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 if report.business.logoImage is not empty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6600"/>
        <w:gridCol w:w="2760"/>
        <w:tblGridChange w:id="0">
          <w:tblGrid>
            <w:gridCol w:w="660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b w:val="1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if report.business.name is not empty %}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{{ report.business.name|encodeHtmlText|raw }}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report.business.title is not empty %} {{ report.business.title|encodeHtmlText|raw }} {% endif %}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if report.business.fullAddress is not empty %} {{ report.business.fullAddress|encodeHtmlText|raw }}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{{ report.business.typeName }} {{ report.business.taxId }}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translations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= {'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טלפון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', 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fax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פקס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', 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נייד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'} %} {%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empty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%}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translations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}}{{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encodeHtmlText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raw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}}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report.business.fax is not empty %} {{ translations.fax }}{{ report.business.fax|encodeHtmlText|raw }}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report.business.mobile is not empty %} {{ translations.mobile }}{{ report.business.mobile|encodeHtmlText|raw }}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report.business.network is not empty %} {{ report.business.network|raw }}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סה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כ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לתשלום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b w:val="1"/>
                <w:sz w:val="34"/>
                <w:szCs w:val="34"/>
                <w:vertAlign w:val="baseline"/>
                <w:rtl w:val="0"/>
              </w:rPr>
              <w:t xml:space="preserve">{{ report.aggregation.totalVat|currencyNumberFormat() }}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0" w:lineRule="auto"/>
        <w:rPr>
          <w:b w:val="1"/>
          <w:sz w:val="34"/>
          <w:szCs w:val="3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6056.470588235294"/>
        <w:gridCol w:w="3303.5294117647063"/>
        <w:tblGridChange w:id="0">
          <w:tblGrid>
            <w:gridCol w:w="6056.470588235294"/>
            <w:gridCol w:w="3303.5294117647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8"/>
                <w:szCs w:val="38"/>
                <w:vertAlign w:val="baseline"/>
                <w:rtl w:val="0"/>
              </w:rPr>
              <w:t xml:space="preserve">{{ report.title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לתקופה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fromDate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dateFormat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() }}‭ -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toDate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dateFormat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() }}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עסקאות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סכום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עסקאות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חייבות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(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ללא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מע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</w:t>
            </w: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)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report.aggregation.incomeDue|currencyNumberFormat()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עסקאות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פטורות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או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בשיעור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אפס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report.aggregation.incomeExempt|currencyNumberFormat() }}</w:t>
            </w:r>
          </w:p>
        </w:tc>
      </w:tr>
      <w:tr>
        <w:trPr>
          <w:cantSplit w:val="0"/>
          <w:tblHeader w:val="0"/>
        </w:trPr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המס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על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העסקאות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report.aggregation.incomeVat|currencyNumberFormat() }}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תשומות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סכום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הוצאות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מוכרות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(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ללא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מע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</w:t>
            </w: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)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report.aggregation.expenseExcludeVat|currencyNumberFormat()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מס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תשומות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על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ציוד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ונכסים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קבועים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report.aggregation.expenseAssetVat|currencyNumberFormat() }}</w:t>
            </w:r>
          </w:p>
        </w:tc>
      </w:tr>
      <w:tr>
        <w:trPr>
          <w:cantSplit w:val="0"/>
          <w:tblHeader w:val="0"/>
        </w:trPr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מס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תשומות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אחרות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report.aggregation.expenseOtherVat|currencyNumberFormat() }}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סכום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מע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לתשלום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{{ report.aggregation.totalVat|currencyNumberFormat() }}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{%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translations</w:t>
      </w:r>
      <w:r w:rsidDel="00000000" w:rsidR="00000000" w:rsidRPr="00000000">
        <w:rPr>
          <w:rtl w:val="0"/>
        </w:rPr>
        <w:t xml:space="preserve"> = {'</w:t>
      </w:r>
      <w:r w:rsidDel="00000000" w:rsidR="00000000" w:rsidRPr="00000000">
        <w:rPr>
          <w:rtl w:val="0"/>
        </w:rPr>
        <w:t xml:space="preserve">footer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הופק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footerPage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': '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0"/>
        </w:rPr>
        <w:t xml:space="preserve"> '} %}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3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{{ translations.footer|raw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{%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report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empty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 %} 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הופק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 {{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report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|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dateTimeFormat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() }}   |   {%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endif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%} {{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translations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footerPage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}} {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PAGENO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} {{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translations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of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}} {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nbpg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