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338" w:lineRule="exact" w:before="82"/>
        <w:ind w:left="3755"/>
        <w:rPr>
          <w:rFonts w:ascii="Tahoma"/>
        </w:rPr>
      </w:pPr>
      <w:r>
        <w:rPr>
          <w:rFonts w:ascii="Tahoma"/>
        </w:rPr>
        <w:drawing>
          <wp:anchor distT="0" distB="0" distL="0" distR="0" allowOverlap="1" layoutInCell="1" locked="0" behindDoc="0" simplePos="0" relativeHeight="15728640">
            <wp:simplePos x="0" y="0"/>
            <wp:positionH relativeFrom="page">
              <wp:posOffset>457200</wp:posOffset>
            </wp:positionH>
            <wp:positionV relativeFrom="paragraph">
              <wp:posOffset>51815</wp:posOffset>
            </wp:positionV>
            <wp:extent cx="1572640" cy="515595"/>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1572640" cy="515595"/>
                    </a:xfrm>
                    <a:prstGeom prst="rect">
                      <a:avLst/>
                    </a:prstGeom>
                  </pic:spPr>
                </pic:pic>
              </a:graphicData>
            </a:graphic>
          </wp:anchor>
        </w:drawing>
      </w:r>
      <w:r>
        <w:rPr>
          <w:rFonts w:ascii="Tahoma"/>
        </w:rPr>
        <w:t>National</w:t>
      </w:r>
      <w:r>
        <w:rPr>
          <w:rFonts w:ascii="Tahoma"/>
          <w:spacing w:val="-9"/>
        </w:rPr>
        <w:t> </w:t>
      </w:r>
      <w:r>
        <w:rPr>
          <w:rFonts w:ascii="Tahoma"/>
        </w:rPr>
        <w:t>Insurance</w:t>
      </w:r>
      <w:r>
        <w:rPr>
          <w:rFonts w:ascii="Tahoma"/>
          <w:spacing w:val="-5"/>
        </w:rPr>
        <w:t> </w:t>
      </w:r>
      <w:r>
        <w:rPr>
          <w:rFonts w:ascii="Tahoma"/>
        </w:rPr>
        <w:t>Company</w:t>
      </w:r>
      <w:r>
        <w:rPr>
          <w:rFonts w:ascii="Tahoma"/>
          <w:spacing w:val="-7"/>
        </w:rPr>
        <w:t> </w:t>
      </w:r>
      <w:r>
        <w:rPr>
          <w:rFonts w:ascii="Tahoma"/>
          <w:spacing w:val="-2"/>
        </w:rPr>
        <w:t>Limited</w:t>
      </w:r>
    </w:p>
    <w:p>
      <w:pPr>
        <w:tabs>
          <w:tab w:pos="6635" w:val="left" w:leader="none"/>
        </w:tabs>
        <w:spacing w:line="184" w:lineRule="exact" w:before="0"/>
        <w:ind w:left="3755" w:right="0" w:firstLine="0"/>
        <w:jc w:val="left"/>
        <w:rPr>
          <w:sz w:val="16"/>
        </w:rPr>
      </w:pPr>
      <w:r>
        <w:rPr>
          <w:sz w:val="16"/>
        </w:rPr>
        <w:t>CIN</w:t>
      </w:r>
      <w:r>
        <w:rPr>
          <w:spacing w:val="-2"/>
          <w:sz w:val="16"/>
        </w:rPr>
        <w:t> </w:t>
      </w:r>
      <w:r>
        <w:rPr>
          <w:sz w:val="16"/>
        </w:rPr>
        <w:t>-</w:t>
      </w:r>
      <w:r>
        <w:rPr>
          <w:spacing w:val="-2"/>
          <w:sz w:val="16"/>
        </w:rPr>
        <w:t> U10200WB1906GOI001713</w:t>
      </w:r>
      <w:r>
        <w:rPr>
          <w:sz w:val="16"/>
        </w:rPr>
        <w:tab/>
        <w:t>IRDAI</w:t>
      </w:r>
      <w:r>
        <w:rPr>
          <w:spacing w:val="-6"/>
          <w:sz w:val="16"/>
        </w:rPr>
        <w:t> </w:t>
      </w:r>
      <w:r>
        <w:rPr>
          <w:sz w:val="16"/>
        </w:rPr>
        <w:t>Regn.</w:t>
      </w:r>
      <w:r>
        <w:rPr>
          <w:spacing w:val="-1"/>
          <w:sz w:val="16"/>
        </w:rPr>
        <w:t> </w:t>
      </w:r>
      <w:r>
        <w:rPr>
          <w:sz w:val="16"/>
        </w:rPr>
        <w:t>No.</w:t>
      </w:r>
      <w:r>
        <w:rPr>
          <w:spacing w:val="-3"/>
          <w:sz w:val="16"/>
        </w:rPr>
        <w:t> </w:t>
      </w:r>
      <w:r>
        <w:rPr>
          <w:sz w:val="16"/>
        </w:rPr>
        <w:t>–</w:t>
      </w:r>
      <w:r>
        <w:rPr>
          <w:spacing w:val="-3"/>
          <w:sz w:val="16"/>
        </w:rPr>
        <w:t> </w:t>
      </w:r>
      <w:r>
        <w:rPr>
          <w:spacing w:val="-5"/>
          <w:sz w:val="16"/>
        </w:rPr>
        <w:t>58</w:t>
      </w:r>
    </w:p>
    <w:p>
      <w:pPr>
        <w:pStyle w:val="BodyText"/>
        <w:spacing w:before="23"/>
        <w:ind w:left="0"/>
      </w:pPr>
    </w:p>
    <w:p>
      <w:pPr>
        <w:pStyle w:val="Heading1"/>
        <w:ind w:left="0" w:right="2074"/>
        <w:jc w:val="right"/>
        <w:rPr>
          <w:rFonts w:ascii="Cambria"/>
        </w:rPr>
      </w:pPr>
      <w:r>
        <w:rPr>
          <w:rFonts w:ascii="Cambria"/>
        </w:rPr>
        <mc:AlternateContent>
          <mc:Choice Requires="wps">
            <w:drawing>
              <wp:anchor distT="0" distB="0" distL="0" distR="0" allowOverlap="1" layoutInCell="1" locked="0" behindDoc="0" simplePos="0" relativeHeight="15729152">
                <wp:simplePos x="0" y="0"/>
                <wp:positionH relativeFrom="page">
                  <wp:posOffset>4610417</wp:posOffset>
                </wp:positionH>
                <wp:positionV relativeFrom="paragraph">
                  <wp:posOffset>130793</wp:posOffset>
                </wp:positionV>
                <wp:extent cx="1985010" cy="38481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985010" cy="384810"/>
                          <a:chExt cx="1985010" cy="384810"/>
                        </a:xfrm>
                      </wpg:grpSpPr>
                      <wps:wsp>
                        <wps:cNvPr id="6" name="Graphic 6"/>
                        <wps:cNvSpPr/>
                        <wps:spPr>
                          <a:xfrm>
                            <a:off x="4762" y="4762"/>
                            <a:ext cx="1975485" cy="375285"/>
                          </a:xfrm>
                          <a:custGeom>
                            <a:avLst/>
                            <a:gdLst/>
                            <a:ahLst/>
                            <a:cxnLst/>
                            <a:rect l="l" t="t" r="r" b="b"/>
                            <a:pathLst>
                              <a:path w="1975485" h="375285">
                                <a:moveTo>
                                  <a:pt x="1975485" y="0"/>
                                </a:moveTo>
                                <a:lnTo>
                                  <a:pt x="0" y="0"/>
                                </a:lnTo>
                                <a:lnTo>
                                  <a:pt x="0" y="375284"/>
                                </a:lnTo>
                                <a:lnTo>
                                  <a:pt x="1975485" y="375284"/>
                                </a:lnTo>
                                <a:lnTo>
                                  <a:pt x="1975485" y="0"/>
                                </a:lnTo>
                                <a:close/>
                              </a:path>
                            </a:pathLst>
                          </a:custGeom>
                          <a:solidFill>
                            <a:srgbClr val="FFFFFF"/>
                          </a:solidFill>
                        </wps:spPr>
                        <wps:bodyPr wrap="square" lIns="0" tIns="0" rIns="0" bIns="0" rtlCol="0">
                          <a:prstTxWarp prst="textNoShape">
                            <a:avLst/>
                          </a:prstTxWarp>
                          <a:noAutofit/>
                        </wps:bodyPr>
                      </wps:wsp>
                      <wps:wsp>
                        <wps:cNvPr id="7" name="Graphic 7"/>
                        <wps:cNvSpPr/>
                        <wps:spPr>
                          <a:xfrm>
                            <a:off x="4762" y="4762"/>
                            <a:ext cx="1975485" cy="375285"/>
                          </a:xfrm>
                          <a:custGeom>
                            <a:avLst/>
                            <a:gdLst/>
                            <a:ahLst/>
                            <a:cxnLst/>
                            <a:rect l="l" t="t" r="r" b="b"/>
                            <a:pathLst>
                              <a:path w="1975485" h="375285">
                                <a:moveTo>
                                  <a:pt x="0" y="375284"/>
                                </a:moveTo>
                                <a:lnTo>
                                  <a:pt x="1975485" y="375284"/>
                                </a:lnTo>
                                <a:lnTo>
                                  <a:pt x="1975485" y="0"/>
                                </a:lnTo>
                                <a:lnTo>
                                  <a:pt x="0" y="0"/>
                                </a:lnTo>
                                <a:lnTo>
                                  <a:pt x="0" y="37528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3.024994pt;margin-top:10.298664pt;width:156.3pt;height:30.3pt;mso-position-horizontal-relative:page;mso-position-vertical-relative:paragraph;z-index:15729152" id="docshapegroup4" coordorigin="7260,206" coordsize="3126,606">
                <v:rect style="position:absolute;left:7268;top:213;width:3111;height:591" id="docshape5" filled="true" fillcolor="#ffffff" stroked="false">
                  <v:fill type="solid"/>
                </v:rect>
                <v:rect style="position:absolute;left:7268;top:213;width:3111;height:591" id="docshape6" filled="false" stroked="true" strokeweight=".75pt" strokecolor="#000000">
                  <v:stroke dashstyle="solid"/>
                </v:rect>
                <w10:wrap type="none"/>
              </v:group>
            </w:pict>
          </mc:Fallback>
        </mc:AlternateContent>
      </w:r>
      <w:r>
        <w:rPr>
          <w:rFonts w:ascii="Cambria"/>
        </w:rPr>
        <w:t>Issuing</w:t>
      </w:r>
      <w:r>
        <w:rPr>
          <w:rFonts w:ascii="Cambria"/>
          <w:spacing w:val="-9"/>
        </w:rPr>
        <w:t> </w:t>
      </w:r>
      <w:r>
        <w:rPr>
          <w:rFonts w:ascii="Cambria"/>
          <w:spacing w:val="-2"/>
        </w:rPr>
        <w:t>Office</w:t>
      </w:r>
    </w:p>
    <w:p>
      <w:pPr>
        <w:pStyle w:val="Title"/>
      </w:pPr>
      <w:r>
        <w:rPr/>
        <w:t>National</w:t>
      </w:r>
      <w:r>
        <w:rPr>
          <w:spacing w:val="-8"/>
        </w:rPr>
        <w:t> </w:t>
      </w:r>
      <w:r>
        <w:rPr/>
        <w:t>Parivar</w:t>
      </w:r>
      <w:r>
        <w:rPr>
          <w:spacing w:val="-6"/>
        </w:rPr>
        <w:t> </w:t>
      </w:r>
      <w:r>
        <w:rPr/>
        <w:t>Mediclaim</w:t>
      </w:r>
      <w:r>
        <w:rPr>
          <w:spacing w:val="-6"/>
        </w:rPr>
        <w:t> </w:t>
      </w:r>
      <w:r>
        <w:rPr/>
        <w:t>Plus</w:t>
      </w:r>
      <w:r>
        <w:rPr>
          <w:spacing w:val="-5"/>
        </w:rPr>
        <w:t> </w:t>
      </w:r>
      <w:r>
        <w:rPr>
          <w:spacing w:val="-2"/>
        </w:rPr>
        <w:t>Policy</w:t>
      </w:r>
    </w:p>
    <w:p>
      <w:pPr>
        <w:pStyle w:val="BodyText"/>
        <w:spacing w:before="21"/>
        <w:ind w:left="0"/>
        <w:rPr>
          <w:b/>
        </w:rPr>
      </w:pPr>
    </w:p>
    <w:p>
      <w:pPr>
        <w:pStyle w:val="BodyText"/>
        <w:spacing w:before="1"/>
        <w:ind w:right="437"/>
        <w:jc w:val="both"/>
      </w:pPr>
      <w:r>
        <w:rPr/>
        <w:t>Whereas the Proposer designated in the schedule hereto has by a Proposal together with Declaration, which shall be the basis of this contract and is deemed to be incorporated herein, has applied to National Insurance Company Ltd. (hereinafter called the Company), for the insurance hereinafter set forth, in respect of person(s)/ family members named in the schedule hereto (hereinafter called the Insured Persons) and has paid the premium as consideration for such insurance.</w:t>
      </w:r>
    </w:p>
    <w:p>
      <w:pPr>
        <w:pStyle w:val="Heading1"/>
        <w:numPr>
          <w:ilvl w:val="0"/>
          <w:numId w:val="1"/>
        </w:numPr>
        <w:tabs>
          <w:tab w:pos="303" w:val="left" w:leader="none"/>
        </w:tabs>
        <w:spacing w:line="240" w:lineRule="auto" w:before="229" w:after="0"/>
        <w:ind w:left="303" w:right="0" w:hanging="150"/>
        <w:jc w:val="both"/>
      </w:pPr>
      <w:r>
        <w:rPr>
          <w:spacing w:val="-2"/>
        </w:rPr>
        <w:t>PREAMBLE</w:t>
      </w:r>
    </w:p>
    <w:p>
      <w:pPr>
        <w:pStyle w:val="BodyText"/>
        <w:spacing w:before="1"/>
        <w:ind w:right="433"/>
        <w:jc w:val="both"/>
      </w:pPr>
      <w:r>
        <w:rPr/>
        <w:t>The</w:t>
      </w:r>
      <w:r>
        <w:rPr>
          <w:spacing w:val="-6"/>
        </w:rPr>
        <w:t> </w:t>
      </w:r>
      <w:r>
        <w:rPr/>
        <w:t>Company</w:t>
      </w:r>
      <w:r>
        <w:rPr>
          <w:spacing w:val="-8"/>
        </w:rPr>
        <w:t> </w:t>
      </w:r>
      <w:r>
        <w:rPr/>
        <w:t>undertakes</w:t>
      </w:r>
      <w:r>
        <w:rPr>
          <w:spacing w:val="-7"/>
        </w:rPr>
        <w:t> </w:t>
      </w:r>
      <w:r>
        <w:rPr/>
        <w:t>that</w:t>
      </w:r>
      <w:r>
        <w:rPr>
          <w:spacing w:val="-9"/>
        </w:rPr>
        <w:t> </w:t>
      </w:r>
      <w:r>
        <w:rPr/>
        <w:t>if</w:t>
      </w:r>
      <w:r>
        <w:rPr>
          <w:spacing w:val="-6"/>
        </w:rPr>
        <w:t> </w:t>
      </w:r>
      <w:r>
        <w:rPr/>
        <w:t>during</w:t>
      </w:r>
      <w:r>
        <w:rPr>
          <w:spacing w:val="-6"/>
        </w:rPr>
        <w:t> </w:t>
      </w:r>
      <w:r>
        <w:rPr/>
        <w:t>the</w:t>
      </w:r>
      <w:r>
        <w:rPr>
          <w:spacing w:val="-6"/>
        </w:rPr>
        <w:t> </w:t>
      </w:r>
      <w:r>
        <w:rPr/>
        <w:t>Policy</w:t>
      </w:r>
      <w:r>
        <w:rPr>
          <w:spacing w:val="-6"/>
        </w:rPr>
        <w:t> </w:t>
      </w:r>
      <w:r>
        <w:rPr/>
        <w:t>Period,</w:t>
      </w:r>
      <w:r>
        <w:rPr>
          <w:spacing w:val="-6"/>
        </w:rPr>
        <w:t> </w:t>
      </w:r>
      <w:r>
        <w:rPr/>
        <w:t>any</w:t>
      </w:r>
      <w:r>
        <w:rPr>
          <w:spacing w:val="-6"/>
        </w:rPr>
        <w:t> </w:t>
      </w:r>
      <w:r>
        <w:rPr/>
        <w:t>Insured</w:t>
      </w:r>
      <w:r>
        <w:rPr>
          <w:spacing w:val="-5"/>
        </w:rPr>
        <w:t> </w:t>
      </w:r>
      <w:r>
        <w:rPr/>
        <w:t>Person</w:t>
      </w:r>
      <w:r>
        <w:rPr>
          <w:spacing w:val="-6"/>
        </w:rPr>
        <w:t> </w:t>
      </w:r>
      <w:r>
        <w:rPr/>
        <w:t>shall</w:t>
      </w:r>
      <w:r>
        <w:rPr>
          <w:spacing w:val="-7"/>
        </w:rPr>
        <w:t> </w:t>
      </w:r>
      <w:r>
        <w:rPr/>
        <w:t>suffer</w:t>
      </w:r>
      <w:r>
        <w:rPr>
          <w:spacing w:val="-6"/>
        </w:rPr>
        <w:t> </w:t>
      </w:r>
      <w:r>
        <w:rPr/>
        <w:t>any</w:t>
      </w:r>
      <w:r>
        <w:rPr>
          <w:spacing w:val="-6"/>
        </w:rPr>
        <w:t> </w:t>
      </w:r>
      <w:r>
        <w:rPr/>
        <w:t>illness</w:t>
      </w:r>
      <w:r>
        <w:rPr>
          <w:spacing w:val="-8"/>
        </w:rPr>
        <w:t> </w:t>
      </w:r>
      <w:r>
        <w:rPr/>
        <w:t>or</w:t>
      </w:r>
      <w:r>
        <w:rPr>
          <w:spacing w:val="-6"/>
        </w:rPr>
        <w:t> </w:t>
      </w:r>
      <w:r>
        <w:rPr/>
        <w:t>disease</w:t>
      </w:r>
      <w:r>
        <w:rPr>
          <w:spacing w:val="-6"/>
        </w:rPr>
        <w:t> </w:t>
      </w:r>
      <w:r>
        <w:rPr/>
        <w:t>(hereinafter</w:t>
      </w:r>
      <w:r>
        <w:rPr>
          <w:spacing w:val="-6"/>
        </w:rPr>
        <w:t> </w:t>
      </w:r>
      <w:r>
        <w:rPr/>
        <w:t>called Illness) or sustain any bodily injury due to an Accident (hereinafter called Injury) requiring Hospitalisation of such Insured Person(s) for In-Patient Care at any hospital/nursing home (hereinafter called Hospital) or for Day Care Treatment at any Day Care</w:t>
      </w:r>
      <w:r>
        <w:rPr>
          <w:spacing w:val="-7"/>
        </w:rPr>
        <w:t> </w:t>
      </w:r>
      <w:r>
        <w:rPr/>
        <w:t>Center</w:t>
      </w:r>
      <w:r>
        <w:rPr>
          <w:spacing w:val="-7"/>
        </w:rPr>
        <w:t> </w:t>
      </w:r>
      <w:r>
        <w:rPr/>
        <w:t>or</w:t>
      </w:r>
      <w:r>
        <w:rPr>
          <w:spacing w:val="-7"/>
        </w:rPr>
        <w:t> </w:t>
      </w:r>
      <w:r>
        <w:rPr/>
        <w:t>to</w:t>
      </w:r>
      <w:r>
        <w:rPr>
          <w:spacing w:val="-8"/>
        </w:rPr>
        <w:t> </w:t>
      </w:r>
      <w:r>
        <w:rPr/>
        <w:t>undergo</w:t>
      </w:r>
      <w:r>
        <w:rPr>
          <w:spacing w:val="-7"/>
        </w:rPr>
        <w:t> </w:t>
      </w:r>
      <w:r>
        <w:rPr/>
        <w:t>treatment</w:t>
      </w:r>
      <w:r>
        <w:rPr>
          <w:spacing w:val="-8"/>
        </w:rPr>
        <w:t> </w:t>
      </w:r>
      <w:r>
        <w:rPr/>
        <w:t>under</w:t>
      </w:r>
      <w:r>
        <w:rPr>
          <w:spacing w:val="-7"/>
        </w:rPr>
        <w:t> </w:t>
      </w:r>
      <w:r>
        <w:rPr/>
        <w:t>Domiciliary</w:t>
      </w:r>
      <w:r>
        <w:rPr>
          <w:spacing w:val="-9"/>
        </w:rPr>
        <w:t> </w:t>
      </w:r>
      <w:r>
        <w:rPr/>
        <w:t>Hospitalisation,</w:t>
      </w:r>
      <w:r>
        <w:rPr>
          <w:spacing w:val="-7"/>
        </w:rPr>
        <w:t> </w:t>
      </w:r>
      <w:r>
        <w:rPr/>
        <w:t>following</w:t>
      </w:r>
      <w:r>
        <w:rPr>
          <w:spacing w:val="-7"/>
        </w:rPr>
        <w:t> </w:t>
      </w:r>
      <w:r>
        <w:rPr/>
        <w:t>the</w:t>
      </w:r>
      <w:r>
        <w:rPr>
          <w:spacing w:val="-7"/>
        </w:rPr>
        <w:t> </w:t>
      </w:r>
      <w:r>
        <w:rPr/>
        <w:t>Medical</w:t>
      </w:r>
      <w:r>
        <w:rPr>
          <w:spacing w:val="-7"/>
        </w:rPr>
        <w:t> </w:t>
      </w:r>
      <w:r>
        <w:rPr/>
        <w:t>Advice</w:t>
      </w:r>
      <w:r>
        <w:rPr>
          <w:spacing w:val="-7"/>
        </w:rPr>
        <w:t> </w:t>
      </w:r>
      <w:r>
        <w:rPr/>
        <w:t>of</w:t>
      </w:r>
      <w:r>
        <w:rPr>
          <w:spacing w:val="-9"/>
        </w:rPr>
        <w:t> </w:t>
      </w:r>
      <w:r>
        <w:rPr/>
        <w:t>a</w:t>
      </w:r>
      <w:r>
        <w:rPr>
          <w:spacing w:val="-7"/>
        </w:rPr>
        <w:t> </w:t>
      </w:r>
      <w:r>
        <w:rPr/>
        <w:t>duly</w:t>
      </w:r>
      <w:r>
        <w:rPr>
          <w:spacing w:val="-7"/>
        </w:rPr>
        <w:t> </w:t>
      </w:r>
      <w:r>
        <w:rPr/>
        <w:t>qualified</w:t>
      </w:r>
      <w:r>
        <w:rPr>
          <w:spacing w:val="-9"/>
        </w:rPr>
        <w:t> </w:t>
      </w:r>
      <w:r>
        <w:rPr/>
        <w:t>Medical Practitioner,</w:t>
      </w:r>
      <w:r>
        <w:rPr>
          <w:spacing w:val="-10"/>
        </w:rPr>
        <w:t> </w:t>
      </w:r>
      <w:r>
        <w:rPr/>
        <w:t>the</w:t>
      </w:r>
      <w:r>
        <w:rPr>
          <w:spacing w:val="-10"/>
        </w:rPr>
        <w:t> </w:t>
      </w:r>
      <w:r>
        <w:rPr/>
        <w:t>Company</w:t>
      </w:r>
      <w:r>
        <w:rPr>
          <w:spacing w:val="-9"/>
        </w:rPr>
        <w:t> </w:t>
      </w:r>
      <w:r>
        <w:rPr/>
        <w:t>shall</w:t>
      </w:r>
      <w:r>
        <w:rPr>
          <w:spacing w:val="-10"/>
        </w:rPr>
        <w:t> </w:t>
      </w:r>
      <w:r>
        <w:rPr/>
        <w:t>indemnify</w:t>
      </w:r>
      <w:r>
        <w:rPr>
          <w:spacing w:val="-9"/>
        </w:rPr>
        <w:t> </w:t>
      </w:r>
      <w:r>
        <w:rPr/>
        <w:t>the</w:t>
      </w:r>
      <w:r>
        <w:rPr>
          <w:spacing w:val="-10"/>
        </w:rPr>
        <w:t> </w:t>
      </w:r>
      <w:r>
        <w:rPr/>
        <w:t>Hospital</w:t>
      </w:r>
      <w:r>
        <w:rPr>
          <w:spacing w:val="-10"/>
        </w:rPr>
        <w:t> </w:t>
      </w:r>
      <w:r>
        <w:rPr/>
        <w:t>or</w:t>
      </w:r>
      <w:r>
        <w:rPr>
          <w:spacing w:val="-10"/>
        </w:rPr>
        <w:t> </w:t>
      </w:r>
      <w:r>
        <w:rPr/>
        <w:t>the</w:t>
      </w:r>
      <w:r>
        <w:rPr>
          <w:spacing w:val="-12"/>
        </w:rPr>
        <w:t> </w:t>
      </w:r>
      <w:r>
        <w:rPr/>
        <w:t>Insured,</w:t>
      </w:r>
      <w:r>
        <w:rPr>
          <w:spacing w:val="-12"/>
        </w:rPr>
        <w:t> </w:t>
      </w:r>
      <w:r>
        <w:rPr/>
        <w:t>Reasonable</w:t>
      </w:r>
      <w:r>
        <w:rPr>
          <w:spacing w:val="-10"/>
        </w:rPr>
        <w:t> </w:t>
      </w:r>
      <w:r>
        <w:rPr/>
        <w:t>and</w:t>
      </w:r>
      <w:r>
        <w:rPr>
          <w:spacing w:val="-9"/>
        </w:rPr>
        <w:t> </w:t>
      </w:r>
      <w:r>
        <w:rPr/>
        <w:t>Customary</w:t>
      </w:r>
      <w:r>
        <w:rPr>
          <w:spacing w:val="-9"/>
        </w:rPr>
        <w:t> </w:t>
      </w:r>
      <w:r>
        <w:rPr/>
        <w:t>Charges</w:t>
      </w:r>
      <w:r>
        <w:rPr>
          <w:spacing w:val="-11"/>
        </w:rPr>
        <w:t> </w:t>
      </w:r>
      <w:r>
        <w:rPr/>
        <w:t>incurred</w:t>
      </w:r>
      <w:r>
        <w:rPr>
          <w:spacing w:val="-9"/>
        </w:rPr>
        <w:t> </w:t>
      </w:r>
      <w:r>
        <w:rPr/>
        <w:t>for</w:t>
      </w:r>
      <w:r>
        <w:rPr>
          <w:spacing w:val="-10"/>
        </w:rPr>
        <w:t> </w:t>
      </w:r>
      <w:r>
        <w:rPr/>
        <w:t>Medically Necessary Treatment towards the Coverage mentioned herein.</w:t>
      </w:r>
    </w:p>
    <w:p>
      <w:pPr>
        <w:pStyle w:val="BodyText"/>
        <w:ind w:right="433"/>
        <w:jc w:val="both"/>
      </w:pPr>
      <w:r>
        <w:rPr/>
        <w:t>Provided further that, the amount payable under the Policy in respect of all such claims during each Policy Year of the Policy Period shall be subject to the Definitions, Terms, Exclusions, Conditions contained herein and limits as shown in the Table of Benefits, and shall not exceed the Floater Sum Insured in respect of the Insured family.</w:t>
      </w:r>
    </w:p>
    <w:p>
      <w:pPr>
        <w:pStyle w:val="BodyText"/>
        <w:ind w:left="0"/>
      </w:pPr>
    </w:p>
    <w:p>
      <w:pPr>
        <w:pStyle w:val="Heading1"/>
        <w:numPr>
          <w:ilvl w:val="0"/>
          <w:numId w:val="1"/>
        </w:numPr>
        <w:tabs>
          <w:tab w:pos="303" w:val="left" w:leader="none"/>
        </w:tabs>
        <w:spacing w:line="240" w:lineRule="auto" w:before="0" w:after="0"/>
        <w:ind w:left="303" w:right="0" w:hanging="150"/>
        <w:jc w:val="both"/>
      </w:pPr>
      <w:r>
        <w:rPr>
          <w:spacing w:val="-2"/>
        </w:rPr>
        <w:t>DEFINITIONS</w:t>
      </w:r>
    </w:p>
    <w:p>
      <w:pPr>
        <w:pStyle w:val="ListParagraph"/>
        <w:numPr>
          <w:ilvl w:val="1"/>
          <w:numId w:val="1"/>
        </w:numPr>
        <w:tabs>
          <w:tab w:pos="512" w:val="left" w:leader="none"/>
        </w:tabs>
        <w:spacing w:line="240" w:lineRule="auto" w:before="0" w:after="0"/>
        <w:ind w:left="512" w:right="0" w:hanging="359"/>
        <w:jc w:val="left"/>
        <w:rPr>
          <w:sz w:val="20"/>
        </w:rPr>
      </w:pPr>
      <w:r>
        <w:rPr>
          <w:b/>
          <w:sz w:val="20"/>
        </w:rPr>
        <w:t>Accident</w:t>
      </w:r>
      <w:r>
        <w:rPr>
          <w:b/>
          <w:spacing w:val="-4"/>
          <w:sz w:val="20"/>
        </w:rPr>
        <w:t> </w:t>
      </w:r>
      <w:r>
        <w:rPr>
          <w:sz w:val="20"/>
        </w:rPr>
        <w:t>means</w:t>
      </w:r>
      <w:r>
        <w:rPr>
          <w:spacing w:val="-6"/>
          <w:sz w:val="20"/>
        </w:rPr>
        <w:t> </w:t>
      </w:r>
      <w:r>
        <w:rPr>
          <w:sz w:val="20"/>
        </w:rPr>
        <w:t>a</w:t>
      </w:r>
      <w:r>
        <w:rPr>
          <w:spacing w:val="-4"/>
          <w:sz w:val="20"/>
        </w:rPr>
        <w:t> </w:t>
      </w:r>
      <w:r>
        <w:rPr>
          <w:sz w:val="20"/>
        </w:rPr>
        <w:t>sudden,</w:t>
      </w:r>
      <w:r>
        <w:rPr>
          <w:spacing w:val="-5"/>
          <w:sz w:val="20"/>
        </w:rPr>
        <w:t> </w:t>
      </w:r>
      <w:r>
        <w:rPr>
          <w:sz w:val="20"/>
        </w:rPr>
        <w:t>unforeseen</w:t>
      </w:r>
      <w:r>
        <w:rPr>
          <w:spacing w:val="-4"/>
          <w:sz w:val="20"/>
        </w:rPr>
        <w:t> </w:t>
      </w:r>
      <w:r>
        <w:rPr>
          <w:sz w:val="20"/>
        </w:rPr>
        <w:t>and</w:t>
      </w:r>
      <w:r>
        <w:rPr>
          <w:spacing w:val="-5"/>
          <w:sz w:val="20"/>
        </w:rPr>
        <w:t> </w:t>
      </w:r>
      <w:r>
        <w:rPr>
          <w:sz w:val="20"/>
        </w:rPr>
        <w:t>involuntary</w:t>
      </w:r>
      <w:r>
        <w:rPr>
          <w:spacing w:val="-4"/>
          <w:sz w:val="20"/>
        </w:rPr>
        <w:t> </w:t>
      </w:r>
      <w:r>
        <w:rPr>
          <w:sz w:val="20"/>
        </w:rPr>
        <w:t>event</w:t>
      </w:r>
      <w:r>
        <w:rPr>
          <w:spacing w:val="-7"/>
          <w:sz w:val="20"/>
        </w:rPr>
        <w:t> </w:t>
      </w:r>
      <w:r>
        <w:rPr>
          <w:sz w:val="20"/>
        </w:rPr>
        <w:t>caused</w:t>
      </w:r>
      <w:r>
        <w:rPr>
          <w:spacing w:val="-4"/>
          <w:sz w:val="20"/>
        </w:rPr>
        <w:t> </w:t>
      </w:r>
      <w:r>
        <w:rPr>
          <w:sz w:val="20"/>
        </w:rPr>
        <w:t>by</w:t>
      </w:r>
      <w:r>
        <w:rPr>
          <w:spacing w:val="4"/>
          <w:sz w:val="20"/>
        </w:rPr>
        <w:t> </w:t>
      </w:r>
      <w:r>
        <w:rPr>
          <w:sz w:val="20"/>
        </w:rPr>
        <w:t>external,</w:t>
      </w:r>
      <w:r>
        <w:rPr>
          <w:spacing w:val="-7"/>
          <w:sz w:val="20"/>
        </w:rPr>
        <w:t> </w:t>
      </w:r>
      <w:r>
        <w:rPr>
          <w:sz w:val="20"/>
        </w:rPr>
        <w:t>visible</w:t>
      </w:r>
      <w:r>
        <w:rPr>
          <w:spacing w:val="-4"/>
          <w:sz w:val="20"/>
        </w:rPr>
        <w:t> </w:t>
      </w:r>
      <w:r>
        <w:rPr>
          <w:sz w:val="20"/>
        </w:rPr>
        <w:t>and</w:t>
      </w:r>
      <w:r>
        <w:rPr>
          <w:spacing w:val="-4"/>
          <w:sz w:val="20"/>
        </w:rPr>
        <w:t> </w:t>
      </w:r>
      <w:r>
        <w:rPr>
          <w:sz w:val="20"/>
        </w:rPr>
        <w:t>violent</w:t>
      </w:r>
      <w:r>
        <w:rPr>
          <w:spacing w:val="-6"/>
          <w:sz w:val="20"/>
        </w:rPr>
        <w:t> </w:t>
      </w:r>
      <w:r>
        <w:rPr>
          <w:spacing w:val="-2"/>
          <w:sz w:val="20"/>
        </w:rPr>
        <w:t>means.</w:t>
      </w:r>
    </w:p>
    <w:p>
      <w:pPr>
        <w:pStyle w:val="BodyText"/>
        <w:spacing w:before="1"/>
        <w:ind w:left="0"/>
      </w:pPr>
    </w:p>
    <w:p>
      <w:pPr>
        <w:pStyle w:val="ListParagraph"/>
        <w:numPr>
          <w:ilvl w:val="1"/>
          <w:numId w:val="1"/>
        </w:numPr>
        <w:tabs>
          <w:tab w:pos="512" w:val="left" w:leader="none"/>
        </w:tabs>
        <w:spacing w:line="240" w:lineRule="auto" w:before="0" w:after="0"/>
        <w:ind w:left="512" w:right="0" w:hanging="359"/>
        <w:jc w:val="left"/>
        <w:rPr>
          <w:sz w:val="20"/>
        </w:rPr>
      </w:pPr>
      <w:r>
        <w:rPr>
          <w:b/>
          <w:sz w:val="20"/>
        </w:rPr>
        <w:t>Age</w:t>
      </w:r>
      <w:r>
        <w:rPr>
          <w:b/>
          <w:spacing w:val="-5"/>
          <w:sz w:val="20"/>
        </w:rPr>
        <w:t> </w:t>
      </w:r>
      <w:r>
        <w:rPr>
          <w:b/>
          <w:sz w:val="20"/>
        </w:rPr>
        <w:t>/</w:t>
      </w:r>
      <w:r>
        <w:rPr>
          <w:b/>
          <w:spacing w:val="-4"/>
          <w:sz w:val="20"/>
        </w:rPr>
        <w:t> </w:t>
      </w:r>
      <w:r>
        <w:rPr>
          <w:b/>
          <w:sz w:val="20"/>
        </w:rPr>
        <w:t>Aged</w:t>
      </w:r>
      <w:r>
        <w:rPr>
          <w:b/>
          <w:spacing w:val="-4"/>
          <w:sz w:val="20"/>
        </w:rPr>
        <w:t> </w:t>
      </w:r>
      <w:r>
        <w:rPr>
          <w:sz w:val="20"/>
        </w:rPr>
        <w:t>means</w:t>
      </w:r>
      <w:r>
        <w:rPr>
          <w:spacing w:val="-5"/>
          <w:sz w:val="20"/>
        </w:rPr>
        <w:t> </w:t>
      </w:r>
      <w:r>
        <w:rPr>
          <w:sz w:val="20"/>
        </w:rPr>
        <w:t>completed</w:t>
      </w:r>
      <w:r>
        <w:rPr>
          <w:spacing w:val="-6"/>
          <w:sz w:val="20"/>
        </w:rPr>
        <w:t> </w:t>
      </w:r>
      <w:r>
        <w:rPr>
          <w:sz w:val="20"/>
        </w:rPr>
        <w:t>years</w:t>
      </w:r>
      <w:r>
        <w:rPr>
          <w:spacing w:val="-5"/>
          <w:sz w:val="20"/>
        </w:rPr>
        <w:t> </w:t>
      </w:r>
      <w:r>
        <w:rPr>
          <w:sz w:val="20"/>
        </w:rPr>
        <w:t>on</w:t>
      </w:r>
      <w:r>
        <w:rPr>
          <w:spacing w:val="-3"/>
          <w:sz w:val="20"/>
        </w:rPr>
        <w:t> </w:t>
      </w:r>
      <w:r>
        <w:rPr>
          <w:sz w:val="20"/>
        </w:rPr>
        <w:t>last</w:t>
      </w:r>
      <w:r>
        <w:rPr>
          <w:spacing w:val="-5"/>
          <w:sz w:val="20"/>
        </w:rPr>
        <w:t> </w:t>
      </w:r>
      <w:r>
        <w:rPr>
          <w:sz w:val="20"/>
        </w:rPr>
        <w:t>birthday</w:t>
      </w:r>
      <w:r>
        <w:rPr>
          <w:spacing w:val="-3"/>
          <w:sz w:val="20"/>
        </w:rPr>
        <w:t> </w:t>
      </w:r>
      <w:r>
        <w:rPr>
          <w:sz w:val="20"/>
        </w:rPr>
        <w:t>as</w:t>
      </w:r>
      <w:r>
        <w:rPr>
          <w:spacing w:val="-5"/>
          <w:sz w:val="20"/>
        </w:rPr>
        <w:t> </w:t>
      </w:r>
      <w:r>
        <w:rPr>
          <w:sz w:val="20"/>
        </w:rPr>
        <w:t>on</w:t>
      </w:r>
      <w:r>
        <w:rPr>
          <w:spacing w:val="-5"/>
          <w:sz w:val="20"/>
        </w:rPr>
        <w:t> </w:t>
      </w:r>
      <w:r>
        <w:rPr>
          <w:sz w:val="20"/>
        </w:rPr>
        <w:t>Policy</w:t>
      </w:r>
      <w:r>
        <w:rPr>
          <w:spacing w:val="-3"/>
          <w:sz w:val="20"/>
        </w:rPr>
        <w:t> </w:t>
      </w:r>
      <w:r>
        <w:rPr>
          <w:sz w:val="20"/>
        </w:rPr>
        <w:t>commencement</w:t>
      </w:r>
      <w:r>
        <w:rPr>
          <w:spacing w:val="-5"/>
          <w:sz w:val="20"/>
        </w:rPr>
        <w:t> </w:t>
      </w:r>
      <w:r>
        <w:rPr>
          <w:spacing w:val="-2"/>
          <w:sz w:val="20"/>
        </w:rPr>
        <w:t>date.</w:t>
      </w:r>
    </w:p>
    <w:p>
      <w:pPr>
        <w:pStyle w:val="ListParagraph"/>
        <w:numPr>
          <w:ilvl w:val="1"/>
          <w:numId w:val="1"/>
        </w:numPr>
        <w:tabs>
          <w:tab w:pos="514" w:val="left" w:leader="none"/>
        </w:tabs>
        <w:spacing w:line="240" w:lineRule="auto" w:before="228" w:after="0"/>
        <w:ind w:left="514" w:right="289" w:hanging="360"/>
        <w:jc w:val="both"/>
        <w:rPr>
          <w:sz w:val="20"/>
        </w:rPr>
      </w:pPr>
      <w:r>
        <w:rPr>
          <w:b/>
          <w:sz w:val="20"/>
        </w:rPr>
        <w:t>AIDS </w:t>
      </w:r>
      <w:r>
        <w:rPr>
          <w:sz w:val="20"/>
        </w:rPr>
        <w:t>means Acquired Immune Deficiency Syndrome, a condition characterised by a combination of signs and symptoms, caused by Human Immunodeficiency Virus (HIV), which attacks and weakens the body’s immune system making the HIV- positive person susceptible to life threatening conditions or other conditions, as may be specified from time to time.</w:t>
      </w:r>
    </w:p>
    <w:p>
      <w:pPr>
        <w:pStyle w:val="BodyText"/>
        <w:spacing w:before="2"/>
        <w:ind w:left="0"/>
      </w:pPr>
    </w:p>
    <w:p>
      <w:pPr>
        <w:pStyle w:val="ListParagraph"/>
        <w:numPr>
          <w:ilvl w:val="1"/>
          <w:numId w:val="1"/>
        </w:numPr>
        <w:tabs>
          <w:tab w:pos="514" w:val="left" w:leader="none"/>
        </w:tabs>
        <w:spacing w:line="240" w:lineRule="auto" w:before="0" w:after="0"/>
        <w:ind w:left="514" w:right="298" w:hanging="360"/>
        <w:jc w:val="both"/>
        <w:rPr>
          <w:sz w:val="20"/>
        </w:rPr>
      </w:pPr>
      <w:r>
        <w:rPr>
          <w:b/>
          <w:sz w:val="20"/>
        </w:rPr>
        <w:t>Any One Illness </w:t>
      </w:r>
      <w:r>
        <w:rPr>
          <w:sz w:val="20"/>
        </w:rPr>
        <w:t>means continuous period of illness and it includes relapse within forty five days from the date of last consultation with the hospital where treatment has been taken.</w:t>
      </w:r>
    </w:p>
    <w:p>
      <w:pPr>
        <w:pStyle w:val="ListParagraph"/>
        <w:numPr>
          <w:ilvl w:val="1"/>
          <w:numId w:val="1"/>
        </w:numPr>
        <w:tabs>
          <w:tab w:pos="514" w:val="left" w:leader="none"/>
        </w:tabs>
        <w:spacing w:line="240" w:lineRule="auto" w:before="229" w:after="0"/>
        <w:ind w:left="514" w:right="292" w:hanging="360"/>
        <w:jc w:val="both"/>
        <w:rPr>
          <w:sz w:val="20"/>
        </w:rPr>
      </w:pPr>
      <w:r>
        <w:rPr>
          <w:b/>
          <w:sz w:val="20"/>
        </w:rPr>
        <w:t>AYUSH</w:t>
      </w:r>
      <w:r>
        <w:rPr>
          <w:b/>
          <w:spacing w:val="-2"/>
          <w:sz w:val="20"/>
        </w:rPr>
        <w:t> </w:t>
      </w:r>
      <w:r>
        <w:rPr>
          <w:b/>
          <w:sz w:val="20"/>
        </w:rPr>
        <w:t>Day</w:t>
      </w:r>
      <w:r>
        <w:rPr>
          <w:b/>
          <w:spacing w:val="-2"/>
          <w:sz w:val="20"/>
        </w:rPr>
        <w:t> </w:t>
      </w:r>
      <w:r>
        <w:rPr>
          <w:b/>
          <w:sz w:val="20"/>
        </w:rPr>
        <w:t>Care</w:t>
      </w:r>
      <w:r>
        <w:rPr>
          <w:b/>
          <w:spacing w:val="-5"/>
          <w:sz w:val="20"/>
        </w:rPr>
        <w:t> </w:t>
      </w:r>
      <w:r>
        <w:rPr>
          <w:b/>
          <w:sz w:val="20"/>
        </w:rPr>
        <w:t>Centre</w:t>
      </w:r>
      <w:r>
        <w:rPr>
          <w:b/>
          <w:spacing w:val="-1"/>
          <w:sz w:val="20"/>
        </w:rPr>
        <w:t> </w:t>
      </w:r>
      <w:r>
        <w:rPr>
          <w:sz w:val="20"/>
        </w:rPr>
        <w:t>means</w:t>
      </w:r>
      <w:r>
        <w:rPr>
          <w:spacing w:val="-4"/>
          <w:sz w:val="20"/>
        </w:rPr>
        <w:t> </w:t>
      </w:r>
      <w:r>
        <w:rPr>
          <w:sz w:val="20"/>
        </w:rPr>
        <w:t>and</w:t>
      </w:r>
      <w:r>
        <w:rPr>
          <w:spacing w:val="-4"/>
          <w:sz w:val="20"/>
        </w:rPr>
        <w:t> </w:t>
      </w:r>
      <w:r>
        <w:rPr>
          <w:sz w:val="20"/>
        </w:rPr>
        <w:t>includes</w:t>
      </w:r>
      <w:r>
        <w:rPr>
          <w:spacing w:val="-4"/>
          <w:sz w:val="20"/>
        </w:rPr>
        <w:t> </w:t>
      </w:r>
      <w:r>
        <w:rPr>
          <w:sz w:val="20"/>
        </w:rPr>
        <w:t>Community</w:t>
      </w:r>
      <w:r>
        <w:rPr>
          <w:spacing w:val="-5"/>
          <w:sz w:val="20"/>
        </w:rPr>
        <w:t> </w:t>
      </w:r>
      <w:r>
        <w:rPr>
          <w:sz w:val="20"/>
        </w:rPr>
        <w:t>Health</w:t>
      </w:r>
      <w:r>
        <w:rPr>
          <w:spacing w:val="-3"/>
          <w:sz w:val="20"/>
        </w:rPr>
        <w:t> </w:t>
      </w:r>
      <w:r>
        <w:rPr>
          <w:sz w:val="20"/>
        </w:rPr>
        <w:t>Centre</w:t>
      </w:r>
      <w:r>
        <w:rPr>
          <w:spacing w:val="-5"/>
          <w:sz w:val="20"/>
        </w:rPr>
        <w:t> </w:t>
      </w:r>
      <w:r>
        <w:rPr>
          <w:sz w:val="20"/>
        </w:rPr>
        <w:t>(CHC),</w:t>
      </w:r>
      <w:r>
        <w:rPr>
          <w:spacing w:val="-3"/>
          <w:sz w:val="20"/>
        </w:rPr>
        <w:t> </w:t>
      </w:r>
      <w:r>
        <w:rPr>
          <w:sz w:val="20"/>
        </w:rPr>
        <w:t>Primary</w:t>
      </w:r>
      <w:r>
        <w:rPr>
          <w:spacing w:val="-2"/>
          <w:sz w:val="20"/>
        </w:rPr>
        <w:t> </w:t>
      </w:r>
      <w:r>
        <w:rPr>
          <w:sz w:val="20"/>
        </w:rPr>
        <w:t>Health</w:t>
      </w:r>
      <w:r>
        <w:rPr>
          <w:spacing w:val="-3"/>
          <w:sz w:val="20"/>
        </w:rPr>
        <w:t> </w:t>
      </w:r>
      <w:r>
        <w:rPr>
          <w:sz w:val="20"/>
        </w:rPr>
        <w:t>Centre</w:t>
      </w:r>
      <w:r>
        <w:rPr>
          <w:spacing w:val="-5"/>
          <w:sz w:val="20"/>
        </w:rPr>
        <w:t> </w:t>
      </w:r>
      <w:r>
        <w:rPr>
          <w:sz w:val="20"/>
        </w:rPr>
        <w:t>(PHC),</w:t>
      </w:r>
      <w:r>
        <w:rPr>
          <w:spacing w:val="-3"/>
          <w:sz w:val="20"/>
        </w:rPr>
        <w:t> </w:t>
      </w:r>
      <w:r>
        <w:rPr>
          <w:sz w:val="20"/>
        </w:rPr>
        <w:t>Dispensary, Clinic, Polyclinic or any such health centre which is registered with the local authorities, wherever applicable and having facilities for carrying out treatment procedures and medical or surgical / para-surgical interventions or both under the supervision</w:t>
      </w:r>
      <w:r>
        <w:rPr>
          <w:spacing w:val="-3"/>
          <w:sz w:val="20"/>
        </w:rPr>
        <w:t> </w:t>
      </w:r>
      <w:r>
        <w:rPr>
          <w:sz w:val="20"/>
        </w:rPr>
        <w:t>of</w:t>
      </w:r>
      <w:r>
        <w:rPr>
          <w:spacing w:val="-4"/>
          <w:sz w:val="20"/>
        </w:rPr>
        <w:t> </w:t>
      </w:r>
      <w:r>
        <w:rPr>
          <w:sz w:val="20"/>
        </w:rPr>
        <w:t>registered</w:t>
      </w:r>
      <w:r>
        <w:rPr>
          <w:spacing w:val="-3"/>
          <w:sz w:val="20"/>
        </w:rPr>
        <w:t> </w:t>
      </w:r>
      <w:r>
        <w:rPr>
          <w:sz w:val="20"/>
        </w:rPr>
        <w:t>AYUSH</w:t>
      </w:r>
      <w:r>
        <w:rPr>
          <w:spacing w:val="-4"/>
          <w:sz w:val="20"/>
        </w:rPr>
        <w:t> </w:t>
      </w:r>
      <w:r>
        <w:rPr>
          <w:sz w:val="20"/>
        </w:rPr>
        <w:t>Medical</w:t>
      </w:r>
      <w:r>
        <w:rPr>
          <w:spacing w:val="-4"/>
          <w:sz w:val="20"/>
        </w:rPr>
        <w:t> </w:t>
      </w:r>
      <w:r>
        <w:rPr>
          <w:sz w:val="20"/>
        </w:rPr>
        <w:t>Practitioner(s)</w:t>
      </w:r>
      <w:r>
        <w:rPr>
          <w:spacing w:val="40"/>
          <w:sz w:val="20"/>
        </w:rPr>
        <w:t> </w:t>
      </w:r>
      <w:r>
        <w:rPr>
          <w:sz w:val="20"/>
        </w:rPr>
        <w:t>on</w:t>
      </w:r>
      <w:r>
        <w:rPr>
          <w:spacing w:val="-3"/>
          <w:sz w:val="20"/>
        </w:rPr>
        <w:t> </w:t>
      </w:r>
      <w:r>
        <w:rPr>
          <w:sz w:val="20"/>
        </w:rPr>
        <w:t>day</w:t>
      </w:r>
      <w:r>
        <w:rPr>
          <w:spacing w:val="-3"/>
          <w:sz w:val="20"/>
        </w:rPr>
        <w:t> </w:t>
      </w:r>
      <w:r>
        <w:rPr>
          <w:sz w:val="20"/>
        </w:rPr>
        <w:t>care</w:t>
      </w:r>
      <w:r>
        <w:rPr>
          <w:spacing w:val="40"/>
          <w:sz w:val="20"/>
        </w:rPr>
        <w:t> </w:t>
      </w:r>
      <w:r>
        <w:rPr>
          <w:sz w:val="20"/>
        </w:rPr>
        <w:t>basis</w:t>
      </w:r>
      <w:r>
        <w:rPr>
          <w:spacing w:val="-6"/>
          <w:sz w:val="20"/>
        </w:rPr>
        <w:t> </w:t>
      </w:r>
      <w:r>
        <w:rPr>
          <w:sz w:val="20"/>
        </w:rPr>
        <w:t>without</w:t>
      </w:r>
      <w:r>
        <w:rPr>
          <w:spacing w:val="-5"/>
          <w:sz w:val="20"/>
        </w:rPr>
        <w:t> </w:t>
      </w:r>
      <w:r>
        <w:rPr>
          <w:sz w:val="20"/>
        </w:rPr>
        <w:t>in-patient</w:t>
      </w:r>
      <w:r>
        <w:rPr>
          <w:spacing w:val="-5"/>
          <w:sz w:val="20"/>
        </w:rPr>
        <w:t> </w:t>
      </w:r>
      <w:r>
        <w:rPr>
          <w:sz w:val="20"/>
        </w:rPr>
        <w:t>services</w:t>
      </w:r>
      <w:r>
        <w:rPr>
          <w:spacing w:val="-5"/>
          <w:sz w:val="20"/>
        </w:rPr>
        <w:t> </w:t>
      </w:r>
      <w:r>
        <w:rPr>
          <w:sz w:val="20"/>
        </w:rPr>
        <w:t>and</w:t>
      </w:r>
      <w:r>
        <w:rPr>
          <w:spacing w:val="-3"/>
          <w:sz w:val="20"/>
        </w:rPr>
        <w:t> </w:t>
      </w:r>
      <w:r>
        <w:rPr>
          <w:sz w:val="20"/>
        </w:rPr>
        <w:t>must</w:t>
      </w:r>
      <w:r>
        <w:rPr>
          <w:spacing w:val="-5"/>
          <w:sz w:val="20"/>
        </w:rPr>
        <w:t> </w:t>
      </w:r>
      <w:r>
        <w:rPr>
          <w:sz w:val="20"/>
        </w:rPr>
        <w:t>comply</w:t>
      </w:r>
      <w:r>
        <w:rPr>
          <w:spacing w:val="-6"/>
          <w:sz w:val="20"/>
        </w:rPr>
        <w:t> </w:t>
      </w:r>
      <w:r>
        <w:rPr>
          <w:sz w:val="20"/>
        </w:rPr>
        <w:t>with all the following criterion:</w:t>
      </w:r>
    </w:p>
    <w:p>
      <w:pPr>
        <w:pStyle w:val="ListParagraph"/>
        <w:numPr>
          <w:ilvl w:val="0"/>
          <w:numId w:val="2"/>
        </w:numPr>
        <w:tabs>
          <w:tab w:pos="1309" w:val="left" w:leader="none"/>
        </w:tabs>
        <w:spacing w:line="230" w:lineRule="exact" w:before="0" w:after="0"/>
        <w:ind w:left="1309" w:right="0" w:hanging="267"/>
        <w:jc w:val="both"/>
        <w:rPr>
          <w:sz w:val="20"/>
        </w:rPr>
      </w:pPr>
      <w:r>
        <w:rPr>
          <w:sz w:val="20"/>
        </w:rPr>
        <w:t>Having</w:t>
      </w:r>
      <w:r>
        <w:rPr>
          <w:spacing w:val="-5"/>
          <w:sz w:val="20"/>
        </w:rPr>
        <w:t> </w:t>
      </w:r>
      <w:r>
        <w:rPr>
          <w:sz w:val="20"/>
        </w:rPr>
        <w:t>qualified</w:t>
      </w:r>
      <w:r>
        <w:rPr>
          <w:spacing w:val="-5"/>
          <w:sz w:val="20"/>
        </w:rPr>
        <w:t> </w:t>
      </w:r>
      <w:r>
        <w:rPr>
          <w:sz w:val="20"/>
        </w:rPr>
        <w:t>registered</w:t>
      </w:r>
      <w:r>
        <w:rPr>
          <w:spacing w:val="-4"/>
          <w:sz w:val="20"/>
        </w:rPr>
        <w:t> </w:t>
      </w:r>
      <w:r>
        <w:rPr>
          <w:sz w:val="20"/>
        </w:rPr>
        <w:t>AYUSH</w:t>
      </w:r>
      <w:r>
        <w:rPr>
          <w:spacing w:val="-6"/>
          <w:sz w:val="20"/>
        </w:rPr>
        <w:t> </w:t>
      </w:r>
      <w:r>
        <w:rPr>
          <w:sz w:val="20"/>
        </w:rPr>
        <w:t>Medical</w:t>
      </w:r>
      <w:r>
        <w:rPr>
          <w:spacing w:val="-5"/>
          <w:sz w:val="20"/>
        </w:rPr>
        <w:t> </w:t>
      </w:r>
      <w:r>
        <w:rPr>
          <w:sz w:val="20"/>
        </w:rPr>
        <w:t>Practitioner</w:t>
      </w:r>
      <w:r>
        <w:rPr>
          <w:spacing w:val="-5"/>
          <w:sz w:val="20"/>
        </w:rPr>
        <w:t> </w:t>
      </w:r>
      <w:r>
        <w:rPr>
          <w:sz w:val="20"/>
        </w:rPr>
        <w:t>in</w:t>
      </w:r>
      <w:r>
        <w:rPr>
          <w:spacing w:val="-5"/>
          <w:sz w:val="20"/>
        </w:rPr>
        <w:t> </w:t>
      </w:r>
      <w:r>
        <w:rPr>
          <w:sz w:val="20"/>
        </w:rPr>
        <w:t>charge</w:t>
      </w:r>
      <w:r>
        <w:rPr>
          <w:spacing w:val="-7"/>
          <w:sz w:val="20"/>
        </w:rPr>
        <w:t> </w:t>
      </w:r>
      <w:r>
        <w:rPr>
          <w:sz w:val="20"/>
        </w:rPr>
        <w:t>round</w:t>
      </w:r>
      <w:r>
        <w:rPr>
          <w:spacing w:val="-5"/>
          <w:sz w:val="20"/>
        </w:rPr>
        <w:t> </w:t>
      </w:r>
      <w:r>
        <w:rPr>
          <w:sz w:val="20"/>
        </w:rPr>
        <w:t>the</w:t>
      </w:r>
      <w:r>
        <w:rPr>
          <w:spacing w:val="-5"/>
          <w:sz w:val="20"/>
        </w:rPr>
        <w:t> </w:t>
      </w:r>
      <w:r>
        <w:rPr>
          <w:spacing w:val="-2"/>
          <w:sz w:val="20"/>
        </w:rPr>
        <w:t>clock;</w:t>
      </w:r>
    </w:p>
    <w:p>
      <w:pPr>
        <w:pStyle w:val="ListParagraph"/>
        <w:numPr>
          <w:ilvl w:val="0"/>
          <w:numId w:val="2"/>
        </w:numPr>
        <w:tabs>
          <w:tab w:pos="1308" w:val="left" w:leader="none"/>
          <w:tab w:pos="1311" w:val="left" w:leader="none"/>
        </w:tabs>
        <w:spacing w:line="240" w:lineRule="auto" w:before="1" w:after="0"/>
        <w:ind w:left="1311" w:right="120" w:hanging="324"/>
        <w:jc w:val="both"/>
        <w:rPr>
          <w:sz w:val="20"/>
        </w:rPr>
      </w:pPr>
      <w:r>
        <w:rPr>
          <w:sz w:val="20"/>
        </w:rPr>
        <w:t>Having</w:t>
      </w:r>
      <w:r>
        <w:rPr>
          <w:spacing w:val="-13"/>
          <w:sz w:val="20"/>
        </w:rPr>
        <w:t> </w:t>
      </w:r>
      <w:r>
        <w:rPr>
          <w:sz w:val="20"/>
        </w:rPr>
        <w:t>dedicated</w:t>
      </w:r>
      <w:r>
        <w:rPr>
          <w:spacing w:val="-12"/>
          <w:sz w:val="20"/>
        </w:rPr>
        <w:t> </w:t>
      </w:r>
      <w:r>
        <w:rPr>
          <w:sz w:val="20"/>
        </w:rPr>
        <w:t>AYUSH</w:t>
      </w:r>
      <w:r>
        <w:rPr>
          <w:spacing w:val="-13"/>
          <w:sz w:val="20"/>
        </w:rPr>
        <w:t> </w:t>
      </w:r>
      <w:r>
        <w:rPr>
          <w:sz w:val="20"/>
        </w:rPr>
        <w:t>therapy</w:t>
      </w:r>
      <w:r>
        <w:rPr>
          <w:spacing w:val="-12"/>
          <w:sz w:val="20"/>
        </w:rPr>
        <w:t> </w:t>
      </w:r>
      <w:r>
        <w:rPr>
          <w:sz w:val="20"/>
        </w:rPr>
        <w:t>sections</w:t>
      </w:r>
      <w:r>
        <w:rPr>
          <w:spacing w:val="-13"/>
          <w:sz w:val="20"/>
        </w:rPr>
        <w:t> </w:t>
      </w:r>
      <w:r>
        <w:rPr>
          <w:sz w:val="20"/>
        </w:rPr>
        <w:t>as</w:t>
      </w:r>
      <w:r>
        <w:rPr>
          <w:spacing w:val="-12"/>
          <w:sz w:val="20"/>
        </w:rPr>
        <w:t> </w:t>
      </w:r>
      <w:r>
        <w:rPr>
          <w:sz w:val="20"/>
        </w:rPr>
        <w:t>required</w:t>
      </w:r>
      <w:r>
        <w:rPr>
          <w:spacing w:val="-13"/>
          <w:sz w:val="20"/>
        </w:rPr>
        <w:t> </w:t>
      </w:r>
      <w:r>
        <w:rPr>
          <w:sz w:val="20"/>
        </w:rPr>
        <w:t>and/or</w:t>
      </w:r>
      <w:r>
        <w:rPr>
          <w:spacing w:val="-12"/>
          <w:sz w:val="20"/>
        </w:rPr>
        <w:t> </w:t>
      </w:r>
      <w:r>
        <w:rPr>
          <w:sz w:val="20"/>
        </w:rPr>
        <w:t>has</w:t>
      </w:r>
      <w:r>
        <w:rPr>
          <w:spacing w:val="-13"/>
          <w:sz w:val="20"/>
        </w:rPr>
        <w:t> </w:t>
      </w:r>
      <w:r>
        <w:rPr>
          <w:sz w:val="20"/>
        </w:rPr>
        <w:t>equipped</w:t>
      </w:r>
      <w:r>
        <w:rPr>
          <w:spacing w:val="-12"/>
          <w:sz w:val="20"/>
        </w:rPr>
        <w:t> </w:t>
      </w:r>
      <w:r>
        <w:rPr>
          <w:sz w:val="20"/>
        </w:rPr>
        <w:t>operation</w:t>
      </w:r>
      <w:r>
        <w:rPr>
          <w:spacing w:val="-13"/>
          <w:sz w:val="20"/>
        </w:rPr>
        <w:t> </w:t>
      </w:r>
      <w:r>
        <w:rPr>
          <w:sz w:val="20"/>
        </w:rPr>
        <w:t>theatre</w:t>
      </w:r>
      <w:r>
        <w:rPr>
          <w:spacing w:val="-12"/>
          <w:sz w:val="20"/>
        </w:rPr>
        <w:t> </w:t>
      </w:r>
      <w:r>
        <w:rPr>
          <w:sz w:val="20"/>
        </w:rPr>
        <w:t>where</w:t>
      </w:r>
      <w:r>
        <w:rPr>
          <w:spacing w:val="-13"/>
          <w:sz w:val="20"/>
        </w:rPr>
        <w:t> </w:t>
      </w:r>
      <w:r>
        <w:rPr>
          <w:sz w:val="20"/>
        </w:rPr>
        <w:t>surgical</w:t>
      </w:r>
      <w:r>
        <w:rPr>
          <w:spacing w:val="-12"/>
          <w:sz w:val="20"/>
        </w:rPr>
        <w:t> </w:t>
      </w:r>
      <w:r>
        <w:rPr>
          <w:sz w:val="20"/>
        </w:rPr>
        <w:t>procedures are to be carried out;</w:t>
      </w:r>
    </w:p>
    <w:p>
      <w:pPr>
        <w:pStyle w:val="ListParagraph"/>
        <w:numPr>
          <w:ilvl w:val="0"/>
          <w:numId w:val="2"/>
        </w:numPr>
        <w:tabs>
          <w:tab w:pos="1307" w:val="left" w:leader="none"/>
          <w:tab w:pos="1311" w:val="left" w:leader="none"/>
        </w:tabs>
        <w:spacing w:line="240" w:lineRule="auto" w:before="1" w:after="0"/>
        <w:ind w:left="1311" w:right="124" w:hanging="382"/>
        <w:jc w:val="both"/>
        <w:rPr>
          <w:sz w:val="20"/>
        </w:rPr>
      </w:pPr>
      <w:r>
        <w:rPr>
          <w:sz w:val="20"/>
        </w:rPr>
        <w:t>Maintaining daily records of the patients and making them accessible to the insurance company’s authorized </w:t>
      </w:r>
      <w:r>
        <w:rPr>
          <w:spacing w:val="-2"/>
          <w:sz w:val="20"/>
        </w:rPr>
        <w:t>representative.</w:t>
      </w:r>
    </w:p>
    <w:p>
      <w:pPr>
        <w:pStyle w:val="ListParagraph"/>
        <w:numPr>
          <w:ilvl w:val="1"/>
          <w:numId w:val="1"/>
        </w:numPr>
        <w:tabs>
          <w:tab w:pos="514" w:val="left" w:leader="none"/>
        </w:tabs>
        <w:spacing w:line="240" w:lineRule="auto" w:before="229" w:after="0"/>
        <w:ind w:left="514" w:right="303" w:hanging="360"/>
        <w:jc w:val="both"/>
        <w:rPr>
          <w:sz w:val="20"/>
        </w:rPr>
      </w:pPr>
      <w:r>
        <w:rPr>
          <w:b/>
          <w:sz w:val="20"/>
        </w:rPr>
        <w:t>AYUSH Treatment </w:t>
      </w:r>
      <w:r>
        <w:rPr>
          <w:sz w:val="20"/>
        </w:rPr>
        <w:t>refers to</w:t>
      </w:r>
      <w:r>
        <w:rPr>
          <w:spacing w:val="-2"/>
          <w:sz w:val="20"/>
        </w:rPr>
        <w:t> </w:t>
      </w:r>
      <w:r>
        <w:rPr>
          <w:sz w:val="20"/>
        </w:rPr>
        <w:t>the medical</w:t>
      </w:r>
      <w:r>
        <w:rPr>
          <w:spacing w:val="-1"/>
          <w:sz w:val="20"/>
        </w:rPr>
        <w:t> </w:t>
      </w:r>
      <w:r>
        <w:rPr>
          <w:sz w:val="20"/>
        </w:rPr>
        <w:t>and /</w:t>
      </w:r>
      <w:r>
        <w:rPr>
          <w:spacing w:val="-1"/>
          <w:sz w:val="20"/>
        </w:rPr>
        <w:t> </w:t>
      </w:r>
      <w:r>
        <w:rPr>
          <w:sz w:val="20"/>
        </w:rPr>
        <w:t>or Hospitalisation treatments given Ayurveda, Yoga and Naturopathy,</w:t>
      </w:r>
      <w:r>
        <w:rPr>
          <w:spacing w:val="-3"/>
          <w:sz w:val="20"/>
        </w:rPr>
        <w:t> </w:t>
      </w:r>
      <w:r>
        <w:rPr>
          <w:sz w:val="20"/>
        </w:rPr>
        <w:t>Unani, Siddha and Homeopathy systems.</w:t>
      </w:r>
    </w:p>
    <w:p>
      <w:pPr>
        <w:pStyle w:val="BodyText"/>
        <w:spacing w:before="1"/>
        <w:ind w:left="0"/>
      </w:pPr>
    </w:p>
    <w:p>
      <w:pPr>
        <w:pStyle w:val="ListParagraph"/>
        <w:numPr>
          <w:ilvl w:val="1"/>
          <w:numId w:val="1"/>
        </w:numPr>
        <w:tabs>
          <w:tab w:pos="514" w:val="left" w:leader="none"/>
        </w:tabs>
        <w:spacing w:line="240" w:lineRule="auto" w:before="0" w:after="0"/>
        <w:ind w:left="514" w:right="290" w:hanging="360"/>
        <w:jc w:val="both"/>
        <w:rPr>
          <w:sz w:val="20"/>
        </w:rPr>
      </w:pPr>
      <w:r>
        <w:rPr>
          <w:b/>
          <w:sz w:val="20"/>
        </w:rPr>
        <w:t>AYUSH Hospital </w:t>
      </w:r>
      <w:r>
        <w:rPr>
          <w:sz w:val="20"/>
        </w:rPr>
        <w:t>is a healthcare facility wherein medical/surgical/para-surgical treatment procedures and interventions are carried out by AYUSH Medical Practitioner(s) comprising of any of the following:</w:t>
      </w:r>
    </w:p>
    <w:p>
      <w:pPr>
        <w:pStyle w:val="ListParagraph"/>
        <w:numPr>
          <w:ilvl w:val="0"/>
          <w:numId w:val="3"/>
        </w:numPr>
        <w:tabs>
          <w:tab w:pos="1430" w:val="left" w:leader="none"/>
        </w:tabs>
        <w:spacing w:line="228" w:lineRule="exact" w:before="0" w:after="0"/>
        <w:ind w:left="1430" w:right="0" w:hanging="282"/>
        <w:jc w:val="both"/>
        <w:rPr>
          <w:sz w:val="20"/>
        </w:rPr>
      </w:pPr>
      <w:r>
        <w:rPr>
          <w:sz w:val="20"/>
        </w:rPr>
        <w:t>Central</w:t>
      </w:r>
      <w:r>
        <w:rPr>
          <w:spacing w:val="-6"/>
          <w:sz w:val="20"/>
        </w:rPr>
        <w:t> </w:t>
      </w:r>
      <w:r>
        <w:rPr>
          <w:sz w:val="20"/>
        </w:rPr>
        <w:t>or</w:t>
      </w:r>
      <w:r>
        <w:rPr>
          <w:spacing w:val="-5"/>
          <w:sz w:val="20"/>
        </w:rPr>
        <w:t> </w:t>
      </w:r>
      <w:r>
        <w:rPr>
          <w:sz w:val="20"/>
        </w:rPr>
        <w:t>State</w:t>
      </w:r>
      <w:r>
        <w:rPr>
          <w:spacing w:val="-5"/>
          <w:sz w:val="20"/>
        </w:rPr>
        <w:t> </w:t>
      </w:r>
      <w:r>
        <w:rPr>
          <w:sz w:val="20"/>
        </w:rPr>
        <w:t>Government</w:t>
      </w:r>
      <w:r>
        <w:rPr>
          <w:spacing w:val="-8"/>
          <w:sz w:val="20"/>
        </w:rPr>
        <w:t> </w:t>
      </w:r>
      <w:r>
        <w:rPr>
          <w:sz w:val="20"/>
        </w:rPr>
        <w:t>AYUSH</w:t>
      </w:r>
      <w:r>
        <w:rPr>
          <w:spacing w:val="-5"/>
          <w:sz w:val="20"/>
        </w:rPr>
        <w:t> </w:t>
      </w:r>
      <w:r>
        <w:rPr>
          <w:sz w:val="20"/>
        </w:rPr>
        <w:t>Hospital</w:t>
      </w:r>
      <w:r>
        <w:rPr>
          <w:spacing w:val="-6"/>
          <w:sz w:val="20"/>
        </w:rPr>
        <w:t> </w:t>
      </w:r>
      <w:r>
        <w:rPr>
          <w:spacing w:val="-5"/>
          <w:sz w:val="20"/>
        </w:rPr>
        <w:t>or</w:t>
      </w:r>
    </w:p>
    <w:p>
      <w:pPr>
        <w:pStyle w:val="ListParagraph"/>
        <w:numPr>
          <w:ilvl w:val="0"/>
          <w:numId w:val="3"/>
        </w:numPr>
        <w:tabs>
          <w:tab w:pos="1429" w:val="left" w:leader="none"/>
          <w:tab w:pos="1431" w:val="left" w:leader="none"/>
        </w:tabs>
        <w:spacing w:line="240" w:lineRule="auto" w:before="1" w:after="0"/>
        <w:ind w:left="1431" w:right="290" w:hanging="284"/>
        <w:jc w:val="both"/>
        <w:rPr>
          <w:sz w:val="20"/>
        </w:rPr>
      </w:pPr>
      <w:r>
        <w:rPr>
          <w:sz w:val="20"/>
        </w:rPr>
        <w:t>Teaching hospital attached to AYUSH College recognized by the Central Government/ Central Council of Indian Medicine/ Central Council for Homeopathy; or</w:t>
      </w:r>
    </w:p>
    <w:p>
      <w:pPr>
        <w:pStyle w:val="ListParagraph"/>
        <w:numPr>
          <w:ilvl w:val="0"/>
          <w:numId w:val="3"/>
        </w:numPr>
        <w:tabs>
          <w:tab w:pos="1429" w:val="left" w:leader="none"/>
          <w:tab w:pos="1431" w:val="left" w:leader="none"/>
        </w:tabs>
        <w:spacing w:line="240" w:lineRule="auto" w:before="1" w:after="0"/>
        <w:ind w:left="1431" w:right="292" w:hanging="284"/>
        <w:jc w:val="both"/>
        <w:rPr>
          <w:sz w:val="20"/>
        </w:rPr>
      </w:pPr>
      <w:r>
        <w:rPr>
          <w:sz w:val="20"/>
        </w:rPr>
        <w:t>AYUSH</w:t>
      </w:r>
      <w:r>
        <w:rPr>
          <w:spacing w:val="-13"/>
          <w:sz w:val="20"/>
        </w:rPr>
        <w:t> </w:t>
      </w:r>
      <w:r>
        <w:rPr>
          <w:sz w:val="20"/>
        </w:rPr>
        <w:t>Hospital,</w:t>
      </w:r>
      <w:r>
        <w:rPr>
          <w:spacing w:val="-11"/>
          <w:sz w:val="20"/>
        </w:rPr>
        <w:t> </w:t>
      </w:r>
      <w:r>
        <w:rPr>
          <w:sz w:val="20"/>
        </w:rPr>
        <w:t>standalone</w:t>
      </w:r>
      <w:r>
        <w:rPr>
          <w:spacing w:val="-12"/>
          <w:sz w:val="20"/>
        </w:rPr>
        <w:t> </w:t>
      </w:r>
      <w:r>
        <w:rPr>
          <w:sz w:val="20"/>
        </w:rPr>
        <w:t>or</w:t>
      </w:r>
      <w:r>
        <w:rPr>
          <w:spacing w:val="-12"/>
          <w:sz w:val="20"/>
        </w:rPr>
        <w:t> </w:t>
      </w:r>
      <w:r>
        <w:rPr>
          <w:sz w:val="20"/>
        </w:rPr>
        <w:t>co-located</w:t>
      </w:r>
      <w:r>
        <w:rPr>
          <w:spacing w:val="-12"/>
          <w:sz w:val="20"/>
        </w:rPr>
        <w:t> </w:t>
      </w:r>
      <w:r>
        <w:rPr>
          <w:sz w:val="20"/>
        </w:rPr>
        <w:t>with</w:t>
      </w:r>
      <w:r>
        <w:rPr>
          <w:spacing w:val="-12"/>
          <w:sz w:val="20"/>
        </w:rPr>
        <w:t> </w:t>
      </w:r>
      <w:r>
        <w:rPr>
          <w:sz w:val="20"/>
        </w:rPr>
        <w:t>in-patient</w:t>
      </w:r>
      <w:r>
        <w:rPr>
          <w:spacing w:val="-13"/>
          <w:sz w:val="20"/>
        </w:rPr>
        <w:t> </w:t>
      </w:r>
      <w:r>
        <w:rPr>
          <w:sz w:val="20"/>
        </w:rPr>
        <w:t>healthcare</w:t>
      </w:r>
      <w:r>
        <w:rPr>
          <w:spacing w:val="-11"/>
          <w:sz w:val="20"/>
        </w:rPr>
        <w:t> </w:t>
      </w:r>
      <w:r>
        <w:rPr>
          <w:sz w:val="20"/>
        </w:rPr>
        <w:t>facility</w:t>
      </w:r>
      <w:r>
        <w:rPr>
          <w:spacing w:val="-12"/>
          <w:sz w:val="20"/>
        </w:rPr>
        <w:t> </w:t>
      </w:r>
      <w:r>
        <w:rPr>
          <w:sz w:val="20"/>
        </w:rPr>
        <w:t>of</w:t>
      </w:r>
      <w:r>
        <w:rPr>
          <w:spacing w:val="-12"/>
          <w:sz w:val="20"/>
        </w:rPr>
        <w:t> </w:t>
      </w:r>
      <w:r>
        <w:rPr>
          <w:sz w:val="20"/>
        </w:rPr>
        <w:t>any</w:t>
      </w:r>
      <w:r>
        <w:rPr>
          <w:spacing w:val="-13"/>
          <w:sz w:val="20"/>
        </w:rPr>
        <w:t> </w:t>
      </w:r>
      <w:r>
        <w:rPr>
          <w:sz w:val="20"/>
        </w:rPr>
        <w:t>recognized</w:t>
      </w:r>
      <w:r>
        <w:rPr>
          <w:spacing w:val="-10"/>
          <w:sz w:val="20"/>
        </w:rPr>
        <w:t> </w:t>
      </w:r>
      <w:r>
        <w:rPr>
          <w:sz w:val="20"/>
        </w:rPr>
        <w:t>system</w:t>
      </w:r>
      <w:r>
        <w:rPr>
          <w:spacing w:val="-12"/>
          <w:sz w:val="20"/>
        </w:rPr>
        <w:t> </w:t>
      </w:r>
      <w:r>
        <w:rPr>
          <w:sz w:val="20"/>
        </w:rPr>
        <w:t>of</w:t>
      </w:r>
      <w:r>
        <w:rPr>
          <w:spacing w:val="-12"/>
          <w:sz w:val="20"/>
        </w:rPr>
        <w:t> </w:t>
      </w:r>
      <w:r>
        <w:rPr>
          <w:sz w:val="20"/>
        </w:rPr>
        <w:t>medicine, registered with the local authorities, wherever applicable, and is under the supervision of a qualified registered AYUSH Medical Practitioner and must comply with all the following criterion:</w:t>
      </w:r>
    </w:p>
    <w:p>
      <w:pPr>
        <w:pStyle w:val="ListParagraph"/>
        <w:numPr>
          <w:ilvl w:val="1"/>
          <w:numId w:val="3"/>
        </w:numPr>
        <w:tabs>
          <w:tab w:pos="1996" w:val="left" w:leader="none"/>
        </w:tabs>
        <w:spacing w:line="229" w:lineRule="exact" w:before="0" w:after="0"/>
        <w:ind w:left="1996" w:right="0" w:hanging="248"/>
        <w:jc w:val="left"/>
        <w:rPr>
          <w:sz w:val="20"/>
        </w:rPr>
      </w:pPr>
      <w:r>
        <w:rPr>
          <w:sz w:val="20"/>
        </w:rPr>
        <w:t>Having</w:t>
      </w:r>
      <w:r>
        <w:rPr>
          <w:spacing w:val="-3"/>
          <w:sz w:val="20"/>
        </w:rPr>
        <w:t> </w:t>
      </w:r>
      <w:r>
        <w:rPr>
          <w:sz w:val="20"/>
        </w:rPr>
        <w:t>at</w:t>
      </w:r>
      <w:r>
        <w:rPr>
          <w:spacing w:val="-3"/>
          <w:sz w:val="20"/>
        </w:rPr>
        <w:t> </w:t>
      </w:r>
      <w:r>
        <w:rPr>
          <w:sz w:val="20"/>
        </w:rPr>
        <w:t>least</w:t>
      </w:r>
      <w:r>
        <w:rPr>
          <w:spacing w:val="-4"/>
          <w:sz w:val="20"/>
        </w:rPr>
        <w:t> </w:t>
      </w:r>
      <w:r>
        <w:rPr>
          <w:sz w:val="20"/>
        </w:rPr>
        <w:t>5</w:t>
      </w:r>
      <w:r>
        <w:rPr>
          <w:spacing w:val="-2"/>
          <w:sz w:val="20"/>
        </w:rPr>
        <w:t> </w:t>
      </w:r>
      <w:r>
        <w:rPr>
          <w:sz w:val="20"/>
        </w:rPr>
        <w:t>in-patient</w:t>
      </w:r>
      <w:r>
        <w:rPr>
          <w:spacing w:val="-4"/>
          <w:sz w:val="20"/>
        </w:rPr>
        <w:t> beds;</w:t>
      </w:r>
    </w:p>
    <w:p>
      <w:pPr>
        <w:pStyle w:val="ListParagraph"/>
        <w:numPr>
          <w:ilvl w:val="1"/>
          <w:numId w:val="3"/>
        </w:numPr>
        <w:tabs>
          <w:tab w:pos="1994" w:val="left" w:leader="none"/>
        </w:tabs>
        <w:spacing w:line="240" w:lineRule="auto" w:before="0" w:after="0"/>
        <w:ind w:left="1994" w:right="0" w:hanging="302"/>
        <w:jc w:val="left"/>
        <w:rPr>
          <w:sz w:val="20"/>
        </w:rPr>
      </w:pPr>
      <w:r>
        <w:rPr>
          <w:sz w:val="20"/>
        </w:rPr>
        <w:t>Having</w:t>
      </w:r>
      <w:r>
        <w:rPr>
          <w:spacing w:val="-5"/>
          <w:sz w:val="20"/>
        </w:rPr>
        <w:t> </w:t>
      </w:r>
      <w:r>
        <w:rPr>
          <w:sz w:val="20"/>
        </w:rPr>
        <w:t>qualified</w:t>
      </w:r>
      <w:r>
        <w:rPr>
          <w:spacing w:val="-5"/>
          <w:sz w:val="20"/>
        </w:rPr>
        <w:t> </w:t>
      </w:r>
      <w:r>
        <w:rPr>
          <w:sz w:val="20"/>
        </w:rPr>
        <w:t>AYUSH</w:t>
      </w:r>
      <w:r>
        <w:rPr>
          <w:spacing w:val="-5"/>
          <w:sz w:val="20"/>
        </w:rPr>
        <w:t> </w:t>
      </w:r>
      <w:r>
        <w:rPr>
          <w:sz w:val="20"/>
        </w:rPr>
        <w:t>Medical</w:t>
      </w:r>
      <w:r>
        <w:rPr>
          <w:spacing w:val="-6"/>
          <w:sz w:val="20"/>
        </w:rPr>
        <w:t> </w:t>
      </w:r>
      <w:r>
        <w:rPr>
          <w:sz w:val="20"/>
        </w:rPr>
        <w:t>Practitioner</w:t>
      </w:r>
      <w:r>
        <w:rPr>
          <w:spacing w:val="-4"/>
          <w:sz w:val="20"/>
        </w:rPr>
        <w:t> </w:t>
      </w:r>
      <w:r>
        <w:rPr>
          <w:sz w:val="20"/>
        </w:rPr>
        <w:t>in</w:t>
      </w:r>
      <w:r>
        <w:rPr>
          <w:spacing w:val="-5"/>
          <w:sz w:val="20"/>
        </w:rPr>
        <w:t> </w:t>
      </w:r>
      <w:r>
        <w:rPr>
          <w:sz w:val="20"/>
        </w:rPr>
        <w:t>charge</w:t>
      </w:r>
      <w:r>
        <w:rPr>
          <w:spacing w:val="-5"/>
          <w:sz w:val="20"/>
        </w:rPr>
        <w:t> </w:t>
      </w:r>
      <w:r>
        <w:rPr>
          <w:sz w:val="20"/>
        </w:rPr>
        <w:t>round</w:t>
      </w:r>
      <w:r>
        <w:rPr>
          <w:spacing w:val="-5"/>
          <w:sz w:val="20"/>
        </w:rPr>
        <w:t> </w:t>
      </w:r>
      <w:r>
        <w:rPr>
          <w:sz w:val="20"/>
        </w:rPr>
        <w:t>the</w:t>
      </w:r>
      <w:r>
        <w:rPr>
          <w:spacing w:val="-7"/>
          <w:sz w:val="20"/>
        </w:rPr>
        <w:t> </w:t>
      </w:r>
      <w:r>
        <w:rPr>
          <w:spacing w:val="-2"/>
          <w:sz w:val="20"/>
        </w:rPr>
        <w:t>clock;</w:t>
      </w:r>
    </w:p>
    <w:p>
      <w:pPr>
        <w:pStyle w:val="ListParagraph"/>
        <w:numPr>
          <w:ilvl w:val="1"/>
          <w:numId w:val="3"/>
        </w:numPr>
        <w:tabs>
          <w:tab w:pos="1993" w:val="left" w:leader="none"/>
        </w:tabs>
        <w:spacing w:line="240" w:lineRule="auto" w:before="0" w:after="0"/>
        <w:ind w:left="1993" w:right="0" w:hanging="356"/>
        <w:jc w:val="left"/>
        <w:rPr>
          <w:sz w:val="20"/>
        </w:rPr>
      </w:pPr>
      <w:r>
        <w:rPr>
          <w:sz w:val="20"/>
        </w:rPr>
        <w:t>Having</w:t>
      </w:r>
      <w:r>
        <w:rPr>
          <w:spacing w:val="-5"/>
          <w:sz w:val="20"/>
        </w:rPr>
        <w:t> </w:t>
      </w:r>
      <w:r>
        <w:rPr>
          <w:sz w:val="20"/>
        </w:rPr>
        <w:t>dedicated</w:t>
      </w:r>
      <w:r>
        <w:rPr>
          <w:spacing w:val="-4"/>
          <w:sz w:val="20"/>
        </w:rPr>
        <w:t> </w:t>
      </w:r>
      <w:r>
        <w:rPr>
          <w:sz w:val="20"/>
        </w:rPr>
        <w:t>AYUSH</w:t>
      </w:r>
      <w:r>
        <w:rPr>
          <w:spacing w:val="-5"/>
          <w:sz w:val="20"/>
        </w:rPr>
        <w:t> </w:t>
      </w:r>
      <w:r>
        <w:rPr>
          <w:sz w:val="20"/>
        </w:rPr>
        <w:t>therapy</w:t>
      </w:r>
      <w:r>
        <w:rPr>
          <w:spacing w:val="-5"/>
          <w:sz w:val="20"/>
        </w:rPr>
        <w:t> </w:t>
      </w:r>
      <w:r>
        <w:rPr>
          <w:sz w:val="20"/>
        </w:rPr>
        <w:t>sections</w:t>
      </w:r>
      <w:r>
        <w:rPr>
          <w:spacing w:val="-6"/>
          <w:sz w:val="20"/>
        </w:rPr>
        <w:t> </w:t>
      </w:r>
      <w:r>
        <w:rPr>
          <w:sz w:val="20"/>
        </w:rPr>
        <w:t>as</w:t>
      </w:r>
      <w:r>
        <w:rPr>
          <w:spacing w:val="-6"/>
          <w:sz w:val="20"/>
        </w:rPr>
        <w:t> </w:t>
      </w:r>
      <w:r>
        <w:rPr>
          <w:spacing w:val="-2"/>
          <w:sz w:val="20"/>
        </w:rPr>
        <w:t>required;</w:t>
      </w:r>
    </w:p>
    <w:p>
      <w:pPr>
        <w:pStyle w:val="ListParagraph"/>
        <w:numPr>
          <w:ilvl w:val="1"/>
          <w:numId w:val="3"/>
        </w:numPr>
        <w:tabs>
          <w:tab w:pos="1994" w:val="left" w:leader="none"/>
          <w:tab w:pos="1997" w:val="left" w:leader="none"/>
        </w:tabs>
        <w:spacing w:line="240" w:lineRule="auto" w:before="1" w:after="0"/>
        <w:ind w:left="1997" w:right="299" w:hanging="351"/>
        <w:jc w:val="left"/>
        <w:rPr>
          <w:sz w:val="20"/>
        </w:rPr>
      </w:pPr>
      <w:r>
        <w:rPr>
          <w:sz w:val="20"/>
        </w:rPr>
        <w:t>Maintaining</w:t>
      </w:r>
      <w:r>
        <w:rPr>
          <w:spacing w:val="-7"/>
          <w:sz w:val="20"/>
        </w:rPr>
        <w:t> </w:t>
      </w:r>
      <w:r>
        <w:rPr>
          <w:sz w:val="20"/>
        </w:rPr>
        <w:t>daily</w:t>
      </w:r>
      <w:r>
        <w:rPr>
          <w:spacing w:val="-7"/>
          <w:sz w:val="20"/>
        </w:rPr>
        <w:t> </w:t>
      </w:r>
      <w:r>
        <w:rPr>
          <w:sz w:val="20"/>
        </w:rPr>
        <w:t>records</w:t>
      </w:r>
      <w:r>
        <w:rPr>
          <w:spacing w:val="-9"/>
          <w:sz w:val="20"/>
        </w:rPr>
        <w:t> </w:t>
      </w:r>
      <w:r>
        <w:rPr>
          <w:sz w:val="20"/>
        </w:rPr>
        <w:t>of</w:t>
      </w:r>
      <w:r>
        <w:rPr>
          <w:spacing w:val="-7"/>
          <w:sz w:val="20"/>
        </w:rPr>
        <w:t> </w:t>
      </w:r>
      <w:r>
        <w:rPr>
          <w:sz w:val="20"/>
        </w:rPr>
        <w:t>the</w:t>
      </w:r>
      <w:r>
        <w:rPr>
          <w:spacing w:val="-7"/>
          <w:sz w:val="20"/>
        </w:rPr>
        <w:t> </w:t>
      </w:r>
      <w:r>
        <w:rPr>
          <w:sz w:val="20"/>
        </w:rPr>
        <w:t>patients</w:t>
      </w:r>
      <w:r>
        <w:rPr>
          <w:spacing w:val="-9"/>
          <w:sz w:val="20"/>
        </w:rPr>
        <w:t> </w:t>
      </w:r>
      <w:r>
        <w:rPr>
          <w:sz w:val="20"/>
        </w:rPr>
        <w:t>and</w:t>
      </w:r>
      <w:r>
        <w:rPr>
          <w:spacing w:val="-7"/>
          <w:sz w:val="20"/>
        </w:rPr>
        <w:t> </w:t>
      </w:r>
      <w:r>
        <w:rPr>
          <w:sz w:val="20"/>
        </w:rPr>
        <w:t>making</w:t>
      </w:r>
      <w:r>
        <w:rPr>
          <w:spacing w:val="-7"/>
          <w:sz w:val="20"/>
        </w:rPr>
        <w:t> </w:t>
      </w:r>
      <w:r>
        <w:rPr>
          <w:sz w:val="20"/>
        </w:rPr>
        <w:t>them</w:t>
      </w:r>
      <w:r>
        <w:rPr>
          <w:spacing w:val="-7"/>
          <w:sz w:val="20"/>
        </w:rPr>
        <w:t> </w:t>
      </w:r>
      <w:r>
        <w:rPr>
          <w:sz w:val="20"/>
        </w:rPr>
        <w:t>accessible</w:t>
      </w:r>
      <w:r>
        <w:rPr>
          <w:spacing w:val="-8"/>
          <w:sz w:val="20"/>
        </w:rPr>
        <w:t> </w:t>
      </w:r>
      <w:r>
        <w:rPr>
          <w:sz w:val="20"/>
        </w:rPr>
        <w:t>to</w:t>
      </w:r>
      <w:r>
        <w:rPr>
          <w:spacing w:val="-7"/>
          <w:sz w:val="20"/>
        </w:rPr>
        <w:t> </w:t>
      </w:r>
      <w:r>
        <w:rPr>
          <w:sz w:val="20"/>
        </w:rPr>
        <w:t>the</w:t>
      </w:r>
      <w:r>
        <w:rPr>
          <w:spacing w:val="-7"/>
          <w:sz w:val="20"/>
        </w:rPr>
        <w:t> </w:t>
      </w:r>
      <w:r>
        <w:rPr>
          <w:sz w:val="20"/>
        </w:rPr>
        <w:t>insurance</w:t>
      </w:r>
      <w:r>
        <w:rPr>
          <w:spacing w:val="-7"/>
          <w:sz w:val="20"/>
        </w:rPr>
        <w:t> </w:t>
      </w:r>
      <w:r>
        <w:rPr>
          <w:sz w:val="20"/>
        </w:rPr>
        <w:t>company’s</w:t>
      </w:r>
      <w:r>
        <w:rPr>
          <w:spacing w:val="-9"/>
          <w:sz w:val="20"/>
        </w:rPr>
        <w:t> </w:t>
      </w:r>
      <w:r>
        <w:rPr>
          <w:sz w:val="20"/>
        </w:rPr>
        <w:t>authorized </w:t>
      </w:r>
      <w:r>
        <w:rPr>
          <w:spacing w:val="-2"/>
          <w:sz w:val="20"/>
        </w:rPr>
        <w:t>representative</w:t>
      </w:r>
    </w:p>
    <w:p>
      <w:pPr>
        <w:pStyle w:val="ListParagraph"/>
        <w:numPr>
          <w:ilvl w:val="1"/>
          <w:numId w:val="1"/>
        </w:numPr>
        <w:tabs>
          <w:tab w:pos="514" w:val="left" w:leader="none"/>
        </w:tabs>
        <w:spacing w:line="240" w:lineRule="auto" w:before="229" w:after="0"/>
        <w:ind w:left="514" w:right="302" w:hanging="360"/>
        <w:jc w:val="both"/>
        <w:rPr>
          <w:sz w:val="20"/>
        </w:rPr>
      </w:pPr>
      <w:r>
        <w:rPr>
          <w:b/>
          <w:sz w:val="20"/>
        </w:rPr>
        <w:t>Break in policy </w:t>
      </w:r>
      <w:r>
        <w:rPr>
          <w:sz w:val="20"/>
        </w:rPr>
        <w:t>means the period of gap that occurs at the end of the existing Policy Period due date, when the premium due for renewal on a given policy or instalment premium due is not paid on or before the premium renewal date or grace period.</w:t>
      </w:r>
    </w:p>
    <w:p>
      <w:pPr>
        <w:pStyle w:val="ListParagraph"/>
        <w:spacing w:after="0" w:line="240" w:lineRule="auto"/>
        <w:jc w:val="both"/>
        <w:rPr>
          <w:sz w:val="20"/>
        </w:rPr>
        <w:sectPr>
          <w:footerReference w:type="default" r:id="rId5"/>
          <w:type w:val="continuous"/>
          <w:pgSz w:w="11910" w:h="16840"/>
          <w:pgMar w:header="0" w:footer="577" w:top="620" w:bottom="760" w:left="566" w:right="425"/>
          <w:pgNumType w:start="1"/>
        </w:sectPr>
      </w:pPr>
    </w:p>
    <w:p>
      <w:pPr>
        <w:pStyle w:val="ListParagraph"/>
        <w:numPr>
          <w:ilvl w:val="1"/>
          <w:numId w:val="1"/>
        </w:numPr>
        <w:tabs>
          <w:tab w:pos="514" w:val="left" w:leader="none"/>
        </w:tabs>
        <w:spacing w:line="240" w:lineRule="auto" w:before="62" w:after="0"/>
        <w:ind w:left="514" w:right="443" w:hanging="360"/>
        <w:jc w:val="both"/>
        <w:rPr>
          <w:sz w:val="20"/>
        </w:rPr>
      </w:pPr>
      <w:r>
        <w:rPr>
          <w:b/>
          <w:sz w:val="20"/>
        </w:rPr>
        <w:t>Cashless Facility </w:t>
      </w:r>
      <w:r>
        <w:rPr>
          <w:sz w:val="20"/>
        </w:rPr>
        <w:t>means a facility extended by the Company to the Insured where the payments of the costs of treatment undergone</w:t>
      </w:r>
      <w:r>
        <w:rPr>
          <w:spacing w:val="-6"/>
          <w:sz w:val="20"/>
        </w:rPr>
        <w:t> </w:t>
      </w:r>
      <w:r>
        <w:rPr>
          <w:sz w:val="20"/>
        </w:rPr>
        <w:t>by</w:t>
      </w:r>
      <w:r>
        <w:rPr>
          <w:spacing w:val="-4"/>
          <w:sz w:val="20"/>
        </w:rPr>
        <w:t> </w:t>
      </w:r>
      <w:r>
        <w:rPr>
          <w:sz w:val="20"/>
        </w:rPr>
        <w:t>the</w:t>
      </w:r>
      <w:r>
        <w:rPr>
          <w:spacing w:val="-3"/>
          <w:sz w:val="20"/>
        </w:rPr>
        <w:t> </w:t>
      </w:r>
      <w:r>
        <w:rPr>
          <w:sz w:val="20"/>
        </w:rPr>
        <w:t>Insured</w:t>
      </w:r>
      <w:r>
        <w:rPr>
          <w:spacing w:val="-4"/>
          <w:sz w:val="20"/>
        </w:rPr>
        <w:t> </w:t>
      </w:r>
      <w:r>
        <w:rPr>
          <w:sz w:val="20"/>
        </w:rPr>
        <w:t>in</w:t>
      </w:r>
      <w:r>
        <w:rPr>
          <w:spacing w:val="-5"/>
          <w:sz w:val="20"/>
        </w:rPr>
        <w:t> </w:t>
      </w:r>
      <w:r>
        <w:rPr>
          <w:sz w:val="20"/>
        </w:rPr>
        <w:t>accordance</w:t>
      </w:r>
      <w:r>
        <w:rPr>
          <w:spacing w:val="-5"/>
          <w:sz w:val="20"/>
        </w:rPr>
        <w:t> </w:t>
      </w:r>
      <w:r>
        <w:rPr>
          <w:sz w:val="20"/>
        </w:rPr>
        <w:t>with</w:t>
      </w:r>
      <w:r>
        <w:rPr>
          <w:spacing w:val="-5"/>
          <w:sz w:val="20"/>
        </w:rPr>
        <w:t> </w:t>
      </w:r>
      <w:r>
        <w:rPr>
          <w:sz w:val="20"/>
        </w:rPr>
        <w:t>the</w:t>
      </w:r>
      <w:r>
        <w:rPr>
          <w:spacing w:val="-5"/>
          <w:sz w:val="20"/>
        </w:rPr>
        <w:t> </w:t>
      </w:r>
      <w:r>
        <w:rPr>
          <w:sz w:val="20"/>
        </w:rPr>
        <w:t>Policy</w:t>
      </w:r>
      <w:r>
        <w:rPr>
          <w:spacing w:val="-4"/>
          <w:sz w:val="20"/>
        </w:rPr>
        <w:t> </w:t>
      </w:r>
      <w:r>
        <w:rPr>
          <w:sz w:val="20"/>
        </w:rPr>
        <w:t>terms</w:t>
      </w:r>
      <w:r>
        <w:rPr>
          <w:spacing w:val="-5"/>
          <w:sz w:val="20"/>
        </w:rPr>
        <w:t> </w:t>
      </w:r>
      <w:r>
        <w:rPr>
          <w:sz w:val="20"/>
        </w:rPr>
        <w:t>and</w:t>
      </w:r>
      <w:r>
        <w:rPr>
          <w:spacing w:val="-4"/>
          <w:sz w:val="20"/>
        </w:rPr>
        <w:t> </w:t>
      </w:r>
      <w:r>
        <w:rPr>
          <w:sz w:val="20"/>
        </w:rPr>
        <w:t>conditions,</w:t>
      </w:r>
      <w:r>
        <w:rPr>
          <w:spacing w:val="-5"/>
          <w:sz w:val="20"/>
        </w:rPr>
        <w:t> </w:t>
      </w:r>
      <w:r>
        <w:rPr>
          <w:sz w:val="20"/>
        </w:rPr>
        <w:t>are</w:t>
      </w:r>
      <w:r>
        <w:rPr>
          <w:spacing w:val="-5"/>
          <w:sz w:val="20"/>
        </w:rPr>
        <w:t> </w:t>
      </w:r>
      <w:r>
        <w:rPr>
          <w:sz w:val="20"/>
        </w:rPr>
        <w:t>directly</w:t>
      </w:r>
      <w:r>
        <w:rPr>
          <w:spacing w:val="-6"/>
          <w:sz w:val="20"/>
        </w:rPr>
        <w:t> </w:t>
      </w:r>
      <w:r>
        <w:rPr>
          <w:sz w:val="20"/>
        </w:rPr>
        <w:t>made</w:t>
      </w:r>
      <w:r>
        <w:rPr>
          <w:spacing w:val="-5"/>
          <w:sz w:val="20"/>
        </w:rPr>
        <w:t> </w:t>
      </w:r>
      <w:r>
        <w:rPr>
          <w:sz w:val="20"/>
        </w:rPr>
        <w:t>to</w:t>
      </w:r>
      <w:r>
        <w:rPr>
          <w:spacing w:val="-5"/>
          <w:sz w:val="20"/>
        </w:rPr>
        <w:t> </w:t>
      </w:r>
      <w:r>
        <w:rPr>
          <w:sz w:val="20"/>
        </w:rPr>
        <w:t>the</w:t>
      </w:r>
      <w:r>
        <w:rPr>
          <w:spacing w:val="-5"/>
          <w:sz w:val="20"/>
        </w:rPr>
        <w:t> </w:t>
      </w:r>
      <w:r>
        <w:rPr>
          <w:sz w:val="20"/>
        </w:rPr>
        <w:t>Network</w:t>
      </w:r>
      <w:r>
        <w:rPr>
          <w:spacing w:val="-4"/>
          <w:sz w:val="20"/>
        </w:rPr>
        <w:t> </w:t>
      </w:r>
      <w:r>
        <w:rPr>
          <w:sz w:val="20"/>
        </w:rPr>
        <w:t>Provider</w:t>
      </w:r>
      <w:r>
        <w:rPr>
          <w:spacing w:val="-5"/>
          <w:sz w:val="20"/>
        </w:rPr>
        <w:t> </w:t>
      </w:r>
      <w:r>
        <w:rPr>
          <w:sz w:val="20"/>
        </w:rPr>
        <w:t>or</w:t>
      </w:r>
      <w:r>
        <w:rPr>
          <w:spacing w:val="-6"/>
          <w:sz w:val="20"/>
        </w:rPr>
        <w:t> </w:t>
      </w:r>
      <w:r>
        <w:rPr>
          <w:sz w:val="20"/>
        </w:rPr>
        <w:t>a Non Network Provider to the extent pre-authorization approved.</w:t>
      </w:r>
    </w:p>
    <w:p>
      <w:pPr>
        <w:pStyle w:val="ListParagraph"/>
        <w:numPr>
          <w:ilvl w:val="1"/>
          <w:numId w:val="1"/>
        </w:numPr>
        <w:tabs>
          <w:tab w:pos="512" w:val="left" w:leader="none"/>
        </w:tabs>
        <w:spacing w:line="240" w:lineRule="auto" w:before="229" w:after="0"/>
        <w:ind w:left="512" w:right="0" w:hanging="359"/>
        <w:jc w:val="left"/>
        <w:rPr>
          <w:sz w:val="20"/>
        </w:rPr>
      </w:pPr>
      <w:r>
        <w:rPr>
          <w:b/>
          <w:sz w:val="20"/>
        </w:rPr>
        <w:t>Condition</w:t>
      </w:r>
      <w:r>
        <w:rPr>
          <w:b/>
          <w:spacing w:val="-7"/>
          <w:sz w:val="20"/>
        </w:rPr>
        <w:t> </w:t>
      </w:r>
      <w:r>
        <w:rPr>
          <w:b/>
          <w:sz w:val="20"/>
        </w:rPr>
        <w:t>Precedent</w:t>
      </w:r>
      <w:r>
        <w:rPr>
          <w:b/>
          <w:spacing w:val="-3"/>
          <w:sz w:val="20"/>
        </w:rPr>
        <w:t> </w:t>
      </w:r>
      <w:r>
        <w:rPr>
          <w:sz w:val="20"/>
        </w:rPr>
        <w:t>means</w:t>
      </w:r>
      <w:r>
        <w:rPr>
          <w:spacing w:val="-8"/>
          <w:sz w:val="20"/>
        </w:rPr>
        <w:t> </w:t>
      </w:r>
      <w:r>
        <w:rPr>
          <w:sz w:val="20"/>
        </w:rPr>
        <w:t>a</w:t>
      </w:r>
      <w:r>
        <w:rPr>
          <w:spacing w:val="-5"/>
          <w:sz w:val="20"/>
        </w:rPr>
        <w:t> </w:t>
      </w:r>
      <w:r>
        <w:rPr>
          <w:sz w:val="20"/>
        </w:rPr>
        <w:t>Policy</w:t>
      </w:r>
      <w:r>
        <w:rPr>
          <w:spacing w:val="-5"/>
          <w:sz w:val="20"/>
        </w:rPr>
        <w:t> </w:t>
      </w:r>
      <w:r>
        <w:rPr>
          <w:sz w:val="20"/>
        </w:rPr>
        <w:t>term</w:t>
      </w:r>
      <w:r>
        <w:rPr>
          <w:spacing w:val="-4"/>
          <w:sz w:val="20"/>
        </w:rPr>
        <w:t> </w:t>
      </w:r>
      <w:r>
        <w:rPr>
          <w:sz w:val="20"/>
        </w:rPr>
        <w:t>or</w:t>
      </w:r>
      <w:r>
        <w:rPr>
          <w:spacing w:val="-5"/>
          <w:sz w:val="20"/>
        </w:rPr>
        <w:t> </w:t>
      </w:r>
      <w:r>
        <w:rPr>
          <w:sz w:val="20"/>
        </w:rPr>
        <w:t>condition</w:t>
      </w:r>
      <w:r>
        <w:rPr>
          <w:spacing w:val="-5"/>
          <w:sz w:val="20"/>
        </w:rPr>
        <w:t> </w:t>
      </w:r>
      <w:r>
        <w:rPr>
          <w:sz w:val="20"/>
        </w:rPr>
        <w:t>upon</w:t>
      </w:r>
      <w:r>
        <w:rPr>
          <w:spacing w:val="-4"/>
          <w:sz w:val="20"/>
        </w:rPr>
        <w:t> </w:t>
      </w:r>
      <w:r>
        <w:rPr>
          <w:sz w:val="20"/>
        </w:rPr>
        <w:t>which</w:t>
      </w:r>
      <w:r>
        <w:rPr>
          <w:spacing w:val="-6"/>
          <w:sz w:val="20"/>
        </w:rPr>
        <w:t> </w:t>
      </w:r>
      <w:r>
        <w:rPr>
          <w:sz w:val="20"/>
        </w:rPr>
        <w:t>the</w:t>
      </w:r>
      <w:r>
        <w:rPr>
          <w:spacing w:val="-7"/>
          <w:sz w:val="20"/>
        </w:rPr>
        <w:t> </w:t>
      </w:r>
      <w:r>
        <w:rPr>
          <w:sz w:val="20"/>
        </w:rPr>
        <w:t>Company’s</w:t>
      </w:r>
      <w:r>
        <w:rPr>
          <w:spacing w:val="-6"/>
          <w:sz w:val="20"/>
        </w:rPr>
        <w:t> </w:t>
      </w:r>
      <w:r>
        <w:rPr>
          <w:sz w:val="20"/>
        </w:rPr>
        <w:t>liability</w:t>
      </w:r>
      <w:r>
        <w:rPr>
          <w:spacing w:val="-5"/>
          <w:sz w:val="20"/>
        </w:rPr>
        <w:t> </w:t>
      </w:r>
      <w:r>
        <w:rPr>
          <w:sz w:val="20"/>
        </w:rPr>
        <w:t>by</w:t>
      </w:r>
      <w:r>
        <w:rPr>
          <w:spacing w:val="-6"/>
          <w:sz w:val="20"/>
        </w:rPr>
        <w:t> </w:t>
      </w:r>
      <w:r>
        <w:rPr>
          <w:sz w:val="20"/>
        </w:rPr>
        <w:t>the</w:t>
      </w:r>
      <w:r>
        <w:rPr>
          <w:spacing w:val="-7"/>
          <w:sz w:val="20"/>
        </w:rPr>
        <w:t> </w:t>
      </w:r>
      <w:r>
        <w:rPr>
          <w:sz w:val="20"/>
        </w:rPr>
        <w:t>Policy</w:t>
      </w:r>
      <w:r>
        <w:rPr>
          <w:spacing w:val="-4"/>
          <w:sz w:val="20"/>
        </w:rPr>
        <w:t> </w:t>
      </w:r>
      <w:r>
        <w:rPr>
          <w:sz w:val="20"/>
        </w:rPr>
        <w:t>is</w:t>
      </w:r>
      <w:r>
        <w:rPr>
          <w:spacing w:val="-9"/>
          <w:sz w:val="20"/>
        </w:rPr>
        <w:t> </w:t>
      </w:r>
      <w:r>
        <w:rPr>
          <w:sz w:val="20"/>
        </w:rPr>
        <w:t>conditional</w:t>
      </w:r>
      <w:r>
        <w:rPr>
          <w:spacing w:val="-7"/>
          <w:sz w:val="20"/>
        </w:rPr>
        <w:t> </w:t>
      </w:r>
      <w:r>
        <w:rPr>
          <w:spacing w:val="-2"/>
          <w:sz w:val="20"/>
        </w:rPr>
        <w:t>upon.</w:t>
      </w:r>
    </w:p>
    <w:p>
      <w:pPr>
        <w:pStyle w:val="BodyText"/>
        <w:spacing w:before="1"/>
        <w:ind w:left="0"/>
      </w:pPr>
    </w:p>
    <w:p>
      <w:pPr>
        <w:pStyle w:val="ListParagraph"/>
        <w:numPr>
          <w:ilvl w:val="1"/>
          <w:numId w:val="1"/>
        </w:numPr>
        <w:tabs>
          <w:tab w:pos="514" w:val="left" w:leader="none"/>
        </w:tabs>
        <w:spacing w:line="240" w:lineRule="auto" w:before="0" w:after="0"/>
        <w:ind w:left="514" w:right="306" w:hanging="360"/>
        <w:jc w:val="left"/>
        <w:rPr>
          <w:sz w:val="20"/>
        </w:rPr>
      </w:pPr>
      <w:r>
        <w:rPr>
          <w:b/>
          <w:sz w:val="20"/>
        </w:rPr>
        <w:t>Contract </w:t>
      </w:r>
      <w:r>
        <w:rPr>
          <w:sz w:val="20"/>
        </w:rPr>
        <w:t>means prospectus, proposal, Policy, and the policy schedule. Any alteration with the mutual consent of the insured person and the insurer can be made only by a duly signed and sealed endorsement on the Policy.</w:t>
      </w:r>
    </w:p>
    <w:p>
      <w:pPr>
        <w:pStyle w:val="ListParagraph"/>
        <w:numPr>
          <w:ilvl w:val="1"/>
          <w:numId w:val="1"/>
        </w:numPr>
        <w:tabs>
          <w:tab w:pos="514" w:val="left" w:leader="none"/>
        </w:tabs>
        <w:spacing w:line="240" w:lineRule="auto" w:before="229" w:after="0"/>
        <w:ind w:left="514" w:right="301" w:hanging="360"/>
        <w:jc w:val="left"/>
        <w:rPr>
          <w:sz w:val="20"/>
        </w:rPr>
      </w:pPr>
      <w:r>
        <w:rPr>
          <w:b/>
          <w:sz w:val="20"/>
        </w:rPr>
        <w:t>Congenital</w:t>
      </w:r>
      <w:r>
        <w:rPr>
          <w:b/>
          <w:spacing w:val="23"/>
          <w:sz w:val="20"/>
        </w:rPr>
        <w:t> </w:t>
      </w:r>
      <w:r>
        <w:rPr>
          <w:b/>
          <w:sz w:val="20"/>
        </w:rPr>
        <w:t>anomaly</w:t>
      </w:r>
      <w:r>
        <w:rPr>
          <w:b/>
          <w:spacing w:val="27"/>
          <w:sz w:val="20"/>
        </w:rPr>
        <w:t> </w:t>
      </w:r>
      <w:r>
        <w:rPr>
          <w:sz w:val="20"/>
        </w:rPr>
        <w:t>refers</w:t>
      </w:r>
      <w:r>
        <w:rPr>
          <w:spacing w:val="23"/>
          <w:sz w:val="20"/>
        </w:rPr>
        <w:t> </w:t>
      </w:r>
      <w:r>
        <w:rPr>
          <w:sz w:val="20"/>
        </w:rPr>
        <w:t>to</w:t>
      </w:r>
      <w:r>
        <w:rPr>
          <w:spacing w:val="24"/>
          <w:sz w:val="20"/>
        </w:rPr>
        <w:t> </w:t>
      </w:r>
      <w:r>
        <w:rPr>
          <w:sz w:val="20"/>
        </w:rPr>
        <w:t>a</w:t>
      </w:r>
      <w:r>
        <w:rPr>
          <w:spacing w:val="23"/>
          <w:sz w:val="20"/>
        </w:rPr>
        <w:t> </w:t>
      </w:r>
      <w:r>
        <w:rPr>
          <w:sz w:val="20"/>
        </w:rPr>
        <w:t>condition(s)</w:t>
      </w:r>
      <w:r>
        <w:rPr>
          <w:spacing w:val="24"/>
          <w:sz w:val="20"/>
        </w:rPr>
        <w:t> </w:t>
      </w:r>
      <w:r>
        <w:rPr>
          <w:sz w:val="20"/>
        </w:rPr>
        <w:t>which</w:t>
      </w:r>
      <w:r>
        <w:rPr>
          <w:spacing w:val="22"/>
          <w:sz w:val="20"/>
        </w:rPr>
        <w:t> </w:t>
      </w:r>
      <w:r>
        <w:rPr>
          <w:sz w:val="20"/>
        </w:rPr>
        <w:t>is</w:t>
      </w:r>
      <w:r>
        <w:rPr>
          <w:spacing w:val="22"/>
          <w:sz w:val="20"/>
        </w:rPr>
        <w:t> </w:t>
      </w:r>
      <w:r>
        <w:rPr>
          <w:sz w:val="20"/>
        </w:rPr>
        <w:t>present</w:t>
      </w:r>
      <w:r>
        <w:rPr>
          <w:spacing w:val="23"/>
          <w:sz w:val="20"/>
        </w:rPr>
        <w:t> </w:t>
      </w:r>
      <w:r>
        <w:rPr>
          <w:sz w:val="20"/>
        </w:rPr>
        <w:t>since</w:t>
      </w:r>
      <w:r>
        <w:rPr>
          <w:spacing w:val="24"/>
          <w:sz w:val="20"/>
        </w:rPr>
        <w:t> </w:t>
      </w:r>
      <w:r>
        <w:rPr>
          <w:sz w:val="20"/>
        </w:rPr>
        <w:t>birth,</w:t>
      </w:r>
      <w:r>
        <w:rPr>
          <w:spacing w:val="24"/>
          <w:sz w:val="20"/>
        </w:rPr>
        <w:t> </w:t>
      </w:r>
      <w:r>
        <w:rPr>
          <w:sz w:val="20"/>
        </w:rPr>
        <w:t>and</w:t>
      </w:r>
      <w:r>
        <w:rPr>
          <w:spacing w:val="22"/>
          <w:sz w:val="20"/>
        </w:rPr>
        <w:t> </w:t>
      </w:r>
      <w:r>
        <w:rPr>
          <w:sz w:val="20"/>
        </w:rPr>
        <w:t>which</w:t>
      </w:r>
      <w:r>
        <w:rPr>
          <w:spacing w:val="24"/>
          <w:sz w:val="20"/>
        </w:rPr>
        <w:t> </w:t>
      </w:r>
      <w:r>
        <w:rPr>
          <w:sz w:val="20"/>
        </w:rPr>
        <w:t>is</w:t>
      </w:r>
      <w:r>
        <w:rPr>
          <w:spacing w:val="22"/>
          <w:sz w:val="20"/>
        </w:rPr>
        <w:t> </w:t>
      </w:r>
      <w:r>
        <w:rPr>
          <w:sz w:val="20"/>
        </w:rPr>
        <w:t>abnormal</w:t>
      </w:r>
      <w:r>
        <w:rPr>
          <w:spacing w:val="23"/>
          <w:sz w:val="20"/>
        </w:rPr>
        <w:t> </w:t>
      </w:r>
      <w:r>
        <w:rPr>
          <w:sz w:val="20"/>
        </w:rPr>
        <w:t>with</w:t>
      </w:r>
      <w:r>
        <w:rPr>
          <w:spacing w:val="24"/>
          <w:sz w:val="20"/>
        </w:rPr>
        <w:t> </w:t>
      </w:r>
      <w:r>
        <w:rPr>
          <w:sz w:val="20"/>
        </w:rPr>
        <w:t>reference</w:t>
      </w:r>
      <w:r>
        <w:rPr>
          <w:spacing w:val="24"/>
          <w:sz w:val="20"/>
        </w:rPr>
        <w:t> </w:t>
      </w:r>
      <w:r>
        <w:rPr>
          <w:sz w:val="20"/>
        </w:rPr>
        <w:t>to</w:t>
      </w:r>
      <w:r>
        <w:rPr>
          <w:spacing w:val="21"/>
          <w:sz w:val="20"/>
        </w:rPr>
        <w:t> </w:t>
      </w:r>
      <w:r>
        <w:rPr>
          <w:sz w:val="20"/>
        </w:rPr>
        <w:t>form, structure or position:</w:t>
      </w:r>
    </w:p>
    <w:p>
      <w:pPr>
        <w:pStyle w:val="Heading1"/>
        <w:numPr>
          <w:ilvl w:val="0"/>
          <w:numId w:val="4"/>
        </w:numPr>
        <w:tabs>
          <w:tab w:pos="1285" w:val="left" w:leader="none"/>
        </w:tabs>
        <w:spacing w:line="240" w:lineRule="auto" w:before="1" w:after="0"/>
        <w:ind w:left="1285" w:right="0" w:hanging="358"/>
        <w:jc w:val="left"/>
      </w:pPr>
      <w:r>
        <w:rPr/>
        <w:t>Internal</w:t>
      </w:r>
      <w:r>
        <w:rPr>
          <w:spacing w:val="-9"/>
        </w:rPr>
        <w:t> </w:t>
      </w:r>
      <w:r>
        <w:rPr/>
        <w:t>Congenital</w:t>
      </w:r>
      <w:r>
        <w:rPr>
          <w:spacing w:val="-8"/>
        </w:rPr>
        <w:t> </w:t>
      </w:r>
      <w:r>
        <w:rPr>
          <w:spacing w:val="-2"/>
        </w:rPr>
        <w:t>Anomaly</w:t>
      </w:r>
    </w:p>
    <w:p>
      <w:pPr>
        <w:pStyle w:val="BodyText"/>
        <w:ind w:left="1287"/>
      </w:pPr>
      <w:r>
        <w:rPr/>
        <w:t>Congenital</w:t>
      </w:r>
      <w:r>
        <w:rPr>
          <w:spacing w:val="-3"/>
        </w:rPr>
        <w:t> </w:t>
      </w:r>
      <w:r>
        <w:rPr/>
        <w:t>anomaly</w:t>
      </w:r>
      <w:r>
        <w:rPr>
          <w:spacing w:val="-4"/>
        </w:rPr>
        <w:t> </w:t>
      </w:r>
      <w:r>
        <w:rPr/>
        <w:t>which</w:t>
      </w:r>
      <w:r>
        <w:rPr>
          <w:spacing w:val="-3"/>
        </w:rPr>
        <w:t> </w:t>
      </w:r>
      <w:r>
        <w:rPr/>
        <w:t>is</w:t>
      </w:r>
      <w:r>
        <w:rPr>
          <w:spacing w:val="-6"/>
        </w:rPr>
        <w:t> </w:t>
      </w:r>
      <w:r>
        <w:rPr/>
        <w:t>not</w:t>
      </w:r>
      <w:r>
        <w:rPr>
          <w:spacing w:val="-4"/>
        </w:rPr>
        <w:t> </w:t>
      </w:r>
      <w:r>
        <w:rPr/>
        <w:t>in</w:t>
      </w:r>
      <w:r>
        <w:rPr>
          <w:spacing w:val="-2"/>
        </w:rPr>
        <w:t> </w:t>
      </w:r>
      <w:r>
        <w:rPr/>
        <w:t>the</w:t>
      </w:r>
      <w:r>
        <w:rPr>
          <w:spacing w:val="-5"/>
        </w:rPr>
        <w:t> </w:t>
      </w:r>
      <w:r>
        <w:rPr/>
        <w:t>visible</w:t>
      </w:r>
      <w:r>
        <w:rPr>
          <w:spacing w:val="-4"/>
        </w:rPr>
        <w:t> </w:t>
      </w:r>
      <w:r>
        <w:rPr/>
        <w:t>and</w:t>
      </w:r>
      <w:r>
        <w:rPr>
          <w:spacing w:val="-2"/>
        </w:rPr>
        <w:t> </w:t>
      </w:r>
      <w:r>
        <w:rPr/>
        <w:t>accessible</w:t>
      </w:r>
      <w:r>
        <w:rPr>
          <w:spacing w:val="-3"/>
        </w:rPr>
        <w:t> </w:t>
      </w:r>
      <w:r>
        <w:rPr/>
        <w:t>parts</w:t>
      </w:r>
      <w:r>
        <w:rPr>
          <w:spacing w:val="-5"/>
        </w:rPr>
        <w:t> </w:t>
      </w:r>
      <w:r>
        <w:rPr/>
        <w:t>of</w:t>
      </w:r>
      <w:r>
        <w:rPr>
          <w:spacing w:val="-3"/>
        </w:rPr>
        <w:t> </w:t>
      </w:r>
      <w:r>
        <w:rPr/>
        <w:t>the</w:t>
      </w:r>
      <w:r>
        <w:rPr>
          <w:spacing w:val="-5"/>
        </w:rPr>
        <w:t> </w:t>
      </w:r>
      <w:r>
        <w:rPr>
          <w:spacing w:val="-2"/>
        </w:rPr>
        <w:t>body.</w:t>
      </w:r>
    </w:p>
    <w:p>
      <w:pPr>
        <w:pStyle w:val="Heading1"/>
        <w:numPr>
          <w:ilvl w:val="0"/>
          <w:numId w:val="4"/>
        </w:numPr>
        <w:tabs>
          <w:tab w:pos="1286" w:val="left" w:leader="none"/>
        </w:tabs>
        <w:spacing w:line="229" w:lineRule="exact" w:before="1" w:after="0"/>
        <w:ind w:left="1286" w:right="0" w:hanging="359"/>
        <w:jc w:val="left"/>
      </w:pPr>
      <w:r>
        <w:rPr/>
        <w:t>External</w:t>
      </w:r>
      <w:r>
        <w:rPr>
          <w:spacing w:val="-9"/>
        </w:rPr>
        <w:t> </w:t>
      </w:r>
      <w:r>
        <w:rPr/>
        <w:t>Congenital</w:t>
      </w:r>
      <w:r>
        <w:rPr>
          <w:spacing w:val="-8"/>
        </w:rPr>
        <w:t> </w:t>
      </w:r>
      <w:r>
        <w:rPr>
          <w:spacing w:val="-2"/>
        </w:rPr>
        <w:t>Anomaly</w:t>
      </w:r>
    </w:p>
    <w:p>
      <w:pPr>
        <w:pStyle w:val="BodyText"/>
        <w:spacing w:line="229" w:lineRule="exact"/>
        <w:ind w:left="1287"/>
      </w:pPr>
      <w:r>
        <w:rPr/>
        <w:t>Congenital</w:t>
      </w:r>
      <w:r>
        <w:rPr>
          <w:spacing w:val="-5"/>
        </w:rPr>
        <w:t> </w:t>
      </w:r>
      <w:r>
        <w:rPr/>
        <w:t>anomaly</w:t>
      </w:r>
      <w:r>
        <w:rPr>
          <w:spacing w:val="-5"/>
        </w:rPr>
        <w:t> </w:t>
      </w:r>
      <w:r>
        <w:rPr/>
        <w:t>which</w:t>
      </w:r>
      <w:r>
        <w:rPr>
          <w:spacing w:val="-3"/>
        </w:rPr>
        <w:t> </w:t>
      </w:r>
      <w:r>
        <w:rPr/>
        <w:t>is</w:t>
      </w:r>
      <w:r>
        <w:rPr>
          <w:spacing w:val="-4"/>
        </w:rPr>
        <w:t> </w:t>
      </w:r>
      <w:r>
        <w:rPr/>
        <w:t>in</w:t>
      </w:r>
      <w:r>
        <w:rPr>
          <w:spacing w:val="-3"/>
        </w:rPr>
        <w:t> </w:t>
      </w:r>
      <w:r>
        <w:rPr/>
        <w:t>the</w:t>
      </w:r>
      <w:r>
        <w:rPr>
          <w:spacing w:val="-4"/>
        </w:rPr>
        <w:t> </w:t>
      </w:r>
      <w:r>
        <w:rPr/>
        <w:t>visible</w:t>
      </w:r>
      <w:r>
        <w:rPr>
          <w:spacing w:val="-4"/>
        </w:rPr>
        <w:t> </w:t>
      </w:r>
      <w:r>
        <w:rPr/>
        <w:t>and</w:t>
      </w:r>
      <w:r>
        <w:rPr>
          <w:spacing w:val="-5"/>
        </w:rPr>
        <w:t> </w:t>
      </w:r>
      <w:r>
        <w:rPr/>
        <w:t>accessible</w:t>
      </w:r>
      <w:r>
        <w:rPr>
          <w:spacing w:val="-3"/>
        </w:rPr>
        <w:t> </w:t>
      </w:r>
      <w:r>
        <w:rPr/>
        <w:t>parts</w:t>
      </w:r>
      <w:r>
        <w:rPr>
          <w:spacing w:val="-5"/>
        </w:rPr>
        <w:t> </w:t>
      </w:r>
      <w:r>
        <w:rPr/>
        <w:t>of</w:t>
      </w:r>
      <w:r>
        <w:rPr>
          <w:spacing w:val="-4"/>
        </w:rPr>
        <w:t> </w:t>
      </w:r>
      <w:r>
        <w:rPr/>
        <w:t>the</w:t>
      </w:r>
      <w:r>
        <w:rPr>
          <w:spacing w:val="-4"/>
        </w:rPr>
        <w:t> </w:t>
      </w:r>
      <w:r>
        <w:rPr>
          <w:spacing w:val="-2"/>
        </w:rPr>
        <w:t>body.</w:t>
      </w:r>
    </w:p>
    <w:p>
      <w:pPr>
        <w:pStyle w:val="BodyText"/>
        <w:ind w:left="0"/>
      </w:pPr>
    </w:p>
    <w:p>
      <w:pPr>
        <w:pStyle w:val="ListParagraph"/>
        <w:numPr>
          <w:ilvl w:val="1"/>
          <w:numId w:val="1"/>
        </w:numPr>
        <w:tabs>
          <w:tab w:pos="514" w:val="left" w:leader="none"/>
        </w:tabs>
        <w:spacing w:line="240" w:lineRule="auto" w:before="1" w:after="0"/>
        <w:ind w:left="514" w:right="293" w:hanging="360"/>
        <w:jc w:val="left"/>
        <w:rPr>
          <w:sz w:val="20"/>
        </w:rPr>
      </w:pPr>
      <w:r>
        <w:rPr>
          <w:b/>
          <w:sz w:val="20"/>
        </w:rPr>
        <w:t>Co-payment</w:t>
      </w:r>
      <w:r>
        <w:rPr>
          <w:b/>
          <w:spacing w:val="-4"/>
          <w:sz w:val="20"/>
        </w:rPr>
        <w:t> </w:t>
      </w:r>
      <w:r>
        <w:rPr>
          <w:sz w:val="20"/>
        </w:rPr>
        <w:t>means</w:t>
      </w:r>
      <w:r>
        <w:rPr>
          <w:spacing w:val="-5"/>
          <w:sz w:val="20"/>
        </w:rPr>
        <w:t> </w:t>
      </w:r>
      <w:r>
        <w:rPr>
          <w:sz w:val="20"/>
        </w:rPr>
        <w:t>a</w:t>
      </w:r>
      <w:r>
        <w:rPr>
          <w:spacing w:val="-5"/>
          <w:sz w:val="20"/>
        </w:rPr>
        <w:t> </w:t>
      </w:r>
      <w:r>
        <w:rPr>
          <w:sz w:val="20"/>
        </w:rPr>
        <w:t>cost-sharing</w:t>
      </w:r>
      <w:r>
        <w:rPr>
          <w:spacing w:val="-4"/>
          <w:sz w:val="20"/>
        </w:rPr>
        <w:t> </w:t>
      </w:r>
      <w:r>
        <w:rPr>
          <w:sz w:val="20"/>
        </w:rPr>
        <w:t>requirement</w:t>
      </w:r>
      <w:r>
        <w:rPr>
          <w:spacing w:val="-5"/>
          <w:sz w:val="20"/>
        </w:rPr>
        <w:t> </w:t>
      </w:r>
      <w:r>
        <w:rPr>
          <w:sz w:val="20"/>
        </w:rPr>
        <w:t>by</w:t>
      </w:r>
      <w:r>
        <w:rPr>
          <w:spacing w:val="-4"/>
          <w:sz w:val="20"/>
        </w:rPr>
        <w:t> </w:t>
      </w:r>
      <w:r>
        <w:rPr>
          <w:sz w:val="20"/>
        </w:rPr>
        <w:t>the</w:t>
      </w:r>
      <w:r>
        <w:rPr>
          <w:spacing w:val="-5"/>
          <w:sz w:val="20"/>
        </w:rPr>
        <w:t> </w:t>
      </w:r>
      <w:r>
        <w:rPr>
          <w:sz w:val="20"/>
        </w:rPr>
        <w:t>Policy</w:t>
      </w:r>
      <w:r>
        <w:rPr>
          <w:spacing w:val="-6"/>
          <w:sz w:val="20"/>
        </w:rPr>
        <w:t> </w:t>
      </w:r>
      <w:r>
        <w:rPr>
          <w:sz w:val="20"/>
        </w:rPr>
        <w:t>that</w:t>
      </w:r>
      <w:r>
        <w:rPr>
          <w:spacing w:val="-5"/>
          <w:sz w:val="20"/>
        </w:rPr>
        <w:t> </w:t>
      </w:r>
      <w:r>
        <w:rPr>
          <w:sz w:val="20"/>
        </w:rPr>
        <w:t>provides</w:t>
      </w:r>
      <w:r>
        <w:rPr>
          <w:spacing w:val="-5"/>
          <w:sz w:val="20"/>
        </w:rPr>
        <w:t> </w:t>
      </w:r>
      <w:r>
        <w:rPr>
          <w:sz w:val="20"/>
        </w:rPr>
        <w:t>that</w:t>
      </w:r>
      <w:r>
        <w:rPr>
          <w:spacing w:val="-5"/>
          <w:sz w:val="20"/>
        </w:rPr>
        <w:t> </w:t>
      </w:r>
      <w:r>
        <w:rPr>
          <w:sz w:val="20"/>
        </w:rPr>
        <w:t>the insured</w:t>
      </w:r>
      <w:r>
        <w:rPr>
          <w:spacing w:val="-6"/>
          <w:sz w:val="20"/>
        </w:rPr>
        <w:t> </w:t>
      </w:r>
      <w:r>
        <w:rPr>
          <w:sz w:val="20"/>
        </w:rPr>
        <w:t>shall</w:t>
      </w:r>
      <w:r>
        <w:rPr>
          <w:spacing w:val="-5"/>
          <w:sz w:val="20"/>
        </w:rPr>
        <w:t> </w:t>
      </w:r>
      <w:r>
        <w:rPr>
          <w:sz w:val="20"/>
        </w:rPr>
        <w:t>bear</w:t>
      </w:r>
      <w:r>
        <w:rPr>
          <w:spacing w:val="-5"/>
          <w:sz w:val="20"/>
        </w:rPr>
        <w:t> </w:t>
      </w:r>
      <w:r>
        <w:rPr>
          <w:sz w:val="20"/>
        </w:rPr>
        <w:t>a</w:t>
      </w:r>
      <w:r>
        <w:rPr>
          <w:spacing w:val="-5"/>
          <w:sz w:val="20"/>
        </w:rPr>
        <w:t> </w:t>
      </w:r>
      <w:r>
        <w:rPr>
          <w:sz w:val="20"/>
        </w:rPr>
        <w:t>specified</w:t>
      </w:r>
      <w:r>
        <w:rPr>
          <w:spacing w:val="-4"/>
          <w:sz w:val="20"/>
        </w:rPr>
        <w:t> </w:t>
      </w:r>
      <w:r>
        <w:rPr>
          <w:sz w:val="20"/>
        </w:rPr>
        <w:t>percentage</w:t>
      </w:r>
      <w:r>
        <w:rPr>
          <w:spacing w:val="-5"/>
          <w:sz w:val="20"/>
        </w:rPr>
        <w:t> </w:t>
      </w:r>
      <w:r>
        <w:rPr>
          <w:sz w:val="20"/>
        </w:rPr>
        <w:t>of the admissible claim amount. A co-payment does not reduce the Sum Insured.</w:t>
      </w:r>
    </w:p>
    <w:p>
      <w:pPr>
        <w:pStyle w:val="BodyText"/>
        <w:spacing w:before="1"/>
        <w:ind w:left="0"/>
      </w:pPr>
    </w:p>
    <w:p>
      <w:pPr>
        <w:pStyle w:val="ListParagraph"/>
        <w:numPr>
          <w:ilvl w:val="1"/>
          <w:numId w:val="1"/>
        </w:numPr>
        <w:tabs>
          <w:tab w:pos="514" w:val="left" w:leader="none"/>
        </w:tabs>
        <w:spacing w:line="240" w:lineRule="auto" w:before="0" w:after="0"/>
        <w:ind w:left="514" w:right="301" w:hanging="360"/>
        <w:jc w:val="both"/>
        <w:rPr>
          <w:sz w:val="20"/>
        </w:rPr>
      </w:pPr>
      <w:r>
        <w:rPr>
          <w:b/>
          <w:sz w:val="20"/>
        </w:rPr>
        <w:t>Day Care Centre </w:t>
      </w:r>
      <w:r>
        <w:rPr>
          <w:sz w:val="20"/>
        </w:rPr>
        <w:t>means any institution established for day care treatment of disease/ injuries or a medical setup within a hospital and which has been registered with the local authorities, wherever applicable, and is under the supervision of a registered and qualified medical practitioner AND must comply with all minimum criteria as under:</w:t>
      </w:r>
    </w:p>
    <w:p>
      <w:pPr>
        <w:pStyle w:val="ListParagraph"/>
        <w:numPr>
          <w:ilvl w:val="0"/>
          <w:numId w:val="5"/>
        </w:numPr>
        <w:tabs>
          <w:tab w:pos="1431" w:val="left" w:leader="none"/>
        </w:tabs>
        <w:spacing w:line="229" w:lineRule="exact" w:before="0" w:after="0"/>
        <w:ind w:left="1431" w:right="0" w:hanging="360"/>
        <w:jc w:val="left"/>
        <w:rPr>
          <w:sz w:val="20"/>
        </w:rPr>
      </w:pPr>
      <w:r>
        <w:rPr>
          <w:sz w:val="20"/>
        </w:rPr>
        <w:t>has</w:t>
      </w:r>
      <w:r>
        <w:rPr>
          <w:spacing w:val="-6"/>
          <w:sz w:val="20"/>
        </w:rPr>
        <w:t> </w:t>
      </w:r>
      <w:r>
        <w:rPr>
          <w:sz w:val="20"/>
        </w:rPr>
        <w:t>qualified</w:t>
      </w:r>
      <w:r>
        <w:rPr>
          <w:spacing w:val="-3"/>
          <w:sz w:val="20"/>
        </w:rPr>
        <w:t> </w:t>
      </w:r>
      <w:r>
        <w:rPr>
          <w:sz w:val="20"/>
        </w:rPr>
        <w:t>nursing</w:t>
      </w:r>
      <w:r>
        <w:rPr>
          <w:spacing w:val="-4"/>
          <w:sz w:val="20"/>
        </w:rPr>
        <w:t> </w:t>
      </w:r>
      <w:r>
        <w:rPr>
          <w:sz w:val="20"/>
        </w:rPr>
        <w:t>staff</w:t>
      </w:r>
      <w:r>
        <w:rPr>
          <w:spacing w:val="-6"/>
          <w:sz w:val="20"/>
        </w:rPr>
        <w:t> </w:t>
      </w:r>
      <w:r>
        <w:rPr>
          <w:sz w:val="20"/>
        </w:rPr>
        <w:t>under</w:t>
      </w:r>
      <w:r>
        <w:rPr>
          <w:spacing w:val="-3"/>
          <w:sz w:val="20"/>
        </w:rPr>
        <w:t> </w:t>
      </w:r>
      <w:r>
        <w:rPr>
          <w:sz w:val="20"/>
        </w:rPr>
        <w:t>its</w:t>
      </w:r>
      <w:r>
        <w:rPr>
          <w:spacing w:val="-5"/>
          <w:sz w:val="20"/>
        </w:rPr>
        <w:t> </w:t>
      </w:r>
      <w:r>
        <w:rPr>
          <w:spacing w:val="-2"/>
          <w:sz w:val="20"/>
        </w:rPr>
        <w:t>employment;</w:t>
      </w:r>
    </w:p>
    <w:p>
      <w:pPr>
        <w:pStyle w:val="ListParagraph"/>
        <w:numPr>
          <w:ilvl w:val="0"/>
          <w:numId w:val="5"/>
        </w:numPr>
        <w:tabs>
          <w:tab w:pos="1428" w:val="left" w:leader="none"/>
        </w:tabs>
        <w:spacing w:line="240" w:lineRule="auto" w:before="1" w:after="0"/>
        <w:ind w:left="1428" w:right="0" w:hanging="357"/>
        <w:jc w:val="left"/>
        <w:rPr>
          <w:sz w:val="20"/>
        </w:rPr>
      </w:pPr>
      <w:r>
        <w:rPr>
          <w:sz w:val="20"/>
        </w:rPr>
        <w:t>has</w:t>
      </w:r>
      <w:r>
        <w:rPr>
          <w:spacing w:val="-6"/>
          <w:sz w:val="20"/>
        </w:rPr>
        <w:t> </w:t>
      </w:r>
      <w:r>
        <w:rPr>
          <w:sz w:val="20"/>
        </w:rPr>
        <w:t>qualified</w:t>
      </w:r>
      <w:r>
        <w:rPr>
          <w:spacing w:val="-4"/>
          <w:sz w:val="20"/>
        </w:rPr>
        <w:t> </w:t>
      </w:r>
      <w:r>
        <w:rPr>
          <w:sz w:val="20"/>
        </w:rPr>
        <w:t>medical</w:t>
      </w:r>
      <w:r>
        <w:rPr>
          <w:spacing w:val="-5"/>
          <w:sz w:val="20"/>
        </w:rPr>
        <w:t> </w:t>
      </w:r>
      <w:r>
        <w:rPr>
          <w:sz w:val="20"/>
        </w:rPr>
        <w:t>practitioner</w:t>
      </w:r>
      <w:r>
        <w:rPr>
          <w:spacing w:val="-4"/>
          <w:sz w:val="20"/>
        </w:rPr>
        <w:t> </w:t>
      </w:r>
      <w:r>
        <w:rPr>
          <w:sz w:val="20"/>
        </w:rPr>
        <w:t>(s)</w:t>
      </w:r>
      <w:r>
        <w:rPr>
          <w:spacing w:val="-5"/>
          <w:sz w:val="20"/>
        </w:rPr>
        <w:t> </w:t>
      </w:r>
      <w:r>
        <w:rPr>
          <w:sz w:val="20"/>
        </w:rPr>
        <w:t>in</w:t>
      </w:r>
      <w:r>
        <w:rPr>
          <w:spacing w:val="-3"/>
          <w:sz w:val="20"/>
        </w:rPr>
        <w:t> </w:t>
      </w:r>
      <w:r>
        <w:rPr>
          <w:spacing w:val="-2"/>
          <w:sz w:val="20"/>
        </w:rPr>
        <w:t>charge;</w:t>
      </w:r>
    </w:p>
    <w:p>
      <w:pPr>
        <w:pStyle w:val="ListParagraph"/>
        <w:numPr>
          <w:ilvl w:val="0"/>
          <w:numId w:val="5"/>
        </w:numPr>
        <w:tabs>
          <w:tab w:pos="1427" w:val="left" w:leader="none"/>
        </w:tabs>
        <w:spacing w:line="229" w:lineRule="exact" w:before="0" w:after="0"/>
        <w:ind w:left="1427" w:right="0" w:hanging="356"/>
        <w:jc w:val="left"/>
        <w:rPr>
          <w:sz w:val="20"/>
        </w:rPr>
      </w:pPr>
      <w:r>
        <w:rPr>
          <w:sz w:val="20"/>
        </w:rPr>
        <w:t>has</w:t>
      </w:r>
      <w:r>
        <w:rPr>
          <w:spacing w:val="-6"/>
          <w:sz w:val="20"/>
        </w:rPr>
        <w:t> </w:t>
      </w:r>
      <w:r>
        <w:rPr>
          <w:sz w:val="20"/>
        </w:rPr>
        <w:t>a</w:t>
      </w:r>
      <w:r>
        <w:rPr>
          <w:spacing w:val="-4"/>
          <w:sz w:val="20"/>
        </w:rPr>
        <w:t> </w:t>
      </w:r>
      <w:r>
        <w:rPr>
          <w:sz w:val="20"/>
        </w:rPr>
        <w:t>fully</w:t>
      </w:r>
      <w:r>
        <w:rPr>
          <w:spacing w:val="-5"/>
          <w:sz w:val="20"/>
        </w:rPr>
        <w:t> </w:t>
      </w:r>
      <w:r>
        <w:rPr>
          <w:sz w:val="20"/>
        </w:rPr>
        <w:t>equipped</w:t>
      </w:r>
      <w:r>
        <w:rPr>
          <w:spacing w:val="-3"/>
          <w:sz w:val="20"/>
        </w:rPr>
        <w:t> </w:t>
      </w:r>
      <w:r>
        <w:rPr>
          <w:sz w:val="20"/>
        </w:rPr>
        <w:t>operation</w:t>
      </w:r>
      <w:r>
        <w:rPr>
          <w:spacing w:val="-6"/>
          <w:sz w:val="20"/>
        </w:rPr>
        <w:t> </w:t>
      </w:r>
      <w:r>
        <w:rPr>
          <w:sz w:val="20"/>
        </w:rPr>
        <w:t>theatre</w:t>
      </w:r>
      <w:r>
        <w:rPr>
          <w:spacing w:val="-4"/>
          <w:sz w:val="20"/>
        </w:rPr>
        <w:t> </w:t>
      </w:r>
      <w:r>
        <w:rPr>
          <w:sz w:val="20"/>
        </w:rPr>
        <w:t>of</w:t>
      </w:r>
      <w:r>
        <w:rPr>
          <w:spacing w:val="-5"/>
          <w:sz w:val="20"/>
        </w:rPr>
        <w:t> </w:t>
      </w:r>
      <w:r>
        <w:rPr>
          <w:sz w:val="20"/>
        </w:rPr>
        <w:t>its</w:t>
      </w:r>
      <w:r>
        <w:rPr>
          <w:spacing w:val="-5"/>
          <w:sz w:val="20"/>
        </w:rPr>
        <w:t> </w:t>
      </w:r>
      <w:r>
        <w:rPr>
          <w:sz w:val="20"/>
        </w:rPr>
        <w:t>own</w:t>
      </w:r>
      <w:r>
        <w:rPr>
          <w:spacing w:val="-4"/>
          <w:sz w:val="20"/>
        </w:rPr>
        <w:t> </w:t>
      </w:r>
      <w:r>
        <w:rPr>
          <w:sz w:val="20"/>
        </w:rPr>
        <w:t>where</w:t>
      </w:r>
      <w:r>
        <w:rPr>
          <w:spacing w:val="-4"/>
          <w:sz w:val="20"/>
        </w:rPr>
        <w:t> </w:t>
      </w:r>
      <w:r>
        <w:rPr>
          <w:sz w:val="20"/>
        </w:rPr>
        <w:t>surgical</w:t>
      </w:r>
      <w:r>
        <w:rPr>
          <w:spacing w:val="-6"/>
          <w:sz w:val="20"/>
        </w:rPr>
        <w:t> </w:t>
      </w:r>
      <w:r>
        <w:rPr>
          <w:sz w:val="20"/>
        </w:rPr>
        <w:t>procedures</w:t>
      </w:r>
      <w:r>
        <w:rPr>
          <w:spacing w:val="-5"/>
          <w:sz w:val="20"/>
        </w:rPr>
        <w:t> </w:t>
      </w:r>
      <w:r>
        <w:rPr>
          <w:sz w:val="20"/>
        </w:rPr>
        <w:t>are</w:t>
      </w:r>
      <w:r>
        <w:rPr>
          <w:spacing w:val="-5"/>
          <w:sz w:val="20"/>
        </w:rPr>
        <w:t> </w:t>
      </w:r>
      <w:r>
        <w:rPr>
          <w:sz w:val="20"/>
        </w:rPr>
        <w:t>carried</w:t>
      </w:r>
      <w:r>
        <w:rPr>
          <w:spacing w:val="-3"/>
          <w:sz w:val="20"/>
        </w:rPr>
        <w:t> </w:t>
      </w:r>
      <w:r>
        <w:rPr>
          <w:spacing w:val="-5"/>
          <w:sz w:val="20"/>
        </w:rPr>
        <w:t>out</w:t>
      </w:r>
    </w:p>
    <w:p>
      <w:pPr>
        <w:pStyle w:val="ListParagraph"/>
        <w:numPr>
          <w:ilvl w:val="0"/>
          <w:numId w:val="5"/>
        </w:numPr>
        <w:tabs>
          <w:tab w:pos="1429" w:val="left" w:leader="none"/>
        </w:tabs>
        <w:spacing w:line="229" w:lineRule="exact" w:before="0" w:after="0"/>
        <w:ind w:left="1429" w:right="0" w:hanging="358"/>
        <w:jc w:val="left"/>
        <w:rPr>
          <w:sz w:val="20"/>
        </w:rPr>
      </w:pPr>
      <w:r>
        <w:rPr>
          <w:sz w:val="20"/>
        </w:rPr>
        <w:t>maintains</w:t>
      </w:r>
      <w:r>
        <w:rPr>
          <w:spacing w:val="-6"/>
          <w:sz w:val="20"/>
        </w:rPr>
        <w:t> </w:t>
      </w:r>
      <w:r>
        <w:rPr>
          <w:sz w:val="20"/>
        </w:rPr>
        <w:t>daily</w:t>
      </w:r>
      <w:r>
        <w:rPr>
          <w:spacing w:val="-4"/>
          <w:sz w:val="20"/>
        </w:rPr>
        <w:t> </w:t>
      </w:r>
      <w:r>
        <w:rPr>
          <w:sz w:val="20"/>
        </w:rPr>
        <w:t>records</w:t>
      </w:r>
      <w:r>
        <w:rPr>
          <w:spacing w:val="-6"/>
          <w:sz w:val="20"/>
        </w:rPr>
        <w:t> </w:t>
      </w:r>
      <w:r>
        <w:rPr>
          <w:sz w:val="20"/>
        </w:rPr>
        <w:t>of</w:t>
      </w:r>
      <w:r>
        <w:rPr>
          <w:spacing w:val="-7"/>
          <w:sz w:val="20"/>
        </w:rPr>
        <w:t> </w:t>
      </w:r>
      <w:r>
        <w:rPr>
          <w:sz w:val="20"/>
        </w:rPr>
        <w:t>patients</w:t>
      </w:r>
      <w:r>
        <w:rPr>
          <w:spacing w:val="-5"/>
          <w:sz w:val="20"/>
        </w:rPr>
        <w:t> </w:t>
      </w:r>
      <w:r>
        <w:rPr>
          <w:sz w:val="20"/>
        </w:rPr>
        <w:t>and</w:t>
      </w:r>
      <w:r>
        <w:rPr>
          <w:spacing w:val="-4"/>
          <w:sz w:val="20"/>
        </w:rPr>
        <w:t> </w:t>
      </w:r>
      <w:r>
        <w:rPr>
          <w:sz w:val="20"/>
        </w:rPr>
        <w:t>shall</w:t>
      </w:r>
      <w:r>
        <w:rPr>
          <w:spacing w:val="-5"/>
          <w:sz w:val="20"/>
        </w:rPr>
        <w:t> </w:t>
      </w:r>
      <w:r>
        <w:rPr>
          <w:sz w:val="20"/>
        </w:rPr>
        <w:t>make</w:t>
      </w:r>
      <w:r>
        <w:rPr>
          <w:spacing w:val="-5"/>
          <w:sz w:val="20"/>
        </w:rPr>
        <w:t> </w:t>
      </w:r>
      <w:r>
        <w:rPr>
          <w:sz w:val="20"/>
        </w:rPr>
        <w:t>these</w:t>
      </w:r>
      <w:r>
        <w:rPr>
          <w:spacing w:val="-5"/>
          <w:sz w:val="20"/>
        </w:rPr>
        <w:t> </w:t>
      </w:r>
      <w:r>
        <w:rPr>
          <w:sz w:val="20"/>
        </w:rPr>
        <w:t>accessible</w:t>
      </w:r>
      <w:r>
        <w:rPr>
          <w:spacing w:val="-4"/>
          <w:sz w:val="20"/>
        </w:rPr>
        <w:t> </w:t>
      </w:r>
      <w:r>
        <w:rPr>
          <w:sz w:val="20"/>
        </w:rPr>
        <w:t>to</w:t>
      </w:r>
      <w:r>
        <w:rPr>
          <w:spacing w:val="-4"/>
          <w:sz w:val="20"/>
        </w:rPr>
        <w:t> </w:t>
      </w:r>
      <w:r>
        <w:rPr>
          <w:sz w:val="20"/>
        </w:rPr>
        <w:t>the</w:t>
      </w:r>
      <w:r>
        <w:rPr>
          <w:spacing w:val="-5"/>
          <w:sz w:val="20"/>
        </w:rPr>
        <w:t> </w:t>
      </w:r>
      <w:r>
        <w:rPr>
          <w:sz w:val="20"/>
        </w:rPr>
        <w:t>Company’s</w:t>
      </w:r>
      <w:r>
        <w:rPr>
          <w:spacing w:val="-6"/>
          <w:sz w:val="20"/>
        </w:rPr>
        <w:t> </w:t>
      </w:r>
      <w:r>
        <w:rPr>
          <w:sz w:val="20"/>
        </w:rPr>
        <w:t>authorized</w:t>
      </w:r>
      <w:r>
        <w:rPr>
          <w:spacing w:val="-4"/>
          <w:sz w:val="20"/>
        </w:rPr>
        <w:t> </w:t>
      </w:r>
      <w:r>
        <w:rPr>
          <w:spacing w:val="-2"/>
          <w:sz w:val="20"/>
        </w:rPr>
        <w:t>personnel.</w:t>
      </w:r>
    </w:p>
    <w:p>
      <w:pPr>
        <w:pStyle w:val="BodyText"/>
        <w:spacing w:before="1"/>
        <w:ind w:left="0"/>
      </w:pPr>
    </w:p>
    <w:p>
      <w:pPr>
        <w:pStyle w:val="ListParagraph"/>
        <w:numPr>
          <w:ilvl w:val="1"/>
          <w:numId w:val="1"/>
        </w:numPr>
        <w:tabs>
          <w:tab w:pos="512" w:val="left" w:leader="none"/>
        </w:tabs>
        <w:spacing w:line="240" w:lineRule="auto" w:before="0" w:after="0"/>
        <w:ind w:left="512" w:right="0" w:hanging="359"/>
        <w:jc w:val="left"/>
        <w:rPr>
          <w:sz w:val="20"/>
        </w:rPr>
      </w:pPr>
      <w:r>
        <w:rPr>
          <w:b/>
          <w:sz w:val="20"/>
        </w:rPr>
        <w:t>Day</w:t>
      </w:r>
      <w:r>
        <w:rPr>
          <w:b/>
          <w:spacing w:val="-5"/>
          <w:sz w:val="20"/>
        </w:rPr>
        <w:t> </w:t>
      </w:r>
      <w:r>
        <w:rPr>
          <w:b/>
          <w:sz w:val="20"/>
        </w:rPr>
        <w:t>Care</w:t>
      </w:r>
      <w:r>
        <w:rPr>
          <w:b/>
          <w:spacing w:val="-5"/>
          <w:sz w:val="20"/>
        </w:rPr>
        <w:t> </w:t>
      </w:r>
      <w:r>
        <w:rPr>
          <w:b/>
          <w:sz w:val="20"/>
        </w:rPr>
        <w:t>Treatment</w:t>
      </w:r>
      <w:r>
        <w:rPr>
          <w:b/>
          <w:spacing w:val="-4"/>
          <w:sz w:val="20"/>
        </w:rPr>
        <w:t> </w:t>
      </w:r>
      <w:r>
        <w:rPr>
          <w:sz w:val="20"/>
        </w:rPr>
        <w:t>means</w:t>
      </w:r>
      <w:r>
        <w:rPr>
          <w:spacing w:val="-9"/>
          <w:sz w:val="20"/>
        </w:rPr>
        <w:t> </w:t>
      </w:r>
      <w:r>
        <w:rPr>
          <w:sz w:val="20"/>
        </w:rPr>
        <w:t>medical</w:t>
      </w:r>
      <w:r>
        <w:rPr>
          <w:spacing w:val="-6"/>
          <w:sz w:val="20"/>
        </w:rPr>
        <w:t> </w:t>
      </w:r>
      <w:r>
        <w:rPr>
          <w:sz w:val="20"/>
        </w:rPr>
        <w:t>treatment,</w:t>
      </w:r>
      <w:r>
        <w:rPr>
          <w:spacing w:val="-6"/>
          <w:sz w:val="20"/>
        </w:rPr>
        <w:t> </w:t>
      </w:r>
      <w:r>
        <w:rPr>
          <w:sz w:val="20"/>
        </w:rPr>
        <w:t>and/or</w:t>
      </w:r>
      <w:r>
        <w:rPr>
          <w:spacing w:val="-5"/>
          <w:sz w:val="20"/>
        </w:rPr>
        <w:t> </w:t>
      </w:r>
      <w:r>
        <w:rPr>
          <w:sz w:val="20"/>
        </w:rPr>
        <w:t>surgical</w:t>
      </w:r>
      <w:r>
        <w:rPr>
          <w:spacing w:val="-6"/>
          <w:sz w:val="20"/>
        </w:rPr>
        <w:t> </w:t>
      </w:r>
      <w:r>
        <w:rPr>
          <w:sz w:val="20"/>
        </w:rPr>
        <w:t>procedure</w:t>
      </w:r>
      <w:r>
        <w:rPr>
          <w:spacing w:val="-6"/>
          <w:sz w:val="20"/>
        </w:rPr>
        <w:t> </w:t>
      </w:r>
      <w:r>
        <w:rPr>
          <w:sz w:val="20"/>
        </w:rPr>
        <w:t>which</w:t>
      </w:r>
      <w:r>
        <w:rPr>
          <w:spacing w:val="-5"/>
          <w:sz w:val="20"/>
        </w:rPr>
        <w:t> is:</w:t>
      </w:r>
    </w:p>
    <w:p>
      <w:pPr>
        <w:pStyle w:val="ListParagraph"/>
        <w:numPr>
          <w:ilvl w:val="0"/>
          <w:numId w:val="6"/>
        </w:numPr>
        <w:tabs>
          <w:tab w:pos="1431" w:val="left" w:leader="none"/>
        </w:tabs>
        <w:spacing w:line="240" w:lineRule="auto" w:before="1" w:after="0"/>
        <w:ind w:left="1431" w:right="290" w:hanging="360"/>
        <w:jc w:val="left"/>
        <w:rPr>
          <w:sz w:val="20"/>
        </w:rPr>
      </w:pPr>
      <w:r>
        <w:rPr>
          <w:sz w:val="20"/>
        </w:rPr>
        <w:t>undertaken under general or local anesthesia in a hospital/day care centre in less than</w:t>
      </w:r>
      <w:r>
        <w:rPr>
          <w:spacing w:val="22"/>
          <w:sz w:val="20"/>
        </w:rPr>
        <w:t> </w:t>
      </w:r>
      <w:r>
        <w:rPr>
          <w:sz w:val="20"/>
        </w:rPr>
        <w:t>twenty-four hrs because of technological advancement, and</w:t>
      </w:r>
    </w:p>
    <w:p>
      <w:pPr>
        <w:pStyle w:val="ListParagraph"/>
        <w:numPr>
          <w:ilvl w:val="0"/>
          <w:numId w:val="6"/>
        </w:numPr>
        <w:tabs>
          <w:tab w:pos="1427" w:val="left" w:leader="none"/>
        </w:tabs>
        <w:spacing w:line="240" w:lineRule="auto" w:before="0" w:after="0"/>
        <w:ind w:left="874" w:right="2446" w:firstLine="196"/>
        <w:jc w:val="left"/>
        <w:rPr>
          <w:sz w:val="20"/>
        </w:rPr>
      </w:pPr>
      <w:r>
        <w:rPr>
          <w:sz w:val="20"/>
        </w:rPr>
        <w:t>which would have otherwise required a hospitalisation of more than twenty-four hours. Treatment</w:t>
      </w:r>
      <w:r>
        <w:rPr>
          <w:spacing w:val="-3"/>
          <w:sz w:val="20"/>
        </w:rPr>
        <w:t> </w:t>
      </w:r>
      <w:r>
        <w:rPr>
          <w:sz w:val="20"/>
        </w:rPr>
        <w:t>normally</w:t>
      </w:r>
      <w:r>
        <w:rPr>
          <w:spacing w:val="-2"/>
          <w:sz w:val="20"/>
        </w:rPr>
        <w:t> </w:t>
      </w:r>
      <w:r>
        <w:rPr>
          <w:sz w:val="20"/>
        </w:rPr>
        <w:t>taken</w:t>
      </w:r>
      <w:r>
        <w:rPr>
          <w:spacing w:val="-2"/>
          <w:sz w:val="20"/>
        </w:rPr>
        <w:t> </w:t>
      </w:r>
      <w:r>
        <w:rPr>
          <w:sz w:val="20"/>
        </w:rPr>
        <w:t>on</w:t>
      </w:r>
      <w:r>
        <w:rPr>
          <w:spacing w:val="-6"/>
          <w:sz w:val="20"/>
        </w:rPr>
        <w:t> </w:t>
      </w:r>
      <w:r>
        <w:rPr>
          <w:sz w:val="20"/>
        </w:rPr>
        <w:t>an</w:t>
      </w:r>
      <w:r>
        <w:rPr>
          <w:spacing w:val="-2"/>
          <w:sz w:val="20"/>
        </w:rPr>
        <w:t> </w:t>
      </w:r>
      <w:r>
        <w:rPr>
          <w:sz w:val="20"/>
        </w:rPr>
        <w:t>out-patient</w:t>
      </w:r>
      <w:r>
        <w:rPr>
          <w:spacing w:val="-3"/>
          <w:sz w:val="20"/>
        </w:rPr>
        <w:t> </w:t>
      </w:r>
      <w:r>
        <w:rPr>
          <w:sz w:val="20"/>
        </w:rPr>
        <w:t>basis</w:t>
      </w:r>
      <w:r>
        <w:rPr>
          <w:spacing w:val="-3"/>
          <w:sz w:val="20"/>
        </w:rPr>
        <w:t> </w:t>
      </w:r>
      <w:r>
        <w:rPr>
          <w:sz w:val="20"/>
        </w:rPr>
        <w:t>is</w:t>
      </w:r>
      <w:r>
        <w:rPr>
          <w:spacing w:val="-3"/>
          <w:sz w:val="20"/>
        </w:rPr>
        <w:t> </w:t>
      </w:r>
      <w:r>
        <w:rPr>
          <w:sz w:val="20"/>
        </w:rPr>
        <w:t>not</w:t>
      </w:r>
      <w:r>
        <w:rPr>
          <w:spacing w:val="-3"/>
          <w:sz w:val="20"/>
        </w:rPr>
        <w:t> </w:t>
      </w:r>
      <w:r>
        <w:rPr>
          <w:sz w:val="20"/>
        </w:rPr>
        <w:t>included</w:t>
      </w:r>
      <w:r>
        <w:rPr>
          <w:spacing w:val="-2"/>
          <w:sz w:val="20"/>
        </w:rPr>
        <w:t> </w:t>
      </w:r>
      <w:r>
        <w:rPr>
          <w:sz w:val="20"/>
        </w:rPr>
        <w:t>in</w:t>
      </w:r>
      <w:r>
        <w:rPr>
          <w:spacing w:val="-4"/>
          <w:sz w:val="20"/>
        </w:rPr>
        <w:t> </w:t>
      </w:r>
      <w:r>
        <w:rPr>
          <w:sz w:val="20"/>
        </w:rPr>
        <w:t>the</w:t>
      </w:r>
      <w:r>
        <w:rPr>
          <w:spacing w:val="-2"/>
          <w:sz w:val="20"/>
        </w:rPr>
        <w:t> </w:t>
      </w:r>
      <w:r>
        <w:rPr>
          <w:sz w:val="20"/>
        </w:rPr>
        <w:t>scope</w:t>
      </w:r>
      <w:r>
        <w:rPr>
          <w:spacing w:val="-4"/>
          <w:sz w:val="20"/>
        </w:rPr>
        <w:t> </w:t>
      </w:r>
      <w:r>
        <w:rPr>
          <w:sz w:val="20"/>
        </w:rPr>
        <w:t>of</w:t>
      </w:r>
      <w:r>
        <w:rPr>
          <w:spacing w:val="-2"/>
          <w:sz w:val="20"/>
        </w:rPr>
        <w:t> </w:t>
      </w:r>
      <w:r>
        <w:rPr>
          <w:sz w:val="20"/>
        </w:rPr>
        <w:t>this</w:t>
      </w:r>
      <w:r>
        <w:rPr>
          <w:spacing w:val="-3"/>
          <w:sz w:val="20"/>
        </w:rPr>
        <w:t> </w:t>
      </w:r>
      <w:r>
        <w:rPr>
          <w:sz w:val="20"/>
        </w:rPr>
        <w:t>definition.</w:t>
      </w:r>
    </w:p>
    <w:p>
      <w:pPr>
        <w:pStyle w:val="ListParagraph"/>
        <w:numPr>
          <w:ilvl w:val="1"/>
          <w:numId w:val="1"/>
        </w:numPr>
        <w:tabs>
          <w:tab w:pos="514" w:val="left" w:leader="none"/>
          <w:tab w:pos="563" w:val="left" w:leader="none"/>
        </w:tabs>
        <w:spacing w:line="240" w:lineRule="auto" w:before="230" w:after="0"/>
        <w:ind w:left="514" w:right="301" w:hanging="360"/>
        <w:jc w:val="left"/>
        <w:rPr>
          <w:sz w:val="20"/>
        </w:rPr>
      </w:pPr>
      <w:r>
        <w:rPr>
          <w:b/>
          <w:sz w:val="20"/>
        </w:rPr>
        <w:t>Dental</w:t>
      </w:r>
      <w:r>
        <w:rPr>
          <w:b/>
          <w:spacing w:val="40"/>
          <w:sz w:val="20"/>
        </w:rPr>
        <w:t> </w:t>
      </w:r>
      <w:r>
        <w:rPr>
          <w:b/>
          <w:sz w:val="20"/>
        </w:rPr>
        <w:t>Treatment</w:t>
      </w:r>
      <w:r>
        <w:rPr>
          <w:b/>
          <w:spacing w:val="-4"/>
          <w:sz w:val="20"/>
        </w:rPr>
        <w:t> </w:t>
      </w:r>
      <w:r>
        <w:rPr>
          <w:sz w:val="20"/>
        </w:rPr>
        <w:t>means</w:t>
      </w:r>
      <w:r>
        <w:rPr>
          <w:spacing w:val="-8"/>
          <w:sz w:val="20"/>
        </w:rPr>
        <w:t> </w:t>
      </w:r>
      <w:r>
        <w:rPr>
          <w:sz w:val="20"/>
        </w:rPr>
        <w:t>a</w:t>
      </w:r>
      <w:r>
        <w:rPr>
          <w:spacing w:val="-6"/>
          <w:sz w:val="20"/>
        </w:rPr>
        <w:t> </w:t>
      </w:r>
      <w:r>
        <w:rPr>
          <w:sz w:val="20"/>
        </w:rPr>
        <w:t>treatment</w:t>
      </w:r>
      <w:r>
        <w:rPr>
          <w:spacing w:val="-7"/>
          <w:sz w:val="20"/>
        </w:rPr>
        <w:t> </w:t>
      </w:r>
      <w:r>
        <w:rPr>
          <w:sz w:val="20"/>
        </w:rPr>
        <w:t>carried</w:t>
      </w:r>
      <w:r>
        <w:rPr>
          <w:spacing w:val="-6"/>
          <w:sz w:val="20"/>
        </w:rPr>
        <w:t> </w:t>
      </w:r>
      <w:r>
        <w:rPr>
          <w:sz w:val="20"/>
        </w:rPr>
        <w:t>out</w:t>
      </w:r>
      <w:r>
        <w:rPr>
          <w:spacing w:val="-7"/>
          <w:sz w:val="20"/>
        </w:rPr>
        <w:t> </w:t>
      </w:r>
      <w:r>
        <w:rPr>
          <w:sz w:val="20"/>
        </w:rPr>
        <w:t>by</w:t>
      </w:r>
      <w:r>
        <w:rPr>
          <w:spacing w:val="-6"/>
          <w:sz w:val="20"/>
        </w:rPr>
        <w:t> </w:t>
      </w:r>
      <w:r>
        <w:rPr>
          <w:sz w:val="20"/>
        </w:rPr>
        <w:t>a</w:t>
      </w:r>
      <w:r>
        <w:rPr>
          <w:spacing w:val="-6"/>
          <w:sz w:val="20"/>
        </w:rPr>
        <w:t> </w:t>
      </w:r>
      <w:r>
        <w:rPr>
          <w:sz w:val="20"/>
        </w:rPr>
        <w:t>dental</w:t>
      </w:r>
      <w:r>
        <w:rPr>
          <w:spacing w:val="-9"/>
          <w:sz w:val="20"/>
        </w:rPr>
        <w:t> </w:t>
      </w:r>
      <w:r>
        <w:rPr>
          <w:sz w:val="20"/>
        </w:rPr>
        <w:t>practitioner</w:t>
      </w:r>
      <w:r>
        <w:rPr>
          <w:spacing w:val="-6"/>
          <w:sz w:val="20"/>
        </w:rPr>
        <w:t> </w:t>
      </w:r>
      <w:r>
        <w:rPr>
          <w:sz w:val="20"/>
        </w:rPr>
        <w:t>including</w:t>
      </w:r>
      <w:r>
        <w:rPr>
          <w:spacing w:val="-6"/>
          <w:sz w:val="20"/>
        </w:rPr>
        <w:t> </w:t>
      </w:r>
      <w:r>
        <w:rPr>
          <w:sz w:val="20"/>
        </w:rPr>
        <w:t>examinations,</w:t>
      </w:r>
      <w:r>
        <w:rPr>
          <w:spacing w:val="-6"/>
          <w:sz w:val="20"/>
        </w:rPr>
        <w:t> </w:t>
      </w:r>
      <w:r>
        <w:rPr>
          <w:sz w:val="20"/>
        </w:rPr>
        <w:t>fillings</w:t>
      </w:r>
      <w:r>
        <w:rPr>
          <w:spacing w:val="-8"/>
          <w:sz w:val="20"/>
        </w:rPr>
        <w:t> </w:t>
      </w:r>
      <w:r>
        <w:rPr>
          <w:sz w:val="20"/>
        </w:rPr>
        <w:t>(where</w:t>
      </w:r>
      <w:r>
        <w:rPr>
          <w:spacing w:val="-6"/>
          <w:sz w:val="20"/>
        </w:rPr>
        <w:t> </w:t>
      </w:r>
      <w:r>
        <w:rPr>
          <w:sz w:val="20"/>
        </w:rPr>
        <w:t>appropriate), crowns, extractions and surgery excluding any form of cosmetic surgery/implants.</w:t>
      </w:r>
    </w:p>
    <w:p>
      <w:pPr>
        <w:pStyle w:val="BodyText"/>
        <w:spacing w:before="1"/>
        <w:ind w:left="0"/>
      </w:pPr>
    </w:p>
    <w:p>
      <w:pPr>
        <w:pStyle w:val="ListParagraph"/>
        <w:numPr>
          <w:ilvl w:val="1"/>
          <w:numId w:val="1"/>
        </w:numPr>
        <w:tabs>
          <w:tab w:pos="514" w:val="left" w:leader="none"/>
          <w:tab w:pos="563" w:val="left" w:leader="none"/>
        </w:tabs>
        <w:spacing w:line="240" w:lineRule="auto" w:before="0" w:after="0"/>
        <w:ind w:left="514" w:right="296" w:hanging="360"/>
        <w:jc w:val="left"/>
        <w:rPr>
          <w:sz w:val="20"/>
        </w:rPr>
      </w:pPr>
      <w:r>
        <w:rPr>
          <w:b/>
          <w:sz w:val="20"/>
        </w:rPr>
        <w:t>Diagnosis</w:t>
      </w:r>
      <w:r>
        <w:rPr>
          <w:b/>
          <w:spacing w:val="38"/>
          <w:sz w:val="20"/>
        </w:rPr>
        <w:t> </w:t>
      </w:r>
      <w:r>
        <w:rPr>
          <w:sz w:val="20"/>
        </w:rPr>
        <w:t>means</w:t>
      </w:r>
      <w:r>
        <w:rPr>
          <w:spacing w:val="-9"/>
          <w:sz w:val="20"/>
        </w:rPr>
        <w:t> </w:t>
      </w:r>
      <w:r>
        <w:rPr>
          <w:sz w:val="20"/>
        </w:rPr>
        <w:t>diagnosis</w:t>
      </w:r>
      <w:r>
        <w:rPr>
          <w:spacing w:val="-9"/>
          <w:sz w:val="20"/>
        </w:rPr>
        <w:t> </w:t>
      </w:r>
      <w:r>
        <w:rPr>
          <w:sz w:val="20"/>
        </w:rPr>
        <w:t>by</w:t>
      </w:r>
      <w:r>
        <w:rPr>
          <w:spacing w:val="-7"/>
          <w:sz w:val="20"/>
        </w:rPr>
        <w:t> </w:t>
      </w:r>
      <w:r>
        <w:rPr>
          <w:sz w:val="20"/>
        </w:rPr>
        <w:t>a</w:t>
      </w:r>
      <w:r>
        <w:rPr>
          <w:spacing w:val="-7"/>
          <w:sz w:val="20"/>
        </w:rPr>
        <w:t> </w:t>
      </w:r>
      <w:r>
        <w:rPr>
          <w:sz w:val="20"/>
        </w:rPr>
        <w:t>medical</w:t>
      </w:r>
      <w:r>
        <w:rPr>
          <w:spacing w:val="-7"/>
          <w:sz w:val="20"/>
        </w:rPr>
        <w:t> </w:t>
      </w:r>
      <w:r>
        <w:rPr>
          <w:sz w:val="20"/>
        </w:rPr>
        <w:t>practitioner,</w:t>
      </w:r>
      <w:r>
        <w:rPr>
          <w:spacing w:val="-7"/>
          <w:sz w:val="20"/>
        </w:rPr>
        <w:t> </w:t>
      </w:r>
      <w:r>
        <w:rPr>
          <w:sz w:val="20"/>
        </w:rPr>
        <w:t>supported</w:t>
      </w:r>
      <w:r>
        <w:rPr>
          <w:spacing w:val="-7"/>
          <w:sz w:val="20"/>
        </w:rPr>
        <w:t> </w:t>
      </w:r>
      <w:r>
        <w:rPr>
          <w:sz w:val="20"/>
        </w:rPr>
        <w:t>by</w:t>
      </w:r>
      <w:r>
        <w:rPr>
          <w:spacing w:val="-7"/>
          <w:sz w:val="20"/>
        </w:rPr>
        <w:t> </w:t>
      </w:r>
      <w:r>
        <w:rPr>
          <w:sz w:val="20"/>
        </w:rPr>
        <w:t>clinical,</w:t>
      </w:r>
      <w:r>
        <w:rPr>
          <w:spacing w:val="-7"/>
          <w:sz w:val="20"/>
        </w:rPr>
        <w:t> </w:t>
      </w:r>
      <w:r>
        <w:rPr>
          <w:sz w:val="20"/>
        </w:rPr>
        <w:t>radiological,</w:t>
      </w:r>
      <w:r>
        <w:rPr>
          <w:spacing w:val="-9"/>
          <w:sz w:val="20"/>
        </w:rPr>
        <w:t> </w:t>
      </w:r>
      <w:r>
        <w:rPr>
          <w:sz w:val="20"/>
        </w:rPr>
        <w:t>histological</w:t>
      </w:r>
      <w:r>
        <w:rPr>
          <w:spacing w:val="-7"/>
          <w:sz w:val="20"/>
        </w:rPr>
        <w:t> </w:t>
      </w:r>
      <w:r>
        <w:rPr>
          <w:sz w:val="20"/>
        </w:rPr>
        <w:t>and</w:t>
      </w:r>
      <w:r>
        <w:rPr>
          <w:spacing w:val="-7"/>
          <w:sz w:val="20"/>
        </w:rPr>
        <w:t> </w:t>
      </w:r>
      <w:r>
        <w:rPr>
          <w:sz w:val="20"/>
        </w:rPr>
        <w:t>laboratory</w:t>
      </w:r>
      <w:r>
        <w:rPr>
          <w:spacing w:val="-7"/>
          <w:sz w:val="20"/>
        </w:rPr>
        <w:t> </w:t>
      </w:r>
      <w:r>
        <w:rPr>
          <w:sz w:val="20"/>
        </w:rPr>
        <w:t>evidence, acceptable to the Company.</w:t>
      </w:r>
    </w:p>
    <w:p>
      <w:pPr>
        <w:pStyle w:val="ListParagraph"/>
        <w:numPr>
          <w:ilvl w:val="1"/>
          <w:numId w:val="1"/>
        </w:numPr>
        <w:tabs>
          <w:tab w:pos="514" w:val="left" w:leader="none"/>
          <w:tab w:pos="563" w:val="left" w:leader="none"/>
        </w:tabs>
        <w:spacing w:line="240" w:lineRule="auto" w:before="229" w:after="0"/>
        <w:ind w:left="514" w:right="299" w:hanging="360"/>
        <w:jc w:val="left"/>
        <w:rPr>
          <w:sz w:val="20"/>
        </w:rPr>
      </w:pPr>
      <w:r>
        <w:rPr>
          <w:b/>
          <w:sz w:val="20"/>
        </w:rPr>
        <w:t>Domiciliary</w:t>
      </w:r>
      <w:r>
        <w:rPr>
          <w:b/>
          <w:spacing w:val="40"/>
          <w:sz w:val="20"/>
        </w:rPr>
        <w:t> </w:t>
      </w:r>
      <w:r>
        <w:rPr>
          <w:b/>
          <w:sz w:val="20"/>
        </w:rPr>
        <w:t>Hospitalisation </w:t>
      </w:r>
      <w:r>
        <w:rPr>
          <w:sz w:val="20"/>
        </w:rPr>
        <w:t>means medical treatment for an illness /injury which in the normal course would require care and treatment at a hospital but is actually taken while confined at home under any of the following circumstances.</w:t>
      </w:r>
    </w:p>
    <w:p>
      <w:pPr>
        <w:pStyle w:val="ListParagraph"/>
        <w:numPr>
          <w:ilvl w:val="0"/>
          <w:numId w:val="7"/>
        </w:numPr>
        <w:tabs>
          <w:tab w:pos="1431" w:val="left" w:leader="none"/>
        </w:tabs>
        <w:spacing w:line="229" w:lineRule="exact" w:before="1" w:after="0"/>
        <w:ind w:left="1431" w:right="0" w:hanging="360"/>
        <w:jc w:val="left"/>
        <w:rPr>
          <w:sz w:val="20"/>
        </w:rPr>
      </w:pPr>
      <w:r>
        <w:rPr>
          <w:sz w:val="20"/>
        </w:rPr>
        <w:t>the</w:t>
      </w:r>
      <w:r>
        <w:rPr>
          <w:spacing w:val="-4"/>
          <w:sz w:val="20"/>
        </w:rPr>
        <w:t> </w:t>
      </w:r>
      <w:r>
        <w:rPr>
          <w:sz w:val="20"/>
        </w:rPr>
        <w:t>condition</w:t>
      </w:r>
      <w:r>
        <w:rPr>
          <w:spacing w:val="-2"/>
          <w:sz w:val="20"/>
        </w:rPr>
        <w:t> </w:t>
      </w:r>
      <w:r>
        <w:rPr>
          <w:sz w:val="20"/>
        </w:rPr>
        <w:t>of</w:t>
      </w:r>
      <w:r>
        <w:rPr>
          <w:spacing w:val="-3"/>
          <w:sz w:val="20"/>
        </w:rPr>
        <w:t> </w:t>
      </w:r>
      <w:r>
        <w:rPr>
          <w:sz w:val="20"/>
        </w:rPr>
        <w:t>the</w:t>
      </w:r>
      <w:r>
        <w:rPr>
          <w:spacing w:val="-3"/>
          <w:sz w:val="20"/>
        </w:rPr>
        <w:t> </w:t>
      </w:r>
      <w:r>
        <w:rPr>
          <w:sz w:val="20"/>
        </w:rPr>
        <w:t>patient</w:t>
      </w:r>
      <w:r>
        <w:rPr>
          <w:spacing w:val="-4"/>
          <w:sz w:val="20"/>
        </w:rPr>
        <w:t> </w:t>
      </w:r>
      <w:r>
        <w:rPr>
          <w:sz w:val="20"/>
        </w:rPr>
        <w:t>is</w:t>
      </w:r>
      <w:r>
        <w:rPr>
          <w:spacing w:val="-6"/>
          <w:sz w:val="20"/>
        </w:rPr>
        <w:t> </w:t>
      </w:r>
      <w:r>
        <w:rPr>
          <w:sz w:val="20"/>
        </w:rPr>
        <w:t>such</w:t>
      </w:r>
      <w:r>
        <w:rPr>
          <w:spacing w:val="-2"/>
          <w:sz w:val="20"/>
        </w:rPr>
        <w:t> </w:t>
      </w:r>
      <w:r>
        <w:rPr>
          <w:sz w:val="20"/>
        </w:rPr>
        <w:t>that</w:t>
      </w:r>
      <w:r>
        <w:rPr>
          <w:spacing w:val="-3"/>
          <w:sz w:val="20"/>
        </w:rPr>
        <w:t> </w:t>
      </w:r>
      <w:r>
        <w:rPr>
          <w:sz w:val="20"/>
        </w:rPr>
        <w:t>he/she</w:t>
      </w:r>
      <w:r>
        <w:rPr>
          <w:spacing w:val="-3"/>
          <w:sz w:val="20"/>
        </w:rPr>
        <w:t> </w:t>
      </w:r>
      <w:r>
        <w:rPr>
          <w:sz w:val="20"/>
        </w:rPr>
        <w:t>is</w:t>
      </w:r>
      <w:r>
        <w:rPr>
          <w:spacing w:val="-4"/>
          <w:sz w:val="20"/>
        </w:rPr>
        <w:t> </w:t>
      </w:r>
      <w:r>
        <w:rPr>
          <w:sz w:val="20"/>
        </w:rPr>
        <w:t>not</w:t>
      </w:r>
      <w:r>
        <w:rPr>
          <w:spacing w:val="-4"/>
          <w:sz w:val="20"/>
        </w:rPr>
        <w:t> </w:t>
      </w:r>
      <w:r>
        <w:rPr>
          <w:sz w:val="20"/>
        </w:rPr>
        <w:t>in</w:t>
      </w:r>
      <w:r>
        <w:rPr>
          <w:spacing w:val="-2"/>
          <w:sz w:val="20"/>
        </w:rPr>
        <w:t> </w:t>
      </w:r>
      <w:r>
        <w:rPr>
          <w:sz w:val="20"/>
        </w:rPr>
        <w:t>a</w:t>
      </w:r>
      <w:r>
        <w:rPr>
          <w:spacing w:val="-5"/>
          <w:sz w:val="20"/>
        </w:rPr>
        <w:t> </w:t>
      </w:r>
      <w:r>
        <w:rPr>
          <w:sz w:val="20"/>
        </w:rPr>
        <w:t>condition</w:t>
      </w:r>
      <w:r>
        <w:rPr>
          <w:spacing w:val="-2"/>
          <w:sz w:val="20"/>
        </w:rPr>
        <w:t> </w:t>
      </w:r>
      <w:r>
        <w:rPr>
          <w:sz w:val="20"/>
        </w:rPr>
        <w:t>to</w:t>
      </w:r>
      <w:r>
        <w:rPr>
          <w:spacing w:val="-2"/>
          <w:sz w:val="20"/>
        </w:rPr>
        <w:t> </w:t>
      </w:r>
      <w:r>
        <w:rPr>
          <w:sz w:val="20"/>
        </w:rPr>
        <w:t>be</w:t>
      </w:r>
      <w:r>
        <w:rPr>
          <w:spacing w:val="-5"/>
          <w:sz w:val="20"/>
        </w:rPr>
        <w:t> </w:t>
      </w:r>
      <w:r>
        <w:rPr>
          <w:sz w:val="20"/>
        </w:rPr>
        <w:t>removed</w:t>
      </w:r>
      <w:r>
        <w:rPr>
          <w:spacing w:val="-3"/>
          <w:sz w:val="20"/>
        </w:rPr>
        <w:t> </w:t>
      </w:r>
      <w:r>
        <w:rPr>
          <w:sz w:val="20"/>
        </w:rPr>
        <w:t>to</w:t>
      </w:r>
      <w:r>
        <w:rPr>
          <w:spacing w:val="-2"/>
          <w:sz w:val="20"/>
        </w:rPr>
        <w:t> </w:t>
      </w:r>
      <w:r>
        <w:rPr>
          <w:sz w:val="20"/>
        </w:rPr>
        <w:t>a</w:t>
      </w:r>
      <w:r>
        <w:rPr>
          <w:spacing w:val="-5"/>
          <w:sz w:val="20"/>
        </w:rPr>
        <w:t> </w:t>
      </w:r>
      <w:r>
        <w:rPr>
          <w:sz w:val="20"/>
        </w:rPr>
        <w:t>hospital,</w:t>
      </w:r>
      <w:r>
        <w:rPr>
          <w:spacing w:val="-3"/>
          <w:sz w:val="20"/>
        </w:rPr>
        <w:t> </w:t>
      </w:r>
      <w:r>
        <w:rPr>
          <w:spacing w:val="-5"/>
          <w:sz w:val="20"/>
        </w:rPr>
        <w:t>or</w:t>
      </w:r>
    </w:p>
    <w:p>
      <w:pPr>
        <w:pStyle w:val="ListParagraph"/>
        <w:numPr>
          <w:ilvl w:val="0"/>
          <w:numId w:val="7"/>
        </w:numPr>
        <w:tabs>
          <w:tab w:pos="1428" w:val="left" w:leader="none"/>
        </w:tabs>
        <w:spacing w:line="229" w:lineRule="exact" w:before="0" w:after="0"/>
        <w:ind w:left="1428" w:right="0" w:hanging="357"/>
        <w:jc w:val="left"/>
        <w:rPr>
          <w:sz w:val="20"/>
        </w:rPr>
      </w:pPr>
      <w:r>
        <w:rPr>
          <w:sz w:val="20"/>
        </w:rPr>
        <w:t>the</w:t>
      </w:r>
      <w:r>
        <w:rPr>
          <w:spacing w:val="-4"/>
          <w:sz w:val="20"/>
        </w:rPr>
        <w:t> </w:t>
      </w:r>
      <w:r>
        <w:rPr>
          <w:sz w:val="20"/>
        </w:rPr>
        <w:t>patient</w:t>
      </w:r>
      <w:r>
        <w:rPr>
          <w:spacing w:val="-4"/>
          <w:sz w:val="20"/>
        </w:rPr>
        <w:t> </w:t>
      </w:r>
      <w:r>
        <w:rPr>
          <w:sz w:val="20"/>
        </w:rPr>
        <w:t>takes</w:t>
      </w:r>
      <w:r>
        <w:rPr>
          <w:spacing w:val="-4"/>
          <w:sz w:val="20"/>
        </w:rPr>
        <w:t> </w:t>
      </w:r>
      <w:r>
        <w:rPr>
          <w:sz w:val="20"/>
        </w:rPr>
        <w:t>treatment</w:t>
      </w:r>
      <w:r>
        <w:rPr>
          <w:spacing w:val="-4"/>
          <w:sz w:val="20"/>
        </w:rPr>
        <w:t> </w:t>
      </w:r>
      <w:r>
        <w:rPr>
          <w:sz w:val="20"/>
        </w:rPr>
        <w:t>at</w:t>
      </w:r>
      <w:r>
        <w:rPr>
          <w:spacing w:val="-4"/>
          <w:sz w:val="20"/>
        </w:rPr>
        <w:t> </w:t>
      </w:r>
      <w:r>
        <w:rPr>
          <w:sz w:val="20"/>
        </w:rPr>
        <w:t>home</w:t>
      </w:r>
      <w:r>
        <w:rPr>
          <w:spacing w:val="-4"/>
          <w:sz w:val="20"/>
        </w:rPr>
        <w:t> </w:t>
      </w:r>
      <w:r>
        <w:rPr>
          <w:sz w:val="20"/>
        </w:rPr>
        <w:t>on</w:t>
      </w:r>
      <w:r>
        <w:rPr>
          <w:spacing w:val="-4"/>
          <w:sz w:val="20"/>
        </w:rPr>
        <w:t> </w:t>
      </w:r>
      <w:r>
        <w:rPr>
          <w:sz w:val="20"/>
        </w:rPr>
        <w:t>account</w:t>
      </w:r>
      <w:r>
        <w:rPr>
          <w:spacing w:val="-4"/>
          <w:sz w:val="20"/>
        </w:rPr>
        <w:t> </w:t>
      </w:r>
      <w:r>
        <w:rPr>
          <w:sz w:val="20"/>
        </w:rPr>
        <w:t>of</w:t>
      </w:r>
      <w:r>
        <w:rPr>
          <w:spacing w:val="-5"/>
          <w:sz w:val="20"/>
        </w:rPr>
        <w:t> </w:t>
      </w:r>
      <w:r>
        <w:rPr>
          <w:sz w:val="20"/>
        </w:rPr>
        <w:t>non</w:t>
      </w:r>
      <w:r>
        <w:rPr>
          <w:spacing w:val="-2"/>
          <w:sz w:val="20"/>
        </w:rPr>
        <w:t> </w:t>
      </w:r>
      <w:r>
        <w:rPr>
          <w:sz w:val="20"/>
        </w:rPr>
        <w:t>availability</w:t>
      </w:r>
      <w:r>
        <w:rPr>
          <w:spacing w:val="-3"/>
          <w:sz w:val="20"/>
        </w:rPr>
        <w:t> </w:t>
      </w:r>
      <w:r>
        <w:rPr>
          <w:sz w:val="20"/>
        </w:rPr>
        <w:t>of</w:t>
      </w:r>
      <w:r>
        <w:rPr>
          <w:spacing w:val="-3"/>
          <w:sz w:val="20"/>
        </w:rPr>
        <w:t> </w:t>
      </w:r>
      <w:r>
        <w:rPr>
          <w:sz w:val="20"/>
        </w:rPr>
        <w:t>bed/</w:t>
      </w:r>
      <w:r>
        <w:rPr>
          <w:spacing w:val="-4"/>
          <w:sz w:val="20"/>
        </w:rPr>
        <w:t> </w:t>
      </w:r>
      <w:r>
        <w:rPr>
          <w:sz w:val="20"/>
        </w:rPr>
        <w:t>room</w:t>
      </w:r>
      <w:r>
        <w:rPr>
          <w:spacing w:val="-2"/>
          <w:sz w:val="20"/>
        </w:rPr>
        <w:t> </w:t>
      </w:r>
      <w:r>
        <w:rPr>
          <w:sz w:val="20"/>
        </w:rPr>
        <w:t>in</w:t>
      </w:r>
      <w:r>
        <w:rPr>
          <w:spacing w:val="-2"/>
          <w:sz w:val="20"/>
        </w:rPr>
        <w:t> </w:t>
      </w:r>
      <w:r>
        <w:rPr>
          <w:sz w:val="20"/>
        </w:rPr>
        <w:t>a</w:t>
      </w:r>
      <w:r>
        <w:rPr>
          <w:spacing w:val="-6"/>
          <w:sz w:val="20"/>
        </w:rPr>
        <w:t> </w:t>
      </w:r>
      <w:r>
        <w:rPr>
          <w:spacing w:val="-2"/>
          <w:sz w:val="20"/>
        </w:rPr>
        <w:t>hospital.</w:t>
      </w:r>
    </w:p>
    <w:p>
      <w:pPr>
        <w:pStyle w:val="BodyText"/>
        <w:ind w:left="0"/>
      </w:pPr>
    </w:p>
    <w:p>
      <w:pPr>
        <w:pStyle w:val="ListParagraph"/>
        <w:numPr>
          <w:ilvl w:val="1"/>
          <w:numId w:val="1"/>
        </w:numPr>
        <w:tabs>
          <w:tab w:pos="562" w:val="left" w:leader="none"/>
        </w:tabs>
        <w:spacing w:line="240" w:lineRule="auto" w:before="0" w:after="0"/>
        <w:ind w:left="562" w:right="0" w:hanging="409"/>
        <w:jc w:val="left"/>
        <w:rPr>
          <w:sz w:val="20"/>
        </w:rPr>
      </w:pPr>
      <w:r>
        <w:rPr>
          <w:b/>
          <w:sz w:val="20"/>
        </w:rPr>
        <w:t>Family</w:t>
      </w:r>
      <w:r>
        <w:rPr>
          <w:b/>
          <w:spacing w:val="-7"/>
          <w:sz w:val="20"/>
        </w:rPr>
        <w:t> </w:t>
      </w:r>
      <w:r>
        <w:rPr>
          <w:b/>
          <w:sz w:val="20"/>
        </w:rPr>
        <w:t>members</w:t>
      </w:r>
      <w:r>
        <w:rPr>
          <w:b/>
          <w:spacing w:val="-3"/>
          <w:sz w:val="20"/>
        </w:rPr>
        <w:t> </w:t>
      </w:r>
      <w:r>
        <w:rPr>
          <w:sz w:val="20"/>
        </w:rPr>
        <w:t>means</w:t>
      </w:r>
      <w:r>
        <w:rPr>
          <w:spacing w:val="-6"/>
          <w:sz w:val="20"/>
        </w:rPr>
        <w:t> </w:t>
      </w:r>
      <w:r>
        <w:rPr>
          <w:sz w:val="20"/>
        </w:rPr>
        <w:t>spouse,</w:t>
      </w:r>
      <w:r>
        <w:rPr>
          <w:spacing w:val="-3"/>
          <w:sz w:val="20"/>
        </w:rPr>
        <w:t> </w:t>
      </w:r>
      <w:r>
        <w:rPr>
          <w:sz w:val="20"/>
        </w:rPr>
        <w:t>children</w:t>
      </w:r>
      <w:r>
        <w:rPr>
          <w:spacing w:val="-4"/>
          <w:sz w:val="20"/>
        </w:rPr>
        <w:t> </w:t>
      </w:r>
      <w:r>
        <w:rPr>
          <w:sz w:val="20"/>
        </w:rPr>
        <w:t>and</w:t>
      </w:r>
      <w:r>
        <w:rPr>
          <w:spacing w:val="-6"/>
          <w:sz w:val="20"/>
        </w:rPr>
        <w:t> </w:t>
      </w:r>
      <w:r>
        <w:rPr>
          <w:sz w:val="20"/>
        </w:rPr>
        <w:t>parents</w:t>
      </w:r>
      <w:r>
        <w:rPr>
          <w:spacing w:val="-6"/>
          <w:sz w:val="20"/>
        </w:rPr>
        <w:t> </w:t>
      </w:r>
      <w:r>
        <w:rPr>
          <w:sz w:val="20"/>
        </w:rPr>
        <w:t>of</w:t>
      </w:r>
      <w:r>
        <w:rPr>
          <w:spacing w:val="-4"/>
          <w:sz w:val="20"/>
        </w:rPr>
        <w:t> </w:t>
      </w:r>
      <w:r>
        <w:rPr>
          <w:sz w:val="20"/>
        </w:rPr>
        <w:t>the</w:t>
      </w:r>
      <w:r>
        <w:rPr>
          <w:spacing w:val="-5"/>
          <w:sz w:val="20"/>
        </w:rPr>
        <w:t> </w:t>
      </w:r>
      <w:r>
        <w:rPr>
          <w:sz w:val="20"/>
        </w:rPr>
        <w:t>insured,</w:t>
      </w:r>
      <w:r>
        <w:rPr>
          <w:spacing w:val="-5"/>
          <w:sz w:val="20"/>
        </w:rPr>
        <w:t> </w:t>
      </w:r>
      <w:r>
        <w:rPr>
          <w:sz w:val="20"/>
        </w:rPr>
        <w:t>covered</w:t>
      </w:r>
      <w:r>
        <w:rPr>
          <w:spacing w:val="-5"/>
          <w:sz w:val="20"/>
        </w:rPr>
        <w:t> </w:t>
      </w:r>
      <w:r>
        <w:rPr>
          <w:sz w:val="20"/>
        </w:rPr>
        <w:t>by</w:t>
      </w:r>
      <w:r>
        <w:rPr>
          <w:spacing w:val="-4"/>
          <w:sz w:val="20"/>
        </w:rPr>
        <w:t> </w:t>
      </w:r>
      <w:r>
        <w:rPr>
          <w:sz w:val="20"/>
        </w:rPr>
        <w:t>the</w:t>
      </w:r>
      <w:r>
        <w:rPr>
          <w:spacing w:val="-5"/>
          <w:sz w:val="20"/>
        </w:rPr>
        <w:t> </w:t>
      </w:r>
      <w:r>
        <w:rPr>
          <w:spacing w:val="-2"/>
          <w:sz w:val="20"/>
        </w:rPr>
        <w:t>Policy.</w:t>
      </w:r>
    </w:p>
    <w:p>
      <w:pPr>
        <w:pStyle w:val="BodyText"/>
        <w:spacing w:before="2"/>
        <w:ind w:left="0"/>
      </w:pPr>
    </w:p>
    <w:p>
      <w:pPr>
        <w:pStyle w:val="ListParagraph"/>
        <w:numPr>
          <w:ilvl w:val="1"/>
          <w:numId w:val="1"/>
        </w:numPr>
        <w:tabs>
          <w:tab w:pos="514" w:val="left" w:leader="none"/>
          <w:tab w:pos="563" w:val="left" w:leader="none"/>
        </w:tabs>
        <w:spacing w:line="240" w:lineRule="auto" w:before="0" w:after="0"/>
        <w:ind w:left="514" w:right="302" w:hanging="360"/>
        <w:jc w:val="left"/>
        <w:rPr>
          <w:sz w:val="20"/>
        </w:rPr>
      </w:pPr>
      <w:r>
        <w:rPr>
          <w:b/>
          <w:sz w:val="20"/>
        </w:rPr>
        <w:t>Floater</w:t>
      </w:r>
      <w:r>
        <w:rPr>
          <w:b/>
          <w:spacing w:val="40"/>
          <w:sz w:val="20"/>
        </w:rPr>
        <w:t> </w:t>
      </w:r>
      <w:r>
        <w:rPr>
          <w:b/>
          <w:sz w:val="20"/>
        </w:rPr>
        <w:t>Sum Insured </w:t>
      </w:r>
      <w:r>
        <w:rPr>
          <w:sz w:val="20"/>
        </w:rPr>
        <w:t>means the sum insured, as mentioned in the Schedule, available to</w:t>
      </w:r>
      <w:r>
        <w:rPr>
          <w:spacing w:val="-2"/>
          <w:sz w:val="20"/>
        </w:rPr>
        <w:t> </w:t>
      </w:r>
      <w:r>
        <w:rPr>
          <w:sz w:val="20"/>
        </w:rPr>
        <w:t>all the insured persons,</w:t>
      </w:r>
      <w:r>
        <w:rPr>
          <w:spacing w:val="-1"/>
          <w:sz w:val="20"/>
        </w:rPr>
        <w:t> </w:t>
      </w:r>
      <w:r>
        <w:rPr>
          <w:sz w:val="20"/>
        </w:rPr>
        <w:t>for any and all claims made in the aggregate during each policy year.</w:t>
      </w:r>
    </w:p>
    <w:p>
      <w:pPr>
        <w:pStyle w:val="ListParagraph"/>
        <w:numPr>
          <w:ilvl w:val="1"/>
          <w:numId w:val="1"/>
        </w:numPr>
        <w:tabs>
          <w:tab w:pos="514" w:val="left" w:leader="none"/>
          <w:tab w:pos="563" w:val="left" w:leader="none"/>
        </w:tabs>
        <w:spacing w:line="240" w:lineRule="auto" w:before="229" w:after="0"/>
        <w:ind w:left="514" w:right="289" w:hanging="360"/>
        <w:jc w:val="both"/>
        <w:rPr>
          <w:sz w:val="20"/>
        </w:rPr>
      </w:pPr>
      <w:r>
        <w:rPr>
          <w:b/>
          <w:sz w:val="20"/>
        </w:rPr>
        <w:t>Grace</w:t>
      </w:r>
      <w:r>
        <w:rPr>
          <w:b/>
          <w:spacing w:val="40"/>
          <w:sz w:val="20"/>
        </w:rPr>
        <w:t> </w:t>
      </w:r>
      <w:r>
        <w:rPr>
          <w:b/>
          <w:sz w:val="20"/>
        </w:rPr>
        <w:t>Period </w:t>
      </w:r>
      <w:r>
        <w:rPr>
          <w:sz w:val="20"/>
        </w:rPr>
        <w:t>means the specified period of time, immediately following the premium due date during which premium payment can be made to renew or continue a policy in force without loss of continuity benefits pertaining to Waiting Periods and coverage of Pre-Existing Diseases. The Grace Period for payment of the premium shall be thirty days.</w:t>
      </w:r>
    </w:p>
    <w:p>
      <w:pPr>
        <w:pStyle w:val="BodyText"/>
        <w:spacing w:before="1"/>
        <w:ind w:left="514"/>
        <w:jc w:val="both"/>
      </w:pPr>
      <w:r>
        <w:rPr/>
        <w:t>Coverage</w:t>
      </w:r>
      <w:r>
        <w:rPr>
          <w:spacing w:val="-4"/>
        </w:rPr>
        <w:t> </w:t>
      </w:r>
      <w:r>
        <w:rPr/>
        <w:t>shall</w:t>
      </w:r>
      <w:r>
        <w:rPr>
          <w:spacing w:val="-4"/>
        </w:rPr>
        <w:t> </w:t>
      </w:r>
      <w:r>
        <w:rPr/>
        <w:t>not</w:t>
      </w:r>
      <w:r>
        <w:rPr>
          <w:spacing w:val="-7"/>
        </w:rPr>
        <w:t> </w:t>
      </w:r>
      <w:r>
        <w:rPr/>
        <w:t>be</w:t>
      </w:r>
      <w:r>
        <w:rPr>
          <w:spacing w:val="-4"/>
        </w:rPr>
        <w:t> </w:t>
      </w:r>
      <w:r>
        <w:rPr/>
        <w:t>available</w:t>
      </w:r>
      <w:r>
        <w:rPr>
          <w:spacing w:val="-4"/>
        </w:rPr>
        <w:t> </w:t>
      </w:r>
      <w:r>
        <w:rPr/>
        <w:t>during</w:t>
      </w:r>
      <w:r>
        <w:rPr>
          <w:spacing w:val="-3"/>
        </w:rPr>
        <w:t> </w:t>
      </w:r>
      <w:r>
        <w:rPr/>
        <w:t>the</w:t>
      </w:r>
      <w:r>
        <w:rPr>
          <w:spacing w:val="-4"/>
        </w:rPr>
        <w:t> </w:t>
      </w:r>
      <w:r>
        <w:rPr/>
        <w:t>period</w:t>
      </w:r>
      <w:r>
        <w:rPr>
          <w:spacing w:val="-5"/>
        </w:rPr>
        <w:t> </w:t>
      </w:r>
      <w:r>
        <w:rPr/>
        <w:t>for</w:t>
      </w:r>
      <w:r>
        <w:rPr>
          <w:spacing w:val="-3"/>
        </w:rPr>
        <w:t> </w:t>
      </w:r>
      <w:r>
        <w:rPr/>
        <w:t>which</w:t>
      </w:r>
      <w:r>
        <w:rPr>
          <w:spacing w:val="-5"/>
        </w:rPr>
        <w:t> </w:t>
      </w:r>
      <w:r>
        <w:rPr/>
        <w:t>no</w:t>
      </w:r>
      <w:r>
        <w:rPr>
          <w:spacing w:val="-3"/>
        </w:rPr>
        <w:t> </w:t>
      </w:r>
      <w:r>
        <w:rPr/>
        <w:t>premium</w:t>
      </w:r>
      <w:r>
        <w:rPr>
          <w:spacing w:val="-3"/>
        </w:rPr>
        <w:t> </w:t>
      </w:r>
      <w:r>
        <w:rPr/>
        <w:t>is</w:t>
      </w:r>
      <w:r>
        <w:rPr>
          <w:spacing w:val="-5"/>
        </w:rPr>
        <w:t> </w:t>
      </w:r>
      <w:r>
        <w:rPr>
          <w:spacing w:val="-2"/>
        </w:rPr>
        <w:t>received.</w:t>
      </w:r>
    </w:p>
    <w:p>
      <w:pPr>
        <w:pStyle w:val="ListParagraph"/>
        <w:numPr>
          <w:ilvl w:val="1"/>
          <w:numId w:val="1"/>
        </w:numPr>
        <w:tabs>
          <w:tab w:pos="514" w:val="left" w:leader="none"/>
        </w:tabs>
        <w:spacing w:line="240" w:lineRule="auto" w:before="228" w:after="0"/>
        <w:ind w:left="514" w:right="289" w:hanging="360"/>
        <w:jc w:val="both"/>
        <w:rPr>
          <w:sz w:val="20"/>
        </w:rPr>
      </w:pPr>
      <w:r>
        <w:rPr>
          <w:b/>
          <w:sz w:val="20"/>
        </w:rPr>
        <w:t>Hospital </w:t>
      </w:r>
      <w:r>
        <w:rPr>
          <w:sz w:val="20"/>
        </w:rPr>
        <w:t>means any institution established for in-patient care and day care treatment of disease/ injuries and which has been registered as</w:t>
      </w:r>
      <w:r>
        <w:rPr>
          <w:spacing w:val="-1"/>
          <w:sz w:val="20"/>
        </w:rPr>
        <w:t> </w:t>
      </w:r>
      <w:r>
        <w:rPr>
          <w:sz w:val="20"/>
        </w:rPr>
        <w:t>a</w:t>
      </w:r>
      <w:r>
        <w:rPr>
          <w:spacing w:val="-3"/>
          <w:sz w:val="20"/>
        </w:rPr>
        <w:t> </w:t>
      </w:r>
      <w:r>
        <w:rPr>
          <w:sz w:val="20"/>
        </w:rPr>
        <w:t>hospital</w:t>
      </w:r>
      <w:r>
        <w:rPr>
          <w:spacing w:val="-1"/>
          <w:sz w:val="20"/>
        </w:rPr>
        <w:t> </w:t>
      </w:r>
      <w:r>
        <w:rPr>
          <w:sz w:val="20"/>
        </w:rPr>
        <w:t>with the</w:t>
      </w:r>
      <w:r>
        <w:rPr>
          <w:spacing w:val="-1"/>
          <w:sz w:val="20"/>
        </w:rPr>
        <w:t> </w:t>
      </w:r>
      <w:r>
        <w:rPr>
          <w:sz w:val="20"/>
        </w:rPr>
        <w:t>local</w:t>
      </w:r>
      <w:r>
        <w:rPr>
          <w:spacing w:val="-1"/>
          <w:sz w:val="20"/>
        </w:rPr>
        <w:t> </w:t>
      </w:r>
      <w:r>
        <w:rPr>
          <w:sz w:val="20"/>
        </w:rPr>
        <w:t>authorities</w:t>
      </w:r>
      <w:r>
        <w:rPr>
          <w:spacing w:val="-4"/>
          <w:sz w:val="20"/>
        </w:rPr>
        <w:t> </w:t>
      </w:r>
      <w:r>
        <w:rPr>
          <w:sz w:val="20"/>
        </w:rPr>
        <w:t>under</w:t>
      </w:r>
      <w:r>
        <w:rPr>
          <w:spacing w:val="-2"/>
          <w:sz w:val="20"/>
        </w:rPr>
        <w:t> </w:t>
      </w:r>
      <w:r>
        <w:rPr>
          <w:sz w:val="20"/>
        </w:rPr>
        <w:t>the</w:t>
      </w:r>
      <w:r>
        <w:rPr>
          <w:spacing w:val="-3"/>
          <w:sz w:val="20"/>
        </w:rPr>
        <w:t> </w:t>
      </w:r>
      <w:r>
        <w:rPr>
          <w:sz w:val="20"/>
        </w:rPr>
        <w:t>Clinical</w:t>
      </w:r>
      <w:r>
        <w:rPr>
          <w:spacing w:val="-1"/>
          <w:sz w:val="20"/>
        </w:rPr>
        <w:t> </w:t>
      </w:r>
      <w:r>
        <w:rPr>
          <w:sz w:val="20"/>
        </w:rPr>
        <w:t>Establishments</w:t>
      </w:r>
      <w:r>
        <w:rPr>
          <w:spacing w:val="-2"/>
          <w:sz w:val="20"/>
        </w:rPr>
        <w:t> </w:t>
      </w:r>
      <w:r>
        <w:rPr>
          <w:sz w:val="20"/>
        </w:rPr>
        <w:t>(Registration and</w:t>
      </w:r>
      <w:r>
        <w:rPr>
          <w:spacing w:val="-2"/>
          <w:sz w:val="20"/>
        </w:rPr>
        <w:t> </w:t>
      </w:r>
      <w:r>
        <w:rPr>
          <w:sz w:val="20"/>
        </w:rPr>
        <w:t>Regulation)</w:t>
      </w:r>
      <w:r>
        <w:rPr>
          <w:spacing w:val="-2"/>
          <w:sz w:val="20"/>
        </w:rPr>
        <w:t> </w:t>
      </w:r>
      <w:r>
        <w:rPr>
          <w:sz w:val="20"/>
        </w:rPr>
        <w:t>Act,</w:t>
      </w:r>
      <w:r>
        <w:rPr>
          <w:spacing w:val="-2"/>
          <w:sz w:val="20"/>
        </w:rPr>
        <w:t> </w:t>
      </w:r>
      <w:r>
        <w:rPr>
          <w:sz w:val="20"/>
        </w:rPr>
        <w:t>2010 or under the enactments specified under Schedule of Section 56(1) of the said Act, OR complies with all minimum criteria as </w:t>
      </w:r>
      <w:r>
        <w:rPr>
          <w:spacing w:val="-2"/>
          <w:sz w:val="20"/>
        </w:rPr>
        <w:t>under:</w:t>
      </w:r>
    </w:p>
    <w:p>
      <w:pPr>
        <w:pStyle w:val="ListParagraph"/>
        <w:numPr>
          <w:ilvl w:val="0"/>
          <w:numId w:val="8"/>
        </w:numPr>
        <w:tabs>
          <w:tab w:pos="1431" w:val="left" w:leader="none"/>
        </w:tabs>
        <w:spacing w:line="240" w:lineRule="auto" w:before="2" w:after="0"/>
        <w:ind w:left="1431" w:right="0" w:hanging="360"/>
        <w:jc w:val="left"/>
        <w:rPr>
          <w:sz w:val="20"/>
        </w:rPr>
      </w:pPr>
      <w:r>
        <w:rPr>
          <w:sz w:val="20"/>
        </w:rPr>
        <w:t>has</w:t>
      </w:r>
      <w:r>
        <w:rPr>
          <w:spacing w:val="-6"/>
          <w:sz w:val="20"/>
        </w:rPr>
        <w:t> </w:t>
      </w:r>
      <w:r>
        <w:rPr>
          <w:sz w:val="20"/>
        </w:rPr>
        <w:t>qualified</w:t>
      </w:r>
      <w:r>
        <w:rPr>
          <w:spacing w:val="-3"/>
          <w:sz w:val="20"/>
        </w:rPr>
        <w:t> </w:t>
      </w:r>
      <w:r>
        <w:rPr>
          <w:sz w:val="20"/>
        </w:rPr>
        <w:t>nursing</w:t>
      </w:r>
      <w:r>
        <w:rPr>
          <w:spacing w:val="-4"/>
          <w:sz w:val="20"/>
        </w:rPr>
        <w:t> </w:t>
      </w:r>
      <w:r>
        <w:rPr>
          <w:sz w:val="20"/>
        </w:rPr>
        <w:t>staff</w:t>
      </w:r>
      <w:r>
        <w:rPr>
          <w:spacing w:val="-6"/>
          <w:sz w:val="20"/>
        </w:rPr>
        <w:t> </w:t>
      </w:r>
      <w:r>
        <w:rPr>
          <w:sz w:val="20"/>
        </w:rPr>
        <w:t>under</w:t>
      </w:r>
      <w:r>
        <w:rPr>
          <w:spacing w:val="-3"/>
          <w:sz w:val="20"/>
        </w:rPr>
        <w:t> </w:t>
      </w:r>
      <w:r>
        <w:rPr>
          <w:sz w:val="20"/>
        </w:rPr>
        <w:t>its</w:t>
      </w:r>
      <w:r>
        <w:rPr>
          <w:spacing w:val="-5"/>
          <w:sz w:val="20"/>
        </w:rPr>
        <w:t> </w:t>
      </w:r>
      <w:r>
        <w:rPr>
          <w:sz w:val="20"/>
        </w:rPr>
        <w:t>employment</w:t>
      </w:r>
      <w:r>
        <w:rPr>
          <w:spacing w:val="-8"/>
          <w:sz w:val="20"/>
        </w:rPr>
        <w:t> </w:t>
      </w:r>
      <w:r>
        <w:rPr>
          <w:sz w:val="20"/>
        </w:rPr>
        <w:t>round</w:t>
      </w:r>
      <w:r>
        <w:rPr>
          <w:spacing w:val="-3"/>
          <w:sz w:val="20"/>
        </w:rPr>
        <w:t> </w:t>
      </w:r>
      <w:r>
        <w:rPr>
          <w:sz w:val="20"/>
        </w:rPr>
        <w:t>the</w:t>
      </w:r>
      <w:r>
        <w:rPr>
          <w:spacing w:val="-4"/>
          <w:sz w:val="20"/>
        </w:rPr>
        <w:t> </w:t>
      </w:r>
      <w:r>
        <w:rPr>
          <w:spacing w:val="-2"/>
          <w:sz w:val="20"/>
        </w:rPr>
        <w:t>clock;</w:t>
      </w:r>
    </w:p>
    <w:p>
      <w:pPr>
        <w:pStyle w:val="ListParagraph"/>
        <w:numPr>
          <w:ilvl w:val="0"/>
          <w:numId w:val="8"/>
        </w:numPr>
        <w:tabs>
          <w:tab w:pos="1428" w:val="left" w:leader="none"/>
          <w:tab w:pos="1431" w:val="left" w:leader="none"/>
        </w:tabs>
        <w:spacing w:line="240" w:lineRule="auto" w:before="0" w:after="0"/>
        <w:ind w:left="1431" w:right="294" w:hanging="360"/>
        <w:jc w:val="left"/>
        <w:rPr>
          <w:sz w:val="20"/>
        </w:rPr>
      </w:pPr>
      <w:r>
        <w:rPr>
          <w:sz w:val="20"/>
        </w:rPr>
        <w:t>has</w:t>
      </w:r>
      <w:r>
        <w:rPr>
          <w:spacing w:val="-2"/>
          <w:sz w:val="20"/>
        </w:rPr>
        <w:t> </w:t>
      </w:r>
      <w:r>
        <w:rPr>
          <w:sz w:val="20"/>
        </w:rPr>
        <w:t>at</w:t>
      </w:r>
      <w:r>
        <w:rPr>
          <w:spacing w:val="-2"/>
          <w:sz w:val="20"/>
        </w:rPr>
        <w:t> </w:t>
      </w:r>
      <w:r>
        <w:rPr>
          <w:sz w:val="20"/>
        </w:rPr>
        <w:t>least</w:t>
      </w:r>
      <w:r>
        <w:rPr>
          <w:spacing w:val="-2"/>
          <w:sz w:val="20"/>
        </w:rPr>
        <w:t> </w:t>
      </w:r>
      <w:r>
        <w:rPr>
          <w:sz w:val="20"/>
        </w:rPr>
        <w:t>ten inpatient</w:t>
      </w:r>
      <w:r>
        <w:rPr>
          <w:spacing w:val="-2"/>
          <w:sz w:val="20"/>
        </w:rPr>
        <w:t> </w:t>
      </w:r>
      <w:r>
        <w:rPr>
          <w:sz w:val="20"/>
        </w:rPr>
        <w:t>beds,</w:t>
      </w:r>
      <w:r>
        <w:rPr>
          <w:spacing w:val="-1"/>
          <w:sz w:val="20"/>
        </w:rPr>
        <w:t> </w:t>
      </w:r>
      <w:r>
        <w:rPr>
          <w:sz w:val="20"/>
        </w:rPr>
        <w:t>in those</w:t>
      </w:r>
      <w:r>
        <w:rPr>
          <w:spacing w:val="-1"/>
          <w:sz w:val="20"/>
        </w:rPr>
        <w:t> </w:t>
      </w:r>
      <w:r>
        <w:rPr>
          <w:sz w:val="20"/>
        </w:rPr>
        <w:t>towns</w:t>
      </w:r>
      <w:r>
        <w:rPr>
          <w:spacing w:val="-2"/>
          <w:sz w:val="20"/>
        </w:rPr>
        <w:t> </w:t>
      </w:r>
      <w:r>
        <w:rPr>
          <w:sz w:val="20"/>
        </w:rPr>
        <w:t>having a</w:t>
      </w:r>
      <w:r>
        <w:rPr>
          <w:spacing w:val="-3"/>
          <w:sz w:val="20"/>
        </w:rPr>
        <w:t> </w:t>
      </w:r>
      <w:r>
        <w:rPr>
          <w:sz w:val="20"/>
        </w:rPr>
        <w:t>population of</w:t>
      </w:r>
      <w:r>
        <w:rPr>
          <w:spacing w:val="-1"/>
          <w:sz w:val="20"/>
        </w:rPr>
        <w:t> </w:t>
      </w:r>
      <w:r>
        <w:rPr>
          <w:sz w:val="20"/>
        </w:rPr>
        <w:t>less</w:t>
      </w:r>
      <w:r>
        <w:rPr>
          <w:spacing w:val="-2"/>
          <w:sz w:val="20"/>
        </w:rPr>
        <w:t> </w:t>
      </w:r>
      <w:r>
        <w:rPr>
          <w:sz w:val="20"/>
        </w:rPr>
        <w:t>than ten lacs</w:t>
      </w:r>
      <w:r>
        <w:rPr>
          <w:spacing w:val="-2"/>
          <w:sz w:val="20"/>
        </w:rPr>
        <w:t> </w:t>
      </w:r>
      <w:r>
        <w:rPr>
          <w:sz w:val="20"/>
        </w:rPr>
        <w:t>and</w:t>
      </w:r>
      <w:r>
        <w:rPr>
          <w:spacing w:val="-2"/>
          <w:sz w:val="20"/>
        </w:rPr>
        <w:t> </w:t>
      </w:r>
      <w:r>
        <w:rPr>
          <w:sz w:val="20"/>
        </w:rPr>
        <w:t>fifteen</w:t>
      </w:r>
      <w:r>
        <w:rPr>
          <w:spacing w:val="40"/>
          <w:sz w:val="20"/>
        </w:rPr>
        <w:t> </w:t>
      </w:r>
      <w:r>
        <w:rPr>
          <w:sz w:val="20"/>
        </w:rPr>
        <w:t>inpatient</w:t>
      </w:r>
      <w:r>
        <w:rPr>
          <w:spacing w:val="-2"/>
          <w:sz w:val="20"/>
        </w:rPr>
        <w:t> </w:t>
      </w:r>
      <w:r>
        <w:rPr>
          <w:sz w:val="20"/>
        </w:rPr>
        <w:t>beds</w:t>
      </w:r>
      <w:r>
        <w:rPr>
          <w:spacing w:val="-2"/>
          <w:sz w:val="20"/>
        </w:rPr>
        <w:t> </w:t>
      </w:r>
      <w:r>
        <w:rPr>
          <w:sz w:val="20"/>
        </w:rPr>
        <w:t>in all other places;</w:t>
      </w:r>
    </w:p>
    <w:p>
      <w:pPr>
        <w:pStyle w:val="ListParagraph"/>
        <w:numPr>
          <w:ilvl w:val="0"/>
          <w:numId w:val="8"/>
        </w:numPr>
        <w:tabs>
          <w:tab w:pos="1427" w:val="left" w:leader="none"/>
        </w:tabs>
        <w:spacing w:line="229" w:lineRule="exact" w:before="0" w:after="0"/>
        <w:ind w:left="1427" w:right="0" w:hanging="356"/>
        <w:jc w:val="left"/>
        <w:rPr>
          <w:sz w:val="20"/>
        </w:rPr>
      </w:pPr>
      <w:r>
        <w:rPr>
          <w:sz w:val="20"/>
        </w:rPr>
        <w:t>has</w:t>
      </w:r>
      <w:r>
        <w:rPr>
          <w:spacing w:val="-6"/>
          <w:sz w:val="20"/>
        </w:rPr>
        <w:t> </w:t>
      </w:r>
      <w:r>
        <w:rPr>
          <w:sz w:val="20"/>
        </w:rPr>
        <w:t>qualified</w:t>
      </w:r>
      <w:r>
        <w:rPr>
          <w:spacing w:val="-3"/>
          <w:sz w:val="20"/>
        </w:rPr>
        <w:t> </w:t>
      </w:r>
      <w:r>
        <w:rPr>
          <w:sz w:val="20"/>
        </w:rPr>
        <w:t>medical</w:t>
      </w:r>
      <w:r>
        <w:rPr>
          <w:spacing w:val="-5"/>
          <w:sz w:val="20"/>
        </w:rPr>
        <w:t> </w:t>
      </w:r>
      <w:r>
        <w:rPr>
          <w:sz w:val="20"/>
        </w:rPr>
        <w:t>practitioner</w:t>
      </w:r>
      <w:r>
        <w:rPr>
          <w:spacing w:val="-4"/>
          <w:sz w:val="20"/>
        </w:rPr>
        <w:t> </w:t>
      </w:r>
      <w:r>
        <w:rPr>
          <w:sz w:val="20"/>
        </w:rPr>
        <w:t>(s)</w:t>
      </w:r>
      <w:r>
        <w:rPr>
          <w:spacing w:val="-4"/>
          <w:sz w:val="20"/>
        </w:rPr>
        <w:t> </w:t>
      </w:r>
      <w:r>
        <w:rPr>
          <w:sz w:val="20"/>
        </w:rPr>
        <w:t>in</w:t>
      </w:r>
      <w:r>
        <w:rPr>
          <w:spacing w:val="-4"/>
          <w:sz w:val="20"/>
        </w:rPr>
        <w:t> </w:t>
      </w:r>
      <w:r>
        <w:rPr>
          <w:sz w:val="20"/>
        </w:rPr>
        <w:t>charge</w:t>
      </w:r>
      <w:r>
        <w:rPr>
          <w:spacing w:val="-6"/>
          <w:sz w:val="20"/>
        </w:rPr>
        <w:t> </w:t>
      </w:r>
      <w:r>
        <w:rPr>
          <w:sz w:val="20"/>
        </w:rPr>
        <w:t>round</w:t>
      </w:r>
      <w:r>
        <w:rPr>
          <w:spacing w:val="-4"/>
          <w:sz w:val="20"/>
        </w:rPr>
        <w:t> </w:t>
      </w:r>
      <w:r>
        <w:rPr>
          <w:sz w:val="20"/>
        </w:rPr>
        <w:t>the</w:t>
      </w:r>
      <w:r>
        <w:rPr>
          <w:spacing w:val="-6"/>
          <w:sz w:val="20"/>
        </w:rPr>
        <w:t> </w:t>
      </w:r>
      <w:r>
        <w:rPr>
          <w:spacing w:val="-2"/>
          <w:sz w:val="20"/>
        </w:rPr>
        <w:t>clock;</w:t>
      </w:r>
    </w:p>
    <w:p>
      <w:pPr>
        <w:pStyle w:val="ListParagraph"/>
        <w:numPr>
          <w:ilvl w:val="0"/>
          <w:numId w:val="8"/>
        </w:numPr>
        <w:tabs>
          <w:tab w:pos="1429" w:val="left" w:leader="none"/>
        </w:tabs>
        <w:spacing w:line="240" w:lineRule="auto" w:before="1" w:after="0"/>
        <w:ind w:left="1429" w:right="0" w:hanging="358"/>
        <w:jc w:val="left"/>
        <w:rPr>
          <w:sz w:val="20"/>
        </w:rPr>
      </w:pPr>
      <w:r>
        <w:rPr>
          <w:sz w:val="20"/>
        </w:rPr>
        <w:t>has</w:t>
      </w:r>
      <w:r>
        <w:rPr>
          <w:spacing w:val="-6"/>
          <w:sz w:val="20"/>
        </w:rPr>
        <w:t> </w:t>
      </w:r>
      <w:r>
        <w:rPr>
          <w:sz w:val="20"/>
        </w:rPr>
        <w:t>a</w:t>
      </w:r>
      <w:r>
        <w:rPr>
          <w:spacing w:val="-4"/>
          <w:sz w:val="20"/>
        </w:rPr>
        <w:t> </w:t>
      </w:r>
      <w:r>
        <w:rPr>
          <w:sz w:val="20"/>
        </w:rPr>
        <w:t>fully</w:t>
      </w:r>
      <w:r>
        <w:rPr>
          <w:spacing w:val="-5"/>
          <w:sz w:val="20"/>
        </w:rPr>
        <w:t> </w:t>
      </w:r>
      <w:r>
        <w:rPr>
          <w:sz w:val="20"/>
        </w:rPr>
        <w:t>equipped</w:t>
      </w:r>
      <w:r>
        <w:rPr>
          <w:spacing w:val="-3"/>
          <w:sz w:val="20"/>
        </w:rPr>
        <w:t> </w:t>
      </w:r>
      <w:r>
        <w:rPr>
          <w:sz w:val="20"/>
        </w:rPr>
        <w:t>operation</w:t>
      </w:r>
      <w:r>
        <w:rPr>
          <w:spacing w:val="-6"/>
          <w:sz w:val="20"/>
        </w:rPr>
        <w:t> </w:t>
      </w:r>
      <w:r>
        <w:rPr>
          <w:sz w:val="20"/>
        </w:rPr>
        <w:t>theatre</w:t>
      </w:r>
      <w:r>
        <w:rPr>
          <w:spacing w:val="-4"/>
          <w:sz w:val="20"/>
        </w:rPr>
        <w:t> </w:t>
      </w:r>
      <w:r>
        <w:rPr>
          <w:sz w:val="20"/>
        </w:rPr>
        <w:t>of</w:t>
      </w:r>
      <w:r>
        <w:rPr>
          <w:spacing w:val="-5"/>
          <w:sz w:val="20"/>
        </w:rPr>
        <w:t> </w:t>
      </w:r>
      <w:r>
        <w:rPr>
          <w:sz w:val="20"/>
        </w:rPr>
        <w:t>its</w:t>
      </w:r>
      <w:r>
        <w:rPr>
          <w:spacing w:val="-5"/>
          <w:sz w:val="20"/>
        </w:rPr>
        <w:t> </w:t>
      </w:r>
      <w:r>
        <w:rPr>
          <w:sz w:val="20"/>
        </w:rPr>
        <w:t>own</w:t>
      </w:r>
      <w:r>
        <w:rPr>
          <w:spacing w:val="-4"/>
          <w:sz w:val="20"/>
        </w:rPr>
        <w:t> </w:t>
      </w:r>
      <w:r>
        <w:rPr>
          <w:sz w:val="20"/>
        </w:rPr>
        <w:t>where</w:t>
      </w:r>
      <w:r>
        <w:rPr>
          <w:spacing w:val="-4"/>
          <w:sz w:val="20"/>
        </w:rPr>
        <w:t> </w:t>
      </w:r>
      <w:r>
        <w:rPr>
          <w:sz w:val="20"/>
        </w:rPr>
        <w:t>surgical</w:t>
      </w:r>
      <w:r>
        <w:rPr>
          <w:spacing w:val="-6"/>
          <w:sz w:val="20"/>
        </w:rPr>
        <w:t> </w:t>
      </w:r>
      <w:r>
        <w:rPr>
          <w:sz w:val="20"/>
        </w:rPr>
        <w:t>procedures</w:t>
      </w:r>
      <w:r>
        <w:rPr>
          <w:spacing w:val="-5"/>
          <w:sz w:val="20"/>
        </w:rPr>
        <w:t> </w:t>
      </w:r>
      <w:r>
        <w:rPr>
          <w:sz w:val="20"/>
        </w:rPr>
        <w:t>are</w:t>
      </w:r>
      <w:r>
        <w:rPr>
          <w:spacing w:val="-5"/>
          <w:sz w:val="20"/>
        </w:rPr>
        <w:t> </w:t>
      </w:r>
      <w:r>
        <w:rPr>
          <w:sz w:val="20"/>
        </w:rPr>
        <w:t>carried</w:t>
      </w:r>
      <w:r>
        <w:rPr>
          <w:spacing w:val="-3"/>
          <w:sz w:val="20"/>
        </w:rPr>
        <w:t> </w:t>
      </w:r>
      <w:r>
        <w:rPr>
          <w:spacing w:val="-5"/>
          <w:sz w:val="20"/>
        </w:rPr>
        <w:t>out</w:t>
      </w:r>
    </w:p>
    <w:p>
      <w:pPr>
        <w:pStyle w:val="ListParagraph"/>
        <w:numPr>
          <w:ilvl w:val="0"/>
          <w:numId w:val="8"/>
        </w:numPr>
        <w:tabs>
          <w:tab w:pos="1431" w:val="left" w:leader="none"/>
        </w:tabs>
        <w:spacing w:line="240" w:lineRule="auto" w:before="0" w:after="0"/>
        <w:ind w:left="1431" w:right="0" w:hanging="360"/>
        <w:jc w:val="left"/>
        <w:rPr>
          <w:sz w:val="20"/>
        </w:rPr>
      </w:pPr>
      <w:r>
        <w:rPr>
          <w:sz w:val="20"/>
        </w:rPr>
        <w:t>maintains</w:t>
      </w:r>
      <w:r>
        <w:rPr>
          <w:spacing w:val="-6"/>
          <w:sz w:val="20"/>
        </w:rPr>
        <w:t> </w:t>
      </w:r>
      <w:r>
        <w:rPr>
          <w:sz w:val="20"/>
        </w:rPr>
        <w:t>daily</w:t>
      </w:r>
      <w:r>
        <w:rPr>
          <w:spacing w:val="-4"/>
          <w:sz w:val="20"/>
        </w:rPr>
        <w:t> </w:t>
      </w:r>
      <w:r>
        <w:rPr>
          <w:sz w:val="20"/>
        </w:rPr>
        <w:t>records</w:t>
      </w:r>
      <w:r>
        <w:rPr>
          <w:spacing w:val="-5"/>
          <w:sz w:val="20"/>
        </w:rPr>
        <w:t> </w:t>
      </w:r>
      <w:r>
        <w:rPr>
          <w:sz w:val="20"/>
        </w:rPr>
        <w:t>of</w:t>
      </w:r>
      <w:r>
        <w:rPr>
          <w:spacing w:val="-6"/>
          <w:sz w:val="20"/>
        </w:rPr>
        <w:t> </w:t>
      </w:r>
      <w:r>
        <w:rPr>
          <w:sz w:val="20"/>
        </w:rPr>
        <w:t>patients</w:t>
      </w:r>
      <w:r>
        <w:rPr>
          <w:spacing w:val="-6"/>
          <w:sz w:val="20"/>
        </w:rPr>
        <w:t> </w:t>
      </w:r>
      <w:r>
        <w:rPr>
          <w:sz w:val="20"/>
        </w:rPr>
        <w:t>and</w:t>
      </w:r>
      <w:r>
        <w:rPr>
          <w:spacing w:val="-3"/>
          <w:sz w:val="20"/>
        </w:rPr>
        <w:t> </w:t>
      </w:r>
      <w:r>
        <w:rPr>
          <w:sz w:val="20"/>
        </w:rPr>
        <w:t>shall</w:t>
      </w:r>
      <w:r>
        <w:rPr>
          <w:spacing w:val="-5"/>
          <w:sz w:val="20"/>
        </w:rPr>
        <w:t> </w:t>
      </w:r>
      <w:r>
        <w:rPr>
          <w:sz w:val="20"/>
        </w:rPr>
        <w:t>make</w:t>
      </w:r>
      <w:r>
        <w:rPr>
          <w:spacing w:val="-5"/>
          <w:sz w:val="20"/>
        </w:rPr>
        <w:t> </w:t>
      </w:r>
      <w:r>
        <w:rPr>
          <w:sz w:val="20"/>
        </w:rPr>
        <w:t>these</w:t>
      </w:r>
      <w:r>
        <w:rPr>
          <w:spacing w:val="-4"/>
          <w:sz w:val="20"/>
        </w:rPr>
        <w:t> </w:t>
      </w:r>
      <w:r>
        <w:rPr>
          <w:sz w:val="20"/>
        </w:rPr>
        <w:t>accessible</w:t>
      </w:r>
      <w:r>
        <w:rPr>
          <w:spacing w:val="-5"/>
          <w:sz w:val="20"/>
        </w:rPr>
        <w:t> </w:t>
      </w:r>
      <w:r>
        <w:rPr>
          <w:sz w:val="20"/>
        </w:rPr>
        <w:t>to</w:t>
      </w:r>
      <w:r>
        <w:rPr>
          <w:spacing w:val="-3"/>
          <w:sz w:val="20"/>
        </w:rPr>
        <w:t> </w:t>
      </w:r>
      <w:r>
        <w:rPr>
          <w:sz w:val="20"/>
        </w:rPr>
        <w:t>the</w:t>
      </w:r>
      <w:r>
        <w:rPr>
          <w:spacing w:val="-5"/>
          <w:sz w:val="20"/>
        </w:rPr>
        <w:t> </w:t>
      </w:r>
      <w:r>
        <w:rPr>
          <w:sz w:val="20"/>
        </w:rPr>
        <w:t>Company’s</w:t>
      </w:r>
      <w:r>
        <w:rPr>
          <w:spacing w:val="-5"/>
          <w:sz w:val="20"/>
        </w:rPr>
        <w:t> </w:t>
      </w:r>
      <w:r>
        <w:rPr>
          <w:sz w:val="20"/>
        </w:rPr>
        <w:t>authorized</w:t>
      </w:r>
      <w:r>
        <w:rPr>
          <w:spacing w:val="-4"/>
          <w:sz w:val="20"/>
        </w:rPr>
        <w:t> </w:t>
      </w:r>
      <w:r>
        <w:rPr>
          <w:spacing w:val="-2"/>
          <w:sz w:val="20"/>
        </w:rPr>
        <w:t>personnel.</w:t>
      </w:r>
    </w:p>
    <w:p>
      <w:pPr>
        <w:pStyle w:val="ListParagraph"/>
        <w:spacing w:after="0" w:line="240" w:lineRule="auto"/>
        <w:jc w:val="left"/>
        <w:rPr>
          <w:sz w:val="20"/>
        </w:rPr>
        <w:sectPr>
          <w:pgSz w:w="11910" w:h="16840"/>
          <w:pgMar w:header="0" w:footer="577" w:top="640" w:bottom="800" w:left="566" w:right="425"/>
        </w:sectPr>
      </w:pPr>
    </w:p>
    <w:p>
      <w:pPr>
        <w:pStyle w:val="ListParagraph"/>
        <w:numPr>
          <w:ilvl w:val="1"/>
          <w:numId w:val="1"/>
        </w:numPr>
        <w:tabs>
          <w:tab w:pos="514" w:val="left" w:leader="none"/>
          <w:tab w:pos="563" w:val="left" w:leader="none"/>
        </w:tabs>
        <w:spacing w:line="240" w:lineRule="auto" w:before="62" w:after="0"/>
        <w:ind w:left="514" w:right="298" w:hanging="360"/>
        <w:jc w:val="both"/>
        <w:rPr>
          <w:sz w:val="20"/>
        </w:rPr>
      </w:pPr>
      <w:r>
        <w:rPr>
          <w:b/>
          <w:sz w:val="20"/>
        </w:rPr>
        <w:t>Hospitalisation</w:t>
      </w:r>
      <w:r>
        <w:rPr>
          <w:b/>
          <w:spacing w:val="40"/>
          <w:sz w:val="20"/>
        </w:rPr>
        <w:t> </w:t>
      </w:r>
      <w:r>
        <w:rPr>
          <w:sz w:val="20"/>
        </w:rPr>
        <w:t>means admission in a Hospital or mental health establishment for a minimum period of twenty four (24) consecutive</w:t>
      </w:r>
      <w:r>
        <w:rPr>
          <w:spacing w:val="-2"/>
          <w:sz w:val="20"/>
        </w:rPr>
        <w:t> </w:t>
      </w:r>
      <w:r>
        <w:rPr>
          <w:sz w:val="20"/>
        </w:rPr>
        <w:t>‘</w:t>
      </w:r>
      <w:r>
        <w:rPr>
          <w:b/>
          <w:sz w:val="20"/>
        </w:rPr>
        <w:t>Inpatient</w:t>
      </w:r>
      <w:r>
        <w:rPr>
          <w:b/>
          <w:spacing w:val="-2"/>
          <w:sz w:val="20"/>
        </w:rPr>
        <w:t> </w:t>
      </w:r>
      <w:r>
        <w:rPr>
          <w:b/>
          <w:sz w:val="20"/>
        </w:rPr>
        <w:t>care</w:t>
      </w:r>
      <w:r>
        <w:rPr>
          <w:sz w:val="20"/>
        </w:rPr>
        <w:t>’</w:t>
      </w:r>
      <w:r>
        <w:rPr>
          <w:spacing w:val="-2"/>
          <w:sz w:val="20"/>
        </w:rPr>
        <w:t> </w:t>
      </w:r>
      <w:r>
        <w:rPr>
          <w:sz w:val="20"/>
        </w:rPr>
        <w:t>hours</w:t>
      </w:r>
      <w:r>
        <w:rPr>
          <w:spacing w:val="-3"/>
          <w:sz w:val="20"/>
        </w:rPr>
        <w:t> </w:t>
      </w:r>
      <w:r>
        <w:rPr>
          <w:sz w:val="20"/>
        </w:rPr>
        <w:t>except</w:t>
      </w:r>
      <w:r>
        <w:rPr>
          <w:spacing w:val="-3"/>
          <w:sz w:val="20"/>
        </w:rPr>
        <w:t> </w:t>
      </w:r>
      <w:r>
        <w:rPr>
          <w:sz w:val="20"/>
        </w:rPr>
        <w:t>for</w:t>
      </w:r>
      <w:r>
        <w:rPr>
          <w:spacing w:val="-2"/>
          <w:sz w:val="20"/>
        </w:rPr>
        <w:t> </w:t>
      </w:r>
      <w:r>
        <w:rPr>
          <w:sz w:val="20"/>
        </w:rPr>
        <w:t>procedures/</w:t>
      </w:r>
      <w:r>
        <w:rPr>
          <w:spacing w:val="-3"/>
          <w:sz w:val="20"/>
        </w:rPr>
        <w:t> </w:t>
      </w:r>
      <w:r>
        <w:rPr>
          <w:sz w:val="20"/>
        </w:rPr>
        <w:t>treatments,</w:t>
      </w:r>
      <w:r>
        <w:rPr>
          <w:spacing w:val="-2"/>
          <w:sz w:val="20"/>
        </w:rPr>
        <w:t> </w:t>
      </w:r>
      <w:r>
        <w:rPr>
          <w:sz w:val="20"/>
        </w:rPr>
        <w:t>where</w:t>
      </w:r>
      <w:r>
        <w:rPr>
          <w:spacing w:val="-2"/>
          <w:sz w:val="20"/>
        </w:rPr>
        <w:t> </w:t>
      </w:r>
      <w:r>
        <w:rPr>
          <w:sz w:val="20"/>
        </w:rPr>
        <w:t>such</w:t>
      </w:r>
      <w:r>
        <w:rPr>
          <w:spacing w:val="-1"/>
          <w:sz w:val="20"/>
        </w:rPr>
        <w:t> </w:t>
      </w:r>
      <w:r>
        <w:rPr>
          <w:sz w:val="20"/>
        </w:rPr>
        <w:t>admission</w:t>
      </w:r>
      <w:r>
        <w:rPr>
          <w:spacing w:val="-1"/>
          <w:sz w:val="20"/>
        </w:rPr>
        <w:t> </w:t>
      </w:r>
      <w:r>
        <w:rPr>
          <w:sz w:val="20"/>
        </w:rPr>
        <w:t>could</w:t>
      </w:r>
      <w:r>
        <w:rPr>
          <w:spacing w:val="-1"/>
          <w:sz w:val="20"/>
        </w:rPr>
        <w:t> </w:t>
      </w:r>
      <w:r>
        <w:rPr>
          <w:sz w:val="20"/>
        </w:rPr>
        <w:t>be</w:t>
      </w:r>
      <w:r>
        <w:rPr>
          <w:spacing w:val="-2"/>
          <w:sz w:val="20"/>
        </w:rPr>
        <w:t> </w:t>
      </w:r>
      <w:r>
        <w:rPr>
          <w:sz w:val="20"/>
        </w:rPr>
        <w:t>for</w:t>
      </w:r>
      <w:r>
        <w:rPr>
          <w:spacing w:val="-2"/>
          <w:sz w:val="20"/>
        </w:rPr>
        <w:t> </w:t>
      </w:r>
      <w:r>
        <w:rPr>
          <w:sz w:val="20"/>
        </w:rPr>
        <w:t>a</w:t>
      </w:r>
      <w:r>
        <w:rPr>
          <w:spacing w:val="-2"/>
          <w:sz w:val="20"/>
        </w:rPr>
        <w:t> </w:t>
      </w:r>
      <w:r>
        <w:rPr>
          <w:sz w:val="20"/>
        </w:rPr>
        <w:t>period</w:t>
      </w:r>
      <w:r>
        <w:rPr>
          <w:spacing w:val="-1"/>
          <w:sz w:val="20"/>
        </w:rPr>
        <w:t> </w:t>
      </w:r>
      <w:r>
        <w:rPr>
          <w:sz w:val="20"/>
        </w:rPr>
        <w:t>of</w:t>
      </w:r>
      <w:r>
        <w:rPr>
          <w:spacing w:val="-2"/>
          <w:sz w:val="20"/>
        </w:rPr>
        <w:t> </w:t>
      </w:r>
      <w:r>
        <w:rPr>
          <w:sz w:val="20"/>
        </w:rPr>
        <w:t>less</w:t>
      </w:r>
      <w:r>
        <w:rPr>
          <w:spacing w:val="-3"/>
          <w:sz w:val="20"/>
        </w:rPr>
        <w:t> </w:t>
      </w:r>
      <w:r>
        <w:rPr>
          <w:sz w:val="20"/>
        </w:rPr>
        <w:t>than twenty four (24) consecutive hours.</w:t>
      </w:r>
    </w:p>
    <w:p>
      <w:pPr>
        <w:pStyle w:val="ListParagraph"/>
        <w:numPr>
          <w:ilvl w:val="1"/>
          <w:numId w:val="1"/>
        </w:numPr>
        <w:tabs>
          <w:tab w:pos="514" w:val="left" w:leader="none"/>
          <w:tab w:pos="563" w:val="left" w:leader="none"/>
        </w:tabs>
        <w:spacing w:line="240" w:lineRule="auto" w:before="229" w:after="0"/>
        <w:ind w:left="514" w:right="298" w:hanging="360"/>
        <w:jc w:val="both"/>
        <w:rPr>
          <w:sz w:val="20"/>
        </w:rPr>
      </w:pPr>
      <w:r>
        <w:rPr>
          <w:b/>
          <w:sz w:val="20"/>
        </w:rPr>
        <w:t>ICU</w:t>
      </w:r>
      <w:r>
        <w:rPr>
          <w:b/>
          <w:spacing w:val="40"/>
          <w:sz w:val="20"/>
        </w:rPr>
        <w:t> </w:t>
      </w:r>
      <w:r>
        <w:rPr>
          <w:b/>
          <w:sz w:val="20"/>
        </w:rPr>
        <w:t>(Intensive</w:t>
      </w:r>
      <w:r>
        <w:rPr>
          <w:b/>
          <w:spacing w:val="-2"/>
          <w:sz w:val="20"/>
        </w:rPr>
        <w:t> </w:t>
      </w:r>
      <w:r>
        <w:rPr>
          <w:b/>
          <w:sz w:val="20"/>
        </w:rPr>
        <w:t>Care</w:t>
      </w:r>
      <w:r>
        <w:rPr>
          <w:b/>
          <w:spacing w:val="-2"/>
          <w:sz w:val="20"/>
        </w:rPr>
        <w:t> </w:t>
      </w:r>
      <w:r>
        <w:rPr>
          <w:b/>
          <w:sz w:val="20"/>
        </w:rPr>
        <w:t>Unit)</w:t>
      </w:r>
      <w:r>
        <w:rPr>
          <w:b/>
          <w:spacing w:val="-2"/>
          <w:sz w:val="20"/>
        </w:rPr>
        <w:t> </w:t>
      </w:r>
      <w:r>
        <w:rPr>
          <w:b/>
          <w:sz w:val="20"/>
        </w:rPr>
        <w:t>Charges </w:t>
      </w:r>
      <w:r>
        <w:rPr>
          <w:sz w:val="20"/>
        </w:rPr>
        <w:t>means</w:t>
      </w:r>
      <w:r>
        <w:rPr>
          <w:spacing w:val="-3"/>
          <w:sz w:val="20"/>
        </w:rPr>
        <w:t> </w:t>
      </w:r>
      <w:r>
        <w:rPr>
          <w:sz w:val="20"/>
        </w:rPr>
        <w:t>the</w:t>
      </w:r>
      <w:r>
        <w:rPr>
          <w:spacing w:val="-2"/>
          <w:sz w:val="20"/>
        </w:rPr>
        <w:t> </w:t>
      </w:r>
      <w:r>
        <w:rPr>
          <w:sz w:val="20"/>
        </w:rPr>
        <w:t>amount</w:t>
      </w:r>
      <w:r>
        <w:rPr>
          <w:spacing w:val="-3"/>
          <w:sz w:val="20"/>
        </w:rPr>
        <w:t> </w:t>
      </w:r>
      <w:r>
        <w:rPr>
          <w:sz w:val="20"/>
        </w:rPr>
        <w:t>charged</w:t>
      </w:r>
      <w:r>
        <w:rPr>
          <w:spacing w:val="-1"/>
          <w:sz w:val="20"/>
        </w:rPr>
        <w:t> </w:t>
      </w:r>
      <w:r>
        <w:rPr>
          <w:sz w:val="20"/>
        </w:rPr>
        <w:t>by</w:t>
      </w:r>
      <w:r>
        <w:rPr>
          <w:spacing w:val="-1"/>
          <w:sz w:val="20"/>
        </w:rPr>
        <w:t> </w:t>
      </w:r>
      <w:r>
        <w:rPr>
          <w:sz w:val="20"/>
        </w:rPr>
        <w:t>a</w:t>
      </w:r>
      <w:r>
        <w:rPr>
          <w:spacing w:val="-2"/>
          <w:sz w:val="20"/>
        </w:rPr>
        <w:t> </w:t>
      </w:r>
      <w:r>
        <w:rPr>
          <w:sz w:val="20"/>
        </w:rPr>
        <w:t>Hospital</w:t>
      </w:r>
      <w:r>
        <w:rPr>
          <w:spacing w:val="-3"/>
          <w:sz w:val="20"/>
        </w:rPr>
        <w:t> </w:t>
      </w:r>
      <w:r>
        <w:rPr>
          <w:sz w:val="20"/>
        </w:rPr>
        <w:t>towards</w:t>
      </w:r>
      <w:r>
        <w:rPr>
          <w:spacing w:val="-3"/>
          <w:sz w:val="20"/>
        </w:rPr>
        <w:t> </w:t>
      </w:r>
      <w:r>
        <w:rPr>
          <w:sz w:val="20"/>
        </w:rPr>
        <w:t>ICU</w:t>
      </w:r>
      <w:r>
        <w:rPr>
          <w:spacing w:val="-2"/>
          <w:sz w:val="20"/>
        </w:rPr>
        <w:t> </w:t>
      </w:r>
      <w:r>
        <w:rPr>
          <w:sz w:val="20"/>
        </w:rPr>
        <w:t>expenses</w:t>
      </w:r>
      <w:r>
        <w:rPr>
          <w:spacing w:val="-3"/>
          <w:sz w:val="20"/>
        </w:rPr>
        <w:t> </w:t>
      </w:r>
      <w:r>
        <w:rPr>
          <w:sz w:val="20"/>
        </w:rPr>
        <w:t>which</w:t>
      </w:r>
      <w:r>
        <w:rPr>
          <w:spacing w:val="-1"/>
          <w:sz w:val="20"/>
        </w:rPr>
        <w:t> </w:t>
      </w:r>
      <w:r>
        <w:rPr>
          <w:sz w:val="20"/>
        </w:rPr>
        <w:t>shall</w:t>
      </w:r>
      <w:r>
        <w:rPr>
          <w:spacing w:val="-2"/>
          <w:sz w:val="20"/>
        </w:rPr>
        <w:t> </w:t>
      </w:r>
      <w:r>
        <w:rPr>
          <w:sz w:val="20"/>
        </w:rPr>
        <w:t>include</w:t>
      </w:r>
      <w:r>
        <w:rPr>
          <w:spacing w:val="-2"/>
          <w:sz w:val="20"/>
        </w:rPr>
        <w:t> </w:t>
      </w:r>
      <w:r>
        <w:rPr>
          <w:sz w:val="20"/>
        </w:rPr>
        <w:t>the expenses</w:t>
      </w:r>
      <w:r>
        <w:rPr>
          <w:spacing w:val="-7"/>
          <w:sz w:val="20"/>
        </w:rPr>
        <w:t> </w:t>
      </w:r>
      <w:r>
        <w:rPr>
          <w:sz w:val="20"/>
        </w:rPr>
        <w:t>for</w:t>
      </w:r>
      <w:r>
        <w:rPr>
          <w:spacing w:val="-6"/>
          <w:sz w:val="20"/>
        </w:rPr>
        <w:t> </w:t>
      </w:r>
      <w:r>
        <w:rPr>
          <w:sz w:val="20"/>
        </w:rPr>
        <w:t>ICU</w:t>
      </w:r>
      <w:r>
        <w:rPr>
          <w:spacing w:val="-7"/>
          <w:sz w:val="20"/>
        </w:rPr>
        <w:t> </w:t>
      </w:r>
      <w:r>
        <w:rPr>
          <w:sz w:val="20"/>
        </w:rPr>
        <w:t>bed,</w:t>
      </w:r>
      <w:r>
        <w:rPr>
          <w:spacing w:val="-6"/>
          <w:sz w:val="20"/>
        </w:rPr>
        <w:t> </w:t>
      </w:r>
      <w:r>
        <w:rPr>
          <w:sz w:val="20"/>
        </w:rPr>
        <w:t>general</w:t>
      </w:r>
      <w:r>
        <w:rPr>
          <w:spacing w:val="-9"/>
          <w:sz w:val="20"/>
        </w:rPr>
        <w:t> </w:t>
      </w:r>
      <w:r>
        <w:rPr>
          <w:sz w:val="20"/>
        </w:rPr>
        <w:t>medical</w:t>
      </w:r>
      <w:r>
        <w:rPr>
          <w:spacing w:val="-6"/>
          <w:sz w:val="20"/>
        </w:rPr>
        <w:t> </w:t>
      </w:r>
      <w:r>
        <w:rPr>
          <w:sz w:val="20"/>
        </w:rPr>
        <w:t>support</w:t>
      </w:r>
      <w:r>
        <w:rPr>
          <w:spacing w:val="-7"/>
          <w:sz w:val="20"/>
        </w:rPr>
        <w:t> </w:t>
      </w:r>
      <w:r>
        <w:rPr>
          <w:sz w:val="20"/>
        </w:rPr>
        <w:t>services</w:t>
      </w:r>
      <w:r>
        <w:rPr>
          <w:spacing w:val="-7"/>
          <w:sz w:val="20"/>
        </w:rPr>
        <w:t> </w:t>
      </w:r>
      <w:r>
        <w:rPr>
          <w:sz w:val="20"/>
        </w:rPr>
        <w:t>provided</w:t>
      </w:r>
      <w:r>
        <w:rPr>
          <w:spacing w:val="-5"/>
          <w:sz w:val="20"/>
        </w:rPr>
        <w:t> </w:t>
      </w:r>
      <w:r>
        <w:rPr>
          <w:sz w:val="20"/>
        </w:rPr>
        <w:t>to</w:t>
      </w:r>
      <w:r>
        <w:rPr>
          <w:spacing w:val="-6"/>
          <w:sz w:val="20"/>
        </w:rPr>
        <w:t> </w:t>
      </w:r>
      <w:r>
        <w:rPr>
          <w:sz w:val="20"/>
        </w:rPr>
        <w:t>any</w:t>
      </w:r>
      <w:r>
        <w:rPr>
          <w:spacing w:val="-8"/>
          <w:sz w:val="20"/>
        </w:rPr>
        <w:t> </w:t>
      </w:r>
      <w:r>
        <w:rPr>
          <w:sz w:val="20"/>
        </w:rPr>
        <w:t>ICU</w:t>
      </w:r>
      <w:r>
        <w:rPr>
          <w:spacing w:val="-7"/>
          <w:sz w:val="20"/>
        </w:rPr>
        <w:t> </w:t>
      </w:r>
      <w:r>
        <w:rPr>
          <w:sz w:val="20"/>
        </w:rPr>
        <w:t>patient</w:t>
      </w:r>
      <w:r>
        <w:rPr>
          <w:spacing w:val="-7"/>
          <w:sz w:val="20"/>
        </w:rPr>
        <w:t> </w:t>
      </w:r>
      <w:r>
        <w:rPr>
          <w:sz w:val="20"/>
        </w:rPr>
        <w:t>including</w:t>
      </w:r>
      <w:r>
        <w:rPr>
          <w:spacing w:val="-6"/>
          <w:sz w:val="20"/>
        </w:rPr>
        <w:t> </w:t>
      </w:r>
      <w:r>
        <w:rPr>
          <w:sz w:val="20"/>
        </w:rPr>
        <w:t>monitoring</w:t>
      </w:r>
      <w:r>
        <w:rPr>
          <w:spacing w:val="-8"/>
          <w:sz w:val="20"/>
        </w:rPr>
        <w:t> </w:t>
      </w:r>
      <w:r>
        <w:rPr>
          <w:sz w:val="20"/>
        </w:rPr>
        <w:t>devices,</w:t>
      </w:r>
      <w:r>
        <w:rPr>
          <w:spacing w:val="-6"/>
          <w:sz w:val="20"/>
        </w:rPr>
        <w:t> </w:t>
      </w:r>
      <w:r>
        <w:rPr>
          <w:sz w:val="20"/>
        </w:rPr>
        <w:t>critical</w:t>
      </w:r>
      <w:r>
        <w:rPr>
          <w:spacing w:val="-7"/>
          <w:sz w:val="20"/>
        </w:rPr>
        <w:t> </w:t>
      </w:r>
      <w:r>
        <w:rPr>
          <w:sz w:val="20"/>
        </w:rPr>
        <w:t>care nursing and intensivist charges.</w:t>
      </w:r>
    </w:p>
    <w:p>
      <w:pPr>
        <w:pStyle w:val="BodyText"/>
        <w:ind w:left="0"/>
      </w:pPr>
    </w:p>
    <w:p>
      <w:pPr>
        <w:pStyle w:val="ListParagraph"/>
        <w:numPr>
          <w:ilvl w:val="1"/>
          <w:numId w:val="1"/>
        </w:numPr>
        <w:tabs>
          <w:tab w:pos="562" w:val="left" w:leader="none"/>
        </w:tabs>
        <w:spacing w:line="240" w:lineRule="auto" w:before="0" w:after="0"/>
        <w:ind w:left="562" w:right="0" w:hanging="409"/>
        <w:jc w:val="left"/>
        <w:rPr>
          <w:sz w:val="20"/>
        </w:rPr>
      </w:pPr>
      <w:r>
        <w:rPr>
          <w:b/>
          <w:sz w:val="20"/>
        </w:rPr>
        <w:t>ID</w:t>
      </w:r>
      <w:r>
        <w:rPr>
          <w:b/>
          <w:spacing w:val="-5"/>
          <w:sz w:val="20"/>
        </w:rPr>
        <w:t> </w:t>
      </w:r>
      <w:r>
        <w:rPr>
          <w:b/>
          <w:sz w:val="20"/>
        </w:rPr>
        <w:t>Card</w:t>
      </w:r>
      <w:r>
        <w:rPr>
          <w:b/>
          <w:spacing w:val="-3"/>
          <w:sz w:val="20"/>
        </w:rPr>
        <w:t> </w:t>
      </w:r>
      <w:r>
        <w:rPr>
          <w:sz w:val="20"/>
        </w:rPr>
        <w:t>means</w:t>
      </w:r>
      <w:r>
        <w:rPr>
          <w:spacing w:val="-5"/>
          <w:sz w:val="20"/>
        </w:rPr>
        <w:t> </w:t>
      </w:r>
      <w:r>
        <w:rPr>
          <w:sz w:val="20"/>
        </w:rPr>
        <w:t>the</w:t>
      </w:r>
      <w:r>
        <w:rPr>
          <w:spacing w:val="-4"/>
          <w:sz w:val="20"/>
        </w:rPr>
        <w:t> </w:t>
      </w:r>
      <w:r>
        <w:rPr>
          <w:sz w:val="20"/>
        </w:rPr>
        <w:t>card</w:t>
      </w:r>
      <w:r>
        <w:rPr>
          <w:spacing w:val="-3"/>
          <w:sz w:val="20"/>
        </w:rPr>
        <w:t> </w:t>
      </w:r>
      <w:r>
        <w:rPr>
          <w:sz w:val="20"/>
        </w:rPr>
        <w:t>issued</w:t>
      </w:r>
      <w:r>
        <w:rPr>
          <w:spacing w:val="-3"/>
          <w:sz w:val="20"/>
        </w:rPr>
        <w:t> </w:t>
      </w:r>
      <w:r>
        <w:rPr>
          <w:sz w:val="20"/>
        </w:rPr>
        <w:t>to</w:t>
      </w:r>
      <w:r>
        <w:rPr>
          <w:spacing w:val="-4"/>
          <w:sz w:val="20"/>
        </w:rPr>
        <w:t> </w:t>
      </w:r>
      <w:r>
        <w:rPr>
          <w:sz w:val="20"/>
        </w:rPr>
        <w:t>the</w:t>
      </w:r>
      <w:r>
        <w:rPr>
          <w:spacing w:val="-4"/>
          <w:sz w:val="20"/>
        </w:rPr>
        <w:t> </w:t>
      </w:r>
      <w:r>
        <w:rPr>
          <w:sz w:val="20"/>
        </w:rPr>
        <w:t>insured</w:t>
      </w:r>
      <w:r>
        <w:rPr>
          <w:spacing w:val="-3"/>
          <w:sz w:val="20"/>
        </w:rPr>
        <w:t> </w:t>
      </w:r>
      <w:r>
        <w:rPr>
          <w:sz w:val="20"/>
        </w:rPr>
        <w:t>person</w:t>
      </w:r>
      <w:r>
        <w:rPr>
          <w:spacing w:val="-3"/>
          <w:sz w:val="20"/>
        </w:rPr>
        <w:t> </w:t>
      </w:r>
      <w:r>
        <w:rPr>
          <w:sz w:val="20"/>
        </w:rPr>
        <w:t>by</w:t>
      </w:r>
      <w:r>
        <w:rPr>
          <w:spacing w:val="-3"/>
          <w:sz w:val="20"/>
        </w:rPr>
        <w:t> </w:t>
      </w:r>
      <w:r>
        <w:rPr>
          <w:sz w:val="20"/>
        </w:rPr>
        <w:t>the</w:t>
      </w:r>
      <w:r>
        <w:rPr>
          <w:spacing w:val="-6"/>
          <w:sz w:val="20"/>
        </w:rPr>
        <w:t> </w:t>
      </w:r>
      <w:r>
        <w:rPr>
          <w:sz w:val="20"/>
        </w:rPr>
        <w:t>TPA</w:t>
      </w:r>
      <w:r>
        <w:rPr>
          <w:spacing w:val="-5"/>
          <w:sz w:val="20"/>
        </w:rPr>
        <w:t> </w:t>
      </w:r>
      <w:r>
        <w:rPr>
          <w:sz w:val="20"/>
        </w:rPr>
        <w:t>for</w:t>
      </w:r>
      <w:r>
        <w:rPr>
          <w:spacing w:val="-4"/>
          <w:sz w:val="20"/>
        </w:rPr>
        <w:t> </w:t>
      </w:r>
      <w:r>
        <w:rPr>
          <w:sz w:val="20"/>
        </w:rPr>
        <w:t>availing</w:t>
      </w:r>
      <w:r>
        <w:rPr>
          <w:spacing w:val="-5"/>
          <w:sz w:val="20"/>
        </w:rPr>
        <w:t> </w:t>
      </w:r>
      <w:r>
        <w:rPr>
          <w:sz w:val="20"/>
        </w:rPr>
        <w:t>Cashless</w:t>
      </w:r>
      <w:r>
        <w:rPr>
          <w:spacing w:val="-5"/>
          <w:sz w:val="20"/>
        </w:rPr>
        <w:t> </w:t>
      </w:r>
      <w:r>
        <w:rPr>
          <w:spacing w:val="-2"/>
          <w:sz w:val="20"/>
        </w:rPr>
        <w:t>Facility.</w:t>
      </w:r>
    </w:p>
    <w:p>
      <w:pPr>
        <w:pStyle w:val="BodyText"/>
        <w:ind w:left="0"/>
      </w:pPr>
    </w:p>
    <w:p>
      <w:pPr>
        <w:pStyle w:val="ListParagraph"/>
        <w:numPr>
          <w:ilvl w:val="1"/>
          <w:numId w:val="1"/>
        </w:numPr>
        <w:tabs>
          <w:tab w:pos="514" w:val="left" w:leader="none"/>
          <w:tab w:pos="563" w:val="left" w:leader="none"/>
        </w:tabs>
        <w:spacing w:line="240" w:lineRule="auto" w:before="1" w:after="0"/>
        <w:ind w:left="514" w:right="308" w:hanging="360"/>
        <w:jc w:val="both"/>
        <w:rPr>
          <w:sz w:val="20"/>
        </w:rPr>
      </w:pPr>
      <w:r>
        <w:rPr>
          <w:b/>
          <w:sz w:val="20"/>
        </w:rPr>
        <w:t>Illness</w:t>
      </w:r>
      <w:r>
        <w:rPr>
          <w:b/>
          <w:spacing w:val="40"/>
          <w:sz w:val="20"/>
        </w:rPr>
        <w:t> </w:t>
      </w:r>
      <w:r>
        <w:rPr>
          <w:sz w:val="20"/>
        </w:rPr>
        <w:t>means a sickness or a disease or pathological condition leading to the impairment of normal physiological function which manifests itself during the policy period and requires medical treatment.</w:t>
      </w:r>
    </w:p>
    <w:p>
      <w:pPr>
        <w:pStyle w:val="ListParagraph"/>
        <w:numPr>
          <w:ilvl w:val="0"/>
          <w:numId w:val="9"/>
        </w:numPr>
        <w:tabs>
          <w:tab w:pos="1287" w:val="left" w:leader="none"/>
        </w:tabs>
        <w:spacing w:line="240" w:lineRule="auto" w:before="0" w:after="0"/>
        <w:ind w:left="1287" w:right="293" w:hanging="360"/>
        <w:jc w:val="both"/>
        <w:rPr>
          <w:sz w:val="20"/>
        </w:rPr>
      </w:pPr>
      <w:r>
        <w:rPr>
          <w:b/>
          <w:sz w:val="20"/>
        </w:rPr>
        <w:t>Acute</w:t>
      </w:r>
      <w:r>
        <w:rPr>
          <w:b/>
          <w:spacing w:val="-7"/>
          <w:sz w:val="20"/>
        </w:rPr>
        <w:t> </w:t>
      </w:r>
      <w:r>
        <w:rPr>
          <w:b/>
          <w:sz w:val="20"/>
        </w:rPr>
        <w:t>Condition</w:t>
      </w:r>
      <w:r>
        <w:rPr>
          <w:b/>
          <w:spacing w:val="-7"/>
          <w:sz w:val="20"/>
        </w:rPr>
        <w:t> </w:t>
      </w:r>
      <w:r>
        <w:rPr>
          <w:sz w:val="20"/>
        </w:rPr>
        <w:t>means</w:t>
      </w:r>
      <w:r>
        <w:rPr>
          <w:spacing w:val="-8"/>
          <w:sz w:val="20"/>
        </w:rPr>
        <w:t> </w:t>
      </w:r>
      <w:r>
        <w:rPr>
          <w:sz w:val="20"/>
        </w:rPr>
        <w:t>a</w:t>
      </w:r>
      <w:r>
        <w:rPr>
          <w:spacing w:val="-10"/>
          <w:sz w:val="20"/>
        </w:rPr>
        <w:t> </w:t>
      </w:r>
      <w:r>
        <w:rPr>
          <w:sz w:val="20"/>
        </w:rPr>
        <w:t>disease,</w:t>
      </w:r>
      <w:r>
        <w:rPr>
          <w:spacing w:val="-7"/>
          <w:sz w:val="20"/>
        </w:rPr>
        <w:t> </w:t>
      </w:r>
      <w:r>
        <w:rPr>
          <w:sz w:val="20"/>
        </w:rPr>
        <w:t>illness</w:t>
      </w:r>
      <w:r>
        <w:rPr>
          <w:spacing w:val="-9"/>
          <w:sz w:val="20"/>
        </w:rPr>
        <w:t> </w:t>
      </w:r>
      <w:r>
        <w:rPr>
          <w:sz w:val="20"/>
        </w:rPr>
        <w:t>or</w:t>
      </w:r>
      <w:r>
        <w:rPr>
          <w:spacing w:val="-5"/>
          <w:sz w:val="20"/>
        </w:rPr>
        <w:t> </w:t>
      </w:r>
      <w:r>
        <w:rPr>
          <w:sz w:val="20"/>
        </w:rPr>
        <w:t>injury</w:t>
      </w:r>
      <w:r>
        <w:rPr>
          <w:spacing w:val="-9"/>
          <w:sz w:val="20"/>
        </w:rPr>
        <w:t> </w:t>
      </w:r>
      <w:r>
        <w:rPr>
          <w:sz w:val="20"/>
        </w:rPr>
        <w:t>that</w:t>
      </w:r>
      <w:r>
        <w:rPr>
          <w:spacing w:val="-8"/>
          <w:sz w:val="20"/>
        </w:rPr>
        <w:t> </w:t>
      </w:r>
      <w:r>
        <w:rPr>
          <w:sz w:val="20"/>
        </w:rPr>
        <w:t>is</w:t>
      </w:r>
      <w:r>
        <w:rPr>
          <w:spacing w:val="-9"/>
          <w:sz w:val="20"/>
        </w:rPr>
        <w:t> </w:t>
      </w:r>
      <w:r>
        <w:rPr>
          <w:sz w:val="20"/>
        </w:rPr>
        <w:t>likely</w:t>
      </w:r>
      <w:r>
        <w:rPr>
          <w:spacing w:val="-7"/>
          <w:sz w:val="20"/>
        </w:rPr>
        <w:t> </w:t>
      </w:r>
      <w:r>
        <w:rPr>
          <w:sz w:val="20"/>
        </w:rPr>
        <w:t>to</w:t>
      </w:r>
      <w:r>
        <w:rPr>
          <w:spacing w:val="-9"/>
          <w:sz w:val="20"/>
        </w:rPr>
        <w:t> </w:t>
      </w:r>
      <w:r>
        <w:rPr>
          <w:sz w:val="20"/>
        </w:rPr>
        <w:t>response</w:t>
      </w:r>
      <w:r>
        <w:rPr>
          <w:spacing w:val="-9"/>
          <w:sz w:val="20"/>
        </w:rPr>
        <w:t> </w:t>
      </w:r>
      <w:r>
        <w:rPr>
          <w:sz w:val="20"/>
        </w:rPr>
        <w:t>quickly</w:t>
      </w:r>
      <w:r>
        <w:rPr>
          <w:spacing w:val="-9"/>
          <w:sz w:val="20"/>
        </w:rPr>
        <w:t> </w:t>
      </w:r>
      <w:r>
        <w:rPr>
          <w:sz w:val="20"/>
        </w:rPr>
        <w:t>to</w:t>
      </w:r>
      <w:r>
        <w:rPr>
          <w:spacing w:val="-9"/>
          <w:sz w:val="20"/>
        </w:rPr>
        <w:t> </w:t>
      </w:r>
      <w:r>
        <w:rPr>
          <w:sz w:val="20"/>
        </w:rPr>
        <w:t>treatment</w:t>
      </w:r>
      <w:r>
        <w:rPr>
          <w:spacing w:val="-8"/>
          <w:sz w:val="20"/>
        </w:rPr>
        <w:t> </w:t>
      </w:r>
      <w:r>
        <w:rPr>
          <w:sz w:val="20"/>
        </w:rPr>
        <w:t>which</w:t>
      </w:r>
      <w:r>
        <w:rPr>
          <w:spacing w:val="-9"/>
          <w:sz w:val="20"/>
        </w:rPr>
        <w:t> </w:t>
      </w:r>
      <w:r>
        <w:rPr>
          <w:sz w:val="20"/>
        </w:rPr>
        <w:t>aims</w:t>
      </w:r>
      <w:r>
        <w:rPr>
          <w:spacing w:val="-8"/>
          <w:sz w:val="20"/>
        </w:rPr>
        <w:t> </w:t>
      </w:r>
      <w:r>
        <w:rPr>
          <w:sz w:val="20"/>
        </w:rPr>
        <w:t>to</w:t>
      </w:r>
      <w:r>
        <w:rPr>
          <w:spacing w:val="-9"/>
          <w:sz w:val="20"/>
        </w:rPr>
        <w:t> </w:t>
      </w:r>
      <w:r>
        <w:rPr>
          <w:sz w:val="20"/>
        </w:rPr>
        <w:t>return the person to his or her state of health immediately before suffering the disease/ illness/ injury which leads to full </w:t>
      </w:r>
      <w:r>
        <w:rPr>
          <w:spacing w:val="-2"/>
          <w:sz w:val="20"/>
        </w:rPr>
        <w:t>recovery.</w:t>
      </w:r>
    </w:p>
    <w:p>
      <w:pPr>
        <w:pStyle w:val="ListParagraph"/>
        <w:numPr>
          <w:ilvl w:val="0"/>
          <w:numId w:val="9"/>
        </w:numPr>
        <w:tabs>
          <w:tab w:pos="1284" w:val="left" w:leader="none"/>
        </w:tabs>
        <w:spacing w:line="229" w:lineRule="exact" w:before="0" w:after="0"/>
        <w:ind w:left="1284" w:right="0" w:hanging="357"/>
        <w:jc w:val="both"/>
        <w:rPr>
          <w:sz w:val="20"/>
        </w:rPr>
      </w:pPr>
      <w:r>
        <w:rPr>
          <w:b/>
          <w:sz w:val="20"/>
        </w:rPr>
        <w:t>Chronic</w:t>
      </w:r>
      <w:r>
        <w:rPr>
          <w:b/>
          <w:spacing w:val="-5"/>
          <w:sz w:val="20"/>
        </w:rPr>
        <w:t> </w:t>
      </w:r>
      <w:r>
        <w:rPr>
          <w:b/>
          <w:sz w:val="20"/>
        </w:rPr>
        <w:t>Condition</w:t>
      </w:r>
      <w:r>
        <w:rPr>
          <w:b/>
          <w:spacing w:val="-3"/>
          <w:sz w:val="20"/>
        </w:rPr>
        <w:t> </w:t>
      </w:r>
      <w:r>
        <w:rPr>
          <w:sz w:val="20"/>
        </w:rPr>
        <w:t>means</w:t>
      </w:r>
      <w:r>
        <w:rPr>
          <w:spacing w:val="-5"/>
          <w:sz w:val="20"/>
        </w:rPr>
        <w:t> </w:t>
      </w:r>
      <w:r>
        <w:rPr>
          <w:sz w:val="20"/>
        </w:rPr>
        <w:t>a</w:t>
      </w:r>
      <w:r>
        <w:rPr>
          <w:spacing w:val="-4"/>
          <w:sz w:val="20"/>
        </w:rPr>
        <w:t> </w:t>
      </w:r>
      <w:r>
        <w:rPr>
          <w:sz w:val="20"/>
        </w:rPr>
        <w:t>disease,</w:t>
      </w:r>
      <w:r>
        <w:rPr>
          <w:spacing w:val="-3"/>
          <w:sz w:val="20"/>
        </w:rPr>
        <w:t> </w:t>
      </w:r>
      <w:r>
        <w:rPr>
          <w:sz w:val="20"/>
        </w:rPr>
        <w:t>illness,</w:t>
      </w:r>
      <w:r>
        <w:rPr>
          <w:spacing w:val="-4"/>
          <w:sz w:val="20"/>
        </w:rPr>
        <w:t> </w:t>
      </w:r>
      <w:r>
        <w:rPr>
          <w:sz w:val="20"/>
        </w:rPr>
        <w:t>or</w:t>
      </w:r>
      <w:r>
        <w:rPr>
          <w:spacing w:val="-4"/>
          <w:sz w:val="20"/>
        </w:rPr>
        <w:t> </w:t>
      </w:r>
      <w:r>
        <w:rPr>
          <w:sz w:val="20"/>
        </w:rPr>
        <w:t>injury</w:t>
      </w:r>
      <w:r>
        <w:rPr>
          <w:spacing w:val="-5"/>
          <w:sz w:val="20"/>
        </w:rPr>
        <w:t> </w:t>
      </w:r>
      <w:r>
        <w:rPr>
          <w:sz w:val="20"/>
        </w:rPr>
        <w:t>that</w:t>
      </w:r>
      <w:r>
        <w:rPr>
          <w:spacing w:val="-4"/>
          <w:sz w:val="20"/>
        </w:rPr>
        <w:t> </w:t>
      </w:r>
      <w:r>
        <w:rPr>
          <w:sz w:val="20"/>
        </w:rPr>
        <w:t>has</w:t>
      </w:r>
      <w:r>
        <w:rPr>
          <w:spacing w:val="-5"/>
          <w:sz w:val="20"/>
        </w:rPr>
        <w:t> </w:t>
      </w:r>
      <w:r>
        <w:rPr>
          <w:sz w:val="20"/>
        </w:rPr>
        <w:t>one</w:t>
      </w:r>
      <w:r>
        <w:rPr>
          <w:spacing w:val="1"/>
          <w:sz w:val="20"/>
        </w:rPr>
        <w:t> </w:t>
      </w:r>
      <w:r>
        <w:rPr>
          <w:sz w:val="20"/>
        </w:rPr>
        <w:t>or</w:t>
      </w:r>
      <w:r>
        <w:rPr>
          <w:spacing w:val="-4"/>
          <w:sz w:val="20"/>
        </w:rPr>
        <w:t> </w:t>
      </w:r>
      <w:r>
        <w:rPr>
          <w:sz w:val="20"/>
        </w:rPr>
        <w:t>more</w:t>
      </w:r>
      <w:r>
        <w:rPr>
          <w:spacing w:val="-6"/>
          <w:sz w:val="20"/>
        </w:rPr>
        <w:t> </w:t>
      </w:r>
      <w:r>
        <w:rPr>
          <w:sz w:val="20"/>
        </w:rPr>
        <w:t>of</w:t>
      </w:r>
      <w:r>
        <w:rPr>
          <w:spacing w:val="-4"/>
          <w:sz w:val="20"/>
        </w:rPr>
        <w:t> </w:t>
      </w:r>
      <w:r>
        <w:rPr>
          <w:sz w:val="20"/>
        </w:rPr>
        <w:t>the</w:t>
      </w:r>
      <w:r>
        <w:rPr>
          <w:spacing w:val="-6"/>
          <w:sz w:val="20"/>
        </w:rPr>
        <w:t> </w:t>
      </w:r>
      <w:r>
        <w:rPr>
          <w:sz w:val="20"/>
        </w:rPr>
        <w:t>following</w:t>
      </w:r>
      <w:r>
        <w:rPr>
          <w:spacing w:val="-3"/>
          <w:sz w:val="20"/>
        </w:rPr>
        <w:t> </w:t>
      </w:r>
      <w:r>
        <w:rPr>
          <w:spacing w:val="-2"/>
          <w:sz w:val="20"/>
        </w:rPr>
        <w:t>characteristics</w:t>
      </w:r>
    </w:p>
    <w:p>
      <w:pPr>
        <w:pStyle w:val="ListParagraph"/>
        <w:numPr>
          <w:ilvl w:val="1"/>
          <w:numId w:val="9"/>
        </w:numPr>
        <w:tabs>
          <w:tab w:pos="1714" w:val="left" w:leader="none"/>
        </w:tabs>
        <w:spacing w:line="240" w:lineRule="auto" w:before="1" w:after="0"/>
        <w:ind w:left="1714" w:right="0" w:hanging="360"/>
        <w:jc w:val="left"/>
        <w:rPr>
          <w:sz w:val="20"/>
        </w:rPr>
      </w:pPr>
      <w:r>
        <w:rPr>
          <w:sz w:val="20"/>
        </w:rPr>
        <w:t>it</w:t>
      </w:r>
      <w:r>
        <w:rPr>
          <w:spacing w:val="-6"/>
          <w:sz w:val="20"/>
        </w:rPr>
        <w:t> </w:t>
      </w:r>
      <w:r>
        <w:rPr>
          <w:sz w:val="20"/>
        </w:rPr>
        <w:t>needs</w:t>
      </w:r>
      <w:r>
        <w:rPr>
          <w:spacing w:val="-5"/>
          <w:sz w:val="20"/>
        </w:rPr>
        <w:t> </w:t>
      </w:r>
      <w:r>
        <w:rPr>
          <w:sz w:val="20"/>
        </w:rPr>
        <w:t>ongoing</w:t>
      </w:r>
      <w:r>
        <w:rPr>
          <w:spacing w:val="-6"/>
          <w:sz w:val="20"/>
        </w:rPr>
        <w:t> </w:t>
      </w:r>
      <w:r>
        <w:rPr>
          <w:sz w:val="20"/>
        </w:rPr>
        <w:t>or</w:t>
      </w:r>
      <w:r>
        <w:rPr>
          <w:spacing w:val="-4"/>
          <w:sz w:val="20"/>
        </w:rPr>
        <w:t> </w:t>
      </w:r>
      <w:r>
        <w:rPr>
          <w:sz w:val="20"/>
        </w:rPr>
        <w:t>long-term</w:t>
      </w:r>
      <w:r>
        <w:rPr>
          <w:spacing w:val="-8"/>
          <w:sz w:val="20"/>
        </w:rPr>
        <w:t> </w:t>
      </w:r>
      <w:r>
        <w:rPr>
          <w:sz w:val="20"/>
        </w:rPr>
        <w:t>monitoring</w:t>
      </w:r>
      <w:r>
        <w:rPr>
          <w:spacing w:val="-4"/>
          <w:sz w:val="20"/>
        </w:rPr>
        <w:t> </w:t>
      </w:r>
      <w:r>
        <w:rPr>
          <w:sz w:val="20"/>
        </w:rPr>
        <w:t>through</w:t>
      </w:r>
      <w:r>
        <w:rPr>
          <w:spacing w:val="-4"/>
          <w:sz w:val="20"/>
        </w:rPr>
        <w:t> </w:t>
      </w:r>
      <w:r>
        <w:rPr>
          <w:sz w:val="20"/>
        </w:rPr>
        <w:t>consultations,</w:t>
      </w:r>
      <w:r>
        <w:rPr>
          <w:spacing w:val="-4"/>
          <w:sz w:val="20"/>
        </w:rPr>
        <w:t> </w:t>
      </w:r>
      <w:r>
        <w:rPr>
          <w:sz w:val="20"/>
        </w:rPr>
        <w:t>examinations,</w:t>
      </w:r>
      <w:r>
        <w:rPr>
          <w:spacing w:val="-5"/>
          <w:sz w:val="20"/>
        </w:rPr>
        <w:t> </w:t>
      </w:r>
      <w:r>
        <w:rPr>
          <w:sz w:val="20"/>
        </w:rPr>
        <w:t>check-ups,</w:t>
      </w:r>
      <w:r>
        <w:rPr>
          <w:spacing w:val="-6"/>
          <w:sz w:val="20"/>
        </w:rPr>
        <w:t> </w:t>
      </w:r>
      <w:r>
        <w:rPr>
          <w:sz w:val="20"/>
        </w:rPr>
        <w:t>and</w:t>
      </w:r>
      <w:r>
        <w:rPr>
          <w:spacing w:val="-4"/>
          <w:sz w:val="20"/>
        </w:rPr>
        <w:t> </w:t>
      </w:r>
      <w:r>
        <w:rPr>
          <w:sz w:val="20"/>
        </w:rPr>
        <w:t>/</w:t>
      </w:r>
      <w:r>
        <w:rPr>
          <w:spacing w:val="-5"/>
          <w:sz w:val="20"/>
        </w:rPr>
        <w:t> </w:t>
      </w:r>
      <w:r>
        <w:rPr>
          <w:sz w:val="20"/>
        </w:rPr>
        <w:t>or</w:t>
      </w:r>
      <w:r>
        <w:rPr>
          <w:spacing w:val="-6"/>
          <w:sz w:val="20"/>
        </w:rPr>
        <w:t> </w:t>
      </w:r>
      <w:r>
        <w:rPr>
          <w:spacing w:val="-2"/>
          <w:sz w:val="20"/>
        </w:rPr>
        <w:t>tests</w:t>
      </w:r>
    </w:p>
    <w:p>
      <w:pPr>
        <w:pStyle w:val="ListParagraph"/>
        <w:numPr>
          <w:ilvl w:val="1"/>
          <w:numId w:val="9"/>
        </w:numPr>
        <w:tabs>
          <w:tab w:pos="1712" w:val="left" w:leader="none"/>
        </w:tabs>
        <w:spacing w:line="240" w:lineRule="auto" w:before="1" w:after="0"/>
        <w:ind w:left="1712" w:right="0" w:hanging="358"/>
        <w:jc w:val="left"/>
        <w:rPr>
          <w:sz w:val="20"/>
        </w:rPr>
      </w:pPr>
      <w:r>
        <w:rPr>
          <w:sz w:val="20"/>
        </w:rPr>
        <w:t>it</w:t>
      </w:r>
      <w:r>
        <w:rPr>
          <w:spacing w:val="-4"/>
          <w:sz w:val="20"/>
        </w:rPr>
        <w:t> </w:t>
      </w:r>
      <w:r>
        <w:rPr>
          <w:sz w:val="20"/>
        </w:rPr>
        <w:t>needs</w:t>
      </w:r>
      <w:r>
        <w:rPr>
          <w:spacing w:val="-4"/>
          <w:sz w:val="20"/>
        </w:rPr>
        <w:t> </w:t>
      </w:r>
      <w:r>
        <w:rPr>
          <w:sz w:val="20"/>
        </w:rPr>
        <w:t>ongoing</w:t>
      </w:r>
      <w:r>
        <w:rPr>
          <w:spacing w:val="-4"/>
          <w:sz w:val="20"/>
        </w:rPr>
        <w:t> </w:t>
      </w:r>
      <w:r>
        <w:rPr>
          <w:sz w:val="20"/>
        </w:rPr>
        <w:t>or</w:t>
      </w:r>
      <w:r>
        <w:rPr>
          <w:spacing w:val="-3"/>
          <w:sz w:val="20"/>
        </w:rPr>
        <w:t> </w:t>
      </w:r>
      <w:r>
        <w:rPr>
          <w:sz w:val="20"/>
        </w:rPr>
        <w:t>long-term</w:t>
      </w:r>
      <w:r>
        <w:rPr>
          <w:spacing w:val="-6"/>
          <w:sz w:val="20"/>
        </w:rPr>
        <w:t> </w:t>
      </w:r>
      <w:r>
        <w:rPr>
          <w:sz w:val="20"/>
        </w:rPr>
        <w:t>control</w:t>
      </w:r>
      <w:r>
        <w:rPr>
          <w:spacing w:val="-4"/>
          <w:sz w:val="20"/>
        </w:rPr>
        <w:t> </w:t>
      </w:r>
      <w:r>
        <w:rPr>
          <w:sz w:val="20"/>
        </w:rPr>
        <w:t>or</w:t>
      </w:r>
      <w:r>
        <w:rPr>
          <w:spacing w:val="-3"/>
          <w:sz w:val="20"/>
        </w:rPr>
        <w:t> </w:t>
      </w:r>
      <w:r>
        <w:rPr>
          <w:sz w:val="20"/>
        </w:rPr>
        <w:t>relief</w:t>
      </w:r>
      <w:r>
        <w:rPr>
          <w:spacing w:val="-4"/>
          <w:sz w:val="20"/>
        </w:rPr>
        <w:t> </w:t>
      </w:r>
      <w:r>
        <w:rPr>
          <w:sz w:val="20"/>
        </w:rPr>
        <w:t>of</w:t>
      </w:r>
      <w:r>
        <w:rPr>
          <w:spacing w:val="-2"/>
          <w:sz w:val="20"/>
        </w:rPr>
        <w:t> symptoms</w:t>
      </w:r>
    </w:p>
    <w:p>
      <w:pPr>
        <w:pStyle w:val="ListParagraph"/>
        <w:numPr>
          <w:ilvl w:val="1"/>
          <w:numId w:val="9"/>
        </w:numPr>
        <w:tabs>
          <w:tab w:pos="1714" w:val="left" w:leader="none"/>
        </w:tabs>
        <w:spacing w:line="240" w:lineRule="auto" w:before="0" w:after="0"/>
        <w:ind w:left="1714" w:right="0" w:hanging="360"/>
        <w:jc w:val="left"/>
        <w:rPr>
          <w:sz w:val="20"/>
        </w:rPr>
      </w:pPr>
      <w:r>
        <w:rPr>
          <w:sz w:val="20"/>
        </w:rPr>
        <w:t>it</w:t>
      </w:r>
      <w:r>
        <w:rPr>
          <w:spacing w:val="-5"/>
          <w:sz w:val="20"/>
        </w:rPr>
        <w:t> </w:t>
      </w:r>
      <w:r>
        <w:rPr>
          <w:sz w:val="20"/>
        </w:rPr>
        <w:t>requires</w:t>
      </w:r>
      <w:r>
        <w:rPr>
          <w:spacing w:val="-5"/>
          <w:sz w:val="20"/>
        </w:rPr>
        <w:t> </w:t>
      </w:r>
      <w:r>
        <w:rPr>
          <w:sz w:val="20"/>
        </w:rPr>
        <w:t>your</w:t>
      </w:r>
      <w:r>
        <w:rPr>
          <w:spacing w:val="-4"/>
          <w:sz w:val="20"/>
        </w:rPr>
        <w:t> </w:t>
      </w:r>
      <w:r>
        <w:rPr>
          <w:sz w:val="20"/>
        </w:rPr>
        <w:t>rehabilitation</w:t>
      </w:r>
      <w:r>
        <w:rPr>
          <w:spacing w:val="-4"/>
          <w:sz w:val="20"/>
        </w:rPr>
        <w:t> </w:t>
      </w:r>
      <w:r>
        <w:rPr>
          <w:sz w:val="20"/>
        </w:rPr>
        <w:t>or</w:t>
      </w:r>
      <w:r>
        <w:rPr>
          <w:spacing w:val="-4"/>
          <w:sz w:val="20"/>
        </w:rPr>
        <w:t> </w:t>
      </w:r>
      <w:r>
        <w:rPr>
          <w:sz w:val="20"/>
        </w:rPr>
        <w:t>for</w:t>
      </w:r>
      <w:r>
        <w:rPr>
          <w:spacing w:val="-4"/>
          <w:sz w:val="20"/>
        </w:rPr>
        <w:t> </w:t>
      </w:r>
      <w:r>
        <w:rPr>
          <w:sz w:val="20"/>
        </w:rPr>
        <w:t>you</w:t>
      </w:r>
      <w:r>
        <w:rPr>
          <w:spacing w:val="-3"/>
          <w:sz w:val="20"/>
        </w:rPr>
        <w:t> </w:t>
      </w:r>
      <w:r>
        <w:rPr>
          <w:sz w:val="20"/>
        </w:rPr>
        <w:t>to</w:t>
      </w:r>
      <w:r>
        <w:rPr>
          <w:spacing w:val="-5"/>
          <w:sz w:val="20"/>
        </w:rPr>
        <w:t> </w:t>
      </w:r>
      <w:r>
        <w:rPr>
          <w:sz w:val="20"/>
        </w:rPr>
        <w:t>be</w:t>
      </w:r>
      <w:r>
        <w:rPr>
          <w:spacing w:val="3"/>
          <w:sz w:val="20"/>
        </w:rPr>
        <w:t> </w:t>
      </w:r>
      <w:r>
        <w:rPr>
          <w:sz w:val="20"/>
        </w:rPr>
        <w:t>specially</w:t>
      </w:r>
      <w:r>
        <w:rPr>
          <w:spacing w:val="-3"/>
          <w:sz w:val="20"/>
        </w:rPr>
        <w:t> </w:t>
      </w:r>
      <w:r>
        <w:rPr>
          <w:sz w:val="20"/>
        </w:rPr>
        <w:t>trained</w:t>
      </w:r>
      <w:r>
        <w:rPr>
          <w:spacing w:val="-3"/>
          <w:sz w:val="20"/>
        </w:rPr>
        <w:t> </w:t>
      </w:r>
      <w:r>
        <w:rPr>
          <w:sz w:val="20"/>
        </w:rPr>
        <w:t>to</w:t>
      </w:r>
      <w:r>
        <w:rPr>
          <w:spacing w:val="-3"/>
          <w:sz w:val="20"/>
        </w:rPr>
        <w:t> </w:t>
      </w:r>
      <w:r>
        <w:rPr>
          <w:sz w:val="20"/>
        </w:rPr>
        <w:t>cope</w:t>
      </w:r>
      <w:r>
        <w:rPr>
          <w:spacing w:val="-4"/>
          <w:sz w:val="20"/>
        </w:rPr>
        <w:t> </w:t>
      </w:r>
      <w:r>
        <w:rPr>
          <w:sz w:val="20"/>
        </w:rPr>
        <w:t>with</w:t>
      </w:r>
      <w:r>
        <w:rPr>
          <w:spacing w:val="-2"/>
          <w:sz w:val="20"/>
        </w:rPr>
        <w:t> </w:t>
      </w:r>
      <w:r>
        <w:rPr>
          <w:spacing w:val="-5"/>
          <w:sz w:val="20"/>
        </w:rPr>
        <w:t>it</w:t>
      </w:r>
    </w:p>
    <w:p>
      <w:pPr>
        <w:pStyle w:val="ListParagraph"/>
        <w:numPr>
          <w:ilvl w:val="1"/>
          <w:numId w:val="9"/>
        </w:numPr>
        <w:tabs>
          <w:tab w:pos="1712" w:val="left" w:leader="none"/>
        </w:tabs>
        <w:spacing w:line="229" w:lineRule="exact" w:before="1" w:after="0"/>
        <w:ind w:left="1712" w:right="0" w:hanging="358"/>
        <w:jc w:val="left"/>
        <w:rPr>
          <w:sz w:val="20"/>
        </w:rPr>
      </w:pPr>
      <w:r>
        <w:rPr>
          <w:sz w:val="20"/>
        </w:rPr>
        <w:t>it</w:t>
      </w:r>
      <w:r>
        <w:rPr>
          <w:spacing w:val="-4"/>
          <w:sz w:val="20"/>
        </w:rPr>
        <w:t> </w:t>
      </w:r>
      <w:r>
        <w:rPr>
          <w:sz w:val="20"/>
        </w:rPr>
        <w:t>continues</w:t>
      </w:r>
      <w:r>
        <w:rPr>
          <w:spacing w:val="-4"/>
          <w:sz w:val="20"/>
        </w:rPr>
        <w:t> </w:t>
      </w:r>
      <w:r>
        <w:rPr>
          <w:spacing w:val="-2"/>
          <w:sz w:val="20"/>
        </w:rPr>
        <w:t>indefinitely</w:t>
      </w:r>
    </w:p>
    <w:p>
      <w:pPr>
        <w:pStyle w:val="ListParagraph"/>
        <w:numPr>
          <w:ilvl w:val="1"/>
          <w:numId w:val="9"/>
        </w:numPr>
        <w:tabs>
          <w:tab w:pos="1714" w:val="left" w:leader="none"/>
        </w:tabs>
        <w:spacing w:line="229" w:lineRule="exact" w:before="0" w:after="0"/>
        <w:ind w:left="1714" w:right="0" w:hanging="360"/>
        <w:jc w:val="left"/>
        <w:rPr>
          <w:sz w:val="20"/>
        </w:rPr>
      </w:pPr>
      <w:r>
        <w:rPr>
          <w:sz w:val="20"/>
        </w:rPr>
        <w:t>it</w:t>
      </w:r>
      <w:r>
        <w:rPr>
          <w:spacing w:val="-4"/>
          <w:sz w:val="20"/>
        </w:rPr>
        <w:t> </w:t>
      </w:r>
      <w:r>
        <w:rPr>
          <w:sz w:val="20"/>
        </w:rPr>
        <w:t>comes</w:t>
      </w:r>
      <w:r>
        <w:rPr>
          <w:spacing w:val="-4"/>
          <w:sz w:val="20"/>
        </w:rPr>
        <w:t> </w:t>
      </w:r>
      <w:r>
        <w:rPr>
          <w:sz w:val="20"/>
        </w:rPr>
        <w:t>back</w:t>
      </w:r>
      <w:r>
        <w:rPr>
          <w:spacing w:val="-3"/>
          <w:sz w:val="20"/>
        </w:rPr>
        <w:t> </w:t>
      </w:r>
      <w:r>
        <w:rPr>
          <w:sz w:val="20"/>
        </w:rPr>
        <w:t>or</w:t>
      </w:r>
      <w:r>
        <w:rPr>
          <w:spacing w:val="-3"/>
          <w:sz w:val="20"/>
        </w:rPr>
        <w:t> </w:t>
      </w:r>
      <w:r>
        <w:rPr>
          <w:sz w:val="20"/>
        </w:rPr>
        <w:t>is</w:t>
      </w:r>
      <w:r>
        <w:rPr>
          <w:spacing w:val="-4"/>
          <w:sz w:val="20"/>
        </w:rPr>
        <w:t> </w:t>
      </w:r>
      <w:r>
        <w:rPr>
          <w:sz w:val="20"/>
        </w:rPr>
        <w:t>likely</w:t>
      </w:r>
      <w:r>
        <w:rPr>
          <w:spacing w:val="-2"/>
          <w:sz w:val="20"/>
        </w:rPr>
        <w:t> </w:t>
      </w:r>
      <w:r>
        <w:rPr>
          <w:sz w:val="20"/>
        </w:rPr>
        <w:t>to</w:t>
      </w:r>
      <w:r>
        <w:rPr>
          <w:spacing w:val="-2"/>
          <w:sz w:val="20"/>
        </w:rPr>
        <w:t> </w:t>
      </w:r>
      <w:r>
        <w:rPr>
          <w:sz w:val="20"/>
        </w:rPr>
        <w:t>come</w:t>
      </w:r>
      <w:r>
        <w:rPr>
          <w:spacing w:val="-3"/>
          <w:sz w:val="20"/>
        </w:rPr>
        <w:t> </w:t>
      </w:r>
      <w:r>
        <w:rPr>
          <w:spacing w:val="-4"/>
          <w:sz w:val="20"/>
        </w:rPr>
        <w:t>back.</w:t>
      </w:r>
    </w:p>
    <w:p>
      <w:pPr>
        <w:pStyle w:val="BodyText"/>
        <w:ind w:left="0"/>
      </w:pPr>
    </w:p>
    <w:p>
      <w:pPr>
        <w:pStyle w:val="ListParagraph"/>
        <w:numPr>
          <w:ilvl w:val="1"/>
          <w:numId w:val="1"/>
        </w:numPr>
        <w:tabs>
          <w:tab w:pos="514" w:val="left" w:leader="none"/>
          <w:tab w:pos="563" w:val="left" w:leader="none"/>
        </w:tabs>
        <w:spacing w:line="240" w:lineRule="auto" w:before="1" w:after="0"/>
        <w:ind w:left="514" w:right="306" w:hanging="360"/>
        <w:jc w:val="both"/>
        <w:rPr>
          <w:sz w:val="20"/>
        </w:rPr>
      </w:pPr>
      <w:r>
        <w:rPr>
          <w:b/>
          <w:sz w:val="20"/>
        </w:rPr>
        <w:t>In-patient</w:t>
      </w:r>
      <w:r>
        <w:rPr>
          <w:b/>
          <w:spacing w:val="40"/>
          <w:sz w:val="20"/>
        </w:rPr>
        <w:t> </w:t>
      </w:r>
      <w:r>
        <w:rPr>
          <w:b/>
          <w:sz w:val="20"/>
        </w:rPr>
        <w:t>Care </w:t>
      </w:r>
      <w:r>
        <w:rPr>
          <w:sz w:val="20"/>
        </w:rPr>
        <w:t>means treatment for which the insured person has to stay in a hospital for more than 24 hours for a covered </w:t>
      </w:r>
      <w:r>
        <w:rPr>
          <w:spacing w:val="-2"/>
          <w:sz w:val="20"/>
        </w:rPr>
        <w:t>event.</w:t>
      </w:r>
    </w:p>
    <w:p>
      <w:pPr>
        <w:pStyle w:val="ListParagraph"/>
        <w:numPr>
          <w:ilvl w:val="1"/>
          <w:numId w:val="1"/>
        </w:numPr>
        <w:tabs>
          <w:tab w:pos="562" w:val="left" w:leader="none"/>
        </w:tabs>
        <w:spacing w:line="240" w:lineRule="auto" w:before="228" w:after="0"/>
        <w:ind w:left="562" w:right="0" w:hanging="409"/>
        <w:jc w:val="left"/>
        <w:rPr>
          <w:sz w:val="20"/>
        </w:rPr>
      </w:pPr>
      <w:r>
        <w:rPr>
          <w:b/>
          <w:sz w:val="20"/>
        </w:rPr>
        <w:t>Insured</w:t>
      </w:r>
      <w:r>
        <w:rPr>
          <w:b/>
          <w:spacing w:val="-6"/>
          <w:sz w:val="20"/>
        </w:rPr>
        <w:t> </w:t>
      </w:r>
      <w:r>
        <w:rPr>
          <w:b/>
          <w:sz w:val="20"/>
        </w:rPr>
        <w:t>/</w:t>
      </w:r>
      <w:r>
        <w:rPr>
          <w:b/>
          <w:spacing w:val="-4"/>
          <w:sz w:val="20"/>
        </w:rPr>
        <w:t> </w:t>
      </w:r>
      <w:r>
        <w:rPr>
          <w:b/>
          <w:sz w:val="20"/>
        </w:rPr>
        <w:t>Insured</w:t>
      </w:r>
      <w:r>
        <w:rPr>
          <w:b/>
          <w:spacing w:val="-4"/>
          <w:sz w:val="20"/>
        </w:rPr>
        <w:t> </w:t>
      </w:r>
      <w:r>
        <w:rPr>
          <w:b/>
          <w:sz w:val="20"/>
        </w:rPr>
        <w:t>Person</w:t>
      </w:r>
      <w:r>
        <w:rPr>
          <w:b/>
          <w:spacing w:val="-4"/>
          <w:sz w:val="20"/>
        </w:rPr>
        <w:t> </w:t>
      </w:r>
      <w:r>
        <w:rPr>
          <w:sz w:val="20"/>
        </w:rPr>
        <w:t>means</w:t>
      </w:r>
      <w:r>
        <w:rPr>
          <w:spacing w:val="-5"/>
          <w:sz w:val="20"/>
        </w:rPr>
        <w:t> </w:t>
      </w:r>
      <w:r>
        <w:rPr>
          <w:sz w:val="20"/>
        </w:rPr>
        <w:t>person(s)</w:t>
      </w:r>
      <w:r>
        <w:rPr>
          <w:spacing w:val="-5"/>
          <w:sz w:val="20"/>
        </w:rPr>
        <w:t> </w:t>
      </w:r>
      <w:r>
        <w:rPr>
          <w:sz w:val="20"/>
        </w:rPr>
        <w:t>named</w:t>
      </w:r>
      <w:r>
        <w:rPr>
          <w:spacing w:val="-3"/>
          <w:sz w:val="20"/>
        </w:rPr>
        <w:t> </w:t>
      </w:r>
      <w:r>
        <w:rPr>
          <w:sz w:val="20"/>
        </w:rPr>
        <w:t>in</w:t>
      </w:r>
      <w:r>
        <w:rPr>
          <w:spacing w:val="-3"/>
          <w:sz w:val="20"/>
        </w:rPr>
        <w:t> </w:t>
      </w:r>
      <w:r>
        <w:rPr>
          <w:sz w:val="20"/>
        </w:rPr>
        <w:t>the</w:t>
      </w:r>
      <w:r>
        <w:rPr>
          <w:spacing w:val="-5"/>
          <w:sz w:val="20"/>
        </w:rPr>
        <w:t> </w:t>
      </w:r>
      <w:r>
        <w:rPr>
          <w:sz w:val="20"/>
        </w:rPr>
        <w:t>schedule</w:t>
      </w:r>
      <w:r>
        <w:rPr>
          <w:spacing w:val="-4"/>
          <w:sz w:val="20"/>
        </w:rPr>
        <w:t> </w:t>
      </w:r>
      <w:r>
        <w:rPr>
          <w:sz w:val="20"/>
        </w:rPr>
        <w:t>of</w:t>
      </w:r>
      <w:r>
        <w:rPr>
          <w:spacing w:val="-4"/>
          <w:sz w:val="20"/>
        </w:rPr>
        <w:t> </w:t>
      </w:r>
      <w:r>
        <w:rPr>
          <w:sz w:val="20"/>
        </w:rPr>
        <w:t>the</w:t>
      </w:r>
      <w:r>
        <w:rPr>
          <w:spacing w:val="-4"/>
          <w:sz w:val="20"/>
        </w:rPr>
        <w:t> </w:t>
      </w:r>
      <w:r>
        <w:rPr>
          <w:spacing w:val="-2"/>
          <w:sz w:val="20"/>
        </w:rPr>
        <w:t>Policy.</w:t>
      </w:r>
    </w:p>
    <w:p>
      <w:pPr>
        <w:pStyle w:val="BodyText"/>
        <w:spacing w:before="1"/>
        <w:ind w:left="0"/>
      </w:pPr>
    </w:p>
    <w:p>
      <w:pPr>
        <w:pStyle w:val="ListParagraph"/>
        <w:numPr>
          <w:ilvl w:val="1"/>
          <w:numId w:val="1"/>
        </w:numPr>
        <w:tabs>
          <w:tab w:pos="514" w:val="left" w:leader="none"/>
          <w:tab w:pos="563" w:val="left" w:leader="none"/>
        </w:tabs>
        <w:spacing w:line="240" w:lineRule="auto" w:before="0" w:after="0"/>
        <w:ind w:left="514" w:right="287" w:hanging="360"/>
        <w:jc w:val="both"/>
        <w:rPr>
          <w:sz w:val="20"/>
        </w:rPr>
      </w:pPr>
      <w:r>
        <w:rPr>
          <w:b/>
          <w:sz w:val="20"/>
        </w:rPr>
        <w:t>Intensive</w:t>
      </w:r>
      <w:r>
        <w:rPr>
          <w:b/>
          <w:spacing w:val="40"/>
          <w:sz w:val="20"/>
        </w:rPr>
        <w:t> </w:t>
      </w:r>
      <w:r>
        <w:rPr>
          <w:b/>
          <w:sz w:val="20"/>
        </w:rPr>
        <w:t>Care Unit </w:t>
      </w:r>
      <w:r>
        <w:rPr>
          <w:sz w:val="20"/>
        </w:rPr>
        <w:t>means an identified section, ward or wing of a hospital which is under the constant supervision of a dedicated</w:t>
      </w:r>
      <w:r>
        <w:rPr>
          <w:spacing w:val="-4"/>
          <w:sz w:val="20"/>
        </w:rPr>
        <w:t> </w:t>
      </w:r>
      <w:r>
        <w:rPr>
          <w:sz w:val="20"/>
        </w:rPr>
        <w:t>medical</w:t>
      </w:r>
      <w:r>
        <w:rPr>
          <w:spacing w:val="-5"/>
          <w:sz w:val="20"/>
        </w:rPr>
        <w:t> </w:t>
      </w:r>
      <w:r>
        <w:rPr>
          <w:sz w:val="20"/>
        </w:rPr>
        <w:t>practitioner(s),</w:t>
      </w:r>
      <w:r>
        <w:rPr>
          <w:spacing w:val="-5"/>
          <w:sz w:val="20"/>
        </w:rPr>
        <w:t> </w:t>
      </w:r>
      <w:r>
        <w:rPr>
          <w:sz w:val="20"/>
        </w:rPr>
        <w:t>and</w:t>
      </w:r>
      <w:r>
        <w:rPr>
          <w:spacing w:val="-7"/>
          <w:sz w:val="20"/>
        </w:rPr>
        <w:t> </w:t>
      </w:r>
      <w:r>
        <w:rPr>
          <w:sz w:val="20"/>
        </w:rPr>
        <w:t>which</w:t>
      </w:r>
      <w:r>
        <w:rPr>
          <w:spacing w:val="-6"/>
          <w:sz w:val="20"/>
        </w:rPr>
        <w:t> </w:t>
      </w:r>
      <w:r>
        <w:rPr>
          <w:sz w:val="20"/>
        </w:rPr>
        <w:t>is</w:t>
      </w:r>
      <w:r>
        <w:rPr>
          <w:spacing w:val="-6"/>
          <w:sz w:val="20"/>
        </w:rPr>
        <w:t> </w:t>
      </w:r>
      <w:r>
        <w:rPr>
          <w:sz w:val="20"/>
        </w:rPr>
        <w:t>specially</w:t>
      </w:r>
      <w:r>
        <w:rPr>
          <w:spacing w:val="-5"/>
          <w:sz w:val="20"/>
        </w:rPr>
        <w:t> </w:t>
      </w:r>
      <w:r>
        <w:rPr>
          <w:sz w:val="20"/>
        </w:rPr>
        <w:t>equipped</w:t>
      </w:r>
      <w:r>
        <w:rPr>
          <w:spacing w:val="-6"/>
          <w:sz w:val="20"/>
        </w:rPr>
        <w:t> </w:t>
      </w:r>
      <w:r>
        <w:rPr>
          <w:sz w:val="20"/>
        </w:rPr>
        <w:t>for</w:t>
      </w:r>
      <w:r>
        <w:rPr>
          <w:spacing w:val="-7"/>
          <w:sz w:val="20"/>
        </w:rPr>
        <w:t> </w:t>
      </w:r>
      <w:r>
        <w:rPr>
          <w:sz w:val="20"/>
        </w:rPr>
        <w:t>the continuous</w:t>
      </w:r>
      <w:r>
        <w:rPr>
          <w:spacing w:val="-6"/>
          <w:sz w:val="20"/>
        </w:rPr>
        <w:t> </w:t>
      </w:r>
      <w:r>
        <w:rPr>
          <w:sz w:val="20"/>
        </w:rPr>
        <w:t>monitoring</w:t>
      </w:r>
      <w:r>
        <w:rPr>
          <w:spacing w:val="-7"/>
          <w:sz w:val="20"/>
        </w:rPr>
        <w:t> </w:t>
      </w:r>
      <w:r>
        <w:rPr>
          <w:sz w:val="20"/>
        </w:rPr>
        <w:t>and</w:t>
      </w:r>
      <w:r>
        <w:rPr>
          <w:spacing w:val="-7"/>
          <w:sz w:val="20"/>
        </w:rPr>
        <w:t> </w:t>
      </w:r>
      <w:r>
        <w:rPr>
          <w:sz w:val="20"/>
        </w:rPr>
        <w:t>treatment</w:t>
      </w:r>
      <w:r>
        <w:rPr>
          <w:spacing w:val="-8"/>
          <w:sz w:val="20"/>
        </w:rPr>
        <w:t> </w:t>
      </w:r>
      <w:r>
        <w:rPr>
          <w:sz w:val="20"/>
        </w:rPr>
        <w:t>of</w:t>
      </w:r>
      <w:r>
        <w:rPr>
          <w:spacing w:val="-7"/>
          <w:sz w:val="20"/>
        </w:rPr>
        <w:t> </w:t>
      </w:r>
      <w:r>
        <w:rPr>
          <w:sz w:val="20"/>
        </w:rPr>
        <w:t>patients</w:t>
      </w:r>
      <w:r>
        <w:rPr>
          <w:spacing w:val="-6"/>
          <w:sz w:val="20"/>
        </w:rPr>
        <w:t> </w:t>
      </w:r>
      <w:r>
        <w:rPr>
          <w:sz w:val="20"/>
        </w:rPr>
        <w:t>who are in a critical condition, or require life support facilities and where the level of care and supervision is considerably more sophisticated and intensive than in the ordinary and other wards.</w:t>
      </w:r>
    </w:p>
    <w:p>
      <w:pPr>
        <w:pStyle w:val="BodyText"/>
        <w:ind w:left="0"/>
      </w:pPr>
    </w:p>
    <w:p>
      <w:pPr>
        <w:pStyle w:val="ListParagraph"/>
        <w:numPr>
          <w:ilvl w:val="1"/>
          <w:numId w:val="1"/>
        </w:numPr>
        <w:tabs>
          <w:tab w:pos="514" w:val="left" w:leader="none"/>
          <w:tab w:pos="563" w:val="left" w:leader="none"/>
        </w:tabs>
        <w:spacing w:line="240" w:lineRule="auto" w:before="0" w:after="0"/>
        <w:ind w:left="514" w:right="300" w:hanging="360"/>
        <w:jc w:val="both"/>
        <w:rPr>
          <w:sz w:val="20"/>
        </w:rPr>
      </w:pPr>
      <w:r>
        <w:rPr>
          <w:b/>
          <w:sz w:val="20"/>
        </w:rPr>
        <w:t>Injury</w:t>
      </w:r>
      <w:r>
        <w:rPr>
          <w:b/>
          <w:spacing w:val="39"/>
          <w:sz w:val="20"/>
        </w:rPr>
        <w:t> </w:t>
      </w:r>
      <w:r>
        <w:rPr>
          <w:sz w:val="20"/>
        </w:rPr>
        <w:t>means</w:t>
      </w:r>
      <w:r>
        <w:rPr>
          <w:spacing w:val="-10"/>
          <w:sz w:val="20"/>
        </w:rPr>
        <w:t> </w:t>
      </w:r>
      <w:r>
        <w:rPr>
          <w:sz w:val="20"/>
        </w:rPr>
        <w:t>accidental</w:t>
      </w:r>
      <w:r>
        <w:rPr>
          <w:spacing w:val="-10"/>
          <w:sz w:val="20"/>
        </w:rPr>
        <w:t> </w:t>
      </w:r>
      <w:r>
        <w:rPr>
          <w:sz w:val="20"/>
        </w:rPr>
        <w:t>physical</w:t>
      </w:r>
      <w:r>
        <w:rPr>
          <w:spacing w:val="-10"/>
          <w:sz w:val="20"/>
        </w:rPr>
        <w:t> </w:t>
      </w:r>
      <w:r>
        <w:rPr>
          <w:sz w:val="20"/>
        </w:rPr>
        <w:t>bodily</w:t>
      </w:r>
      <w:r>
        <w:rPr>
          <w:spacing w:val="-10"/>
          <w:sz w:val="20"/>
        </w:rPr>
        <w:t> </w:t>
      </w:r>
      <w:r>
        <w:rPr>
          <w:sz w:val="20"/>
        </w:rPr>
        <w:t>harm</w:t>
      </w:r>
      <w:r>
        <w:rPr>
          <w:spacing w:val="-9"/>
          <w:sz w:val="20"/>
        </w:rPr>
        <w:t> </w:t>
      </w:r>
      <w:r>
        <w:rPr>
          <w:sz w:val="20"/>
        </w:rPr>
        <w:t>excluding</w:t>
      </w:r>
      <w:r>
        <w:rPr>
          <w:spacing w:val="-9"/>
          <w:sz w:val="20"/>
        </w:rPr>
        <w:t> </w:t>
      </w:r>
      <w:r>
        <w:rPr>
          <w:sz w:val="20"/>
        </w:rPr>
        <w:t>disease</w:t>
      </w:r>
      <w:r>
        <w:rPr>
          <w:spacing w:val="-10"/>
          <w:sz w:val="20"/>
        </w:rPr>
        <w:t> </w:t>
      </w:r>
      <w:r>
        <w:rPr>
          <w:sz w:val="20"/>
        </w:rPr>
        <w:t>solely</w:t>
      </w:r>
      <w:r>
        <w:rPr>
          <w:spacing w:val="-9"/>
          <w:sz w:val="20"/>
        </w:rPr>
        <w:t> </w:t>
      </w:r>
      <w:r>
        <w:rPr>
          <w:sz w:val="20"/>
        </w:rPr>
        <w:t>and</w:t>
      </w:r>
      <w:r>
        <w:rPr>
          <w:spacing w:val="-9"/>
          <w:sz w:val="20"/>
        </w:rPr>
        <w:t> </w:t>
      </w:r>
      <w:r>
        <w:rPr>
          <w:sz w:val="20"/>
        </w:rPr>
        <w:t>directly</w:t>
      </w:r>
      <w:r>
        <w:rPr>
          <w:spacing w:val="-10"/>
          <w:sz w:val="20"/>
        </w:rPr>
        <w:t> </w:t>
      </w:r>
      <w:r>
        <w:rPr>
          <w:sz w:val="20"/>
        </w:rPr>
        <w:t>caused</w:t>
      </w:r>
      <w:r>
        <w:rPr>
          <w:spacing w:val="-9"/>
          <w:sz w:val="20"/>
        </w:rPr>
        <w:t> </w:t>
      </w:r>
      <w:r>
        <w:rPr>
          <w:sz w:val="20"/>
        </w:rPr>
        <w:t>by</w:t>
      </w:r>
      <w:r>
        <w:rPr>
          <w:spacing w:val="-9"/>
          <w:sz w:val="20"/>
        </w:rPr>
        <w:t> </w:t>
      </w:r>
      <w:r>
        <w:rPr>
          <w:sz w:val="20"/>
        </w:rPr>
        <w:t>external,</w:t>
      </w:r>
      <w:r>
        <w:rPr>
          <w:spacing w:val="-10"/>
          <w:sz w:val="20"/>
        </w:rPr>
        <w:t> </w:t>
      </w:r>
      <w:r>
        <w:rPr>
          <w:sz w:val="20"/>
        </w:rPr>
        <w:t>violent</w:t>
      </w:r>
      <w:r>
        <w:rPr>
          <w:spacing w:val="-10"/>
          <w:sz w:val="20"/>
        </w:rPr>
        <w:t> </w:t>
      </w:r>
      <w:r>
        <w:rPr>
          <w:sz w:val="20"/>
        </w:rPr>
        <w:t>and</w:t>
      </w:r>
      <w:r>
        <w:rPr>
          <w:spacing w:val="-9"/>
          <w:sz w:val="20"/>
        </w:rPr>
        <w:t> </w:t>
      </w:r>
      <w:r>
        <w:rPr>
          <w:sz w:val="20"/>
        </w:rPr>
        <w:t>visible</w:t>
      </w:r>
      <w:r>
        <w:rPr>
          <w:spacing w:val="-10"/>
          <w:sz w:val="20"/>
        </w:rPr>
        <w:t> </w:t>
      </w:r>
      <w:r>
        <w:rPr>
          <w:sz w:val="20"/>
        </w:rPr>
        <w:t>and evident means which is verified and certified by a medical practitioner.</w:t>
      </w:r>
    </w:p>
    <w:p>
      <w:pPr>
        <w:pStyle w:val="BodyText"/>
        <w:spacing w:before="1"/>
        <w:ind w:left="0"/>
      </w:pPr>
    </w:p>
    <w:p>
      <w:pPr>
        <w:pStyle w:val="ListParagraph"/>
        <w:numPr>
          <w:ilvl w:val="1"/>
          <w:numId w:val="1"/>
        </w:numPr>
        <w:tabs>
          <w:tab w:pos="514" w:val="left" w:leader="none"/>
        </w:tabs>
        <w:spacing w:line="240" w:lineRule="auto" w:before="1" w:after="0"/>
        <w:ind w:left="514" w:right="298" w:hanging="360"/>
        <w:jc w:val="left"/>
        <w:rPr>
          <w:sz w:val="20"/>
        </w:rPr>
      </w:pPr>
      <w:r>
        <w:rPr>
          <w:b/>
          <w:sz w:val="20"/>
        </w:rPr>
        <w:t>Medical</w:t>
      </w:r>
      <w:r>
        <w:rPr>
          <w:b/>
          <w:spacing w:val="-8"/>
          <w:sz w:val="20"/>
        </w:rPr>
        <w:t> </w:t>
      </w:r>
      <w:r>
        <w:rPr>
          <w:b/>
          <w:sz w:val="20"/>
        </w:rPr>
        <w:t>Advice</w:t>
      </w:r>
      <w:r>
        <w:rPr>
          <w:b/>
          <w:spacing w:val="-6"/>
          <w:sz w:val="20"/>
        </w:rPr>
        <w:t> </w:t>
      </w:r>
      <w:r>
        <w:rPr>
          <w:sz w:val="20"/>
        </w:rPr>
        <w:t>means</w:t>
      </w:r>
      <w:r>
        <w:rPr>
          <w:spacing w:val="-8"/>
          <w:sz w:val="20"/>
        </w:rPr>
        <w:t> </w:t>
      </w:r>
      <w:r>
        <w:rPr>
          <w:sz w:val="20"/>
        </w:rPr>
        <w:t>any</w:t>
      </w:r>
      <w:r>
        <w:rPr>
          <w:spacing w:val="-7"/>
          <w:sz w:val="20"/>
        </w:rPr>
        <w:t> </w:t>
      </w:r>
      <w:r>
        <w:rPr>
          <w:sz w:val="20"/>
        </w:rPr>
        <w:t>consultation</w:t>
      </w:r>
      <w:r>
        <w:rPr>
          <w:spacing w:val="-7"/>
          <w:sz w:val="20"/>
        </w:rPr>
        <w:t> </w:t>
      </w:r>
      <w:r>
        <w:rPr>
          <w:sz w:val="20"/>
        </w:rPr>
        <w:t>or</w:t>
      </w:r>
      <w:r>
        <w:rPr>
          <w:spacing w:val="-7"/>
          <w:sz w:val="20"/>
        </w:rPr>
        <w:t> </w:t>
      </w:r>
      <w:r>
        <w:rPr>
          <w:sz w:val="20"/>
        </w:rPr>
        <w:t>advice</w:t>
      </w:r>
      <w:r>
        <w:rPr>
          <w:spacing w:val="-7"/>
          <w:sz w:val="20"/>
        </w:rPr>
        <w:t> </w:t>
      </w:r>
      <w:r>
        <w:rPr>
          <w:sz w:val="20"/>
        </w:rPr>
        <w:t>from</w:t>
      </w:r>
      <w:r>
        <w:rPr>
          <w:spacing w:val="-7"/>
          <w:sz w:val="20"/>
        </w:rPr>
        <w:t> </w:t>
      </w:r>
      <w:r>
        <w:rPr>
          <w:sz w:val="20"/>
        </w:rPr>
        <w:t>a</w:t>
      </w:r>
      <w:r>
        <w:rPr>
          <w:spacing w:val="-7"/>
          <w:sz w:val="20"/>
        </w:rPr>
        <w:t> </w:t>
      </w:r>
      <w:r>
        <w:rPr>
          <w:sz w:val="20"/>
        </w:rPr>
        <w:t>Medical</w:t>
      </w:r>
      <w:r>
        <w:rPr>
          <w:spacing w:val="-2"/>
          <w:sz w:val="20"/>
        </w:rPr>
        <w:t> </w:t>
      </w:r>
      <w:r>
        <w:rPr>
          <w:sz w:val="20"/>
        </w:rPr>
        <w:t>Practitioner</w:t>
      </w:r>
      <w:r>
        <w:rPr>
          <w:spacing w:val="-7"/>
          <w:sz w:val="20"/>
        </w:rPr>
        <w:t> </w:t>
      </w:r>
      <w:r>
        <w:rPr>
          <w:sz w:val="20"/>
        </w:rPr>
        <w:t>including</w:t>
      </w:r>
      <w:r>
        <w:rPr>
          <w:spacing w:val="-7"/>
          <w:sz w:val="20"/>
        </w:rPr>
        <w:t> </w:t>
      </w:r>
      <w:r>
        <w:rPr>
          <w:sz w:val="20"/>
        </w:rPr>
        <w:t>the</w:t>
      </w:r>
      <w:r>
        <w:rPr>
          <w:spacing w:val="-7"/>
          <w:sz w:val="20"/>
        </w:rPr>
        <w:t> </w:t>
      </w:r>
      <w:r>
        <w:rPr>
          <w:sz w:val="20"/>
        </w:rPr>
        <w:t>issue</w:t>
      </w:r>
      <w:r>
        <w:rPr>
          <w:spacing w:val="-7"/>
          <w:sz w:val="20"/>
        </w:rPr>
        <w:t> </w:t>
      </w:r>
      <w:r>
        <w:rPr>
          <w:sz w:val="20"/>
        </w:rPr>
        <w:t>of</w:t>
      </w:r>
      <w:r>
        <w:rPr>
          <w:spacing w:val="-7"/>
          <w:sz w:val="20"/>
        </w:rPr>
        <w:t> </w:t>
      </w:r>
      <w:r>
        <w:rPr>
          <w:sz w:val="20"/>
        </w:rPr>
        <w:t>any</w:t>
      </w:r>
      <w:r>
        <w:rPr>
          <w:spacing w:val="-7"/>
          <w:sz w:val="20"/>
        </w:rPr>
        <w:t> </w:t>
      </w:r>
      <w:r>
        <w:rPr>
          <w:sz w:val="20"/>
        </w:rPr>
        <w:t>prescription</w:t>
      </w:r>
      <w:r>
        <w:rPr>
          <w:spacing w:val="-7"/>
          <w:sz w:val="20"/>
        </w:rPr>
        <w:t> </w:t>
      </w:r>
      <w:r>
        <w:rPr>
          <w:sz w:val="20"/>
        </w:rPr>
        <w:t>or</w:t>
      </w:r>
      <w:r>
        <w:rPr>
          <w:spacing w:val="-7"/>
          <w:sz w:val="20"/>
        </w:rPr>
        <w:t> </w:t>
      </w:r>
      <w:r>
        <w:rPr>
          <w:sz w:val="20"/>
        </w:rPr>
        <w:t>repeat </w:t>
      </w:r>
      <w:r>
        <w:rPr>
          <w:spacing w:val="-2"/>
          <w:sz w:val="20"/>
        </w:rPr>
        <w:t>prescription.</w:t>
      </w:r>
    </w:p>
    <w:p>
      <w:pPr>
        <w:pStyle w:val="ListParagraph"/>
        <w:numPr>
          <w:ilvl w:val="1"/>
          <w:numId w:val="1"/>
        </w:numPr>
        <w:tabs>
          <w:tab w:pos="514" w:val="left" w:leader="none"/>
          <w:tab w:pos="563" w:val="left" w:leader="none"/>
        </w:tabs>
        <w:spacing w:line="240" w:lineRule="auto" w:before="228" w:after="0"/>
        <w:ind w:left="514" w:right="289" w:hanging="360"/>
        <w:jc w:val="both"/>
        <w:rPr>
          <w:sz w:val="20"/>
        </w:rPr>
      </w:pPr>
      <w:r>
        <w:rPr>
          <w:b/>
          <w:sz w:val="20"/>
        </w:rPr>
        <w:t>Medical</w:t>
      </w:r>
      <w:r>
        <w:rPr>
          <w:b/>
          <w:spacing w:val="40"/>
          <w:sz w:val="20"/>
        </w:rPr>
        <w:t> </w:t>
      </w:r>
      <w:r>
        <w:rPr>
          <w:b/>
          <w:sz w:val="20"/>
        </w:rPr>
        <w:t>Expenses </w:t>
      </w:r>
      <w:r>
        <w:rPr>
          <w:sz w:val="20"/>
        </w:rPr>
        <w:t>means those expenses that an insured person has necessarily and actually incurred for medical treatment on</w:t>
      </w:r>
      <w:r>
        <w:rPr>
          <w:spacing w:val="-7"/>
          <w:sz w:val="20"/>
        </w:rPr>
        <w:t> </w:t>
      </w:r>
      <w:r>
        <w:rPr>
          <w:sz w:val="20"/>
        </w:rPr>
        <w:t>account</w:t>
      </w:r>
      <w:r>
        <w:rPr>
          <w:spacing w:val="-8"/>
          <w:sz w:val="20"/>
        </w:rPr>
        <w:t> </w:t>
      </w:r>
      <w:r>
        <w:rPr>
          <w:sz w:val="20"/>
        </w:rPr>
        <w:t>of</w:t>
      </w:r>
      <w:r>
        <w:rPr>
          <w:spacing w:val="-8"/>
          <w:sz w:val="20"/>
        </w:rPr>
        <w:t> </w:t>
      </w:r>
      <w:r>
        <w:rPr>
          <w:sz w:val="20"/>
        </w:rPr>
        <w:t>disease/</w:t>
      </w:r>
      <w:r>
        <w:rPr>
          <w:spacing w:val="-8"/>
          <w:sz w:val="20"/>
        </w:rPr>
        <w:t> </w:t>
      </w:r>
      <w:r>
        <w:rPr>
          <w:sz w:val="20"/>
        </w:rPr>
        <w:t>injury</w:t>
      </w:r>
      <w:r>
        <w:rPr>
          <w:spacing w:val="-7"/>
          <w:sz w:val="20"/>
        </w:rPr>
        <w:t> </w:t>
      </w:r>
      <w:r>
        <w:rPr>
          <w:sz w:val="20"/>
        </w:rPr>
        <w:t>on</w:t>
      </w:r>
      <w:r>
        <w:rPr>
          <w:spacing w:val="-7"/>
          <w:sz w:val="20"/>
        </w:rPr>
        <w:t> </w:t>
      </w:r>
      <w:r>
        <w:rPr>
          <w:sz w:val="20"/>
        </w:rPr>
        <w:t>the</w:t>
      </w:r>
      <w:r>
        <w:rPr>
          <w:spacing w:val="-8"/>
          <w:sz w:val="20"/>
        </w:rPr>
        <w:t> </w:t>
      </w:r>
      <w:r>
        <w:rPr>
          <w:sz w:val="20"/>
        </w:rPr>
        <w:t>advice</w:t>
      </w:r>
      <w:r>
        <w:rPr>
          <w:spacing w:val="-8"/>
          <w:sz w:val="20"/>
        </w:rPr>
        <w:t> </w:t>
      </w:r>
      <w:r>
        <w:rPr>
          <w:sz w:val="20"/>
        </w:rPr>
        <w:t>of</w:t>
      </w:r>
      <w:r>
        <w:rPr>
          <w:spacing w:val="-8"/>
          <w:sz w:val="20"/>
        </w:rPr>
        <w:t> </w:t>
      </w:r>
      <w:r>
        <w:rPr>
          <w:sz w:val="20"/>
        </w:rPr>
        <w:t>a</w:t>
      </w:r>
      <w:r>
        <w:rPr>
          <w:spacing w:val="-8"/>
          <w:sz w:val="20"/>
        </w:rPr>
        <w:t> </w:t>
      </w:r>
      <w:r>
        <w:rPr>
          <w:sz w:val="20"/>
        </w:rPr>
        <w:t>medical</w:t>
      </w:r>
      <w:r>
        <w:rPr>
          <w:spacing w:val="-8"/>
          <w:sz w:val="20"/>
        </w:rPr>
        <w:t> </w:t>
      </w:r>
      <w:r>
        <w:rPr>
          <w:sz w:val="20"/>
        </w:rPr>
        <w:t>practitioner,</w:t>
      </w:r>
      <w:r>
        <w:rPr>
          <w:spacing w:val="-8"/>
          <w:sz w:val="20"/>
        </w:rPr>
        <w:t> </w:t>
      </w:r>
      <w:r>
        <w:rPr>
          <w:sz w:val="20"/>
        </w:rPr>
        <w:t>as</w:t>
      </w:r>
      <w:r>
        <w:rPr>
          <w:spacing w:val="-9"/>
          <w:sz w:val="20"/>
        </w:rPr>
        <w:t> </w:t>
      </w:r>
      <w:r>
        <w:rPr>
          <w:sz w:val="20"/>
        </w:rPr>
        <w:t>long</w:t>
      </w:r>
      <w:r>
        <w:rPr>
          <w:spacing w:val="-7"/>
          <w:sz w:val="20"/>
        </w:rPr>
        <w:t> </w:t>
      </w:r>
      <w:r>
        <w:rPr>
          <w:sz w:val="20"/>
        </w:rPr>
        <w:t>as</w:t>
      </w:r>
      <w:r>
        <w:rPr>
          <w:spacing w:val="-9"/>
          <w:sz w:val="20"/>
        </w:rPr>
        <w:t> </w:t>
      </w:r>
      <w:r>
        <w:rPr>
          <w:sz w:val="20"/>
        </w:rPr>
        <w:t>these</w:t>
      </w:r>
      <w:r>
        <w:rPr>
          <w:spacing w:val="-8"/>
          <w:sz w:val="20"/>
        </w:rPr>
        <w:t> </w:t>
      </w:r>
      <w:r>
        <w:rPr>
          <w:sz w:val="20"/>
        </w:rPr>
        <w:t>are</w:t>
      </w:r>
      <w:r>
        <w:rPr>
          <w:spacing w:val="-8"/>
          <w:sz w:val="20"/>
        </w:rPr>
        <w:t> </w:t>
      </w:r>
      <w:r>
        <w:rPr>
          <w:sz w:val="20"/>
        </w:rPr>
        <w:t>no</w:t>
      </w:r>
      <w:r>
        <w:rPr>
          <w:spacing w:val="-7"/>
          <w:sz w:val="20"/>
        </w:rPr>
        <w:t> </w:t>
      </w:r>
      <w:r>
        <w:rPr>
          <w:sz w:val="20"/>
        </w:rPr>
        <w:t>more</w:t>
      </w:r>
      <w:r>
        <w:rPr>
          <w:spacing w:val="-8"/>
          <w:sz w:val="20"/>
        </w:rPr>
        <w:t> </w:t>
      </w:r>
      <w:r>
        <w:rPr>
          <w:sz w:val="20"/>
        </w:rPr>
        <w:t>than</w:t>
      </w:r>
      <w:r>
        <w:rPr>
          <w:spacing w:val="-7"/>
          <w:sz w:val="20"/>
        </w:rPr>
        <w:t> </w:t>
      </w:r>
      <w:r>
        <w:rPr>
          <w:sz w:val="20"/>
        </w:rPr>
        <w:t>would</w:t>
      </w:r>
      <w:r>
        <w:rPr>
          <w:spacing w:val="-7"/>
          <w:sz w:val="20"/>
        </w:rPr>
        <w:t> </w:t>
      </w:r>
      <w:r>
        <w:rPr>
          <w:sz w:val="20"/>
        </w:rPr>
        <w:t>have</w:t>
      </w:r>
      <w:r>
        <w:rPr>
          <w:spacing w:val="-8"/>
          <w:sz w:val="20"/>
        </w:rPr>
        <w:t> </w:t>
      </w:r>
      <w:r>
        <w:rPr>
          <w:sz w:val="20"/>
        </w:rPr>
        <w:t>been</w:t>
      </w:r>
      <w:r>
        <w:rPr>
          <w:spacing w:val="-10"/>
          <w:sz w:val="20"/>
        </w:rPr>
        <w:t> </w:t>
      </w:r>
      <w:r>
        <w:rPr>
          <w:sz w:val="20"/>
        </w:rPr>
        <w:t>payable if</w:t>
      </w:r>
      <w:r>
        <w:rPr>
          <w:spacing w:val="-4"/>
          <w:sz w:val="20"/>
        </w:rPr>
        <w:t> </w:t>
      </w:r>
      <w:r>
        <w:rPr>
          <w:sz w:val="20"/>
        </w:rPr>
        <w:t>the</w:t>
      </w:r>
      <w:r>
        <w:rPr>
          <w:spacing w:val="-4"/>
          <w:sz w:val="20"/>
        </w:rPr>
        <w:t> </w:t>
      </w:r>
      <w:r>
        <w:rPr>
          <w:sz w:val="20"/>
        </w:rPr>
        <w:t>insured</w:t>
      </w:r>
      <w:r>
        <w:rPr>
          <w:spacing w:val="-3"/>
          <w:sz w:val="20"/>
        </w:rPr>
        <w:t> </w:t>
      </w:r>
      <w:r>
        <w:rPr>
          <w:sz w:val="20"/>
        </w:rPr>
        <w:t>person</w:t>
      </w:r>
      <w:r>
        <w:rPr>
          <w:spacing w:val="-3"/>
          <w:sz w:val="20"/>
        </w:rPr>
        <w:t> </w:t>
      </w:r>
      <w:r>
        <w:rPr>
          <w:sz w:val="20"/>
        </w:rPr>
        <w:t>had</w:t>
      </w:r>
      <w:r>
        <w:rPr>
          <w:spacing w:val="-3"/>
          <w:sz w:val="20"/>
        </w:rPr>
        <w:t> </w:t>
      </w:r>
      <w:r>
        <w:rPr>
          <w:sz w:val="20"/>
        </w:rPr>
        <w:t>not</w:t>
      </w:r>
      <w:r>
        <w:rPr>
          <w:spacing w:val="-5"/>
          <w:sz w:val="20"/>
        </w:rPr>
        <w:t> </w:t>
      </w:r>
      <w:r>
        <w:rPr>
          <w:sz w:val="20"/>
        </w:rPr>
        <w:t>been</w:t>
      </w:r>
      <w:r>
        <w:rPr>
          <w:spacing w:val="-3"/>
          <w:sz w:val="20"/>
        </w:rPr>
        <w:t> </w:t>
      </w:r>
      <w:r>
        <w:rPr>
          <w:sz w:val="20"/>
        </w:rPr>
        <w:t>insured</w:t>
      </w:r>
      <w:r>
        <w:rPr>
          <w:spacing w:val="-3"/>
          <w:sz w:val="20"/>
        </w:rPr>
        <w:t> </w:t>
      </w:r>
      <w:r>
        <w:rPr>
          <w:sz w:val="20"/>
        </w:rPr>
        <w:t>and</w:t>
      </w:r>
      <w:r>
        <w:rPr>
          <w:spacing w:val="-3"/>
          <w:sz w:val="20"/>
        </w:rPr>
        <w:t> </w:t>
      </w:r>
      <w:r>
        <w:rPr>
          <w:sz w:val="20"/>
        </w:rPr>
        <w:t>no</w:t>
      </w:r>
      <w:r>
        <w:rPr>
          <w:spacing w:val="-3"/>
          <w:sz w:val="20"/>
        </w:rPr>
        <w:t> </w:t>
      </w:r>
      <w:r>
        <w:rPr>
          <w:sz w:val="20"/>
        </w:rPr>
        <w:t>more</w:t>
      </w:r>
      <w:r>
        <w:rPr>
          <w:spacing w:val="-4"/>
          <w:sz w:val="20"/>
        </w:rPr>
        <w:t> </w:t>
      </w:r>
      <w:r>
        <w:rPr>
          <w:sz w:val="20"/>
        </w:rPr>
        <w:t>than</w:t>
      </w:r>
      <w:r>
        <w:rPr>
          <w:spacing w:val="-6"/>
          <w:sz w:val="20"/>
        </w:rPr>
        <w:t> </w:t>
      </w:r>
      <w:r>
        <w:rPr>
          <w:sz w:val="20"/>
        </w:rPr>
        <w:t>other</w:t>
      </w:r>
      <w:r>
        <w:rPr>
          <w:spacing w:val="-3"/>
          <w:sz w:val="20"/>
        </w:rPr>
        <w:t> </w:t>
      </w:r>
      <w:r>
        <w:rPr>
          <w:sz w:val="20"/>
        </w:rPr>
        <w:t>hospitals</w:t>
      </w:r>
      <w:r>
        <w:rPr>
          <w:spacing w:val="-5"/>
          <w:sz w:val="20"/>
        </w:rPr>
        <w:t> </w:t>
      </w:r>
      <w:r>
        <w:rPr>
          <w:sz w:val="20"/>
        </w:rPr>
        <w:t>or</w:t>
      </w:r>
      <w:r>
        <w:rPr>
          <w:spacing w:val="-4"/>
          <w:sz w:val="20"/>
        </w:rPr>
        <w:t> </w:t>
      </w:r>
      <w:r>
        <w:rPr>
          <w:sz w:val="20"/>
        </w:rPr>
        <w:t>doctors</w:t>
      </w:r>
      <w:r>
        <w:rPr>
          <w:spacing w:val="-5"/>
          <w:sz w:val="20"/>
        </w:rPr>
        <w:t> </w:t>
      </w:r>
      <w:r>
        <w:rPr>
          <w:sz w:val="20"/>
        </w:rPr>
        <w:t>in</w:t>
      </w:r>
      <w:r>
        <w:rPr>
          <w:spacing w:val="-4"/>
          <w:sz w:val="20"/>
        </w:rPr>
        <w:t> </w:t>
      </w:r>
      <w:r>
        <w:rPr>
          <w:sz w:val="20"/>
        </w:rPr>
        <w:t>the</w:t>
      </w:r>
      <w:r>
        <w:rPr>
          <w:spacing w:val="-4"/>
          <w:sz w:val="20"/>
        </w:rPr>
        <w:t> </w:t>
      </w:r>
      <w:r>
        <w:rPr>
          <w:sz w:val="20"/>
        </w:rPr>
        <w:t>same</w:t>
      </w:r>
      <w:r>
        <w:rPr>
          <w:spacing w:val="-4"/>
          <w:sz w:val="20"/>
        </w:rPr>
        <w:t> </w:t>
      </w:r>
      <w:r>
        <w:rPr>
          <w:sz w:val="20"/>
        </w:rPr>
        <w:t>locality</w:t>
      </w:r>
      <w:r>
        <w:rPr>
          <w:spacing w:val="-4"/>
          <w:sz w:val="20"/>
        </w:rPr>
        <w:t> </w:t>
      </w:r>
      <w:r>
        <w:rPr>
          <w:sz w:val="20"/>
        </w:rPr>
        <w:t>would</w:t>
      </w:r>
      <w:r>
        <w:rPr>
          <w:spacing w:val="-4"/>
          <w:sz w:val="20"/>
        </w:rPr>
        <w:t> </w:t>
      </w:r>
      <w:r>
        <w:rPr>
          <w:sz w:val="20"/>
        </w:rPr>
        <w:t>have</w:t>
      </w:r>
      <w:r>
        <w:rPr>
          <w:spacing w:val="-4"/>
          <w:sz w:val="20"/>
        </w:rPr>
        <w:t> </w:t>
      </w:r>
      <w:r>
        <w:rPr>
          <w:sz w:val="20"/>
        </w:rPr>
        <w:t>charged for the same medical treatment.</w:t>
      </w:r>
    </w:p>
    <w:p>
      <w:pPr>
        <w:pStyle w:val="BodyText"/>
        <w:ind w:left="0"/>
      </w:pPr>
    </w:p>
    <w:p>
      <w:pPr>
        <w:pStyle w:val="ListParagraph"/>
        <w:numPr>
          <w:ilvl w:val="1"/>
          <w:numId w:val="1"/>
        </w:numPr>
        <w:tabs>
          <w:tab w:pos="562" w:val="left" w:leader="none"/>
        </w:tabs>
        <w:spacing w:line="240" w:lineRule="auto" w:before="0" w:after="0"/>
        <w:ind w:left="562" w:right="0" w:hanging="409"/>
        <w:jc w:val="left"/>
        <w:rPr>
          <w:sz w:val="20"/>
        </w:rPr>
      </w:pPr>
      <w:r>
        <w:rPr>
          <w:b/>
          <w:sz w:val="20"/>
        </w:rPr>
        <w:t>Medically</w:t>
      </w:r>
      <w:r>
        <w:rPr>
          <w:b/>
          <w:spacing w:val="-11"/>
          <w:sz w:val="20"/>
        </w:rPr>
        <w:t> </w:t>
      </w:r>
      <w:r>
        <w:rPr>
          <w:b/>
          <w:sz w:val="20"/>
        </w:rPr>
        <w:t>Necessary</w:t>
      </w:r>
      <w:r>
        <w:rPr>
          <w:b/>
          <w:spacing w:val="-10"/>
          <w:sz w:val="20"/>
        </w:rPr>
        <w:t> </w:t>
      </w:r>
      <w:r>
        <w:rPr>
          <w:b/>
          <w:sz w:val="20"/>
        </w:rPr>
        <w:t>Treatment</w:t>
      </w:r>
      <w:r>
        <w:rPr>
          <w:b/>
          <w:spacing w:val="-9"/>
          <w:sz w:val="20"/>
        </w:rPr>
        <w:t> </w:t>
      </w:r>
      <w:r>
        <w:rPr>
          <w:sz w:val="20"/>
        </w:rPr>
        <w:t>means</w:t>
      </w:r>
      <w:r>
        <w:rPr>
          <w:spacing w:val="-12"/>
          <w:sz w:val="20"/>
        </w:rPr>
        <w:t> </w:t>
      </w:r>
      <w:r>
        <w:rPr>
          <w:sz w:val="20"/>
        </w:rPr>
        <w:t>any</w:t>
      </w:r>
      <w:r>
        <w:rPr>
          <w:spacing w:val="-10"/>
          <w:sz w:val="20"/>
        </w:rPr>
        <w:t> </w:t>
      </w:r>
      <w:r>
        <w:rPr>
          <w:sz w:val="20"/>
        </w:rPr>
        <w:t>treatment,</w:t>
      </w:r>
      <w:r>
        <w:rPr>
          <w:spacing w:val="-10"/>
          <w:sz w:val="20"/>
        </w:rPr>
        <w:t> </w:t>
      </w:r>
      <w:r>
        <w:rPr>
          <w:sz w:val="20"/>
        </w:rPr>
        <w:t>tests,</w:t>
      </w:r>
      <w:r>
        <w:rPr>
          <w:spacing w:val="-11"/>
          <w:sz w:val="20"/>
        </w:rPr>
        <w:t> </w:t>
      </w:r>
      <w:r>
        <w:rPr>
          <w:sz w:val="20"/>
        </w:rPr>
        <w:t>medication,</w:t>
      </w:r>
      <w:r>
        <w:rPr>
          <w:spacing w:val="-11"/>
          <w:sz w:val="20"/>
        </w:rPr>
        <w:t> </w:t>
      </w:r>
      <w:r>
        <w:rPr>
          <w:sz w:val="20"/>
        </w:rPr>
        <w:t>or</w:t>
      </w:r>
      <w:r>
        <w:rPr>
          <w:spacing w:val="-11"/>
          <w:sz w:val="20"/>
        </w:rPr>
        <w:t> </w:t>
      </w:r>
      <w:r>
        <w:rPr>
          <w:sz w:val="20"/>
        </w:rPr>
        <w:t>stay</w:t>
      </w:r>
      <w:r>
        <w:rPr>
          <w:spacing w:val="-10"/>
          <w:sz w:val="20"/>
        </w:rPr>
        <w:t> </w:t>
      </w:r>
      <w:r>
        <w:rPr>
          <w:sz w:val="20"/>
        </w:rPr>
        <w:t>in</w:t>
      </w:r>
      <w:r>
        <w:rPr>
          <w:spacing w:val="-10"/>
          <w:sz w:val="20"/>
        </w:rPr>
        <w:t> </w:t>
      </w:r>
      <w:r>
        <w:rPr>
          <w:sz w:val="20"/>
        </w:rPr>
        <w:t>hospital</w:t>
      </w:r>
      <w:r>
        <w:rPr>
          <w:spacing w:val="-10"/>
          <w:sz w:val="20"/>
        </w:rPr>
        <w:t> </w:t>
      </w:r>
      <w:r>
        <w:rPr>
          <w:sz w:val="20"/>
        </w:rPr>
        <w:t>or</w:t>
      </w:r>
      <w:r>
        <w:rPr>
          <w:spacing w:val="-11"/>
          <w:sz w:val="20"/>
        </w:rPr>
        <w:t> </w:t>
      </w:r>
      <w:r>
        <w:rPr>
          <w:sz w:val="20"/>
        </w:rPr>
        <w:t>part</w:t>
      </w:r>
      <w:r>
        <w:rPr>
          <w:spacing w:val="-11"/>
          <w:sz w:val="20"/>
        </w:rPr>
        <w:t> </w:t>
      </w:r>
      <w:r>
        <w:rPr>
          <w:sz w:val="20"/>
        </w:rPr>
        <w:t>of</w:t>
      </w:r>
      <w:r>
        <w:rPr>
          <w:spacing w:val="-11"/>
          <w:sz w:val="20"/>
        </w:rPr>
        <w:t> </w:t>
      </w:r>
      <w:r>
        <w:rPr>
          <w:sz w:val="20"/>
        </w:rPr>
        <w:t>a</w:t>
      </w:r>
      <w:r>
        <w:rPr>
          <w:spacing w:val="-11"/>
          <w:sz w:val="20"/>
        </w:rPr>
        <w:t> </w:t>
      </w:r>
      <w:r>
        <w:rPr>
          <w:sz w:val="20"/>
        </w:rPr>
        <w:t>stay</w:t>
      </w:r>
      <w:r>
        <w:rPr>
          <w:spacing w:val="-9"/>
          <w:sz w:val="20"/>
        </w:rPr>
        <w:t> </w:t>
      </w:r>
      <w:r>
        <w:rPr>
          <w:sz w:val="20"/>
        </w:rPr>
        <w:t>in</w:t>
      </w:r>
      <w:r>
        <w:rPr>
          <w:spacing w:val="-10"/>
          <w:sz w:val="20"/>
        </w:rPr>
        <w:t> </w:t>
      </w:r>
      <w:r>
        <w:rPr>
          <w:sz w:val="20"/>
        </w:rPr>
        <w:t>hospital</w:t>
      </w:r>
      <w:r>
        <w:rPr>
          <w:spacing w:val="-9"/>
          <w:sz w:val="20"/>
        </w:rPr>
        <w:t> </w:t>
      </w:r>
      <w:r>
        <w:rPr>
          <w:spacing w:val="-2"/>
          <w:sz w:val="20"/>
        </w:rPr>
        <w:t>which:</w:t>
      </w:r>
    </w:p>
    <w:p>
      <w:pPr>
        <w:pStyle w:val="ListParagraph"/>
        <w:numPr>
          <w:ilvl w:val="0"/>
          <w:numId w:val="10"/>
        </w:numPr>
        <w:tabs>
          <w:tab w:pos="1287" w:val="left" w:leader="none"/>
        </w:tabs>
        <w:spacing w:line="240" w:lineRule="auto" w:before="1" w:after="0"/>
        <w:ind w:left="1287" w:right="0" w:hanging="360"/>
        <w:jc w:val="left"/>
        <w:rPr>
          <w:sz w:val="20"/>
        </w:rPr>
      </w:pPr>
      <w:r>
        <w:rPr>
          <w:sz w:val="20"/>
        </w:rPr>
        <w:t>is</w:t>
      </w:r>
      <w:r>
        <w:rPr>
          <w:spacing w:val="-6"/>
          <w:sz w:val="20"/>
        </w:rPr>
        <w:t> </w:t>
      </w:r>
      <w:r>
        <w:rPr>
          <w:sz w:val="20"/>
        </w:rPr>
        <w:t>required</w:t>
      </w:r>
      <w:r>
        <w:rPr>
          <w:spacing w:val="-3"/>
          <w:sz w:val="20"/>
        </w:rPr>
        <w:t> </w:t>
      </w:r>
      <w:r>
        <w:rPr>
          <w:sz w:val="20"/>
        </w:rPr>
        <w:t>for</w:t>
      </w:r>
      <w:r>
        <w:rPr>
          <w:spacing w:val="-5"/>
          <w:sz w:val="20"/>
        </w:rPr>
        <w:t> </w:t>
      </w:r>
      <w:r>
        <w:rPr>
          <w:sz w:val="20"/>
        </w:rPr>
        <w:t>the</w:t>
      </w:r>
      <w:r>
        <w:rPr>
          <w:spacing w:val="-6"/>
          <w:sz w:val="20"/>
        </w:rPr>
        <w:t> </w:t>
      </w:r>
      <w:r>
        <w:rPr>
          <w:sz w:val="20"/>
        </w:rPr>
        <w:t>medical</w:t>
      </w:r>
      <w:r>
        <w:rPr>
          <w:spacing w:val="-4"/>
          <w:sz w:val="20"/>
        </w:rPr>
        <w:t> </w:t>
      </w:r>
      <w:r>
        <w:rPr>
          <w:sz w:val="20"/>
        </w:rPr>
        <w:t>management</w:t>
      </w:r>
      <w:r>
        <w:rPr>
          <w:spacing w:val="-8"/>
          <w:sz w:val="20"/>
        </w:rPr>
        <w:t> </w:t>
      </w:r>
      <w:r>
        <w:rPr>
          <w:sz w:val="20"/>
        </w:rPr>
        <w:t>of</w:t>
      </w:r>
      <w:r>
        <w:rPr>
          <w:spacing w:val="-4"/>
          <w:sz w:val="20"/>
        </w:rPr>
        <w:t> </w:t>
      </w:r>
      <w:r>
        <w:rPr>
          <w:sz w:val="20"/>
        </w:rPr>
        <w:t>the</w:t>
      </w:r>
      <w:r>
        <w:rPr>
          <w:spacing w:val="-6"/>
          <w:sz w:val="20"/>
        </w:rPr>
        <w:t> </w:t>
      </w:r>
      <w:r>
        <w:rPr>
          <w:sz w:val="20"/>
        </w:rPr>
        <w:t>disease/</w:t>
      </w:r>
      <w:r>
        <w:rPr>
          <w:spacing w:val="-5"/>
          <w:sz w:val="20"/>
        </w:rPr>
        <w:t> </w:t>
      </w:r>
      <w:r>
        <w:rPr>
          <w:sz w:val="20"/>
        </w:rPr>
        <w:t>injuries</w:t>
      </w:r>
      <w:r>
        <w:rPr>
          <w:spacing w:val="-5"/>
          <w:sz w:val="20"/>
        </w:rPr>
        <w:t> </w:t>
      </w:r>
      <w:r>
        <w:rPr>
          <w:sz w:val="20"/>
        </w:rPr>
        <w:t>suffered</w:t>
      </w:r>
      <w:r>
        <w:rPr>
          <w:spacing w:val="-4"/>
          <w:sz w:val="20"/>
        </w:rPr>
        <w:t> </w:t>
      </w:r>
      <w:r>
        <w:rPr>
          <w:sz w:val="20"/>
        </w:rPr>
        <w:t>by</w:t>
      </w:r>
      <w:r>
        <w:rPr>
          <w:spacing w:val="-3"/>
          <w:sz w:val="20"/>
        </w:rPr>
        <w:t> </w:t>
      </w:r>
      <w:r>
        <w:rPr>
          <w:sz w:val="20"/>
        </w:rPr>
        <w:t>the</w:t>
      </w:r>
      <w:r>
        <w:rPr>
          <w:spacing w:val="-5"/>
          <w:sz w:val="20"/>
        </w:rPr>
        <w:t> </w:t>
      </w:r>
      <w:r>
        <w:rPr>
          <w:sz w:val="20"/>
        </w:rPr>
        <w:t>insured</w:t>
      </w:r>
      <w:r>
        <w:rPr>
          <w:spacing w:val="-3"/>
          <w:sz w:val="20"/>
        </w:rPr>
        <w:t> </w:t>
      </w:r>
      <w:r>
        <w:rPr>
          <w:spacing w:val="-2"/>
          <w:sz w:val="20"/>
        </w:rPr>
        <w:t>person;</w:t>
      </w:r>
    </w:p>
    <w:p>
      <w:pPr>
        <w:pStyle w:val="ListParagraph"/>
        <w:numPr>
          <w:ilvl w:val="0"/>
          <w:numId w:val="10"/>
        </w:numPr>
        <w:tabs>
          <w:tab w:pos="1284" w:val="left" w:leader="none"/>
          <w:tab w:pos="1287" w:val="left" w:leader="none"/>
        </w:tabs>
        <w:spacing w:line="240" w:lineRule="auto" w:before="0" w:after="0"/>
        <w:ind w:left="1287" w:right="295" w:hanging="360"/>
        <w:jc w:val="left"/>
        <w:rPr>
          <w:sz w:val="20"/>
        </w:rPr>
      </w:pPr>
      <w:r>
        <w:rPr>
          <w:sz w:val="20"/>
        </w:rPr>
        <w:t>must</w:t>
      </w:r>
      <w:r>
        <w:rPr>
          <w:spacing w:val="-7"/>
          <w:sz w:val="20"/>
        </w:rPr>
        <w:t> </w:t>
      </w:r>
      <w:r>
        <w:rPr>
          <w:sz w:val="20"/>
        </w:rPr>
        <w:t>not</w:t>
      </w:r>
      <w:r>
        <w:rPr>
          <w:spacing w:val="-7"/>
          <w:sz w:val="20"/>
        </w:rPr>
        <w:t> </w:t>
      </w:r>
      <w:r>
        <w:rPr>
          <w:sz w:val="20"/>
        </w:rPr>
        <w:t>exceed</w:t>
      </w:r>
      <w:r>
        <w:rPr>
          <w:spacing w:val="-5"/>
          <w:sz w:val="20"/>
        </w:rPr>
        <w:t> </w:t>
      </w:r>
      <w:r>
        <w:rPr>
          <w:sz w:val="20"/>
        </w:rPr>
        <w:t>the</w:t>
      </w:r>
      <w:r>
        <w:rPr>
          <w:spacing w:val="-6"/>
          <w:sz w:val="20"/>
        </w:rPr>
        <w:t> </w:t>
      </w:r>
      <w:r>
        <w:rPr>
          <w:sz w:val="20"/>
        </w:rPr>
        <w:t>level</w:t>
      </w:r>
      <w:r>
        <w:rPr>
          <w:spacing w:val="-7"/>
          <w:sz w:val="20"/>
        </w:rPr>
        <w:t> </w:t>
      </w:r>
      <w:r>
        <w:rPr>
          <w:sz w:val="20"/>
        </w:rPr>
        <w:t>of</w:t>
      </w:r>
      <w:r>
        <w:rPr>
          <w:spacing w:val="-6"/>
          <w:sz w:val="20"/>
        </w:rPr>
        <w:t> </w:t>
      </w:r>
      <w:r>
        <w:rPr>
          <w:sz w:val="20"/>
        </w:rPr>
        <w:t>care</w:t>
      </w:r>
      <w:r>
        <w:rPr>
          <w:spacing w:val="-6"/>
          <w:sz w:val="20"/>
        </w:rPr>
        <w:t> </w:t>
      </w:r>
      <w:r>
        <w:rPr>
          <w:sz w:val="20"/>
        </w:rPr>
        <w:t>necessary</w:t>
      </w:r>
      <w:r>
        <w:rPr>
          <w:spacing w:val="-6"/>
          <w:sz w:val="20"/>
        </w:rPr>
        <w:t> </w:t>
      </w:r>
      <w:r>
        <w:rPr>
          <w:sz w:val="20"/>
        </w:rPr>
        <w:t>to</w:t>
      </w:r>
      <w:r>
        <w:rPr>
          <w:spacing w:val="-6"/>
          <w:sz w:val="20"/>
        </w:rPr>
        <w:t> </w:t>
      </w:r>
      <w:r>
        <w:rPr>
          <w:sz w:val="20"/>
        </w:rPr>
        <w:t>provide</w:t>
      </w:r>
      <w:r>
        <w:rPr>
          <w:spacing w:val="-1"/>
          <w:sz w:val="20"/>
        </w:rPr>
        <w:t> </w:t>
      </w:r>
      <w:r>
        <w:rPr>
          <w:sz w:val="20"/>
        </w:rPr>
        <w:t>safe,</w:t>
      </w:r>
      <w:r>
        <w:rPr>
          <w:spacing w:val="-6"/>
          <w:sz w:val="20"/>
        </w:rPr>
        <w:t> </w:t>
      </w:r>
      <w:r>
        <w:rPr>
          <w:sz w:val="20"/>
        </w:rPr>
        <w:t>adequate</w:t>
      </w:r>
      <w:r>
        <w:rPr>
          <w:spacing w:val="-6"/>
          <w:sz w:val="20"/>
        </w:rPr>
        <w:t> </w:t>
      </w:r>
      <w:r>
        <w:rPr>
          <w:sz w:val="20"/>
        </w:rPr>
        <w:t>and</w:t>
      </w:r>
      <w:r>
        <w:rPr>
          <w:spacing w:val="-6"/>
          <w:sz w:val="20"/>
        </w:rPr>
        <w:t> </w:t>
      </w:r>
      <w:r>
        <w:rPr>
          <w:sz w:val="20"/>
        </w:rPr>
        <w:t>appropriate</w:t>
      </w:r>
      <w:r>
        <w:rPr>
          <w:spacing w:val="-6"/>
          <w:sz w:val="20"/>
        </w:rPr>
        <w:t> </w:t>
      </w:r>
      <w:r>
        <w:rPr>
          <w:sz w:val="20"/>
        </w:rPr>
        <w:t>medical</w:t>
      </w:r>
      <w:r>
        <w:rPr>
          <w:spacing w:val="-7"/>
          <w:sz w:val="20"/>
        </w:rPr>
        <w:t> </w:t>
      </w:r>
      <w:r>
        <w:rPr>
          <w:sz w:val="20"/>
        </w:rPr>
        <w:t>care</w:t>
      </w:r>
      <w:r>
        <w:rPr>
          <w:spacing w:val="-6"/>
          <w:sz w:val="20"/>
        </w:rPr>
        <w:t> </w:t>
      </w:r>
      <w:r>
        <w:rPr>
          <w:sz w:val="20"/>
        </w:rPr>
        <w:t>in</w:t>
      </w:r>
      <w:r>
        <w:rPr>
          <w:spacing w:val="-6"/>
          <w:sz w:val="20"/>
        </w:rPr>
        <w:t> </w:t>
      </w:r>
      <w:r>
        <w:rPr>
          <w:sz w:val="20"/>
        </w:rPr>
        <w:t>scope,</w:t>
      </w:r>
      <w:r>
        <w:rPr>
          <w:spacing w:val="-6"/>
          <w:sz w:val="20"/>
        </w:rPr>
        <w:t> </w:t>
      </w:r>
      <w:r>
        <w:rPr>
          <w:sz w:val="20"/>
        </w:rPr>
        <w:t>duration, or intensity;</w:t>
      </w:r>
    </w:p>
    <w:p>
      <w:pPr>
        <w:pStyle w:val="ListParagraph"/>
        <w:numPr>
          <w:ilvl w:val="0"/>
          <w:numId w:val="10"/>
        </w:numPr>
        <w:tabs>
          <w:tab w:pos="1283" w:val="left" w:leader="none"/>
        </w:tabs>
        <w:spacing w:line="229" w:lineRule="exact" w:before="1" w:after="0"/>
        <w:ind w:left="1283" w:right="0" w:hanging="356"/>
        <w:jc w:val="left"/>
        <w:rPr>
          <w:sz w:val="20"/>
        </w:rPr>
      </w:pPr>
      <w:r>
        <w:rPr>
          <w:sz w:val="20"/>
        </w:rPr>
        <w:t>must</w:t>
      </w:r>
      <w:r>
        <w:rPr>
          <w:spacing w:val="-6"/>
          <w:sz w:val="20"/>
        </w:rPr>
        <w:t> </w:t>
      </w:r>
      <w:r>
        <w:rPr>
          <w:sz w:val="20"/>
        </w:rPr>
        <w:t>have</w:t>
      </w:r>
      <w:r>
        <w:rPr>
          <w:spacing w:val="-4"/>
          <w:sz w:val="20"/>
        </w:rPr>
        <w:t> </w:t>
      </w:r>
      <w:r>
        <w:rPr>
          <w:sz w:val="20"/>
        </w:rPr>
        <w:t>been</w:t>
      </w:r>
      <w:r>
        <w:rPr>
          <w:spacing w:val="-3"/>
          <w:sz w:val="20"/>
        </w:rPr>
        <w:t> </w:t>
      </w:r>
      <w:r>
        <w:rPr>
          <w:sz w:val="20"/>
        </w:rPr>
        <w:t>prescribed</w:t>
      </w:r>
      <w:r>
        <w:rPr>
          <w:spacing w:val="-4"/>
          <w:sz w:val="20"/>
        </w:rPr>
        <w:t> </w:t>
      </w:r>
      <w:r>
        <w:rPr>
          <w:sz w:val="20"/>
        </w:rPr>
        <w:t>by</w:t>
      </w:r>
      <w:r>
        <w:rPr>
          <w:spacing w:val="-5"/>
          <w:sz w:val="20"/>
        </w:rPr>
        <w:t> </w:t>
      </w:r>
      <w:r>
        <w:rPr>
          <w:sz w:val="20"/>
        </w:rPr>
        <w:t>a</w:t>
      </w:r>
      <w:r>
        <w:rPr>
          <w:spacing w:val="-4"/>
          <w:sz w:val="20"/>
        </w:rPr>
        <w:t> </w:t>
      </w:r>
      <w:r>
        <w:rPr>
          <w:sz w:val="20"/>
        </w:rPr>
        <w:t>medical</w:t>
      </w:r>
      <w:r>
        <w:rPr>
          <w:spacing w:val="-4"/>
          <w:sz w:val="20"/>
        </w:rPr>
        <w:t> </w:t>
      </w:r>
      <w:r>
        <w:rPr>
          <w:spacing w:val="-2"/>
          <w:sz w:val="20"/>
        </w:rPr>
        <w:t>practitioner;</w:t>
      </w:r>
    </w:p>
    <w:p>
      <w:pPr>
        <w:pStyle w:val="ListParagraph"/>
        <w:numPr>
          <w:ilvl w:val="0"/>
          <w:numId w:val="10"/>
        </w:numPr>
        <w:tabs>
          <w:tab w:pos="1285" w:val="left" w:leader="none"/>
          <w:tab w:pos="1287" w:val="left" w:leader="none"/>
        </w:tabs>
        <w:spacing w:line="240" w:lineRule="auto" w:before="0" w:after="0"/>
        <w:ind w:left="1287" w:right="301" w:hanging="360"/>
        <w:jc w:val="left"/>
        <w:rPr>
          <w:sz w:val="20"/>
        </w:rPr>
      </w:pPr>
      <w:r>
        <w:rPr>
          <w:sz w:val="20"/>
        </w:rPr>
        <w:t>must</w:t>
      </w:r>
      <w:r>
        <w:rPr>
          <w:spacing w:val="28"/>
          <w:sz w:val="20"/>
        </w:rPr>
        <w:t> </w:t>
      </w:r>
      <w:r>
        <w:rPr>
          <w:sz w:val="20"/>
        </w:rPr>
        <w:t>conform</w:t>
      </w:r>
      <w:r>
        <w:rPr>
          <w:spacing w:val="29"/>
          <w:sz w:val="20"/>
        </w:rPr>
        <w:t> </w:t>
      </w:r>
      <w:r>
        <w:rPr>
          <w:sz w:val="20"/>
        </w:rPr>
        <w:t>to</w:t>
      </w:r>
      <w:r>
        <w:rPr>
          <w:spacing w:val="27"/>
          <w:sz w:val="20"/>
        </w:rPr>
        <w:t> </w:t>
      </w:r>
      <w:r>
        <w:rPr>
          <w:sz w:val="20"/>
        </w:rPr>
        <w:t>the</w:t>
      </w:r>
      <w:r>
        <w:rPr>
          <w:spacing w:val="28"/>
          <w:sz w:val="20"/>
        </w:rPr>
        <w:t> </w:t>
      </w:r>
      <w:r>
        <w:rPr>
          <w:sz w:val="20"/>
        </w:rPr>
        <w:t>professional</w:t>
      </w:r>
      <w:r>
        <w:rPr>
          <w:spacing w:val="28"/>
          <w:sz w:val="20"/>
        </w:rPr>
        <w:t> </w:t>
      </w:r>
      <w:r>
        <w:rPr>
          <w:sz w:val="20"/>
        </w:rPr>
        <w:t>standards</w:t>
      </w:r>
      <w:r>
        <w:rPr>
          <w:spacing w:val="27"/>
          <w:sz w:val="20"/>
        </w:rPr>
        <w:t> </w:t>
      </w:r>
      <w:r>
        <w:rPr>
          <w:sz w:val="20"/>
        </w:rPr>
        <w:t>widely</w:t>
      </w:r>
      <w:r>
        <w:rPr>
          <w:spacing w:val="27"/>
          <w:sz w:val="20"/>
        </w:rPr>
        <w:t> </w:t>
      </w:r>
      <w:r>
        <w:rPr>
          <w:sz w:val="20"/>
        </w:rPr>
        <w:t>accepted</w:t>
      </w:r>
      <w:r>
        <w:rPr>
          <w:spacing w:val="29"/>
          <w:sz w:val="20"/>
        </w:rPr>
        <w:t> </w:t>
      </w:r>
      <w:r>
        <w:rPr>
          <w:sz w:val="20"/>
        </w:rPr>
        <w:t>in</w:t>
      </w:r>
      <w:r>
        <w:rPr>
          <w:spacing w:val="29"/>
          <w:sz w:val="20"/>
        </w:rPr>
        <w:t> </w:t>
      </w:r>
      <w:r>
        <w:rPr>
          <w:sz w:val="20"/>
        </w:rPr>
        <w:t>international</w:t>
      </w:r>
      <w:r>
        <w:rPr>
          <w:spacing w:val="28"/>
          <w:sz w:val="20"/>
        </w:rPr>
        <w:t> </w:t>
      </w:r>
      <w:r>
        <w:rPr>
          <w:sz w:val="20"/>
        </w:rPr>
        <w:t>medical</w:t>
      </w:r>
      <w:r>
        <w:rPr>
          <w:spacing w:val="28"/>
          <w:sz w:val="20"/>
        </w:rPr>
        <w:t> </w:t>
      </w:r>
      <w:r>
        <w:rPr>
          <w:sz w:val="20"/>
        </w:rPr>
        <w:t>practice</w:t>
      </w:r>
      <w:r>
        <w:rPr>
          <w:spacing w:val="28"/>
          <w:sz w:val="20"/>
        </w:rPr>
        <w:t> </w:t>
      </w:r>
      <w:r>
        <w:rPr>
          <w:sz w:val="20"/>
        </w:rPr>
        <w:t>or</w:t>
      </w:r>
      <w:r>
        <w:rPr>
          <w:spacing w:val="29"/>
          <w:sz w:val="20"/>
        </w:rPr>
        <w:t> </w:t>
      </w:r>
      <w:r>
        <w:rPr>
          <w:sz w:val="20"/>
        </w:rPr>
        <w:t>by</w:t>
      </w:r>
      <w:r>
        <w:rPr>
          <w:spacing w:val="29"/>
          <w:sz w:val="20"/>
        </w:rPr>
        <w:t> </w:t>
      </w:r>
      <w:r>
        <w:rPr>
          <w:sz w:val="20"/>
        </w:rPr>
        <w:t>the</w:t>
      </w:r>
      <w:r>
        <w:rPr>
          <w:spacing w:val="26"/>
          <w:sz w:val="20"/>
        </w:rPr>
        <w:t> </w:t>
      </w:r>
      <w:r>
        <w:rPr>
          <w:sz w:val="20"/>
        </w:rPr>
        <w:t>medical community in India.</w:t>
      </w:r>
    </w:p>
    <w:p>
      <w:pPr>
        <w:pStyle w:val="BodyText"/>
        <w:ind w:left="0"/>
      </w:pPr>
    </w:p>
    <w:p>
      <w:pPr>
        <w:pStyle w:val="ListParagraph"/>
        <w:numPr>
          <w:ilvl w:val="1"/>
          <w:numId w:val="1"/>
        </w:numPr>
        <w:tabs>
          <w:tab w:pos="514" w:val="left" w:leader="none"/>
          <w:tab w:pos="563" w:val="left" w:leader="none"/>
        </w:tabs>
        <w:spacing w:line="240" w:lineRule="auto" w:before="1" w:after="0"/>
        <w:ind w:left="514" w:right="288" w:hanging="360"/>
        <w:jc w:val="both"/>
        <w:rPr>
          <w:sz w:val="20"/>
        </w:rPr>
      </w:pPr>
      <w:r>
        <w:rPr>
          <w:b/>
          <w:sz w:val="20"/>
        </w:rPr>
        <w:t>Medical</w:t>
      </w:r>
      <w:r>
        <w:rPr>
          <w:b/>
          <w:spacing w:val="40"/>
          <w:sz w:val="20"/>
        </w:rPr>
        <w:t> </w:t>
      </w:r>
      <w:r>
        <w:rPr>
          <w:b/>
          <w:sz w:val="20"/>
        </w:rPr>
        <w:t>Practitioner</w:t>
      </w:r>
      <w:r>
        <w:rPr>
          <w:b/>
          <w:spacing w:val="-2"/>
          <w:sz w:val="20"/>
        </w:rPr>
        <w:t> </w:t>
      </w:r>
      <w:r>
        <w:rPr>
          <w:sz w:val="20"/>
        </w:rPr>
        <w:t>means</w:t>
      </w:r>
      <w:r>
        <w:rPr>
          <w:spacing w:val="-7"/>
          <w:sz w:val="20"/>
        </w:rPr>
        <w:t> </w:t>
      </w:r>
      <w:r>
        <w:rPr>
          <w:sz w:val="20"/>
        </w:rPr>
        <w:t>a</w:t>
      </w:r>
      <w:r>
        <w:rPr>
          <w:spacing w:val="-4"/>
          <w:sz w:val="20"/>
        </w:rPr>
        <w:t> </w:t>
      </w:r>
      <w:r>
        <w:rPr>
          <w:sz w:val="20"/>
        </w:rPr>
        <w:t>person</w:t>
      </w:r>
      <w:r>
        <w:rPr>
          <w:spacing w:val="-6"/>
          <w:sz w:val="20"/>
        </w:rPr>
        <w:t> </w:t>
      </w:r>
      <w:r>
        <w:rPr>
          <w:sz w:val="20"/>
        </w:rPr>
        <w:t>who</w:t>
      </w:r>
      <w:r>
        <w:rPr>
          <w:spacing w:val="-6"/>
          <w:sz w:val="20"/>
        </w:rPr>
        <w:t> </w:t>
      </w:r>
      <w:r>
        <w:rPr>
          <w:sz w:val="20"/>
        </w:rPr>
        <w:t>holds</w:t>
      </w:r>
      <w:r>
        <w:rPr>
          <w:spacing w:val="-5"/>
          <w:sz w:val="20"/>
        </w:rPr>
        <w:t> </w:t>
      </w:r>
      <w:r>
        <w:rPr>
          <w:sz w:val="20"/>
        </w:rPr>
        <w:t>a</w:t>
      </w:r>
      <w:r>
        <w:rPr>
          <w:spacing w:val="-6"/>
          <w:sz w:val="20"/>
        </w:rPr>
        <w:t> </w:t>
      </w:r>
      <w:r>
        <w:rPr>
          <w:sz w:val="20"/>
        </w:rPr>
        <w:t>valid</w:t>
      </w:r>
      <w:r>
        <w:rPr>
          <w:spacing w:val="-6"/>
          <w:sz w:val="20"/>
        </w:rPr>
        <w:t> </w:t>
      </w:r>
      <w:r>
        <w:rPr>
          <w:sz w:val="20"/>
        </w:rPr>
        <w:t>registration</w:t>
      </w:r>
      <w:r>
        <w:rPr>
          <w:spacing w:val="-3"/>
          <w:sz w:val="20"/>
        </w:rPr>
        <w:t> </w:t>
      </w:r>
      <w:r>
        <w:rPr>
          <w:sz w:val="20"/>
        </w:rPr>
        <w:t>from</w:t>
      </w:r>
      <w:r>
        <w:rPr>
          <w:spacing w:val="-6"/>
          <w:sz w:val="20"/>
        </w:rPr>
        <w:t> </w:t>
      </w:r>
      <w:r>
        <w:rPr>
          <w:sz w:val="20"/>
        </w:rPr>
        <w:t>the</w:t>
      </w:r>
      <w:r>
        <w:rPr>
          <w:spacing w:val="-4"/>
          <w:sz w:val="20"/>
        </w:rPr>
        <w:t> </w:t>
      </w:r>
      <w:r>
        <w:rPr>
          <w:sz w:val="20"/>
        </w:rPr>
        <w:t>medical</w:t>
      </w:r>
      <w:r>
        <w:rPr>
          <w:spacing w:val="-4"/>
          <w:sz w:val="20"/>
        </w:rPr>
        <w:t> </w:t>
      </w:r>
      <w:r>
        <w:rPr>
          <w:sz w:val="20"/>
        </w:rPr>
        <w:t>council</w:t>
      </w:r>
      <w:r>
        <w:rPr>
          <w:spacing w:val="-4"/>
          <w:sz w:val="20"/>
        </w:rPr>
        <w:t> </w:t>
      </w:r>
      <w:r>
        <w:rPr>
          <w:sz w:val="20"/>
        </w:rPr>
        <w:t>of</w:t>
      </w:r>
      <w:r>
        <w:rPr>
          <w:spacing w:val="-4"/>
          <w:sz w:val="20"/>
        </w:rPr>
        <w:t> </w:t>
      </w:r>
      <w:r>
        <w:rPr>
          <w:sz w:val="20"/>
        </w:rPr>
        <w:t>any</w:t>
      </w:r>
      <w:r>
        <w:rPr>
          <w:spacing w:val="-3"/>
          <w:sz w:val="20"/>
        </w:rPr>
        <w:t> </w:t>
      </w:r>
      <w:r>
        <w:rPr>
          <w:sz w:val="20"/>
        </w:rPr>
        <w:t>state</w:t>
      </w:r>
      <w:r>
        <w:rPr>
          <w:spacing w:val="-6"/>
          <w:sz w:val="20"/>
        </w:rPr>
        <w:t> </w:t>
      </w:r>
      <w:r>
        <w:rPr>
          <w:sz w:val="20"/>
        </w:rPr>
        <w:t>or</w:t>
      </w:r>
      <w:r>
        <w:rPr>
          <w:spacing w:val="-4"/>
          <w:sz w:val="20"/>
        </w:rPr>
        <w:t> </w:t>
      </w:r>
      <w:r>
        <w:rPr>
          <w:sz w:val="20"/>
        </w:rPr>
        <w:t>Medical</w:t>
      </w:r>
      <w:r>
        <w:rPr>
          <w:spacing w:val="-6"/>
          <w:sz w:val="20"/>
        </w:rPr>
        <w:t> </w:t>
      </w:r>
      <w:r>
        <w:rPr>
          <w:sz w:val="20"/>
        </w:rPr>
        <w:t>Council of India or Council for Indian Medicine or for Homeopathy set up by the Government of India or a State Government and is thereby entitled to practice medicine within its jurisdiction; and is acting within the scope and jurisdiction of the licence.</w:t>
      </w:r>
    </w:p>
    <w:p>
      <w:pPr>
        <w:pStyle w:val="ListParagraph"/>
        <w:numPr>
          <w:ilvl w:val="1"/>
          <w:numId w:val="1"/>
        </w:numPr>
        <w:tabs>
          <w:tab w:pos="514" w:val="left" w:leader="none"/>
          <w:tab w:pos="563" w:val="left" w:leader="none"/>
        </w:tabs>
        <w:spacing w:line="240" w:lineRule="auto" w:before="229" w:after="0"/>
        <w:ind w:left="514" w:right="301" w:hanging="360"/>
        <w:jc w:val="both"/>
        <w:rPr>
          <w:sz w:val="20"/>
        </w:rPr>
      </w:pPr>
      <w:r>
        <w:rPr>
          <w:b/>
          <w:sz w:val="20"/>
        </w:rPr>
        <w:t>Migration</w:t>
      </w:r>
      <w:r>
        <w:rPr>
          <w:b/>
          <w:spacing w:val="40"/>
          <w:sz w:val="20"/>
        </w:rPr>
        <w:t> </w:t>
      </w:r>
      <w:r>
        <w:rPr>
          <w:sz w:val="20"/>
        </w:rPr>
        <w:t>means a facility provided to policyholders (including all members under family cover and group policies), to transfer the credits gained for pre-existing diseases and specific waiting periods from one health insurance policy to another with the same insurer.</w:t>
      </w:r>
    </w:p>
    <w:p>
      <w:pPr>
        <w:pStyle w:val="BodyText"/>
        <w:spacing w:before="1"/>
        <w:ind w:left="0"/>
      </w:pPr>
    </w:p>
    <w:p>
      <w:pPr>
        <w:pStyle w:val="ListParagraph"/>
        <w:numPr>
          <w:ilvl w:val="1"/>
          <w:numId w:val="1"/>
        </w:numPr>
        <w:tabs>
          <w:tab w:pos="514" w:val="left" w:leader="none"/>
          <w:tab w:pos="563" w:val="left" w:leader="none"/>
        </w:tabs>
        <w:spacing w:line="240" w:lineRule="auto" w:before="1" w:after="0"/>
        <w:ind w:left="514" w:right="300" w:hanging="360"/>
        <w:jc w:val="both"/>
        <w:rPr>
          <w:sz w:val="20"/>
        </w:rPr>
      </w:pPr>
      <w:r>
        <w:rPr>
          <w:b/>
          <w:sz w:val="20"/>
        </w:rPr>
        <w:t>Network</w:t>
      </w:r>
      <w:r>
        <w:rPr>
          <w:b/>
          <w:spacing w:val="40"/>
          <w:sz w:val="20"/>
        </w:rPr>
        <w:t> </w:t>
      </w:r>
      <w:r>
        <w:rPr>
          <w:b/>
          <w:sz w:val="20"/>
        </w:rPr>
        <w:t>Provider </w:t>
      </w:r>
      <w:r>
        <w:rPr>
          <w:color w:val="212121"/>
          <w:sz w:val="20"/>
        </w:rPr>
        <w:t>means Hospitals or Day Care Centres</w:t>
      </w:r>
      <w:r>
        <w:rPr>
          <w:color w:val="212121"/>
          <w:spacing w:val="-1"/>
          <w:sz w:val="20"/>
        </w:rPr>
        <w:t> </w:t>
      </w:r>
      <w:r>
        <w:rPr>
          <w:color w:val="212121"/>
          <w:sz w:val="20"/>
        </w:rPr>
        <w:t>enlisted by the Company or jointly by the Company and a TPA to provide medical services to an insured person on payment by a cashless facility.</w:t>
      </w:r>
    </w:p>
    <w:p>
      <w:pPr>
        <w:pStyle w:val="ListParagraph"/>
        <w:numPr>
          <w:ilvl w:val="1"/>
          <w:numId w:val="1"/>
        </w:numPr>
        <w:tabs>
          <w:tab w:pos="562" w:val="left" w:leader="none"/>
        </w:tabs>
        <w:spacing w:line="240" w:lineRule="auto" w:before="229" w:after="0"/>
        <w:ind w:left="562" w:right="0" w:hanging="409"/>
        <w:jc w:val="left"/>
        <w:rPr>
          <w:sz w:val="20"/>
        </w:rPr>
      </w:pPr>
      <w:r>
        <w:rPr>
          <w:b/>
          <w:sz w:val="20"/>
        </w:rPr>
        <w:t>New</w:t>
      </w:r>
      <w:r>
        <w:rPr>
          <w:b/>
          <w:spacing w:val="-3"/>
          <w:sz w:val="20"/>
        </w:rPr>
        <w:t> </w:t>
      </w:r>
      <w:r>
        <w:rPr>
          <w:b/>
          <w:sz w:val="20"/>
        </w:rPr>
        <w:t>Born</w:t>
      </w:r>
      <w:r>
        <w:rPr>
          <w:b/>
          <w:spacing w:val="-3"/>
          <w:sz w:val="20"/>
        </w:rPr>
        <w:t> </w:t>
      </w:r>
      <w:r>
        <w:rPr>
          <w:b/>
          <w:sz w:val="20"/>
        </w:rPr>
        <w:t>Baby </w:t>
      </w:r>
      <w:r>
        <w:rPr>
          <w:sz w:val="20"/>
        </w:rPr>
        <w:t>means</w:t>
      </w:r>
      <w:r>
        <w:rPr>
          <w:spacing w:val="-4"/>
          <w:sz w:val="20"/>
        </w:rPr>
        <w:t> </w:t>
      </w:r>
      <w:r>
        <w:rPr>
          <w:sz w:val="20"/>
        </w:rPr>
        <w:t>baby</w:t>
      </w:r>
      <w:r>
        <w:rPr>
          <w:spacing w:val="-3"/>
          <w:sz w:val="20"/>
        </w:rPr>
        <w:t> </w:t>
      </w:r>
      <w:r>
        <w:rPr>
          <w:sz w:val="20"/>
        </w:rPr>
        <w:t>born</w:t>
      </w:r>
      <w:r>
        <w:rPr>
          <w:spacing w:val="-4"/>
          <w:sz w:val="20"/>
        </w:rPr>
        <w:t> </w:t>
      </w:r>
      <w:r>
        <w:rPr>
          <w:sz w:val="20"/>
        </w:rPr>
        <w:t>during</w:t>
      </w:r>
      <w:r>
        <w:rPr>
          <w:spacing w:val="-1"/>
          <w:sz w:val="20"/>
        </w:rPr>
        <w:t> </w:t>
      </w:r>
      <w:r>
        <w:rPr>
          <w:sz w:val="20"/>
        </w:rPr>
        <w:t>the</w:t>
      </w:r>
      <w:r>
        <w:rPr>
          <w:spacing w:val="-5"/>
          <w:sz w:val="20"/>
        </w:rPr>
        <w:t> </w:t>
      </w:r>
      <w:r>
        <w:rPr>
          <w:sz w:val="20"/>
        </w:rPr>
        <w:t>policy</w:t>
      </w:r>
      <w:r>
        <w:rPr>
          <w:spacing w:val="-3"/>
          <w:sz w:val="20"/>
        </w:rPr>
        <w:t> </w:t>
      </w:r>
      <w:r>
        <w:rPr>
          <w:sz w:val="20"/>
        </w:rPr>
        <w:t>period</w:t>
      </w:r>
      <w:r>
        <w:rPr>
          <w:spacing w:val="-4"/>
          <w:sz w:val="20"/>
        </w:rPr>
        <w:t> </w:t>
      </w:r>
      <w:r>
        <w:rPr>
          <w:sz w:val="20"/>
        </w:rPr>
        <w:t>and</w:t>
      </w:r>
      <w:r>
        <w:rPr>
          <w:spacing w:val="-1"/>
          <w:sz w:val="20"/>
        </w:rPr>
        <w:t> </w:t>
      </w:r>
      <w:r>
        <w:rPr>
          <w:sz w:val="20"/>
        </w:rPr>
        <w:t>is</w:t>
      </w:r>
      <w:r>
        <w:rPr>
          <w:spacing w:val="-4"/>
          <w:sz w:val="20"/>
        </w:rPr>
        <w:t> </w:t>
      </w:r>
      <w:r>
        <w:rPr>
          <w:sz w:val="20"/>
        </w:rPr>
        <w:t>aged</w:t>
      </w:r>
      <w:r>
        <w:rPr>
          <w:spacing w:val="-3"/>
          <w:sz w:val="20"/>
        </w:rPr>
        <w:t> </w:t>
      </w:r>
      <w:r>
        <w:rPr>
          <w:sz w:val="20"/>
        </w:rPr>
        <w:t>upto</w:t>
      </w:r>
      <w:r>
        <w:rPr>
          <w:spacing w:val="-4"/>
          <w:sz w:val="20"/>
        </w:rPr>
        <w:t> </w:t>
      </w:r>
      <w:r>
        <w:rPr>
          <w:sz w:val="20"/>
        </w:rPr>
        <w:t>90</w:t>
      </w:r>
      <w:r>
        <w:rPr>
          <w:spacing w:val="-2"/>
          <w:sz w:val="20"/>
        </w:rPr>
        <w:t> days.</w:t>
      </w:r>
    </w:p>
    <w:p>
      <w:pPr>
        <w:pStyle w:val="BodyText"/>
        <w:ind w:left="0"/>
      </w:pPr>
    </w:p>
    <w:p>
      <w:pPr>
        <w:pStyle w:val="ListParagraph"/>
        <w:numPr>
          <w:ilvl w:val="1"/>
          <w:numId w:val="1"/>
        </w:numPr>
        <w:tabs>
          <w:tab w:pos="562" w:val="left" w:leader="none"/>
        </w:tabs>
        <w:spacing w:line="240" w:lineRule="auto" w:before="1" w:after="0"/>
        <w:ind w:left="562" w:right="0" w:hanging="409"/>
        <w:jc w:val="left"/>
        <w:rPr>
          <w:sz w:val="20"/>
        </w:rPr>
      </w:pPr>
      <w:r>
        <w:rPr>
          <w:b/>
          <w:sz w:val="20"/>
        </w:rPr>
        <w:t>Non-</w:t>
      </w:r>
      <w:r>
        <w:rPr>
          <w:b/>
          <w:spacing w:val="-3"/>
          <w:sz w:val="20"/>
        </w:rPr>
        <w:t> </w:t>
      </w:r>
      <w:r>
        <w:rPr>
          <w:b/>
          <w:sz w:val="20"/>
        </w:rPr>
        <w:t>Network</w:t>
      </w:r>
      <w:r>
        <w:rPr>
          <w:b/>
          <w:spacing w:val="-3"/>
          <w:sz w:val="20"/>
        </w:rPr>
        <w:t> </w:t>
      </w:r>
      <w:r>
        <w:rPr>
          <w:sz w:val="20"/>
        </w:rPr>
        <w:t>means</w:t>
      </w:r>
      <w:r>
        <w:rPr>
          <w:spacing w:val="-4"/>
          <w:sz w:val="20"/>
        </w:rPr>
        <w:t> </w:t>
      </w:r>
      <w:r>
        <w:rPr>
          <w:sz w:val="20"/>
        </w:rPr>
        <w:t>any</w:t>
      </w:r>
      <w:r>
        <w:rPr>
          <w:spacing w:val="-3"/>
          <w:sz w:val="20"/>
        </w:rPr>
        <w:t> </w:t>
      </w:r>
      <w:r>
        <w:rPr>
          <w:sz w:val="20"/>
        </w:rPr>
        <w:t>Hospital</w:t>
      </w:r>
      <w:r>
        <w:rPr>
          <w:i/>
          <w:sz w:val="20"/>
        </w:rPr>
        <w:t>,</w:t>
      </w:r>
      <w:r>
        <w:rPr>
          <w:i/>
          <w:spacing w:val="-2"/>
          <w:sz w:val="20"/>
        </w:rPr>
        <w:t> </w:t>
      </w:r>
      <w:r>
        <w:rPr>
          <w:sz w:val="20"/>
        </w:rPr>
        <w:t>Day</w:t>
      </w:r>
      <w:r>
        <w:rPr>
          <w:spacing w:val="-3"/>
          <w:sz w:val="20"/>
        </w:rPr>
        <w:t> </w:t>
      </w:r>
      <w:r>
        <w:rPr>
          <w:sz w:val="20"/>
        </w:rPr>
        <w:t>Care</w:t>
      </w:r>
      <w:r>
        <w:rPr>
          <w:spacing w:val="-3"/>
          <w:sz w:val="20"/>
        </w:rPr>
        <w:t> </w:t>
      </w:r>
      <w:r>
        <w:rPr>
          <w:sz w:val="20"/>
        </w:rPr>
        <w:t>Centre</w:t>
      </w:r>
      <w:r>
        <w:rPr>
          <w:spacing w:val="-2"/>
          <w:sz w:val="20"/>
        </w:rPr>
        <w:t> </w:t>
      </w:r>
      <w:r>
        <w:rPr>
          <w:sz w:val="20"/>
        </w:rPr>
        <w:t>that</w:t>
      </w:r>
      <w:r>
        <w:rPr>
          <w:spacing w:val="-3"/>
          <w:sz w:val="20"/>
        </w:rPr>
        <w:t> </w:t>
      </w:r>
      <w:r>
        <w:rPr>
          <w:sz w:val="20"/>
        </w:rPr>
        <w:t>is</w:t>
      </w:r>
      <w:r>
        <w:rPr>
          <w:spacing w:val="-4"/>
          <w:sz w:val="20"/>
        </w:rPr>
        <w:t> </w:t>
      </w:r>
      <w:r>
        <w:rPr>
          <w:sz w:val="20"/>
        </w:rPr>
        <w:t>not</w:t>
      </w:r>
      <w:r>
        <w:rPr>
          <w:spacing w:val="-5"/>
          <w:sz w:val="20"/>
        </w:rPr>
        <w:t> </w:t>
      </w:r>
      <w:r>
        <w:rPr>
          <w:sz w:val="20"/>
        </w:rPr>
        <w:t>part</w:t>
      </w:r>
      <w:r>
        <w:rPr>
          <w:spacing w:val="-4"/>
          <w:sz w:val="20"/>
        </w:rPr>
        <w:t> </w:t>
      </w:r>
      <w:r>
        <w:rPr>
          <w:sz w:val="20"/>
        </w:rPr>
        <w:t>of</w:t>
      </w:r>
      <w:r>
        <w:rPr>
          <w:spacing w:val="-3"/>
          <w:sz w:val="20"/>
        </w:rPr>
        <w:t> </w:t>
      </w:r>
      <w:r>
        <w:rPr>
          <w:sz w:val="20"/>
        </w:rPr>
        <w:t>the</w:t>
      </w:r>
      <w:r>
        <w:rPr>
          <w:spacing w:val="-3"/>
          <w:sz w:val="20"/>
        </w:rPr>
        <w:t> </w:t>
      </w:r>
      <w:r>
        <w:rPr>
          <w:spacing w:val="-2"/>
          <w:sz w:val="20"/>
        </w:rPr>
        <w:t>network.</w:t>
      </w:r>
    </w:p>
    <w:p>
      <w:pPr>
        <w:pStyle w:val="ListParagraph"/>
        <w:spacing w:after="0" w:line="240" w:lineRule="auto"/>
        <w:jc w:val="left"/>
        <w:rPr>
          <w:sz w:val="20"/>
        </w:rPr>
        <w:sectPr>
          <w:pgSz w:w="11910" w:h="16840"/>
          <w:pgMar w:header="0" w:footer="577" w:top="640" w:bottom="800" w:left="566" w:right="425"/>
        </w:sectPr>
      </w:pPr>
    </w:p>
    <w:p>
      <w:pPr>
        <w:pStyle w:val="ListParagraph"/>
        <w:numPr>
          <w:ilvl w:val="1"/>
          <w:numId w:val="1"/>
        </w:numPr>
        <w:tabs>
          <w:tab w:pos="514" w:val="left" w:leader="none"/>
          <w:tab w:pos="563" w:val="left" w:leader="none"/>
        </w:tabs>
        <w:spacing w:line="240" w:lineRule="auto" w:before="62" w:after="0"/>
        <w:ind w:left="514" w:right="301" w:hanging="360"/>
        <w:jc w:val="both"/>
        <w:rPr>
          <w:sz w:val="20"/>
        </w:rPr>
      </w:pPr>
      <w:r>
        <w:rPr>
          <w:b/>
          <w:sz w:val="20"/>
        </w:rPr>
        <w:t>Notification</w:t>
      </w:r>
      <w:r>
        <w:rPr>
          <w:b/>
          <w:spacing w:val="40"/>
          <w:sz w:val="20"/>
        </w:rPr>
        <w:t> </w:t>
      </w:r>
      <w:r>
        <w:rPr>
          <w:b/>
          <w:sz w:val="20"/>
        </w:rPr>
        <w:t>of Claim </w:t>
      </w:r>
      <w:r>
        <w:rPr>
          <w:sz w:val="20"/>
        </w:rPr>
        <w:t>means</w:t>
      </w:r>
      <w:r>
        <w:rPr>
          <w:spacing w:val="-1"/>
          <w:sz w:val="20"/>
        </w:rPr>
        <w:t> </w:t>
      </w:r>
      <w:r>
        <w:rPr>
          <w:sz w:val="20"/>
        </w:rPr>
        <w:t>the</w:t>
      </w:r>
      <w:r>
        <w:rPr>
          <w:spacing w:val="-1"/>
          <w:sz w:val="20"/>
        </w:rPr>
        <w:t> </w:t>
      </w:r>
      <w:r>
        <w:rPr>
          <w:sz w:val="20"/>
        </w:rPr>
        <w:t>process</w:t>
      </w:r>
      <w:r>
        <w:rPr>
          <w:spacing w:val="-1"/>
          <w:sz w:val="20"/>
        </w:rPr>
        <w:t> </w:t>
      </w:r>
      <w:r>
        <w:rPr>
          <w:sz w:val="20"/>
        </w:rPr>
        <w:t>of intimating a</w:t>
      </w:r>
      <w:r>
        <w:rPr>
          <w:spacing w:val="-3"/>
          <w:sz w:val="20"/>
        </w:rPr>
        <w:t> </w:t>
      </w:r>
      <w:r>
        <w:rPr>
          <w:sz w:val="20"/>
        </w:rPr>
        <w:t>claim to the</w:t>
      </w:r>
      <w:r>
        <w:rPr>
          <w:spacing w:val="-3"/>
          <w:sz w:val="20"/>
        </w:rPr>
        <w:t> </w:t>
      </w:r>
      <w:r>
        <w:rPr>
          <w:sz w:val="20"/>
        </w:rPr>
        <w:t>Company</w:t>
      </w:r>
      <w:r>
        <w:rPr>
          <w:spacing w:val="-2"/>
          <w:sz w:val="20"/>
        </w:rPr>
        <w:t> </w:t>
      </w:r>
      <w:r>
        <w:rPr>
          <w:sz w:val="20"/>
        </w:rPr>
        <w:t>or</w:t>
      </w:r>
      <w:r>
        <w:rPr>
          <w:spacing w:val="-2"/>
          <w:sz w:val="20"/>
        </w:rPr>
        <w:t> </w:t>
      </w:r>
      <w:r>
        <w:rPr>
          <w:sz w:val="20"/>
        </w:rPr>
        <w:t>TPA</w:t>
      </w:r>
      <w:r>
        <w:rPr>
          <w:spacing w:val="-1"/>
          <w:sz w:val="20"/>
        </w:rPr>
        <w:t> </w:t>
      </w:r>
      <w:r>
        <w:rPr>
          <w:sz w:val="20"/>
        </w:rPr>
        <w:t>through any</w:t>
      </w:r>
      <w:r>
        <w:rPr>
          <w:spacing w:val="-2"/>
          <w:sz w:val="20"/>
        </w:rPr>
        <w:t> </w:t>
      </w:r>
      <w:r>
        <w:rPr>
          <w:sz w:val="20"/>
        </w:rPr>
        <w:t>of the</w:t>
      </w:r>
      <w:r>
        <w:rPr>
          <w:spacing w:val="-1"/>
          <w:sz w:val="20"/>
        </w:rPr>
        <w:t> </w:t>
      </w:r>
      <w:r>
        <w:rPr>
          <w:sz w:val="20"/>
        </w:rPr>
        <w:t>recognized</w:t>
      </w:r>
      <w:r>
        <w:rPr>
          <w:spacing w:val="-3"/>
          <w:sz w:val="20"/>
        </w:rPr>
        <w:t> </w:t>
      </w:r>
      <w:r>
        <w:rPr>
          <w:sz w:val="20"/>
        </w:rPr>
        <w:t>modes of communication.</w:t>
      </w:r>
    </w:p>
    <w:p>
      <w:pPr>
        <w:pStyle w:val="ListParagraph"/>
        <w:numPr>
          <w:ilvl w:val="1"/>
          <w:numId w:val="1"/>
        </w:numPr>
        <w:tabs>
          <w:tab w:pos="514" w:val="left" w:leader="none"/>
          <w:tab w:pos="563" w:val="left" w:leader="none"/>
        </w:tabs>
        <w:spacing w:line="240" w:lineRule="auto" w:before="229" w:after="0"/>
        <w:ind w:left="514" w:right="289" w:hanging="360"/>
        <w:jc w:val="both"/>
        <w:rPr>
          <w:sz w:val="20"/>
        </w:rPr>
      </w:pPr>
      <w:r>
        <w:rPr>
          <w:b/>
          <w:sz w:val="20"/>
        </w:rPr>
        <w:t>Out-Patient</w:t>
      </w:r>
      <w:r>
        <w:rPr>
          <w:b/>
          <w:spacing w:val="40"/>
          <w:sz w:val="20"/>
        </w:rPr>
        <w:t> </w:t>
      </w:r>
      <w:r>
        <w:rPr>
          <w:b/>
          <w:sz w:val="20"/>
        </w:rPr>
        <w:t>Treatment </w:t>
      </w:r>
      <w:r>
        <w:rPr>
          <w:sz w:val="20"/>
        </w:rPr>
        <w:t>means treatment in which the insured person visits a clinic / hospital or associated facility like a consultation room for diagnosis and treatment based on the advise of a medical practitioner and the insured person is not admitted as a day care patient or in-patient.</w:t>
      </w:r>
    </w:p>
    <w:p>
      <w:pPr>
        <w:pStyle w:val="BodyText"/>
        <w:spacing w:before="2"/>
        <w:ind w:left="0"/>
      </w:pPr>
    </w:p>
    <w:p>
      <w:pPr>
        <w:pStyle w:val="ListParagraph"/>
        <w:numPr>
          <w:ilvl w:val="1"/>
          <w:numId w:val="1"/>
        </w:numPr>
        <w:tabs>
          <w:tab w:pos="514" w:val="left" w:leader="none"/>
          <w:tab w:pos="563" w:val="left" w:leader="none"/>
        </w:tabs>
        <w:spacing w:line="240" w:lineRule="auto" w:before="0" w:after="0"/>
        <w:ind w:left="514" w:right="305" w:hanging="360"/>
        <w:jc w:val="both"/>
        <w:rPr>
          <w:sz w:val="20"/>
        </w:rPr>
      </w:pPr>
      <w:r>
        <w:rPr>
          <w:b/>
          <w:sz w:val="20"/>
        </w:rPr>
        <w:t>Policy</w:t>
      </w:r>
      <w:r>
        <w:rPr>
          <w:b/>
          <w:spacing w:val="40"/>
          <w:sz w:val="20"/>
        </w:rPr>
        <w:t> </w:t>
      </w:r>
      <w:r>
        <w:rPr>
          <w:b/>
          <w:sz w:val="20"/>
        </w:rPr>
        <w:t>Period </w:t>
      </w:r>
      <w:r>
        <w:rPr>
          <w:sz w:val="20"/>
        </w:rPr>
        <w:t>means period of one policy year/ two policy years/ three policy years as mentioned in the schedule for which the Policy is issued.</w:t>
      </w:r>
    </w:p>
    <w:p>
      <w:pPr>
        <w:pStyle w:val="ListParagraph"/>
        <w:numPr>
          <w:ilvl w:val="1"/>
          <w:numId w:val="1"/>
        </w:numPr>
        <w:tabs>
          <w:tab w:pos="514" w:val="left" w:leader="none"/>
          <w:tab w:pos="563" w:val="left" w:leader="none"/>
        </w:tabs>
        <w:spacing w:line="240" w:lineRule="auto" w:before="229" w:after="0"/>
        <w:ind w:left="514" w:right="287" w:hanging="360"/>
        <w:jc w:val="both"/>
        <w:rPr>
          <w:sz w:val="20"/>
        </w:rPr>
      </w:pPr>
      <w:r>
        <w:rPr>
          <w:b/>
          <w:sz w:val="20"/>
        </w:rPr>
        <w:t>Policy</w:t>
      </w:r>
      <w:r>
        <w:rPr>
          <w:b/>
          <w:spacing w:val="40"/>
          <w:sz w:val="20"/>
        </w:rPr>
        <w:t> </w:t>
      </w:r>
      <w:r>
        <w:rPr>
          <w:b/>
          <w:sz w:val="20"/>
        </w:rPr>
        <w:t>Year </w:t>
      </w:r>
      <w:r>
        <w:rPr>
          <w:sz w:val="20"/>
        </w:rPr>
        <w:t>means a period of twelve months beginning from the date of commencement of the policy period and ending on the</w:t>
      </w:r>
      <w:r>
        <w:rPr>
          <w:spacing w:val="-9"/>
          <w:sz w:val="20"/>
        </w:rPr>
        <w:t> </w:t>
      </w:r>
      <w:r>
        <w:rPr>
          <w:sz w:val="20"/>
        </w:rPr>
        <w:t>last</w:t>
      </w:r>
      <w:r>
        <w:rPr>
          <w:spacing w:val="-10"/>
          <w:sz w:val="20"/>
        </w:rPr>
        <w:t> </w:t>
      </w:r>
      <w:r>
        <w:rPr>
          <w:sz w:val="20"/>
        </w:rPr>
        <w:t>day</w:t>
      </w:r>
      <w:r>
        <w:rPr>
          <w:spacing w:val="-10"/>
          <w:sz w:val="20"/>
        </w:rPr>
        <w:t> </w:t>
      </w:r>
      <w:r>
        <w:rPr>
          <w:sz w:val="20"/>
        </w:rPr>
        <w:t>of</w:t>
      </w:r>
      <w:r>
        <w:rPr>
          <w:spacing w:val="-9"/>
          <w:sz w:val="20"/>
        </w:rPr>
        <w:t> </w:t>
      </w:r>
      <w:r>
        <w:rPr>
          <w:sz w:val="20"/>
        </w:rPr>
        <w:t>such</w:t>
      </w:r>
      <w:r>
        <w:rPr>
          <w:spacing w:val="-10"/>
          <w:sz w:val="20"/>
        </w:rPr>
        <w:t> </w:t>
      </w:r>
      <w:r>
        <w:rPr>
          <w:sz w:val="20"/>
        </w:rPr>
        <w:t>twelve</w:t>
      </w:r>
      <w:r>
        <w:rPr>
          <w:spacing w:val="-9"/>
          <w:sz w:val="20"/>
        </w:rPr>
        <w:t> </w:t>
      </w:r>
      <w:r>
        <w:rPr>
          <w:sz w:val="20"/>
        </w:rPr>
        <w:t>month</w:t>
      </w:r>
      <w:r>
        <w:rPr>
          <w:spacing w:val="-8"/>
          <w:sz w:val="20"/>
        </w:rPr>
        <w:t> </w:t>
      </w:r>
      <w:r>
        <w:rPr>
          <w:sz w:val="20"/>
        </w:rPr>
        <w:t>period.</w:t>
      </w:r>
      <w:r>
        <w:rPr>
          <w:spacing w:val="-9"/>
          <w:sz w:val="20"/>
        </w:rPr>
        <w:t> </w:t>
      </w:r>
      <w:r>
        <w:rPr>
          <w:sz w:val="20"/>
        </w:rPr>
        <w:t>For</w:t>
      </w:r>
      <w:r>
        <w:rPr>
          <w:spacing w:val="-9"/>
          <w:sz w:val="20"/>
        </w:rPr>
        <w:t> </w:t>
      </w:r>
      <w:r>
        <w:rPr>
          <w:sz w:val="20"/>
        </w:rPr>
        <w:t>the</w:t>
      </w:r>
      <w:r>
        <w:rPr>
          <w:spacing w:val="-11"/>
          <w:sz w:val="20"/>
        </w:rPr>
        <w:t> </w:t>
      </w:r>
      <w:r>
        <w:rPr>
          <w:sz w:val="20"/>
        </w:rPr>
        <w:t>purpose</w:t>
      </w:r>
      <w:r>
        <w:rPr>
          <w:spacing w:val="-9"/>
          <w:sz w:val="20"/>
        </w:rPr>
        <w:t> </w:t>
      </w:r>
      <w:r>
        <w:rPr>
          <w:sz w:val="20"/>
        </w:rPr>
        <w:t>of</w:t>
      </w:r>
      <w:r>
        <w:rPr>
          <w:spacing w:val="-11"/>
          <w:sz w:val="20"/>
        </w:rPr>
        <w:t> </w:t>
      </w:r>
      <w:r>
        <w:rPr>
          <w:sz w:val="20"/>
        </w:rPr>
        <w:t>subsequent</w:t>
      </w:r>
      <w:r>
        <w:rPr>
          <w:spacing w:val="-9"/>
          <w:sz w:val="20"/>
        </w:rPr>
        <w:t> </w:t>
      </w:r>
      <w:r>
        <w:rPr>
          <w:sz w:val="20"/>
        </w:rPr>
        <w:t>years,</w:t>
      </w:r>
      <w:r>
        <w:rPr>
          <w:spacing w:val="-9"/>
          <w:sz w:val="20"/>
        </w:rPr>
        <w:t> </w:t>
      </w:r>
      <w:r>
        <w:rPr>
          <w:sz w:val="20"/>
        </w:rPr>
        <w:t>policy</w:t>
      </w:r>
      <w:r>
        <w:rPr>
          <w:spacing w:val="-10"/>
          <w:sz w:val="20"/>
        </w:rPr>
        <w:t> </w:t>
      </w:r>
      <w:r>
        <w:rPr>
          <w:sz w:val="20"/>
        </w:rPr>
        <w:t>year</w:t>
      </w:r>
      <w:r>
        <w:rPr>
          <w:spacing w:val="-11"/>
          <w:sz w:val="20"/>
        </w:rPr>
        <w:t> </w:t>
      </w:r>
      <w:r>
        <w:rPr>
          <w:sz w:val="20"/>
        </w:rPr>
        <w:t>shall</w:t>
      </w:r>
      <w:r>
        <w:rPr>
          <w:spacing w:val="-9"/>
          <w:sz w:val="20"/>
        </w:rPr>
        <w:t> </w:t>
      </w:r>
      <w:r>
        <w:rPr>
          <w:sz w:val="20"/>
        </w:rPr>
        <w:t>mean</w:t>
      </w:r>
      <w:r>
        <w:rPr>
          <w:spacing w:val="-8"/>
          <w:sz w:val="20"/>
        </w:rPr>
        <w:t> </w:t>
      </w:r>
      <w:r>
        <w:rPr>
          <w:sz w:val="20"/>
        </w:rPr>
        <w:t>a</w:t>
      </w:r>
      <w:r>
        <w:rPr>
          <w:spacing w:val="-11"/>
          <w:sz w:val="20"/>
        </w:rPr>
        <w:t> </w:t>
      </w:r>
      <w:r>
        <w:rPr>
          <w:sz w:val="20"/>
        </w:rPr>
        <w:t>period</w:t>
      </w:r>
      <w:r>
        <w:rPr>
          <w:spacing w:val="-8"/>
          <w:sz w:val="20"/>
        </w:rPr>
        <w:t> </w:t>
      </w:r>
      <w:r>
        <w:rPr>
          <w:sz w:val="20"/>
        </w:rPr>
        <w:t>of</w:t>
      </w:r>
      <w:r>
        <w:rPr>
          <w:spacing w:val="-9"/>
          <w:sz w:val="20"/>
        </w:rPr>
        <w:t> </w:t>
      </w:r>
      <w:r>
        <w:rPr>
          <w:sz w:val="20"/>
        </w:rPr>
        <w:t>twelve</w:t>
      </w:r>
      <w:r>
        <w:rPr>
          <w:spacing w:val="-9"/>
          <w:sz w:val="20"/>
        </w:rPr>
        <w:t> </w:t>
      </w:r>
      <w:r>
        <w:rPr>
          <w:sz w:val="20"/>
        </w:rPr>
        <w:t>months commencing from the end of the previous policy year and lapsing on the last day of such twelve-month period, till the policy period, as mentioned in the schedule.</w:t>
      </w:r>
    </w:p>
    <w:p>
      <w:pPr>
        <w:pStyle w:val="ListParagraph"/>
        <w:numPr>
          <w:ilvl w:val="1"/>
          <w:numId w:val="1"/>
        </w:numPr>
        <w:tabs>
          <w:tab w:pos="514" w:val="left" w:leader="none"/>
        </w:tabs>
        <w:spacing w:line="240" w:lineRule="auto" w:before="229" w:after="0"/>
        <w:ind w:left="514" w:right="300" w:hanging="360"/>
        <w:jc w:val="both"/>
        <w:rPr>
          <w:sz w:val="20"/>
        </w:rPr>
      </w:pPr>
      <w:r>
        <w:rPr>
          <w:b/>
          <w:sz w:val="20"/>
        </w:rPr>
        <w:t>Preferred</w:t>
      </w:r>
      <w:r>
        <w:rPr>
          <w:b/>
          <w:spacing w:val="-7"/>
          <w:sz w:val="20"/>
        </w:rPr>
        <w:t> </w:t>
      </w:r>
      <w:r>
        <w:rPr>
          <w:b/>
          <w:sz w:val="20"/>
        </w:rPr>
        <w:t>Provider</w:t>
      </w:r>
      <w:r>
        <w:rPr>
          <w:b/>
          <w:spacing w:val="-7"/>
          <w:sz w:val="20"/>
        </w:rPr>
        <w:t> </w:t>
      </w:r>
      <w:r>
        <w:rPr>
          <w:b/>
          <w:sz w:val="20"/>
        </w:rPr>
        <w:t>Network</w:t>
      </w:r>
      <w:r>
        <w:rPr>
          <w:b/>
          <w:spacing w:val="-7"/>
          <w:sz w:val="20"/>
        </w:rPr>
        <w:t> </w:t>
      </w:r>
      <w:r>
        <w:rPr>
          <w:b/>
          <w:sz w:val="20"/>
        </w:rPr>
        <w:t>(PPN)</w:t>
      </w:r>
      <w:r>
        <w:rPr>
          <w:b/>
          <w:spacing w:val="-3"/>
          <w:sz w:val="20"/>
        </w:rPr>
        <w:t> </w:t>
      </w:r>
      <w:r>
        <w:rPr>
          <w:sz w:val="20"/>
        </w:rPr>
        <w:t>means</w:t>
      </w:r>
      <w:r>
        <w:rPr>
          <w:spacing w:val="-7"/>
          <w:sz w:val="20"/>
        </w:rPr>
        <w:t> </w:t>
      </w:r>
      <w:r>
        <w:rPr>
          <w:sz w:val="20"/>
        </w:rPr>
        <w:t>a</w:t>
      </w:r>
      <w:r>
        <w:rPr>
          <w:spacing w:val="-6"/>
          <w:sz w:val="20"/>
        </w:rPr>
        <w:t> </w:t>
      </w:r>
      <w:r>
        <w:rPr>
          <w:sz w:val="20"/>
        </w:rPr>
        <w:t>network</w:t>
      </w:r>
      <w:r>
        <w:rPr>
          <w:spacing w:val="-7"/>
          <w:sz w:val="20"/>
        </w:rPr>
        <w:t> </w:t>
      </w:r>
      <w:r>
        <w:rPr>
          <w:sz w:val="20"/>
        </w:rPr>
        <w:t>of</w:t>
      </w:r>
      <w:r>
        <w:rPr>
          <w:spacing w:val="-6"/>
          <w:sz w:val="20"/>
        </w:rPr>
        <w:t> </w:t>
      </w:r>
      <w:r>
        <w:rPr>
          <w:sz w:val="20"/>
        </w:rPr>
        <w:t>hospitals</w:t>
      </w:r>
      <w:r>
        <w:rPr>
          <w:spacing w:val="-8"/>
          <w:sz w:val="20"/>
        </w:rPr>
        <w:t> </w:t>
      </w:r>
      <w:r>
        <w:rPr>
          <w:sz w:val="20"/>
        </w:rPr>
        <w:t>which</w:t>
      </w:r>
      <w:r>
        <w:rPr>
          <w:spacing w:val="-6"/>
          <w:sz w:val="20"/>
        </w:rPr>
        <w:t> </w:t>
      </w:r>
      <w:r>
        <w:rPr>
          <w:sz w:val="20"/>
        </w:rPr>
        <w:t>have</w:t>
      </w:r>
      <w:r>
        <w:rPr>
          <w:spacing w:val="-7"/>
          <w:sz w:val="20"/>
        </w:rPr>
        <w:t> </w:t>
      </w:r>
      <w:r>
        <w:rPr>
          <w:sz w:val="20"/>
        </w:rPr>
        <w:t>agreed</w:t>
      </w:r>
      <w:r>
        <w:rPr>
          <w:spacing w:val="-6"/>
          <w:sz w:val="20"/>
        </w:rPr>
        <w:t> </w:t>
      </w:r>
      <w:r>
        <w:rPr>
          <w:sz w:val="20"/>
        </w:rPr>
        <w:t>to</w:t>
      </w:r>
      <w:r>
        <w:rPr>
          <w:spacing w:val="-7"/>
          <w:sz w:val="20"/>
        </w:rPr>
        <w:t> </w:t>
      </w:r>
      <w:r>
        <w:rPr>
          <w:sz w:val="20"/>
        </w:rPr>
        <w:t>a</w:t>
      </w:r>
      <w:r>
        <w:rPr>
          <w:spacing w:val="-5"/>
          <w:sz w:val="20"/>
        </w:rPr>
        <w:t> </w:t>
      </w:r>
      <w:r>
        <w:rPr>
          <w:sz w:val="20"/>
        </w:rPr>
        <w:t>cashless</w:t>
      </w:r>
      <w:r>
        <w:rPr>
          <w:spacing w:val="-8"/>
          <w:sz w:val="20"/>
        </w:rPr>
        <w:t> </w:t>
      </w:r>
      <w:r>
        <w:rPr>
          <w:sz w:val="20"/>
        </w:rPr>
        <w:t>packaged</w:t>
      </w:r>
      <w:r>
        <w:rPr>
          <w:spacing w:val="-6"/>
          <w:sz w:val="20"/>
        </w:rPr>
        <w:t> </w:t>
      </w:r>
      <w:r>
        <w:rPr>
          <w:sz w:val="20"/>
        </w:rPr>
        <w:t>pricing</w:t>
      </w:r>
      <w:r>
        <w:rPr>
          <w:spacing w:val="-6"/>
          <w:sz w:val="20"/>
        </w:rPr>
        <w:t> </w:t>
      </w:r>
      <w:r>
        <w:rPr>
          <w:sz w:val="20"/>
        </w:rPr>
        <w:t>for</w:t>
      </w:r>
      <w:r>
        <w:rPr>
          <w:spacing w:val="-7"/>
          <w:sz w:val="20"/>
        </w:rPr>
        <w:t> </w:t>
      </w:r>
      <w:r>
        <w:rPr>
          <w:sz w:val="20"/>
        </w:rPr>
        <w:t>listed procedures for the insured person. The list is available on the website of the Company/TPA and subject to amendment from time to time. For the updated list please visit the website of the Company/TPA. Reimbursement of expenses incurred in PPN for the procedures (as listed under PPN package) shall be subject to the rates applicable to PPN package pricing.</w:t>
      </w:r>
    </w:p>
    <w:p>
      <w:pPr>
        <w:pStyle w:val="BodyText"/>
        <w:ind w:left="0"/>
      </w:pPr>
    </w:p>
    <w:p>
      <w:pPr>
        <w:pStyle w:val="ListParagraph"/>
        <w:numPr>
          <w:ilvl w:val="1"/>
          <w:numId w:val="1"/>
        </w:numPr>
        <w:tabs>
          <w:tab w:pos="512" w:val="left" w:leader="none"/>
        </w:tabs>
        <w:spacing w:line="240" w:lineRule="auto" w:before="1" w:after="0"/>
        <w:ind w:left="512" w:right="0" w:hanging="359"/>
        <w:jc w:val="left"/>
        <w:rPr>
          <w:sz w:val="20"/>
        </w:rPr>
      </w:pPr>
      <w:r>
        <w:rPr>
          <w:b/>
          <w:sz w:val="20"/>
        </w:rPr>
        <w:t>Pre</w:t>
      </w:r>
      <w:r>
        <w:rPr>
          <w:b/>
          <w:spacing w:val="-4"/>
          <w:sz w:val="20"/>
        </w:rPr>
        <w:t> </w:t>
      </w:r>
      <w:r>
        <w:rPr>
          <w:b/>
          <w:sz w:val="20"/>
        </w:rPr>
        <w:t>existing</w:t>
      </w:r>
      <w:r>
        <w:rPr>
          <w:b/>
          <w:spacing w:val="-5"/>
          <w:sz w:val="20"/>
        </w:rPr>
        <w:t> </w:t>
      </w:r>
      <w:r>
        <w:rPr>
          <w:b/>
          <w:sz w:val="20"/>
        </w:rPr>
        <w:t>disease</w:t>
      </w:r>
      <w:r>
        <w:rPr>
          <w:b/>
          <w:spacing w:val="-4"/>
          <w:sz w:val="20"/>
        </w:rPr>
        <w:t> </w:t>
      </w:r>
      <w:r>
        <w:rPr>
          <w:sz w:val="20"/>
        </w:rPr>
        <w:t>means</w:t>
      </w:r>
      <w:r>
        <w:rPr>
          <w:spacing w:val="-6"/>
          <w:sz w:val="20"/>
        </w:rPr>
        <w:t> </w:t>
      </w:r>
      <w:r>
        <w:rPr>
          <w:sz w:val="20"/>
        </w:rPr>
        <w:t>any</w:t>
      </w:r>
      <w:r>
        <w:rPr>
          <w:spacing w:val="-3"/>
          <w:sz w:val="20"/>
        </w:rPr>
        <w:t> </w:t>
      </w:r>
      <w:r>
        <w:rPr>
          <w:sz w:val="20"/>
        </w:rPr>
        <w:t>condition,</w:t>
      </w:r>
      <w:r>
        <w:rPr>
          <w:spacing w:val="-5"/>
          <w:sz w:val="20"/>
        </w:rPr>
        <w:t> </w:t>
      </w:r>
      <w:r>
        <w:rPr>
          <w:sz w:val="20"/>
        </w:rPr>
        <w:t>ailment,</w:t>
      </w:r>
      <w:r>
        <w:rPr>
          <w:spacing w:val="-5"/>
          <w:sz w:val="20"/>
        </w:rPr>
        <w:t> </w:t>
      </w:r>
      <w:r>
        <w:rPr>
          <w:sz w:val="20"/>
        </w:rPr>
        <w:t>injury</w:t>
      </w:r>
      <w:r>
        <w:rPr>
          <w:spacing w:val="-5"/>
          <w:sz w:val="20"/>
        </w:rPr>
        <w:t> </w:t>
      </w:r>
      <w:r>
        <w:rPr>
          <w:sz w:val="20"/>
        </w:rPr>
        <w:t>or</w:t>
      </w:r>
      <w:r>
        <w:rPr>
          <w:spacing w:val="-7"/>
          <w:sz w:val="20"/>
        </w:rPr>
        <w:t> </w:t>
      </w:r>
      <w:r>
        <w:rPr>
          <w:spacing w:val="-2"/>
          <w:sz w:val="20"/>
        </w:rPr>
        <w:t>disease</w:t>
      </w:r>
    </w:p>
    <w:p>
      <w:pPr>
        <w:pStyle w:val="ListParagraph"/>
        <w:numPr>
          <w:ilvl w:val="0"/>
          <w:numId w:val="11"/>
        </w:numPr>
        <w:tabs>
          <w:tab w:pos="1146" w:val="left" w:leader="none"/>
          <w:tab w:pos="1148" w:val="left" w:leader="none"/>
        </w:tabs>
        <w:spacing w:line="240" w:lineRule="auto" w:before="0" w:after="0"/>
        <w:ind w:left="1148" w:right="287" w:hanging="286"/>
        <w:jc w:val="left"/>
        <w:rPr>
          <w:sz w:val="20"/>
        </w:rPr>
      </w:pPr>
      <w:r>
        <w:rPr>
          <w:sz w:val="20"/>
        </w:rPr>
        <w:t>That</w:t>
      </w:r>
      <w:r>
        <w:rPr>
          <w:spacing w:val="-13"/>
          <w:sz w:val="20"/>
        </w:rPr>
        <w:t> </w:t>
      </w:r>
      <w:r>
        <w:rPr>
          <w:sz w:val="20"/>
        </w:rPr>
        <w:t>is/are</w:t>
      </w:r>
      <w:r>
        <w:rPr>
          <w:spacing w:val="-11"/>
          <w:sz w:val="20"/>
        </w:rPr>
        <w:t> </w:t>
      </w:r>
      <w:r>
        <w:rPr>
          <w:sz w:val="20"/>
        </w:rPr>
        <w:t>diagnosed</w:t>
      </w:r>
      <w:r>
        <w:rPr>
          <w:spacing w:val="-10"/>
          <w:sz w:val="20"/>
        </w:rPr>
        <w:t> </w:t>
      </w:r>
      <w:r>
        <w:rPr>
          <w:sz w:val="20"/>
        </w:rPr>
        <w:t>by</w:t>
      </w:r>
      <w:r>
        <w:rPr>
          <w:spacing w:val="-11"/>
          <w:sz w:val="20"/>
        </w:rPr>
        <w:t> </w:t>
      </w:r>
      <w:r>
        <w:rPr>
          <w:sz w:val="20"/>
        </w:rPr>
        <w:t>a</w:t>
      </w:r>
      <w:r>
        <w:rPr>
          <w:spacing w:val="-13"/>
          <w:sz w:val="20"/>
        </w:rPr>
        <w:t> </w:t>
      </w:r>
      <w:r>
        <w:rPr>
          <w:sz w:val="20"/>
        </w:rPr>
        <w:t>physician</w:t>
      </w:r>
      <w:r>
        <w:rPr>
          <w:spacing w:val="-10"/>
          <w:sz w:val="20"/>
        </w:rPr>
        <w:t> </w:t>
      </w:r>
      <w:r>
        <w:rPr>
          <w:sz w:val="20"/>
        </w:rPr>
        <w:t>within</w:t>
      </w:r>
      <w:r>
        <w:rPr>
          <w:spacing w:val="-11"/>
          <w:sz w:val="20"/>
        </w:rPr>
        <w:t> </w:t>
      </w:r>
      <w:r>
        <w:rPr>
          <w:sz w:val="20"/>
        </w:rPr>
        <w:t>36</w:t>
      </w:r>
      <w:r>
        <w:rPr>
          <w:spacing w:val="-11"/>
          <w:sz w:val="20"/>
        </w:rPr>
        <w:t> </w:t>
      </w:r>
      <w:r>
        <w:rPr>
          <w:sz w:val="20"/>
        </w:rPr>
        <w:t>months</w:t>
      </w:r>
      <w:r>
        <w:rPr>
          <w:spacing w:val="-12"/>
          <w:sz w:val="20"/>
        </w:rPr>
        <w:t> </w:t>
      </w:r>
      <w:r>
        <w:rPr>
          <w:sz w:val="20"/>
        </w:rPr>
        <w:t>prior</w:t>
      </w:r>
      <w:r>
        <w:rPr>
          <w:spacing w:val="-11"/>
          <w:sz w:val="20"/>
        </w:rPr>
        <w:t> </w:t>
      </w:r>
      <w:r>
        <w:rPr>
          <w:sz w:val="20"/>
        </w:rPr>
        <w:t>to</w:t>
      </w:r>
      <w:r>
        <w:rPr>
          <w:spacing w:val="-11"/>
          <w:sz w:val="20"/>
        </w:rPr>
        <w:t> </w:t>
      </w:r>
      <w:r>
        <w:rPr>
          <w:sz w:val="20"/>
        </w:rPr>
        <w:t>the</w:t>
      </w:r>
      <w:r>
        <w:rPr>
          <w:spacing w:val="-11"/>
          <w:sz w:val="20"/>
        </w:rPr>
        <w:t> </w:t>
      </w:r>
      <w:r>
        <w:rPr>
          <w:sz w:val="20"/>
        </w:rPr>
        <w:t>effective date</w:t>
      </w:r>
      <w:r>
        <w:rPr>
          <w:spacing w:val="-11"/>
          <w:sz w:val="20"/>
        </w:rPr>
        <w:t> </w:t>
      </w:r>
      <w:r>
        <w:rPr>
          <w:sz w:val="20"/>
        </w:rPr>
        <w:t>of</w:t>
      </w:r>
      <w:r>
        <w:rPr>
          <w:spacing w:val="-11"/>
          <w:sz w:val="20"/>
        </w:rPr>
        <w:t> </w:t>
      </w:r>
      <w:r>
        <w:rPr>
          <w:sz w:val="20"/>
        </w:rPr>
        <w:t>the</w:t>
      </w:r>
      <w:r>
        <w:rPr>
          <w:spacing w:val="-11"/>
          <w:sz w:val="20"/>
        </w:rPr>
        <w:t> </w:t>
      </w:r>
      <w:r>
        <w:rPr>
          <w:sz w:val="20"/>
        </w:rPr>
        <w:t>Policy</w:t>
      </w:r>
      <w:r>
        <w:rPr>
          <w:spacing w:val="-11"/>
          <w:sz w:val="20"/>
        </w:rPr>
        <w:t> </w:t>
      </w:r>
      <w:r>
        <w:rPr>
          <w:sz w:val="20"/>
        </w:rPr>
        <w:t>issued</w:t>
      </w:r>
      <w:r>
        <w:rPr>
          <w:spacing w:val="-10"/>
          <w:sz w:val="20"/>
        </w:rPr>
        <w:t> </w:t>
      </w:r>
      <w:r>
        <w:rPr>
          <w:sz w:val="20"/>
        </w:rPr>
        <w:t>by</w:t>
      </w:r>
      <w:r>
        <w:rPr>
          <w:spacing w:val="-11"/>
          <w:sz w:val="20"/>
        </w:rPr>
        <w:t> </w:t>
      </w:r>
      <w:r>
        <w:rPr>
          <w:sz w:val="20"/>
        </w:rPr>
        <w:t>the</w:t>
      </w:r>
      <w:r>
        <w:rPr>
          <w:spacing w:val="-8"/>
          <w:sz w:val="20"/>
        </w:rPr>
        <w:t> </w:t>
      </w:r>
      <w:r>
        <w:rPr>
          <w:sz w:val="20"/>
        </w:rPr>
        <w:t>Company</w:t>
      </w:r>
      <w:r>
        <w:rPr>
          <w:spacing w:val="-1"/>
          <w:sz w:val="20"/>
        </w:rPr>
        <w:t> </w:t>
      </w:r>
      <w:r>
        <w:rPr>
          <w:sz w:val="20"/>
        </w:rPr>
        <w:t>or its reinstatement, or</w:t>
      </w:r>
    </w:p>
    <w:p>
      <w:pPr>
        <w:pStyle w:val="ListParagraph"/>
        <w:numPr>
          <w:ilvl w:val="0"/>
          <w:numId w:val="11"/>
        </w:numPr>
        <w:tabs>
          <w:tab w:pos="1146" w:val="left" w:leader="none"/>
          <w:tab w:pos="1148" w:val="left" w:leader="none"/>
        </w:tabs>
        <w:spacing w:line="240" w:lineRule="auto" w:before="1" w:after="0"/>
        <w:ind w:left="1148" w:right="471" w:hanging="286"/>
        <w:jc w:val="left"/>
        <w:rPr>
          <w:sz w:val="20"/>
        </w:rPr>
      </w:pPr>
      <w:r>
        <w:rPr>
          <w:sz w:val="20"/>
        </w:rPr>
        <w:t>For</w:t>
      </w:r>
      <w:r>
        <w:rPr>
          <w:spacing w:val="-2"/>
          <w:sz w:val="20"/>
        </w:rPr>
        <w:t> </w:t>
      </w:r>
      <w:r>
        <w:rPr>
          <w:sz w:val="20"/>
        </w:rPr>
        <w:t>which</w:t>
      </w:r>
      <w:r>
        <w:rPr>
          <w:spacing w:val="-1"/>
          <w:sz w:val="20"/>
        </w:rPr>
        <w:t> </w:t>
      </w:r>
      <w:r>
        <w:rPr>
          <w:sz w:val="20"/>
        </w:rPr>
        <w:t>Medical</w:t>
      </w:r>
      <w:r>
        <w:rPr>
          <w:spacing w:val="-2"/>
          <w:sz w:val="20"/>
        </w:rPr>
        <w:t> </w:t>
      </w:r>
      <w:r>
        <w:rPr>
          <w:sz w:val="20"/>
        </w:rPr>
        <w:t>Advice</w:t>
      </w:r>
      <w:r>
        <w:rPr>
          <w:spacing w:val="-4"/>
          <w:sz w:val="20"/>
        </w:rPr>
        <w:t> </w:t>
      </w:r>
      <w:r>
        <w:rPr>
          <w:sz w:val="20"/>
        </w:rPr>
        <w:t>or</w:t>
      </w:r>
      <w:r>
        <w:rPr>
          <w:spacing w:val="-4"/>
          <w:sz w:val="20"/>
        </w:rPr>
        <w:t> </w:t>
      </w:r>
      <w:r>
        <w:rPr>
          <w:sz w:val="20"/>
        </w:rPr>
        <w:t>treatment</w:t>
      </w:r>
      <w:r>
        <w:rPr>
          <w:spacing w:val="-3"/>
          <w:sz w:val="20"/>
        </w:rPr>
        <w:t> </w:t>
      </w:r>
      <w:r>
        <w:rPr>
          <w:sz w:val="20"/>
        </w:rPr>
        <w:t>was</w:t>
      </w:r>
      <w:r>
        <w:rPr>
          <w:spacing w:val="-3"/>
          <w:sz w:val="20"/>
        </w:rPr>
        <w:t> </w:t>
      </w:r>
      <w:r>
        <w:rPr>
          <w:sz w:val="20"/>
        </w:rPr>
        <w:t>recommended</w:t>
      </w:r>
      <w:r>
        <w:rPr>
          <w:spacing w:val="-1"/>
          <w:sz w:val="20"/>
        </w:rPr>
        <w:t> </w:t>
      </w:r>
      <w:r>
        <w:rPr>
          <w:sz w:val="20"/>
        </w:rPr>
        <w:t>by,</w:t>
      </w:r>
      <w:r>
        <w:rPr>
          <w:spacing w:val="-2"/>
          <w:sz w:val="20"/>
        </w:rPr>
        <w:t> </w:t>
      </w:r>
      <w:r>
        <w:rPr>
          <w:sz w:val="20"/>
        </w:rPr>
        <w:t>or</w:t>
      </w:r>
      <w:r>
        <w:rPr>
          <w:spacing w:val="-4"/>
          <w:sz w:val="20"/>
        </w:rPr>
        <w:t> </w:t>
      </w:r>
      <w:r>
        <w:rPr>
          <w:sz w:val="20"/>
        </w:rPr>
        <w:t>received</w:t>
      </w:r>
      <w:r>
        <w:rPr>
          <w:spacing w:val="-3"/>
          <w:sz w:val="20"/>
        </w:rPr>
        <w:t> </w:t>
      </w:r>
      <w:r>
        <w:rPr>
          <w:sz w:val="20"/>
        </w:rPr>
        <w:t>from, a</w:t>
      </w:r>
      <w:r>
        <w:rPr>
          <w:spacing w:val="-2"/>
          <w:sz w:val="20"/>
        </w:rPr>
        <w:t> </w:t>
      </w:r>
      <w:r>
        <w:rPr>
          <w:sz w:val="20"/>
        </w:rPr>
        <w:t>physician</w:t>
      </w:r>
      <w:r>
        <w:rPr>
          <w:spacing w:val="-1"/>
          <w:sz w:val="20"/>
        </w:rPr>
        <w:t> </w:t>
      </w:r>
      <w:r>
        <w:rPr>
          <w:sz w:val="20"/>
        </w:rPr>
        <w:t>within</w:t>
      </w:r>
      <w:r>
        <w:rPr>
          <w:spacing w:val="-1"/>
          <w:sz w:val="20"/>
        </w:rPr>
        <w:t> </w:t>
      </w:r>
      <w:r>
        <w:rPr>
          <w:sz w:val="20"/>
        </w:rPr>
        <w:t>36</w:t>
      </w:r>
      <w:r>
        <w:rPr>
          <w:spacing w:val="-3"/>
          <w:sz w:val="20"/>
        </w:rPr>
        <w:t> </w:t>
      </w:r>
      <w:r>
        <w:rPr>
          <w:sz w:val="20"/>
        </w:rPr>
        <w:t>months</w:t>
      </w:r>
      <w:r>
        <w:rPr>
          <w:spacing w:val="-3"/>
          <w:sz w:val="20"/>
        </w:rPr>
        <w:t> </w:t>
      </w:r>
      <w:r>
        <w:rPr>
          <w:sz w:val="20"/>
        </w:rPr>
        <w:t>prior to the effective date of the Policy issued by the Company or its reinstatement.</w:t>
      </w:r>
    </w:p>
    <w:p>
      <w:pPr>
        <w:pStyle w:val="ListParagraph"/>
        <w:numPr>
          <w:ilvl w:val="1"/>
          <w:numId w:val="1"/>
        </w:numPr>
        <w:tabs>
          <w:tab w:pos="514" w:val="left" w:leader="none"/>
        </w:tabs>
        <w:spacing w:line="240" w:lineRule="auto" w:before="229" w:after="0"/>
        <w:ind w:left="514" w:right="305" w:hanging="360"/>
        <w:jc w:val="both"/>
        <w:rPr>
          <w:sz w:val="20"/>
        </w:rPr>
      </w:pPr>
      <w:r>
        <w:rPr>
          <w:b/>
          <w:sz w:val="20"/>
        </w:rPr>
        <w:t>Portability </w:t>
      </w:r>
      <w:r>
        <w:rPr>
          <w:sz w:val="20"/>
        </w:rPr>
        <w:t>means a facility provided to the policyholders (including all members under family cover), to transfer the credits gained for, Pre-Existing Diseases and Specific Waiting Periods from one insurer to another insurer.</w:t>
      </w:r>
    </w:p>
    <w:p>
      <w:pPr>
        <w:pStyle w:val="BodyText"/>
        <w:spacing w:before="1"/>
        <w:ind w:left="0"/>
      </w:pPr>
    </w:p>
    <w:p>
      <w:pPr>
        <w:pStyle w:val="ListParagraph"/>
        <w:numPr>
          <w:ilvl w:val="1"/>
          <w:numId w:val="1"/>
        </w:numPr>
        <w:tabs>
          <w:tab w:pos="514" w:val="left" w:leader="none"/>
          <w:tab w:pos="563" w:val="left" w:leader="none"/>
        </w:tabs>
        <w:spacing w:line="240" w:lineRule="auto" w:before="0" w:after="0"/>
        <w:ind w:left="514" w:right="298" w:hanging="360"/>
        <w:jc w:val="both"/>
        <w:rPr>
          <w:sz w:val="20"/>
        </w:rPr>
      </w:pPr>
      <w:r>
        <w:rPr>
          <w:b/>
          <w:sz w:val="20"/>
        </w:rPr>
        <w:t>Psychiatrist</w:t>
      </w:r>
      <w:r>
        <w:rPr>
          <w:b/>
          <w:spacing w:val="32"/>
          <w:sz w:val="20"/>
        </w:rPr>
        <w:t> </w:t>
      </w:r>
      <w:r>
        <w:rPr>
          <w:sz w:val="20"/>
        </w:rPr>
        <w:t>means</w:t>
      </w:r>
      <w:r>
        <w:rPr>
          <w:spacing w:val="-13"/>
          <w:sz w:val="20"/>
        </w:rPr>
        <w:t> </w:t>
      </w:r>
      <w:r>
        <w:rPr>
          <w:sz w:val="20"/>
        </w:rPr>
        <w:t>a</w:t>
      </w:r>
      <w:r>
        <w:rPr>
          <w:spacing w:val="-11"/>
          <w:sz w:val="20"/>
        </w:rPr>
        <w:t> </w:t>
      </w:r>
      <w:r>
        <w:rPr>
          <w:sz w:val="20"/>
        </w:rPr>
        <w:t>medical</w:t>
      </w:r>
      <w:r>
        <w:rPr>
          <w:spacing w:val="-13"/>
          <w:sz w:val="20"/>
        </w:rPr>
        <w:t> </w:t>
      </w:r>
      <w:r>
        <w:rPr>
          <w:sz w:val="20"/>
        </w:rPr>
        <w:t>practitioner</w:t>
      </w:r>
      <w:r>
        <w:rPr>
          <w:spacing w:val="-11"/>
          <w:sz w:val="20"/>
        </w:rPr>
        <w:t> </w:t>
      </w:r>
      <w:r>
        <w:rPr>
          <w:sz w:val="20"/>
        </w:rPr>
        <w:t>possessing</w:t>
      </w:r>
      <w:r>
        <w:rPr>
          <w:spacing w:val="-12"/>
          <w:sz w:val="20"/>
        </w:rPr>
        <w:t> </w:t>
      </w:r>
      <w:r>
        <w:rPr>
          <w:sz w:val="20"/>
        </w:rPr>
        <w:t>a</w:t>
      </w:r>
      <w:r>
        <w:rPr>
          <w:spacing w:val="-12"/>
          <w:sz w:val="20"/>
        </w:rPr>
        <w:t> </w:t>
      </w:r>
      <w:r>
        <w:rPr>
          <w:sz w:val="20"/>
        </w:rPr>
        <w:t>post-graduate</w:t>
      </w:r>
      <w:r>
        <w:rPr>
          <w:spacing w:val="-13"/>
          <w:sz w:val="20"/>
        </w:rPr>
        <w:t> </w:t>
      </w:r>
      <w:r>
        <w:rPr>
          <w:sz w:val="20"/>
        </w:rPr>
        <w:t>degree</w:t>
      </w:r>
      <w:r>
        <w:rPr>
          <w:spacing w:val="-12"/>
          <w:sz w:val="20"/>
        </w:rPr>
        <w:t> </w:t>
      </w:r>
      <w:r>
        <w:rPr>
          <w:sz w:val="20"/>
        </w:rPr>
        <w:t>or</w:t>
      </w:r>
      <w:r>
        <w:rPr>
          <w:spacing w:val="-12"/>
          <w:sz w:val="20"/>
        </w:rPr>
        <w:t> </w:t>
      </w:r>
      <w:r>
        <w:rPr>
          <w:sz w:val="20"/>
        </w:rPr>
        <w:t>diploma</w:t>
      </w:r>
      <w:r>
        <w:rPr>
          <w:spacing w:val="-12"/>
          <w:sz w:val="20"/>
        </w:rPr>
        <w:t> </w:t>
      </w:r>
      <w:r>
        <w:rPr>
          <w:sz w:val="20"/>
        </w:rPr>
        <w:t>in</w:t>
      </w:r>
      <w:r>
        <w:rPr>
          <w:spacing w:val="-13"/>
          <w:sz w:val="20"/>
        </w:rPr>
        <w:t> </w:t>
      </w:r>
      <w:r>
        <w:rPr>
          <w:sz w:val="20"/>
        </w:rPr>
        <w:t>psychiatry</w:t>
      </w:r>
      <w:r>
        <w:rPr>
          <w:spacing w:val="-11"/>
          <w:sz w:val="20"/>
        </w:rPr>
        <w:t> </w:t>
      </w:r>
      <w:r>
        <w:rPr>
          <w:sz w:val="20"/>
        </w:rPr>
        <w:t>awarded</w:t>
      </w:r>
      <w:r>
        <w:rPr>
          <w:spacing w:val="-12"/>
          <w:sz w:val="20"/>
        </w:rPr>
        <w:t> </w:t>
      </w:r>
      <w:r>
        <w:rPr>
          <w:sz w:val="20"/>
        </w:rPr>
        <w:t>by</w:t>
      </w:r>
      <w:r>
        <w:rPr>
          <w:spacing w:val="-13"/>
          <w:sz w:val="20"/>
        </w:rPr>
        <w:t> </w:t>
      </w:r>
      <w:r>
        <w:rPr>
          <w:sz w:val="20"/>
        </w:rPr>
        <w:t>an</w:t>
      </w:r>
      <w:r>
        <w:rPr>
          <w:spacing w:val="-10"/>
          <w:sz w:val="20"/>
        </w:rPr>
        <w:t> </w:t>
      </w:r>
      <w:r>
        <w:rPr>
          <w:sz w:val="20"/>
        </w:rPr>
        <w:t>university recognised by the</w:t>
      </w:r>
      <w:r>
        <w:rPr>
          <w:spacing w:val="-1"/>
          <w:sz w:val="20"/>
        </w:rPr>
        <w:t> </w:t>
      </w:r>
      <w:r>
        <w:rPr>
          <w:sz w:val="20"/>
        </w:rPr>
        <w:t>University Grants</w:t>
      </w:r>
      <w:r>
        <w:rPr>
          <w:spacing w:val="-1"/>
          <w:sz w:val="20"/>
        </w:rPr>
        <w:t> </w:t>
      </w:r>
      <w:r>
        <w:rPr>
          <w:sz w:val="20"/>
        </w:rPr>
        <w:t>Commission established under the</w:t>
      </w:r>
      <w:r>
        <w:rPr>
          <w:spacing w:val="-1"/>
          <w:sz w:val="20"/>
        </w:rPr>
        <w:t> </w:t>
      </w:r>
      <w:r>
        <w:rPr>
          <w:sz w:val="20"/>
        </w:rPr>
        <w:t>University Grants</w:t>
      </w:r>
      <w:r>
        <w:rPr>
          <w:spacing w:val="-1"/>
          <w:sz w:val="20"/>
        </w:rPr>
        <w:t> </w:t>
      </w:r>
      <w:r>
        <w:rPr>
          <w:sz w:val="20"/>
        </w:rPr>
        <w:t>Commission Act, 1956,</w:t>
      </w:r>
      <w:r>
        <w:rPr>
          <w:spacing w:val="-1"/>
          <w:sz w:val="20"/>
        </w:rPr>
        <w:t> </w:t>
      </w:r>
      <w:r>
        <w:rPr>
          <w:sz w:val="20"/>
        </w:rPr>
        <w:t>or awarded or recognised by the National Board of Examinations and included in the First Schedule to the Indian Medical Council Act, 1956,</w:t>
      </w:r>
      <w:r>
        <w:rPr>
          <w:spacing w:val="-5"/>
          <w:sz w:val="20"/>
        </w:rPr>
        <w:t> </w:t>
      </w:r>
      <w:r>
        <w:rPr>
          <w:sz w:val="20"/>
        </w:rPr>
        <w:t>or</w:t>
      </w:r>
      <w:r>
        <w:rPr>
          <w:spacing w:val="-3"/>
          <w:sz w:val="20"/>
        </w:rPr>
        <w:t> </w:t>
      </w:r>
      <w:r>
        <w:rPr>
          <w:sz w:val="20"/>
        </w:rPr>
        <w:t>recognised</w:t>
      </w:r>
      <w:r>
        <w:rPr>
          <w:spacing w:val="-4"/>
          <w:sz w:val="20"/>
        </w:rPr>
        <w:t> </w:t>
      </w:r>
      <w:r>
        <w:rPr>
          <w:sz w:val="20"/>
        </w:rPr>
        <w:t>by</w:t>
      </w:r>
      <w:r>
        <w:rPr>
          <w:spacing w:val="-4"/>
          <w:sz w:val="20"/>
        </w:rPr>
        <w:t> </w:t>
      </w:r>
      <w:r>
        <w:rPr>
          <w:sz w:val="20"/>
        </w:rPr>
        <w:t>the</w:t>
      </w:r>
      <w:r>
        <w:rPr>
          <w:spacing w:val="-3"/>
          <w:sz w:val="20"/>
        </w:rPr>
        <w:t> </w:t>
      </w:r>
      <w:r>
        <w:rPr>
          <w:sz w:val="20"/>
        </w:rPr>
        <w:t>Medical</w:t>
      </w:r>
      <w:r>
        <w:rPr>
          <w:spacing w:val="-3"/>
          <w:sz w:val="20"/>
        </w:rPr>
        <w:t> </w:t>
      </w:r>
      <w:r>
        <w:rPr>
          <w:sz w:val="20"/>
        </w:rPr>
        <w:t>Council</w:t>
      </w:r>
      <w:r>
        <w:rPr>
          <w:spacing w:val="-3"/>
          <w:sz w:val="20"/>
        </w:rPr>
        <w:t> </w:t>
      </w:r>
      <w:r>
        <w:rPr>
          <w:sz w:val="20"/>
        </w:rPr>
        <w:t>of</w:t>
      </w:r>
      <w:r>
        <w:rPr>
          <w:spacing w:val="-3"/>
          <w:sz w:val="20"/>
        </w:rPr>
        <w:t> </w:t>
      </w:r>
      <w:r>
        <w:rPr>
          <w:sz w:val="20"/>
        </w:rPr>
        <w:t>India,</w:t>
      </w:r>
      <w:r>
        <w:rPr>
          <w:spacing w:val="-3"/>
          <w:sz w:val="20"/>
        </w:rPr>
        <w:t> </w:t>
      </w:r>
      <w:r>
        <w:rPr>
          <w:sz w:val="20"/>
        </w:rPr>
        <w:t>constituted</w:t>
      </w:r>
      <w:r>
        <w:rPr>
          <w:spacing w:val="-2"/>
          <w:sz w:val="20"/>
        </w:rPr>
        <w:t> </w:t>
      </w:r>
      <w:r>
        <w:rPr>
          <w:sz w:val="20"/>
        </w:rPr>
        <w:t>under</w:t>
      </w:r>
      <w:r>
        <w:rPr>
          <w:spacing w:val="-4"/>
          <w:sz w:val="20"/>
        </w:rPr>
        <w:t> </w:t>
      </w:r>
      <w:r>
        <w:rPr>
          <w:sz w:val="20"/>
        </w:rPr>
        <w:t>the</w:t>
      </w:r>
      <w:r>
        <w:rPr>
          <w:spacing w:val="-5"/>
          <w:sz w:val="20"/>
        </w:rPr>
        <w:t> </w:t>
      </w:r>
      <w:r>
        <w:rPr>
          <w:sz w:val="20"/>
        </w:rPr>
        <w:t>Indian</w:t>
      </w:r>
      <w:r>
        <w:rPr>
          <w:spacing w:val="-4"/>
          <w:sz w:val="20"/>
        </w:rPr>
        <w:t> </w:t>
      </w:r>
      <w:r>
        <w:rPr>
          <w:sz w:val="20"/>
        </w:rPr>
        <w:t>Medical</w:t>
      </w:r>
      <w:r>
        <w:rPr>
          <w:spacing w:val="-5"/>
          <w:sz w:val="20"/>
        </w:rPr>
        <w:t> </w:t>
      </w:r>
      <w:r>
        <w:rPr>
          <w:sz w:val="20"/>
        </w:rPr>
        <w:t>Council</w:t>
      </w:r>
      <w:r>
        <w:rPr>
          <w:spacing w:val="-3"/>
          <w:sz w:val="20"/>
        </w:rPr>
        <w:t> </w:t>
      </w:r>
      <w:r>
        <w:rPr>
          <w:sz w:val="20"/>
        </w:rPr>
        <w:t>Act,</w:t>
      </w:r>
      <w:r>
        <w:rPr>
          <w:spacing w:val="-5"/>
          <w:sz w:val="20"/>
        </w:rPr>
        <w:t> </w:t>
      </w:r>
      <w:r>
        <w:rPr>
          <w:sz w:val="20"/>
        </w:rPr>
        <w:t>1956,</w:t>
      </w:r>
      <w:r>
        <w:rPr>
          <w:spacing w:val="-3"/>
          <w:sz w:val="20"/>
        </w:rPr>
        <w:t> </w:t>
      </w:r>
      <w:r>
        <w:rPr>
          <w:sz w:val="20"/>
        </w:rPr>
        <w:t>and</w:t>
      </w:r>
      <w:r>
        <w:rPr>
          <w:spacing w:val="-2"/>
          <w:sz w:val="20"/>
        </w:rPr>
        <w:t> </w:t>
      </w:r>
      <w:r>
        <w:rPr>
          <w:sz w:val="20"/>
        </w:rPr>
        <w:t>includes,</w:t>
      </w:r>
      <w:r>
        <w:rPr>
          <w:spacing w:val="-3"/>
          <w:sz w:val="20"/>
        </w:rPr>
        <w:t> </w:t>
      </w:r>
      <w:r>
        <w:rPr>
          <w:sz w:val="20"/>
        </w:rPr>
        <w:t>in relation</w:t>
      </w:r>
      <w:r>
        <w:rPr>
          <w:spacing w:val="-1"/>
          <w:sz w:val="20"/>
        </w:rPr>
        <w:t> </w:t>
      </w:r>
      <w:r>
        <w:rPr>
          <w:sz w:val="20"/>
        </w:rPr>
        <w:t>to</w:t>
      </w:r>
      <w:r>
        <w:rPr>
          <w:spacing w:val="-1"/>
          <w:sz w:val="20"/>
        </w:rPr>
        <w:t> </w:t>
      </w:r>
      <w:r>
        <w:rPr>
          <w:sz w:val="20"/>
        </w:rPr>
        <w:t>any</w:t>
      </w:r>
      <w:r>
        <w:rPr>
          <w:spacing w:val="-1"/>
          <w:sz w:val="20"/>
        </w:rPr>
        <w:t> </w:t>
      </w:r>
      <w:r>
        <w:rPr>
          <w:sz w:val="20"/>
        </w:rPr>
        <w:t>State,</w:t>
      </w:r>
      <w:r>
        <w:rPr>
          <w:spacing w:val="-2"/>
          <w:sz w:val="20"/>
        </w:rPr>
        <w:t> </w:t>
      </w:r>
      <w:r>
        <w:rPr>
          <w:sz w:val="20"/>
        </w:rPr>
        <w:t>any</w:t>
      </w:r>
      <w:r>
        <w:rPr>
          <w:spacing w:val="-1"/>
          <w:sz w:val="20"/>
        </w:rPr>
        <w:t> </w:t>
      </w:r>
      <w:r>
        <w:rPr>
          <w:sz w:val="20"/>
        </w:rPr>
        <w:t>medical</w:t>
      </w:r>
      <w:r>
        <w:rPr>
          <w:spacing w:val="-3"/>
          <w:sz w:val="20"/>
        </w:rPr>
        <w:t> </w:t>
      </w:r>
      <w:r>
        <w:rPr>
          <w:sz w:val="20"/>
        </w:rPr>
        <w:t>officer</w:t>
      </w:r>
      <w:r>
        <w:rPr>
          <w:spacing w:val="-1"/>
          <w:sz w:val="20"/>
        </w:rPr>
        <w:t> </w:t>
      </w:r>
      <w:r>
        <w:rPr>
          <w:sz w:val="20"/>
        </w:rPr>
        <w:t>who</w:t>
      </w:r>
      <w:r>
        <w:rPr>
          <w:spacing w:val="-1"/>
          <w:sz w:val="20"/>
        </w:rPr>
        <w:t> </w:t>
      </w:r>
      <w:r>
        <w:rPr>
          <w:sz w:val="20"/>
        </w:rPr>
        <w:t>having</w:t>
      </w:r>
      <w:r>
        <w:rPr>
          <w:spacing w:val="-1"/>
          <w:sz w:val="20"/>
        </w:rPr>
        <w:t> </w:t>
      </w:r>
      <w:r>
        <w:rPr>
          <w:sz w:val="20"/>
        </w:rPr>
        <w:t>regard</w:t>
      </w:r>
      <w:r>
        <w:rPr>
          <w:spacing w:val="-3"/>
          <w:sz w:val="20"/>
        </w:rPr>
        <w:t> </w:t>
      </w:r>
      <w:r>
        <w:rPr>
          <w:sz w:val="20"/>
        </w:rPr>
        <w:t>to</w:t>
      </w:r>
      <w:r>
        <w:rPr>
          <w:spacing w:val="-1"/>
          <w:sz w:val="20"/>
        </w:rPr>
        <w:t> </w:t>
      </w:r>
      <w:r>
        <w:rPr>
          <w:sz w:val="20"/>
        </w:rPr>
        <w:t>his</w:t>
      </w:r>
      <w:r>
        <w:rPr>
          <w:spacing w:val="-3"/>
          <w:sz w:val="20"/>
        </w:rPr>
        <w:t> </w:t>
      </w:r>
      <w:r>
        <w:rPr>
          <w:sz w:val="20"/>
        </w:rPr>
        <w:t>knowledge</w:t>
      </w:r>
      <w:r>
        <w:rPr>
          <w:spacing w:val="-2"/>
          <w:sz w:val="20"/>
        </w:rPr>
        <w:t> </w:t>
      </w:r>
      <w:r>
        <w:rPr>
          <w:sz w:val="20"/>
        </w:rPr>
        <w:t>and</w:t>
      </w:r>
      <w:r>
        <w:rPr>
          <w:spacing w:val="-1"/>
          <w:sz w:val="20"/>
        </w:rPr>
        <w:t> </w:t>
      </w:r>
      <w:r>
        <w:rPr>
          <w:sz w:val="20"/>
        </w:rPr>
        <w:t>experience</w:t>
      </w:r>
      <w:r>
        <w:rPr>
          <w:spacing w:val="-2"/>
          <w:sz w:val="20"/>
        </w:rPr>
        <w:t> </w:t>
      </w:r>
      <w:r>
        <w:rPr>
          <w:sz w:val="20"/>
        </w:rPr>
        <w:t>in</w:t>
      </w:r>
      <w:r>
        <w:rPr>
          <w:spacing w:val="-1"/>
          <w:sz w:val="20"/>
        </w:rPr>
        <w:t> </w:t>
      </w:r>
      <w:r>
        <w:rPr>
          <w:sz w:val="20"/>
        </w:rPr>
        <w:t>psychiatry,</w:t>
      </w:r>
      <w:r>
        <w:rPr>
          <w:spacing w:val="-2"/>
          <w:sz w:val="20"/>
        </w:rPr>
        <w:t> </w:t>
      </w:r>
      <w:r>
        <w:rPr>
          <w:sz w:val="20"/>
        </w:rPr>
        <w:t>has</w:t>
      </w:r>
      <w:r>
        <w:rPr>
          <w:spacing w:val="-3"/>
          <w:sz w:val="20"/>
        </w:rPr>
        <w:t> </w:t>
      </w:r>
      <w:r>
        <w:rPr>
          <w:sz w:val="20"/>
        </w:rPr>
        <w:t>been</w:t>
      </w:r>
      <w:r>
        <w:rPr>
          <w:spacing w:val="-1"/>
          <w:sz w:val="20"/>
        </w:rPr>
        <w:t> </w:t>
      </w:r>
      <w:r>
        <w:rPr>
          <w:sz w:val="20"/>
        </w:rPr>
        <w:t>declared by the Government of that State to be a psychiatrist.</w:t>
      </w:r>
    </w:p>
    <w:p>
      <w:pPr>
        <w:pStyle w:val="BodyText"/>
        <w:spacing w:before="1"/>
        <w:ind w:left="0"/>
      </w:pPr>
    </w:p>
    <w:p>
      <w:pPr>
        <w:pStyle w:val="ListParagraph"/>
        <w:numPr>
          <w:ilvl w:val="1"/>
          <w:numId w:val="1"/>
        </w:numPr>
        <w:tabs>
          <w:tab w:pos="514" w:val="left" w:leader="none"/>
          <w:tab w:pos="563" w:val="left" w:leader="none"/>
        </w:tabs>
        <w:spacing w:line="240" w:lineRule="auto" w:before="0" w:after="0"/>
        <w:ind w:left="514" w:right="291" w:hanging="360"/>
        <w:jc w:val="both"/>
        <w:rPr>
          <w:sz w:val="20"/>
        </w:rPr>
      </w:pPr>
      <w:r>
        <w:rPr>
          <w:b/>
          <w:sz w:val="20"/>
        </w:rPr>
        <w:t>Qualified</w:t>
      </w:r>
      <w:r>
        <w:rPr>
          <w:b/>
          <w:spacing w:val="40"/>
          <w:sz w:val="20"/>
        </w:rPr>
        <w:t> </w:t>
      </w:r>
      <w:r>
        <w:rPr>
          <w:b/>
          <w:sz w:val="20"/>
        </w:rPr>
        <w:t>Nurse </w:t>
      </w:r>
      <w:r>
        <w:rPr>
          <w:sz w:val="20"/>
        </w:rPr>
        <w:t>means a person who holds a valid registration from the Nursing Council of India or the Nursing Council of any state in India.</w:t>
      </w:r>
    </w:p>
    <w:p>
      <w:pPr>
        <w:pStyle w:val="ListParagraph"/>
        <w:numPr>
          <w:ilvl w:val="1"/>
          <w:numId w:val="1"/>
        </w:numPr>
        <w:tabs>
          <w:tab w:pos="514" w:val="left" w:leader="none"/>
          <w:tab w:pos="563" w:val="left" w:leader="none"/>
        </w:tabs>
        <w:spacing w:line="240" w:lineRule="auto" w:before="229" w:after="0"/>
        <w:ind w:left="514" w:right="291" w:hanging="360"/>
        <w:jc w:val="both"/>
        <w:rPr>
          <w:sz w:val="20"/>
        </w:rPr>
      </w:pPr>
      <w:r>
        <w:rPr>
          <w:b/>
          <w:sz w:val="20"/>
        </w:rPr>
        <w:t>Reasonable</w:t>
      </w:r>
      <w:r>
        <w:rPr>
          <w:b/>
          <w:spacing w:val="40"/>
          <w:sz w:val="20"/>
        </w:rPr>
        <w:t> </w:t>
      </w:r>
      <w:r>
        <w:rPr>
          <w:b/>
          <w:sz w:val="20"/>
        </w:rPr>
        <w:t>and Customary Charges </w:t>
      </w:r>
      <w:r>
        <w:rPr>
          <w:sz w:val="20"/>
        </w:rPr>
        <w:t>means the charges for services or supplies, which are the standard charges for the specific</w:t>
      </w:r>
      <w:r>
        <w:rPr>
          <w:spacing w:val="-9"/>
          <w:sz w:val="20"/>
        </w:rPr>
        <w:t> </w:t>
      </w:r>
      <w:r>
        <w:rPr>
          <w:sz w:val="20"/>
        </w:rPr>
        <w:t>provider</w:t>
      </w:r>
      <w:r>
        <w:rPr>
          <w:spacing w:val="-8"/>
          <w:sz w:val="20"/>
        </w:rPr>
        <w:t> </w:t>
      </w:r>
      <w:r>
        <w:rPr>
          <w:sz w:val="20"/>
        </w:rPr>
        <w:t>and</w:t>
      </w:r>
      <w:r>
        <w:rPr>
          <w:spacing w:val="-8"/>
          <w:sz w:val="20"/>
        </w:rPr>
        <w:t> </w:t>
      </w:r>
      <w:r>
        <w:rPr>
          <w:sz w:val="20"/>
        </w:rPr>
        <w:t>consistent</w:t>
      </w:r>
      <w:r>
        <w:rPr>
          <w:spacing w:val="-9"/>
          <w:sz w:val="20"/>
        </w:rPr>
        <w:t> </w:t>
      </w:r>
      <w:r>
        <w:rPr>
          <w:sz w:val="20"/>
        </w:rPr>
        <w:t>with</w:t>
      </w:r>
      <w:r>
        <w:rPr>
          <w:spacing w:val="-8"/>
          <w:sz w:val="20"/>
        </w:rPr>
        <w:t> </w:t>
      </w:r>
      <w:r>
        <w:rPr>
          <w:sz w:val="20"/>
        </w:rPr>
        <w:t>the</w:t>
      </w:r>
      <w:r>
        <w:rPr>
          <w:spacing w:val="-9"/>
          <w:sz w:val="20"/>
        </w:rPr>
        <w:t> </w:t>
      </w:r>
      <w:r>
        <w:rPr>
          <w:sz w:val="20"/>
        </w:rPr>
        <w:t>prevailing</w:t>
      </w:r>
      <w:r>
        <w:rPr>
          <w:spacing w:val="-8"/>
          <w:sz w:val="20"/>
        </w:rPr>
        <w:t> </w:t>
      </w:r>
      <w:r>
        <w:rPr>
          <w:sz w:val="20"/>
        </w:rPr>
        <w:t>charges</w:t>
      </w:r>
      <w:r>
        <w:rPr>
          <w:spacing w:val="-10"/>
          <w:sz w:val="20"/>
        </w:rPr>
        <w:t> </w:t>
      </w:r>
      <w:r>
        <w:rPr>
          <w:sz w:val="20"/>
        </w:rPr>
        <w:t>in</w:t>
      </w:r>
      <w:r>
        <w:rPr>
          <w:spacing w:val="-8"/>
          <w:sz w:val="20"/>
        </w:rPr>
        <w:t> </w:t>
      </w:r>
      <w:r>
        <w:rPr>
          <w:sz w:val="20"/>
        </w:rPr>
        <w:t>the</w:t>
      </w:r>
      <w:r>
        <w:rPr>
          <w:spacing w:val="-9"/>
          <w:sz w:val="20"/>
        </w:rPr>
        <w:t> </w:t>
      </w:r>
      <w:r>
        <w:rPr>
          <w:sz w:val="20"/>
        </w:rPr>
        <w:t>geographical</w:t>
      </w:r>
      <w:r>
        <w:rPr>
          <w:spacing w:val="-9"/>
          <w:sz w:val="20"/>
        </w:rPr>
        <w:t> </w:t>
      </w:r>
      <w:r>
        <w:rPr>
          <w:sz w:val="20"/>
        </w:rPr>
        <w:t>area</w:t>
      </w:r>
      <w:r>
        <w:rPr>
          <w:spacing w:val="-9"/>
          <w:sz w:val="20"/>
        </w:rPr>
        <w:t> </w:t>
      </w:r>
      <w:r>
        <w:rPr>
          <w:sz w:val="20"/>
        </w:rPr>
        <w:t>for</w:t>
      </w:r>
      <w:r>
        <w:rPr>
          <w:spacing w:val="-9"/>
          <w:sz w:val="20"/>
        </w:rPr>
        <w:t> </w:t>
      </w:r>
      <w:r>
        <w:rPr>
          <w:sz w:val="20"/>
        </w:rPr>
        <w:t>identical</w:t>
      </w:r>
      <w:r>
        <w:rPr>
          <w:spacing w:val="-9"/>
          <w:sz w:val="20"/>
        </w:rPr>
        <w:t> </w:t>
      </w:r>
      <w:r>
        <w:rPr>
          <w:sz w:val="20"/>
        </w:rPr>
        <w:t>or</w:t>
      </w:r>
      <w:r>
        <w:rPr>
          <w:spacing w:val="-9"/>
          <w:sz w:val="20"/>
        </w:rPr>
        <w:t> </w:t>
      </w:r>
      <w:r>
        <w:rPr>
          <w:sz w:val="20"/>
        </w:rPr>
        <w:t>similar</w:t>
      </w:r>
      <w:r>
        <w:rPr>
          <w:spacing w:val="-9"/>
          <w:sz w:val="20"/>
        </w:rPr>
        <w:t> </w:t>
      </w:r>
      <w:r>
        <w:rPr>
          <w:sz w:val="20"/>
        </w:rPr>
        <w:t>services,</w:t>
      </w:r>
      <w:r>
        <w:rPr>
          <w:spacing w:val="-9"/>
          <w:sz w:val="20"/>
        </w:rPr>
        <w:t> </w:t>
      </w:r>
      <w:r>
        <w:rPr>
          <w:sz w:val="20"/>
        </w:rPr>
        <w:t>taking</w:t>
      </w:r>
      <w:r>
        <w:rPr>
          <w:spacing w:val="-8"/>
          <w:sz w:val="20"/>
        </w:rPr>
        <w:t> </w:t>
      </w:r>
      <w:r>
        <w:rPr>
          <w:sz w:val="20"/>
        </w:rPr>
        <w:t>into account the nature of the disease/ injury involved.</w:t>
      </w:r>
    </w:p>
    <w:p>
      <w:pPr>
        <w:pStyle w:val="ListParagraph"/>
        <w:numPr>
          <w:ilvl w:val="1"/>
          <w:numId w:val="1"/>
        </w:numPr>
        <w:tabs>
          <w:tab w:pos="514" w:val="left" w:leader="none"/>
          <w:tab w:pos="563" w:val="left" w:leader="none"/>
        </w:tabs>
        <w:spacing w:line="240" w:lineRule="auto" w:before="229" w:after="0"/>
        <w:ind w:left="514" w:right="301" w:hanging="360"/>
        <w:jc w:val="both"/>
        <w:rPr>
          <w:sz w:val="20"/>
        </w:rPr>
      </w:pPr>
      <w:r>
        <w:rPr>
          <w:b/>
          <w:sz w:val="20"/>
        </w:rPr>
        <w:t>Room</w:t>
      </w:r>
      <w:r>
        <w:rPr>
          <w:b/>
          <w:spacing w:val="40"/>
          <w:sz w:val="20"/>
        </w:rPr>
        <w:t> </w:t>
      </w:r>
      <w:r>
        <w:rPr>
          <w:b/>
          <w:sz w:val="20"/>
        </w:rPr>
        <w:t>Rent </w:t>
      </w:r>
      <w:r>
        <w:rPr>
          <w:sz w:val="20"/>
        </w:rPr>
        <w:t>means the amount charged by a Hospital towards Room and boarding expenses and shall include the associated </w:t>
      </w:r>
      <w:r>
        <w:rPr>
          <w:spacing w:val="-2"/>
          <w:sz w:val="20"/>
        </w:rPr>
        <w:t>charges.</w:t>
      </w:r>
    </w:p>
    <w:p>
      <w:pPr>
        <w:pStyle w:val="BodyText"/>
        <w:spacing w:before="2"/>
        <w:ind w:left="0"/>
      </w:pPr>
    </w:p>
    <w:p>
      <w:pPr>
        <w:pStyle w:val="ListParagraph"/>
        <w:numPr>
          <w:ilvl w:val="1"/>
          <w:numId w:val="1"/>
        </w:numPr>
        <w:tabs>
          <w:tab w:pos="514" w:val="left" w:leader="none"/>
          <w:tab w:pos="563" w:val="left" w:leader="none"/>
        </w:tabs>
        <w:spacing w:line="240" w:lineRule="auto" w:before="0" w:after="0"/>
        <w:ind w:left="514" w:right="299" w:hanging="360"/>
        <w:jc w:val="both"/>
        <w:rPr>
          <w:sz w:val="20"/>
        </w:rPr>
      </w:pPr>
      <w:r>
        <w:rPr>
          <w:b/>
          <w:sz w:val="20"/>
        </w:rPr>
        <w:t>Schedule</w:t>
      </w:r>
      <w:r>
        <w:rPr>
          <w:b/>
          <w:spacing w:val="40"/>
          <w:sz w:val="20"/>
        </w:rPr>
        <w:t> </w:t>
      </w:r>
      <w:r>
        <w:rPr>
          <w:sz w:val="20"/>
        </w:rPr>
        <w:t>means</w:t>
      </w:r>
      <w:r>
        <w:rPr>
          <w:spacing w:val="-4"/>
          <w:sz w:val="20"/>
        </w:rPr>
        <w:t> </w:t>
      </w:r>
      <w:r>
        <w:rPr>
          <w:sz w:val="20"/>
        </w:rPr>
        <w:t>a</w:t>
      </w:r>
      <w:r>
        <w:rPr>
          <w:spacing w:val="-3"/>
          <w:sz w:val="20"/>
        </w:rPr>
        <w:t> </w:t>
      </w:r>
      <w:r>
        <w:rPr>
          <w:sz w:val="20"/>
        </w:rPr>
        <w:t>document</w:t>
      </w:r>
      <w:r>
        <w:rPr>
          <w:spacing w:val="-6"/>
          <w:sz w:val="20"/>
        </w:rPr>
        <w:t> </w:t>
      </w:r>
      <w:r>
        <w:rPr>
          <w:sz w:val="20"/>
        </w:rPr>
        <w:t>forming</w:t>
      </w:r>
      <w:r>
        <w:rPr>
          <w:spacing w:val="-2"/>
          <w:sz w:val="20"/>
        </w:rPr>
        <w:t> </w:t>
      </w:r>
      <w:r>
        <w:rPr>
          <w:sz w:val="20"/>
        </w:rPr>
        <w:t>part</w:t>
      </w:r>
      <w:r>
        <w:rPr>
          <w:spacing w:val="-6"/>
          <w:sz w:val="20"/>
        </w:rPr>
        <w:t> </w:t>
      </w:r>
      <w:r>
        <w:rPr>
          <w:sz w:val="20"/>
        </w:rPr>
        <w:t>of the</w:t>
      </w:r>
      <w:r>
        <w:rPr>
          <w:spacing w:val="-5"/>
          <w:sz w:val="20"/>
        </w:rPr>
        <w:t> </w:t>
      </w:r>
      <w:r>
        <w:rPr>
          <w:sz w:val="20"/>
        </w:rPr>
        <w:t>Policy,</w:t>
      </w:r>
      <w:r>
        <w:rPr>
          <w:spacing w:val="-3"/>
          <w:sz w:val="20"/>
        </w:rPr>
        <w:t> </w:t>
      </w:r>
      <w:r>
        <w:rPr>
          <w:sz w:val="20"/>
        </w:rPr>
        <w:t>containing</w:t>
      </w:r>
      <w:r>
        <w:rPr>
          <w:spacing w:val="-2"/>
          <w:sz w:val="20"/>
        </w:rPr>
        <w:t> </w:t>
      </w:r>
      <w:r>
        <w:rPr>
          <w:sz w:val="20"/>
        </w:rPr>
        <w:t>details</w:t>
      </w:r>
      <w:r>
        <w:rPr>
          <w:spacing w:val="-4"/>
          <w:sz w:val="20"/>
        </w:rPr>
        <w:t> </w:t>
      </w:r>
      <w:r>
        <w:rPr>
          <w:sz w:val="20"/>
        </w:rPr>
        <w:t>including</w:t>
      </w:r>
      <w:r>
        <w:rPr>
          <w:spacing w:val="-2"/>
          <w:sz w:val="20"/>
        </w:rPr>
        <w:t> </w:t>
      </w:r>
      <w:r>
        <w:rPr>
          <w:sz w:val="20"/>
        </w:rPr>
        <w:t>name</w:t>
      </w:r>
      <w:r>
        <w:rPr>
          <w:spacing w:val="-3"/>
          <w:sz w:val="20"/>
        </w:rPr>
        <w:t> </w:t>
      </w:r>
      <w:r>
        <w:rPr>
          <w:sz w:val="20"/>
        </w:rPr>
        <w:t>of</w:t>
      </w:r>
      <w:r>
        <w:rPr>
          <w:spacing w:val="-3"/>
          <w:sz w:val="20"/>
        </w:rPr>
        <w:t> </w:t>
      </w:r>
      <w:r>
        <w:rPr>
          <w:sz w:val="20"/>
        </w:rPr>
        <w:t>the</w:t>
      </w:r>
      <w:r>
        <w:rPr>
          <w:spacing w:val="-3"/>
          <w:sz w:val="20"/>
        </w:rPr>
        <w:t> </w:t>
      </w:r>
      <w:r>
        <w:rPr>
          <w:sz w:val="20"/>
        </w:rPr>
        <w:t>insured</w:t>
      </w:r>
      <w:r>
        <w:rPr>
          <w:spacing w:val="-4"/>
          <w:sz w:val="20"/>
        </w:rPr>
        <w:t> </w:t>
      </w:r>
      <w:r>
        <w:rPr>
          <w:sz w:val="20"/>
        </w:rPr>
        <w:t>person,</w:t>
      </w:r>
      <w:r>
        <w:rPr>
          <w:spacing w:val="-3"/>
          <w:sz w:val="20"/>
        </w:rPr>
        <w:t> </w:t>
      </w:r>
      <w:r>
        <w:rPr>
          <w:sz w:val="20"/>
        </w:rPr>
        <w:t>age,</w:t>
      </w:r>
      <w:r>
        <w:rPr>
          <w:spacing w:val="-2"/>
          <w:sz w:val="20"/>
        </w:rPr>
        <w:t> </w:t>
      </w:r>
      <w:r>
        <w:rPr>
          <w:sz w:val="20"/>
        </w:rPr>
        <w:t>relation of the insured person, sum insured, premium paid and the policy period.</w:t>
      </w:r>
    </w:p>
    <w:p>
      <w:pPr>
        <w:pStyle w:val="ListParagraph"/>
        <w:numPr>
          <w:ilvl w:val="1"/>
          <w:numId w:val="1"/>
        </w:numPr>
        <w:tabs>
          <w:tab w:pos="514" w:val="left" w:leader="none"/>
          <w:tab w:pos="563" w:val="left" w:leader="none"/>
        </w:tabs>
        <w:spacing w:line="240" w:lineRule="auto" w:before="229" w:after="0"/>
        <w:ind w:left="514" w:right="289" w:hanging="360"/>
        <w:jc w:val="both"/>
        <w:rPr>
          <w:sz w:val="20"/>
        </w:rPr>
      </w:pPr>
      <w:r>
        <w:rPr>
          <w:b/>
          <w:sz w:val="20"/>
        </w:rPr>
        <w:t>Surgery</w:t>
      </w:r>
      <w:r>
        <w:rPr>
          <w:b/>
          <w:spacing w:val="40"/>
          <w:sz w:val="20"/>
        </w:rPr>
        <w:t> </w:t>
      </w:r>
      <w:r>
        <w:rPr>
          <w:b/>
          <w:sz w:val="20"/>
        </w:rPr>
        <w:t>or Surgical Procedure </w:t>
      </w:r>
      <w:r>
        <w:rPr>
          <w:sz w:val="20"/>
        </w:rPr>
        <w:t>means manual and / or operative procedure (s) required for treatment of a disease or injury, correction</w:t>
      </w:r>
      <w:r>
        <w:rPr>
          <w:spacing w:val="-1"/>
          <w:sz w:val="20"/>
        </w:rPr>
        <w:t> </w:t>
      </w:r>
      <w:r>
        <w:rPr>
          <w:sz w:val="20"/>
        </w:rPr>
        <w:t>of</w:t>
      </w:r>
      <w:r>
        <w:rPr>
          <w:spacing w:val="-2"/>
          <w:sz w:val="20"/>
        </w:rPr>
        <w:t> </w:t>
      </w:r>
      <w:r>
        <w:rPr>
          <w:sz w:val="20"/>
        </w:rPr>
        <w:t>deformities</w:t>
      </w:r>
      <w:r>
        <w:rPr>
          <w:spacing w:val="-1"/>
          <w:sz w:val="20"/>
        </w:rPr>
        <w:t> </w:t>
      </w:r>
      <w:r>
        <w:rPr>
          <w:sz w:val="20"/>
        </w:rPr>
        <w:t>and</w:t>
      </w:r>
      <w:r>
        <w:rPr>
          <w:spacing w:val="-1"/>
          <w:sz w:val="20"/>
        </w:rPr>
        <w:t> </w:t>
      </w:r>
      <w:r>
        <w:rPr>
          <w:sz w:val="20"/>
        </w:rPr>
        <w:t>defects, diagnosis</w:t>
      </w:r>
      <w:r>
        <w:rPr>
          <w:spacing w:val="-1"/>
          <w:sz w:val="20"/>
        </w:rPr>
        <w:t> </w:t>
      </w:r>
      <w:r>
        <w:rPr>
          <w:sz w:val="20"/>
        </w:rPr>
        <w:t>and cure</w:t>
      </w:r>
      <w:r>
        <w:rPr>
          <w:spacing w:val="-2"/>
          <w:sz w:val="20"/>
        </w:rPr>
        <w:t> </w:t>
      </w:r>
      <w:r>
        <w:rPr>
          <w:sz w:val="20"/>
        </w:rPr>
        <w:t>of</w:t>
      </w:r>
      <w:r>
        <w:rPr>
          <w:spacing w:val="-2"/>
          <w:sz w:val="20"/>
        </w:rPr>
        <w:t> </w:t>
      </w:r>
      <w:r>
        <w:rPr>
          <w:sz w:val="20"/>
        </w:rPr>
        <w:t>diseases, relief of suffering or</w:t>
      </w:r>
      <w:r>
        <w:rPr>
          <w:spacing w:val="-4"/>
          <w:sz w:val="20"/>
        </w:rPr>
        <w:t> </w:t>
      </w:r>
      <w:r>
        <w:rPr>
          <w:sz w:val="20"/>
        </w:rPr>
        <w:t>prolongation</w:t>
      </w:r>
      <w:r>
        <w:rPr>
          <w:spacing w:val="-1"/>
          <w:sz w:val="20"/>
        </w:rPr>
        <w:t> </w:t>
      </w:r>
      <w:r>
        <w:rPr>
          <w:sz w:val="20"/>
        </w:rPr>
        <w:t>of life,</w:t>
      </w:r>
      <w:r>
        <w:rPr>
          <w:spacing w:val="-2"/>
          <w:sz w:val="20"/>
        </w:rPr>
        <w:t> </w:t>
      </w:r>
      <w:r>
        <w:rPr>
          <w:sz w:val="20"/>
        </w:rPr>
        <w:t>performed</w:t>
      </w:r>
      <w:r>
        <w:rPr>
          <w:spacing w:val="18"/>
          <w:sz w:val="20"/>
        </w:rPr>
        <w:t> </w:t>
      </w:r>
      <w:r>
        <w:rPr>
          <w:sz w:val="20"/>
        </w:rPr>
        <w:t>in a hospital or day care centre by a medical practitioner.</w:t>
      </w:r>
    </w:p>
    <w:p>
      <w:pPr>
        <w:pStyle w:val="BodyText"/>
        <w:spacing w:before="1"/>
        <w:ind w:left="0"/>
      </w:pPr>
    </w:p>
    <w:p>
      <w:pPr>
        <w:pStyle w:val="ListParagraph"/>
        <w:numPr>
          <w:ilvl w:val="1"/>
          <w:numId w:val="1"/>
        </w:numPr>
        <w:tabs>
          <w:tab w:pos="514" w:val="left" w:leader="none"/>
          <w:tab w:pos="563" w:val="left" w:leader="none"/>
        </w:tabs>
        <w:spacing w:line="240" w:lineRule="auto" w:before="0" w:after="0"/>
        <w:ind w:left="514" w:right="290" w:hanging="360"/>
        <w:jc w:val="both"/>
        <w:rPr>
          <w:sz w:val="20"/>
        </w:rPr>
      </w:pPr>
      <w:r>
        <w:rPr>
          <w:b/>
          <w:sz w:val="20"/>
        </w:rPr>
        <w:t>Third</w:t>
      </w:r>
      <w:r>
        <w:rPr>
          <w:b/>
          <w:spacing w:val="34"/>
          <w:sz w:val="20"/>
        </w:rPr>
        <w:t> </w:t>
      </w:r>
      <w:r>
        <w:rPr>
          <w:b/>
          <w:sz w:val="20"/>
        </w:rPr>
        <w:t>Party</w:t>
      </w:r>
      <w:r>
        <w:rPr>
          <w:b/>
          <w:spacing w:val="-10"/>
          <w:sz w:val="20"/>
        </w:rPr>
        <w:t> </w:t>
      </w:r>
      <w:r>
        <w:rPr>
          <w:b/>
          <w:sz w:val="20"/>
        </w:rPr>
        <w:t>Administrator</w:t>
      </w:r>
      <w:r>
        <w:rPr>
          <w:b/>
          <w:spacing w:val="-10"/>
          <w:sz w:val="20"/>
        </w:rPr>
        <w:t> </w:t>
      </w:r>
      <w:r>
        <w:rPr>
          <w:b/>
          <w:sz w:val="20"/>
        </w:rPr>
        <w:t>(TPA)</w:t>
      </w:r>
      <w:r>
        <w:rPr>
          <w:b/>
          <w:spacing w:val="-7"/>
          <w:sz w:val="20"/>
        </w:rPr>
        <w:t> </w:t>
      </w:r>
      <w:r>
        <w:rPr>
          <w:sz w:val="20"/>
        </w:rPr>
        <w:t>means</w:t>
      </w:r>
      <w:r>
        <w:rPr>
          <w:spacing w:val="-11"/>
          <w:sz w:val="20"/>
        </w:rPr>
        <w:t> </w:t>
      </w:r>
      <w:r>
        <w:rPr>
          <w:sz w:val="20"/>
        </w:rPr>
        <w:t>any</w:t>
      </w:r>
      <w:r>
        <w:rPr>
          <w:spacing w:val="-11"/>
          <w:sz w:val="20"/>
        </w:rPr>
        <w:t> </w:t>
      </w:r>
      <w:r>
        <w:rPr>
          <w:sz w:val="20"/>
        </w:rPr>
        <w:t>entity,</w:t>
      </w:r>
      <w:r>
        <w:rPr>
          <w:spacing w:val="-10"/>
          <w:sz w:val="20"/>
        </w:rPr>
        <w:t> </w:t>
      </w:r>
      <w:r>
        <w:rPr>
          <w:sz w:val="20"/>
        </w:rPr>
        <w:t>licenced</w:t>
      </w:r>
      <w:r>
        <w:rPr>
          <w:spacing w:val="-10"/>
          <w:sz w:val="20"/>
        </w:rPr>
        <w:t> </w:t>
      </w:r>
      <w:r>
        <w:rPr>
          <w:sz w:val="20"/>
        </w:rPr>
        <w:t>under</w:t>
      </w:r>
      <w:r>
        <w:rPr>
          <w:spacing w:val="-10"/>
          <w:sz w:val="20"/>
        </w:rPr>
        <w:t> </w:t>
      </w:r>
      <w:r>
        <w:rPr>
          <w:sz w:val="20"/>
        </w:rPr>
        <w:t>the</w:t>
      </w:r>
      <w:r>
        <w:rPr>
          <w:spacing w:val="-10"/>
          <w:sz w:val="20"/>
        </w:rPr>
        <w:t> </w:t>
      </w:r>
      <w:r>
        <w:rPr>
          <w:sz w:val="20"/>
        </w:rPr>
        <w:t>IRDA</w:t>
      </w:r>
      <w:r>
        <w:rPr>
          <w:spacing w:val="-11"/>
          <w:sz w:val="20"/>
        </w:rPr>
        <w:t> </w:t>
      </w:r>
      <w:r>
        <w:rPr>
          <w:sz w:val="20"/>
        </w:rPr>
        <w:t>(Third</w:t>
      </w:r>
      <w:r>
        <w:rPr>
          <w:spacing w:val="-10"/>
          <w:sz w:val="20"/>
        </w:rPr>
        <w:t> </w:t>
      </w:r>
      <w:r>
        <w:rPr>
          <w:sz w:val="20"/>
        </w:rPr>
        <w:t>Party</w:t>
      </w:r>
      <w:r>
        <w:rPr>
          <w:spacing w:val="-10"/>
          <w:sz w:val="20"/>
        </w:rPr>
        <w:t> </w:t>
      </w:r>
      <w:r>
        <w:rPr>
          <w:sz w:val="20"/>
        </w:rPr>
        <w:t>Administrators</w:t>
      </w:r>
      <w:r>
        <w:rPr>
          <w:spacing w:val="-6"/>
          <w:sz w:val="20"/>
        </w:rPr>
        <w:t> </w:t>
      </w:r>
      <w:r>
        <w:rPr>
          <w:sz w:val="20"/>
        </w:rPr>
        <w:t>-</w:t>
      </w:r>
      <w:r>
        <w:rPr>
          <w:spacing w:val="-12"/>
          <w:sz w:val="20"/>
        </w:rPr>
        <w:t> </w:t>
      </w:r>
      <w:r>
        <w:rPr>
          <w:sz w:val="20"/>
        </w:rPr>
        <w:t>Health</w:t>
      </w:r>
      <w:r>
        <w:rPr>
          <w:spacing w:val="-10"/>
          <w:sz w:val="20"/>
        </w:rPr>
        <w:t> </w:t>
      </w:r>
      <w:r>
        <w:rPr>
          <w:sz w:val="20"/>
        </w:rPr>
        <w:t>Services) Regulations, 2001 by the Authority, and is engaged, for a fee by the Company for the purpose of providing health services.</w:t>
      </w:r>
    </w:p>
    <w:p>
      <w:pPr>
        <w:pStyle w:val="ListParagraph"/>
        <w:numPr>
          <w:ilvl w:val="1"/>
          <w:numId w:val="1"/>
        </w:numPr>
        <w:tabs>
          <w:tab w:pos="514" w:val="left" w:leader="none"/>
        </w:tabs>
        <w:spacing w:line="240" w:lineRule="auto" w:before="229" w:after="0"/>
        <w:ind w:left="514" w:right="304" w:hanging="360"/>
        <w:jc w:val="both"/>
        <w:rPr>
          <w:sz w:val="20"/>
        </w:rPr>
      </w:pPr>
      <w:r>
        <w:rPr>
          <w:b/>
          <w:sz w:val="20"/>
        </w:rPr>
        <w:t>Unproven/ Experimental Treatment </w:t>
      </w:r>
      <w:r>
        <w:rPr>
          <w:sz w:val="20"/>
        </w:rPr>
        <w:t>means treatment, including drug therapy, which is not based on established medical practice in India, is experimental or unproven.</w:t>
      </w:r>
    </w:p>
    <w:p>
      <w:pPr>
        <w:pStyle w:val="BodyText"/>
        <w:spacing w:before="1"/>
        <w:ind w:left="0"/>
      </w:pPr>
    </w:p>
    <w:p>
      <w:pPr>
        <w:pStyle w:val="ListParagraph"/>
        <w:numPr>
          <w:ilvl w:val="1"/>
          <w:numId w:val="1"/>
        </w:numPr>
        <w:tabs>
          <w:tab w:pos="514" w:val="left" w:leader="none"/>
          <w:tab w:pos="563" w:val="left" w:leader="none"/>
        </w:tabs>
        <w:spacing w:line="240" w:lineRule="auto" w:before="0" w:after="0"/>
        <w:ind w:left="514" w:right="295" w:hanging="360"/>
        <w:jc w:val="both"/>
        <w:rPr>
          <w:sz w:val="20"/>
        </w:rPr>
      </w:pPr>
      <w:r>
        <w:rPr>
          <w:b/>
          <w:sz w:val="20"/>
        </w:rPr>
        <w:t>Waiting</w:t>
      </w:r>
      <w:r>
        <w:rPr>
          <w:b/>
          <w:spacing w:val="40"/>
          <w:sz w:val="20"/>
        </w:rPr>
        <w:t> </w:t>
      </w:r>
      <w:r>
        <w:rPr>
          <w:b/>
          <w:sz w:val="20"/>
        </w:rPr>
        <w:t>Period</w:t>
      </w:r>
      <w:r>
        <w:rPr>
          <w:b/>
          <w:spacing w:val="-5"/>
          <w:sz w:val="20"/>
        </w:rPr>
        <w:t> </w:t>
      </w:r>
      <w:r>
        <w:rPr>
          <w:sz w:val="20"/>
        </w:rPr>
        <w:t>means</w:t>
      </w:r>
      <w:r>
        <w:rPr>
          <w:spacing w:val="-7"/>
          <w:sz w:val="20"/>
        </w:rPr>
        <w:t> </w:t>
      </w:r>
      <w:r>
        <w:rPr>
          <w:sz w:val="20"/>
        </w:rPr>
        <w:t>a</w:t>
      </w:r>
      <w:r>
        <w:rPr>
          <w:spacing w:val="-6"/>
          <w:sz w:val="20"/>
        </w:rPr>
        <w:t> </w:t>
      </w:r>
      <w:r>
        <w:rPr>
          <w:sz w:val="20"/>
        </w:rPr>
        <w:t>period</w:t>
      </w:r>
      <w:r>
        <w:rPr>
          <w:spacing w:val="-6"/>
          <w:sz w:val="20"/>
        </w:rPr>
        <w:t> </w:t>
      </w:r>
      <w:r>
        <w:rPr>
          <w:sz w:val="20"/>
        </w:rPr>
        <w:t>from</w:t>
      </w:r>
      <w:r>
        <w:rPr>
          <w:spacing w:val="-6"/>
          <w:sz w:val="20"/>
        </w:rPr>
        <w:t> </w:t>
      </w:r>
      <w:r>
        <w:rPr>
          <w:sz w:val="20"/>
        </w:rPr>
        <w:t>the</w:t>
      </w:r>
      <w:r>
        <w:rPr>
          <w:spacing w:val="-6"/>
          <w:sz w:val="20"/>
        </w:rPr>
        <w:t> </w:t>
      </w:r>
      <w:r>
        <w:rPr>
          <w:sz w:val="20"/>
        </w:rPr>
        <w:t>inception</w:t>
      </w:r>
      <w:r>
        <w:rPr>
          <w:spacing w:val="-6"/>
          <w:sz w:val="20"/>
        </w:rPr>
        <w:t> </w:t>
      </w:r>
      <w:r>
        <w:rPr>
          <w:sz w:val="20"/>
        </w:rPr>
        <w:t>of</w:t>
      </w:r>
      <w:r>
        <w:rPr>
          <w:spacing w:val="-6"/>
          <w:sz w:val="20"/>
        </w:rPr>
        <w:t> </w:t>
      </w:r>
      <w:r>
        <w:rPr>
          <w:sz w:val="20"/>
        </w:rPr>
        <w:t>this</w:t>
      </w:r>
      <w:r>
        <w:rPr>
          <w:spacing w:val="-8"/>
          <w:sz w:val="20"/>
        </w:rPr>
        <w:t> </w:t>
      </w:r>
      <w:r>
        <w:rPr>
          <w:sz w:val="20"/>
        </w:rPr>
        <w:t>Policy</w:t>
      </w:r>
      <w:r>
        <w:rPr>
          <w:spacing w:val="-6"/>
          <w:sz w:val="20"/>
        </w:rPr>
        <w:t> </w:t>
      </w:r>
      <w:r>
        <w:rPr>
          <w:sz w:val="20"/>
        </w:rPr>
        <w:t>during</w:t>
      </w:r>
      <w:r>
        <w:rPr>
          <w:spacing w:val="-6"/>
          <w:sz w:val="20"/>
        </w:rPr>
        <w:t> </w:t>
      </w:r>
      <w:r>
        <w:rPr>
          <w:sz w:val="20"/>
        </w:rPr>
        <w:t>which</w:t>
      </w:r>
      <w:r>
        <w:rPr>
          <w:spacing w:val="-6"/>
          <w:sz w:val="20"/>
        </w:rPr>
        <w:t> </w:t>
      </w:r>
      <w:r>
        <w:rPr>
          <w:sz w:val="20"/>
        </w:rPr>
        <w:t>specified</w:t>
      </w:r>
      <w:r>
        <w:rPr>
          <w:spacing w:val="-6"/>
          <w:sz w:val="20"/>
        </w:rPr>
        <w:t> </w:t>
      </w:r>
      <w:r>
        <w:rPr>
          <w:sz w:val="20"/>
        </w:rPr>
        <w:t>diseases/treatment</w:t>
      </w:r>
      <w:r>
        <w:rPr>
          <w:spacing w:val="-7"/>
          <w:sz w:val="20"/>
        </w:rPr>
        <w:t> </w:t>
      </w:r>
      <w:r>
        <w:rPr>
          <w:sz w:val="20"/>
        </w:rPr>
        <w:t>is</w:t>
      </w:r>
      <w:r>
        <w:rPr>
          <w:spacing w:val="-8"/>
          <w:sz w:val="20"/>
        </w:rPr>
        <w:t> </w:t>
      </w:r>
      <w:r>
        <w:rPr>
          <w:sz w:val="20"/>
        </w:rPr>
        <w:t>not</w:t>
      </w:r>
      <w:r>
        <w:rPr>
          <w:spacing w:val="-7"/>
          <w:sz w:val="20"/>
        </w:rPr>
        <w:t> </w:t>
      </w:r>
      <w:r>
        <w:rPr>
          <w:sz w:val="20"/>
        </w:rPr>
        <w:t>covered.</w:t>
      </w:r>
      <w:r>
        <w:rPr>
          <w:spacing w:val="-6"/>
          <w:sz w:val="20"/>
        </w:rPr>
        <w:t> </w:t>
      </w:r>
      <w:r>
        <w:rPr>
          <w:sz w:val="20"/>
        </w:rPr>
        <w:t>On completion of the period, diseases/treatment shall be covered provided the Policy has been continuously renewed without any </w:t>
      </w:r>
      <w:r>
        <w:rPr>
          <w:spacing w:val="-2"/>
          <w:sz w:val="20"/>
        </w:rPr>
        <w:t>break.</w:t>
      </w:r>
    </w:p>
    <w:p>
      <w:pPr>
        <w:pStyle w:val="ListParagraph"/>
        <w:spacing w:after="0" w:line="240" w:lineRule="auto"/>
        <w:jc w:val="both"/>
        <w:rPr>
          <w:sz w:val="20"/>
        </w:rPr>
        <w:sectPr>
          <w:pgSz w:w="11910" w:h="16840"/>
          <w:pgMar w:header="0" w:footer="577" w:top="640" w:bottom="800" w:left="566" w:right="425"/>
        </w:sectPr>
      </w:pPr>
    </w:p>
    <w:p>
      <w:pPr>
        <w:pStyle w:val="ListParagraph"/>
        <w:numPr>
          <w:ilvl w:val="0"/>
          <w:numId w:val="1"/>
        </w:numPr>
        <w:tabs>
          <w:tab w:pos="303" w:val="left" w:leader="none"/>
        </w:tabs>
        <w:spacing w:line="240" w:lineRule="auto" w:before="62" w:after="0"/>
        <w:ind w:left="303" w:right="0" w:hanging="150"/>
        <w:jc w:val="left"/>
        <w:rPr>
          <w:b/>
          <w:sz w:val="20"/>
        </w:rPr>
      </w:pPr>
      <w:r>
        <w:rPr>
          <w:b/>
          <w:sz w:val="20"/>
        </w:rPr>
        <w:t>BENEFITS</w:t>
      </w:r>
      <w:r>
        <w:rPr>
          <w:b/>
          <w:spacing w:val="-9"/>
          <w:sz w:val="20"/>
        </w:rPr>
        <w:t> </w:t>
      </w:r>
      <w:r>
        <w:rPr>
          <w:b/>
          <w:sz w:val="20"/>
        </w:rPr>
        <w:t>COVERED</w:t>
      </w:r>
      <w:r>
        <w:rPr>
          <w:b/>
          <w:spacing w:val="-7"/>
          <w:sz w:val="20"/>
        </w:rPr>
        <w:t> </w:t>
      </w:r>
      <w:r>
        <w:rPr>
          <w:b/>
          <w:sz w:val="20"/>
        </w:rPr>
        <w:t>UNDER</w:t>
      </w:r>
      <w:r>
        <w:rPr>
          <w:b/>
          <w:spacing w:val="-6"/>
          <w:sz w:val="20"/>
        </w:rPr>
        <w:t> </w:t>
      </w:r>
      <w:r>
        <w:rPr>
          <w:b/>
          <w:sz w:val="20"/>
        </w:rPr>
        <w:t>THE</w:t>
      </w:r>
      <w:r>
        <w:rPr>
          <w:b/>
          <w:spacing w:val="-9"/>
          <w:sz w:val="20"/>
        </w:rPr>
        <w:t> </w:t>
      </w:r>
      <w:r>
        <w:rPr>
          <w:b/>
          <w:spacing w:val="-2"/>
          <w:sz w:val="20"/>
        </w:rPr>
        <w:t>POLICY</w:t>
      </w:r>
    </w:p>
    <w:p>
      <w:pPr>
        <w:pStyle w:val="ListParagraph"/>
        <w:numPr>
          <w:ilvl w:val="1"/>
          <w:numId w:val="1"/>
        </w:numPr>
        <w:tabs>
          <w:tab w:pos="404" w:val="left" w:leader="none"/>
        </w:tabs>
        <w:spacing w:line="229" w:lineRule="exact" w:before="0" w:after="0"/>
        <w:ind w:left="404" w:right="0" w:hanging="251"/>
        <w:jc w:val="left"/>
        <w:rPr>
          <w:b/>
          <w:sz w:val="20"/>
        </w:rPr>
      </w:pPr>
      <w:r>
        <w:rPr>
          <w:b/>
          <w:spacing w:val="-2"/>
          <w:sz w:val="20"/>
        </w:rPr>
        <w:t>COVERAGE</w:t>
      </w:r>
    </w:p>
    <w:p>
      <w:pPr>
        <w:pStyle w:val="ListParagraph"/>
        <w:numPr>
          <w:ilvl w:val="2"/>
          <w:numId w:val="1"/>
        </w:numPr>
        <w:tabs>
          <w:tab w:pos="604" w:val="left" w:leader="none"/>
        </w:tabs>
        <w:spacing w:line="229" w:lineRule="exact" w:before="0" w:after="0"/>
        <w:ind w:left="604" w:right="0" w:hanging="451"/>
        <w:jc w:val="left"/>
        <w:rPr>
          <w:b/>
          <w:sz w:val="20"/>
        </w:rPr>
      </w:pPr>
      <w:r>
        <w:rPr>
          <w:b/>
          <w:sz w:val="20"/>
        </w:rPr>
        <w:t>In-patient</w:t>
      </w:r>
      <w:r>
        <w:rPr>
          <w:b/>
          <w:spacing w:val="-9"/>
          <w:sz w:val="20"/>
        </w:rPr>
        <w:t> </w:t>
      </w:r>
      <w:r>
        <w:rPr>
          <w:b/>
          <w:spacing w:val="-2"/>
          <w:sz w:val="20"/>
        </w:rPr>
        <w:t>Treatment</w:t>
      </w:r>
    </w:p>
    <w:p>
      <w:pPr>
        <w:pStyle w:val="BodyText"/>
        <w:spacing w:before="1"/>
      </w:pPr>
      <w:r>
        <w:rPr/>
        <w:t>The</w:t>
      </w:r>
      <w:r>
        <w:rPr>
          <w:spacing w:val="-5"/>
        </w:rPr>
        <w:t> </w:t>
      </w:r>
      <w:r>
        <w:rPr/>
        <w:t>Company</w:t>
      </w:r>
      <w:r>
        <w:rPr>
          <w:spacing w:val="-3"/>
        </w:rPr>
        <w:t> </w:t>
      </w:r>
      <w:r>
        <w:rPr/>
        <w:t>shall</w:t>
      </w:r>
      <w:r>
        <w:rPr>
          <w:spacing w:val="-6"/>
        </w:rPr>
        <w:t> </w:t>
      </w:r>
      <w:r>
        <w:rPr/>
        <w:t>indemnify</w:t>
      </w:r>
      <w:r>
        <w:rPr>
          <w:spacing w:val="-5"/>
        </w:rPr>
        <w:t> </w:t>
      </w:r>
      <w:r>
        <w:rPr/>
        <w:t>the</w:t>
      </w:r>
      <w:r>
        <w:rPr>
          <w:spacing w:val="-5"/>
        </w:rPr>
        <w:t> </w:t>
      </w:r>
      <w:r>
        <w:rPr/>
        <w:t>medical</w:t>
      </w:r>
      <w:r>
        <w:rPr>
          <w:spacing w:val="-5"/>
        </w:rPr>
        <w:t> </w:t>
      </w:r>
      <w:r>
        <w:rPr/>
        <w:t>expenses</w:t>
      </w:r>
      <w:r>
        <w:rPr>
          <w:spacing w:val="-6"/>
        </w:rPr>
        <w:t> </w:t>
      </w:r>
      <w:r>
        <w:rPr>
          <w:spacing w:val="-4"/>
        </w:rPr>
        <w:t>for:</w:t>
      </w:r>
    </w:p>
    <w:p>
      <w:pPr>
        <w:pStyle w:val="ListParagraph"/>
        <w:numPr>
          <w:ilvl w:val="0"/>
          <w:numId w:val="12"/>
        </w:numPr>
        <w:tabs>
          <w:tab w:pos="862" w:val="left" w:leader="none"/>
        </w:tabs>
        <w:spacing w:line="240" w:lineRule="auto" w:before="0" w:after="0"/>
        <w:ind w:left="862" w:right="305" w:hanging="361"/>
        <w:jc w:val="left"/>
        <w:rPr>
          <w:sz w:val="20"/>
        </w:rPr>
      </w:pPr>
      <w:r>
        <w:rPr>
          <w:sz w:val="20"/>
        </w:rPr>
        <w:t>Room</w:t>
      </w:r>
      <w:r>
        <w:rPr>
          <w:spacing w:val="20"/>
          <w:sz w:val="20"/>
        </w:rPr>
        <w:t> </w:t>
      </w:r>
      <w:r>
        <w:rPr>
          <w:sz w:val="20"/>
        </w:rPr>
        <w:t>charges</w:t>
      </w:r>
      <w:r>
        <w:rPr>
          <w:spacing w:val="19"/>
          <w:sz w:val="20"/>
        </w:rPr>
        <w:t> </w:t>
      </w:r>
      <w:r>
        <w:rPr>
          <w:sz w:val="20"/>
        </w:rPr>
        <w:t>and</w:t>
      </w:r>
      <w:r>
        <w:rPr>
          <w:spacing w:val="21"/>
          <w:sz w:val="20"/>
        </w:rPr>
        <w:t> </w:t>
      </w:r>
      <w:r>
        <w:rPr>
          <w:sz w:val="20"/>
        </w:rPr>
        <w:t>intensive</w:t>
      </w:r>
      <w:r>
        <w:rPr>
          <w:spacing w:val="19"/>
          <w:sz w:val="20"/>
        </w:rPr>
        <w:t> </w:t>
      </w:r>
      <w:r>
        <w:rPr>
          <w:sz w:val="20"/>
        </w:rPr>
        <w:t>care</w:t>
      </w:r>
      <w:r>
        <w:rPr>
          <w:spacing w:val="20"/>
          <w:sz w:val="20"/>
        </w:rPr>
        <w:t> </w:t>
      </w:r>
      <w:r>
        <w:rPr>
          <w:sz w:val="20"/>
        </w:rPr>
        <w:t>unit</w:t>
      </w:r>
      <w:r>
        <w:rPr>
          <w:spacing w:val="19"/>
          <w:sz w:val="20"/>
        </w:rPr>
        <w:t> </w:t>
      </w:r>
      <w:r>
        <w:rPr>
          <w:sz w:val="20"/>
        </w:rPr>
        <w:t>charges</w:t>
      </w:r>
      <w:r>
        <w:rPr>
          <w:spacing w:val="19"/>
          <w:sz w:val="20"/>
        </w:rPr>
        <w:t> </w:t>
      </w:r>
      <w:r>
        <w:rPr>
          <w:sz w:val="20"/>
        </w:rPr>
        <w:t>(including diet</w:t>
      </w:r>
      <w:r>
        <w:rPr>
          <w:spacing w:val="20"/>
          <w:sz w:val="20"/>
        </w:rPr>
        <w:t> </w:t>
      </w:r>
      <w:r>
        <w:rPr>
          <w:sz w:val="20"/>
        </w:rPr>
        <w:t>charges,</w:t>
      </w:r>
      <w:r>
        <w:rPr>
          <w:spacing w:val="20"/>
          <w:sz w:val="20"/>
        </w:rPr>
        <w:t> </w:t>
      </w:r>
      <w:r>
        <w:rPr>
          <w:sz w:val="20"/>
        </w:rPr>
        <w:t>nursing</w:t>
      </w:r>
      <w:r>
        <w:rPr>
          <w:spacing w:val="19"/>
          <w:sz w:val="20"/>
        </w:rPr>
        <w:t> </w:t>
      </w:r>
      <w:r>
        <w:rPr>
          <w:sz w:val="20"/>
        </w:rPr>
        <w:t>care</w:t>
      </w:r>
      <w:r>
        <w:rPr>
          <w:spacing w:val="19"/>
          <w:sz w:val="20"/>
        </w:rPr>
        <w:t> </w:t>
      </w:r>
      <w:r>
        <w:rPr>
          <w:sz w:val="20"/>
        </w:rPr>
        <w:t>by</w:t>
      </w:r>
      <w:r>
        <w:rPr>
          <w:spacing w:val="19"/>
          <w:sz w:val="20"/>
        </w:rPr>
        <w:t> </w:t>
      </w:r>
      <w:r>
        <w:rPr>
          <w:sz w:val="20"/>
        </w:rPr>
        <w:t>qualified</w:t>
      </w:r>
      <w:r>
        <w:rPr>
          <w:spacing w:val="19"/>
          <w:sz w:val="20"/>
        </w:rPr>
        <w:t> </w:t>
      </w:r>
      <w:r>
        <w:rPr>
          <w:sz w:val="20"/>
        </w:rPr>
        <w:t>nurse,</w:t>
      </w:r>
      <w:r>
        <w:rPr>
          <w:spacing w:val="20"/>
          <w:sz w:val="20"/>
        </w:rPr>
        <w:t> </w:t>
      </w:r>
      <w:r>
        <w:rPr>
          <w:sz w:val="20"/>
        </w:rPr>
        <w:t>RMO</w:t>
      </w:r>
      <w:r>
        <w:rPr>
          <w:spacing w:val="20"/>
          <w:sz w:val="20"/>
        </w:rPr>
        <w:t> </w:t>
      </w:r>
      <w:r>
        <w:rPr>
          <w:sz w:val="20"/>
        </w:rPr>
        <w:t>charges, administration charges for IV fluids/blood transfusion/injection), subject to limit as per Section 3.1.1.1</w:t>
      </w:r>
    </w:p>
    <w:p>
      <w:pPr>
        <w:pStyle w:val="ListParagraph"/>
        <w:numPr>
          <w:ilvl w:val="0"/>
          <w:numId w:val="12"/>
        </w:numPr>
        <w:tabs>
          <w:tab w:pos="862" w:val="left" w:leader="none"/>
        </w:tabs>
        <w:spacing w:line="240" w:lineRule="auto" w:before="1" w:after="0"/>
        <w:ind w:left="862" w:right="0" w:hanging="361"/>
        <w:jc w:val="left"/>
        <w:rPr>
          <w:sz w:val="20"/>
        </w:rPr>
      </w:pPr>
      <w:r>
        <w:rPr>
          <w:sz w:val="20"/>
        </w:rPr>
        <w:t>Medical</w:t>
      </w:r>
      <w:r>
        <w:rPr>
          <w:spacing w:val="-6"/>
          <w:sz w:val="20"/>
        </w:rPr>
        <w:t> </w:t>
      </w:r>
      <w:r>
        <w:rPr>
          <w:spacing w:val="-2"/>
          <w:sz w:val="20"/>
        </w:rPr>
        <w:t>practitioner(s)</w:t>
      </w:r>
    </w:p>
    <w:p>
      <w:pPr>
        <w:pStyle w:val="ListParagraph"/>
        <w:numPr>
          <w:ilvl w:val="0"/>
          <w:numId w:val="12"/>
        </w:numPr>
        <w:tabs>
          <w:tab w:pos="858" w:val="left" w:leader="none"/>
        </w:tabs>
        <w:spacing w:line="229" w:lineRule="exact" w:before="1" w:after="0"/>
        <w:ind w:left="858" w:right="0" w:hanging="357"/>
        <w:jc w:val="left"/>
        <w:rPr>
          <w:sz w:val="20"/>
        </w:rPr>
      </w:pPr>
      <w:r>
        <w:rPr>
          <w:sz w:val="20"/>
        </w:rPr>
        <w:t>Anaesthesia,</w:t>
      </w:r>
      <w:r>
        <w:rPr>
          <w:spacing w:val="-7"/>
          <w:sz w:val="20"/>
        </w:rPr>
        <w:t> </w:t>
      </w:r>
      <w:r>
        <w:rPr>
          <w:sz w:val="20"/>
        </w:rPr>
        <w:t>blood,</w:t>
      </w:r>
      <w:r>
        <w:rPr>
          <w:spacing w:val="-7"/>
          <w:sz w:val="20"/>
        </w:rPr>
        <w:t> </w:t>
      </w:r>
      <w:r>
        <w:rPr>
          <w:sz w:val="20"/>
        </w:rPr>
        <w:t>oxygen,</w:t>
      </w:r>
      <w:r>
        <w:rPr>
          <w:spacing w:val="-6"/>
          <w:sz w:val="20"/>
        </w:rPr>
        <w:t> </w:t>
      </w:r>
      <w:r>
        <w:rPr>
          <w:sz w:val="20"/>
        </w:rPr>
        <w:t>operation</w:t>
      </w:r>
      <w:r>
        <w:rPr>
          <w:spacing w:val="-6"/>
          <w:sz w:val="20"/>
        </w:rPr>
        <w:t> </w:t>
      </w:r>
      <w:r>
        <w:rPr>
          <w:sz w:val="20"/>
        </w:rPr>
        <w:t>theatre</w:t>
      </w:r>
      <w:r>
        <w:rPr>
          <w:spacing w:val="-8"/>
          <w:sz w:val="20"/>
        </w:rPr>
        <w:t> </w:t>
      </w:r>
      <w:r>
        <w:rPr>
          <w:sz w:val="20"/>
        </w:rPr>
        <w:t>charges,</w:t>
      </w:r>
      <w:r>
        <w:rPr>
          <w:spacing w:val="-7"/>
          <w:sz w:val="20"/>
        </w:rPr>
        <w:t> </w:t>
      </w:r>
      <w:r>
        <w:rPr>
          <w:sz w:val="20"/>
        </w:rPr>
        <w:t>surgical</w:t>
      </w:r>
      <w:r>
        <w:rPr>
          <w:spacing w:val="-7"/>
          <w:sz w:val="20"/>
        </w:rPr>
        <w:t> </w:t>
      </w:r>
      <w:r>
        <w:rPr>
          <w:spacing w:val="-2"/>
          <w:sz w:val="20"/>
        </w:rPr>
        <w:t>appliances</w:t>
      </w:r>
    </w:p>
    <w:p>
      <w:pPr>
        <w:pStyle w:val="ListParagraph"/>
        <w:numPr>
          <w:ilvl w:val="0"/>
          <w:numId w:val="12"/>
        </w:numPr>
        <w:tabs>
          <w:tab w:pos="859" w:val="left" w:leader="none"/>
        </w:tabs>
        <w:spacing w:line="229" w:lineRule="exact" w:before="0" w:after="0"/>
        <w:ind w:left="859" w:right="0" w:hanging="358"/>
        <w:jc w:val="left"/>
        <w:rPr>
          <w:sz w:val="20"/>
        </w:rPr>
      </w:pPr>
      <w:r>
        <w:rPr>
          <w:sz w:val="20"/>
        </w:rPr>
        <w:t>Medicines</w:t>
      </w:r>
      <w:r>
        <w:rPr>
          <w:spacing w:val="-6"/>
          <w:sz w:val="20"/>
        </w:rPr>
        <w:t> </w:t>
      </w:r>
      <w:r>
        <w:rPr>
          <w:sz w:val="20"/>
        </w:rPr>
        <w:t>and</w:t>
      </w:r>
      <w:r>
        <w:rPr>
          <w:spacing w:val="-3"/>
          <w:sz w:val="20"/>
        </w:rPr>
        <w:t> </w:t>
      </w:r>
      <w:r>
        <w:rPr>
          <w:spacing w:val="-4"/>
          <w:sz w:val="20"/>
        </w:rPr>
        <w:t>drugs</w:t>
      </w:r>
    </w:p>
    <w:p>
      <w:pPr>
        <w:pStyle w:val="ListParagraph"/>
        <w:numPr>
          <w:ilvl w:val="0"/>
          <w:numId w:val="12"/>
        </w:numPr>
        <w:tabs>
          <w:tab w:pos="862" w:val="left" w:leader="none"/>
        </w:tabs>
        <w:spacing w:line="240" w:lineRule="auto" w:before="0" w:after="0"/>
        <w:ind w:left="862" w:right="0" w:hanging="361"/>
        <w:jc w:val="left"/>
        <w:rPr>
          <w:sz w:val="20"/>
        </w:rPr>
      </w:pPr>
      <w:r>
        <w:rPr>
          <w:sz w:val="20"/>
        </w:rPr>
        <w:t>Diagnostic</w:t>
      </w:r>
      <w:r>
        <w:rPr>
          <w:spacing w:val="-7"/>
          <w:sz w:val="20"/>
        </w:rPr>
        <w:t> </w:t>
      </w:r>
      <w:r>
        <w:rPr>
          <w:spacing w:val="-2"/>
          <w:sz w:val="20"/>
        </w:rPr>
        <w:t>procedures</w:t>
      </w:r>
    </w:p>
    <w:p>
      <w:pPr>
        <w:pStyle w:val="ListParagraph"/>
        <w:numPr>
          <w:ilvl w:val="0"/>
          <w:numId w:val="12"/>
        </w:numPr>
        <w:tabs>
          <w:tab w:pos="860" w:val="left" w:leader="none"/>
        </w:tabs>
        <w:spacing w:line="240" w:lineRule="auto" w:before="1" w:after="0"/>
        <w:ind w:left="860" w:right="0" w:hanging="359"/>
        <w:jc w:val="left"/>
        <w:rPr>
          <w:sz w:val="20"/>
        </w:rPr>
      </w:pPr>
      <w:r>
        <w:rPr>
          <w:sz w:val="20"/>
        </w:rPr>
        <w:t>Prosthetics</w:t>
      </w:r>
      <w:r>
        <w:rPr>
          <w:spacing w:val="-6"/>
          <w:sz w:val="20"/>
        </w:rPr>
        <w:t> </w:t>
      </w:r>
      <w:r>
        <w:rPr>
          <w:sz w:val="20"/>
        </w:rPr>
        <w:t>and</w:t>
      </w:r>
      <w:r>
        <w:rPr>
          <w:spacing w:val="-4"/>
          <w:sz w:val="20"/>
        </w:rPr>
        <w:t> </w:t>
      </w:r>
      <w:r>
        <w:rPr>
          <w:sz w:val="20"/>
        </w:rPr>
        <w:t>other</w:t>
      </w:r>
      <w:r>
        <w:rPr>
          <w:spacing w:val="-5"/>
          <w:sz w:val="20"/>
        </w:rPr>
        <w:t> </w:t>
      </w:r>
      <w:r>
        <w:rPr>
          <w:sz w:val="20"/>
        </w:rPr>
        <w:t>devices</w:t>
      </w:r>
      <w:r>
        <w:rPr>
          <w:spacing w:val="-6"/>
          <w:sz w:val="20"/>
        </w:rPr>
        <w:t> </w:t>
      </w:r>
      <w:r>
        <w:rPr>
          <w:sz w:val="20"/>
        </w:rPr>
        <w:t>or</w:t>
      </w:r>
      <w:r>
        <w:rPr>
          <w:spacing w:val="-5"/>
          <w:sz w:val="20"/>
        </w:rPr>
        <w:t> </w:t>
      </w:r>
      <w:r>
        <w:rPr>
          <w:sz w:val="20"/>
        </w:rPr>
        <w:t>equipment</w:t>
      </w:r>
      <w:r>
        <w:rPr>
          <w:spacing w:val="-5"/>
          <w:sz w:val="20"/>
        </w:rPr>
        <w:t> </w:t>
      </w:r>
      <w:r>
        <w:rPr>
          <w:sz w:val="20"/>
        </w:rPr>
        <w:t>if</w:t>
      </w:r>
      <w:r>
        <w:rPr>
          <w:spacing w:val="-4"/>
          <w:sz w:val="20"/>
        </w:rPr>
        <w:t> </w:t>
      </w:r>
      <w:r>
        <w:rPr>
          <w:sz w:val="20"/>
        </w:rPr>
        <w:t>implanted</w:t>
      </w:r>
      <w:r>
        <w:rPr>
          <w:spacing w:val="-4"/>
          <w:sz w:val="20"/>
        </w:rPr>
        <w:t> </w:t>
      </w:r>
      <w:r>
        <w:rPr>
          <w:sz w:val="20"/>
        </w:rPr>
        <w:t>internally</w:t>
      </w:r>
      <w:r>
        <w:rPr>
          <w:spacing w:val="-4"/>
          <w:sz w:val="20"/>
        </w:rPr>
        <w:t> </w:t>
      </w:r>
      <w:r>
        <w:rPr>
          <w:sz w:val="20"/>
        </w:rPr>
        <w:t>during</w:t>
      </w:r>
      <w:r>
        <w:rPr>
          <w:spacing w:val="-4"/>
          <w:sz w:val="20"/>
        </w:rPr>
        <w:t> </w:t>
      </w:r>
      <w:r>
        <w:rPr>
          <w:sz w:val="20"/>
        </w:rPr>
        <w:t>a</w:t>
      </w:r>
      <w:r>
        <w:rPr>
          <w:spacing w:val="-6"/>
          <w:sz w:val="20"/>
        </w:rPr>
        <w:t> </w:t>
      </w:r>
      <w:r>
        <w:rPr>
          <w:sz w:val="20"/>
        </w:rPr>
        <w:t>surgical</w:t>
      </w:r>
      <w:r>
        <w:rPr>
          <w:spacing w:val="4"/>
          <w:sz w:val="20"/>
        </w:rPr>
        <w:t> </w:t>
      </w:r>
      <w:r>
        <w:rPr>
          <w:spacing w:val="-2"/>
          <w:sz w:val="20"/>
        </w:rPr>
        <w:t>procedure.</w:t>
      </w:r>
    </w:p>
    <w:p>
      <w:pPr>
        <w:pStyle w:val="ListParagraph"/>
        <w:numPr>
          <w:ilvl w:val="0"/>
          <w:numId w:val="12"/>
        </w:numPr>
        <w:tabs>
          <w:tab w:pos="861" w:val="left" w:leader="none"/>
        </w:tabs>
        <w:spacing w:line="240" w:lineRule="auto" w:before="0" w:after="0"/>
        <w:ind w:left="861" w:right="0" w:hanging="360"/>
        <w:jc w:val="left"/>
        <w:rPr>
          <w:sz w:val="20"/>
        </w:rPr>
      </w:pPr>
      <w:r>
        <w:rPr>
          <w:sz w:val="20"/>
        </w:rPr>
        <w:t>Dental</w:t>
      </w:r>
      <w:r>
        <w:rPr>
          <w:spacing w:val="-5"/>
          <w:sz w:val="20"/>
        </w:rPr>
        <w:t> </w:t>
      </w:r>
      <w:r>
        <w:rPr>
          <w:sz w:val="20"/>
        </w:rPr>
        <w:t>treatment,</w:t>
      </w:r>
      <w:r>
        <w:rPr>
          <w:spacing w:val="-5"/>
          <w:sz w:val="20"/>
        </w:rPr>
        <w:t> </w:t>
      </w:r>
      <w:r>
        <w:rPr>
          <w:sz w:val="20"/>
        </w:rPr>
        <w:t>necessitated</w:t>
      </w:r>
      <w:r>
        <w:rPr>
          <w:spacing w:val="-3"/>
          <w:sz w:val="20"/>
        </w:rPr>
        <w:t> </w:t>
      </w:r>
      <w:r>
        <w:rPr>
          <w:sz w:val="20"/>
        </w:rPr>
        <w:t>due</w:t>
      </w:r>
      <w:r>
        <w:rPr>
          <w:spacing w:val="-5"/>
          <w:sz w:val="20"/>
        </w:rPr>
        <w:t> </w:t>
      </w:r>
      <w:r>
        <w:rPr>
          <w:sz w:val="20"/>
        </w:rPr>
        <w:t>to</w:t>
      </w:r>
      <w:r>
        <w:rPr>
          <w:spacing w:val="-3"/>
          <w:sz w:val="20"/>
        </w:rPr>
        <w:t> </w:t>
      </w:r>
      <w:r>
        <w:rPr>
          <w:sz w:val="20"/>
        </w:rPr>
        <w:t>an</w:t>
      </w:r>
      <w:r>
        <w:rPr>
          <w:spacing w:val="-4"/>
          <w:sz w:val="20"/>
        </w:rPr>
        <w:t> </w:t>
      </w:r>
      <w:r>
        <w:rPr>
          <w:spacing w:val="-2"/>
          <w:sz w:val="20"/>
        </w:rPr>
        <w:t>injury</w:t>
      </w:r>
    </w:p>
    <w:p>
      <w:pPr>
        <w:pStyle w:val="ListParagraph"/>
        <w:numPr>
          <w:ilvl w:val="0"/>
          <w:numId w:val="12"/>
        </w:numPr>
        <w:tabs>
          <w:tab w:pos="861" w:val="left" w:leader="none"/>
        </w:tabs>
        <w:spacing w:line="240" w:lineRule="auto" w:before="0" w:after="0"/>
        <w:ind w:left="861" w:right="0" w:hanging="360"/>
        <w:jc w:val="left"/>
        <w:rPr>
          <w:sz w:val="20"/>
        </w:rPr>
      </w:pPr>
      <w:r>
        <w:rPr>
          <w:sz w:val="20"/>
        </w:rPr>
        <w:t>Plastic</w:t>
      </w:r>
      <w:r>
        <w:rPr>
          <w:spacing w:val="-5"/>
          <w:sz w:val="20"/>
        </w:rPr>
        <w:t> </w:t>
      </w:r>
      <w:r>
        <w:rPr>
          <w:sz w:val="20"/>
        </w:rPr>
        <w:t>surgery,</w:t>
      </w:r>
      <w:r>
        <w:rPr>
          <w:spacing w:val="-4"/>
          <w:sz w:val="20"/>
        </w:rPr>
        <w:t> </w:t>
      </w:r>
      <w:r>
        <w:rPr>
          <w:sz w:val="20"/>
        </w:rPr>
        <w:t>necessitated</w:t>
      </w:r>
      <w:r>
        <w:rPr>
          <w:spacing w:val="-3"/>
          <w:sz w:val="20"/>
        </w:rPr>
        <w:t> </w:t>
      </w:r>
      <w:r>
        <w:rPr>
          <w:sz w:val="20"/>
        </w:rPr>
        <w:t>due</w:t>
      </w:r>
      <w:r>
        <w:rPr>
          <w:spacing w:val="-4"/>
          <w:sz w:val="20"/>
        </w:rPr>
        <w:t> </w:t>
      </w:r>
      <w:r>
        <w:rPr>
          <w:sz w:val="20"/>
        </w:rPr>
        <w:t>to</w:t>
      </w:r>
      <w:r>
        <w:rPr>
          <w:spacing w:val="-4"/>
          <w:sz w:val="20"/>
        </w:rPr>
        <w:t> </w:t>
      </w:r>
      <w:r>
        <w:rPr>
          <w:sz w:val="20"/>
        </w:rPr>
        <w:t>disease</w:t>
      </w:r>
      <w:r>
        <w:rPr>
          <w:spacing w:val="-4"/>
          <w:sz w:val="20"/>
        </w:rPr>
        <w:t> </w:t>
      </w:r>
      <w:r>
        <w:rPr>
          <w:sz w:val="20"/>
        </w:rPr>
        <w:t>or</w:t>
      </w:r>
      <w:r>
        <w:rPr>
          <w:spacing w:val="-4"/>
          <w:sz w:val="20"/>
        </w:rPr>
        <w:t> </w:t>
      </w:r>
      <w:r>
        <w:rPr>
          <w:spacing w:val="-2"/>
          <w:sz w:val="20"/>
        </w:rPr>
        <w:t>injury</w:t>
      </w:r>
    </w:p>
    <w:p>
      <w:pPr>
        <w:pStyle w:val="ListParagraph"/>
        <w:numPr>
          <w:ilvl w:val="0"/>
          <w:numId w:val="12"/>
        </w:numPr>
        <w:tabs>
          <w:tab w:pos="859" w:val="left" w:leader="none"/>
        </w:tabs>
        <w:spacing w:line="229" w:lineRule="exact" w:before="1" w:after="0"/>
        <w:ind w:left="859" w:right="0" w:hanging="358"/>
        <w:jc w:val="left"/>
        <w:rPr>
          <w:sz w:val="20"/>
        </w:rPr>
      </w:pPr>
      <w:r>
        <w:rPr>
          <w:sz w:val="20"/>
        </w:rPr>
        <w:t>Hormone</w:t>
      </w:r>
      <w:r>
        <w:rPr>
          <w:spacing w:val="-8"/>
          <w:sz w:val="20"/>
        </w:rPr>
        <w:t> </w:t>
      </w:r>
      <w:r>
        <w:rPr>
          <w:sz w:val="20"/>
        </w:rPr>
        <w:t>replacement</w:t>
      </w:r>
      <w:r>
        <w:rPr>
          <w:spacing w:val="-7"/>
          <w:sz w:val="20"/>
        </w:rPr>
        <w:t> </w:t>
      </w:r>
      <w:r>
        <w:rPr>
          <w:sz w:val="20"/>
        </w:rPr>
        <w:t>therapy,</w:t>
      </w:r>
      <w:r>
        <w:rPr>
          <w:spacing w:val="-6"/>
          <w:sz w:val="20"/>
        </w:rPr>
        <w:t> </w:t>
      </w:r>
      <w:r>
        <w:rPr>
          <w:sz w:val="20"/>
        </w:rPr>
        <w:t>if</w:t>
      </w:r>
      <w:r>
        <w:rPr>
          <w:spacing w:val="-5"/>
          <w:sz w:val="20"/>
        </w:rPr>
        <w:t> </w:t>
      </w:r>
      <w:r>
        <w:rPr>
          <w:sz w:val="20"/>
        </w:rPr>
        <w:t>medically</w:t>
      </w:r>
      <w:r>
        <w:rPr>
          <w:spacing w:val="-5"/>
          <w:sz w:val="20"/>
        </w:rPr>
        <w:t> </w:t>
      </w:r>
      <w:r>
        <w:rPr>
          <w:spacing w:val="-2"/>
          <w:sz w:val="20"/>
        </w:rPr>
        <w:t>necessary</w:t>
      </w:r>
    </w:p>
    <w:p>
      <w:pPr>
        <w:pStyle w:val="ListParagraph"/>
        <w:numPr>
          <w:ilvl w:val="0"/>
          <w:numId w:val="12"/>
        </w:numPr>
        <w:tabs>
          <w:tab w:pos="862" w:val="left" w:leader="none"/>
        </w:tabs>
        <w:spacing w:line="229" w:lineRule="exact" w:before="0" w:after="0"/>
        <w:ind w:left="862" w:right="0" w:hanging="361"/>
        <w:jc w:val="left"/>
        <w:rPr>
          <w:sz w:val="20"/>
        </w:rPr>
      </w:pPr>
      <w:r>
        <w:rPr>
          <w:sz w:val="20"/>
        </w:rPr>
        <w:t>Vitamins</w:t>
      </w:r>
      <w:r>
        <w:rPr>
          <w:spacing w:val="-6"/>
          <w:sz w:val="20"/>
        </w:rPr>
        <w:t> </w:t>
      </w:r>
      <w:r>
        <w:rPr>
          <w:sz w:val="20"/>
        </w:rPr>
        <w:t>and</w:t>
      </w:r>
      <w:r>
        <w:rPr>
          <w:spacing w:val="-3"/>
          <w:sz w:val="20"/>
        </w:rPr>
        <w:t> </w:t>
      </w:r>
      <w:r>
        <w:rPr>
          <w:sz w:val="20"/>
        </w:rPr>
        <w:t>tonics,</w:t>
      </w:r>
      <w:r>
        <w:rPr>
          <w:spacing w:val="-4"/>
          <w:sz w:val="20"/>
        </w:rPr>
        <w:t> </w:t>
      </w:r>
      <w:r>
        <w:rPr>
          <w:sz w:val="20"/>
        </w:rPr>
        <w:t>forming</w:t>
      </w:r>
      <w:r>
        <w:rPr>
          <w:spacing w:val="-5"/>
          <w:sz w:val="20"/>
        </w:rPr>
        <w:t> </w:t>
      </w:r>
      <w:r>
        <w:rPr>
          <w:sz w:val="20"/>
        </w:rPr>
        <w:t>part</w:t>
      </w:r>
      <w:r>
        <w:rPr>
          <w:spacing w:val="-5"/>
          <w:sz w:val="20"/>
        </w:rPr>
        <w:t> </w:t>
      </w:r>
      <w:r>
        <w:rPr>
          <w:sz w:val="20"/>
        </w:rPr>
        <w:t>of</w:t>
      </w:r>
      <w:r>
        <w:rPr>
          <w:spacing w:val="-4"/>
          <w:sz w:val="20"/>
        </w:rPr>
        <w:t> </w:t>
      </w:r>
      <w:r>
        <w:rPr>
          <w:sz w:val="20"/>
        </w:rPr>
        <w:t>treatment</w:t>
      </w:r>
      <w:r>
        <w:rPr>
          <w:spacing w:val="-5"/>
          <w:sz w:val="20"/>
        </w:rPr>
        <w:t> </w:t>
      </w:r>
      <w:r>
        <w:rPr>
          <w:sz w:val="20"/>
        </w:rPr>
        <w:t>for</w:t>
      </w:r>
      <w:r>
        <w:rPr>
          <w:spacing w:val="-4"/>
          <w:sz w:val="20"/>
        </w:rPr>
        <w:t> </w:t>
      </w:r>
      <w:r>
        <w:rPr>
          <w:sz w:val="20"/>
        </w:rPr>
        <w:t>disease/injury</w:t>
      </w:r>
      <w:r>
        <w:rPr>
          <w:spacing w:val="-3"/>
          <w:sz w:val="20"/>
        </w:rPr>
        <w:t> </w:t>
      </w:r>
      <w:r>
        <w:rPr>
          <w:sz w:val="20"/>
        </w:rPr>
        <w:t>as</w:t>
      </w:r>
      <w:r>
        <w:rPr>
          <w:spacing w:val="-5"/>
          <w:sz w:val="20"/>
        </w:rPr>
        <w:t> </w:t>
      </w:r>
      <w:r>
        <w:rPr>
          <w:sz w:val="20"/>
        </w:rPr>
        <w:t>certified</w:t>
      </w:r>
      <w:r>
        <w:rPr>
          <w:spacing w:val="-5"/>
          <w:sz w:val="20"/>
        </w:rPr>
        <w:t> </w:t>
      </w:r>
      <w:r>
        <w:rPr>
          <w:sz w:val="20"/>
        </w:rPr>
        <w:t>by</w:t>
      </w:r>
      <w:r>
        <w:rPr>
          <w:spacing w:val="-4"/>
          <w:sz w:val="20"/>
        </w:rPr>
        <w:t> </w:t>
      </w:r>
      <w:r>
        <w:rPr>
          <w:sz w:val="20"/>
        </w:rPr>
        <w:t>the</w:t>
      </w:r>
      <w:r>
        <w:rPr>
          <w:spacing w:val="-4"/>
          <w:sz w:val="20"/>
        </w:rPr>
        <w:t> </w:t>
      </w:r>
      <w:r>
        <w:rPr>
          <w:sz w:val="20"/>
        </w:rPr>
        <w:t>attending</w:t>
      </w:r>
      <w:r>
        <w:rPr>
          <w:spacing w:val="-3"/>
          <w:sz w:val="20"/>
        </w:rPr>
        <w:t> </w:t>
      </w:r>
      <w:r>
        <w:rPr>
          <w:sz w:val="20"/>
        </w:rPr>
        <w:t>medical</w:t>
      </w:r>
      <w:r>
        <w:rPr>
          <w:spacing w:val="-6"/>
          <w:sz w:val="20"/>
        </w:rPr>
        <w:t> </w:t>
      </w:r>
      <w:r>
        <w:rPr>
          <w:spacing w:val="-2"/>
          <w:sz w:val="20"/>
        </w:rPr>
        <w:t>practitioner</w:t>
      </w:r>
    </w:p>
    <w:p>
      <w:pPr>
        <w:pStyle w:val="ListParagraph"/>
        <w:numPr>
          <w:ilvl w:val="0"/>
          <w:numId w:val="12"/>
        </w:numPr>
        <w:tabs>
          <w:tab w:pos="860" w:val="left" w:leader="none"/>
        </w:tabs>
        <w:spacing w:line="240" w:lineRule="auto" w:before="0" w:after="0"/>
        <w:ind w:left="860" w:right="0" w:hanging="359"/>
        <w:jc w:val="left"/>
        <w:rPr>
          <w:sz w:val="20"/>
        </w:rPr>
      </w:pPr>
      <w:r>
        <w:rPr>
          <w:sz w:val="20"/>
        </w:rPr>
        <w:t>Circumcision,</w:t>
      </w:r>
      <w:r>
        <w:rPr>
          <w:spacing w:val="-5"/>
          <w:sz w:val="20"/>
        </w:rPr>
        <w:t> </w:t>
      </w:r>
      <w:r>
        <w:rPr>
          <w:sz w:val="20"/>
        </w:rPr>
        <w:t>necessitated</w:t>
      </w:r>
      <w:r>
        <w:rPr>
          <w:spacing w:val="-4"/>
          <w:sz w:val="20"/>
        </w:rPr>
        <w:t> </w:t>
      </w:r>
      <w:r>
        <w:rPr>
          <w:sz w:val="20"/>
        </w:rPr>
        <w:t>for</w:t>
      </w:r>
      <w:r>
        <w:rPr>
          <w:spacing w:val="-6"/>
          <w:sz w:val="20"/>
        </w:rPr>
        <w:t> </w:t>
      </w:r>
      <w:r>
        <w:rPr>
          <w:sz w:val="20"/>
        </w:rPr>
        <w:t>treatment</w:t>
      </w:r>
      <w:r>
        <w:rPr>
          <w:spacing w:val="-6"/>
          <w:sz w:val="20"/>
        </w:rPr>
        <w:t> </w:t>
      </w:r>
      <w:r>
        <w:rPr>
          <w:sz w:val="20"/>
        </w:rPr>
        <w:t>of</w:t>
      </w:r>
      <w:r>
        <w:rPr>
          <w:spacing w:val="-5"/>
          <w:sz w:val="20"/>
        </w:rPr>
        <w:t> </w:t>
      </w:r>
      <w:r>
        <w:rPr>
          <w:sz w:val="20"/>
        </w:rPr>
        <w:t>a</w:t>
      </w:r>
      <w:r>
        <w:rPr>
          <w:spacing w:val="-6"/>
          <w:sz w:val="20"/>
        </w:rPr>
        <w:t> </w:t>
      </w:r>
      <w:r>
        <w:rPr>
          <w:sz w:val="20"/>
        </w:rPr>
        <w:t>disease</w:t>
      </w:r>
      <w:r>
        <w:rPr>
          <w:spacing w:val="-5"/>
          <w:sz w:val="20"/>
        </w:rPr>
        <w:t> </w:t>
      </w:r>
      <w:r>
        <w:rPr>
          <w:sz w:val="20"/>
        </w:rPr>
        <w:t>or</w:t>
      </w:r>
      <w:r>
        <w:rPr>
          <w:spacing w:val="-4"/>
          <w:sz w:val="20"/>
        </w:rPr>
        <w:t> </w:t>
      </w:r>
      <w:r>
        <w:rPr>
          <w:spacing w:val="-2"/>
          <w:sz w:val="20"/>
        </w:rPr>
        <w:t>injury</w:t>
      </w:r>
    </w:p>
    <w:p>
      <w:pPr>
        <w:pStyle w:val="BodyText"/>
        <w:spacing w:before="1"/>
        <w:ind w:left="0"/>
      </w:pPr>
    </w:p>
    <w:p>
      <w:pPr>
        <w:pStyle w:val="Heading1"/>
        <w:numPr>
          <w:ilvl w:val="3"/>
          <w:numId w:val="1"/>
        </w:numPr>
        <w:tabs>
          <w:tab w:pos="752" w:val="left" w:leader="none"/>
        </w:tabs>
        <w:spacing w:line="240" w:lineRule="auto" w:before="1" w:after="0"/>
        <w:ind w:left="752" w:right="0" w:hanging="599"/>
        <w:jc w:val="both"/>
      </w:pPr>
      <w:r>
        <w:rPr/>
        <w:t>Limit</w:t>
      </w:r>
      <w:r>
        <w:rPr>
          <w:spacing w:val="-5"/>
        </w:rPr>
        <w:t> </w:t>
      </w:r>
      <w:r>
        <w:rPr/>
        <w:t>for</w:t>
      </w:r>
      <w:r>
        <w:rPr>
          <w:spacing w:val="-2"/>
        </w:rPr>
        <w:t> </w:t>
      </w:r>
      <w:r>
        <w:rPr/>
        <w:t>Room</w:t>
      </w:r>
      <w:r>
        <w:rPr>
          <w:spacing w:val="-4"/>
        </w:rPr>
        <w:t> </w:t>
      </w:r>
      <w:r>
        <w:rPr/>
        <w:t>Charges</w:t>
      </w:r>
      <w:r>
        <w:rPr>
          <w:spacing w:val="-4"/>
        </w:rPr>
        <w:t> </w:t>
      </w:r>
      <w:r>
        <w:rPr/>
        <w:t>and</w:t>
      </w:r>
      <w:r>
        <w:rPr>
          <w:spacing w:val="-5"/>
        </w:rPr>
        <w:t> </w:t>
      </w:r>
      <w:r>
        <w:rPr/>
        <w:t>Intensive</w:t>
      </w:r>
      <w:r>
        <w:rPr>
          <w:spacing w:val="-3"/>
        </w:rPr>
        <w:t> </w:t>
      </w:r>
      <w:r>
        <w:rPr/>
        <w:t>Care</w:t>
      </w:r>
      <w:r>
        <w:rPr>
          <w:spacing w:val="-5"/>
        </w:rPr>
        <w:t> </w:t>
      </w:r>
      <w:r>
        <w:rPr/>
        <w:t>Unit</w:t>
      </w:r>
      <w:r>
        <w:rPr>
          <w:spacing w:val="-5"/>
        </w:rPr>
        <w:t> </w:t>
      </w:r>
      <w:r>
        <w:rPr>
          <w:spacing w:val="-2"/>
        </w:rPr>
        <w:t>Charges</w:t>
      </w:r>
    </w:p>
    <w:p>
      <w:pPr>
        <w:pStyle w:val="BodyText"/>
        <w:ind w:right="289"/>
        <w:jc w:val="both"/>
      </w:pPr>
      <w:r>
        <w:rPr/>
        <w:t>Room</w:t>
      </w:r>
      <w:r>
        <w:rPr>
          <w:spacing w:val="-1"/>
        </w:rPr>
        <w:t> </w:t>
      </w:r>
      <w:r>
        <w:rPr/>
        <w:t>charges</w:t>
      </w:r>
      <w:r>
        <w:rPr>
          <w:spacing w:val="-3"/>
        </w:rPr>
        <w:t> </w:t>
      </w:r>
      <w:r>
        <w:rPr/>
        <w:t>and</w:t>
      </w:r>
      <w:r>
        <w:rPr>
          <w:spacing w:val="-3"/>
        </w:rPr>
        <w:t> </w:t>
      </w:r>
      <w:r>
        <w:rPr/>
        <w:t>intensive</w:t>
      </w:r>
      <w:r>
        <w:rPr>
          <w:spacing w:val="-2"/>
        </w:rPr>
        <w:t> </w:t>
      </w:r>
      <w:r>
        <w:rPr/>
        <w:t>care</w:t>
      </w:r>
      <w:r>
        <w:rPr>
          <w:spacing w:val="-2"/>
        </w:rPr>
        <w:t> </w:t>
      </w:r>
      <w:r>
        <w:rPr/>
        <w:t>unit</w:t>
      </w:r>
      <w:r>
        <w:rPr>
          <w:spacing w:val="-5"/>
        </w:rPr>
        <w:t> </w:t>
      </w:r>
      <w:r>
        <w:rPr/>
        <w:t>charges</w:t>
      </w:r>
      <w:r>
        <w:rPr>
          <w:spacing w:val="-3"/>
        </w:rPr>
        <w:t> </w:t>
      </w:r>
      <w:r>
        <w:rPr/>
        <w:t>per</w:t>
      </w:r>
      <w:r>
        <w:rPr>
          <w:spacing w:val="-3"/>
        </w:rPr>
        <w:t> </w:t>
      </w:r>
      <w:r>
        <w:rPr/>
        <w:t>day</w:t>
      </w:r>
      <w:r>
        <w:rPr>
          <w:spacing w:val="-3"/>
        </w:rPr>
        <w:t> </w:t>
      </w:r>
      <w:r>
        <w:rPr/>
        <w:t>shall</w:t>
      </w:r>
      <w:r>
        <w:rPr>
          <w:spacing w:val="-4"/>
        </w:rPr>
        <w:t> </w:t>
      </w:r>
      <w:r>
        <w:rPr/>
        <w:t>be</w:t>
      </w:r>
      <w:r>
        <w:rPr>
          <w:spacing w:val="-2"/>
        </w:rPr>
        <w:t> </w:t>
      </w:r>
      <w:r>
        <w:rPr/>
        <w:t>payable</w:t>
      </w:r>
      <w:r>
        <w:rPr>
          <w:spacing w:val="-2"/>
        </w:rPr>
        <w:t> </w:t>
      </w:r>
      <w:r>
        <w:rPr/>
        <w:t>up</w:t>
      </w:r>
      <w:r>
        <w:rPr>
          <w:spacing w:val="-1"/>
        </w:rPr>
        <w:t> </w:t>
      </w:r>
      <w:r>
        <w:rPr/>
        <w:t>to</w:t>
      </w:r>
      <w:r>
        <w:rPr>
          <w:spacing w:val="-4"/>
        </w:rPr>
        <w:t> </w:t>
      </w:r>
      <w:r>
        <w:rPr/>
        <w:t>the</w:t>
      </w:r>
      <w:r>
        <w:rPr>
          <w:spacing w:val="-4"/>
        </w:rPr>
        <w:t> </w:t>
      </w:r>
      <w:r>
        <w:rPr/>
        <w:t>limit</w:t>
      </w:r>
      <w:r>
        <w:rPr>
          <w:spacing w:val="-3"/>
        </w:rPr>
        <w:t> </w:t>
      </w:r>
      <w:r>
        <w:rPr/>
        <w:t>as</w:t>
      </w:r>
      <w:r>
        <w:rPr>
          <w:spacing w:val="-3"/>
        </w:rPr>
        <w:t> </w:t>
      </w:r>
      <w:r>
        <w:rPr/>
        <w:t>shown</w:t>
      </w:r>
      <w:r>
        <w:rPr>
          <w:spacing w:val="-1"/>
        </w:rPr>
        <w:t> </w:t>
      </w:r>
      <w:r>
        <w:rPr/>
        <w:t>in the</w:t>
      </w:r>
      <w:r>
        <w:rPr>
          <w:spacing w:val="-4"/>
        </w:rPr>
        <w:t> </w:t>
      </w:r>
      <w:r>
        <w:rPr/>
        <w:t>Table</w:t>
      </w:r>
      <w:r>
        <w:rPr>
          <w:spacing w:val="-4"/>
        </w:rPr>
        <w:t> </w:t>
      </w:r>
      <w:r>
        <w:rPr/>
        <w:t>of</w:t>
      </w:r>
      <w:r>
        <w:rPr>
          <w:spacing w:val="-2"/>
        </w:rPr>
        <w:t> </w:t>
      </w:r>
      <w:r>
        <w:rPr/>
        <w:t>Benefits,</w:t>
      </w:r>
      <w:r>
        <w:rPr>
          <w:spacing w:val="-4"/>
        </w:rPr>
        <w:t> </w:t>
      </w:r>
      <w:r>
        <w:rPr/>
        <w:t>for</w:t>
      </w:r>
      <w:r>
        <w:rPr>
          <w:spacing w:val="-4"/>
        </w:rPr>
        <w:t> </w:t>
      </w:r>
      <w:r>
        <w:rPr/>
        <w:t>Plan</w:t>
      </w:r>
      <w:r>
        <w:rPr>
          <w:spacing w:val="-4"/>
        </w:rPr>
        <w:t> </w:t>
      </w:r>
      <w:r>
        <w:rPr/>
        <w:t>A only.</w:t>
      </w:r>
      <w:r>
        <w:rPr>
          <w:spacing w:val="-1"/>
        </w:rPr>
        <w:t> </w:t>
      </w:r>
      <w:r>
        <w:rPr/>
        <w:t>However,</w:t>
      </w:r>
      <w:r>
        <w:rPr>
          <w:spacing w:val="-2"/>
        </w:rPr>
        <w:t> </w:t>
      </w:r>
      <w:r>
        <w:rPr/>
        <w:t>the</w:t>
      </w:r>
      <w:r>
        <w:rPr>
          <w:spacing w:val="-4"/>
        </w:rPr>
        <w:t> </w:t>
      </w:r>
      <w:r>
        <w:rPr/>
        <w:t>limit</w:t>
      </w:r>
      <w:r>
        <w:rPr>
          <w:spacing w:val="-3"/>
        </w:rPr>
        <w:t> </w:t>
      </w:r>
      <w:r>
        <w:rPr/>
        <w:t>shall</w:t>
      </w:r>
      <w:r>
        <w:rPr>
          <w:spacing w:val="-2"/>
        </w:rPr>
        <w:t> </w:t>
      </w:r>
      <w:r>
        <w:rPr/>
        <w:t>not</w:t>
      </w:r>
      <w:r>
        <w:rPr>
          <w:spacing w:val="-3"/>
        </w:rPr>
        <w:t> </w:t>
      </w:r>
      <w:r>
        <w:rPr/>
        <w:t>apply</w:t>
      </w:r>
      <w:r>
        <w:rPr>
          <w:spacing w:val="-1"/>
        </w:rPr>
        <w:t> </w:t>
      </w:r>
      <w:r>
        <w:rPr/>
        <w:t>if</w:t>
      </w:r>
      <w:r>
        <w:rPr>
          <w:spacing w:val="-2"/>
        </w:rPr>
        <w:t> </w:t>
      </w:r>
      <w:r>
        <w:rPr/>
        <w:t>the</w:t>
      </w:r>
      <w:r>
        <w:rPr>
          <w:spacing w:val="-2"/>
        </w:rPr>
        <w:t> </w:t>
      </w:r>
      <w:r>
        <w:rPr/>
        <w:t>treatment</w:t>
      </w:r>
      <w:r>
        <w:rPr>
          <w:spacing w:val="-3"/>
        </w:rPr>
        <w:t> </w:t>
      </w:r>
      <w:r>
        <w:rPr/>
        <w:t>is undergone</w:t>
      </w:r>
      <w:r>
        <w:rPr>
          <w:spacing w:val="-1"/>
        </w:rPr>
        <w:t> </w:t>
      </w:r>
      <w:r>
        <w:rPr/>
        <w:t>for</w:t>
      </w:r>
      <w:r>
        <w:rPr>
          <w:spacing w:val="-2"/>
        </w:rPr>
        <w:t> </w:t>
      </w:r>
      <w:r>
        <w:rPr/>
        <w:t>a</w:t>
      </w:r>
      <w:r>
        <w:rPr>
          <w:spacing w:val="-2"/>
        </w:rPr>
        <w:t> </w:t>
      </w:r>
      <w:r>
        <w:rPr/>
        <w:t>listed</w:t>
      </w:r>
      <w:r>
        <w:rPr>
          <w:spacing w:val="-1"/>
        </w:rPr>
        <w:t> </w:t>
      </w:r>
      <w:r>
        <w:rPr/>
        <w:t>procedure</w:t>
      </w:r>
      <w:r>
        <w:rPr>
          <w:spacing w:val="-2"/>
        </w:rPr>
        <w:t> </w:t>
      </w:r>
      <w:r>
        <w:rPr/>
        <w:t>in</w:t>
      </w:r>
      <w:r>
        <w:rPr>
          <w:spacing w:val="-1"/>
        </w:rPr>
        <w:t> </w:t>
      </w:r>
      <w:r>
        <w:rPr/>
        <w:t>a</w:t>
      </w:r>
      <w:r>
        <w:rPr>
          <w:spacing w:val="-2"/>
        </w:rPr>
        <w:t> </w:t>
      </w:r>
      <w:r>
        <w:rPr/>
        <w:t>Preferred</w:t>
      </w:r>
      <w:r>
        <w:rPr>
          <w:spacing w:val="-1"/>
        </w:rPr>
        <w:t> </w:t>
      </w:r>
      <w:r>
        <w:rPr/>
        <w:t>Provider</w:t>
      </w:r>
      <w:r>
        <w:rPr>
          <w:spacing w:val="-1"/>
        </w:rPr>
        <w:t> </w:t>
      </w:r>
      <w:r>
        <w:rPr/>
        <w:t>Network</w:t>
      </w:r>
      <w:r>
        <w:rPr>
          <w:spacing w:val="-1"/>
        </w:rPr>
        <w:t> </w:t>
      </w:r>
      <w:r>
        <w:rPr/>
        <w:t>(PPN) as a package.</w:t>
      </w:r>
    </w:p>
    <w:p>
      <w:pPr>
        <w:pStyle w:val="Heading1"/>
        <w:spacing w:before="229"/>
      </w:pPr>
      <w:r>
        <w:rPr>
          <w:spacing w:val="-2"/>
        </w:rPr>
        <w:t>Note:</w:t>
      </w:r>
    </w:p>
    <w:p>
      <w:pPr>
        <w:pStyle w:val="BodyText"/>
        <w:spacing w:before="1"/>
        <w:ind w:right="295"/>
      </w:pPr>
      <w:r>
        <w:rPr/>
        <w:t>Listed procedures and Preferred Provider Network list are dynamic in nature, and will be updated in the Company’s website from time to time.</w:t>
      </w:r>
    </w:p>
    <w:p>
      <w:pPr>
        <w:pStyle w:val="Heading1"/>
        <w:numPr>
          <w:ilvl w:val="3"/>
          <w:numId w:val="1"/>
        </w:numPr>
        <w:tabs>
          <w:tab w:pos="752" w:val="left" w:leader="none"/>
        </w:tabs>
        <w:spacing w:line="240" w:lineRule="auto" w:before="229" w:after="0"/>
        <w:ind w:left="752" w:right="0" w:hanging="599"/>
        <w:jc w:val="both"/>
      </w:pPr>
      <w:r>
        <w:rPr/>
        <w:t>Limit</w:t>
      </w:r>
      <w:r>
        <w:rPr>
          <w:spacing w:val="-5"/>
        </w:rPr>
        <w:t> </w:t>
      </w:r>
      <w:r>
        <w:rPr/>
        <w:t>for</w:t>
      </w:r>
      <w:r>
        <w:rPr>
          <w:spacing w:val="-2"/>
        </w:rPr>
        <w:t> </w:t>
      </w:r>
      <w:r>
        <w:rPr/>
        <w:t>Cataract</w:t>
      </w:r>
      <w:r>
        <w:rPr>
          <w:spacing w:val="-4"/>
        </w:rPr>
        <w:t> </w:t>
      </w:r>
      <w:r>
        <w:rPr>
          <w:spacing w:val="-2"/>
        </w:rPr>
        <w:t>Surgery</w:t>
      </w:r>
    </w:p>
    <w:p>
      <w:pPr>
        <w:pStyle w:val="BodyText"/>
        <w:ind w:right="289"/>
        <w:jc w:val="both"/>
      </w:pPr>
      <w:r>
        <w:rPr/>
        <w:t>The Company’s liability for cataract surgery shall be up to the limit as shown in the Table of Benefits, for Plan A only. However, the limit shall not apply if the treatment is undergone for a listed procedure in a Preferred Provider Network (PPN) as a package.</w:t>
      </w:r>
    </w:p>
    <w:p>
      <w:pPr>
        <w:pStyle w:val="BodyText"/>
        <w:spacing w:before="1"/>
        <w:ind w:left="0"/>
      </w:pPr>
    </w:p>
    <w:p>
      <w:pPr>
        <w:pStyle w:val="Heading1"/>
        <w:numPr>
          <w:ilvl w:val="3"/>
          <w:numId w:val="1"/>
        </w:numPr>
        <w:tabs>
          <w:tab w:pos="752" w:val="left" w:leader="none"/>
        </w:tabs>
        <w:spacing w:line="229" w:lineRule="exact" w:before="0" w:after="0"/>
        <w:ind w:left="752" w:right="0" w:hanging="599"/>
        <w:jc w:val="left"/>
      </w:pPr>
      <w:r>
        <w:rPr/>
        <w:t>Treatment</w:t>
      </w:r>
      <w:r>
        <w:rPr>
          <w:spacing w:val="-6"/>
        </w:rPr>
        <w:t> </w:t>
      </w:r>
      <w:r>
        <w:rPr/>
        <w:t>related</w:t>
      </w:r>
      <w:r>
        <w:rPr>
          <w:spacing w:val="-5"/>
        </w:rPr>
        <w:t> </w:t>
      </w:r>
      <w:r>
        <w:rPr/>
        <w:t>to</w:t>
      </w:r>
      <w:r>
        <w:rPr>
          <w:spacing w:val="-9"/>
        </w:rPr>
        <w:t> </w:t>
      </w:r>
      <w:r>
        <w:rPr/>
        <w:t>participation</w:t>
      </w:r>
      <w:r>
        <w:rPr>
          <w:spacing w:val="-6"/>
        </w:rPr>
        <w:t> </w:t>
      </w:r>
      <w:r>
        <w:rPr/>
        <w:t>as</w:t>
      </w:r>
      <w:r>
        <w:rPr>
          <w:spacing w:val="-6"/>
        </w:rPr>
        <w:t> </w:t>
      </w:r>
      <w:r>
        <w:rPr/>
        <w:t>a</w:t>
      </w:r>
      <w:r>
        <w:rPr>
          <w:spacing w:val="-5"/>
        </w:rPr>
        <w:t> </w:t>
      </w:r>
      <w:r>
        <w:rPr/>
        <w:t>non-professional</w:t>
      </w:r>
      <w:r>
        <w:rPr>
          <w:spacing w:val="-6"/>
        </w:rPr>
        <w:t> </w:t>
      </w:r>
      <w:r>
        <w:rPr/>
        <w:t>in</w:t>
      </w:r>
      <w:r>
        <w:rPr>
          <w:spacing w:val="-6"/>
        </w:rPr>
        <w:t> </w:t>
      </w:r>
      <w:r>
        <w:rPr/>
        <w:t>hazardous</w:t>
      </w:r>
      <w:r>
        <w:rPr>
          <w:spacing w:val="-6"/>
        </w:rPr>
        <w:t> </w:t>
      </w:r>
      <w:r>
        <w:rPr/>
        <w:t>or</w:t>
      </w:r>
      <w:r>
        <w:rPr>
          <w:spacing w:val="-5"/>
        </w:rPr>
        <w:t> </w:t>
      </w:r>
      <w:r>
        <w:rPr/>
        <w:t>adventure</w:t>
      </w:r>
      <w:r>
        <w:rPr>
          <w:spacing w:val="-5"/>
        </w:rPr>
        <w:t> </w:t>
      </w:r>
      <w:r>
        <w:rPr>
          <w:spacing w:val="-2"/>
        </w:rPr>
        <w:t>sports</w:t>
      </w:r>
    </w:p>
    <w:p>
      <w:pPr>
        <w:pStyle w:val="BodyText"/>
        <w:ind w:right="299"/>
        <w:jc w:val="both"/>
      </w:pPr>
      <w:r>
        <w:rPr/>
        <w:t>Expenses related to treatment necessitated due to participation as a non-professional in hazardous or adventure sports, subject to Maximum amount admissible for Any One Illness shall be lower of 25% of Sum Insured.</w:t>
      </w:r>
    </w:p>
    <w:p>
      <w:pPr>
        <w:pStyle w:val="BodyText"/>
        <w:spacing w:before="1"/>
        <w:ind w:left="0"/>
      </w:pPr>
    </w:p>
    <w:p>
      <w:pPr>
        <w:pStyle w:val="Heading1"/>
        <w:numPr>
          <w:ilvl w:val="2"/>
          <w:numId w:val="1"/>
        </w:numPr>
        <w:tabs>
          <w:tab w:pos="602" w:val="left" w:leader="none"/>
        </w:tabs>
        <w:spacing w:line="240" w:lineRule="auto" w:before="0" w:after="0"/>
        <w:ind w:left="602" w:right="0" w:hanging="449"/>
        <w:jc w:val="left"/>
      </w:pPr>
      <w:r>
        <w:rPr/>
        <w:t>Pre</w:t>
      </w:r>
      <w:r>
        <w:rPr>
          <w:spacing w:val="-1"/>
        </w:rPr>
        <w:t> </w:t>
      </w:r>
      <w:r>
        <w:rPr>
          <w:spacing w:val="-2"/>
        </w:rPr>
        <w:t>Hospitalisation</w:t>
      </w:r>
    </w:p>
    <w:p>
      <w:pPr>
        <w:pStyle w:val="BodyText"/>
      </w:pPr>
      <w:r>
        <w:rPr/>
        <w:t>The</w:t>
      </w:r>
      <w:r>
        <w:rPr>
          <w:spacing w:val="-12"/>
        </w:rPr>
        <w:t> </w:t>
      </w:r>
      <w:r>
        <w:rPr/>
        <w:t>Company</w:t>
      </w:r>
      <w:r>
        <w:rPr>
          <w:spacing w:val="-11"/>
        </w:rPr>
        <w:t> </w:t>
      </w:r>
      <w:r>
        <w:rPr/>
        <w:t>shall</w:t>
      </w:r>
      <w:r>
        <w:rPr>
          <w:spacing w:val="-12"/>
        </w:rPr>
        <w:t> </w:t>
      </w:r>
      <w:r>
        <w:rPr/>
        <w:t>indemnify</w:t>
      </w:r>
      <w:r>
        <w:rPr>
          <w:spacing w:val="-13"/>
        </w:rPr>
        <w:t> </w:t>
      </w:r>
      <w:r>
        <w:rPr/>
        <w:t>the</w:t>
      </w:r>
      <w:r>
        <w:rPr>
          <w:spacing w:val="-11"/>
        </w:rPr>
        <w:t> </w:t>
      </w:r>
      <w:r>
        <w:rPr/>
        <w:t>medical</w:t>
      </w:r>
      <w:r>
        <w:rPr>
          <w:spacing w:val="-11"/>
        </w:rPr>
        <w:t> </w:t>
      </w:r>
      <w:r>
        <w:rPr/>
        <w:t>expenses</w:t>
      </w:r>
      <w:r>
        <w:rPr>
          <w:spacing w:val="-7"/>
        </w:rPr>
        <w:t> </w:t>
      </w:r>
      <w:r>
        <w:rPr/>
        <w:t>incurred</w:t>
      </w:r>
      <w:r>
        <w:rPr>
          <w:spacing w:val="-13"/>
        </w:rPr>
        <w:t> </w:t>
      </w:r>
      <w:r>
        <w:rPr/>
        <w:t>up</w:t>
      </w:r>
      <w:r>
        <w:rPr>
          <w:spacing w:val="-11"/>
        </w:rPr>
        <w:t> </w:t>
      </w:r>
      <w:r>
        <w:rPr/>
        <w:t>to</w:t>
      </w:r>
      <w:r>
        <w:rPr>
          <w:spacing w:val="-11"/>
        </w:rPr>
        <w:t> </w:t>
      </w:r>
      <w:r>
        <w:rPr/>
        <w:t>thirty</w:t>
      </w:r>
      <w:r>
        <w:rPr>
          <w:spacing w:val="-11"/>
        </w:rPr>
        <w:t> </w:t>
      </w:r>
      <w:r>
        <w:rPr/>
        <w:t>days</w:t>
      </w:r>
      <w:r>
        <w:rPr>
          <w:spacing w:val="-12"/>
        </w:rPr>
        <w:t> </w:t>
      </w:r>
      <w:r>
        <w:rPr/>
        <w:t>immediately</w:t>
      </w:r>
      <w:r>
        <w:rPr>
          <w:spacing w:val="-13"/>
        </w:rPr>
        <w:t> </w:t>
      </w:r>
      <w:r>
        <w:rPr/>
        <w:t>before</w:t>
      </w:r>
      <w:r>
        <w:rPr>
          <w:spacing w:val="-11"/>
        </w:rPr>
        <w:t> </w:t>
      </w:r>
      <w:r>
        <w:rPr/>
        <w:t>the</w:t>
      </w:r>
      <w:r>
        <w:rPr>
          <w:spacing w:val="-11"/>
        </w:rPr>
        <w:t> </w:t>
      </w:r>
      <w:r>
        <w:rPr/>
        <w:t>insured</w:t>
      </w:r>
      <w:r>
        <w:rPr>
          <w:spacing w:val="-11"/>
        </w:rPr>
        <w:t> </w:t>
      </w:r>
      <w:r>
        <w:rPr/>
        <w:t>person</w:t>
      </w:r>
      <w:r>
        <w:rPr>
          <w:spacing w:val="-11"/>
        </w:rPr>
        <w:t> </w:t>
      </w:r>
      <w:r>
        <w:rPr/>
        <w:t>is</w:t>
      </w:r>
      <w:r>
        <w:rPr>
          <w:spacing w:val="-12"/>
        </w:rPr>
        <w:t> </w:t>
      </w:r>
      <w:r>
        <w:rPr/>
        <w:t>hospitalised, provided that:</w:t>
      </w:r>
    </w:p>
    <w:p>
      <w:pPr>
        <w:pStyle w:val="ListParagraph"/>
        <w:numPr>
          <w:ilvl w:val="0"/>
          <w:numId w:val="13"/>
        </w:numPr>
        <w:tabs>
          <w:tab w:pos="862" w:val="left" w:leader="none"/>
        </w:tabs>
        <w:spacing w:line="228" w:lineRule="exact" w:before="0" w:after="0"/>
        <w:ind w:left="862" w:right="0" w:hanging="361"/>
        <w:jc w:val="left"/>
        <w:rPr>
          <w:sz w:val="20"/>
        </w:rPr>
      </w:pPr>
      <w:r>
        <w:rPr>
          <w:sz w:val="20"/>
        </w:rPr>
        <w:t>such</w:t>
      </w:r>
      <w:r>
        <w:rPr>
          <w:spacing w:val="-9"/>
          <w:sz w:val="20"/>
        </w:rPr>
        <w:t> </w:t>
      </w:r>
      <w:r>
        <w:rPr>
          <w:sz w:val="20"/>
        </w:rPr>
        <w:t>medical</w:t>
      </w:r>
      <w:r>
        <w:rPr>
          <w:spacing w:val="-8"/>
          <w:sz w:val="20"/>
        </w:rPr>
        <w:t> </w:t>
      </w:r>
      <w:r>
        <w:rPr>
          <w:sz w:val="20"/>
        </w:rPr>
        <w:t>expenses</w:t>
      </w:r>
      <w:r>
        <w:rPr>
          <w:spacing w:val="-10"/>
          <w:sz w:val="20"/>
        </w:rPr>
        <w:t> </w:t>
      </w:r>
      <w:r>
        <w:rPr>
          <w:sz w:val="20"/>
        </w:rPr>
        <w:t>are</w:t>
      </w:r>
      <w:r>
        <w:rPr>
          <w:spacing w:val="-9"/>
          <w:sz w:val="20"/>
        </w:rPr>
        <w:t> </w:t>
      </w:r>
      <w:r>
        <w:rPr>
          <w:sz w:val="20"/>
        </w:rPr>
        <w:t>incurred</w:t>
      </w:r>
      <w:r>
        <w:rPr>
          <w:spacing w:val="-11"/>
          <w:sz w:val="20"/>
        </w:rPr>
        <w:t> </w:t>
      </w:r>
      <w:r>
        <w:rPr>
          <w:sz w:val="20"/>
        </w:rPr>
        <w:t>for</w:t>
      </w:r>
      <w:r>
        <w:rPr>
          <w:spacing w:val="-9"/>
          <w:sz w:val="20"/>
        </w:rPr>
        <w:t> </w:t>
      </w:r>
      <w:r>
        <w:rPr>
          <w:sz w:val="20"/>
        </w:rPr>
        <w:t>the</w:t>
      </w:r>
      <w:r>
        <w:rPr>
          <w:spacing w:val="-9"/>
          <w:sz w:val="20"/>
        </w:rPr>
        <w:t> </w:t>
      </w:r>
      <w:r>
        <w:rPr>
          <w:sz w:val="20"/>
        </w:rPr>
        <w:t>same</w:t>
      </w:r>
      <w:r>
        <w:rPr>
          <w:spacing w:val="-9"/>
          <w:sz w:val="20"/>
        </w:rPr>
        <w:t> </w:t>
      </w:r>
      <w:r>
        <w:rPr>
          <w:sz w:val="20"/>
        </w:rPr>
        <w:t>condition</w:t>
      </w:r>
      <w:r>
        <w:rPr>
          <w:spacing w:val="-9"/>
          <w:sz w:val="20"/>
        </w:rPr>
        <w:t> </w:t>
      </w:r>
      <w:r>
        <w:rPr>
          <w:sz w:val="20"/>
        </w:rPr>
        <w:t>for</w:t>
      </w:r>
      <w:r>
        <w:rPr>
          <w:spacing w:val="-9"/>
          <w:sz w:val="20"/>
        </w:rPr>
        <w:t> </w:t>
      </w:r>
      <w:r>
        <w:rPr>
          <w:sz w:val="20"/>
        </w:rPr>
        <w:t>which</w:t>
      </w:r>
      <w:r>
        <w:rPr>
          <w:spacing w:val="-8"/>
          <w:sz w:val="20"/>
        </w:rPr>
        <w:t> </w:t>
      </w:r>
      <w:r>
        <w:rPr>
          <w:sz w:val="20"/>
        </w:rPr>
        <w:t>the</w:t>
      </w:r>
      <w:r>
        <w:rPr>
          <w:spacing w:val="-9"/>
          <w:sz w:val="20"/>
        </w:rPr>
        <w:t> </w:t>
      </w:r>
      <w:r>
        <w:rPr>
          <w:sz w:val="20"/>
        </w:rPr>
        <w:t>insured</w:t>
      </w:r>
      <w:r>
        <w:rPr>
          <w:spacing w:val="-11"/>
          <w:sz w:val="20"/>
        </w:rPr>
        <w:t> </w:t>
      </w:r>
      <w:r>
        <w:rPr>
          <w:sz w:val="20"/>
        </w:rPr>
        <w:t>person’s</w:t>
      </w:r>
      <w:r>
        <w:rPr>
          <w:spacing w:val="-11"/>
          <w:sz w:val="20"/>
        </w:rPr>
        <w:t> </w:t>
      </w:r>
      <w:r>
        <w:rPr>
          <w:sz w:val="20"/>
        </w:rPr>
        <w:t>hospitalisation</w:t>
      </w:r>
      <w:r>
        <w:rPr>
          <w:spacing w:val="-9"/>
          <w:sz w:val="20"/>
        </w:rPr>
        <w:t> </w:t>
      </w:r>
      <w:r>
        <w:rPr>
          <w:sz w:val="20"/>
        </w:rPr>
        <w:t>was</w:t>
      </w:r>
      <w:r>
        <w:rPr>
          <w:spacing w:val="-10"/>
          <w:sz w:val="20"/>
        </w:rPr>
        <w:t> </w:t>
      </w:r>
      <w:r>
        <w:rPr>
          <w:sz w:val="20"/>
        </w:rPr>
        <w:t>required,</w:t>
      </w:r>
      <w:r>
        <w:rPr>
          <w:spacing w:val="-9"/>
          <w:sz w:val="20"/>
        </w:rPr>
        <w:t> </w:t>
      </w:r>
      <w:r>
        <w:rPr>
          <w:spacing w:val="-5"/>
          <w:sz w:val="20"/>
        </w:rPr>
        <w:t>and</w:t>
      </w:r>
    </w:p>
    <w:p>
      <w:pPr>
        <w:pStyle w:val="ListParagraph"/>
        <w:numPr>
          <w:ilvl w:val="0"/>
          <w:numId w:val="13"/>
        </w:numPr>
        <w:tabs>
          <w:tab w:pos="862" w:val="left" w:leader="none"/>
        </w:tabs>
        <w:spacing w:line="240" w:lineRule="auto" w:before="1" w:after="0"/>
        <w:ind w:left="153" w:right="2899" w:firstLine="348"/>
        <w:jc w:val="left"/>
        <w:rPr>
          <w:sz w:val="20"/>
        </w:rPr>
      </w:pPr>
      <w:r>
        <w:rPr>
          <w:sz w:val="20"/>
        </w:rPr>
        <w:t>the</w:t>
      </w:r>
      <w:r>
        <w:rPr>
          <w:spacing w:val="-4"/>
          <w:sz w:val="20"/>
        </w:rPr>
        <w:t> </w:t>
      </w:r>
      <w:r>
        <w:rPr>
          <w:sz w:val="20"/>
        </w:rPr>
        <w:t>in-patient</w:t>
      </w:r>
      <w:r>
        <w:rPr>
          <w:spacing w:val="-5"/>
          <w:sz w:val="20"/>
        </w:rPr>
        <w:t> </w:t>
      </w:r>
      <w:r>
        <w:rPr>
          <w:sz w:val="20"/>
        </w:rPr>
        <w:t>hospitalisation</w:t>
      </w:r>
      <w:r>
        <w:rPr>
          <w:spacing w:val="-3"/>
          <w:sz w:val="20"/>
        </w:rPr>
        <w:t> </w:t>
      </w:r>
      <w:r>
        <w:rPr>
          <w:sz w:val="20"/>
        </w:rPr>
        <w:t>claim</w:t>
      </w:r>
      <w:r>
        <w:rPr>
          <w:spacing w:val="-3"/>
          <w:sz w:val="20"/>
        </w:rPr>
        <w:t> </w:t>
      </w:r>
      <w:r>
        <w:rPr>
          <w:sz w:val="20"/>
        </w:rPr>
        <w:t>for</w:t>
      </w:r>
      <w:r>
        <w:rPr>
          <w:spacing w:val="-4"/>
          <w:sz w:val="20"/>
        </w:rPr>
        <w:t> </w:t>
      </w:r>
      <w:r>
        <w:rPr>
          <w:sz w:val="20"/>
        </w:rPr>
        <w:t>such</w:t>
      </w:r>
      <w:r>
        <w:rPr>
          <w:spacing w:val="-5"/>
          <w:sz w:val="20"/>
        </w:rPr>
        <w:t> </w:t>
      </w:r>
      <w:r>
        <w:rPr>
          <w:sz w:val="20"/>
        </w:rPr>
        <w:t>hospitalisation</w:t>
      </w:r>
      <w:r>
        <w:rPr>
          <w:spacing w:val="-3"/>
          <w:sz w:val="20"/>
        </w:rPr>
        <w:t> </w:t>
      </w:r>
      <w:r>
        <w:rPr>
          <w:sz w:val="20"/>
        </w:rPr>
        <w:t>is</w:t>
      </w:r>
      <w:r>
        <w:rPr>
          <w:spacing w:val="-5"/>
          <w:sz w:val="20"/>
        </w:rPr>
        <w:t> </w:t>
      </w:r>
      <w:r>
        <w:rPr>
          <w:sz w:val="20"/>
        </w:rPr>
        <w:t>admissible</w:t>
      </w:r>
      <w:r>
        <w:rPr>
          <w:spacing w:val="-4"/>
          <w:sz w:val="20"/>
        </w:rPr>
        <w:t> </w:t>
      </w:r>
      <w:r>
        <w:rPr>
          <w:sz w:val="20"/>
        </w:rPr>
        <w:t>by</w:t>
      </w:r>
      <w:r>
        <w:rPr>
          <w:spacing w:val="-3"/>
          <w:sz w:val="20"/>
        </w:rPr>
        <w:t> </w:t>
      </w:r>
      <w:r>
        <w:rPr>
          <w:sz w:val="20"/>
        </w:rPr>
        <w:t>the Company Pre hospitalisation shall be considered as part of the Hospitalisation claim.</w:t>
      </w:r>
    </w:p>
    <w:p>
      <w:pPr>
        <w:pStyle w:val="BodyText"/>
        <w:spacing w:before="1"/>
        <w:ind w:left="0"/>
      </w:pPr>
    </w:p>
    <w:p>
      <w:pPr>
        <w:pStyle w:val="Heading1"/>
        <w:numPr>
          <w:ilvl w:val="2"/>
          <w:numId w:val="1"/>
        </w:numPr>
        <w:tabs>
          <w:tab w:pos="602" w:val="left" w:leader="none"/>
        </w:tabs>
        <w:spacing w:line="229" w:lineRule="exact" w:before="0" w:after="0"/>
        <w:ind w:left="602" w:right="0" w:hanging="449"/>
        <w:jc w:val="left"/>
      </w:pPr>
      <w:r>
        <w:rPr/>
        <w:t>Post</w:t>
      </w:r>
      <w:r>
        <w:rPr>
          <w:spacing w:val="-2"/>
        </w:rPr>
        <w:t> Hospitalisation</w:t>
      </w:r>
    </w:p>
    <w:p>
      <w:pPr>
        <w:pStyle w:val="BodyText"/>
        <w:ind w:right="295"/>
      </w:pPr>
      <w:r>
        <w:rPr/>
        <w:t>The Company shall indemnify the medical expenses incurred up to sixty days immediately after the insured person is discharged from hospital, provided that:</w:t>
      </w:r>
    </w:p>
    <w:p>
      <w:pPr>
        <w:pStyle w:val="ListParagraph"/>
        <w:numPr>
          <w:ilvl w:val="0"/>
          <w:numId w:val="14"/>
        </w:numPr>
        <w:tabs>
          <w:tab w:pos="862" w:val="left" w:leader="none"/>
        </w:tabs>
        <w:spacing w:line="240" w:lineRule="auto" w:before="0" w:after="0"/>
        <w:ind w:left="862" w:right="0" w:hanging="361"/>
        <w:jc w:val="left"/>
        <w:rPr>
          <w:sz w:val="20"/>
        </w:rPr>
      </w:pPr>
      <w:r>
        <w:rPr>
          <w:sz w:val="20"/>
        </w:rPr>
        <w:t>such</w:t>
      </w:r>
      <w:r>
        <w:rPr>
          <w:spacing w:val="-9"/>
          <w:sz w:val="20"/>
        </w:rPr>
        <w:t> </w:t>
      </w:r>
      <w:r>
        <w:rPr>
          <w:sz w:val="20"/>
        </w:rPr>
        <w:t>medical</w:t>
      </w:r>
      <w:r>
        <w:rPr>
          <w:spacing w:val="-10"/>
          <w:sz w:val="20"/>
        </w:rPr>
        <w:t> </w:t>
      </w:r>
      <w:r>
        <w:rPr>
          <w:sz w:val="20"/>
        </w:rPr>
        <w:t>expenses</w:t>
      </w:r>
      <w:r>
        <w:rPr>
          <w:spacing w:val="-10"/>
          <w:sz w:val="20"/>
        </w:rPr>
        <w:t> </w:t>
      </w:r>
      <w:r>
        <w:rPr>
          <w:sz w:val="20"/>
        </w:rPr>
        <w:t>are</w:t>
      </w:r>
      <w:r>
        <w:rPr>
          <w:spacing w:val="-10"/>
          <w:sz w:val="20"/>
        </w:rPr>
        <w:t> </w:t>
      </w:r>
      <w:r>
        <w:rPr>
          <w:sz w:val="20"/>
        </w:rPr>
        <w:t>incurred</w:t>
      </w:r>
      <w:r>
        <w:rPr>
          <w:spacing w:val="-11"/>
          <w:sz w:val="20"/>
        </w:rPr>
        <w:t> </w:t>
      </w:r>
      <w:r>
        <w:rPr>
          <w:sz w:val="20"/>
        </w:rPr>
        <w:t>for</w:t>
      </w:r>
      <w:r>
        <w:rPr>
          <w:spacing w:val="-9"/>
          <w:sz w:val="20"/>
        </w:rPr>
        <w:t> </w:t>
      </w:r>
      <w:r>
        <w:rPr>
          <w:sz w:val="20"/>
        </w:rPr>
        <w:t>the</w:t>
      </w:r>
      <w:r>
        <w:rPr>
          <w:spacing w:val="-10"/>
          <w:sz w:val="20"/>
        </w:rPr>
        <w:t> </w:t>
      </w:r>
      <w:r>
        <w:rPr>
          <w:sz w:val="20"/>
        </w:rPr>
        <w:t>same</w:t>
      </w:r>
      <w:r>
        <w:rPr>
          <w:spacing w:val="-9"/>
          <w:sz w:val="20"/>
        </w:rPr>
        <w:t> </w:t>
      </w:r>
      <w:r>
        <w:rPr>
          <w:sz w:val="20"/>
        </w:rPr>
        <w:t>condition</w:t>
      </w:r>
      <w:r>
        <w:rPr>
          <w:spacing w:val="-10"/>
          <w:sz w:val="20"/>
        </w:rPr>
        <w:t> </w:t>
      </w:r>
      <w:r>
        <w:rPr>
          <w:sz w:val="20"/>
        </w:rPr>
        <w:t>for</w:t>
      </w:r>
      <w:r>
        <w:rPr>
          <w:spacing w:val="-9"/>
          <w:sz w:val="20"/>
        </w:rPr>
        <w:t> </w:t>
      </w:r>
      <w:r>
        <w:rPr>
          <w:sz w:val="20"/>
        </w:rPr>
        <w:t>which</w:t>
      </w:r>
      <w:r>
        <w:rPr>
          <w:spacing w:val="-10"/>
          <w:sz w:val="20"/>
        </w:rPr>
        <w:t> </w:t>
      </w:r>
      <w:r>
        <w:rPr>
          <w:sz w:val="20"/>
        </w:rPr>
        <w:t>the</w:t>
      </w:r>
      <w:r>
        <w:rPr>
          <w:spacing w:val="-10"/>
          <w:sz w:val="20"/>
        </w:rPr>
        <w:t> </w:t>
      </w:r>
      <w:r>
        <w:rPr>
          <w:sz w:val="20"/>
        </w:rPr>
        <w:t>insured</w:t>
      </w:r>
      <w:r>
        <w:rPr>
          <w:spacing w:val="-11"/>
          <w:sz w:val="20"/>
        </w:rPr>
        <w:t> </w:t>
      </w:r>
      <w:r>
        <w:rPr>
          <w:sz w:val="20"/>
        </w:rPr>
        <w:t>person’s</w:t>
      </w:r>
      <w:r>
        <w:rPr>
          <w:spacing w:val="-11"/>
          <w:sz w:val="20"/>
        </w:rPr>
        <w:t> </w:t>
      </w:r>
      <w:r>
        <w:rPr>
          <w:sz w:val="20"/>
        </w:rPr>
        <w:t>hospitalisation</w:t>
      </w:r>
      <w:r>
        <w:rPr>
          <w:spacing w:val="-10"/>
          <w:sz w:val="20"/>
        </w:rPr>
        <w:t> </w:t>
      </w:r>
      <w:r>
        <w:rPr>
          <w:sz w:val="20"/>
        </w:rPr>
        <w:t>was</w:t>
      </w:r>
      <w:r>
        <w:rPr>
          <w:spacing w:val="-10"/>
          <w:sz w:val="20"/>
        </w:rPr>
        <w:t> </w:t>
      </w:r>
      <w:r>
        <w:rPr>
          <w:sz w:val="20"/>
        </w:rPr>
        <w:t>required,</w:t>
      </w:r>
      <w:r>
        <w:rPr>
          <w:spacing w:val="-10"/>
          <w:sz w:val="20"/>
        </w:rPr>
        <w:t> </w:t>
      </w:r>
      <w:r>
        <w:rPr>
          <w:spacing w:val="-5"/>
          <w:sz w:val="20"/>
        </w:rPr>
        <w:t>and</w:t>
      </w:r>
    </w:p>
    <w:p>
      <w:pPr>
        <w:pStyle w:val="ListParagraph"/>
        <w:numPr>
          <w:ilvl w:val="0"/>
          <w:numId w:val="14"/>
        </w:numPr>
        <w:tabs>
          <w:tab w:pos="862" w:val="left" w:leader="none"/>
        </w:tabs>
        <w:spacing w:line="240" w:lineRule="auto" w:before="0" w:after="0"/>
        <w:ind w:left="153" w:right="2899" w:firstLine="348"/>
        <w:jc w:val="left"/>
        <w:rPr>
          <w:sz w:val="20"/>
        </w:rPr>
      </w:pPr>
      <w:r>
        <w:rPr>
          <w:sz w:val="20"/>
        </w:rPr>
        <w:t>the</w:t>
      </w:r>
      <w:r>
        <w:rPr>
          <w:spacing w:val="-4"/>
          <w:sz w:val="20"/>
        </w:rPr>
        <w:t> </w:t>
      </w:r>
      <w:r>
        <w:rPr>
          <w:sz w:val="20"/>
        </w:rPr>
        <w:t>in-patient</w:t>
      </w:r>
      <w:r>
        <w:rPr>
          <w:spacing w:val="-5"/>
          <w:sz w:val="20"/>
        </w:rPr>
        <w:t> </w:t>
      </w:r>
      <w:r>
        <w:rPr>
          <w:sz w:val="20"/>
        </w:rPr>
        <w:t>hospitalisation</w:t>
      </w:r>
      <w:r>
        <w:rPr>
          <w:spacing w:val="-3"/>
          <w:sz w:val="20"/>
        </w:rPr>
        <w:t> </w:t>
      </w:r>
      <w:r>
        <w:rPr>
          <w:sz w:val="20"/>
        </w:rPr>
        <w:t>claim</w:t>
      </w:r>
      <w:r>
        <w:rPr>
          <w:spacing w:val="-3"/>
          <w:sz w:val="20"/>
        </w:rPr>
        <w:t> </w:t>
      </w:r>
      <w:r>
        <w:rPr>
          <w:sz w:val="20"/>
        </w:rPr>
        <w:t>for</w:t>
      </w:r>
      <w:r>
        <w:rPr>
          <w:spacing w:val="-4"/>
          <w:sz w:val="20"/>
        </w:rPr>
        <w:t> </w:t>
      </w:r>
      <w:r>
        <w:rPr>
          <w:sz w:val="20"/>
        </w:rPr>
        <w:t>such</w:t>
      </w:r>
      <w:r>
        <w:rPr>
          <w:spacing w:val="-5"/>
          <w:sz w:val="20"/>
        </w:rPr>
        <w:t> </w:t>
      </w:r>
      <w:r>
        <w:rPr>
          <w:sz w:val="20"/>
        </w:rPr>
        <w:t>hospitalisation</w:t>
      </w:r>
      <w:r>
        <w:rPr>
          <w:spacing w:val="-3"/>
          <w:sz w:val="20"/>
        </w:rPr>
        <w:t> </w:t>
      </w:r>
      <w:r>
        <w:rPr>
          <w:sz w:val="20"/>
        </w:rPr>
        <w:t>is</w:t>
      </w:r>
      <w:r>
        <w:rPr>
          <w:spacing w:val="-5"/>
          <w:sz w:val="20"/>
        </w:rPr>
        <w:t> </w:t>
      </w:r>
      <w:r>
        <w:rPr>
          <w:sz w:val="20"/>
        </w:rPr>
        <w:t>admissible</w:t>
      </w:r>
      <w:r>
        <w:rPr>
          <w:spacing w:val="-4"/>
          <w:sz w:val="20"/>
        </w:rPr>
        <w:t> </w:t>
      </w:r>
      <w:r>
        <w:rPr>
          <w:sz w:val="20"/>
        </w:rPr>
        <w:t>by</w:t>
      </w:r>
      <w:r>
        <w:rPr>
          <w:spacing w:val="-3"/>
          <w:sz w:val="20"/>
        </w:rPr>
        <w:t> </w:t>
      </w:r>
      <w:r>
        <w:rPr>
          <w:sz w:val="20"/>
        </w:rPr>
        <w:t>the Company Post hospitalisation shall be considered as part of the hospitalisation claim.</w:t>
      </w:r>
    </w:p>
    <w:p>
      <w:pPr>
        <w:pStyle w:val="BodyText"/>
        <w:ind w:left="0"/>
      </w:pPr>
    </w:p>
    <w:p>
      <w:pPr>
        <w:pStyle w:val="Heading1"/>
        <w:numPr>
          <w:ilvl w:val="2"/>
          <w:numId w:val="1"/>
        </w:numPr>
        <w:tabs>
          <w:tab w:pos="604" w:val="left" w:leader="none"/>
        </w:tabs>
        <w:spacing w:line="240" w:lineRule="auto" w:before="0" w:after="0"/>
        <w:ind w:left="604" w:right="0" w:hanging="451"/>
        <w:jc w:val="left"/>
      </w:pPr>
      <w:r>
        <w:rPr/>
        <w:t>Domiciliary</w:t>
      </w:r>
      <w:r>
        <w:rPr>
          <w:spacing w:val="-13"/>
        </w:rPr>
        <w:t> </w:t>
      </w:r>
      <w:r>
        <w:rPr>
          <w:spacing w:val="-2"/>
        </w:rPr>
        <w:t>Hospitalisation</w:t>
      </w:r>
    </w:p>
    <w:p>
      <w:pPr>
        <w:pStyle w:val="BodyText"/>
        <w:ind w:right="243"/>
        <w:jc w:val="both"/>
      </w:pPr>
      <w:r>
        <w:rPr/>
        <w:t>The Company shall Company shall indemnify the medical expenses incurred under domiciliary hospitalization, including Pre Hospitalisation expenses and Post Hospitalisation expenses, up to the limit as shown in the Table of Benefits.</w:t>
      </w:r>
    </w:p>
    <w:p>
      <w:pPr>
        <w:pStyle w:val="BodyText"/>
        <w:spacing w:before="2"/>
        <w:ind w:left="0"/>
        <w:rPr>
          <w:sz w:val="12"/>
        </w:rPr>
      </w:pPr>
    </w:p>
    <w:p>
      <w:pPr>
        <w:pStyle w:val="BodyText"/>
        <w:spacing w:after="0"/>
        <w:rPr>
          <w:sz w:val="12"/>
        </w:rPr>
        <w:sectPr>
          <w:pgSz w:w="11910" w:h="16840"/>
          <w:pgMar w:header="0" w:footer="577" w:top="640" w:bottom="800" w:left="566" w:right="425"/>
        </w:sectPr>
      </w:pPr>
    </w:p>
    <w:p>
      <w:pPr>
        <w:pStyle w:val="Heading1"/>
        <w:spacing w:before="91"/>
      </w:pPr>
      <w:r>
        <w:rPr>
          <w:spacing w:val="-2"/>
        </w:rPr>
        <w:t>Exclusions</w:t>
      </w:r>
    </w:p>
    <w:p>
      <w:pPr>
        <w:pStyle w:val="BodyText"/>
        <w:spacing w:line="229" w:lineRule="exact" w:before="1"/>
      </w:pPr>
      <w:r>
        <w:rPr/>
        <w:t>Domiciliary</w:t>
      </w:r>
      <w:r>
        <w:rPr>
          <w:spacing w:val="-4"/>
        </w:rPr>
        <w:t> </w:t>
      </w:r>
      <w:r>
        <w:rPr/>
        <w:t>hospitalisation</w:t>
      </w:r>
      <w:r>
        <w:rPr>
          <w:spacing w:val="-4"/>
        </w:rPr>
        <w:t> </w:t>
      </w:r>
      <w:r>
        <w:rPr/>
        <w:t>shall</w:t>
      </w:r>
      <w:r>
        <w:rPr>
          <w:spacing w:val="-5"/>
        </w:rPr>
        <w:t> </w:t>
      </w:r>
      <w:r>
        <w:rPr/>
        <w:t>not</w:t>
      </w:r>
      <w:r>
        <w:rPr>
          <w:spacing w:val="-6"/>
        </w:rPr>
        <w:t> </w:t>
      </w:r>
      <w:r>
        <w:rPr>
          <w:spacing w:val="-2"/>
        </w:rPr>
        <w:t>cover:</w:t>
      </w:r>
    </w:p>
    <w:p>
      <w:pPr>
        <w:pStyle w:val="ListParagraph"/>
        <w:numPr>
          <w:ilvl w:val="0"/>
          <w:numId w:val="15"/>
        </w:numPr>
        <w:tabs>
          <w:tab w:pos="513" w:val="left" w:leader="none"/>
        </w:tabs>
        <w:spacing w:line="229" w:lineRule="exact" w:before="0" w:after="0"/>
        <w:ind w:left="513" w:right="0" w:hanging="360"/>
        <w:jc w:val="left"/>
        <w:rPr>
          <w:sz w:val="20"/>
        </w:rPr>
      </w:pPr>
      <w:r>
        <w:rPr>
          <w:sz w:val="20"/>
        </w:rPr>
        <w:t>Treatment</w:t>
      </w:r>
      <w:r>
        <w:rPr>
          <w:spacing w:val="-5"/>
          <w:sz w:val="20"/>
        </w:rPr>
        <w:t> </w:t>
      </w:r>
      <w:r>
        <w:rPr>
          <w:sz w:val="20"/>
        </w:rPr>
        <w:t>of</w:t>
      </w:r>
      <w:r>
        <w:rPr>
          <w:spacing w:val="-5"/>
          <w:sz w:val="20"/>
        </w:rPr>
        <w:t> </w:t>
      </w:r>
      <w:r>
        <w:rPr>
          <w:sz w:val="20"/>
        </w:rPr>
        <w:t>less</w:t>
      </w:r>
      <w:r>
        <w:rPr>
          <w:spacing w:val="-5"/>
          <w:sz w:val="20"/>
        </w:rPr>
        <w:t> </w:t>
      </w:r>
      <w:r>
        <w:rPr>
          <w:sz w:val="20"/>
        </w:rPr>
        <w:t>than</w:t>
      </w:r>
      <w:r>
        <w:rPr>
          <w:spacing w:val="-3"/>
          <w:sz w:val="20"/>
        </w:rPr>
        <w:t> </w:t>
      </w:r>
      <w:r>
        <w:rPr>
          <w:sz w:val="20"/>
        </w:rPr>
        <w:t>three</w:t>
      </w:r>
      <w:r>
        <w:rPr>
          <w:spacing w:val="-4"/>
          <w:sz w:val="20"/>
        </w:rPr>
        <w:t> days</w:t>
      </w:r>
    </w:p>
    <w:p>
      <w:pPr>
        <w:pStyle w:val="ListParagraph"/>
        <w:numPr>
          <w:ilvl w:val="0"/>
          <w:numId w:val="15"/>
        </w:numPr>
        <w:tabs>
          <w:tab w:pos="510" w:val="left" w:leader="none"/>
        </w:tabs>
        <w:spacing w:line="240" w:lineRule="auto" w:before="0" w:after="0"/>
        <w:ind w:left="510" w:right="0" w:hanging="357"/>
        <w:jc w:val="left"/>
        <w:rPr>
          <w:sz w:val="20"/>
        </w:rPr>
      </w:pPr>
      <w:r>
        <w:rPr>
          <w:sz w:val="20"/>
        </w:rPr>
        <w:t>Expenses</w:t>
      </w:r>
      <w:r>
        <w:rPr>
          <w:spacing w:val="-8"/>
          <w:sz w:val="20"/>
        </w:rPr>
        <w:t> </w:t>
      </w:r>
      <w:r>
        <w:rPr>
          <w:sz w:val="20"/>
        </w:rPr>
        <w:t>incurred</w:t>
      </w:r>
      <w:r>
        <w:rPr>
          <w:spacing w:val="-5"/>
          <w:sz w:val="20"/>
        </w:rPr>
        <w:t> </w:t>
      </w:r>
      <w:r>
        <w:rPr>
          <w:sz w:val="20"/>
        </w:rPr>
        <w:t>for</w:t>
      </w:r>
      <w:r>
        <w:rPr>
          <w:spacing w:val="-7"/>
          <w:sz w:val="20"/>
        </w:rPr>
        <w:t> </w:t>
      </w:r>
      <w:r>
        <w:rPr>
          <w:sz w:val="20"/>
        </w:rPr>
        <w:t>alternative</w:t>
      </w:r>
      <w:r>
        <w:rPr>
          <w:spacing w:val="-6"/>
          <w:sz w:val="20"/>
        </w:rPr>
        <w:t> </w:t>
      </w:r>
      <w:r>
        <w:rPr>
          <w:spacing w:val="-2"/>
          <w:sz w:val="20"/>
        </w:rPr>
        <w:t>treatment</w:t>
      </w:r>
    </w:p>
    <w:p>
      <w:pPr>
        <w:pStyle w:val="ListParagraph"/>
        <w:numPr>
          <w:ilvl w:val="0"/>
          <w:numId w:val="15"/>
        </w:numPr>
        <w:tabs>
          <w:tab w:pos="509" w:val="left" w:leader="none"/>
        </w:tabs>
        <w:spacing w:line="240" w:lineRule="auto" w:before="1" w:after="0"/>
        <w:ind w:left="509" w:right="0" w:hanging="356"/>
        <w:jc w:val="left"/>
        <w:rPr>
          <w:sz w:val="20"/>
        </w:rPr>
      </w:pPr>
      <w:r>
        <w:rPr>
          <w:sz w:val="20"/>
        </w:rPr>
        <w:t>Expenses</w:t>
      </w:r>
      <w:r>
        <w:rPr>
          <w:spacing w:val="-6"/>
          <w:sz w:val="20"/>
        </w:rPr>
        <w:t> </w:t>
      </w:r>
      <w:r>
        <w:rPr>
          <w:sz w:val="20"/>
        </w:rPr>
        <w:t>incurred</w:t>
      </w:r>
      <w:r>
        <w:rPr>
          <w:spacing w:val="-4"/>
          <w:sz w:val="20"/>
        </w:rPr>
        <w:t> </w:t>
      </w:r>
      <w:r>
        <w:rPr>
          <w:sz w:val="20"/>
        </w:rPr>
        <w:t>for</w:t>
      </w:r>
      <w:r>
        <w:rPr>
          <w:spacing w:val="-5"/>
          <w:sz w:val="20"/>
        </w:rPr>
        <w:t> </w:t>
      </w:r>
      <w:r>
        <w:rPr>
          <w:sz w:val="20"/>
        </w:rPr>
        <w:t>maternity</w:t>
      </w:r>
      <w:r>
        <w:rPr>
          <w:spacing w:val="-5"/>
          <w:sz w:val="20"/>
        </w:rPr>
        <w:t> </w:t>
      </w:r>
      <w:r>
        <w:rPr>
          <w:sz w:val="20"/>
        </w:rPr>
        <w:t>or</w:t>
      </w:r>
      <w:r>
        <w:rPr>
          <w:spacing w:val="-5"/>
          <w:sz w:val="20"/>
        </w:rPr>
        <w:t> </w:t>
      </w:r>
      <w:r>
        <w:rPr>
          <w:spacing w:val="-2"/>
          <w:sz w:val="20"/>
        </w:rPr>
        <w:t>infertility</w:t>
      </w:r>
    </w:p>
    <w:p>
      <w:pPr>
        <w:pStyle w:val="ListParagraph"/>
        <w:numPr>
          <w:ilvl w:val="0"/>
          <w:numId w:val="15"/>
        </w:numPr>
        <w:tabs>
          <w:tab w:pos="511" w:val="left" w:leader="none"/>
        </w:tabs>
        <w:spacing w:line="240" w:lineRule="auto" w:before="0" w:after="0"/>
        <w:ind w:left="511" w:right="0" w:hanging="358"/>
        <w:jc w:val="left"/>
        <w:rPr>
          <w:sz w:val="20"/>
        </w:rPr>
      </w:pPr>
      <w:r>
        <w:rPr>
          <w:sz w:val="20"/>
        </w:rPr>
        <w:t>Expenses</w:t>
      </w:r>
      <w:r>
        <w:rPr>
          <w:spacing w:val="-6"/>
          <w:sz w:val="20"/>
        </w:rPr>
        <w:t> </w:t>
      </w:r>
      <w:r>
        <w:rPr>
          <w:sz w:val="20"/>
        </w:rPr>
        <w:t>incurred</w:t>
      </w:r>
      <w:r>
        <w:rPr>
          <w:spacing w:val="-3"/>
          <w:sz w:val="20"/>
        </w:rPr>
        <w:t> </w:t>
      </w:r>
      <w:r>
        <w:rPr>
          <w:sz w:val="20"/>
        </w:rPr>
        <w:t>for</w:t>
      </w:r>
      <w:r>
        <w:rPr>
          <w:spacing w:val="-5"/>
          <w:sz w:val="20"/>
        </w:rPr>
        <w:t> </w:t>
      </w:r>
      <w:r>
        <w:rPr>
          <w:sz w:val="20"/>
        </w:rPr>
        <w:t>any</w:t>
      </w:r>
      <w:r>
        <w:rPr>
          <w:spacing w:val="-3"/>
          <w:sz w:val="20"/>
        </w:rPr>
        <w:t> </w:t>
      </w:r>
      <w:r>
        <w:rPr>
          <w:sz w:val="20"/>
        </w:rPr>
        <w:t>of</w:t>
      </w:r>
      <w:r>
        <w:rPr>
          <w:spacing w:val="-5"/>
          <w:sz w:val="20"/>
        </w:rPr>
        <w:t> </w:t>
      </w:r>
      <w:r>
        <w:rPr>
          <w:sz w:val="20"/>
        </w:rPr>
        <w:t>the</w:t>
      </w:r>
      <w:r>
        <w:rPr>
          <w:spacing w:val="-4"/>
          <w:sz w:val="20"/>
        </w:rPr>
        <w:t> </w:t>
      </w:r>
      <w:r>
        <w:rPr>
          <w:sz w:val="20"/>
        </w:rPr>
        <w:t>following</w:t>
      </w:r>
      <w:r>
        <w:rPr>
          <w:spacing w:val="-6"/>
          <w:sz w:val="20"/>
        </w:rPr>
        <w:t> </w:t>
      </w:r>
      <w:r>
        <w:rPr>
          <w:spacing w:val="-2"/>
          <w:sz w:val="20"/>
        </w:rPr>
        <w:t>diseases;</w:t>
      </w:r>
    </w:p>
    <w:p>
      <w:pPr>
        <w:pStyle w:val="ListParagraph"/>
        <w:numPr>
          <w:ilvl w:val="1"/>
          <w:numId w:val="15"/>
        </w:numPr>
        <w:tabs>
          <w:tab w:pos="874" w:val="left" w:leader="none"/>
        </w:tabs>
        <w:spacing w:line="240" w:lineRule="auto" w:before="1" w:after="0"/>
        <w:ind w:left="874" w:right="0" w:hanging="360"/>
        <w:jc w:val="left"/>
        <w:rPr>
          <w:sz w:val="20"/>
        </w:rPr>
      </w:pPr>
      <w:r>
        <w:rPr>
          <w:spacing w:val="-2"/>
          <w:sz w:val="20"/>
        </w:rPr>
        <w:t>Asthma</w:t>
      </w:r>
    </w:p>
    <w:p>
      <w:pPr>
        <w:pStyle w:val="ListParagraph"/>
        <w:numPr>
          <w:ilvl w:val="1"/>
          <w:numId w:val="15"/>
        </w:numPr>
        <w:tabs>
          <w:tab w:pos="873" w:val="left" w:leader="none"/>
        </w:tabs>
        <w:spacing w:line="229" w:lineRule="exact" w:before="0" w:after="0"/>
        <w:ind w:left="873" w:right="0" w:hanging="359"/>
        <w:jc w:val="left"/>
        <w:rPr>
          <w:sz w:val="20"/>
        </w:rPr>
      </w:pPr>
      <w:r>
        <w:rPr>
          <w:spacing w:val="-2"/>
          <w:sz w:val="20"/>
        </w:rPr>
        <w:t>Bronchitis</w:t>
      </w:r>
    </w:p>
    <w:p>
      <w:pPr>
        <w:pStyle w:val="ListParagraph"/>
        <w:numPr>
          <w:ilvl w:val="1"/>
          <w:numId w:val="15"/>
        </w:numPr>
        <w:tabs>
          <w:tab w:pos="874" w:val="left" w:leader="none"/>
        </w:tabs>
        <w:spacing w:line="229" w:lineRule="exact" w:before="0" w:after="0"/>
        <w:ind w:left="874" w:right="0" w:hanging="360"/>
        <w:jc w:val="left"/>
        <w:rPr>
          <w:sz w:val="20"/>
        </w:rPr>
      </w:pPr>
      <w:r>
        <w:rPr>
          <w:sz w:val="20"/>
        </w:rPr>
        <w:t>Chronic</w:t>
      </w:r>
      <w:r>
        <w:rPr>
          <w:spacing w:val="-6"/>
          <w:sz w:val="20"/>
        </w:rPr>
        <w:t> </w:t>
      </w:r>
      <w:r>
        <w:rPr>
          <w:sz w:val="20"/>
        </w:rPr>
        <w:t>nephritis</w:t>
      </w:r>
      <w:r>
        <w:rPr>
          <w:spacing w:val="-6"/>
          <w:sz w:val="20"/>
        </w:rPr>
        <w:t> </w:t>
      </w:r>
      <w:r>
        <w:rPr>
          <w:sz w:val="20"/>
        </w:rPr>
        <w:t>and</w:t>
      </w:r>
      <w:r>
        <w:rPr>
          <w:spacing w:val="-4"/>
          <w:sz w:val="20"/>
        </w:rPr>
        <w:t> </w:t>
      </w:r>
      <w:r>
        <w:rPr>
          <w:sz w:val="20"/>
        </w:rPr>
        <w:t>nephritic</w:t>
      </w:r>
      <w:r>
        <w:rPr>
          <w:spacing w:val="-2"/>
          <w:sz w:val="20"/>
        </w:rPr>
        <w:t> syndrome</w:t>
      </w:r>
    </w:p>
    <w:p>
      <w:pPr>
        <w:pStyle w:val="ListParagraph"/>
        <w:numPr>
          <w:ilvl w:val="1"/>
          <w:numId w:val="15"/>
        </w:numPr>
        <w:tabs>
          <w:tab w:pos="872" w:val="left" w:leader="none"/>
          <w:tab w:pos="874" w:val="left" w:leader="none"/>
        </w:tabs>
        <w:spacing w:line="240" w:lineRule="auto" w:before="0" w:after="0"/>
        <w:ind w:left="874" w:right="38" w:hanging="361"/>
        <w:jc w:val="left"/>
        <w:rPr>
          <w:sz w:val="20"/>
        </w:rPr>
      </w:pPr>
      <w:r>
        <w:rPr>
          <w:sz w:val="20"/>
        </w:rPr>
        <w:t>Diarrhoea</w:t>
      </w:r>
      <w:r>
        <w:rPr>
          <w:spacing w:val="40"/>
          <w:sz w:val="20"/>
        </w:rPr>
        <w:t> </w:t>
      </w:r>
      <w:r>
        <w:rPr>
          <w:sz w:val="20"/>
        </w:rPr>
        <w:t>and</w:t>
      </w:r>
      <w:r>
        <w:rPr>
          <w:spacing w:val="40"/>
          <w:sz w:val="20"/>
        </w:rPr>
        <w:t> </w:t>
      </w:r>
      <w:r>
        <w:rPr>
          <w:sz w:val="20"/>
        </w:rPr>
        <w:t>all</w:t>
      </w:r>
      <w:r>
        <w:rPr>
          <w:spacing w:val="40"/>
          <w:sz w:val="20"/>
        </w:rPr>
        <w:t> </w:t>
      </w:r>
      <w:r>
        <w:rPr>
          <w:sz w:val="20"/>
        </w:rPr>
        <w:t>type</w:t>
      </w:r>
      <w:r>
        <w:rPr>
          <w:spacing w:val="40"/>
          <w:sz w:val="20"/>
        </w:rPr>
        <w:t> </w:t>
      </w:r>
      <w:r>
        <w:rPr>
          <w:sz w:val="20"/>
        </w:rPr>
        <w:t>of</w:t>
      </w:r>
      <w:r>
        <w:rPr>
          <w:spacing w:val="40"/>
          <w:sz w:val="20"/>
        </w:rPr>
        <w:t> </w:t>
      </w:r>
      <w:r>
        <w:rPr>
          <w:sz w:val="20"/>
        </w:rPr>
        <w:t>dysenteries</w:t>
      </w:r>
      <w:r>
        <w:rPr>
          <w:spacing w:val="40"/>
          <w:sz w:val="20"/>
        </w:rPr>
        <w:t> </w:t>
      </w:r>
      <w:r>
        <w:rPr>
          <w:sz w:val="20"/>
        </w:rPr>
        <w:t>including </w:t>
      </w:r>
      <w:r>
        <w:rPr>
          <w:spacing w:val="-2"/>
          <w:sz w:val="20"/>
        </w:rPr>
        <w:t>gastroenteritis</w:t>
      </w:r>
    </w:p>
    <w:p>
      <w:pPr>
        <w:pStyle w:val="ListParagraph"/>
        <w:numPr>
          <w:ilvl w:val="1"/>
          <w:numId w:val="15"/>
        </w:numPr>
        <w:tabs>
          <w:tab w:pos="874" w:val="left" w:leader="none"/>
        </w:tabs>
        <w:spacing w:line="240" w:lineRule="auto" w:before="1" w:after="0"/>
        <w:ind w:left="874" w:right="0" w:hanging="360"/>
        <w:jc w:val="left"/>
        <w:rPr>
          <w:sz w:val="20"/>
        </w:rPr>
      </w:pPr>
      <w:r>
        <w:rPr>
          <w:spacing w:val="-2"/>
          <w:sz w:val="20"/>
        </w:rPr>
        <w:t>Epilepsy</w:t>
      </w:r>
    </w:p>
    <w:p>
      <w:pPr>
        <w:spacing w:line="240" w:lineRule="auto" w:before="0"/>
        <w:rPr>
          <w:sz w:val="20"/>
        </w:rPr>
      </w:pPr>
      <w:r>
        <w:rPr/>
        <w:br w:type="column"/>
      </w:r>
      <w:r>
        <w:rPr>
          <w:sz w:val="20"/>
        </w:rPr>
      </w:r>
    </w:p>
    <w:p>
      <w:pPr>
        <w:pStyle w:val="BodyText"/>
        <w:ind w:left="0"/>
      </w:pPr>
    </w:p>
    <w:p>
      <w:pPr>
        <w:pStyle w:val="BodyText"/>
        <w:ind w:left="0"/>
      </w:pPr>
    </w:p>
    <w:p>
      <w:pPr>
        <w:pStyle w:val="BodyText"/>
        <w:ind w:left="0"/>
      </w:pPr>
    </w:p>
    <w:p>
      <w:pPr>
        <w:pStyle w:val="BodyText"/>
        <w:ind w:left="0"/>
      </w:pPr>
    </w:p>
    <w:p>
      <w:pPr>
        <w:pStyle w:val="BodyText"/>
        <w:spacing w:before="91"/>
        <w:ind w:left="0"/>
      </w:pPr>
    </w:p>
    <w:p>
      <w:pPr>
        <w:pStyle w:val="ListParagraph"/>
        <w:numPr>
          <w:ilvl w:val="1"/>
          <w:numId w:val="15"/>
        </w:numPr>
        <w:tabs>
          <w:tab w:pos="513" w:val="left" w:leader="none"/>
        </w:tabs>
        <w:spacing w:line="240" w:lineRule="auto" w:before="1" w:after="0"/>
        <w:ind w:left="513" w:right="0" w:hanging="360"/>
        <w:jc w:val="left"/>
        <w:rPr>
          <w:sz w:val="20"/>
        </w:rPr>
      </w:pPr>
      <w:r>
        <w:rPr>
          <w:sz w:val="20"/>
        </w:rPr>
        <w:t>Influenza,</w:t>
      </w:r>
      <w:r>
        <w:rPr>
          <w:spacing w:val="-6"/>
          <w:sz w:val="20"/>
        </w:rPr>
        <w:t> </w:t>
      </w:r>
      <w:r>
        <w:rPr>
          <w:sz w:val="20"/>
        </w:rPr>
        <w:t>cough</w:t>
      </w:r>
      <w:r>
        <w:rPr>
          <w:spacing w:val="-5"/>
          <w:sz w:val="20"/>
        </w:rPr>
        <w:t> </w:t>
      </w:r>
      <w:r>
        <w:rPr>
          <w:sz w:val="20"/>
        </w:rPr>
        <w:t>and</w:t>
      </w:r>
      <w:r>
        <w:rPr>
          <w:spacing w:val="-4"/>
          <w:sz w:val="20"/>
        </w:rPr>
        <w:t> cold</w:t>
      </w:r>
    </w:p>
    <w:p>
      <w:pPr>
        <w:pStyle w:val="ListParagraph"/>
        <w:numPr>
          <w:ilvl w:val="1"/>
          <w:numId w:val="15"/>
        </w:numPr>
        <w:tabs>
          <w:tab w:pos="511" w:val="left" w:leader="none"/>
        </w:tabs>
        <w:spacing w:line="229" w:lineRule="exact" w:before="0" w:after="0"/>
        <w:ind w:left="511" w:right="0" w:hanging="358"/>
        <w:jc w:val="left"/>
        <w:rPr>
          <w:sz w:val="20"/>
        </w:rPr>
      </w:pPr>
      <w:r>
        <w:rPr>
          <w:sz w:val="20"/>
        </w:rPr>
        <w:t>All</w:t>
      </w:r>
      <w:r>
        <w:rPr>
          <w:spacing w:val="-7"/>
          <w:sz w:val="20"/>
        </w:rPr>
        <w:t> </w:t>
      </w:r>
      <w:r>
        <w:rPr>
          <w:sz w:val="20"/>
        </w:rPr>
        <w:t>psychiatric</w:t>
      </w:r>
      <w:r>
        <w:rPr>
          <w:spacing w:val="-6"/>
          <w:sz w:val="20"/>
        </w:rPr>
        <w:t> </w:t>
      </w:r>
      <w:r>
        <w:rPr>
          <w:sz w:val="20"/>
        </w:rPr>
        <w:t>or</w:t>
      </w:r>
      <w:r>
        <w:rPr>
          <w:spacing w:val="-6"/>
          <w:sz w:val="20"/>
        </w:rPr>
        <w:t> </w:t>
      </w:r>
      <w:r>
        <w:rPr>
          <w:sz w:val="20"/>
        </w:rPr>
        <w:t>psychosomatic</w:t>
      </w:r>
      <w:r>
        <w:rPr>
          <w:spacing w:val="-5"/>
          <w:sz w:val="20"/>
        </w:rPr>
        <w:t> </w:t>
      </w:r>
      <w:r>
        <w:rPr>
          <w:spacing w:val="-2"/>
          <w:sz w:val="20"/>
        </w:rPr>
        <w:t>disorders</w:t>
      </w:r>
    </w:p>
    <w:p>
      <w:pPr>
        <w:pStyle w:val="ListParagraph"/>
        <w:numPr>
          <w:ilvl w:val="1"/>
          <w:numId w:val="15"/>
        </w:numPr>
        <w:tabs>
          <w:tab w:pos="511" w:val="left" w:leader="none"/>
        </w:tabs>
        <w:spacing w:line="229" w:lineRule="exact" w:before="0" w:after="0"/>
        <w:ind w:left="511" w:right="0" w:hanging="358"/>
        <w:jc w:val="left"/>
        <w:rPr>
          <w:sz w:val="20"/>
        </w:rPr>
      </w:pPr>
      <w:r>
        <w:rPr>
          <w:sz w:val="20"/>
        </w:rPr>
        <w:t>Pyrexia</w:t>
      </w:r>
      <w:r>
        <w:rPr>
          <w:spacing w:val="-4"/>
          <w:sz w:val="20"/>
        </w:rPr>
        <w:t> </w:t>
      </w:r>
      <w:r>
        <w:rPr>
          <w:sz w:val="20"/>
        </w:rPr>
        <w:t>of</w:t>
      </w:r>
      <w:r>
        <w:rPr>
          <w:spacing w:val="-4"/>
          <w:sz w:val="20"/>
        </w:rPr>
        <w:t> </w:t>
      </w:r>
      <w:r>
        <w:rPr>
          <w:sz w:val="20"/>
        </w:rPr>
        <w:t>unknown</w:t>
      </w:r>
      <w:r>
        <w:rPr>
          <w:spacing w:val="-4"/>
          <w:sz w:val="20"/>
        </w:rPr>
        <w:t> </w:t>
      </w:r>
      <w:r>
        <w:rPr>
          <w:sz w:val="20"/>
        </w:rPr>
        <w:t>origin</w:t>
      </w:r>
      <w:r>
        <w:rPr>
          <w:spacing w:val="-5"/>
          <w:sz w:val="20"/>
        </w:rPr>
        <w:t> </w:t>
      </w:r>
      <w:r>
        <w:rPr>
          <w:sz w:val="20"/>
        </w:rPr>
        <w:t>for</w:t>
      </w:r>
      <w:r>
        <w:rPr>
          <w:spacing w:val="-5"/>
          <w:sz w:val="20"/>
        </w:rPr>
        <w:t> </w:t>
      </w:r>
      <w:r>
        <w:rPr>
          <w:sz w:val="20"/>
        </w:rPr>
        <w:t>less</w:t>
      </w:r>
      <w:r>
        <w:rPr>
          <w:spacing w:val="-4"/>
          <w:sz w:val="20"/>
        </w:rPr>
        <w:t> </w:t>
      </w:r>
      <w:r>
        <w:rPr>
          <w:sz w:val="20"/>
        </w:rPr>
        <w:t>than</w:t>
      </w:r>
      <w:r>
        <w:rPr>
          <w:spacing w:val="-2"/>
          <w:sz w:val="20"/>
        </w:rPr>
        <w:t> </w:t>
      </w:r>
      <w:r>
        <w:rPr>
          <w:sz w:val="20"/>
        </w:rPr>
        <w:t>ten</w:t>
      </w:r>
      <w:r>
        <w:rPr>
          <w:spacing w:val="1"/>
          <w:sz w:val="20"/>
        </w:rPr>
        <w:t> </w:t>
      </w:r>
      <w:r>
        <w:rPr>
          <w:spacing w:val="-4"/>
          <w:sz w:val="20"/>
        </w:rPr>
        <w:t>days</w:t>
      </w:r>
    </w:p>
    <w:p>
      <w:pPr>
        <w:pStyle w:val="ListParagraph"/>
        <w:numPr>
          <w:ilvl w:val="1"/>
          <w:numId w:val="15"/>
        </w:numPr>
        <w:tabs>
          <w:tab w:pos="513" w:val="left" w:leader="none"/>
        </w:tabs>
        <w:spacing w:line="240" w:lineRule="auto" w:before="0" w:after="0"/>
        <w:ind w:left="513" w:right="297" w:hanging="360"/>
        <w:jc w:val="left"/>
        <w:rPr>
          <w:sz w:val="20"/>
        </w:rPr>
      </w:pPr>
      <w:r>
        <w:rPr>
          <w:sz w:val="20"/>
        </w:rPr>
        <w:t>Tonsillitis</w:t>
      </w:r>
      <w:r>
        <w:rPr>
          <w:spacing w:val="40"/>
          <w:sz w:val="20"/>
        </w:rPr>
        <w:t> </w:t>
      </w:r>
      <w:r>
        <w:rPr>
          <w:sz w:val="20"/>
        </w:rPr>
        <w:t>and</w:t>
      </w:r>
      <w:r>
        <w:rPr>
          <w:spacing w:val="40"/>
          <w:sz w:val="20"/>
        </w:rPr>
        <w:t> </w:t>
      </w:r>
      <w:r>
        <w:rPr>
          <w:sz w:val="20"/>
        </w:rPr>
        <w:t>upper</w:t>
      </w:r>
      <w:r>
        <w:rPr>
          <w:spacing w:val="40"/>
          <w:sz w:val="20"/>
        </w:rPr>
        <w:t> </w:t>
      </w:r>
      <w:r>
        <w:rPr>
          <w:sz w:val="20"/>
        </w:rPr>
        <w:t>respiratory</w:t>
      </w:r>
      <w:r>
        <w:rPr>
          <w:spacing w:val="40"/>
          <w:sz w:val="20"/>
        </w:rPr>
        <w:t> </w:t>
      </w:r>
      <w:r>
        <w:rPr>
          <w:sz w:val="20"/>
        </w:rPr>
        <w:t>tract</w:t>
      </w:r>
      <w:r>
        <w:rPr>
          <w:spacing w:val="40"/>
          <w:sz w:val="20"/>
        </w:rPr>
        <w:t> </w:t>
      </w:r>
      <w:r>
        <w:rPr>
          <w:sz w:val="20"/>
        </w:rPr>
        <w:t>infection including laryngitis and pharingitis</w:t>
      </w:r>
    </w:p>
    <w:p>
      <w:pPr>
        <w:pStyle w:val="ListParagraph"/>
        <w:numPr>
          <w:ilvl w:val="1"/>
          <w:numId w:val="15"/>
        </w:numPr>
        <w:tabs>
          <w:tab w:pos="513" w:val="left" w:leader="none"/>
        </w:tabs>
        <w:spacing w:line="240" w:lineRule="auto" w:before="1" w:after="0"/>
        <w:ind w:left="513" w:right="0" w:hanging="360"/>
        <w:jc w:val="left"/>
        <w:rPr>
          <w:sz w:val="20"/>
        </w:rPr>
      </w:pPr>
      <w:r>
        <w:rPr>
          <w:sz w:val="20"/>
        </w:rPr>
        <w:t>Arthritis,</w:t>
      </w:r>
      <w:r>
        <w:rPr>
          <w:spacing w:val="-5"/>
          <w:sz w:val="20"/>
        </w:rPr>
        <w:t> </w:t>
      </w:r>
      <w:r>
        <w:rPr>
          <w:sz w:val="20"/>
        </w:rPr>
        <w:t>gout</w:t>
      </w:r>
      <w:r>
        <w:rPr>
          <w:spacing w:val="-6"/>
          <w:sz w:val="20"/>
        </w:rPr>
        <w:t> </w:t>
      </w:r>
      <w:r>
        <w:rPr>
          <w:sz w:val="20"/>
        </w:rPr>
        <w:t>and</w:t>
      </w:r>
      <w:r>
        <w:rPr>
          <w:spacing w:val="-4"/>
          <w:sz w:val="20"/>
        </w:rPr>
        <w:t> </w:t>
      </w:r>
      <w:r>
        <w:rPr>
          <w:spacing w:val="-2"/>
          <w:sz w:val="20"/>
        </w:rPr>
        <w:t>rheumatism</w:t>
      </w:r>
    </w:p>
    <w:p>
      <w:pPr>
        <w:pStyle w:val="ListParagraph"/>
        <w:spacing w:after="0" w:line="240" w:lineRule="auto"/>
        <w:jc w:val="left"/>
        <w:rPr>
          <w:sz w:val="20"/>
        </w:rPr>
        <w:sectPr>
          <w:type w:val="continuous"/>
          <w:pgSz w:w="11910" w:h="16840"/>
          <w:pgMar w:header="0" w:footer="577" w:top="620" w:bottom="760" w:left="566" w:right="425"/>
          <w:cols w:num="2" w:equalWidth="0">
            <w:col w:w="5063" w:space="891"/>
            <w:col w:w="4965"/>
          </w:cols>
        </w:sectPr>
      </w:pPr>
    </w:p>
    <w:p>
      <w:pPr>
        <w:pStyle w:val="Heading1"/>
        <w:numPr>
          <w:ilvl w:val="2"/>
          <w:numId w:val="1"/>
        </w:numPr>
        <w:tabs>
          <w:tab w:pos="604" w:val="left" w:leader="none"/>
        </w:tabs>
        <w:spacing w:line="240" w:lineRule="auto" w:before="62" w:after="0"/>
        <w:ind w:left="604" w:right="0" w:hanging="451"/>
        <w:jc w:val="both"/>
      </w:pPr>
      <w:r>
        <w:rPr/>
        <w:t>Day</w:t>
      </w:r>
      <w:r>
        <w:rPr>
          <w:spacing w:val="-3"/>
        </w:rPr>
        <w:t> </w:t>
      </w:r>
      <w:r>
        <w:rPr/>
        <w:t>Care</w:t>
      </w:r>
      <w:r>
        <w:rPr>
          <w:spacing w:val="-6"/>
        </w:rPr>
        <w:t> </w:t>
      </w:r>
      <w:r>
        <w:rPr>
          <w:spacing w:val="-2"/>
        </w:rPr>
        <w:t>Procedure</w:t>
      </w:r>
    </w:p>
    <w:p>
      <w:pPr>
        <w:pStyle w:val="BodyText"/>
        <w:spacing w:line="276" w:lineRule="auto"/>
        <w:ind w:right="301"/>
        <w:jc w:val="both"/>
      </w:pPr>
      <w:r>
        <w:rPr/>
        <w:t>The Company shall indemnify the Medical Expenses (including Pre and Post Hospitalisation Expenses) for Day Care Treatments requiring Hospitalization as an In-Patient for less than 24 hours undergone by the Insured Person in a Hospital/ Day Care Centre, but not in the Outpatient department of a Hospital.</w:t>
      </w:r>
    </w:p>
    <w:p>
      <w:pPr>
        <w:pStyle w:val="Heading1"/>
        <w:numPr>
          <w:ilvl w:val="2"/>
          <w:numId w:val="1"/>
        </w:numPr>
        <w:tabs>
          <w:tab w:pos="604" w:val="left" w:leader="none"/>
        </w:tabs>
        <w:spacing w:line="229" w:lineRule="exact" w:before="201" w:after="0"/>
        <w:ind w:left="604" w:right="0" w:hanging="451"/>
        <w:jc w:val="both"/>
      </w:pPr>
      <w:r>
        <w:rPr/>
        <w:t>AYUSH</w:t>
      </w:r>
      <w:r>
        <w:rPr>
          <w:spacing w:val="-8"/>
        </w:rPr>
        <w:t> </w:t>
      </w:r>
      <w:r>
        <w:rPr>
          <w:spacing w:val="-2"/>
        </w:rPr>
        <w:t>Treatment</w:t>
      </w:r>
    </w:p>
    <w:p>
      <w:pPr>
        <w:pStyle w:val="BodyText"/>
        <w:ind w:right="298"/>
        <w:jc w:val="both"/>
      </w:pPr>
      <w:r>
        <w:rPr/>
        <w:t>The Company shall indemnify Medical Expenses incurred for Inpatient Care treatment under Ayurveda, Yoga and Naturopathy, Unani, Siddha and Homeopathy systems of medicines during each Policy Period up to the</w:t>
      </w:r>
      <w:r>
        <w:rPr>
          <w:spacing w:val="-2"/>
        </w:rPr>
        <w:t> </w:t>
      </w:r>
      <w:r>
        <w:rPr/>
        <w:t>limit of Sum Insured as specified in the Policy Schedule in any AYUSH Hospital.</w:t>
      </w:r>
    </w:p>
    <w:p>
      <w:pPr>
        <w:pStyle w:val="BodyText"/>
        <w:ind w:left="0"/>
      </w:pPr>
    </w:p>
    <w:p>
      <w:pPr>
        <w:pStyle w:val="Heading1"/>
        <w:numPr>
          <w:ilvl w:val="2"/>
          <w:numId w:val="1"/>
        </w:numPr>
        <w:tabs>
          <w:tab w:pos="602" w:val="left" w:leader="none"/>
        </w:tabs>
        <w:spacing w:line="240" w:lineRule="auto" w:before="0" w:after="0"/>
        <w:ind w:left="153" w:right="7300" w:firstLine="0"/>
        <w:jc w:val="left"/>
      </w:pPr>
      <w:r>
        <w:rPr/>
        <w:t>Organ Donor’s Medical Expenses </w:t>
      </w:r>
      <w:r>
        <w:rPr>
          <w:color w:val="212121"/>
        </w:rPr>
        <w:t>Organ</w:t>
      </w:r>
      <w:r>
        <w:rPr>
          <w:color w:val="212121"/>
          <w:spacing w:val="-12"/>
        </w:rPr>
        <w:t> </w:t>
      </w:r>
      <w:r>
        <w:rPr>
          <w:color w:val="212121"/>
        </w:rPr>
        <w:t>Donor's</w:t>
      </w:r>
      <w:r>
        <w:rPr>
          <w:color w:val="212121"/>
          <w:spacing w:val="-12"/>
        </w:rPr>
        <w:t> </w:t>
      </w:r>
      <w:r>
        <w:rPr>
          <w:color w:val="212121"/>
        </w:rPr>
        <w:t>Hospitalisation</w:t>
      </w:r>
      <w:r>
        <w:rPr>
          <w:color w:val="212121"/>
          <w:spacing w:val="-12"/>
        </w:rPr>
        <w:t> </w:t>
      </w:r>
      <w:r>
        <w:rPr>
          <w:color w:val="212121"/>
        </w:rPr>
        <w:t>Expenses</w:t>
      </w:r>
    </w:p>
    <w:p>
      <w:pPr>
        <w:pStyle w:val="BodyText"/>
        <w:ind w:right="335"/>
      </w:pPr>
      <w:r>
        <w:rPr>
          <w:color w:val="212121"/>
        </w:rPr>
        <w:t>The</w:t>
      </w:r>
      <w:r>
        <w:rPr>
          <w:color w:val="212121"/>
          <w:spacing w:val="-3"/>
        </w:rPr>
        <w:t> </w:t>
      </w:r>
      <w:r>
        <w:rPr>
          <w:color w:val="212121"/>
        </w:rPr>
        <w:t>Company</w:t>
      </w:r>
      <w:r>
        <w:rPr>
          <w:color w:val="212121"/>
          <w:spacing w:val="-2"/>
        </w:rPr>
        <w:t> </w:t>
      </w:r>
      <w:r>
        <w:rPr>
          <w:color w:val="212121"/>
        </w:rPr>
        <w:t>shall</w:t>
      </w:r>
      <w:r>
        <w:rPr>
          <w:color w:val="212121"/>
          <w:spacing w:val="-3"/>
        </w:rPr>
        <w:t> </w:t>
      </w:r>
      <w:r>
        <w:rPr>
          <w:color w:val="212121"/>
        </w:rPr>
        <w:t>indemnify</w:t>
      </w:r>
      <w:r>
        <w:rPr>
          <w:color w:val="212121"/>
          <w:spacing w:val="-4"/>
        </w:rPr>
        <w:t> </w:t>
      </w:r>
      <w:r>
        <w:rPr>
          <w:color w:val="212121"/>
        </w:rPr>
        <w:t>the</w:t>
      </w:r>
      <w:r>
        <w:rPr>
          <w:color w:val="212121"/>
          <w:spacing w:val="-3"/>
        </w:rPr>
        <w:t> </w:t>
      </w:r>
      <w:r>
        <w:rPr>
          <w:color w:val="212121"/>
        </w:rPr>
        <w:t>Medical</w:t>
      </w:r>
      <w:r>
        <w:rPr>
          <w:color w:val="212121"/>
          <w:spacing w:val="-3"/>
        </w:rPr>
        <w:t> </w:t>
      </w:r>
      <w:r>
        <w:rPr>
          <w:color w:val="212121"/>
        </w:rPr>
        <w:t>Expenses</w:t>
      </w:r>
      <w:r>
        <w:rPr>
          <w:color w:val="212121"/>
          <w:spacing w:val="-4"/>
        </w:rPr>
        <w:t> </w:t>
      </w:r>
      <w:r>
        <w:rPr>
          <w:color w:val="212121"/>
        </w:rPr>
        <w:t>incurred</w:t>
      </w:r>
      <w:r>
        <w:rPr>
          <w:color w:val="212121"/>
          <w:spacing w:val="-2"/>
        </w:rPr>
        <w:t> </w:t>
      </w:r>
      <w:r>
        <w:rPr>
          <w:color w:val="212121"/>
        </w:rPr>
        <w:t>in</w:t>
      </w:r>
      <w:r>
        <w:rPr>
          <w:color w:val="212121"/>
          <w:spacing w:val="-2"/>
        </w:rPr>
        <w:t> </w:t>
      </w:r>
      <w:r>
        <w:rPr>
          <w:color w:val="212121"/>
        </w:rPr>
        <w:t>respect</w:t>
      </w:r>
      <w:r>
        <w:rPr>
          <w:color w:val="212121"/>
          <w:spacing w:val="-4"/>
        </w:rPr>
        <w:t> </w:t>
      </w:r>
      <w:r>
        <w:rPr>
          <w:color w:val="212121"/>
        </w:rPr>
        <w:t>of</w:t>
      </w:r>
      <w:r>
        <w:rPr>
          <w:color w:val="212121"/>
          <w:spacing w:val="-3"/>
        </w:rPr>
        <w:t> </w:t>
      </w:r>
      <w:r>
        <w:rPr>
          <w:color w:val="212121"/>
        </w:rPr>
        <w:t>an organ</w:t>
      </w:r>
      <w:r>
        <w:rPr>
          <w:color w:val="212121"/>
          <w:spacing w:val="-2"/>
        </w:rPr>
        <w:t> </w:t>
      </w:r>
      <w:r>
        <w:rPr>
          <w:color w:val="212121"/>
        </w:rPr>
        <w:t>donor’s</w:t>
      </w:r>
      <w:r>
        <w:rPr>
          <w:color w:val="212121"/>
          <w:spacing w:val="-4"/>
        </w:rPr>
        <w:t> </w:t>
      </w:r>
      <w:r>
        <w:rPr>
          <w:color w:val="212121"/>
        </w:rPr>
        <w:t>Hospitalisation</w:t>
      </w:r>
      <w:r>
        <w:rPr>
          <w:color w:val="212121"/>
          <w:spacing w:val="-2"/>
        </w:rPr>
        <w:t> </w:t>
      </w:r>
      <w:r>
        <w:rPr>
          <w:color w:val="212121"/>
        </w:rPr>
        <w:t>during</w:t>
      </w:r>
      <w:r>
        <w:rPr>
          <w:color w:val="212121"/>
          <w:spacing w:val="-2"/>
        </w:rPr>
        <w:t> </w:t>
      </w:r>
      <w:r>
        <w:rPr>
          <w:color w:val="212121"/>
        </w:rPr>
        <w:t>the</w:t>
      </w:r>
      <w:r>
        <w:rPr>
          <w:color w:val="212121"/>
          <w:spacing w:val="-3"/>
        </w:rPr>
        <w:t> </w:t>
      </w:r>
      <w:r>
        <w:rPr>
          <w:color w:val="212121"/>
        </w:rPr>
        <w:t>Policy Period for harvesting of the organ donated to an Insured Person, provided that:</w:t>
      </w:r>
    </w:p>
    <w:p>
      <w:pPr>
        <w:pStyle w:val="ListParagraph"/>
        <w:numPr>
          <w:ilvl w:val="0"/>
          <w:numId w:val="16"/>
        </w:numPr>
        <w:tabs>
          <w:tab w:pos="579" w:val="left" w:leader="none"/>
        </w:tabs>
        <w:spacing w:line="240" w:lineRule="auto" w:before="0" w:after="0"/>
        <w:ind w:left="579" w:right="0" w:hanging="248"/>
        <w:jc w:val="left"/>
        <w:rPr>
          <w:sz w:val="20"/>
        </w:rPr>
      </w:pPr>
      <w:r>
        <w:rPr>
          <w:color w:val="212121"/>
          <w:sz w:val="20"/>
        </w:rPr>
        <w:t>The</w:t>
      </w:r>
      <w:r>
        <w:rPr>
          <w:color w:val="212121"/>
          <w:spacing w:val="-5"/>
          <w:sz w:val="20"/>
        </w:rPr>
        <w:t> </w:t>
      </w:r>
      <w:r>
        <w:rPr>
          <w:color w:val="212121"/>
          <w:sz w:val="20"/>
        </w:rPr>
        <w:t>organ</w:t>
      </w:r>
      <w:r>
        <w:rPr>
          <w:color w:val="212121"/>
          <w:spacing w:val="-4"/>
          <w:sz w:val="20"/>
        </w:rPr>
        <w:t> </w:t>
      </w:r>
      <w:r>
        <w:rPr>
          <w:color w:val="212121"/>
          <w:sz w:val="20"/>
        </w:rPr>
        <w:t>donation</w:t>
      </w:r>
      <w:r>
        <w:rPr>
          <w:color w:val="212121"/>
          <w:spacing w:val="-5"/>
          <w:sz w:val="20"/>
        </w:rPr>
        <w:t> </w:t>
      </w:r>
      <w:r>
        <w:rPr>
          <w:color w:val="212121"/>
          <w:sz w:val="20"/>
        </w:rPr>
        <w:t>confirms</w:t>
      </w:r>
      <w:r>
        <w:rPr>
          <w:color w:val="212121"/>
          <w:spacing w:val="-5"/>
          <w:sz w:val="20"/>
        </w:rPr>
        <w:t> </w:t>
      </w:r>
      <w:r>
        <w:rPr>
          <w:color w:val="212121"/>
          <w:sz w:val="20"/>
        </w:rPr>
        <w:t>to</w:t>
      </w:r>
      <w:r>
        <w:rPr>
          <w:color w:val="212121"/>
          <w:spacing w:val="-4"/>
          <w:sz w:val="20"/>
        </w:rPr>
        <w:t> </w:t>
      </w:r>
      <w:r>
        <w:rPr>
          <w:color w:val="212121"/>
          <w:sz w:val="20"/>
        </w:rPr>
        <w:t>the</w:t>
      </w:r>
      <w:r>
        <w:rPr>
          <w:color w:val="212121"/>
          <w:spacing w:val="-4"/>
          <w:sz w:val="20"/>
        </w:rPr>
        <w:t> </w:t>
      </w:r>
      <w:r>
        <w:rPr>
          <w:color w:val="212121"/>
          <w:sz w:val="20"/>
        </w:rPr>
        <w:t>Transplantation</w:t>
      </w:r>
      <w:r>
        <w:rPr>
          <w:color w:val="212121"/>
          <w:spacing w:val="-4"/>
          <w:sz w:val="20"/>
        </w:rPr>
        <w:t> </w:t>
      </w:r>
      <w:r>
        <w:rPr>
          <w:color w:val="212121"/>
          <w:sz w:val="20"/>
        </w:rPr>
        <w:t>of</w:t>
      </w:r>
      <w:r>
        <w:rPr>
          <w:color w:val="212121"/>
          <w:spacing w:val="-5"/>
          <w:sz w:val="20"/>
        </w:rPr>
        <w:t> </w:t>
      </w:r>
      <w:r>
        <w:rPr>
          <w:color w:val="212121"/>
          <w:sz w:val="20"/>
        </w:rPr>
        <w:t>Human</w:t>
      </w:r>
      <w:r>
        <w:rPr>
          <w:color w:val="212121"/>
          <w:spacing w:val="-3"/>
          <w:sz w:val="20"/>
        </w:rPr>
        <w:t> </w:t>
      </w:r>
      <w:r>
        <w:rPr>
          <w:color w:val="212121"/>
          <w:sz w:val="20"/>
        </w:rPr>
        <w:t>Organs</w:t>
      </w:r>
      <w:r>
        <w:rPr>
          <w:color w:val="212121"/>
          <w:spacing w:val="-6"/>
          <w:sz w:val="20"/>
        </w:rPr>
        <w:t> </w:t>
      </w:r>
      <w:r>
        <w:rPr>
          <w:color w:val="212121"/>
          <w:sz w:val="20"/>
        </w:rPr>
        <w:t>Act</w:t>
      </w:r>
      <w:r>
        <w:rPr>
          <w:color w:val="212121"/>
          <w:spacing w:val="-4"/>
          <w:sz w:val="20"/>
        </w:rPr>
        <w:t> </w:t>
      </w:r>
      <w:r>
        <w:rPr>
          <w:color w:val="212121"/>
          <w:sz w:val="20"/>
        </w:rPr>
        <w:t>1994</w:t>
      </w:r>
      <w:r>
        <w:rPr>
          <w:color w:val="212121"/>
          <w:spacing w:val="-5"/>
          <w:sz w:val="20"/>
        </w:rPr>
        <w:t> </w:t>
      </w:r>
      <w:r>
        <w:rPr>
          <w:color w:val="212121"/>
          <w:sz w:val="20"/>
        </w:rPr>
        <w:t>(and</w:t>
      </w:r>
      <w:r>
        <w:rPr>
          <w:color w:val="212121"/>
          <w:spacing w:val="-4"/>
          <w:sz w:val="20"/>
        </w:rPr>
        <w:t> </w:t>
      </w:r>
      <w:r>
        <w:rPr>
          <w:color w:val="212121"/>
          <w:sz w:val="20"/>
        </w:rPr>
        <w:t>its</w:t>
      </w:r>
      <w:r>
        <w:rPr>
          <w:color w:val="212121"/>
          <w:spacing w:val="-5"/>
          <w:sz w:val="20"/>
        </w:rPr>
        <w:t> </w:t>
      </w:r>
      <w:r>
        <w:rPr>
          <w:color w:val="212121"/>
          <w:sz w:val="20"/>
        </w:rPr>
        <w:t>amendments</w:t>
      </w:r>
      <w:r>
        <w:rPr>
          <w:color w:val="212121"/>
          <w:spacing w:val="-6"/>
          <w:sz w:val="20"/>
        </w:rPr>
        <w:t> </w:t>
      </w:r>
      <w:r>
        <w:rPr>
          <w:color w:val="212121"/>
          <w:sz w:val="20"/>
        </w:rPr>
        <w:t>from</w:t>
      </w:r>
      <w:r>
        <w:rPr>
          <w:color w:val="212121"/>
          <w:spacing w:val="-3"/>
          <w:sz w:val="20"/>
        </w:rPr>
        <w:t> </w:t>
      </w:r>
      <w:r>
        <w:rPr>
          <w:color w:val="212121"/>
          <w:sz w:val="20"/>
        </w:rPr>
        <w:t>time</w:t>
      </w:r>
      <w:r>
        <w:rPr>
          <w:color w:val="212121"/>
          <w:spacing w:val="-5"/>
          <w:sz w:val="20"/>
        </w:rPr>
        <w:t> </w:t>
      </w:r>
      <w:r>
        <w:rPr>
          <w:color w:val="212121"/>
          <w:sz w:val="20"/>
        </w:rPr>
        <w:t>to</w:t>
      </w:r>
      <w:r>
        <w:rPr>
          <w:color w:val="212121"/>
          <w:spacing w:val="-4"/>
          <w:sz w:val="20"/>
        </w:rPr>
        <w:t> </w:t>
      </w:r>
      <w:r>
        <w:rPr>
          <w:color w:val="212121"/>
          <w:spacing w:val="-2"/>
          <w:sz w:val="20"/>
        </w:rPr>
        <w:t>time)</w:t>
      </w:r>
    </w:p>
    <w:p>
      <w:pPr>
        <w:pStyle w:val="ListParagraph"/>
        <w:numPr>
          <w:ilvl w:val="0"/>
          <w:numId w:val="16"/>
        </w:numPr>
        <w:tabs>
          <w:tab w:pos="578" w:val="left" w:leader="none"/>
        </w:tabs>
        <w:spacing w:line="240" w:lineRule="auto" w:before="0" w:after="0"/>
        <w:ind w:left="578" w:right="0" w:hanging="302"/>
        <w:jc w:val="left"/>
        <w:rPr>
          <w:sz w:val="20"/>
        </w:rPr>
      </w:pPr>
      <w:r>
        <w:rPr>
          <w:color w:val="212121"/>
          <w:sz w:val="20"/>
        </w:rPr>
        <w:t>The</w:t>
      </w:r>
      <w:r>
        <w:rPr>
          <w:color w:val="212121"/>
          <w:spacing w:val="-4"/>
          <w:sz w:val="20"/>
        </w:rPr>
        <w:t> </w:t>
      </w:r>
      <w:r>
        <w:rPr>
          <w:color w:val="212121"/>
          <w:sz w:val="20"/>
        </w:rPr>
        <w:t>organ</w:t>
      </w:r>
      <w:r>
        <w:rPr>
          <w:color w:val="212121"/>
          <w:spacing w:val="-3"/>
          <w:sz w:val="20"/>
        </w:rPr>
        <w:t> </w:t>
      </w:r>
      <w:r>
        <w:rPr>
          <w:color w:val="212121"/>
          <w:sz w:val="20"/>
        </w:rPr>
        <w:t>is</w:t>
      </w:r>
      <w:r>
        <w:rPr>
          <w:color w:val="212121"/>
          <w:spacing w:val="-5"/>
          <w:sz w:val="20"/>
        </w:rPr>
        <w:t> </w:t>
      </w:r>
      <w:r>
        <w:rPr>
          <w:color w:val="212121"/>
          <w:sz w:val="20"/>
        </w:rPr>
        <w:t>used</w:t>
      </w:r>
      <w:r>
        <w:rPr>
          <w:color w:val="212121"/>
          <w:spacing w:val="-3"/>
          <w:sz w:val="20"/>
        </w:rPr>
        <w:t> </w:t>
      </w:r>
      <w:r>
        <w:rPr>
          <w:color w:val="212121"/>
          <w:sz w:val="20"/>
        </w:rPr>
        <w:t>for</w:t>
      </w:r>
      <w:r>
        <w:rPr>
          <w:color w:val="212121"/>
          <w:spacing w:val="-4"/>
          <w:sz w:val="20"/>
        </w:rPr>
        <w:t> </w:t>
      </w:r>
      <w:r>
        <w:rPr>
          <w:color w:val="212121"/>
          <w:sz w:val="20"/>
        </w:rPr>
        <w:t>an</w:t>
      </w:r>
      <w:r>
        <w:rPr>
          <w:color w:val="212121"/>
          <w:spacing w:val="-5"/>
          <w:sz w:val="20"/>
        </w:rPr>
        <w:t> </w:t>
      </w:r>
      <w:r>
        <w:rPr>
          <w:color w:val="212121"/>
          <w:sz w:val="20"/>
        </w:rPr>
        <w:t>Insured</w:t>
      </w:r>
      <w:r>
        <w:rPr>
          <w:color w:val="212121"/>
          <w:spacing w:val="-4"/>
          <w:sz w:val="20"/>
        </w:rPr>
        <w:t> </w:t>
      </w:r>
      <w:r>
        <w:rPr>
          <w:color w:val="212121"/>
          <w:sz w:val="20"/>
        </w:rPr>
        <w:t>Person</w:t>
      </w:r>
      <w:r>
        <w:rPr>
          <w:color w:val="212121"/>
          <w:spacing w:val="1"/>
          <w:sz w:val="20"/>
        </w:rPr>
        <w:t> </w:t>
      </w:r>
      <w:r>
        <w:rPr>
          <w:color w:val="212121"/>
          <w:sz w:val="20"/>
        </w:rPr>
        <w:t>and</w:t>
      </w:r>
      <w:r>
        <w:rPr>
          <w:color w:val="212121"/>
          <w:spacing w:val="-5"/>
          <w:sz w:val="20"/>
        </w:rPr>
        <w:t> </w:t>
      </w:r>
      <w:r>
        <w:rPr>
          <w:color w:val="212121"/>
          <w:sz w:val="20"/>
        </w:rPr>
        <w:t>the</w:t>
      </w:r>
      <w:r>
        <w:rPr>
          <w:color w:val="212121"/>
          <w:spacing w:val="-5"/>
          <w:sz w:val="20"/>
        </w:rPr>
        <w:t> </w:t>
      </w:r>
      <w:r>
        <w:rPr>
          <w:color w:val="212121"/>
          <w:sz w:val="20"/>
        </w:rPr>
        <w:t>Insured</w:t>
      </w:r>
      <w:r>
        <w:rPr>
          <w:color w:val="212121"/>
          <w:spacing w:val="-3"/>
          <w:sz w:val="20"/>
        </w:rPr>
        <w:t> </w:t>
      </w:r>
      <w:r>
        <w:rPr>
          <w:color w:val="212121"/>
          <w:sz w:val="20"/>
        </w:rPr>
        <w:t>Person</w:t>
      </w:r>
      <w:r>
        <w:rPr>
          <w:color w:val="212121"/>
          <w:spacing w:val="-3"/>
          <w:sz w:val="20"/>
        </w:rPr>
        <w:t> </w:t>
      </w:r>
      <w:r>
        <w:rPr>
          <w:color w:val="212121"/>
          <w:sz w:val="20"/>
        </w:rPr>
        <w:t>has</w:t>
      </w:r>
      <w:r>
        <w:rPr>
          <w:color w:val="212121"/>
          <w:spacing w:val="-5"/>
          <w:sz w:val="20"/>
        </w:rPr>
        <w:t> </w:t>
      </w:r>
      <w:r>
        <w:rPr>
          <w:color w:val="212121"/>
          <w:sz w:val="20"/>
        </w:rPr>
        <w:t>been</w:t>
      </w:r>
      <w:r>
        <w:rPr>
          <w:color w:val="212121"/>
          <w:spacing w:val="-3"/>
          <w:sz w:val="20"/>
        </w:rPr>
        <w:t> </w:t>
      </w:r>
      <w:r>
        <w:rPr>
          <w:color w:val="212121"/>
          <w:sz w:val="20"/>
        </w:rPr>
        <w:t>medically</w:t>
      </w:r>
      <w:r>
        <w:rPr>
          <w:color w:val="212121"/>
          <w:spacing w:val="-4"/>
          <w:sz w:val="20"/>
        </w:rPr>
        <w:t> </w:t>
      </w:r>
      <w:r>
        <w:rPr>
          <w:color w:val="212121"/>
          <w:sz w:val="20"/>
        </w:rPr>
        <w:t>advised</w:t>
      </w:r>
      <w:r>
        <w:rPr>
          <w:color w:val="212121"/>
          <w:spacing w:val="-3"/>
          <w:sz w:val="20"/>
        </w:rPr>
        <w:t> </w:t>
      </w:r>
      <w:r>
        <w:rPr>
          <w:color w:val="212121"/>
          <w:sz w:val="20"/>
        </w:rPr>
        <w:t>to</w:t>
      </w:r>
      <w:r>
        <w:rPr>
          <w:color w:val="212121"/>
          <w:spacing w:val="-3"/>
          <w:sz w:val="20"/>
        </w:rPr>
        <w:t> </w:t>
      </w:r>
      <w:r>
        <w:rPr>
          <w:color w:val="212121"/>
          <w:sz w:val="20"/>
        </w:rPr>
        <w:t>undergo</w:t>
      </w:r>
      <w:r>
        <w:rPr>
          <w:color w:val="212121"/>
          <w:spacing w:val="-3"/>
          <w:sz w:val="20"/>
        </w:rPr>
        <w:t> </w:t>
      </w:r>
      <w:r>
        <w:rPr>
          <w:color w:val="212121"/>
          <w:sz w:val="20"/>
        </w:rPr>
        <w:t>an</w:t>
      </w:r>
      <w:r>
        <w:rPr>
          <w:color w:val="212121"/>
          <w:spacing w:val="-5"/>
          <w:sz w:val="20"/>
        </w:rPr>
        <w:t> </w:t>
      </w:r>
      <w:r>
        <w:rPr>
          <w:color w:val="212121"/>
          <w:sz w:val="20"/>
        </w:rPr>
        <w:t>organ</w:t>
      </w:r>
      <w:r>
        <w:rPr>
          <w:color w:val="212121"/>
          <w:spacing w:val="-4"/>
          <w:sz w:val="20"/>
        </w:rPr>
        <w:t> </w:t>
      </w:r>
      <w:r>
        <w:rPr>
          <w:color w:val="212121"/>
          <w:spacing w:val="-2"/>
          <w:sz w:val="20"/>
        </w:rPr>
        <w:t>transplant</w:t>
      </w:r>
    </w:p>
    <w:p>
      <w:pPr>
        <w:pStyle w:val="ListParagraph"/>
        <w:numPr>
          <w:ilvl w:val="0"/>
          <w:numId w:val="16"/>
        </w:numPr>
        <w:tabs>
          <w:tab w:pos="577" w:val="left" w:leader="none"/>
        </w:tabs>
        <w:spacing w:line="229" w:lineRule="exact" w:before="1" w:after="0"/>
        <w:ind w:left="577" w:right="0" w:hanging="356"/>
        <w:jc w:val="left"/>
        <w:rPr>
          <w:sz w:val="20"/>
        </w:rPr>
      </w:pPr>
      <w:r>
        <w:rPr>
          <w:color w:val="212121"/>
          <w:sz w:val="20"/>
        </w:rPr>
        <w:t>The</w:t>
      </w:r>
      <w:r>
        <w:rPr>
          <w:color w:val="212121"/>
          <w:spacing w:val="-4"/>
          <w:sz w:val="20"/>
        </w:rPr>
        <w:t> </w:t>
      </w:r>
      <w:r>
        <w:rPr>
          <w:color w:val="212121"/>
          <w:sz w:val="20"/>
        </w:rPr>
        <w:t>Medical</w:t>
      </w:r>
      <w:r>
        <w:rPr>
          <w:color w:val="212121"/>
          <w:spacing w:val="-3"/>
          <w:sz w:val="20"/>
        </w:rPr>
        <w:t> </w:t>
      </w:r>
      <w:r>
        <w:rPr>
          <w:color w:val="212121"/>
          <w:sz w:val="20"/>
        </w:rPr>
        <w:t>Expenses</w:t>
      </w:r>
      <w:r>
        <w:rPr>
          <w:color w:val="212121"/>
          <w:spacing w:val="-3"/>
          <w:sz w:val="20"/>
        </w:rPr>
        <w:t> </w:t>
      </w:r>
      <w:r>
        <w:rPr>
          <w:color w:val="212121"/>
          <w:sz w:val="20"/>
        </w:rPr>
        <w:t>shall</w:t>
      </w:r>
      <w:r>
        <w:rPr>
          <w:color w:val="212121"/>
          <w:spacing w:val="-3"/>
          <w:sz w:val="20"/>
        </w:rPr>
        <w:t> </w:t>
      </w:r>
      <w:r>
        <w:rPr>
          <w:color w:val="212121"/>
          <w:sz w:val="20"/>
        </w:rPr>
        <w:t>be</w:t>
      </w:r>
      <w:r>
        <w:rPr>
          <w:color w:val="212121"/>
          <w:spacing w:val="-3"/>
          <w:sz w:val="20"/>
        </w:rPr>
        <w:t> </w:t>
      </w:r>
      <w:r>
        <w:rPr>
          <w:color w:val="212121"/>
          <w:sz w:val="20"/>
        </w:rPr>
        <w:t>incurred</w:t>
      </w:r>
      <w:r>
        <w:rPr>
          <w:color w:val="212121"/>
          <w:spacing w:val="-3"/>
          <w:sz w:val="20"/>
        </w:rPr>
        <w:t> </w:t>
      </w:r>
      <w:r>
        <w:rPr>
          <w:color w:val="212121"/>
          <w:sz w:val="20"/>
        </w:rPr>
        <w:t>in</w:t>
      </w:r>
      <w:r>
        <w:rPr>
          <w:color w:val="212121"/>
          <w:spacing w:val="-2"/>
          <w:sz w:val="20"/>
        </w:rPr>
        <w:t> </w:t>
      </w:r>
      <w:r>
        <w:rPr>
          <w:color w:val="212121"/>
          <w:sz w:val="20"/>
        </w:rPr>
        <w:t>respect</w:t>
      </w:r>
      <w:r>
        <w:rPr>
          <w:color w:val="212121"/>
          <w:spacing w:val="-5"/>
          <w:sz w:val="20"/>
        </w:rPr>
        <w:t> </w:t>
      </w:r>
      <w:r>
        <w:rPr>
          <w:color w:val="212121"/>
          <w:sz w:val="20"/>
        </w:rPr>
        <w:t>of</w:t>
      </w:r>
      <w:r>
        <w:rPr>
          <w:color w:val="212121"/>
          <w:spacing w:val="-3"/>
          <w:sz w:val="20"/>
        </w:rPr>
        <w:t> </w:t>
      </w:r>
      <w:r>
        <w:rPr>
          <w:color w:val="212121"/>
          <w:sz w:val="20"/>
        </w:rPr>
        <w:t>the</w:t>
      </w:r>
      <w:r>
        <w:rPr>
          <w:color w:val="212121"/>
          <w:spacing w:val="-5"/>
          <w:sz w:val="20"/>
        </w:rPr>
        <w:t> </w:t>
      </w:r>
      <w:r>
        <w:rPr>
          <w:color w:val="212121"/>
          <w:sz w:val="20"/>
        </w:rPr>
        <w:t>organ</w:t>
      </w:r>
      <w:r>
        <w:rPr>
          <w:color w:val="212121"/>
          <w:spacing w:val="-2"/>
          <w:sz w:val="20"/>
        </w:rPr>
        <w:t> </w:t>
      </w:r>
      <w:r>
        <w:rPr>
          <w:color w:val="212121"/>
          <w:sz w:val="20"/>
        </w:rPr>
        <w:t>donor</w:t>
      </w:r>
      <w:r>
        <w:rPr>
          <w:color w:val="212121"/>
          <w:spacing w:val="-3"/>
          <w:sz w:val="20"/>
        </w:rPr>
        <w:t> </w:t>
      </w:r>
      <w:r>
        <w:rPr>
          <w:color w:val="212121"/>
          <w:sz w:val="20"/>
        </w:rPr>
        <w:t>as</w:t>
      </w:r>
      <w:r>
        <w:rPr>
          <w:color w:val="212121"/>
          <w:spacing w:val="-4"/>
          <w:sz w:val="20"/>
        </w:rPr>
        <w:t> </w:t>
      </w:r>
      <w:r>
        <w:rPr>
          <w:color w:val="212121"/>
          <w:sz w:val="20"/>
        </w:rPr>
        <w:t>an</w:t>
      </w:r>
      <w:r>
        <w:rPr>
          <w:color w:val="212121"/>
          <w:spacing w:val="-2"/>
          <w:sz w:val="20"/>
        </w:rPr>
        <w:t> </w:t>
      </w:r>
      <w:r>
        <w:rPr>
          <w:color w:val="212121"/>
          <w:sz w:val="20"/>
        </w:rPr>
        <w:t>in-patient</w:t>
      </w:r>
      <w:r>
        <w:rPr>
          <w:color w:val="212121"/>
          <w:spacing w:val="-4"/>
          <w:sz w:val="20"/>
        </w:rPr>
        <w:t> </w:t>
      </w:r>
      <w:r>
        <w:rPr>
          <w:color w:val="212121"/>
          <w:sz w:val="20"/>
        </w:rPr>
        <w:t>in</w:t>
      </w:r>
      <w:r>
        <w:rPr>
          <w:color w:val="212121"/>
          <w:spacing w:val="-4"/>
          <w:sz w:val="20"/>
        </w:rPr>
        <w:t> </w:t>
      </w:r>
      <w:r>
        <w:rPr>
          <w:color w:val="212121"/>
          <w:sz w:val="20"/>
        </w:rPr>
        <w:t>a</w:t>
      </w:r>
      <w:r>
        <w:rPr>
          <w:color w:val="212121"/>
          <w:spacing w:val="-5"/>
          <w:sz w:val="20"/>
        </w:rPr>
        <w:t> </w:t>
      </w:r>
      <w:r>
        <w:rPr>
          <w:color w:val="212121"/>
          <w:spacing w:val="-2"/>
          <w:sz w:val="20"/>
        </w:rPr>
        <w:t>Hospital.</w:t>
      </w:r>
    </w:p>
    <w:p>
      <w:pPr>
        <w:pStyle w:val="ListParagraph"/>
        <w:numPr>
          <w:ilvl w:val="0"/>
          <w:numId w:val="16"/>
        </w:numPr>
        <w:tabs>
          <w:tab w:pos="579" w:val="left" w:leader="none"/>
          <w:tab w:pos="581" w:val="left" w:leader="none"/>
        </w:tabs>
        <w:spacing w:line="240" w:lineRule="auto" w:before="0" w:after="0"/>
        <w:ind w:left="581" w:right="1154" w:hanging="348"/>
        <w:jc w:val="left"/>
        <w:rPr>
          <w:sz w:val="20"/>
        </w:rPr>
      </w:pPr>
      <w:r>
        <w:rPr>
          <w:color w:val="212121"/>
          <w:sz w:val="20"/>
        </w:rPr>
        <w:t>Claim</w:t>
      </w:r>
      <w:r>
        <w:rPr>
          <w:color w:val="212121"/>
          <w:spacing w:val="-2"/>
          <w:sz w:val="20"/>
        </w:rPr>
        <w:t> </w:t>
      </w:r>
      <w:r>
        <w:rPr>
          <w:color w:val="212121"/>
          <w:sz w:val="20"/>
        </w:rPr>
        <w:t>has</w:t>
      </w:r>
      <w:r>
        <w:rPr>
          <w:color w:val="212121"/>
          <w:spacing w:val="-4"/>
          <w:sz w:val="20"/>
        </w:rPr>
        <w:t> </w:t>
      </w:r>
      <w:r>
        <w:rPr>
          <w:color w:val="212121"/>
          <w:sz w:val="20"/>
        </w:rPr>
        <w:t>been</w:t>
      </w:r>
      <w:r>
        <w:rPr>
          <w:color w:val="212121"/>
          <w:spacing w:val="-2"/>
          <w:sz w:val="20"/>
        </w:rPr>
        <w:t> </w:t>
      </w:r>
      <w:r>
        <w:rPr>
          <w:color w:val="212121"/>
          <w:sz w:val="20"/>
        </w:rPr>
        <w:t>admitted</w:t>
      </w:r>
      <w:r>
        <w:rPr>
          <w:color w:val="212121"/>
          <w:spacing w:val="-2"/>
          <w:sz w:val="20"/>
        </w:rPr>
        <w:t> </w:t>
      </w:r>
      <w:r>
        <w:rPr>
          <w:color w:val="212121"/>
          <w:sz w:val="20"/>
        </w:rPr>
        <w:t>under In-patient</w:t>
      </w:r>
      <w:r>
        <w:rPr>
          <w:color w:val="212121"/>
          <w:spacing w:val="-3"/>
          <w:sz w:val="20"/>
        </w:rPr>
        <w:t> </w:t>
      </w:r>
      <w:r>
        <w:rPr>
          <w:color w:val="212121"/>
          <w:sz w:val="20"/>
        </w:rPr>
        <w:t>Treatment</w:t>
      </w:r>
      <w:r>
        <w:rPr>
          <w:color w:val="212121"/>
          <w:spacing w:val="-4"/>
          <w:sz w:val="20"/>
        </w:rPr>
        <w:t> </w:t>
      </w:r>
      <w:r>
        <w:rPr>
          <w:color w:val="212121"/>
          <w:sz w:val="20"/>
        </w:rPr>
        <w:t>Section</w:t>
      </w:r>
      <w:r>
        <w:rPr>
          <w:color w:val="212121"/>
          <w:spacing w:val="-2"/>
          <w:sz w:val="20"/>
        </w:rPr>
        <w:t> </w:t>
      </w:r>
      <w:r>
        <w:rPr>
          <w:color w:val="212121"/>
          <w:sz w:val="20"/>
        </w:rPr>
        <w:t>in</w:t>
      </w:r>
      <w:r>
        <w:rPr>
          <w:color w:val="212121"/>
          <w:spacing w:val="-2"/>
          <w:sz w:val="20"/>
        </w:rPr>
        <w:t> </w:t>
      </w:r>
      <w:r>
        <w:rPr>
          <w:color w:val="212121"/>
          <w:sz w:val="20"/>
        </w:rPr>
        <w:t>respect</w:t>
      </w:r>
      <w:r>
        <w:rPr>
          <w:color w:val="212121"/>
          <w:spacing w:val="-4"/>
          <w:sz w:val="20"/>
        </w:rPr>
        <w:t> </w:t>
      </w:r>
      <w:r>
        <w:rPr>
          <w:color w:val="212121"/>
          <w:sz w:val="20"/>
        </w:rPr>
        <w:t>of</w:t>
      </w:r>
      <w:r>
        <w:rPr>
          <w:color w:val="212121"/>
          <w:spacing w:val="-3"/>
          <w:sz w:val="20"/>
        </w:rPr>
        <w:t> </w:t>
      </w:r>
      <w:r>
        <w:rPr>
          <w:color w:val="212121"/>
          <w:sz w:val="20"/>
        </w:rPr>
        <w:t>the</w:t>
      </w:r>
      <w:r>
        <w:rPr>
          <w:color w:val="212121"/>
          <w:spacing w:val="-3"/>
          <w:sz w:val="20"/>
        </w:rPr>
        <w:t> </w:t>
      </w:r>
      <w:r>
        <w:rPr>
          <w:color w:val="212121"/>
          <w:sz w:val="20"/>
        </w:rPr>
        <w:t>Insured</w:t>
      </w:r>
      <w:r>
        <w:rPr>
          <w:color w:val="212121"/>
          <w:spacing w:val="-2"/>
          <w:sz w:val="20"/>
        </w:rPr>
        <w:t> </w:t>
      </w:r>
      <w:r>
        <w:rPr>
          <w:color w:val="212121"/>
          <w:sz w:val="20"/>
        </w:rPr>
        <w:t>Person undergoing</w:t>
      </w:r>
      <w:r>
        <w:rPr>
          <w:color w:val="212121"/>
          <w:spacing w:val="-2"/>
          <w:sz w:val="20"/>
        </w:rPr>
        <w:t> </w:t>
      </w:r>
      <w:r>
        <w:rPr>
          <w:color w:val="212121"/>
          <w:sz w:val="20"/>
        </w:rPr>
        <w:t>the</w:t>
      </w:r>
      <w:r>
        <w:rPr>
          <w:color w:val="212121"/>
          <w:spacing w:val="-3"/>
          <w:sz w:val="20"/>
        </w:rPr>
        <w:t> </w:t>
      </w:r>
      <w:r>
        <w:rPr>
          <w:color w:val="212121"/>
          <w:sz w:val="20"/>
        </w:rPr>
        <w:t>organ </w:t>
      </w:r>
      <w:r>
        <w:rPr>
          <w:color w:val="212121"/>
          <w:spacing w:val="-2"/>
          <w:sz w:val="20"/>
        </w:rPr>
        <w:t>transplant.</w:t>
      </w:r>
    </w:p>
    <w:p>
      <w:pPr>
        <w:pStyle w:val="BodyText"/>
        <w:ind w:left="0"/>
      </w:pPr>
    </w:p>
    <w:p>
      <w:pPr>
        <w:spacing w:before="0"/>
        <w:ind w:left="153" w:right="0" w:firstLine="0"/>
        <w:jc w:val="left"/>
        <w:rPr>
          <w:b/>
          <w:sz w:val="20"/>
        </w:rPr>
      </w:pPr>
      <w:r>
        <w:rPr>
          <w:b/>
          <w:color w:val="212121"/>
          <w:spacing w:val="-2"/>
          <w:sz w:val="20"/>
        </w:rPr>
        <w:t>Exclusions</w:t>
      </w:r>
    </w:p>
    <w:p>
      <w:pPr>
        <w:pStyle w:val="BodyText"/>
        <w:spacing w:before="1"/>
      </w:pPr>
      <w:r>
        <w:rPr>
          <w:color w:val="212121"/>
        </w:rPr>
        <w:t>The</w:t>
      </w:r>
      <w:r>
        <w:rPr>
          <w:color w:val="212121"/>
          <w:spacing w:val="-2"/>
        </w:rPr>
        <w:t> </w:t>
      </w:r>
      <w:r>
        <w:rPr>
          <w:color w:val="212121"/>
        </w:rPr>
        <w:t>Company</w:t>
      </w:r>
      <w:r>
        <w:rPr>
          <w:color w:val="212121"/>
          <w:spacing w:val="-1"/>
        </w:rPr>
        <w:t> </w:t>
      </w:r>
      <w:r>
        <w:rPr>
          <w:color w:val="212121"/>
        </w:rPr>
        <w:t>shall</w:t>
      </w:r>
      <w:r>
        <w:rPr>
          <w:color w:val="212121"/>
          <w:spacing w:val="-2"/>
        </w:rPr>
        <w:t> </w:t>
      </w:r>
      <w:r>
        <w:rPr>
          <w:color w:val="212121"/>
        </w:rPr>
        <w:t>not</w:t>
      </w:r>
      <w:r>
        <w:rPr>
          <w:color w:val="212121"/>
          <w:spacing w:val="-3"/>
        </w:rPr>
        <w:t> </w:t>
      </w:r>
      <w:r>
        <w:rPr>
          <w:color w:val="212121"/>
        </w:rPr>
        <w:t>be</w:t>
      </w:r>
      <w:r>
        <w:rPr>
          <w:color w:val="212121"/>
          <w:spacing w:val="-4"/>
        </w:rPr>
        <w:t> </w:t>
      </w:r>
      <w:r>
        <w:rPr>
          <w:color w:val="212121"/>
        </w:rPr>
        <w:t>liable</w:t>
      </w:r>
      <w:r>
        <w:rPr>
          <w:color w:val="212121"/>
          <w:spacing w:val="-2"/>
        </w:rPr>
        <w:t> </w:t>
      </w:r>
      <w:r>
        <w:rPr>
          <w:color w:val="212121"/>
        </w:rPr>
        <w:t>to</w:t>
      </w:r>
      <w:r>
        <w:rPr>
          <w:color w:val="212121"/>
          <w:spacing w:val="-1"/>
        </w:rPr>
        <w:t> </w:t>
      </w:r>
      <w:r>
        <w:rPr>
          <w:color w:val="212121"/>
        </w:rPr>
        <w:t>make</w:t>
      </w:r>
      <w:r>
        <w:rPr>
          <w:color w:val="212121"/>
          <w:spacing w:val="-4"/>
        </w:rPr>
        <w:t> </w:t>
      </w:r>
      <w:r>
        <w:rPr>
          <w:color w:val="212121"/>
        </w:rPr>
        <w:t>payment</w:t>
      </w:r>
      <w:r>
        <w:rPr>
          <w:color w:val="212121"/>
          <w:spacing w:val="-3"/>
        </w:rPr>
        <w:t> </w:t>
      </w:r>
      <w:r>
        <w:rPr>
          <w:color w:val="212121"/>
        </w:rPr>
        <w:t>for</w:t>
      </w:r>
      <w:r>
        <w:rPr>
          <w:color w:val="212121"/>
          <w:spacing w:val="-4"/>
        </w:rPr>
        <w:t> </w:t>
      </w:r>
      <w:r>
        <w:rPr>
          <w:color w:val="212121"/>
        </w:rPr>
        <w:t>any</w:t>
      </w:r>
      <w:r>
        <w:rPr>
          <w:color w:val="212121"/>
          <w:spacing w:val="-1"/>
        </w:rPr>
        <w:t> </w:t>
      </w:r>
      <w:r>
        <w:rPr>
          <w:color w:val="212121"/>
        </w:rPr>
        <w:t>claim</w:t>
      </w:r>
      <w:r>
        <w:rPr>
          <w:color w:val="212121"/>
          <w:spacing w:val="-1"/>
        </w:rPr>
        <w:t> </w:t>
      </w:r>
      <w:r>
        <w:rPr>
          <w:color w:val="212121"/>
        </w:rPr>
        <w:t>under</w:t>
      </w:r>
      <w:r>
        <w:rPr>
          <w:color w:val="212121"/>
          <w:spacing w:val="-1"/>
        </w:rPr>
        <w:t> </w:t>
      </w:r>
      <w:r>
        <w:rPr>
          <w:color w:val="212121"/>
        </w:rPr>
        <w:t>this</w:t>
      </w:r>
      <w:r>
        <w:rPr>
          <w:color w:val="212121"/>
          <w:spacing w:val="-3"/>
        </w:rPr>
        <w:t> </w:t>
      </w:r>
      <w:r>
        <w:rPr>
          <w:color w:val="212121"/>
        </w:rPr>
        <w:t>Cover</w:t>
      </w:r>
      <w:r>
        <w:rPr>
          <w:color w:val="212121"/>
          <w:spacing w:val="-1"/>
        </w:rPr>
        <w:t> </w:t>
      </w:r>
      <w:r>
        <w:rPr>
          <w:color w:val="212121"/>
        </w:rPr>
        <w:t>which</w:t>
      </w:r>
      <w:r>
        <w:rPr>
          <w:color w:val="212121"/>
          <w:spacing w:val="-1"/>
        </w:rPr>
        <w:t> </w:t>
      </w:r>
      <w:r>
        <w:rPr>
          <w:color w:val="212121"/>
        </w:rPr>
        <w:t>arises</w:t>
      </w:r>
      <w:r>
        <w:rPr>
          <w:color w:val="212121"/>
          <w:spacing w:val="-3"/>
        </w:rPr>
        <w:t> </w:t>
      </w:r>
      <w:r>
        <w:rPr>
          <w:color w:val="212121"/>
        </w:rPr>
        <w:t>for</w:t>
      </w:r>
      <w:r>
        <w:rPr>
          <w:color w:val="212121"/>
          <w:spacing w:val="-2"/>
        </w:rPr>
        <w:t> </w:t>
      </w:r>
      <w:r>
        <w:rPr>
          <w:color w:val="212121"/>
        </w:rPr>
        <w:t>or</w:t>
      </w:r>
      <w:r>
        <w:rPr>
          <w:color w:val="212121"/>
          <w:spacing w:val="-2"/>
        </w:rPr>
        <w:t> </w:t>
      </w:r>
      <w:r>
        <w:rPr>
          <w:color w:val="212121"/>
        </w:rPr>
        <w:t>in</w:t>
      </w:r>
      <w:r>
        <w:rPr>
          <w:color w:val="212121"/>
          <w:spacing w:val="-1"/>
        </w:rPr>
        <w:t> </w:t>
      </w:r>
      <w:r>
        <w:rPr>
          <w:color w:val="212121"/>
        </w:rPr>
        <w:t>connection</w:t>
      </w:r>
      <w:r>
        <w:rPr>
          <w:color w:val="212121"/>
          <w:spacing w:val="-1"/>
        </w:rPr>
        <w:t> </w:t>
      </w:r>
      <w:r>
        <w:rPr>
          <w:color w:val="212121"/>
        </w:rPr>
        <w:t>with</w:t>
      </w:r>
      <w:r>
        <w:rPr>
          <w:color w:val="212121"/>
          <w:spacing w:val="-4"/>
        </w:rPr>
        <w:t> </w:t>
      </w:r>
      <w:r>
        <w:rPr>
          <w:color w:val="212121"/>
        </w:rPr>
        <w:t>any</w:t>
      </w:r>
      <w:r>
        <w:rPr>
          <w:color w:val="212121"/>
          <w:spacing w:val="-1"/>
        </w:rPr>
        <w:t> </w:t>
      </w:r>
      <w:r>
        <w:rPr>
          <w:color w:val="212121"/>
        </w:rPr>
        <w:t>of the </w:t>
      </w:r>
      <w:r>
        <w:rPr>
          <w:color w:val="212121"/>
          <w:spacing w:val="-2"/>
        </w:rPr>
        <w:t>following:</w:t>
      </w:r>
    </w:p>
    <w:p>
      <w:pPr>
        <w:pStyle w:val="ListParagraph"/>
        <w:numPr>
          <w:ilvl w:val="0"/>
          <w:numId w:val="17"/>
        </w:numPr>
        <w:tabs>
          <w:tab w:pos="579" w:val="left" w:leader="none"/>
        </w:tabs>
        <w:spacing w:line="228" w:lineRule="exact" w:before="0" w:after="0"/>
        <w:ind w:left="579" w:right="0" w:hanging="248"/>
        <w:jc w:val="left"/>
        <w:rPr>
          <w:sz w:val="20"/>
        </w:rPr>
      </w:pPr>
      <w:r>
        <w:rPr>
          <w:color w:val="212121"/>
          <w:sz w:val="20"/>
        </w:rPr>
        <w:t>Pre-hospitalization</w:t>
      </w:r>
      <w:r>
        <w:rPr>
          <w:color w:val="212121"/>
          <w:spacing w:val="-5"/>
          <w:sz w:val="20"/>
        </w:rPr>
        <w:t> </w:t>
      </w:r>
      <w:r>
        <w:rPr>
          <w:color w:val="212121"/>
          <w:sz w:val="20"/>
        </w:rPr>
        <w:t>Medical</w:t>
      </w:r>
      <w:r>
        <w:rPr>
          <w:color w:val="212121"/>
          <w:spacing w:val="-6"/>
          <w:sz w:val="20"/>
        </w:rPr>
        <w:t> </w:t>
      </w:r>
      <w:r>
        <w:rPr>
          <w:color w:val="212121"/>
          <w:sz w:val="20"/>
        </w:rPr>
        <w:t>Expenses</w:t>
      </w:r>
      <w:r>
        <w:rPr>
          <w:color w:val="212121"/>
          <w:spacing w:val="-6"/>
          <w:sz w:val="20"/>
        </w:rPr>
        <w:t> </w:t>
      </w:r>
      <w:r>
        <w:rPr>
          <w:color w:val="212121"/>
          <w:sz w:val="20"/>
        </w:rPr>
        <w:t>or</w:t>
      </w:r>
      <w:r>
        <w:rPr>
          <w:color w:val="212121"/>
          <w:spacing w:val="-5"/>
          <w:sz w:val="20"/>
        </w:rPr>
        <w:t> </w:t>
      </w:r>
      <w:r>
        <w:rPr>
          <w:color w:val="212121"/>
          <w:sz w:val="20"/>
        </w:rPr>
        <w:t>Post-</w:t>
      </w:r>
      <w:r>
        <w:rPr>
          <w:color w:val="212121"/>
          <w:spacing w:val="-5"/>
          <w:sz w:val="20"/>
        </w:rPr>
        <w:t> </w:t>
      </w:r>
      <w:r>
        <w:rPr>
          <w:color w:val="212121"/>
          <w:sz w:val="20"/>
        </w:rPr>
        <w:t>Hospitalization</w:t>
      </w:r>
      <w:r>
        <w:rPr>
          <w:color w:val="212121"/>
          <w:spacing w:val="-4"/>
          <w:sz w:val="20"/>
        </w:rPr>
        <w:t> </w:t>
      </w:r>
      <w:r>
        <w:rPr>
          <w:color w:val="212121"/>
          <w:sz w:val="20"/>
        </w:rPr>
        <w:t>Medical</w:t>
      </w:r>
      <w:r>
        <w:rPr>
          <w:color w:val="212121"/>
          <w:spacing w:val="-6"/>
          <w:sz w:val="20"/>
        </w:rPr>
        <w:t> </w:t>
      </w:r>
      <w:r>
        <w:rPr>
          <w:color w:val="212121"/>
          <w:sz w:val="20"/>
        </w:rPr>
        <w:t>Expenses</w:t>
      </w:r>
      <w:r>
        <w:rPr>
          <w:color w:val="212121"/>
          <w:spacing w:val="-6"/>
          <w:sz w:val="20"/>
        </w:rPr>
        <w:t> </w:t>
      </w:r>
      <w:r>
        <w:rPr>
          <w:color w:val="212121"/>
          <w:sz w:val="20"/>
        </w:rPr>
        <w:t>of</w:t>
      </w:r>
      <w:r>
        <w:rPr>
          <w:color w:val="212121"/>
          <w:spacing w:val="-6"/>
          <w:sz w:val="20"/>
        </w:rPr>
        <w:t> </w:t>
      </w:r>
      <w:r>
        <w:rPr>
          <w:color w:val="212121"/>
          <w:sz w:val="20"/>
        </w:rPr>
        <w:t>the</w:t>
      </w:r>
      <w:r>
        <w:rPr>
          <w:color w:val="212121"/>
          <w:spacing w:val="-7"/>
          <w:sz w:val="20"/>
        </w:rPr>
        <w:t> </w:t>
      </w:r>
      <w:r>
        <w:rPr>
          <w:color w:val="212121"/>
          <w:sz w:val="20"/>
        </w:rPr>
        <w:t>organ</w:t>
      </w:r>
      <w:r>
        <w:rPr>
          <w:color w:val="212121"/>
          <w:spacing w:val="-4"/>
          <w:sz w:val="20"/>
        </w:rPr>
        <w:t> </w:t>
      </w:r>
      <w:r>
        <w:rPr>
          <w:color w:val="212121"/>
          <w:spacing w:val="-2"/>
          <w:sz w:val="20"/>
        </w:rPr>
        <w:t>donor.</w:t>
      </w:r>
    </w:p>
    <w:p>
      <w:pPr>
        <w:pStyle w:val="ListParagraph"/>
        <w:numPr>
          <w:ilvl w:val="0"/>
          <w:numId w:val="17"/>
        </w:numPr>
        <w:tabs>
          <w:tab w:pos="578" w:val="left" w:leader="none"/>
        </w:tabs>
        <w:spacing w:line="240" w:lineRule="auto" w:before="0" w:after="0"/>
        <w:ind w:left="578" w:right="0" w:hanging="302"/>
        <w:jc w:val="left"/>
        <w:rPr>
          <w:sz w:val="20"/>
        </w:rPr>
      </w:pPr>
      <w:r>
        <w:rPr>
          <w:color w:val="212121"/>
          <w:sz w:val="20"/>
        </w:rPr>
        <w:t>Costs</w:t>
      </w:r>
      <w:r>
        <w:rPr>
          <w:color w:val="212121"/>
          <w:spacing w:val="-6"/>
          <w:sz w:val="20"/>
        </w:rPr>
        <w:t> </w:t>
      </w:r>
      <w:r>
        <w:rPr>
          <w:color w:val="212121"/>
          <w:sz w:val="20"/>
        </w:rPr>
        <w:t>directly</w:t>
      </w:r>
      <w:r>
        <w:rPr>
          <w:color w:val="212121"/>
          <w:spacing w:val="-6"/>
          <w:sz w:val="20"/>
        </w:rPr>
        <w:t> </w:t>
      </w:r>
      <w:r>
        <w:rPr>
          <w:color w:val="212121"/>
          <w:sz w:val="20"/>
        </w:rPr>
        <w:t>or</w:t>
      </w:r>
      <w:r>
        <w:rPr>
          <w:color w:val="212121"/>
          <w:spacing w:val="-5"/>
          <w:sz w:val="20"/>
        </w:rPr>
        <w:t> </w:t>
      </w:r>
      <w:r>
        <w:rPr>
          <w:color w:val="212121"/>
          <w:sz w:val="20"/>
        </w:rPr>
        <w:t>indirectly</w:t>
      </w:r>
      <w:r>
        <w:rPr>
          <w:color w:val="212121"/>
          <w:spacing w:val="-5"/>
          <w:sz w:val="20"/>
        </w:rPr>
        <w:t> </w:t>
      </w:r>
      <w:r>
        <w:rPr>
          <w:color w:val="212121"/>
          <w:sz w:val="20"/>
        </w:rPr>
        <w:t>associated</w:t>
      </w:r>
      <w:r>
        <w:rPr>
          <w:color w:val="212121"/>
          <w:spacing w:val="-4"/>
          <w:sz w:val="20"/>
        </w:rPr>
        <w:t> </w:t>
      </w:r>
      <w:r>
        <w:rPr>
          <w:color w:val="212121"/>
          <w:sz w:val="20"/>
        </w:rPr>
        <w:t>with</w:t>
      </w:r>
      <w:r>
        <w:rPr>
          <w:color w:val="212121"/>
          <w:spacing w:val="-4"/>
          <w:sz w:val="20"/>
        </w:rPr>
        <w:t> </w:t>
      </w:r>
      <w:r>
        <w:rPr>
          <w:color w:val="212121"/>
          <w:sz w:val="20"/>
        </w:rPr>
        <w:t>the</w:t>
      </w:r>
      <w:r>
        <w:rPr>
          <w:color w:val="212121"/>
          <w:spacing w:val="-5"/>
          <w:sz w:val="20"/>
        </w:rPr>
        <w:t> </w:t>
      </w:r>
      <w:r>
        <w:rPr>
          <w:color w:val="212121"/>
          <w:sz w:val="20"/>
        </w:rPr>
        <w:t>acquisition</w:t>
      </w:r>
      <w:r>
        <w:rPr>
          <w:color w:val="212121"/>
          <w:spacing w:val="-5"/>
          <w:sz w:val="20"/>
        </w:rPr>
        <w:t> </w:t>
      </w:r>
      <w:r>
        <w:rPr>
          <w:color w:val="212121"/>
          <w:sz w:val="20"/>
        </w:rPr>
        <w:t>of</w:t>
      </w:r>
      <w:r>
        <w:rPr>
          <w:color w:val="212121"/>
          <w:spacing w:val="-6"/>
          <w:sz w:val="20"/>
        </w:rPr>
        <w:t> </w:t>
      </w:r>
      <w:r>
        <w:rPr>
          <w:color w:val="212121"/>
          <w:sz w:val="20"/>
        </w:rPr>
        <w:t>the</w:t>
      </w:r>
      <w:r>
        <w:rPr>
          <w:color w:val="212121"/>
          <w:spacing w:val="-6"/>
          <w:sz w:val="20"/>
        </w:rPr>
        <w:t> </w:t>
      </w:r>
      <w:r>
        <w:rPr>
          <w:color w:val="212121"/>
          <w:sz w:val="20"/>
        </w:rPr>
        <w:t>donor’s</w:t>
      </w:r>
      <w:r>
        <w:rPr>
          <w:color w:val="212121"/>
          <w:spacing w:val="-6"/>
          <w:sz w:val="20"/>
        </w:rPr>
        <w:t> </w:t>
      </w:r>
      <w:r>
        <w:rPr>
          <w:color w:val="212121"/>
          <w:spacing w:val="-2"/>
          <w:sz w:val="20"/>
        </w:rPr>
        <w:t>organ.</w:t>
      </w:r>
    </w:p>
    <w:p>
      <w:pPr>
        <w:pStyle w:val="ListParagraph"/>
        <w:numPr>
          <w:ilvl w:val="0"/>
          <w:numId w:val="17"/>
        </w:numPr>
        <w:tabs>
          <w:tab w:pos="577" w:val="left" w:leader="none"/>
        </w:tabs>
        <w:spacing w:line="240" w:lineRule="auto" w:before="0" w:after="0"/>
        <w:ind w:left="577" w:right="0" w:hanging="356"/>
        <w:jc w:val="left"/>
        <w:rPr>
          <w:sz w:val="20"/>
        </w:rPr>
      </w:pPr>
      <w:r>
        <w:rPr>
          <w:color w:val="212121"/>
          <w:sz w:val="20"/>
        </w:rPr>
        <w:t>Medical</w:t>
      </w:r>
      <w:r>
        <w:rPr>
          <w:color w:val="212121"/>
          <w:spacing w:val="-5"/>
          <w:sz w:val="20"/>
        </w:rPr>
        <w:t> </w:t>
      </w:r>
      <w:r>
        <w:rPr>
          <w:color w:val="212121"/>
          <w:sz w:val="20"/>
        </w:rPr>
        <w:t>Expenses</w:t>
      </w:r>
      <w:r>
        <w:rPr>
          <w:color w:val="212121"/>
          <w:spacing w:val="-6"/>
          <w:sz w:val="20"/>
        </w:rPr>
        <w:t> </w:t>
      </w:r>
      <w:r>
        <w:rPr>
          <w:color w:val="212121"/>
          <w:sz w:val="20"/>
        </w:rPr>
        <w:t>where</w:t>
      </w:r>
      <w:r>
        <w:rPr>
          <w:color w:val="212121"/>
          <w:spacing w:val="-4"/>
          <w:sz w:val="20"/>
        </w:rPr>
        <w:t> </w:t>
      </w:r>
      <w:r>
        <w:rPr>
          <w:color w:val="212121"/>
          <w:sz w:val="20"/>
        </w:rPr>
        <w:t>the</w:t>
      </w:r>
      <w:r>
        <w:rPr>
          <w:color w:val="212121"/>
          <w:spacing w:val="-7"/>
          <w:sz w:val="20"/>
        </w:rPr>
        <w:t> </w:t>
      </w:r>
      <w:r>
        <w:rPr>
          <w:color w:val="212121"/>
          <w:sz w:val="20"/>
        </w:rPr>
        <w:t>organ</w:t>
      </w:r>
      <w:r>
        <w:rPr>
          <w:color w:val="212121"/>
          <w:spacing w:val="-4"/>
          <w:sz w:val="20"/>
        </w:rPr>
        <w:t> </w:t>
      </w:r>
      <w:r>
        <w:rPr>
          <w:color w:val="212121"/>
          <w:sz w:val="20"/>
        </w:rPr>
        <w:t>transplant</w:t>
      </w:r>
      <w:r>
        <w:rPr>
          <w:color w:val="212121"/>
          <w:spacing w:val="-5"/>
          <w:sz w:val="20"/>
        </w:rPr>
        <w:t> </w:t>
      </w:r>
      <w:r>
        <w:rPr>
          <w:color w:val="212121"/>
          <w:sz w:val="20"/>
        </w:rPr>
        <w:t>is</w:t>
      </w:r>
      <w:r>
        <w:rPr>
          <w:color w:val="212121"/>
          <w:spacing w:val="-6"/>
          <w:sz w:val="20"/>
        </w:rPr>
        <w:t> </w:t>
      </w:r>
      <w:r>
        <w:rPr>
          <w:color w:val="212121"/>
          <w:sz w:val="20"/>
        </w:rPr>
        <w:t>experimental</w:t>
      </w:r>
      <w:r>
        <w:rPr>
          <w:color w:val="212121"/>
          <w:spacing w:val="-5"/>
          <w:sz w:val="20"/>
        </w:rPr>
        <w:t> </w:t>
      </w:r>
      <w:r>
        <w:rPr>
          <w:color w:val="212121"/>
          <w:sz w:val="20"/>
        </w:rPr>
        <w:t>or</w:t>
      </w:r>
      <w:r>
        <w:rPr>
          <w:color w:val="212121"/>
          <w:spacing w:val="-5"/>
          <w:sz w:val="20"/>
        </w:rPr>
        <w:t> </w:t>
      </w:r>
      <w:r>
        <w:rPr>
          <w:color w:val="212121"/>
          <w:spacing w:val="-2"/>
          <w:sz w:val="20"/>
        </w:rPr>
        <w:t>investigational.</w:t>
      </w:r>
    </w:p>
    <w:p>
      <w:pPr>
        <w:pStyle w:val="ListParagraph"/>
        <w:numPr>
          <w:ilvl w:val="0"/>
          <w:numId w:val="17"/>
        </w:numPr>
        <w:tabs>
          <w:tab w:pos="579" w:val="left" w:leader="none"/>
        </w:tabs>
        <w:spacing w:line="240" w:lineRule="auto" w:before="1" w:after="0"/>
        <w:ind w:left="579" w:right="0" w:hanging="346"/>
        <w:jc w:val="left"/>
        <w:rPr>
          <w:sz w:val="20"/>
        </w:rPr>
      </w:pPr>
      <w:r>
        <w:rPr>
          <w:color w:val="212121"/>
          <w:sz w:val="20"/>
        </w:rPr>
        <w:t>Any</w:t>
      </w:r>
      <w:r>
        <w:rPr>
          <w:color w:val="212121"/>
          <w:spacing w:val="-4"/>
          <w:sz w:val="20"/>
        </w:rPr>
        <w:t> </w:t>
      </w:r>
      <w:r>
        <w:rPr>
          <w:color w:val="212121"/>
          <w:sz w:val="20"/>
        </w:rPr>
        <w:t>medical</w:t>
      </w:r>
      <w:r>
        <w:rPr>
          <w:color w:val="212121"/>
          <w:spacing w:val="-5"/>
          <w:sz w:val="20"/>
        </w:rPr>
        <w:t> </w:t>
      </w:r>
      <w:r>
        <w:rPr>
          <w:color w:val="212121"/>
          <w:sz w:val="20"/>
        </w:rPr>
        <w:t>treatment</w:t>
      </w:r>
      <w:r>
        <w:rPr>
          <w:color w:val="212121"/>
          <w:spacing w:val="-5"/>
          <w:sz w:val="20"/>
        </w:rPr>
        <w:t> </w:t>
      </w:r>
      <w:r>
        <w:rPr>
          <w:color w:val="212121"/>
          <w:sz w:val="20"/>
        </w:rPr>
        <w:t>or</w:t>
      </w:r>
      <w:r>
        <w:rPr>
          <w:color w:val="212121"/>
          <w:spacing w:val="-4"/>
          <w:sz w:val="20"/>
        </w:rPr>
        <w:t> </w:t>
      </w:r>
      <w:r>
        <w:rPr>
          <w:color w:val="212121"/>
          <w:sz w:val="20"/>
        </w:rPr>
        <w:t>complication</w:t>
      </w:r>
      <w:r>
        <w:rPr>
          <w:color w:val="212121"/>
          <w:spacing w:val="-4"/>
          <w:sz w:val="20"/>
        </w:rPr>
        <w:t> </w:t>
      </w:r>
      <w:r>
        <w:rPr>
          <w:color w:val="212121"/>
          <w:sz w:val="20"/>
        </w:rPr>
        <w:t>in</w:t>
      </w:r>
      <w:r>
        <w:rPr>
          <w:color w:val="212121"/>
          <w:spacing w:val="-3"/>
          <w:sz w:val="20"/>
        </w:rPr>
        <w:t> </w:t>
      </w:r>
      <w:r>
        <w:rPr>
          <w:color w:val="212121"/>
          <w:sz w:val="20"/>
        </w:rPr>
        <w:t>respect</w:t>
      </w:r>
      <w:r>
        <w:rPr>
          <w:color w:val="212121"/>
          <w:spacing w:val="-5"/>
          <w:sz w:val="20"/>
        </w:rPr>
        <w:t> </w:t>
      </w:r>
      <w:r>
        <w:rPr>
          <w:color w:val="212121"/>
          <w:sz w:val="20"/>
        </w:rPr>
        <w:t>of</w:t>
      </w:r>
      <w:r>
        <w:rPr>
          <w:color w:val="212121"/>
          <w:spacing w:val="-4"/>
          <w:sz w:val="20"/>
        </w:rPr>
        <w:t> </w:t>
      </w:r>
      <w:r>
        <w:rPr>
          <w:color w:val="212121"/>
          <w:sz w:val="20"/>
        </w:rPr>
        <w:t>the</w:t>
      </w:r>
      <w:r>
        <w:rPr>
          <w:color w:val="212121"/>
          <w:spacing w:val="-6"/>
          <w:sz w:val="20"/>
        </w:rPr>
        <w:t> </w:t>
      </w:r>
      <w:r>
        <w:rPr>
          <w:color w:val="212121"/>
          <w:sz w:val="20"/>
        </w:rPr>
        <w:t>donor,</w:t>
      </w:r>
      <w:r>
        <w:rPr>
          <w:color w:val="212121"/>
          <w:spacing w:val="-5"/>
          <w:sz w:val="20"/>
        </w:rPr>
        <w:t> </w:t>
      </w:r>
      <w:r>
        <w:rPr>
          <w:color w:val="212121"/>
          <w:sz w:val="20"/>
        </w:rPr>
        <w:t>consequent</w:t>
      </w:r>
      <w:r>
        <w:rPr>
          <w:color w:val="212121"/>
          <w:spacing w:val="-5"/>
          <w:sz w:val="20"/>
        </w:rPr>
        <w:t> </w:t>
      </w:r>
      <w:r>
        <w:rPr>
          <w:color w:val="212121"/>
          <w:sz w:val="20"/>
        </w:rPr>
        <w:t>to</w:t>
      </w:r>
      <w:r>
        <w:rPr>
          <w:color w:val="212121"/>
          <w:spacing w:val="-5"/>
          <w:sz w:val="20"/>
        </w:rPr>
        <w:t> </w:t>
      </w:r>
      <w:r>
        <w:rPr>
          <w:color w:val="212121"/>
          <w:spacing w:val="-2"/>
          <w:sz w:val="20"/>
        </w:rPr>
        <w:t>harvesting.</w:t>
      </w:r>
    </w:p>
    <w:p>
      <w:pPr>
        <w:pStyle w:val="ListParagraph"/>
        <w:numPr>
          <w:ilvl w:val="0"/>
          <w:numId w:val="17"/>
        </w:numPr>
        <w:tabs>
          <w:tab w:pos="580" w:val="left" w:leader="none"/>
        </w:tabs>
        <w:spacing w:line="240" w:lineRule="auto" w:before="0" w:after="0"/>
        <w:ind w:left="580" w:right="0" w:hanging="292"/>
        <w:jc w:val="left"/>
        <w:rPr>
          <w:sz w:val="20"/>
        </w:rPr>
      </w:pPr>
      <w:r>
        <w:rPr>
          <w:color w:val="212121"/>
          <w:sz w:val="20"/>
        </w:rPr>
        <w:t>Any</w:t>
      </w:r>
      <w:r>
        <w:rPr>
          <w:color w:val="212121"/>
          <w:spacing w:val="-4"/>
          <w:sz w:val="20"/>
        </w:rPr>
        <w:t> </w:t>
      </w:r>
      <w:r>
        <w:rPr>
          <w:color w:val="212121"/>
          <w:sz w:val="20"/>
        </w:rPr>
        <w:t>expenses</w:t>
      </w:r>
      <w:r>
        <w:rPr>
          <w:color w:val="212121"/>
          <w:spacing w:val="-5"/>
          <w:sz w:val="20"/>
        </w:rPr>
        <w:t> </w:t>
      </w:r>
      <w:r>
        <w:rPr>
          <w:color w:val="212121"/>
          <w:sz w:val="20"/>
        </w:rPr>
        <w:t>related</w:t>
      </w:r>
      <w:r>
        <w:rPr>
          <w:color w:val="212121"/>
          <w:spacing w:val="-4"/>
          <w:sz w:val="20"/>
        </w:rPr>
        <w:t> </w:t>
      </w:r>
      <w:r>
        <w:rPr>
          <w:color w:val="212121"/>
          <w:sz w:val="20"/>
        </w:rPr>
        <w:t>to</w:t>
      </w:r>
      <w:r>
        <w:rPr>
          <w:color w:val="212121"/>
          <w:spacing w:val="-3"/>
          <w:sz w:val="20"/>
        </w:rPr>
        <w:t> </w:t>
      </w:r>
      <w:r>
        <w:rPr>
          <w:color w:val="212121"/>
          <w:sz w:val="20"/>
        </w:rPr>
        <w:t>organ</w:t>
      </w:r>
      <w:r>
        <w:rPr>
          <w:color w:val="212121"/>
          <w:spacing w:val="-5"/>
          <w:sz w:val="20"/>
        </w:rPr>
        <w:t> </w:t>
      </w:r>
      <w:r>
        <w:rPr>
          <w:color w:val="212121"/>
          <w:sz w:val="20"/>
        </w:rPr>
        <w:t>transportation</w:t>
      </w:r>
      <w:r>
        <w:rPr>
          <w:color w:val="212121"/>
          <w:spacing w:val="-5"/>
          <w:sz w:val="20"/>
        </w:rPr>
        <w:t> </w:t>
      </w:r>
      <w:r>
        <w:rPr>
          <w:color w:val="212121"/>
          <w:sz w:val="20"/>
        </w:rPr>
        <w:t>or</w:t>
      </w:r>
      <w:r>
        <w:rPr>
          <w:color w:val="212121"/>
          <w:spacing w:val="-6"/>
          <w:sz w:val="20"/>
        </w:rPr>
        <w:t> </w:t>
      </w:r>
      <w:r>
        <w:rPr>
          <w:color w:val="212121"/>
          <w:spacing w:val="-2"/>
          <w:sz w:val="20"/>
        </w:rPr>
        <w:t>preservation.</w:t>
      </w:r>
    </w:p>
    <w:p>
      <w:pPr>
        <w:pStyle w:val="Heading1"/>
        <w:numPr>
          <w:ilvl w:val="2"/>
          <w:numId w:val="1"/>
        </w:numPr>
        <w:tabs>
          <w:tab w:pos="602" w:val="left" w:leader="none"/>
        </w:tabs>
        <w:spacing w:line="240" w:lineRule="auto" w:before="229" w:after="0"/>
        <w:ind w:left="602" w:right="0" w:hanging="449"/>
        <w:jc w:val="left"/>
      </w:pPr>
      <w:r>
        <w:rPr/>
        <w:t>Hospital</w:t>
      </w:r>
      <w:r>
        <w:rPr>
          <w:spacing w:val="-8"/>
        </w:rPr>
        <w:t> </w:t>
      </w:r>
      <w:r>
        <w:rPr>
          <w:spacing w:val="-4"/>
        </w:rPr>
        <w:t>Cash</w:t>
      </w:r>
    </w:p>
    <w:p>
      <w:pPr>
        <w:pStyle w:val="BodyText"/>
        <w:ind w:right="295"/>
      </w:pPr>
      <w:r>
        <w:rPr/>
        <w:t>The</w:t>
      </w:r>
      <w:r>
        <w:rPr>
          <w:spacing w:val="-6"/>
        </w:rPr>
        <w:t> </w:t>
      </w:r>
      <w:r>
        <w:rPr/>
        <w:t>Company</w:t>
      </w:r>
      <w:r>
        <w:rPr>
          <w:spacing w:val="-6"/>
        </w:rPr>
        <w:t> </w:t>
      </w:r>
      <w:r>
        <w:rPr/>
        <w:t>shall</w:t>
      </w:r>
      <w:r>
        <w:rPr>
          <w:spacing w:val="-7"/>
        </w:rPr>
        <w:t> </w:t>
      </w:r>
      <w:r>
        <w:rPr/>
        <w:t>pay</w:t>
      </w:r>
      <w:r>
        <w:rPr>
          <w:spacing w:val="-5"/>
        </w:rPr>
        <w:t> </w:t>
      </w:r>
      <w:r>
        <w:rPr/>
        <w:t>the</w:t>
      </w:r>
      <w:r>
        <w:rPr>
          <w:spacing w:val="-6"/>
        </w:rPr>
        <w:t> </w:t>
      </w:r>
      <w:r>
        <w:rPr/>
        <w:t>insured</w:t>
      </w:r>
      <w:r>
        <w:rPr>
          <w:spacing w:val="-5"/>
        </w:rPr>
        <w:t> </w:t>
      </w:r>
      <w:r>
        <w:rPr/>
        <w:t>a</w:t>
      </w:r>
      <w:r>
        <w:rPr>
          <w:spacing w:val="-6"/>
        </w:rPr>
        <w:t> </w:t>
      </w:r>
      <w:r>
        <w:rPr/>
        <w:t>daily</w:t>
      </w:r>
      <w:r>
        <w:rPr>
          <w:spacing w:val="-6"/>
        </w:rPr>
        <w:t> </w:t>
      </w:r>
      <w:r>
        <w:rPr/>
        <w:t>hospital</w:t>
      </w:r>
      <w:r>
        <w:rPr>
          <w:spacing w:val="-7"/>
        </w:rPr>
        <w:t> </w:t>
      </w:r>
      <w:r>
        <w:rPr/>
        <w:t>cash</w:t>
      </w:r>
      <w:r>
        <w:rPr>
          <w:spacing w:val="-6"/>
        </w:rPr>
        <w:t> </w:t>
      </w:r>
      <w:r>
        <w:rPr/>
        <w:t>allowance</w:t>
      </w:r>
      <w:r>
        <w:rPr>
          <w:spacing w:val="-6"/>
        </w:rPr>
        <w:t> </w:t>
      </w:r>
      <w:r>
        <w:rPr/>
        <w:t>up</w:t>
      </w:r>
      <w:r>
        <w:rPr>
          <w:spacing w:val="-6"/>
        </w:rPr>
        <w:t> </w:t>
      </w:r>
      <w:r>
        <w:rPr/>
        <w:t>to</w:t>
      </w:r>
      <w:r>
        <w:rPr>
          <w:spacing w:val="-6"/>
        </w:rPr>
        <w:t> </w:t>
      </w:r>
      <w:r>
        <w:rPr/>
        <w:t>the</w:t>
      </w:r>
      <w:r>
        <w:rPr>
          <w:spacing w:val="-6"/>
        </w:rPr>
        <w:t> </w:t>
      </w:r>
      <w:r>
        <w:rPr/>
        <w:t>limit as</w:t>
      </w:r>
      <w:r>
        <w:rPr>
          <w:spacing w:val="-7"/>
        </w:rPr>
        <w:t> </w:t>
      </w:r>
      <w:r>
        <w:rPr/>
        <w:t>shown</w:t>
      </w:r>
      <w:r>
        <w:rPr>
          <w:spacing w:val="-6"/>
        </w:rPr>
        <w:t> </w:t>
      </w:r>
      <w:r>
        <w:rPr/>
        <w:t>in</w:t>
      </w:r>
      <w:r>
        <w:rPr>
          <w:spacing w:val="-6"/>
        </w:rPr>
        <w:t> </w:t>
      </w:r>
      <w:r>
        <w:rPr/>
        <w:t>the</w:t>
      </w:r>
      <w:r>
        <w:rPr>
          <w:spacing w:val="-6"/>
        </w:rPr>
        <w:t> </w:t>
      </w:r>
      <w:r>
        <w:rPr/>
        <w:t>Table</w:t>
      </w:r>
      <w:r>
        <w:rPr>
          <w:spacing w:val="-5"/>
        </w:rPr>
        <w:t> </w:t>
      </w:r>
      <w:r>
        <w:rPr/>
        <w:t>of</w:t>
      </w:r>
      <w:r>
        <w:rPr>
          <w:spacing w:val="-6"/>
        </w:rPr>
        <w:t> </w:t>
      </w:r>
      <w:r>
        <w:rPr/>
        <w:t>Benefits</w:t>
      </w:r>
      <w:r>
        <w:rPr>
          <w:spacing w:val="-8"/>
        </w:rPr>
        <w:t> </w:t>
      </w:r>
      <w:r>
        <w:rPr/>
        <w:t>for</w:t>
      </w:r>
      <w:r>
        <w:rPr>
          <w:spacing w:val="-5"/>
        </w:rPr>
        <w:t> </w:t>
      </w:r>
      <w:r>
        <w:rPr/>
        <w:t>a</w:t>
      </w:r>
      <w:r>
        <w:rPr>
          <w:spacing w:val="-6"/>
        </w:rPr>
        <w:t> </w:t>
      </w:r>
      <w:r>
        <w:rPr/>
        <w:t>maximum of five days, provided:</w:t>
      </w:r>
    </w:p>
    <w:p>
      <w:pPr>
        <w:pStyle w:val="ListParagraph"/>
        <w:numPr>
          <w:ilvl w:val="0"/>
          <w:numId w:val="18"/>
        </w:numPr>
        <w:tabs>
          <w:tab w:pos="862" w:val="left" w:leader="none"/>
        </w:tabs>
        <w:spacing w:line="240" w:lineRule="auto" w:before="1" w:after="0"/>
        <w:ind w:left="862" w:right="0" w:hanging="361"/>
        <w:jc w:val="left"/>
        <w:rPr>
          <w:sz w:val="20"/>
        </w:rPr>
      </w:pPr>
      <w:r>
        <w:rPr>
          <w:sz w:val="20"/>
        </w:rPr>
        <w:t>the</w:t>
      </w:r>
      <w:r>
        <w:rPr>
          <w:spacing w:val="-6"/>
          <w:sz w:val="20"/>
        </w:rPr>
        <w:t> </w:t>
      </w:r>
      <w:r>
        <w:rPr>
          <w:sz w:val="20"/>
        </w:rPr>
        <w:t>hospitalisation</w:t>
      </w:r>
      <w:r>
        <w:rPr>
          <w:spacing w:val="-5"/>
          <w:sz w:val="20"/>
        </w:rPr>
        <w:t> </w:t>
      </w:r>
      <w:r>
        <w:rPr>
          <w:sz w:val="20"/>
        </w:rPr>
        <w:t>exceeds</w:t>
      </w:r>
      <w:r>
        <w:rPr>
          <w:spacing w:val="-6"/>
          <w:sz w:val="20"/>
        </w:rPr>
        <w:t> </w:t>
      </w:r>
      <w:r>
        <w:rPr>
          <w:sz w:val="20"/>
        </w:rPr>
        <w:t>three</w:t>
      </w:r>
      <w:r>
        <w:rPr>
          <w:spacing w:val="-6"/>
          <w:sz w:val="20"/>
        </w:rPr>
        <w:t> </w:t>
      </w:r>
      <w:r>
        <w:rPr>
          <w:spacing w:val="-4"/>
          <w:sz w:val="20"/>
        </w:rPr>
        <w:t>days.</w:t>
      </w:r>
    </w:p>
    <w:p>
      <w:pPr>
        <w:pStyle w:val="ListParagraph"/>
        <w:numPr>
          <w:ilvl w:val="0"/>
          <w:numId w:val="18"/>
        </w:numPr>
        <w:tabs>
          <w:tab w:pos="862" w:val="left" w:leader="none"/>
        </w:tabs>
        <w:spacing w:line="240" w:lineRule="auto" w:before="1" w:after="0"/>
        <w:ind w:left="862" w:right="0" w:hanging="361"/>
        <w:jc w:val="left"/>
        <w:rPr>
          <w:sz w:val="20"/>
        </w:rPr>
      </w:pPr>
      <w:r>
        <w:rPr>
          <w:sz w:val="20"/>
        </w:rPr>
        <w:t>a</w:t>
      </w:r>
      <w:r>
        <w:rPr>
          <w:spacing w:val="-5"/>
          <w:sz w:val="20"/>
        </w:rPr>
        <w:t> </w:t>
      </w:r>
      <w:r>
        <w:rPr>
          <w:sz w:val="20"/>
        </w:rPr>
        <w:t>claim</w:t>
      </w:r>
      <w:r>
        <w:rPr>
          <w:spacing w:val="-4"/>
          <w:sz w:val="20"/>
        </w:rPr>
        <w:t> </w:t>
      </w:r>
      <w:r>
        <w:rPr>
          <w:sz w:val="20"/>
        </w:rPr>
        <w:t>has</w:t>
      </w:r>
      <w:r>
        <w:rPr>
          <w:spacing w:val="-6"/>
          <w:sz w:val="20"/>
        </w:rPr>
        <w:t> </w:t>
      </w:r>
      <w:r>
        <w:rPr>
          <w:sz w:val="20"/>
        </w:rPr>
        <w:t>been</w:t>
      </w:r>
      <w:r>
        <w:rPr>
          <w:spacing w:val="-4"/>
          <w:sz w:val="20"/>
        </w:rPr>
        <w:t> </w:t>
      </w:r>
      <w:r>
        <w:rPr>
          <w:sz w:val="20"/>
        </w:rPr>
        <w:t>admitted</w:t>
      </w:r>
      <w:r>
        <w:rPr>
          <w:spacing w:val="-3"/>
          <w:sz w:val="20"/>
        </w:rPr>
        <w:t> </w:t>
      </w:r>
      <w:r>
        <w:rPr>
          <w:sz w:val="20"/>
        </w:rPr>
        <w:t>under</w:t>
      </w:r>
      <w:r>
        <w:rPr>
          <w:spacing w:val="-2"/>
          <w:sz w:val="20"/>
        </w:rPr>
        <w:t> </w:t>
      </w:r>
      <w:r>
        <w:rPr>
          <w:color w:val="212121"/>
          <w:sz w:val="20"/>
        </w:rPr>
        <w:t>In-patient</w:t>
      </w:r>
      <w:r>
        <w:rPr>
          <w:color w:val="212121"/>
          <w:spacing w:val="-5"/>
          <w:sz w:val="20"/>
        </w:rPr>
        <w:t> </w:t>
      </w:r>
      <w:r>
        <w:rPr>
          <w:color w:val="212121"/>
          <w:sz w:val="20"/>
        </w:rPr>
        <w:t>Treatment</w:t>
      </w:r>
      <w:r>
        <w:rPr>
          <w:color w:val="212121"/>
          <w:spacing w:val="-6"/>
          <w:sz w:val="20"/>
        </w:rPr>
        <w:t> </w:t>
      </w:r>
      <w:r>
        <w:rPr>
          <w:color w:val="212121"/>
          <w:spacing w:val="-2"/>
          <w:sz w:val="20"/>
        </w:rPr>
        <w:t>Section</w:t>
      </w:r>
    </w:p>
    <w:p>
      <w:pPr>
        <w:pStyle w:val="BodyText"/>
      </w:pPr>
      <w:r>
        <w:rPr/>
        <w:t>Hospital</w:t>
      </w:r>
      <w:r>
        <w:rPr>
          <w:spacing w:val="34"/>
        </w:rPr>
        <w:t> </w:t>
      </w:r>
      <w:r>
        <w:rPr/>
        <w:t>Cash</w:t>
      </w:r>
      <w:r>
        <w:rPr>
          <w:spacing w:val="35"/>
        </w:rPr>
        <w:t> </w:t>
      </w:r>
      <w:r>
        <w:rPr/>
        <w:t>shall</w:t>
      </w:r>
      <w:r>
        <w:rPr>
          <w:spacing w:val="34"/>
        </w:rPr>
        <w:t> </w:t>
      </w:r>
      <w:r>
        <w:rPr/>
        <w:t>be</w:t>
      </w:r>
      <w:r>
        <w:rPr>
          <w:spacing w:val="34"/>
        </w:rPr>
        <w:t> </w:t>
      </w:r>
      <w:r>
        <w:rPr/>
        <w:t>payable</w:t>
      </w:r>
      <w:r>
        <w:rPr>
          <w:spacing w:val="34"/>
        </w:rPr>
        <w:t> </w:t>
      </w:r>
      <w:r>
        <w:rPr/>
        <w:t>for</w:t>
      </w:r>
      <w:r>
        <w:rPr>
          <w:spacing w:val="34"/>
        </w:rPr>
        <w:t> </w:t>
      </w:r>
      <w:r>
        <w:rPr/>
        <w:t>each</w:t>
      </w:r>
      <w:r>
        <w:rPr>
          <w:spacing w:val="35"/>
        </w:rPr>
        <w:t> </w:t>
      </w:r>
      <w:r>
        <w:rPr/>
        <w:t>day</w:t>
      </w:r>
      <w:r>
        <w:rPr>
          <w:spacing w:val="35"/>
        </w:rPr>
        <w:t> </w:t>
      </w:r>
      <w:r>
        <w:rPr/>
        <w:t>from</w:t>
      </w:r>
      <w:r>
        <w:rPr>
          <w:spacing w:val="35"/>
        </w:rPr>
        <w:t> </w:t>
      </w:r>
      <w:r>
        <w:rPr/>
        <w:t>the</w:t>
      </w:r>
      <w:r>
        <w:rPr>
          <w:spacing w:val="34"/>
        </w:rPr>
        <w:t> </w:t>
      </w:r>
      <w:r>
        <w:rPr/>
        <w:t>4th</w:t>
      </w:r>
      <w:r>
        <w:rPr>
          <w:spacing w:val="35"/>
        </w:rPr>
        <w:t> </w:t>
      </w:r>
      <w:r>
        <w:rPr/>
        <w:t>day</w:t>
      </w:r>
      <w:r>
        <w:rPr>
          <w:spacing w:val="35"/>
        </w:rPr>
        <w:t> </w:t>
      </w:r>
      <w:r>
        <w:rPr/>
        <w:t>of</w:t>
      </w:r>
      <w:r>
        <w:rPr>
          <w:spacing w:val="34"/>
        </w:rPr>
        <w:t> </w:t>
      </w:r>
      <w:r>
        <w:rPr/>
        <w:t>Hospitalisation</w:t>
      </w:r>
      <w:r>
        <w:rPr>
          <w:spacing w:val="35"/>
        </w:rPr>
        <w:t> </w:t>
      </w:r>
      <w:r>
        <w:rPr/>
        <w:t>up</w:t>
      </w:r>
      <w:r>
        <w:rPr>
          <w:spacing w:val="35"/>
        </w:rPr>
        <w:t> </w:t>
      </w:r>
      <w:r>
        <w:rPr/>
        <w:t>to</w:t>
      </w:r>
      <w:r>
        <w:rPr>
          <w:spacing w:val="35"/>
        </w:rPr>
        <w:t> </w:t>
      </w:r>
      <w:r>
        <w:rPr/>
        <w:t>the</w:t>
      </w:r>
      <w:r>
        <w:rPr>
          <w:spacing w:val="34"/>
        </w:rPr>
        <w:t> </w:t>
      </w:r>
      <w:r>
        <w:rPr/>
        <w:t>8th</w:t>
      </w:r>
      <w:r>
        <w:rPr>
          <w:spacing w:val="35"/>
        </w:rPr>
        <w:t> </w:t>
      </w:r>
      <w:r>
        <w:rPr/>
        <w:t>day</w:t>
      </w:r>
      <w:r>
        <w:rPr>
          <w:spacing w:val="35"/>
        </w:rPr>
        <w:t> </w:t>
      </w:r>
      <w:r>
        <w:rPr/>
        <w:t>of</w:t>
      </w:r>
      <w:r>
        <w:rPr>
          <w:spacing w:val="34"/>
        </w:rPr>
        <w:t> </w:t>
      </w:r>
      <w:r>
        <w:rPr/>
        <w:t>Hospitalisation</w:t>
      </w:r>
      <w:r>
        <w:rPr>
          <w:spacing w:val="35"/>
        </w:rPr>
        <w:t> </w:t>
      </w:r>
      <w:r>
        <w:rPr/>
        <w:t>only. Hospitalisation of less than 24 hours shall not be considered for the purpose of payment of Hospital Cash</w:t>
      </w:r>
    </w:p>
    <w:p>
      <w:pPr>
        <w:pStyle w:val="Heading1"/>
        <w:numPr>
          <w:ilvl w:val="2"/>
          <w:numId w:val="1"/>
        </w:numPr>
        <w:tabs>
          <w:tab w:pos="604" w:val="left" w:leader="none"/>
        </w:tabs>
        <w:spacing w:line="240" w:lineRule="auto" w:before="229" w:after="0"/>
        <w:ind w:left="604" w:right="0" w:hanging="451"/>
        <w:jc w:val="both"/>
      </w:pPr>
      <w:r>
        <w:rPr>
          <w:spacing w:val="-2"/>
        </w:rPr>
        <w:t>Ambulance</w:t>
      </w:r>
    </w:p>
    <w:p>
      <w:pPr>
        <w:pStyle w:val="BodyText"/>
        <w:ind w:right="287"/>
        <w:jc w:val="both"/>
      </w:pPr>
      <w:r>
        <w:rPr/>
        <w:t>The Company shall reimburse the insured the expenses incurred for ambulance charges for transportation to the hospital, or from one hospital to another hospital, up to the limit as shown in the Table of Benefits, provided a claim has been admitted under </w:t>
      </w:r>
      <w:r>
        <w:rPr>
          <w:color w:val="212121"/>
        </w:rPr>
        <w:t>In- patient Treatment Section.</w:t>
      </w:r>
    </w:p>
    <w:p>
      <w:pPr>
        <w:pStyle w:val="Heading1"/>
        <w:numPr>
          <w:ilvl w:val="2"/>
          <w:numId w:val="1"/>
        </w:numPr>
        <w:tabs>
          <w:tab w:pos="702" w:val="left" w:leader="none"/>
        </w:tabs>
        <w:spacing w:line="240" w:lineRule="auto" w:before="230" w:after="0"/>
        <w:ind w:left="702" w:right="0" w:hanging="549"/>
        <w:jc w:val="both"/>
      </w:pPr>
      <w:r>
        <w:rPr/>
        <w:t>Air</w:t>
      </w:r>
      <w:r>
        <w:rPr>
          <w:spacing w:val="-3"/>
        </w:rPr>
        <w:t> </w:t>
      </w:r>
      <w:r>
        <w:rPr>
          <w:spacing w:val="-2"/>
        </w:rPr>
        <w:t>Ambulance</w:t>
      </w:r>
    </w:p>
    <w:p>
      <w:pPr>
        <w:pStyle w:val="BodyText"/>
        <w:ind w:right="291"/>
        <w:jc w:val="both"/>
      </w:pPr>
      <w:r>
        <w:rPr/>
        <w:t>The Company shall reimburse the insured the expenses incurred for medical evacuation of the insured person by air ambulance to the nearest hospital or from one hospital to another hospital following an emergency up to the limit as per the Table of Benefits, provided prior intimation is given to the Company/TPA, and a claim has been admitted under </w:t>
      </w:r>
      <w:r>
        <w:rPr>
          <w:color w:val="212121"/>
        </w:rPr>
        <w:t>In-patient Treatment Section</w:t>
      </w:r>
      <w:r>
        <w:rPr/>
        <w:t>.</w:t>
      </w:r>
    </w:p>
    <w:p>
      <w:pPr>
        <w:pStyle w:val="BodyText"/>
        <w:ind w:left="0"/>
      </w:pPr>
    </w:p>
    <w:p>
      <w:pPr>
        <w:pStyle w:val="Heading1"/>
        <w:numPr>
          <w:ilvl w:val="2"/>
          <w:numId w:val="1"/>
        </w:numPr>
        <w:tabs>
          <w:tab w:pos="702" w:val="left" w:leader="none"/>
        </w:tabs>
        <w:spacing w:line="240" w:lineRule="auto" w:before="0" w:after="0"/>
        <w:ind w:left="702" w:right="0" w:hanging="549"/>
        <w:jc w:val="both"/>
      </w:pPr>
      <w:r>
        <w:rPr/>
        <w:t>Medical</w:t>
      </w:r>
      <w:r>
        <w:rPr>
          <w:spacing w:val="-9"/>
        </w:rPr>
        <w:t> </w:t>
      </w:r>
      <w:r>
        <w:rPr/>
        <w:t>Emergency</w:t>
      </w:r>
      <w:r>
        <w:rPr>
          <w:spacing w:val="-6"/>
        </w:rPr>
        <w:t> </w:t>
      </w:r>
      <w:r>
        <w:rPr>
          <w:spacing w:val="-2"/>
        </w:rPr>
        <w:t>Reunion</w:t>
      </w:r>
    </w:p>
    <w:p>
      <w:pPr>
        <w:pStyle w:val="BodyText"/>
        <w:ind w:right="288"/>
        <w:jc w:val="both"/>
      </w:pPr>
      <w:r>
        <w:rPr/>
        <w:t>In</w:t>
      </w:r>
      <w:r>
        <w:rPr>
          <w:spacing w:val="-3"/>
        </w:rPr>
        <w:t> </w:t>
      </w:r>
      <w:r>
        <w:rPr/>
        <w:t>the</w:t>
      </w:r>
      <w:r>
        <w:rPr>
          <w:spacing w:val="-6"/>
        </w:rPr>
        <w:t> </w:t>
      </w:r>
      <w:r>
        <w:rPr/>
        <w:t>event</w:t>
      </w:r>
      <w:r>
        <w:rPr>
          <w:spacing w:val="-7"/>
        </w:rPr>
        <w:t> </w:t>
      </w:r>
      <w:r>
        <w:rPr/>
        <w:t>of</w:t>
      </w:r>
      <w:r>
        <w:rPr>
          <w:spacing w:val="-4"/>
        </w:rPr>
        <w:t> </w:t>
      </w:r>
      <w:r>
        <w:rPr/>
        <w:t>the</w:t>
      </w:r>
      <w:r>
        <w:rPr>
          <w:spacing w:val="-4"/>
        </w:rPr>
        <w:t> </w:t>
      </w:r>
      <w:r>
        <w:rPr/>
        <w:t>insured</w:t>
      </w:r>
      <w:r>
        <w:rPr>
          <w:spacing w:val="-3"/>
        </w:rPr>
        <w:t> </w:t>
      </w:r>
      <w:r>
        <w:rPr/>
        <w:t>person</w:t>
      </w:r>
      <w:r>
        <w:rPr>
          <w:spacing w:val="-3"/>
        </w:rPr>
        <w:t> </w:t>
      </w:r>
      <w:r>
        <w:rPr/>
        <w:t>being</w:t>
      </w:r>
      <w:r>
        <w:rPr>
          <w:spacing w:val="-6"/>
        </w:rPr>
        <w:t> </w:t>
      </w:r>
      <w:r>
        <w:rPr/>
        <w:t>hospitalised</w:t>
      </w:r>
      <w:r>
        <w:rPr>
          <w:spacing w:val="-3"/>
        </w:rPr>
        <w:t> </w:t>
      </w:r>
      <w:r>
        <w:rPr/>
        <w:t>in</w:t>
      </w:r>
      <w:r>
        <w:rPr>
          <w:spacing w:val="-4"/>
        </w:rPr>
        <w:t> </w:t>
      </w:r>
      <w:r>
        <w:rPr/>
        <w:t>a</w:t>
      </w:r>
      <w:r>
        <w:rPr>
          <w:spacing w:val="-4"/>
        </w:rPr>
        <w:t> </w:t>
      </w:r>
      <w:r>
        <w:rPr/>
        <w:t>place</w:t>
      </w:r>
      <w:r>
        <w:rPr>
          <w:spacing w:val="-4"/>
        </w:rPr>
        <w:t> </w:t>
      </w:r>
      <w:r>
        <w:rPr/>
        <w:t>away</w:t>
      </w:r>
      <w:r>
        <w:rPr>
          <w:spacing w:val="-3"/>
        </w:rPr>
        <w:t> </w:t>
      </w:r>
      <w:r>
        <w:rPr/>
        <w:t>from</w:t>
      </w:r>
      <w:r>
        <w:rPr>
          <w:spacing w:val="-4"/>
        </w:rPr>
        <w:t> </w:t>
      </w:r>
      <w:r>
        <w:rPr/>
        <w:t>the</w:t>
      </w:r>
      <w:r>
        <w:rPr>
          <w:spacing w:val="-4"/>
        </w:rPr>
        <w:t> </w:t>
      </w:r>
      <w:r>
        <w:rPr/>
        <w:t>place</w:t>
      </w:r>
      <w:r>
        <w:rPr>
          <w:spacing w:val="-6"/>
        </w:rPr>
        <w:t> </w:t>
      </w:r>
      <w:r>
        <w:rPr/>
        <w:t>of</w:t>
      </w:r>
      <w:r>
        <w:rPr>
          <w:spacing w:val="-6"/>
        </w:rPr>
        <w:t> </w:t>
      </w:r>
      <w:r>
        <w:rPr/>
        <w:t>residence</w:t>
      </w:r>
      <w:r>
        <w:rPr>
          <w:spacing w:val="-4"/>
        </w:rPr>
        <w:t> </w:t>
      </w:r>
      <w:r>
        <w:rPr/>
        <w:t>for</w:t>
      </w:r>
      <w:r>
        <w:rPr>
          <w:spacing w:val="-4"/>
        </w:rPr>
        <w:t> </w:t>
      </w:r>
      <w:r>
        <w:rPr/>
        <w:t>more</w:t>
      </w:r>
      <w:r>
        <w:rPr>
          <w:spacing w:val="-4"/>
        </w:rPr>
        <w:t> </w:t>
      </w:r>
      <w:r>
        <w:rPr/>
        <w:t>than</w:t>
      </w:r>
      <w:r>
        <w:rPr>
          <w:spacing w:val="-5"/>
        </w:rPr>
        <w:t> </w:t>
      </w:r>
      <w:r>
        <w:rPr/>
        <w:t>five</w:t>
      </w:r>
      <w:r>
        <w:rPr>
          <w:spacing w:val="-4"/>
        </w:rPr>
        <w:t> </w:t>
      </w:r>
      <w:r>
        <w:rPr/>
        <w:t>continuous</w:t>
      </w:r>
      <w:r>
        <w:rPr>
          <w:spacing w:val="-7"/>
        </w:rPr>
        <w:t> </w:t>
      </w:r>
      <w:r>
        <w:rPr/>
        <w:t>days in an intensive care unit for any life threatening condition, the Company after obtaining confirmation from the attending medical practitioner,</w:t>
      </w:r>
      <w:r>
        <w:rPr>
          <w:spacing w:val="-3"/>
        </w:rPr>
        <w:t> </w:t>
      </w:r>
      <w:r>
        <w:rPr/>
        <w:t>of</w:t>
      </w:r>
      <w:r>
        <w:rPr>
          <w:spacing w:val="40"/>
        </w:rPr>
        <w:t> </w:t>
      </w:r>
      <w:r>
        <w:rPr/>
        <w:t>the</w:t>
      </w:r>
      <w:r>
        <w:rPr>
          <w:spacing w:val="-3"/>
        </w:rPr>
        <w:t> </w:t>
      </w:r>
      <w:r>
        <w:rPr/>
        <w:t>need</w:t>
      </w:r>
      <w:r>
        <w:rPr>
          <w:spacing w:val="-2"/>
        </w:rPr>
        <w:t> </w:t>
      </w:r>
      <w:r>
        <w:rPr/>
        <w:t>of</w:t>
      </w:r>
      <w:r>
        <w:rPr>
          <w:spacing w:val="-1"/>
        </w:rPr>
        <w:t> </w:t>
      </w:r>
      <w:r>
        <w:rPr/>
        <w:t>a</w:t>
      </w:r>
      <w:r>
        <w:rPr>
          <w:spacing w:val="-3"/>
        </w:rPr>
        <w:t> </w:t>
      </w:r>
      <w:r>
        <w:rPr/>
        <w:t>‘family</w:t>
      </w:r>
      <w:r>
        <w:rPr>
          <w:spacing w:val="-1"/>
        </w:rPr>
        <w:t> </w:t>
      </w:r>
      <w:r>
        <w:rPr/>
        <w:t>member’</w:t>
      </w:r>
      <w:r>
        <w:rPr>
          <w:spacing w:val="-1"/>
        </w:rPr>
        <w:t> </w:t>
      </w:r>
      <w:r>
        <w:rPr/>
        <w:t>to</w:t>
      </w:r>
      <w:r>
        <w:rPr>
          <w:spacing w:val="-3"/>
        </w:rPr>
        <w:t> </w:t>
      </w:r>
      <w:r>
        <w:rPr/>
        <w:t>be</w:t>
      </w:r>
      <w:r>
        <w:rPr>
          <w:spacing w:val="-1"/>
        </w:rPr>
        <w:t> </w:t>
      </w:r>
      <w:r>
        <w:rPr/>
        <w:t>present,</w:t>
      </w:r>
      <w:r>
        <w:rPr>
          <w:spacing w:val="-1"/>
        </w:rPr>
        <w:t> </w:t>
      </w:r>
      <w:r>
        <w:rPr/>
        <w:t>shall</w:t>
      </w:r>
      <w:r>
        <w:rPr>
          <w:spacing w:val="-1"/>
        </w:rPr>
        <w:t> </w:t>
      </w:r>
      <w:r>
        <w:rPr/>
        <w:t>reimburse</w:t>
      </w:r>
      <w:r>
        <w:rPr>
          <w:spacing w:val="-1"/>
        </w:rPr>
        <w:t> </w:t>
      </w:r>
      <w:r>
        <w:rPr/>
        <w:t>the</w:t>
      </w:r>
      <w:r>
        <w:rPr>
          <w:spacing w:val="40"/>
        </w:rPr>
        <w:t> </w:t>
      </w:r>
      <w:r>
        <w:rPr/>
        <w:t>expenses</w:t>
      </w:r>
      <w:r>
        <w:rPr>
          <w:spacing w:val="-2"/>
        </w:rPr>
        <w:t> </w:t>
      </w:r>
      <w:r>
        <w:rPr/>
        <w:t>of</w:t>
      </w:r>
      <w:r>
        <w:rPr>
          <w:spacing w:val="40"/>
        </w:rPr>
        <w:t> </w:t>
      </w:r>
      <w:r>
        <w:rPr/>
        <w:t>a</w:t>
      </w:r>
      <w:r>
        <w:rPr>
          <w:spacing w:val="-1"/>
        </w:rPr>
        <w:t> </w:t>
      </w:r>
      <w:r>
        <w:rPr/>
        <w:t>round trip economy class</w:t>
      </w:r>
      <w:r>
        <w:rPr>
          <w:spacing w:val="-2"/>
        </w:rPr>
        <w:t> </w:t>
      </w:r>
      <w:r>
        <w:rPr/>
        <w:t>air</w:t>
      </w:r>
      <w:r>
        <w:rPr>
          <w:spacing w:val="-1"/>
        </w:rPr>
        <w:t> </w:t>
      </w:r>
      <w:r>
        <w:rPr/>
        <w:t>ticket for Plan B and Plan C</w:t>
      </w:r>
      <w:r>
        <w:rPr>
          <w:spacing w:val="40"/>
        </w:rPr>
        <w:t> </w:t>
      </w:r>
      <w:r>
        <w:rPr/>
        <w:t>to allow</w:t>
      </w:r>
      <w:r>
        <w:rPr>
          <w:spacing w:val="40"/>
        </w:rPr>
        <w:t> </w:t>
      </w:r>
      <w:r>
        <w:rPr/>
        <w:t>a family member, provided a claim has been admitted under </w:t>
      </w:r>
      <w:r>
        <w:rPr>
          <w:color w:val="212121"/>
        </w:rPr>
        <w:t>In-patient Treatment Section.</w:t>
      </w:r>
    </w:p>
    <w:p>
      <w:pPr>
        <w:spacing w:line="229" w:lineRule="exact" w:before="0"/>
        <w:ind w:left="153" w:right="0" w:firstLine="0"/>
        <w:jc w:val="both"/>
        <w:rPr>
          <w:i/>
          <w:sz w:val="20"/>
        </w:rPr>
      </w:pPr>
      <w:r>
        <w:rPr>
          <w:i/>
          <w:sz w:val="20"/>
        </w:rPr>
        <w:t>For</w:t>
      </w:r>
      <w:r>
        <w:rPr>
          <w:i/>
          <w:spacing w:val="-6"/>
          <w:sz w:val="20"/>
        </w:rPr>
        <w:t> </w:t>
      </w:r>
      <w:r>
        <w:rPr>
          <w:i/>
          <w:sz w:val="20"/>
        </w:rPr>
        <w:t>the</w:t>
      </w:r>
      <w:r>
        <w:rPr>
          <w:i/>
          <w:spacing w:val="-4"/>
          <w:sz w:val="20"/>
        </w:rPr>
        <w:t> </w:t>
      </w:r>
      <w:r>
        <w:rPr>
          <w:i/>
          <w:sz w:val="20"/>
        </w:rPr>
        <w:t>purpose</w:t>
      </w:r>
      <w:r>
        <w:rPr>
          <w:i/>
          <w:spacing w:val="-5"/>
          <w:sz w:val="20"/>
        </w:rPr>
        <w:t> </w:t>
      </w:r>
      <w:r>
        <w:rPr>
          <w:i/>
          <w:sz w:val="20"/>
        </w:rPr>
        <w:t>of</w:t>
      </w:r>
      <w:r>
        <w:rPr>
          <w:i/>
          <w:spacing w:val="-5"/>
          <w:sz w:val="20"/>
        </w:rPr>
        <w:t> </w:t>
      </w:r>
      <w:r>
        <w:rPr>
          <w:i/>
          <w:sz w:val="20"/>
        </w:rPr>
        <w:t>the</w:t>
      </w:r>
      <w:r>
        <w:rPr>
          <w:i/>
          <w:spacing w:val="-5"/>
          <w:sz w:val="20"/>
        </w:rPr>
        <w:t> </w:t>
      </w:r>
      <w:r>
        <w:rPr>
          <w:i/>
          <w:sz w:val="20"/>
        </w:rPr>
        <w:t>Section,</w:t>
      </w:r>
      <w:r>
        <w:rPr>
          <w:i/>
          <w:spacing w:val="-4"/>
          <w:sz w:val="20"/>
        </w:rPr>
        <w:t> </w:t>
      </w:r>
      <w:r>
        <w:rPr>
          <w:i/>
          <w:sz w:val="20"/>
        </w:rPr>
        <w:t>‘family</w:t>
      </w:r>
      <w:r>
        <w:rPr>
          <w:i/>
          <w:spacing w:val="-5"/>
          <w:sz w:val="20"/>
        </w:rPr>
        <w:t> </w:t>
      </w:r>
      <w:r>
        <w:rPr>
          <w:i/>
          <w:sz w:val="20"/>
        </w:rPr>
        <w:t>member’</w:t>
      </w:r>
      <w:r>
        <w:rPr>
          <w:i/>
          <w:spacing w:val="-4"/>
          <w:sz w:val="20"/>
        </w:rPr>
        <w:t> </w:t>
      </w:r>
      <w:r>
        <w:rPr>
          <w:i/>
          <w:sz w:val="20"/>
        </w:rPr>
        <w:t>shall</w:t>
      </w:r>
      <w:r>
        <w:rPr>
          <w:i/>
          <w:spacing w:val="-5"/>
          <w:sz w:val="20"/>
        </w:rPr>
        <w:t> </w:t>
      </w:r>
      <w:r>
        <w:rPr>
          <w:i/>
          <w:sz w:val="20"/>
        </w:rPr>
        <w:t>mean</w:t>
      </w:r>
      <w:r>
        <w:rPr>
          <w:i/>
          <w:spacing w:val="-6"/>
          <w:sz w:val="20"/>
        </w:rPr>
        <w:t> </w:t>
      </w:r>
      <w:r>
        <w:rPr>
          <w:i/>
          <w:sz w:val="20"/>
        </w:rPr>
        <w:t>spouse,</w:t>
      </w:r>
      <w:r>
        <w:rPr>
          <w:i/>
          <w:spacing w:val="-3"/>
          <w:sz w:val="20"/>
        </w:rPr>
        <w:t> </w:t>
      </w:r>
      <w:r>
        <w:rPr>
          <w:i/>
          <w:sz w:val="20"/>
        </w:rPr>
        <w:t>children</w:t>
      </w:r>
      <w:r>
        <w:rPr>
          <w:i/>
          <w:spacing w:val="-4"/>
          <w:sz w:val="20"/>
        </w:rPr>
        <w:t> </w:t>
      </w:r>
      <w:r>
        <w:rPr>
          <w:i/>
          <w:sz w:val="20"/>
        </w:rPr>
        <w:t>and</w:t>
      </w:r>
      <w:r>
        <w:rPr>
          <w:i/>
          <w:spacing w:val="-4"/>
          <w:sz w:val="20"/>
        </w:rPr>
        <w:t> </w:t>
      </w:r>
      <w:r>
        <w:rPr>
          <w:i/>
          <w:sz w:val="20"/>
        </w:rPr>
        <w:t>parents</w:t>
      </w:r>
      <w:r>
        <w:rPr>
          <w:i/>
          <w:spacing w:val="-5"/>
          <w:sz w:val="20"/>
        </w:rPr>
        <w:t> </w:t>
      </w:r>
      <w:r>
        <w:rPr>
          <w:i/>
          <w:sz w:val="20"/>
        </w:rPr>
        <w:t>of</w:t>
      </w:r>
      <w:r>
        <w:rPr>
          <w:i/>
          <w:spacing w:val="-5"/>
          <w:sz w:val="20"/>
        </w:rPr>
        <w:t> </w:t>
      </w:r>
      <w:r>
        <w:rPr>
          <w:i/>
          <w:sz w:val="20"/>
        </w:rPr>
        <w:t>the</w:t>
      </w:r>
      <w:r>
        <w:rPr>
          <w:i/>
          <w:spacing w:val="-5"/>
          <w:sz w:val="20"/>
        </w:rPr>
        <w:t> </w:t>
      </w:r>
      <w:r>
        <w:rPr>
          <w:i/>
          <w:sz w:val="20"/>
        </w:rPr>
        <w:t>insured</w:t>
      </w:r>
      <w:r>
        <w:rPr>
          <w:i/>
          <w:spacing w:val="-3"/>
          <w:sz w:val="20"/>
        </w:rPr>
        <w:t> </w:t>
      </w:r>
      <w:r>
        <w:rPr>
          <w:i/>
          <w:spacing w:val="-2"/>
          <w:sz w:val="20"/>
        </w:rPr>
        <w:t>person.</w:t>
      </w:r>
    </w:p>
    <w:p>
      <w:pPr>
        <w:pStyle w:val="BodyText"/>
        <w:spacing w:before="1"/>
        <w:ind w:left="0"/>
        <w:rPr>
          <w:i/>
        </w:rPr>
      </w:pPr>
    </w:p>
    <w:p>
      <w:pPr>
        <w:pStyle w:val="Heading1"/>
        <w:numPr>
          <w:ilvl w:val="2"/>
          <w:numId w:val="1"/>
        </w:numPr>
        <w:tabs>
          <w:tab w:pos="702" w:val="left" w:leader="none"/>
        </w:tabs>
        <w:spacing w:line="240" w:lineRule="auto" w:before="0" w:after="0"/>
        <w:ind w:left="702" w:right="0" w:hanging="549"/>
        <w:jc w:val="both"/>
      </w:pPr>
      <w:r>
        <w:rPr/>
        <w:t>Doctor’s</w:t>
      </w:r>
      <w:r>
        <w:rPr>
          <w:spacing w:val="-7"/>
        </w:rPr>
        <w:t> </w:t>
      </w:r>
      <w:r>
        <w:rPr/>
        <w:t>Home</w:t>
      </w:r>
      <w:r>
        <w:rPr>
          <w:spacing w:val="-5"/>
        </w:rPr>
        <w:t> </w:t>
      </w:r>
      <w:r>
        <w:rPr/>
        <w:t>Visit</w:t>
      </w:r>
      <w:r>
        <w:rPr>
          <w:spacing w:val="-5"/>
        </w:rPr>
        <w:t> </w:t>
      </w:r>
      <w:r>
        <w:rPr/>
        <w:t>and</w:t>
      </w:r>
      <w:r>
        <w:rPr>
          <w:spacing w:val="-6"/>
        </w:rPr>
        <w:t> </w:t>
      </w:r>
      <w:r>
        <w:rPr/>
        <w:t>Nursing</w:t>
      </w:r>
      <w:r>
        <w:rPr>
          <w:spacing w:val="-6"/>
        </w:rPr>
        <w:t> </w:t>
      </w:r>
      <w:r>
        <w:rPr/>
        <w:t>Care</w:t>
      </w:r>
      <w:r>
        <w:rPr>
          <w:spacing w:val="-5"/>
        </w:rPr>
        <w:t> </w:t>
      </w:r>
      <w:r>
        <w:rPr/>
        <w:t>during</w:t>
      </w:r>
      <w:r>
        <w:rPr>
          <w:spacing w:val="-5"/>
        </w:rPr>
        <w:t> </w:t>
      </w:r>
      <w:r>
        <w:rPr/>
        <w:t>Post</w:t>
      </w:r>
      <w:r>
        <w:rPr>
          <w:spacing w:val="-6"/>
        </w:rPr>
        <w:t> </w:t>
      </w:r>
      <w:r>
        <w:rPr>
          <w:spacing w:val="-2"/>
        </w:rPr>
        <w:t>Hospitalisation</w:t>
      </w:r>
    </w:p>
    <w:p>
      <w:pPr>
        <w:pStyle w:val="BodyText"/>
        <w:spacing w:before="1"/>
        <w:ind w:right="295"/>
      </w:pPr>
      <w:r>
        <w:rPr/>
        <w:t>The</w:t>
      </w:r>
      <w:r>
        <w:rPr>
          <w:spacing w:val="-2"/>
        </w:rPr>
        <w:t> </w:t>
      </w:r>
      <w:r>
        <w:rPr/>
        <w:t>Company</w:t>
      </w:r>
      <w:r>
        <w:rPr>
          <w:spacing w:val="-1"/>
        </w:rPr>
        <w:t> </w:t>
      </w:r>
      <w:r>
        <w:rPr/>
        <w:t>shall</w:t>
      </w:r>
      <w:r>
        <w:rPr>
          <w:spacing w:val="-2"/>
        </w:rPr>
        <w:t> </w:t>
      </w:r>
      <w:r>
        <w:rPr/>
        <w:t>reimburse</w:t>
      </w:r>
      <w:r>
        <w:rPr>
          <w:spacing w:val="-4"/>
        </w:rPr>
        <w:t> </w:t>
      </w:r>
      <w:r>
        <w:rPr/>
        <w:t>the</w:t>
      </w:r>
      <w:r>
        <w:rPr>
          <w:spacing w:val="-2"/>
        </w:rPr>
        <w:t> </w:t>
      </w:r>
      <w:r>
        <w:rPr/>
        <w:t>insured,</w:t>
      </w:r>
      <w:r>
        <w:rPr>
          <w:spacing w:val="-2"/>
        </w:rPr>
        <w:t> </w:t>
      </w:r>
      <w:r>
        <w:rPr/>
        <w:t>for</w:t>
      </w:r>
      <w:r>
        <w:rPr>
          <w:spacing w:val="-2"/>
        </w:rPr>
        <w:t> </w:t>
      </w:r>
      <w:r>
        <w:rPr/>
        <w:t>medically</w:t>
      </w:r>
      <w:r>
        <w:rPr>
          <w:spacing w:val="-1"/>
        </w:rPr>
        <w:t> </w:t>
      </w:r>
      <w:r>
        <w:rPr/>
        <w:t>necessary</w:t>
      </w:r>
      <w:r>
        <w:rPr>
          <w:spacing w:val="-1"/>
        </w:rPr>
        <w:t> </w:t>
      </w:r>
      <w:r>
        <w:rPr/>
        <w:t>expenses</w:t>
      </w:r>
      <w:r>
        <w:rPr>
          <w:spacing w:val="-3"/>
        </w:rPr>
        <w:t> </w:t>
      </w:r>
      <w:r>
        <w:rPr/>
        <w:t>incurred</w:t>
      </w:r>
      <w:r>
        <w:rPr>
          <w:spacing w:val="-1"/>
        </w:rPr>
        <w:t> </w:t>
      </w:r>
      <w:r>
        <w:rPr/>
        <w:t>for</w:t>
      </w:r>
      <w:r>
        <w:rPr>
          <w:spacing w:val="-2"/>
        </w:rPr>
        <w:t> </w:t>
      </w:r>
      <w:r>
        <w:rPr/>
        <w:t>doctor’s</w:t>
      </w:r>
      <w:r>
        <w:rPr>
          <w:spacing w:val="-3"/>
        </w:rPr>
        <w:t> </w:t>
      </w:r>
      <w:r>
        <w:rPr/>
        <w:t>home</w:t>
      </w:r>
      <w:r>
        <w:rPr>
          <w:spacing w:val="-4"/>
        </w:rPr>
        <w:t> </w:t>
      </w:r>
      <w:r>
        <w:rPr/>
        <w:t>visit</w:t>
      </w:r>
      <w:r>
        <w:rPr>
          <w:spacing w:val="-3"/>
        </w:rPr>
        <w:t> </w:t>
      </w:r>
      <w:r>
        <w:rPr/>
        <w:t>charges,</w:t>
      </w:r>
      <w:r>
        <w:rPr>
          <w:spacing w:val="-2"/>
        </w:rPr>
        <w:t> </w:t>
      </w:r>
      <w:r>
        <w:rPr/>
        <w:t>nursing</w:t>
      </w:r>
      <w:r>
        <w:rPr>
          <w:spacing w:val="-1"/>
        </w:rPr>
        <w:t> </w:t>
      </w:r>
      <w:r>
        <w:rPr/>
        <w:t>care by qualified nurse during post hospitalisation up to the limit as shown in the Table of Benefits.</w:t>
      </w:r>
    </w:p>
    <w:p>
      <w:pPr>
        <w:pStyle w:val="Heading1"/>
        <w:numPr>
          <w:ilvl w:val="2"/>
          <w:numId w:val="1"/>
        </w:numPr>
        <w:tabs>
          <w:tab w:pos="702" w:val="left" w:leader="none"/>
        </w:tabs>
        <w:spacing w:line="240" w:lineRule="auto" w:before="228" w:after="0"/>
        <w:ind w:left="702" w:right="0" w:hanging="549"/>
        <w:jc w:val="both"/>
      </w:pPr>
      <w:r>
        <w:rPr/>
        <w:t>Anti</w:t>
      </w:r>
      <w:r>
        <w:rPr>
          <w:spacing w:val="-6"/>
        </w:rPr>
        <w:t> </w:t>
      </w:r>
      <w:r>
        <w:rPr/>
        <w:t>Rabies</w:t>
      </w:r>
      <w:r>
        <w:rPr>
          <w:spacing w:val="-5"/>
        </w:rPr>
        <w:t> </w:t>
      </w:r>
      <w:r>
        <w:rPr>
          <w:spacing w:val="-2"/>
        </w:rPr>
        <w:t>Vaccination</w:t>
      </w:r>
    </w:p>
    <w:p>
      <w:pPr>
        <w:pStyle w:val="BodyText"/>
        <w:spacing w:before="1"/>
        <w:ind w:right="295"/>
      </w:pPr>
      <w:r>
        <w:rPr/>
        <w:t>The</w:t>
      </w:r>
      <w:r>
        <w:rPr>
          <w:spacing w:val="-11"/>
        </w:rPr>
        <w:t> </w:t>
      </w:r>
      <w:r>
        <w:rPr/>
        <w:t>Company</w:t>
      </w:r>
      <w:r>
        <w:rPr>
          <w:spacing w:val="-11"/>
        </w:rPr>
        <w:t> </w:t>
      </w:r>
      <w:r>
        <w:rPr/>
        <w:t>shall</w:t>
      </w:r>
      <w:r>
        <w:rPr>
          <w:spacing w:val="-12"/>
        </w:rPr>
        <w:t> </w:t>
      </w:r>
      <w:r>
        <w:rPr/>
        <w:t>reimburse</w:t>
      </w:r>
      <w:r>
        <w:rPr>
          <w:spacing w:val="-11"/>
        </w:rPr>
        <w:t> </w:t>
      </w:r>
      <w:r>
        <w:rPr/>
        <w:t>the</w:t>
      </w:r>
      <w:r>
        <w:rPr>
          <w:spacing w:val="-11"/>
        </w:rPr>
        <w:t> </w:t>
      </w:r>
      <w:r>
        <w:rPr/>
        <w:t>insured</w:t>
      </w:r>
      <w:r>
        <w:rPr>
          <w:spacing w:val="-10"/>
        </w:rPr>
        <w:t> </w:t>
      </w:r>
      <w:r>
        <w:rPr/>
        <w:t>medically</w:t>
      </w:r>
      <w:r>
        <w:rPr>
          <w:spacing w:val="-10"/>
        </w:rPr>
        <w:t> </w:t>
      </w:r>
      <w:r>
        <w:rPr/>
        <w:t>necessary</w:t>
      </w:r>
      <w:r>
        <w:rPr>
          <w:spacing w:val="-11"/>
        </w:rPr>
        <w:t> </w:t>
      </w:r>
      <w:r>
        <w:rPr/>
        <w:t>expenses</w:t>
      </w:r>
      <w:r>
        <w:rPr>
          <w:spacing w:val="-12"/>
        </w:rPr>
        <w:t> </w:t>
      </w:r>
      <w:r>
        <w:rPr/>
        <w:t>incurred</w:t>
      </w:r>
      <w:r>
        <w:rPr>
          <w:spacing w:val="-10"/>
        </w:rPr>
        <w:t> </w:t>
      </w:r>
      <w:r>
        <w:rPr/>
        <w:t>for</w:t>
      </w:r>
      <w:r>
        <w:rPr>
          <w:spacing w:val="-3"/>
        </w:rPr>
        <w:t> </w:t>
      </w:r>
      <w:r>
        <w:rPr/>
        <w:t>anti-rabies</w:t>
      </w:r>
      <w:r>
        <w:rPr>
          <w:spacing w:val="-12"/>
        </w:rPr>
        <w:t> </w:t>
      </w:r>
      <w:r>
        <w:rPr/>
        <w:t>vaccination</w:t>
      </w:r>
      <w:r>
        <w:rPr>
          <w:spacing w:val="-11"/>
        </w:rPr>
        <w:t> </w:t>
      </w:r>
      <w:r>
        <w:rPr/>
        <w:t>up</w:t>
      </w:r>
      <w:r>
        <w:rPr>
          <w:spacing w:val="-11"/>
        </w:rPr>
        <w:t> </w:t>
      </w:r>
      <w:r>
        <w:rPr/>
        <w:t>to</w:t>
      </w:r>
      <w:r>
        <w:rPr>
          <w:spacing w:val="-11"/>
        </w:rPr>
        <w:t> </w:t>
      </w:r>
      <w:r>
        <w:rPr/>
        <w:t>the</w:t>
      </w:r>
      <w:r>
        <w:rPr>
          <w:spacing w:val="-11"/>
        </w:rPr>
        <w:t> </w:t>
      </w:r>
      <w:r>
        <w:rPr/>
        <w:t>limit</w:t>
      </w:r>
      <w:r>
        <w:rPr>
          <w:spacing w:val="-12"/>
        </w:rPr>
        <w:t> </w:t>
      </w:r>
      <w:r>
        <w:rPr/>
        <w:t>as</w:t>
      </w:r>
      <w:r>
        <w:rPr>
          <w:spacing w:val="-12"/>
        </w:rPr>
        <w:t> </w:t>
      </w:r>
      <w:r>
        <w:rPr/>
        <w:t>shown in the Table of Benefits. Hospitalisation is not required for vaccination.</w:t>
      </w:r>
    </w:p>
    <w:p>
      <w:pPr>
        <w:pStyle w:val="BodyText"/>
        <w:spacing w:before="1"/>
        <w:ind w:left="0"/>
      </w:pPr>
    </w:p>
    <w:p>
      <w:pPr>
        <w:pStyle w:val="Heading1"/>
        <w:numPr>
          <w:ilvl w:val="2"/>
          <w:numId w:val="1"/>
        </w:numPr>
        <w:tabs>
          <w:tab w:pos="703" w:val="left" w:leader="none"/>
        </w:tabs>
        <w:spacing w:line="229" w:lineRule="exact" w:before="1" w:after="0"/>
        <w:ind w:left="703" w:right="0" w:hanging="550"/>
        <w:jc w:val="left"/>
      </w:pPr>
      <w:r>
        <w:rPr>
          <w:spacing w:val="-2"/>
        </w:rPr>
        <w:t>Maternity</w:t>
      </w:r>
    </w:p>
    <w:p>
      <w:pPr>
        <w:pStyle w:val="BodyText"/>
      </w:pPr>
      <w:r>
        <w:rPr>
          <w:color w:val="212121"/>
        </w:rPr>
        <w:t>The</w:t>
      </w:r>
      <w:r>
        <w:rPr>
          <w:color w:val="212121"/>
          <w:spacing w:val="-4"/>
        </w:rPr>
        <w:t> </w:t>
      </w:r>
      <w:r>
        <w:rPr>
          <w:color w:val="212121"/>
        </w:rPr>
        <w:t>Company</w:t>
      </w:r>
      <w:r>
        <w:rPr>
          <w:color w:val="212121"/>
          <w:spacing w:val="-3"/>
        </w:rPr>
        <w:t> </w:t>
      </w:r>
      <w:r>
        <w:rPr>
          <w:color w:val="212121"/>
        </w:rPr>
        <w:t>shall</w:t>
      </w:r>
      <w:r>
        <w:rPr>
          <w:color w:val="212121"/>
          <w:spacing w:val="-4"/>
        </w:rPr>
        <w:t> </w:t>
      </w:r>
      <w:r>
        <w:rPr>
          <w:color w:val="212121"/>
        </w:rPr>
        <w:t>indemnify</w:t>
      </w:r>
      <w:r>
        <w:rPr>
          <w:color w:val="212121"/>
          <w:spacing w:val="-6"/>
        </w:rPr>
        <w:t> </w:t>
      </w:r>
      <w:r>
        <w:rPr>
          <w:color w:val="212121"/>
        </w:rPr>
        <w:t>Maternity</w:t>
      </w:r>
      <w:r>
        <w:rPr>
          <w:color w:val="212121"/>
          <w:spacing w:val="-4"/>
        </w:rPr>
        <w:t> </w:t>
      </w:r>
      <w:r>
        <w:rPr>
          <w:color w:val="212121"/>
        </w:rPr>
        <w:t>Expenses</w:t>
      </w:r>
      <w:r>
        <w:rPr>
          <w:color w:val="212121"/>
          <w:spacing w:val="-5"/>
        </w:rPr>
        <w:t> </w:t>
      </w:r>
      <w:r>
        <w:rPr>
          <w:color w:val="212121"/>
        </w:rPr>
        <w:t>as</w:t>
      </w:r>
      <w:r>
        <w:rPr>
          <w:color w:val="212121"/>
          <w:spacing w:val="-5"/>
        </w:rPr>
        <w:t> </w:t>
      </w:r>
      <w:r>
        <w:rPr>
          <w:color w:val="212121"/>
        </w:rPr>
        <w:t>described</w:t>
      </w:r>
      <w:r>
        <w:rPr>
          <w:color w:val="212121"/>
          <w:spacing w:val="-3"/>
        </w:rPr>
        <w:t> </w:t>
      </w:r>
      <w:r>
        <w:rPr>
          <w:color w:val="212121"/>
        </w:rPr>
        <w:t>below</w:t>
      </w:r>
      <w:r>
        <w:rPr>
          <w:color w:val="212121"/>
          <w:spacing w:val="-4"/>
        </w:rPr>
        <w:t> </w:t>
      </w:r>
      <w:r>
        <w:rPr>
          <w:color w:val="212121"/>
        </w:rPr>
        <w:t>for any</w:t>
      </w:r>
      <w:r>
        <w:rPr>
          <w:color w:val="212121"/>
          <w:spacing w:val="-3"/>
        </w:rPr>
        <w:t> </w:t>
      </w:r>
      <w:r>
        <w:rPr>
          <w:color w:val="212121"/>
        </w:rPr>
        <w:t>female</w:t>
      </w:r>
      <w:r>
        <w:rPr>
          <w:color w:val="212121"/>
          <w:spacing w:val="-4"/>
        </w:rPr>
        <w:t> </w:t>
      </w:r>
      <w:r>
        <w:rPr>
          <w:color w:val="212121"/>
        </w:rPr>
        <w:t>Insured</w:t>
      </w:r>
      <w:r>
        <w:rPr>
          <w:color w:val="212121"/>
          <w:spacing w:val="-3"/>
        </w:rPr>
        <w:t> </w:t>
      </w:r>
      <w:r>
        <w:rPr>
          <w:color w:val="212121"/>
        </w:rPr>
        <w:t>Person,</w:t>
      </w:r>
      <w:r>
        <w:rPr>
          <w:color w:val="212121"/>
          <w:spacing w:val="-4"/>
        </w:rPr>
        <w:t> </w:t>
      </w:r>
      <w:r>
        <w:rPr>
          <w:color w:val="212121"/>
        </w:rPr>
        <w:t>and</w:t>
      </w:r>
      <w:r>
        <w:rPr>
          <w:color w:val="212121"/>
          <w:spacing w:val="-3"/>
        </w:rPr>
        <w:t> </w:t>
      </w:r>
      <w:r>
        <w:rPr>
          <w:color w:val="212121"/>
        </w:rPr>
        <w:t>also</w:t>
      </w:r>
      <w:r>
        <w:rPr>
          <w:color w:val="212121"/>
          <w:spacing w:val="-4"/>
        </w:rPr>
        <w:t> </w:t>
      </w:r>
      <w:r>
        <w:rPr>
          <w:color w:val="212121"/>
        </w:rPr>
        <w:t>Pre-Natal</w:t>
      </w:r>
      <w:r>
        <w:rPr>
          <w:color w:val="212121"/>
          <w:spacing w:val="-5"/>
        </w:rPr>
        <w:t> </w:t>
      </w:r>
      <w:r>
        <w:rPr>
          <w:color w:val="212121"/>
        </w:rPr>
        <w:t>and</w:t>
      </w:r>
      <w:r>
        <w:rPr>
          <w:color w:val="212121"/>
          <w:spacing w:val="-3"/>
        </w:rPr>
        <w:t> </w:t>
      </w:r>
      <w:r>
        <w:rPr>
          <w:color w:val="212121"/>
        </w:rPr>
        <w:t>Post- Natal</w:t>
      </w:r>
      <w:r>
        <w:rPr>
          <w:color w:val="212121"/>
          <w:spacing w:val="-1"/>
        </w:rPr>
        <w:t> </w:t>
      </w:r>
      <w:r>
        <w:rPr>
          <w:color w:val="212121"/>
        </w:rPr>
        <w:t>Hospitalisation expenses</w:t>
      </w:r>
      <w:r>
        <w:rPr>
          <w:color w:val="212121"/>
          <w:spacing w:val="-1"/>
        </w:rPr>
        <w:t> </w:t>
      </w:r>
      <w:r>
        <w:rPr>
          <w:color w:val="212121"/>
        </w:rPr>
        <w:t>per</w:t>
      </w:r>
      <w:r>
        <w:rPr>
          <w:color w:val="212121"/>
          <w:spacing w:val="-2"/>
        </w:rPr>
        <w:t> </w:t>
      </w:r>
      <w:r>
        <w:rPr>
          <w:color w:val="212121"/>
        </w:rPr>
        <w:t>delivery,</w:t>
      </w:r>
      <w:r>
        <w:rPr>
          <w:color w:val="212121"/>
          <w:spacing w:val="-1"/>
        </w:rPr>
        <w:t> </w:t>
      </w:r>
      <w:r>
        <w:rPr>
          <w:color w:val="212121"/>
        </w:rPr>
        <w:t>including expenses</w:t>
      </w:r>
      <w:r>
        <w:rPr>
          <w:color w:val="212121"/>
          <w:spacing w:val="-1"/>
        </w:rPr>
        <w:t> </w:t>
      </w:r>
      <w:r>
        <w:rPr>
          <w:color w:val="212121"/>
        </w:rPr>
        <w:t>for</w:t>
      </w:r>
      <w:r>
        <w:rPr>
          <w:color w:val="212121"/>
          <w:spacing w:val="-2"/>
        </w:rPr>
        <w:t> </w:t>
      </w:r>
      <w:r>
        <w:rPr>
          <w:color w:val="212121"/>
        </w:rPr>
        <w:t>necessary</w:t>
      </w:r>
      <w:r>
        <w:rPr>
          <w:color w:val="212121"/>
          <w:spacing w:val="5"/>
        </w:rPr>
        <w:t> </w:t>
      </w:r>
      <w:r>
        <w:rPr>
          <w:color w:val="212121"/>
        </w:rPr>
        <w:t>vaccination</w:t>
      </w:r>
      <w:r>
        <w:rPr>
          <w:color w:val="212121"/>
          <w:spacing w:val="-4"/>
        </w:rPr>
        <w:t> </w:t>
      </w:r>
      <w:r>
        <w:rPr>
          <w:color w:val="212121"/>
        </w:rPr>
        <w:t>for</w:t>
      </w:r>
      <w:r>
        <w:rPr>
          <w:color w:val="212121"/>
          <w:spacing w:val="-2"/>
        </w:rPr>
        <w:t> </w:t>
      </w:r>
      <w:r>
        <w:rPr>
          <w:color w:val="212121"/>
        </w:rPr>
        <w:t>New Born</w:t>
      </w:r>
      <w:r>
        <w:rPr>
          <w:color w:val="212121"/>
          <w:spacing w:val="-2"/>
        </w:rPr>
        <w:t> </w:t>
      </w:r>
      <w:r>
        <w:rPr>
          <w:color w:val="212121"/>
        </w:rPr>
        <w:t>Baby,</w:t>
      </w:r>
      <w:r>
        <w:rPr>
          <w:color w:val="212121"/>
          <w:spacing w:val="-3"/>
        </w:rPr>
        <w:t> </w:t>
      </w:r>
      <w:r>
        <w:rPr>
          <w:color w:val="212121"/>
        </w:rPr>
        <w:t>subject</w:t>
      </w:r>
      <w:r>
        <w:rPr>
          <w:color w:val="212121"/>
          <w:spacing w:val="-3"/>
        </w:rPr>
        <w:t> </w:t>
      </w:r>
      <w:r>
        <w:rPr>
          <w:color w:val="212121"/>
        </w:rPr>
        <w:t>to the</w:t>
      </w:r>
      <w:r>
        <w:rPr>
          <w:color w:val="212121"/>
          <w:spacing w:val="-2"/>
        </w:rPr>
        <w:t> limit</w:t>
      </w:r>
    </w:p>
    <w:p>
      <w:pPr>
        <w:pStyle w:val="BodyText"/>
        <w:spacing w:after="0"/>
        <w:sectPr>
          <w:pgSz w:w="11910" w:h="16840"/>
          <w:pgMar w:header="0" w:footer="577" w:top="640" w:bottom="800" w:left="566" w:right="425"/>
        </w:sectPr>
      </w:pPr>
    </w:p>
    <w:p>
      <w:pPr>
        <w:pStyle w:val="BodyText"/>
        <w:spacing w:before="62"/>
        <w:ind w:right="287"/>
        <w:jc w:val="both"/>
      </w:pPr>
      <w:r>
        <w:rPr>
          <w:color w:val="212121"/>
        </w:rPr>
        <w:t>as</w:t>
      </w:r>
      <w:r>
        <w:rPr>
          <w:color w:val="212121"/>
          <w:spacing w:val="-3"/>
        </w:rPr>
        <w:t> </w:t>
      </w:r>
      <w:r>
        <w:rPr>
          <w:color w:val="212121"/>
        </w:rPr>
        <w:t>shown</w:t>
      </w:r>
      <w:r>
        <w:rPr>
          <w:color w:val="212121"/>
          <w:spacing w:val="-1"/>
        </w:rPr>
        <w:t> </w:t>
      </w:r>
      <w:r>
        <w:rPr>
          <w:color w:val="212121"/>
        </w:rPr>
        <w:t>in</w:t>
      </w:r>
      <w:r>
        <w:rPr>
          <w:color w:val="212121"/>
          <w:spacing w:val="-1"/>
        </w:rPr>
        <w:t> </w:t>
      </w:r>
      <w:r>
        <w:rPr>
          <w:color w:val="212121"/>
        </w:rPr>
        <w:t>the</w:t>
      </w:r>
      <w:r>
        <w:rPr>
          <w:color w:val="212121"/>
          <w:spacing w:val="-4"/>
        </w:rPr>
        <w:t> </w:t>
      </w:r>
      <w:r>
        <w:rPr>
          <w:color w:val="212121"/>
        </w:rPr>
        <w:t>Table</w:t>
      </w:r>
      <w:r>
        <w:rPr>
          <w:color w:val="212121"/>
          <w:spacing w:val="-4"/>
        </w:rPr>
        <w:t> </w:t>
      </w:r>
      <w:r>
        <w:rPr>
          <w:color w:val="212121"/>
        </w:rPr>
        <w:t>of</w:t>
      </w:r>
      <w:r>
        <w:rPr>
          <w:color w:val="212121"/>
          <w:spacing w:val="-2"/>
        </w:rPr>
        <w:t> </w:t>
      </w:r>
      <w:r>
        <w:rPr>
          <w:color w:val="212121"/>
        </w:rPr>
        <w:t>Benefits.</w:t>
      </w:r>
      <w:r>
        <w:rPr>
          <w:color w:val="212121"/>
          <w:spacing w:val="-2"/>
        </w:rPr>
        <w:t> </w:t>
      </w:r>
      <w:r>
        <w:rPr>
          <w:color w:val="212121"/>
        </w:rPr>
        <w:t>The</w:t>
      </w:r>
      <w:r>
        <w:rPr>
          <w:color w:val="212121"/>
          <w:spacing w:val="-2"/>
        </w:rPr>
        <w:t> </w:t>
      </w:r>
      <w:r>
        <w:rPr>
          <w:color w:val="212121"/>
        </w:rPr>
        <w:t>female</w:t>
      </w:r>
      <w:r>
        <w:rPr>
          <w:color w:val="212121"/>
          <w:spacing w:val="-4"/>
        </w:rPr>
        <w:t> </w:t>
      </w:r>
      <w:r>
        <w:rPr>
          <w:color w:val="212121"/>
        </w:rPr>
        <w:t>Insured</w:t>
      </w:r>
      <w:r>
        <w:rPr>
          <w:color w:val="212121"/>
          <w:spacing w:val="-3"/>
        </w:rPr>
        <w:t> </w:t>
      </w:r>
      <w:r>
        <w:rPr>
          <w:color w:val="212121"/>
        </w:rPr>
        <w:t>Person</w:t>
      </w:r>
      <w:r>
        <w:rPr>
          <w:color w:val="212121"/>
          <w:spacing w:val="-1"/>
        </w:rPr>
        <w:t> </w:t>
      </w:r>
      <w:r>
        <w:rPr>
          <w:color w:val="212121"/>
        </w:rPr>
        <w:t>should</w:t>
      </w:r>
      <w:r>
        <w:rPr>
          <w:color w:val="212121"/>
          <w:spacing w:val="-4"/>
        </w:rPr>
        <w:t> </w:t>
      </w:r>
      <w:r>
        <w:rPr>
          <w:color w:val="212121"/>
        </w:rPr>
        <w:t>have</w:t>
      </w:r>
      <w:r>
        <w:rPr>
          <w:color w:val="212121"/>
          <w:spacing w:val="-4"/>
        </w:rPr>
        <w:t> </w:t>
      </w:r>
      <w:r>
        <w:rPr>
          <w:color w:val="212121"/>
        </w:rPr>
        <w:t>been</w:t>
      </w:r>
      <w:r>
        <w:rPr>
          <w:color w:val="212121"/>
          <w:spacing w:val="-3"/>
        </w:rPr>
        <w:t> </w:t>
      </w:r>
      <w:r>
        <w:rPr>
          <w:color w:val="212121"/>
        </w:rPr>
        <w:t>continuously</w:t>
      </w:r>
      <w:r>
        <w:rPr>
          <w:color w:val="212121"/>
          <w:spacing w:val="-1"/>
        </w:rPr>
        <w:t> </w:t>
      </w:r>
      <w:r>
        <w:rPr>
          <w:color w:val="212121"/>
        </w:rPr>
        <w:t>covered</w:t>
      </w:r>
      <w:r>
        <w:rPr>
          <w:color w:val="212121"/>
          <w:spacing w:val="-3"/>
        </w:rPr>
        <w:t> </w:t>
      </w:r>
      <w:r>
        <w:rPr>
          <w:color w:val="212121"/>
        </w:rPr>
        <w:t>for</w:t>
      </w:r>
      <w:r>
        <w:rPr>
          <w:color w:val="212121"/>
          <w:spacing w:val="-2"/>
        </w:rPr>
        <w:t> </w:t>
      </w:r>
      <w:r>
        <w:rPr>
          <w:color w:val="212121"/>
        </w:rPr>
        <w:t>at</w:t>
      </w:r>
      <w:r>
        <w:rPr>
          <w:color w:val="212121"/>
          <w:spacing w:val="-2"/>
        </w:rPr>
        <w:t> </w:t>
      </w:r>
      <w:r>
        <w:rPr>
          <w:color w:val="212121"/>
        </w:rPr>
        <w:t>least 24</w:t>
      </w:r>
      <w:r>
        <w:rPr>
          <w:color w:val="212121"/>
          <w:spacing w:val="-3"/>
        </w:rPr>
        <w:t> </w:t>
      </w:r>
      <w:r>
        <w:rPr>
          <w:color w:val="212121"/>
        </w:rPr>
        <w:t>months</w:t>
      </w:r>
      <w:r>
        <w:rPr>
          <w:color w:val="212121"/>
          <w:spacing w:val="-2"/>
        </w:rPr>
        <w:t> </w:t>
      </w:r>
      <w:r>
        <w:rPr>
          <w:color w:val="212121"/>
        </w:rPr>
        <w:t>before availing this benefit.</w:t>
      </w:r>
    </w:p>
    <w:p>
      <w:pPr>
        <w:pStyle w:val="BodyText"/>
        <w:ind w:right="290"/>
        <w:jc w:val="both"/>
      </w:pPr>
      <w:r>
        <w:rPr>
          <w:color w:val="212121"/>
        </w:rPr>
        <w:t>The</w:t>
      </w:r>
      <w:r>
        <w:rPr>
          <w:color w:val="212121"/>
          <w:spacing w:val="-1"/>
        </w:rPr>
        <w:t> </w:t>
      </w:r>
      <w:r>
        <w:rPr>
          <w:color w:val="212121"/>
        </w:rPr>
        <w:t>New Born Baby shall be automatically covered from birth under the Sum Insured available to the mother during the corresponding</w:t>
      </w:r>
      <w:r>
        <w:rPr>
          <w:color w:val="212121"/>
          <w:spacing w:val="-1"/>
        </w:rPr>
        <w:t> </w:t>
      </w:r>
      <w:r>
        <w:rPr>
          <w:color w:val="212121"/>
        </w:rPr>
        <w:t>Policy</w:t>
      </w:r>
      <w:r>
        <w:rPr>
          <w:color w:val="212121"/>
          <w:spacing w:val="-1"/>
        </w:rPr>
        <w:t> </w:t>
      </w:r>
      <w:r>
        <w:rPr>
          <w:color w:val="212121"/>
        </w:rPr>
        <w:t>Period,</w:t>
      </w:r>
      <w:r>
        <w:rPr>
          <w:color w:val="212121"/>
          <w:spacing w:val="-2"/>
        </w:rPr>
        <w:t> </w:t>
      </w:r>
      <w:r>
        <w:rPr>
          <w:color w:val="212121"/>
        </w:rPr>
        <w:t>for</w:t>
      </w:r>
      <w:r>
        <w:rPr>
          <w:color w:val="212121"/>
          <w:spacing w:val="-2"/>
        </w:rPr>
        <w:t> </w:t>
      </w:r>
      <w:r>
        <w:rPr>
          <w:color w:val="212121"/>
        </w:rPr>
        <w:t>up</w:t>
      </w:r>
      <w:r>
        <w:rPr>
          <w:color w:val="212121"/>
          <w:spacing w:val="-1"/>
        </w:rPr>
        <w:t> </w:t>
      </w:r>
      <w:r>
        <w:rPr>
          <w:color w:val="212121"/>
        </w:rPr>
        <w:t>to</w:t>
      </w:r>
      <w:r>
        <w:rPr>
          <w:color w:val="212121"/>
          <w:spacing w:val="-1"/>
        </w:rPr>
        <w:t> </w:t>
      </w:r>
      <w:r>
        <w:rPr>
          <w:color w:val="212121"/>
        </w:rPr>
        <w:t>3</w:t>
      </w:r>
      <w:r>
        <w:rPr>
          <w:color w:val="212121"/>
          <w:spacing w:val="-1"/>
        </w:rPr>
        <w:t> </w:t>
      </w:r>
      <w:r>
        <w:rPr>
          <w:color w:val="212121"/>
        </w:rPr>
        <w:t>months</w:t>
      </w:r>
      <w:r>
        <w:rPr>
          <w:color w:val="212121"/>
          <w:spacing w:val="-3"/>
        </w:rPr>
        <w:t> </w:t>
      </w:r>
      <w:r>
        <w:rPr>
          <w:color w:val="212121"/>
        </w:rPr>
        <w:t>of</w:t>
      </w:r>
      <w:r>
        <w:rPr>
          <w:color w:val="212121"/>
          <w:spacing w:val="-2"/>
        </w:rPr>
        <w:t> </w:t>
      </w:r>
      <w:r>
        <w:rPr>
          <w:color w:val="212121"/>
        </w:rPr>
        <w:t>age. On</w:t>
      </w:r>
      <w:r>
        <w:rPr>
          <w:color w:val="212121"/>
          <w:spacing w:val="-1"/>
        </w:rPr>
        <w:t> </w:t>
      </w:r>
      <w:r>
        <w:rPr>
          <w:color w:val="212121"/>
        </w:rPr>
        <w:t>attaining 3</w:t>
      </w:r>
      <w:r>
        <w:rPr>
          <w:color w:val="212121"/>
          <w:spacing w:val="-1"/>
        </w:rPr>
        <w:t> </w:t>
      </w:r>
      <w:r>
        <w:rPr>
          <w:color w:val="212121"/>
        </w:rPr>
        <w:t>months</w:t>
      </w:r>
      <w:r>
        <w:rPr>
          <w:color w:val="212121"/>
          <w:spacing w:val="-3"/>
        </w:rPr>
        <w:t> </w:t>
      </w:r>
      <w:r>
        <w:rPr>
          <w:color w:val="212121"/>
        </w:rPr>
        <w:t>of</w:t>
      </w:r>
      <w:r>
        <w:rPr>
          <w:color w:val="212121"/>
          <w:spacing w:val="-2"/>
        </w:rPr>
        <w:t> </w:t>
      </w:r>
      <w:r>
        <w:rPr>
          <w:color w:val="212121"/>
        </w:rPr>
        <w:t>age,</w:t>
      </w:r>
      <w:r>
        <w:rPr>
          <w:color w:val="212121"/>
          <w:spacing w:val="-1"/>
        </w:rPr>
        <w:t> </w:t>
      </w:r>
      <w:r>
        <w:rPr>
          <w:color w:val="212121"/>
        </w:rPr>
        <w:t>the</w:t>
      </w:r>
      <w:r>
        <w:rPr>
          <w:color w:val="212121"/>
          <w:spacing w:val="-1"/>
        </w:rPr>
        <w:t> </w:t>
      </w:r>
      <w:r>
        <w:rPr>
          <w:color w:val="212121"/>
        </w:rPr>
        <w:t>New</w:t>
      </w:r>
      <w:r>
        <w:rPr>
          <w:color w:val="212121"/>
          <w:spacing w:val="-2"/>
        </w:rPr>
        <w:t> </w:t>
      </w:r>
      <w:r>
        <w:rPr>
          <w:color w:val="212121"/>
        </w:rPr>
        <w:t>Born</w:t>
      </w:r>
      <w:r>
        <w:rPr>
          <w:color w:val="212121"/>
          <w:spacing w:val="-1"/>
        </w:rPr>
        <w:t> </w:t>
      </w:r>
      <w:r>
        <w:rPr>
          <w:color w:val="212121"/>
        </w:rPr>
        <w:t>Baby shall</w:t>
      </w:r>
      <w:r>
        <w:rPr>
          <w:color w:val="212121"/>
          <w:spacing w:val="-2"/>
        </w:rPr>
        <w:t> </w:t>
      </w:r>
      <w:r>
        <w:rPr>
          <w:color w:val="212121"/>
        </w:rPr>
        <w:t>be</w:t>
      </w:r>
      <w:r>
        <w:rPr>
          <w:color w:val="212121"/>
          <w:spacing w:val="-2"/>
        </w:rPr>
        <w:t> </w:t>
      </w:r>
      <w:r>
        <w:rPr>
          <w:color w:val="212121"/>
        </w:rPr>
        <w:t>covered</w:t>
      </w:r>
      <w:r>
        <w:rPr>
          <w:color w:val="212121"/>
          <w:spacing w:val="-1"/>
        </w:rPr>
        <w:t> </w:t>
      </w:r>
      <w:r>
        <w:rPr>
          <w:color w:val="212121"/>
        </w:rPr>
        <w:t>only</w:t>
      </w:r>
      <w:r>
        <w:rPr>
          <w:color w:val="212121"/>
          <w:spacing w:val="-1"/>
        </w:rPr>
        <w:t> </w:t>
      </w:r>
      <w:r>
        <w:rPr>
          <w:color w:val="212121"/>
        </w:rPr>
        <w:t>if specifically included in the Policy mid-term and requisite premium paid to the Company.</w:t>
      </w:r>
    </w:p>
    <w:p>
      <w:pPr>
        <w:pStyle w:val="BodyText"/>
        <w:ind w:left="0"/>
      </w:pPr>
    </w:p>
    <w:p>
      <w:pPr>
        <w:spacing w:before="0"/>
        <w:ind w:left="153" w:right="0" w:firstLine="0"/>
        <w:jc w:val="left"/>
        <w:rPr>
          <w:b/>
          <w:sz w:val="20"/>
        </w:rPr>
      </w:pPr>
      <w:r>
        <w:rPr>
          <w:b/>
          <w:color w:val="212121"/>
          <w:spacing w:val="-4"/>
          <w:sz w:val="20"/>
        </w:rPr>
        <w:t>Cover</w:t>
      </w:r>
    </w:p>
    <w:p>
      <w:pPr>
        <w:spacing w:line="229" w:lineRule="exact" w:before="1"/>
        <w:ind w:left="153" w:right="0" w:firstLine="0"/>
        <w:jc w:val="left"/>
        <w:rPr>
          <w:sz w:val="20"/>
        </w:rPr>
      </w:pPr>
      <w:r>
        <w:rPr>
          <w:b/>
          <w:color w:val="212121"/>
          <w:sz w:val="20"/>
        </w:rPr>
        <w:t>Maternity</w:t>
      </w:r>
      <w:r>
        <w:rPr>
          <w:b/>
          <w:color w:val="212121"/>
          <w:spacing w:val="-7"/>
          <w:sz w:val="20"/>
        </w:rPr>
        <w:t> </w:t>
      </w:r>
      <w:r>
        <w:rPr>
          <w:b/>
          <w:color w:val="212121"/>
          <w:sz w:val="20"/>
        </w:rPr>
        <w:t>Expenses</w:t>
      </w:r>
      <w:r>
        <w:rPr>
          <w:b/>
          <w:color w:val="212121"/>
          <w:spacing w:val="-7"/>
          <w:sz w:val="20"/>
        </w:rPr>
        <w:t> </w:t>
      </w:r>
      <w:r>
        <w:rPr>
          <w:color w:val="212121"/>
          <w:spacing w:val="-2"/>
          <w:sz w:val="20"/>
        </w:rPr>
        <w:t>means;</w:t>
      </w:r>
    </w:p>
    <w:p>
      <w:pPr>
        <w:pStyle w:val="ListParagraph"/>
        <w:numPr>
          <w:ilvl w:val="0"/>
          <w:numId w:val="19"/>
        </w:numPr>
        <w:tabs>
          <w:tab w:pos="718" w:val="left" w:leader="none"/>
          <w:tab w:pos="720" w:val="left" w:leader="none"/>
        </w:tabs>
        <w:spacing w:line="240" w:lineRule="auto" w:before="0" w:after="0"/>
        <w:ind w:left="720" w:right="302" w:hanging="284"/>
        <w:jc w:val="left"/>
        <w:rPr>
          <w:sz w:val="20"/>
        </w:rPr>
      </w:pPr>
      <w:r>
        <w:rPr>
          <w:color w:val="212121"/>
          <w:sz w:val="20"/>
        </w:rPr>
        <w:t>Medical</w:t>
      </w:r>
      <w:r>
        <w:rPr>
          <w:color w:val="212121"/>
          <w:spacing w:val="-4"/>
          <w:sz w:val="20"/>
        </w:rPr>
        <w:t> </w:t>
      </w:r>
      <w:r>
        <w:rPr>
          <w:color w:val="212121"/>
          <w:sz w:val="20"/>
        </w:rPr>
        <w:t>treatment</w:t>
      </w:r>
      <w:r>
        <w:rPr>
          <w:color w:val="212121"/>
          <w:spacing w:val="-5"/>
          <w:sz w:val="20"/>
        </w:rPr>
        <w:t> </w:t>
      </w:r>
      <w:r>
        <w:rPr>
          <w:color w:val="212121"/>
          <w:sz w:val="20"/>
        </w:rPr>
        <w:t>expenses</w:t>
      </w:r>
      <w:r>
        <w:rPr>
          <w:color w:val="212121"/>
          <w:spacing w:val="-5"/>
          <w:sz w:val="20"/>
        </w:rPr>
        <w:t> </w:t>
      </w:r>
      <w:r>
        <w:rPr>
          <w:color w:val="212121"/>
          <w:sz w:val="20"/>
        </w:rPr>
        <w:t>traceable</w:t>
      </w:r>
      <w:r>
        <w:rPr>
          <w:color w:val="212121"/>
          <w:spacing w:val="-4"/>
          <w:sz w:val="20"/>
        </w:rPr>
        <w:t> </w:t>
      </w:r>
      <w:r>
        <w:rPr>
          <w:color w:val="212121"/>
          <w:sz w:val="20"/>
        </w:rPr>
        <w:t>to</w:t>
      </w:r>
      <w:r>
        <w:rPr>
          <w:color w:val="212121"/>
          <w:spacing w:val="-6"/>
          <w:sz w:val="20"/>
        </w:rPr>
        <w:t> </w:t>
      </w:r>
      <w:r>
        <w:rPr>
          <w:color w:val="212121"/>
          <w:sz w:val="20"/>
        </w:rPr>
        <w:t>childbirth</w:t>
      </w:r>
      <w:r>
        <w:rPr>
          <w:color w:val="212121"/>
          <w:spacing w:val="-3"/>
          <w:sz w:val="20"/>
        </w:rPr>
        <w:t> </w:t>
      </w:r>
      <w:r>
        <w:rPr>
          <w:color w:val="212121"/>
          <w:sz w:val="20"/>
        </w:rPr>
        <w:t>(including</w:t>
      </w:r>
      <w:r>
        <w:rPr>
          <w:color w:val="212121"/>
          <w:spacing w:val="-3"/>
          <w:sz w:val="20"/>
        </w:rPr>
        <w:t> </w:t>
      </w:r>
      <w:r>
        <w:rPr>
          <w:color w:val="212121"/>
          <w:sz w:val="20"/>
        </w:rPr>
        <w:t>complicated</w:t>
      </w:r>
      <w:r>
        <w:rPr>
          <w:color w:val="212121"/>
          <w:spacing w:val="-5"/>
          <w:sz w:val="20"/>
        </w:rPr>
        <w:t> </w:t>
      </w:r>
      <w:r>
        <w:rPr>
          <w:color w:val="212121"/>
          <w:sz w:val="20"/>
        </w:rPr>
        <w:t>deliveries</w:t>
      </w:r>
      <w:r>
        <w:rPr>
          <w:color w:val="212121"/>
          <w:spacing w:val="-5"/>
          <w:sz w:val="20"/>
        </w:rPr>
        <w:t> </w:t>
      </w:r>
      <w:r>
        <w:rPr>
          <w:color w:val="212121"/>
          <w:sz w:val="20"/>
        </w:rPr>
        <w:t>and</w:t>
      </w:r>
      <w:r>
        <w:rPr>
          <w:color w:val="212121"/>
          <w:spacing w:val="-5"/>
          <w:sz w:val="20"/>
        </w:rPr>
        <w:t> </w:t>
      </w:r>
      <w:r>
        <w:rPr>
          <w:color w:val="212121"/>
          <w:sz w:val="20"/>
        </w:rPr>
        <w:t>caesarean</w:t>
      </w:r>
      <w:r>
        <w:rPr>
          <w:color w:val="212121"/>
          <w:spacing w:val="-3"/>
          <w:sz w:val="20"/>
        </w:rPr>
        <w:t> </w:t>
      </w:r>
      <w:r>
        <w:rPr>
          <w:color w:val="212121"/>
          <w:sz w:val="20"/>
        </w:rPr>
        <w:t>sections</w:t>
      </w:r>
      <w:r>
        <w:rPr>
          <w:color w:val="212121"/>
          <w:spacing w:val="-5"/>
          <w:sz w:val="20"/>
        </w:rPr>
        <w:t> </w:t>
      </w:r>
      <w:r>
        <w:rPr>
          <w:color w:val="212121"/>
          <w:sz w:val="20"/>
        </w:rPr>
        <w:t>incurred</w:t>
      </w:r>
      <w:r>
        <w:rPr>
          <w:color w:val="212121"/>
          <w:spacing w:val="-5"/>
          <w:sz w:val="20"/>
        </w:rPr>
        <w:t> </w:t>
      </w:r>
      <w:r>
        <w:rPr>
          <w:color w:val="212121"/>
          <w:sz w:val="20"/>
        </w:rPr>
        <w:t>during </w:t>
      </w:r>
      <w:r>
        <w:rPr>
          <w:color w:val="212121"/>
          <w:spacing w:val="-2"/>
          <w:sz w:val="20"/>
        </w:rPr>
        <w:t>Hospitalization);</w:t>
      </w:r>
    </w:p>
    <w:p>
      <w:pPr>
        <w:pStyle w:val="ListParagraph"/>
        <w:numPr>
          <w:ilvl w:val="0"/>
          <w:numId w:val="19"/>
        </w:numPr>
        <w:tabs>
          <w:tab w:pos="719" w:val="left" w:leader="none"/>
        </w:tabs>
        <w:spacing w:line="240" w:lineRule="auto" w:before="0" w:after="0"/>
        <w:ind w:left="719" w:right="0" w:hanging="282"/>
        <w:jc w:val="left"/>
        <w:rPr>
          <w:sz w:val="20"/>
        </w:rPr>
      </w:pPr>
      <w:r>
        <w:rPr>
          <w:color w:val="212121"/>
          <w:sz w:val="20"/>
        </w:rPr>
        <w:t>Expenses</w:t>
      </w:r>
      <w:r>
        <w:rPr>
          <w:color w:val="212121"/>
          <w:spacing w:val="-6"/>
          <w:sz w:val="20"/>
        </w:rPr>
        <w:t> </w:t>
      </w:r>
      <w:r>
        <w:rPr>
          <w:color w:val="212121"/>
          <w:sz w:val="20"/>
        </w:rPr>
        <w:t>towards</w:t>
      </w:r>
      <w:r>
        <w:rPr>
          <w:color w:val="212121"/>
          <w:spacing w:val="-6"/>
          <w:sz w:val="20"/>
        </w:rPr>
        <w:t> </w:t>
      </w:r>
      <w:r>
        <w:rPr>
          <w:color w:val="212121"/>
          <w:sz w:val="20"/>
        </w:rPr>
        <w:t>lawful</w:t>
      </w:r>
      <w:r>
        <w:rPr>
          <w:color w:val="212121"/>
          <w:spacing w:val="-6"/>
          <w:sz w:val="20"/>
        </w:rPr>
        <w:t> </w:t>
      </w:r>
      <w:r>
        <w:rPr>
          <w:color w:val="212121"/>
          <w:sz w:val="20"/>
        </w:rPr>
        <w:t>medical</w:t>
      </w:r>
      <w:r>
        <w:rPr>
          <w:color w:val="212121"/>
          <w:spacing w:val="-6"/>
          <w:sz w:val="20"/>
        </w:rPr>
        <w:t> </w:t>
      </w:r>
      <w:r>
        <w:rPr>
          <w:color w:val="212121"/>
          <w:sz w:val="20"/>
        </w:rPr>
        <w:t>termination</w:t>
      </w:r>
      <w:r>
        <w:rPr>
          <w:color w:val="212121"/>
          <w:spacing w:val="-4"/>
          <w:sz w:val="20"/>
        </w:rPr>
        <w:t> </w:t>
      </w:r>
      <w:r>
        <w:rPr>
          <w:color w:val="212121"/>
          <w:sz w:val="20"/>
        </w:rPr>
        <w:t>of</w:t>
      </w:r>
      <w:r>
        <w:rPr>
          <w:color w:val="212121"/>
          <w:spacing w:val="-5"/>
          <w:sz w:val="20"/>
        </w:rPr>
        <w:t> </w:t>
      </w:r>
      <w:r>
        <w:rPr>
          <w:color w:val="212121"/>
          <w:sz w:val="20"/>
        </w:rPr>
        <w:t>pregnancy</w:t>
      </w:r>
      <w:r>
        <w:rPr>
          <w:color w:val="212121"/>
          <w:spacing w:val="-5"/>
          <w:sz w:val="20"/>
        </w:rPr>
        <w:t> </w:t>
      </w:r>
      <w:r>
        <w:rPr>
          <w:color w:val="212121"/>
          <w:sz w:val="20"/>
        </w:rPr>
        <w:t>during</w:t>
      </w:r>
      <w:r>
        <w:rPr>
          <w:color w:val="212121"/>
          <w:spacing w:val="-4"/>
          <w:sz w:val="20"/>
        </w:rPr>
        <w:t> </w:t>
      </w:r>
      <w:r>
        <w:rPr>
          <w:color w:val="212121"/>
          <w:sz w:val="20"/>
        </w:rPr>
        <w:t>the</w:t>
      </w:r>
      <w:r>
        <w:rPr>
          <w:color w:val="212121"/>
          <w:spacing w:val="-7"/>
          <w:sz w:val="20"/>
        </w:rPr>
        <w:t> </w:t>
      </w:r>
      <w:r>
        <w:rPr>
          <w:color w:val="212121"/>
          <w:sz w:val="20"/>
        </w:rPr>
        <w:t>Policy</w:t>
      </w:r>
      <w:r>
        <w:rPr>
          <w:color w:val="212121"/>
          <w:spacing w:val="-4"/>
          <w:sz w:val="20"/>
        </w:rPr>
        <w:t> </w:t>
      </w:r>
      <w:r>
        <w:rPr>
          <w:color w:val="212121"/>
          <w:spacing w:val="-2"/>
          <w:sz w:val="20"/>
        </w:rPr>
        <w:t>Period.</w:t>
      </w:r>
    </w:p>
    <w:p>
      <w:pPr>
        <w:pStyle w:val="BodyText"/>
      </w:pPr>
      <w:r>
        <w:rPr>
          <w:b/>
          <w:color w:val="212121"/>
        </w:rPr>
        <w:t>Note:</w:t>
      </w:r>
      <w:r>
        <w:rPr>
          <w:b/>
          <w:color w:val="212121"/>
          <w:spacing w:val="-4"/>
        </w:rPr>
        <w:t> </w:t>
      </w:r>
      <w:r>
        <w:rPr>
          <w:color w:val="212121"/>
        </w:rPr>
        <w:t>Ectopic</w:t>
      </w:r>
      <w:r>
        <w:rPr>
          <w:color w:val="212121"/>
          <w:spacing w:val="-7"/>
        </w:rPr>
        <w:t> </w:t>
      </w:r>
      <w:r>
        <w:rPr>
          <w:color w:val="212121"/>
        </w:rPr>
        <w:t>pregnancy</w:t>
      </w:r>
      <w:r>
        <w:rPr>
          <w:color w:val="212121"/>
          <w:spacing w:val="-6"/>
        </w:rPr>
        <w:t> </w:t>
      </w:r>
      <w:r>
        <w:rPr>
          <w:color w:val="212121"/>
        </w:rPr>
        <w:t>is</w:t>
      </w:r>
      <w:r>
        <w:rPr>
          <w:color w:val="212121"/>
          <w:spacing w:val="-6"/>
        </w:rPr>
        <w:t> </w:t>
      </w:r>
      <w:r>
        <w:rPr>
          <w:color w:val="212121"/>
        </w:rPr>
        <w:t>covered</w:t>
      </w:r>
      <w:r>
        <w:rPr>
          <w:color w:val="212121"/>
          <w:spacing w:val="-4"/>
        </w:rPr>
        <w:t> </w:t>
      </w:r>
      <w:r>
        <w:rPr>
          <w:color w:val="212121"/>
        </w:rPr>
        <w:t>under</w:t>
      </w:r>
      <w:r>
        <w:rPr>
          <w:color w:val="212121"/>
          <w:spacing w:val="-7"/>
        </w:rPr>
        <w:t> </w:t>
      </w:r>
      <w:r>
        <w:rPr>
          <w:color w:val="212121"/>
        </w:rPr>
        <w:t>‘In-patient</w:t>
      </w:r>
      <w:r>
        <w:rPr>
          <w:color w:val="212121"/>
          <w:spacing w:val="-6"/>
        </w:rPr>
        <w:t> </w:t>
      </w:r>
      <w:r>
        <w:rPr>
          <w:color w:val="212121"/>
        </w:rPr>
        <w:t>treatment’,</w:t>
      </w:r>
      <w:r>
        <w:rPr>
          <w:color w:val="212121"/>
          <w:spacing w:val="-5"/>
        </w:rPr>
        <w:t> </w:t>
      </w:r>
      <w:r>
        <w:rPr>
          <w:color w:val="212121"/>
        </w:rPr>
        <w:t>provided</w:t>
      </w:r>
      <w:r>
        <w:rPr>
          <w:color w:val="212121"/>
          <w:spacing w:val="-4"/>
        </w:rPr>
        <w:t> </w:t>
      </w:r>
      <w:r>
        <w:rPr>
          <w:color w:val="212121"/>
        </w:rPr>
        <w:t>such</w:t>
      </w:r>
      <w:r>
        <w:rPr>
          <w:color w:val="212121"/>
          <w:spacing w:val="-5"/>
        </w:rPr>
        <w:t> </w:t>
      </w:r>
      <w:r>
        <w:rPr>
          <w:color w:val="212121"/>
        </w:rPr>
        <w:t>pregnancy</w:t>
      </w:r>
      <w:r>
        <w:rPr>
          <w:color w:val="212121"/>
          <w:spacing w:val="-6"/>
        </w:rPr>
        <w:t> </w:t>
      </w:r>
      <w:r>
        <w:rPr>
          <w:color w:val="212121"/>
        </w:rPr>
        <w:t>is</w:t>
      </w:r>
      <w:r>
        <w:rPr>
          <w:color w:val="212121"/>
          <w:spacing w:val="-6"/>
        </w:rPr>
        <w:t> </w:t>
      </w:r>
      <w:r>
        <w:rPr>
          <w:color w:val="212121"/>
        </w:rPr>
        <w:t>established</w:t>
      </w:r>
      <w:r>
        <w:rPr>
          <w:color w:val="212121"/>
          <w:spacing w:val="-4"/>
        </w:rPr>
        <w:t> </w:t>
      </w:r>
      <w:r>
        <w:rPr>
          <w:color w:val="212121"/>
        </w:rPr>
        <w:t>by</w:t>
      </w:r>
      <w:r>
        <w:rPr>
          <w:color w:val="212121"/>
          <w:spacing w:val="-4"/>
        </w:rPr>
        <w:t> </w:t>
      </w:r>
      <w:r>
        <w:rPr>
          <w:color w:val="212121"/>
        </w:rPr>
        <w:t>medical</w:t>
      </w:r>
      <w:r>
        <w:rPr>
          <w:color w:val="212121"/>
          <w:spacing w:val="-6"/>
        </w:rPr>
        <w:t> </w:t>
      </w:r>
      <w:r>
        <w:rPr>
          <w:color w:val="212121"/>
          <w:spacing w:val="-2"/>
        </w:rPr>
        <w:t>reports.</w:t>
      </w:r>
    </w:p>
    <w:p>
      <w:pPr>
        <w:pStyle w:val="BodyText"/>
        <w:spacing w:before="1"/>
        <w:ind w:left="0"/>
      </w:pPr>
    </w:p>
    <w:p>
      <w:pPr>
        <w:spacing w:line="229" w:lineRule="exact" w:before="0"/>
        <w:ind w:left="153" w:right="0" w:firstLine="0"/>
        <w:jc w:val="left"/>
        <w:rPr>
          <w:b/>
          <w:sz w:val="20"/>
        </w:rPr>
      </w:pPr>
      <w:r>
        <w:rPr>
          <w:b/>
          <w:color w:val="212121"/>
          <w:spacing w:val="-2"/>
          <w:sz w:val="20"/>
        </w:rPr>
        <w:t>Exclusions</w:t>
      </w:r>
    </w:p>
    <w:p>
      <w:pPr>
        <w:pStyle w:val="BodyText"/>
        <w:ind w:right="295"/>
      </w:pPr>
      <w:r>
        <w:rPr>
          <w:color w:val="212121"/>
        </w:rPr>
        <w:t>The</w:t>
      </w:r>
      <w:r>
        <w:rPr>
          <w:color w:val="212121"/>
          <w:spacing w:val="-10"/>
        </w:rPr>
        <w:t> </w:t>
      </w:r>
      <w:r>
        <w:rPr>
          <w:color w:val="212121"/>
        </w:rPr>
        <w:t>Company</w:t>
      </w:r>
      <w:r>
        <w:rPr>
          <w:color w:val="212121"/>
          <w:spacing w:val="-11"/>
        </w:rPr>
        <w:t> </w:t>
      </w:r>
      <w:r>
        <w:rPr>
          <w:color w:val="212121"/>
        </w:rPr>
        <w:t>shall</w:t>
      </w:r>
      <w:r>
        <w:rPr>
          <w:color w:val="212121"/>
          <w:spacing w:val="-10"/>
        </w:rPr>
        <w:t> </w:t>
      </w:r>
      <w:r>
        <w:rPr>
          <w:color w:val="212121"/>
        </w:rPr>
        <w:t>not</w:t>
      </w:r>
      <w:r>
        <w:rPr>
          <w:color w:val="212121"/>
          <w:spacing w:val="-10"/>
        </w:rPr>
        <w:t> </w:t>
      </w:r>
      <w:r>
        <w:rPr>
          <w:color w:val="212121"/>
        </w:rPr>
        <w:t>be</w:t>
      </w:r>
      <w:r>
        <w:rPr>
          <w:color w:val="212121"/>
          <w:spacing w:val="-10"/>
        </w:rPr>
        <w:t> </w:t>
      </w:r>
      <w:r>
        <w:rPr>
          <w:color w:val="212121"/>
        </w:rPr>
        <w:t>liable</w:t>
      </w:r>
      <w:r>
        <w:rPr>
          <w:color w:val="212121"/>
          <w:spacing w:val="-10"/>
        </w:rPr>
        <w:t> </w:t>
      </w:r>
      <w:r>
        <w:rPr>
          <w:color w:val="212121"/>
        </w:rPr>
        <w:t>to</w:t>
      </w:r>
      <w:r>
        <w:rPr>
          <w:color w:val="212121"/>
          <w:spacing w:val="-9"/>
        </w:rPr>
        <w:t> </w:t>
      </w:r>
      <w:r>
        <w:rPr>
          <w:color w:val="212121"/>
        </w:rPr>
        <w:t>make</w:t>
      </w:r>
      <w:r>
        <w:rPr>
          <w:color w:val="212121"/>
          <w:spacing w:val="-10"/>
        </w:rPr>
        <w:t> </w:t>
      </w:r>
      <w:r>
        <w:rPr>
          <w:color w:val="212121"/>
        </w:rPr>
        <w:t>any</w:t>
      </w:r>
      <w:r>
        <w:rPr>
          <w:color w:val="212121"/>
          <w:spacing w:val="-9"/>
        </w:rPr>
        <w:t> </w:t>
      </w:r>
      <w:r>
        <w:rPr>
          <w:color w:val="212121"/>
        </w:rPr>
        <w:t>payment</w:t>
      </w:r>
      <w:r>
        <w:rPr>
          <w:color w:val="212121"/>
          <w:spacing w:val="-10"/>
        </w:rPr>
        <w:t> </w:t>
      </w:r>
      <w:r>
        <w:rPr>
          <w:color w:val="212121"/>
        </w:rPr>
        <w:t>under</w:t>
      </w:r>
      <w:r>
        <w:rPr>
          <w:color w:val="212121"/>
          <w:spacing w:val="-12"/>
        </w:rPr>
        <w:t> </w:t>
      </w:r>
      <w:r>
        <w:rPr>
          <w:color w:val="212121"/>
        </w:rPr>
        <w:t>the</w:t>
      </w:r>
      <w:r>
        <w:rPr>
          <w:color w:val="212121"/>
          <w:spacing w:val="-4"/>
        </w:rPr>
        <w:t> </w:t>
      </w:r>
      <w:r>
        <w:rPr>
          <w:color w:val="212121"/>
        </w:rPr>
        <w:t>cover</w:t>
      </w:r>
      <w:r>
        <w:rPr>
          <w:color w:val="212121"/>
          <w:spacing w:val="-9"/>
        </w:rPr>
        <w:t> </w:t>
      </w:r>
      <w:r>
        <w:rPr>
          <w:color w:val="212121"/>
        </w:rPr>
        <w:t>in</w:t>
      </w:r>
      <w:r>
        <w:rPr>
          <w:color w:val="212121"/>
          <w:spacing w:val="-9"/>
        </w:rPr>
        <w:t> </w:t>
      </w:r>
      <w:r>
        <w:rPr>
          <w:color w:val="212121"/>
        </w:rPr>
        <w:t>respect</w:t>
      </w:r>
      <w:r>
        <w:rPr>
          <w:color w:val="212121"/>
          <w:spacing w:val="-10"/>
        </w:rPr>
        <w:t> </w:t>
      </w:r>
      <w:r>
        <w:rPr>
          <w:color w:val="212121"/>
        </w:rPr>
        <w:t>of</w:t>
      </w:r>
      <w:r>
        <w:rPr>
          <w:color w:val="212121"/>
          <w:spacing w:val="-2"/>
        </w:rPr>
        <w:t> </w:t>
      </w:r>
      <w:r>
        <w:rPr>
          <w:color w:val="212121"/>
        </w:rPr>
        <w:t>Maternity</w:t>
      </w:r>
      <w:r>
        <w:rPr>
          <w:color w:val="212121"/>
          <w:spacing w:val="-9"/>
        </w:rPr>
        <w:t> </w:t>
      </w:r>
      <w:r>
        <w:rPr>
          <w:color w:val="212121"/>
        </w:rPr>
        <w:t>Expenses</w:t>
      </w:r>
      <w:r>
        <w:rPr>
          <w:color w:val="212121"/>
          <w:spacing w:val="-1"/>
        </w:rPr>
        <w:t> </w:t>
      </w:r>
      <w:r>
        <w:rPr>
          <w:color w:val="212121"/>
        </w:rPr>
        <w:t>incurred</w:t>
      </w:r>
      <w:r>
        <w:rPr>
          <w:color w:val="212121"/>
          <w:spacing w:val="-9"/>
        </w:rPr>
        <w:t> </w:t>
      </w:r>
      <w:r>
        <w:rPr>
          <w:color w:val="212121"/>
        </w:rPr>
        <w:t>in</w:t>
      </w:r>
      <w:r>
        <w:rPr>
          <w:color w:val="212121"/>
          <w:spacing w:val="-12"/>
        </w:rPr>
        <w:t> </w:t>
      </w:r>
      <w:r>
        <w:rPr>
          <w:color w:val="212121"/>
        </w:rPr>
        <w:t>connection</w:t>
      </w:r>
      <w:r>
        <w:rPr>
          <w:color w:val="212121"/>
          <w:spacing w:val="-9"/>
        </w:rPr>
        <w:t> </w:t>
      </w:r>
      <w:r>
        <w:rPr>
          <w:color w:val="212121"/>
        </w:rPr>
        <w:t>with or in respect of:</w:t>
      </w:r>
    </w:p>
    <w:p>
      <w:pPr>
        <w:pStyle w:val="ListParagraph"/>
        <w:numPr>
          <w:ilvl w:val="0"/>
          <w:numId w:val="20"/>
        </w:numPr>
        <w:tabs>
          <w:tab w:pos="720" w:val="left" w:leader="none"/>
        </w:tabs>
        <w:spacing w:line="240" w:lineRule="auto" w:before="0" w:after="0"/>
        <w:ind w:left="720" w:right="0" w:hanging="283"/>
        <w:jc w:val="left"/>
        <w:rPr>
          <w:sz w:val="20"/>
        </w:rPr>
      </w:pPr>
      <w:r>
        <w:rPr>
          <w:color w:val="212121"/>
          <w:sz w:val="20"/>
        </w:rPr>
        <w:t>Covered</w:t>
      </w:r>
      <w:r>
        <w:rPr>
          <w:color w:val="212121"/>
          <w:spacing w:val="-4"/>
          <w:sz w:val="20"/>
        </w:rPr>
        <w:t> </w:t>
      </w:r>
      <w:r>
        <w:rPr>
          <w:color w:val="212121"/>
          <w:sz w:val="20"/>
        </w:rPr>
        <w:t>female</w:t>
      </w:r>
      <w:r>
        <w:rPr>
          <w:color w:val="212121"/>
          <w:spacing w:val="-7"/>
          <w:sz w:val="20"/>
        </w:rPr>
        <w:t> </w:t>
      </w:r>
      <w:r>
        <w:rPr>
          <w:color w:val="212121"/>
          <w:sz w:val="20"/>
        </w:rPr>
        <w:t>Insured</w:t>
      </w:r>
      <w:r>
        <w:rPr>
          <w:color w:val="212121"/>
          <w:spacing w:val="-5"/>
          <w:sz w:val="20"/>
        </w:rPr>
        <w:t> </w:t>
      </w:r>
      <w:r>
        <w:rPr>
          <w:color w:val="212121"/>
          <w:sz w:val="20"/>
        </w:rPr>
        <w:t>Person below</w:t>
      </w:r>
      <w:r>
        <w:rPr>
          <w:color w:val="212121"/>
          <w:spacing w:val="-5"/>
          <w:sz w:val="20"/>
        </w:rPr>
        <w:t> </w:t>
      </w:r>
      <w:r>
        <w:rPr>
          <w:color w:val="212121"/>
          <w:sz w:val="20"/>
        </w:rPr>
        <w:t>eighteen</w:t>
      </w:r>
      <w:r>
        <w:rPr>
          <w:color w:val="212121"/>
          <w:spacing w:val="-3"/>
          <w:sz w:val="20"/>
        </w:rPr>
        <w:t> </w:t>
      </w:r>
      <w:r>
        <w:rPr>
          <w:color w:val="212121"/>
          <w:sz w:val="20"/>
        </w:rPr>
        <w:t>(18)</w:t>
      </w:r>
      <w:r>
        <w:rPr>
          <w:color w:val="212121"/>
          <w:spacing w:val="-7"/>
          <w:sz w:val="20"/>
        </w:rPr>
        <w:t> </w:t>
      </w:r>
      <w:r>
        <w:rPr>
          <w:color w:val="212121"/>
          <w:sz w:val="20"/>
        </w:rPr>
        <w:t>years</w:t>
      </w:r>
      <w:r>
        <w:rPr>
          <w:color w:val="212121"/>
          <w:spacing w:val="-2"/>
          <w:sz w:val="20"/>
        </w:rPr>
        <w:t> </w:t>
      </w:r>
      <w:r>
        <w:rPr>
          <w:color w:val="212121"/>
          <w:sz w:val="20"/>
        </w:rPr>
        <w:t>and</w:t>
      </w:r>
      <w:r>
        <w:rPr>
          <w:color w:val="212121"/>
          <w:spacing w:val="-4"/>
          <w:sz w:val="20"/>
        </w:rPr>
        <w:t> </w:t>
      </w:r>
      <w:r>
        <w:rPr>
          <w:color w:val="212121"/>
          <w:sz w:val="20"/>
        </w:rPr>
        <w:t>above</w:t>
      </w:r>
      <w:r>
        <w:rPr>
          <w:color w:val="212121"/>
          <w:spacing w:val="-5"/>
          <w:sz w:val="20"/>
        </w:rPr>
        <w:t> </w:t>
      </w:r>
      <w:r>
        <w:rPr>
          <w:color w:val="212121"/>
          <w:sz w:val="20"/>
        </w:rPr>
        <w:t>forty-five</w:t>
      </w:r>
      <w:r>
        <w:rPr>
          <w:color w:val="212121"/>
          <w:spacing w:val="-4"/>
          <w:sz w:val="20"/>
        </w:rPr>
        <w:t> </w:t>
      </w:r>
      <w:r>
        <w:rPr>
          <w:color w:val="212121"/>
          <w:sz w:val="20"/>
        </w:rPr>
        <w:t>(45)</w:t>
      </w:r>
      <w:r>
        <w:rPr>
          <w:color w:val="212121"/>
          <w:spacing w:val="-5"/>
          <w:sz w:val="20"/>
        </w:rPr>
        <w:t> </w:t>
      </w:r>
      <w:r>
        <w:rPr>
          <w:color w:val="212121"/>
          <w:sz w:val="20"/>
        </w:rPr>
        <w:t>years</w:t>
      </w:r>
      <w:r>
        <w:rPr>
          <w:color w:val="212121"/>
          <w:spacing w:val="-5"/>
          <w:sz w:val="20"/>
        </w:rPr>
        <w:t> </w:t>
      </w:r>
      <w:r>
        <w:rPr>
          <w:color w:val="212121"/>
          <w:sz w:val="20"/>
        </w:rPr>
        <w:t>of</w:t>
      </w:r>
      <w:r>
        <w:rPr>
          <w:color w:val="212121"/>
          <w:spacing w:val="-5"/>
          <w:sz w:val="20"/>
        </w:rPr>
        <w:t> </w:t>
      </w:r>
      <w:r>
        <w:rPr>
          <w:color w:val="212121"/>
          <w:spacing w:val="-4"/>
          <w:sz w:val="20"/>
        </w:rPr>
        <w:t>age.</w:t>
      </w:r>
    </w:p>
    <w:p>
      <w:pPr>
        <w:pStyle w:val="ListParagraph"/>
        <w:numPr>
          <w:ilvl w:val="0"/>
          <w:numId w:val="20"/>
        </w:numPr>
        <w:tabs>
          <w:tab w:pos="720" w:val="left" w:leader="none"/>
        </w:tabs>
        <w:spacing w:line="240" w:lineRule="auto" w:before="1" w:after="0"/>
        <w:ind w:left="720" w:right="297" w:hanging="284"/>
        <w:jc w:val="left"/>
        <w:rPr>
          <w:sz w:val="20"/>
        </w:rPr>
      </w:pPr>
      <w:r>
        <w:rPr>
          <w:color w:val="212121"/>
          <w:sz w:val="20"/>
        </w:rPr>
        <w:t>Delivery or termination within a Waiting Period of twenty-four (24) months. However, the Waiting Period may be waived only in the case of delivery, miscarriage or abortion induced by accident.</w:t>
      </w:r>
    </w:p>
    <w:p>
      <w:pPr>
        <w:pStyle w:val="ListParagraph"/>
        <w:numPr>
          <w:ilvl w:val="0"/>
          <w:numId w:val="20"/>
        </w:numPr>
        <w:tabs>
          <w:tab w:pos="720" w:val="left" w:leader="none"/>
        </w:tabs>
        <w:spacing w:line="240" w:lineRule="auto" w:before="1" w:after="0"/>
        <w:ind w:left="720" w:right="291" w:hanging="284"/>
        <w:jc w:val="left"/>
        <w:rPr>
          <w:sz w:val="20"/>
        </w:rPr>
      </w:pPr>
      <w:r>
        <w:rPr>
          <w:color w:val="212121"/>
          <w:sz w:val="20"/>
        </w:rPr>
        <w:t>Delivery or lawful</w:t>
      </w:r>
      <w:r>
        <w:rPr>
          <w:color w:val="212121"/>
          <w:spacing w:val="-1"/>
          <w:sz w:val="20"/>
        </w:rPr>
        <w:t> </w:t>
      </w:r>
      <w:r>
        <w:rPr>
          <w:color w:val="212121"/>
          <w:sz w:val="20"/>
        </w:rPr>
        <w:t>medical</w:t>
      </w:r>
      <w:r>
        <w:rPr>
          <w:color w:val="212121"/>
          <w:spacing w:val="-1"/>
          <w:sz w:val="20"/>
        </w:rPr>
        <w:t> </w:t>
      </w:r>
      <w:r>
        <w:rPr>
          <w:color w:val="212121"/>
          <w:sz w:val="20"/>
        </w:rPr>
        <w:t>termination of pregnancy limited</w:t>
      </w:r>
      <w:r>
        <w:rPr>
          <w:color w:val="212121"/>
          <w:spacing w:val="-2"/>
          <w:sz w:val="20"/>
        </w:rPr>
        <w:t> </w:t>
      </w:r>
      <w:r>
        <w:rPr>
          <w:color w:val="212121"/>
          <w:sz w:val="20"/>
        </w:rPr>
        <w:t>to two deliveries</w:t>
      </w:r>
      <w:r>
        <w:rPr>
          <w:color w:val="212121"/>
          <w:spacing w:val="-1"/>
          <w:sz w:val="20"/>
        </w:rPr>
        <w:t> </w:t>
      </w:r>
      <w:r>
        <w:rPr>
          <w:color w:val="212121"/>
          <w:sz w:val="20"/>
        </w:rPr>
        <w:t>or terminations</w:t>
      </w:r>
      <w:r>
        <w:rPr>
          <w:color w:val="212121"/>
          <w:spacing w:val="-1"/>
          <w:sz w:val="20"/>
        </w:rPr>
        <w:t> </w:t>
      </w:r>
      <w:r>
        <w:rPr>
          <w:color w:val="212121"/>
          <w:sz w:val="20"/>
        </w:rPr>
        <w:t>or either has</w:t>
      </w:r>
      <w:r>
        <w:rPr>
          <w:color w:val="212121"/>
          <w:spacing w:val="-1"/>
          <w:sz w:val="20"/>
        </w:rPr>
        <w:t> </w:t>
      </w:r>
      <w:r>
        <w:rPr>
          <w:color w:val="212121"/>
          <w:sz w:val="20"/>
        </w:rPr>
        <w:t>been</w:t>
      </w:r>
      <w:r>
        <w:rPr>
          <w:color w:val="212121"/>
          <w:spacing w:val="-2"/>
          <w:sz w:val="20"/>
        </w:rPr>
        <w:t> </w:t>
      </w:r>
      <w:r>
        <w:rPr>
          <w:color w:val="212121"/>
          <w:sz w:val="20"/>
        </w:rPr>
        <w:t>paid</w:t>
      </w:r>
      <w:r>
        <w:rPr>
          <w:color w:val="212121"/>
          <w:spacing w:val="-2"/>
          <w:sz w:val="20"/>
        </w:rPr>
        <w:t> </w:t>
      </w:r>
      <w:r>
        <w:rPr>
          <w:color w:val="212121"/>
          <w:sz w:val="20"/>
        </w:rPr>
        <w:t>under the Policy and its Renewals.</w:t>
      </w:r>
    </w:p>
    <w:p>
      <w:pPr>
        <w:pStyle w:val="ListParagraph"/>
        <w:numPr>
          <w:ilvl w:val="0"/>
          <w:numId w:val="20"/>
        </w:numPr>
        <w:tabs>
          <w:tab w:pos="720" w:val="left" w:leader="none"/>
        </w:tabs>
        <w:spacing w:line="228" w:lineRule="exact" w:before="0" w:after="0"/>
        <w:ind w:left="720" w:right="0" w:hanging="283"/>
        <w:jc w:val="left"/>
        <w:rPr>
          <w:sz w:val="20"/>
        </w:rPr>
      </w:pPr>
      <w:r>
        <w:rPr>
          <w:color w:val="212121"/>
          <w:sz w:val="20"/>
        </w:rPr>
        <w:t>More</w:t>
      </w:r>
      <w:r>
        <w:rPr>
          <w:color w:val="212121"/>
          <w:spacing w:val="-5"/>
          <w:sz w:val="20"/>
        </w:rPr>
        <w:t> </w:t>
      </w:r>
      <w:r>
        <w:rPr>
          <w:color w:val="212121"/>
          <w:sz w:val="20"/>
        </w:rPr>
        <w:t>than</w:t>
      </w:r>
      <w:r>
        <w:rPr>
          <w:color w:val="212121"/>
          <w:spacing w:val="-5"/>
          <w:sz w:val="20"/>
        </w:rPr>
        <w:t> </w:t>
      </w:r>
      <w:r>
        <w:rPr>
          <w:color w:val="212121"/>
          <w:sz w:val="20"/>
        </w:rPr>
        <w:t>one</w:t>
      </w:r>
      <w:r>
        <w:rPr>
          <w:color w:val="212121"/>
          <w:spacing w:val="-5"/>
          <w:sz w:val="20"/>
        </w:rPr>
        <w:t> </w:t>
      </w:r>
      <w:r>
        <w:rPr>
          <w:color w:val="212121"/>
          <w:sz w:val="20"/>
        </w:rPr>
        <w:t>delivery</w:t>
      </w:r>
      <w:r>
        <w:rPr>
          <w:color w:val="212121"/>
          <w:spacing w:val="-5"/>
          <w:sz w:val="20"/>
        </w:rPr>
        <w:t> </w:t>
      </w:r>
      <w:r>
        <w:rPr>
          <w:color w:val="212121"/>
          <w:sz w:val="20"/>
        </w:rPr>
        <w:t>or</w:t>
      </w:r>
      <w:r>
        <w:rPr>
          <w:color w:val="212121"/>
          <w:spacing w:val="-5"/>
          <w:sz w:val="20"/>
        </w:rPr>
        <w:t> </w:t>
      </w:r>
      <w:r>
        <w:rPr>
          <w:color w:val="212121"/>
          <w:sz w:val="20"/>
        </w:rPr>
        <w:t>lawful</w:t>
      </w:r>
      <w:r>
        <w:rPr>
          <w:color w:val="212121"/>
          <w:spacing w:val="-5"/>
          <w:sz w:val="20"/>
        </w:rPr>
        <w:t> </w:t>
      </w:r>
      <w:r>
        <w:rPr>
          <w:color w:val="212121"/>
          <w:sz w:val="20"/>
        </w:rPr>
        <w:t>medical</w:t>
      </w:r>
      <w:r>
        <w:rPr>
          <w:color w:val="212121"/>
          <w:spacing w:val="-5"/>
          <w:sz w:val="20"/>
        </w:rPr>
        <w:t> </w:t>
      </w:r>
      <w:r>
        <w:rPr>
          <w:color w:val="212121"/>
          <w:sz w:val="20"/>
        </w:rPr>
        <w:t>termination</w:t>
      </w:r>
      <w:r>
        <w:rPr>
          <w:color w:val="212121"/>
          <w:spacing w:val="-3"/>
          <w:sz w:val="20"/>
        </w:rPr>
        <w:t> </w:t>
      </w:r>
      <w:r>
        <w:rPr>
          <w:color w:val="212121"/>
          <w:sz w:val="20"/>
        </w:rPr>
        <w:t>of</w:t>
      </w:r>
      <w:r>
        <w:rPr>
          <w:color w:val="212121"/>
          <w:spacing w:val="-5"/>
          <w:sz w:val="20"/>
        </w:rPr>
        <w:t> </w:t>
      </w:r>
      <w:r>
        <w:rPr>
          <w:color w:val="212121"/>
          <w:sz w:val="20"/>
        </w:rPr>
        <w:t>pregnancy</w:t>
      </w:r>
      <w:r>
        <w:rPr>
          <w:color w:val="212121"/>
          <w:spacing w:val="-5"/>
          <w:sz w:val="20"/>
        </w:rPr>
        <w:t> </w:t>
      </w:r>
      <w:r>
        <w:rPr>
          <w:color w:val="212121"/>
          <w:sz w:val="20"/>
        </w:rPr>
        <w:t>during</w:t>
      </w:r>
      <w:r>
        <w:rPr>
          <w:color w:val="212121"/>
          <w:spacing w:val="-4"/>
          <w:sz w:val="20"/>
        </w:rPr>
        <w:t> </w:t>
      </w:r>
      <w:r>
        <w:rPr>
          <w:color w:val="212121"/>
          <w:sz w:val="20"/>
        </w:rPr>
        <w:t>a</w:t>
      </w:r>
      <w:r>
        <w:rPr>
          <w:color w:val="212121"/>
          <w:spacing w:val="-4"/>
          <w:sz w:val="20"/>
        </w:rPr>
        <w:t> </w:t>
      </w:r>
      <w:r>
        <w:rPr>
          <w:color w:val="212121"/>
          <w:sz w:val="20"/>
        </w:rPr>
        <w:t>single</w:t>
      </w:r>
      <w:r>
        <w:rPr>
          <w:color w:val="212121"/>
          <w:spacing w:val="-5"/>
          <w:sz w:val="20"/>
        </w:rPr>
        <w:t> </w:t>
      </w:r>
      <w:r>
        <w:rPr>
          <w:color w:val="212121"/>
          <w:sz w:val="20"/>
        </w:rPr>
        <w:t>Policy</w:t>
      </w:r>
      <w:r>
        <w:rPr>
          <w:color w:val="212121"/>
          <w:spacing w:val="-8"/>
          <w:sz w:val="20"/>
        </w:rPr>
        <w:t> </w:t>
      </w:r>
      <w:r>
        <w:rPr>
          <w:color w:val="212121"/>
          <w:spacing w:val="-2"/>
          <w:sz w:val="20"/>
        </w:rPr>
        <w:t>Period.</w:t>
      </w:r>
    </w:p>
    <w:p>
      <w:pPr>
        <w:pStyle w:val="ListParagraph"/>
        <w:numPr>
          <w:ilvl w:val="0"/>
          <w:numId w:val="20"/>
        </w:numPr>
        <w:tabs>
          <w:tab w:pos="720" w:val="left" w:leader="none"/>
        </w:tabs>
        <w:spacing w:line="240" w:lineRule="auto" w:before="0" w:after="0"/>
        <w:ind w:left="720" w:right="0" w:hanging="283"/>
        <w:jc w:val="left"/>
        <w:rPr>
          <w:sz w:val="20"/>
        </w:rPr>
      </w:pPr>
      <w:r>
        <w:rPr>
          <w:color w:val="212121"/>
          <w:sz w:val="20"/>
        </w:rPr>
        <w:t>Maternity</w:t>
      </w:r>
      <w:r>
        <w:rPr>
          <w:color w:val="212121"/>
          <w:spacing w:val="-5"/>
          <w:sz w:val="20"/>
        </w:rPr>
        <w:t> </w:t>
      </w:r>
      <w:r>
        <w:rPr>
          <w:color w:val="212121"/>
          <w:sz w:val="20"/>
        </w:rPr>
        <w:t>Expenses</w:t>
      </w:r>
      <w:r>
        <w:rPr>
          <w:color w:val="212121"/>
          <w:spacing w:val="-6"/>
          <w:sz w:val="20"/>
        </w:rPr>
        <w:t> </w:t>
      </w:r>
      <w:r>
        <w:rPr>
          <w:color w:val="212121"/>
          <w:sz w:val="20"/>
        </w:rPr>
        <w:t>of</w:t>
      </w:r>
      <w:r>
        <w:rPr>
          <w:color w:val="212121"/>
          <w:spacing w:val="-5"/>
          <w:sz w:val="20"/>
        </w:rPr>
        <w:t> </w:t>
      </w:r>
      <w:r>
        <w:rPr>
          <w:color w:val="212121"/>
          <w:sz w:val="20"/>
        </w:rPr>
        <w:t>Surrogate</w:t>
      </w:r>
      <w:r>
        <w:rPr>
          <w:color w:val="212121"/>
          <w:spacing w:val="-5"/>
          <w:sz w:val="20"/>
        </w:rPr>
        <w:t> </w:t>
      </w:r>
      <w:r>
        <w:rPr>
          <w:color w:val="212121"/>
          <w:sz w:val="20"/>
        </w:rPr>
        <w:t>Mother,</w:t>
      </w:r>
      <w:r>
        <w:rPr>
          <w:color w:val="212121"/>
          <w:spacing w:val="-5"/>
          <w:sz w:val="20"/>
        </w:rPr>
        <w:t> </w:t>
      </w:r>
      <w:r>
        <w:rPr>
          <w:color w:val="212121"/>
          <w:sz w:val="20"/>
        </w:rPr>
        <w:t>unless</w:t>
      </w:r>
      <w:r>
        <w:rPr>
          <w:color w:val="212121"/>
          <w:spacing w:val="-5"/>
          <w:sz w:val="20"/>
        </w:rPr>
        <w:t> </w:t>
      </w:r>
      <w:r>
        <w:rPr>
          <w:color w:val="212121"/>
          <w:sz w:val="20"/>
        </w:rPr>
        <w:t>claim</w:t>
      </w:r>
      <w:r>
        <w:rPr>
          <w:color w:val="212121"/>
          <w:spacing w:val="-4"/>
          <w:sz w:val="20"/>
        </w:rPr>
        <w:t> </w:t>
      </w:r>
      <w:r>
        <w:rPr>
          <w:color w:val="212121"/>
          <w:sz w:val="20"/>
        </w:rPr>
        <w:t>is</w:t>
      </w:r>
      <w:r>
        <w:rPr>
          <w:color w:val="212121"/>
          <w:spacing w:val="-6"/>
          <w:sz w:val="20"/>
        </w:rPr>
        <w:t> </w:t>
      </w:r>
      <w:r>
        <w:rPr>
          <w:color w:val="212121"/>
          <w:sz w:val="20"/>
        </w:rPr>
        <w:t>admitted</w:t>
      </w:r>
      <w:r>
        <w:rPr>
          <w:color w:val="212121"/>
          <w:spacing w:val="-4"/>
          <w:sz w:val="20"/>
        </w:rPr>
        <w:t> </w:t>
      </w:r>
      <w:r>
        <w:rPr>
          <w:color w:val="212121"/>
          <w:sz w:val="20"/>
        </w:rPr>
        <w:t>under</w:t>
      </w:r>
      <w:r>
        <w:rPr>
          <w:color w:val="212121"/>
          <w:spacing w:val="2"/>
          <w:sz w:val="20"/>
        </w:rPr>
        <w:t> </w:t>
      </w:r>
      <w:r>
        <w:rPr>
          <w:color w:val="212121"/>
          <w:sz w:val="20"/>
        </w:rPr>
        <w:t>Section</w:t>
      </w:r>
      <w:r>
        <w:rPr>
          <w:color w:val="212121"/>
          <w:spacing w:val="-4"/>
          <w:sz w:val="20"/>
        </w:rPr>
        <w:t> </w:t>
      </w:r>
      <w:r>
        <w:rPr>
          <w:color w:val="212121"/>
          <w:sz w:val="20"/>
        </w:rPr>
        <w:t>3.1.15</w:t>
      </w:r>
      <w:r>
        <w:rPr>
          <w:color w:val="212121"/>
          <w:spacing w:val="-6"/>
          <w:sz w:val="20"/>
        </w:rPr>
        <w:t> </w:t>
      </w:r>
      <w:r>
        <w:rPr>
          <w:color w:val="212121"/>
          <w:spacing w:val="-2"/>
          <w:sz w:val="20"/>
        </w:rPr>
        <w:t>(Infertility)</w:t>
      </w:r>
    </w:p>
    <w:p>
      <w:pPr>
        <w:pStyle w:val="ListParagraph"/>
        <w:numPr>
          <w:ilvl w:val="0"/>
          <w:numId w:val="20"/>
        </w:numPr>
        <w:tabs>
          <w:tab w:pos="720" w:val="left" w:leader="none"/>
        </w:tabs>
        <w:spacing w:line="240" w:lineRule="auto" w:before="0" w:after="0"/>
        <w:ind w:left="720" w:right="0" w:hanging="283"/>
        <w:jc w:val="left"/>
        <w:rPr>
          <w:sz w:val="20"/>
        </w:rPr>
      </w:pPr>
      <w:r>
        <w:rPr>
          <w:color w:val="212121"/>
          <w:sz w:val="20"/>
        </w:rPr>
        <w:t>Ectopic</w:t>
      </w:r>
      <w:r>
        <w:rPr>
          <w:color w:val="212121"/>
          <w:spacing w:val="-5"/>
          <w:sz w:val="20"/>
        </w:rPr>
        <w:t> </w:t>
      </w:r>
      <w:r>
        <w:rPr>
          <w:color w:val="212121"/>
          <w:spacing w:val="-2"/>
          <w:sz w:val="20"/>
        </w:rPr>
        <w:t>pregnancy</w:t>
      </w:r>
    </w:p>
    <w:p>
      <w:pPr>
        <w:pStyle w:val="ListParagraph"/>
        <w:numPr>
          <w:ilvl w:val="0"/>
          <w:numId w:val="20"/>
        </w:numPr>
        <w:tabs>
          <w:tab w:pos="720" w:val="left" w:leader="none"/>
        </w:tabs>
        <w:spacing w:line="240" w:lineRule="auto" w:before="1" w:after="0"/>
        <w:ind w:left="720" w:right="0" w:hanging="283"/>
        <w:jc w:val="left"/>
        <w:rPr>
          <w:sz w:val="20"/>
        </w:rPr>
      </w:pPr>
      <w:r>
        <w:rPr>
          <w:color w:val="212121"/>
          <w:sz w:val="20"/>
        </w:rPr>
        <w:t>Pre</w:t>
      </w:r>
      <w:r>
        <w:rPr>
          <w:color w:val="212121"/>
          <w:spacing w:val="-5"/>
          <w:sz w:val="20"/>
        </w:rPr>
        <w:t> </w:t>
      </w:r>
      <w:r>
        <w:rPr>
          <w:color w:val="212121"/>
          <w:sz w:val="20"/>
        </w:rPr>
        <w:t>and</w:t>
      </w:r>
      <w:r>
        <w:rPr>
          <w:color w:val="212121"/>
          <w:spacing w:val="-3"/>
          <w:sz w:val="20"/>
        </w:rPr>
        <w:t> </w:t>
      </w:r>
      <w:r>
        <w:rPr>
          <w:color w:val="212121"/>
          <w:sz w:val="20"/>
        </w:rPr>
        <w:t>post</w:t>
      </w:r>
      <w:r>
        <w:rPr>
          <w:color w:val="212121"/>
          <w:spacing w:val="-5"/>
          <w:sz w:val="20"/>
        </w:rPr>
        <w:t> </w:t>
      </w:r>
      <w:r>
        <w:rPr>
          <w:color w:val="212121"/>
          <w:sz w:val="20"/>
        </w:rPr>
        <w:t>hospitalisation</w:t>
      </w:r>
      <w:r>
        <w:rPr>
          <w:color w:val="212121"/>
          <w:spacing w:val="-4"/>
          <w:sz w:val="20"/>
        </w:rPr>
        <w:t> </w:t>
      </w:r>
      <w:r>
        <w:rPr>
          <w:color w:val="212121"/>
          <w:sz w:val="20"/>
        </w:rPr>
        <w:t>expenses,</w:t>
      </w:r>
      <w:r>
        <w:rPr>
          <w:color w:val="212121"/>
          <w:spacing w:val="-4"/>
          <w:sz w:val="20"/>
        </w:rPr>
        <w:t> </w:t>
      </w:r>
      <w:r>
        <w:rPr>
          <w:color w:val="212121"/>
          <w:sz w:val="20"/>
        </w:rPr>
        <w:t>other</w:t>
      </w:r>
      <w:r>
        <w:rPr>
          <w:color w:val="212121"/>
          <w:spacing w:val="-4"/>
          <w:sz w:val="20"/>
        </w:rPr>
        <w:t> </w:t>
      </w:r>
      <w:r>
        <w:rPr>
          <w:color w:val="212121"/>
          <w:sz w:val="20"/>
        </w:rPr>
        <w:t>than</w:t>
      </w:r>
      <w:r>
        <w:rPr>
          <w:color w:val="212121"/>
          <w:spacing w:val="-3"/>
          <w:sz w:val="20"/>
        </w:rPr>
        <w:t> </w:t>
      </w:r>
      <w:r>
        <w:rPr>
          <w:color w:val="212121"/>
          <w:sz w:val="20"/>
        </w:rPr>
        <w:t>pre</w:t>
      </w:r>
      <w:r>
        <w:rPr>
          <w:color w:val="212121"/>
          <w:spacing w:val="-6"/>
          <w:sz w:val="20"/>
        </w:rPr>
        <w:t> </w:t>
      </w:r>
      <w:r>
        <w:rPr>
          <w:color w:val="212121"/>
          <w:sz w:val="20"/>
        </w:rPr>
        <w:t>and</w:t>
      </w:r>
      <w:r>
        <w:rPr>
          <w:color w:val="212121"/>
          <w:spacing w:val="-5"/>
          <w:sz w:val="20"/>
        </w:rPr>
        <w:t> </w:t>
      </w:r>
      <w:r>
        <w:rPr>
          <w:color w:val="212121"/>
          <w:sz w:val="20"/>
        </w:rPr>
        <w:t>post</w:t>
      </w:r>
      <w:r>
        <w:rPr>
          <w:color w:val="212121"/>
          <w:spacing w:val="-6"/>
          <w:sz w:val="20"/>
        </w:rPr>
        <w:t> </w:t>
      </w:r>
      <w:r>
        <w:rPr>
          <w:color w:val="212121"/>
          <w:sz w:val="20"/>
        </w:rPr>
        <w:t>natal</w:t>
      </w:r>
      <w:r>
        <w:rPr>
          <w:color w:val="212121"/>
          <w:spacing w:val="-4"/>
          <w:sz w:val="20"/>
        </w:rPr>
        <w:t> </w:t>
      </w:r>
      <w:r>
        <w:rPr>
          <w:color w:val="212121"/>
          <w:spacing w:val="-2"/>
          <w:sz w:val="20"/>
        </w:rPr>
        <w:t>treatment.</w:t>
      </w:r>
    </w:p>
    <w:p>
      <w:pPr>
        <w:pStyle w:val="Heading1"/>
        <w:numPr>
          <w:ilvl w:val="2"/>
          <w:numId w:val="1"/>
        </w:numPr>
        <w:tabs>
          <w:tab w:pos="703" w:val="left" w:leader="none"/>
        </w:tabs>
        <w:spacing w:line="240" w:lineRule="auto" w:before="228" w:after="0"/>
        <w:ind w:left="703" w:right="0" w:hanging="550"/>
        <w:jc w:val="both"/>
      </w:pPr>
      <w:r>
        <w:rPr>
          <w:spacing w:val="-2"/>
        </w:rPr>
        <w:t>Infertility</w:t>
      </w:r>
    </w:p>
    <w:p>
      <w:pPr>
        <w:pStyle w:val="BodyText"/>
        <w:spacing w:before="1"/>
        <w:ind w:right="289"/>
        <w:jc w:val="both"/>
      </w:pPr>
      <w:r>
        <w:rPr/>
        <w:t>The Company shall pay to the hospital or reimburse the insured, in respect of the medical expenses of the insured and his spouse,</w:t>
      </w:r>
      <w:r>
        <w:rPr>
          <w:spacing w:val="40"/>
        </w:rPr>
        <w:t> </w:t>
      </w:r>
      <w:r>
        <w:rPr/>
        <w:t>if covered by the Policy, for treatment undergone as an in-patient or as a day care treatment, for procedures and/ or treatment of infertility,</w:t>
      </w:r>
      <w:r>
        <w:rPr>
          <w:spacing w:val="-2"/>
        </w:rPr>
        <w:t> </w:t>
      </w:r>
      <w:r>
        <w:rPr/>
        <w:t>provided</w:t>
      </w:r>
      <w:r>
        <w:rPr>
          <w:spacing w:val="-1"/>
        </w:rPr>
        <w:t> </w:t>
      </w:r>
      <w:r>
        <w:rPr/>
        <w:t>the</w:t>
      </w:r>
      <w:r>
        <w:rPr>
          <w:spacing w:val="-2"/>
        </w:rPr>
        <w:t> </w:t>
      </w:r>
      <w:r>
        <w:rPr/>
        <w:t>Policy</w:t>
      </w:r>
      <w:r>
        <w:rPr>
          <w:spacing w:val="-3"/>
        </w:rPr>
        <w:t> </w:t>
      </w:r>
      <w:r>
        <w:rPr/>
        <w:t>has</w:t>
      </w:r>
      <w:r>
        <w:rPr>
          <w:spacing w:val="-3"/>
        </w:rPr>
        <w:t> </w:t>
      </w:r>
      <w:r>
        <w:rPr/>
        <w:t>been</w:t>
      </w:r>
      <w:r>
        <w:rPr>
          <w:spacing w:val="-1"/>
        </w:rPr>
        <w:t> </w:t>
      </w:r>
      <w:r>
        <w:rPr/>
        <w:t>continuously</w:t>
      </w:r>
      <w:r>
        <w:rPr>
          <w:spacing w:val="-1"/>
        </w:rPr>
        <w:t> </w:t>
      </w:r>
      <w:r>
        <w:rPr/>
        <w:t>in</w:t>
      </w:r>
      <w:r>
        <w:rPr>
          <w:spacing w:val="-1"/>
        </w:rPr>
        <w:t> </w:t>
      </w:r>
      <w:r>
        <w:rPr/>
        <w:t>force</w:t>
      </w:r>
      <w:r>
        <w:rPr>
          <w:spacing w:val="-2"/>
        </w:rPr>
        <w:t> </w:t>
      </w:r>
      <w:r>
        <w:rPr/>
        <w:t>for twenty</w:t>
      </w:r>
      <w:r>
        <w:rPr>
          <w:spacing w:val="-1"/>
        </w:rPr>
        <w:t> </w:t>
      </w:r>
      <w:r>
        <w:rPr/>
        <w:t>four (24)</w:t>
      </w:r>
      <w:r>
        <w:rPr>
          <w:spacing w:val="-1"/>
        </w:rPr>
        <w:t> </w:t>
      </w:r>
      <w:r>
        <w:rPr/>
        <w:t>months</w:t>
      </w:r>
      <w:r>
        <w:rPr>
          <w:spacing w:val="-3"/>
        </w:rPr>
        <w:t> </w:t>
      </w:r>
      <w:r>
        <w:rPr/>
        <w:t>from</w:t>
      </w:r>
      <w:r>
        <w:rPr>
          <w:spacing w:val="-1"/>
        </w:rPr>
        <w:t> </w:t>
      </w:r>
      <w:r>
        <w:rPr/>
        <w:t>the</w:t>
      </w:r>
      <w:r>
        <w:rPr>
          <w:spacing w:val="-2"/>
        </w:rPr>
        <w:t> </w:t>
      </w:r>
      <w:r>
        <w:rPr/>
        <w:t>inception</w:t>
      </w:r>
      <w:r>
        <w:rPr>
          <w:spacing w:val="-1"/>
        </w:rPr>
        <w:t> </w:t>
      </w:r>
      <w:r>
        <w:rPr/>
        <w:t>of</w:t>
      </w:r>
      <w:r>
        <w:rPr>
          <w:spacing w:val="-2"/>
        </w:rPr>
        <w:t> </w:t>
      </w:r>
      <w:r>
        <w:rPr/>
        <w:t>the</w:t>
      </w:r>
      <w:r>
        <w:rPr>
          <w:spacing w:val="-2"/>
        </w:rPr>
        <w:t> </w:t>
      </w:r>
      <w:r>
        <w:rPr/>
        <w:t>Policy</w:t>
      </w:r>
      <w:r>
        <w:rPr>
          <w:spacing w:val="-1"/>
        </w:rPr>
        <w:t> </w:t>
      </w:r>
      <w:r>
        <w:rPr/>
        <w:t>or</w:t>
      </w:r>
      <w:r>
        <w:rPr>
          <w:spacing w:val="-2"/>
        </w:rPr>
        <w:t> </w:t>
      </w:r>
      <w:r>
        <w:rPr/>
        <w:t>from the date of inclusion of the insured person, whichever is later. The medical expenses for either or both the insured person shall be subject to the limit as shown in the Table of Benefits.</w:t>
      </w:r>
    </w:p>
    <w:p>
      <w:pPr>
        <w:pStyle w:val="BodyText"/>
        <w:ind w:left="0"/>
      </w:pPr>
    </w:p>
    <w:p>
      <w:pPr>
        <w:pStyle w:val="Heading1"/>
      </w:pPr>
      <w:r>
        <w:rPr>
          <w:spacing w:val="-2"/>
        </w:rPr>
        <w:t>Exclusions</w:t>
      </w:r>
    </w:p>
    <w:p>
      <w:pPr>
        <w:pStyle w:val="BodyText"/>
        <w:spacing w:before="1"/>
      </w:pPr>
      <w:r>
        <w:rPr/>
        <w:t>The</w:t>
      </w:r>
      <w:r>
        <w:rPr>
          <w:spacing w:val="-3"/>
        </w:rPr>
        <w:t> </w:t>
      </w:r>
      <w:r>
        <w:rPr/>
        <w:t>Company</w:t>
      </w:r>
      <w:r>
        <w:rPr>
          <w:spacing w:val="-2"/>
        </w:rPr>
        <w:t> </w:t>
      </w:r>
      <w:r>
        <w:rPr/>
        <w:t>shall</w:t>
      </w:r>
      <w:r>
        <w:rPr>
          <w:spacing w:val="-4"/>
        </w:rPr>
        <w:t> </w:t>
      </w:r>
      <w:r>
        <w:rPr/>
        <w:t>not</w:t>
      </w:r>
      <w:r>
        <w:rPr>
          <w:spacing w:val="-5"/>
        </w:rPr>
        <w:t> </w:t>
      </w:r>
      <w:r>
        <w:rPr/>
        <w:t>be</w:t>
      </w:r>
      <w:r>
        <w:rPr>
          <w:spacing w:val="-6"/>
        </w:rPr>
        <w:t> </w:t>
      </w:r>
      <w:r>
        <w:rPr/>
        <w:t>liable</w:t>
      </w:r>
      <w:r>
        <w:rPr>
          <w:spacing w:val="-4"/>
        </w:rPr>
        <w:t> </w:t>
      </w:r>
      <w:r>
        <w:rPr/>
        <w:t>to</w:t>
      </w:r>
      <w:r>
        <w:rPr>
          <w:spacing w:val="-2"/>
        </w:rPr>
        <w:t> </w:t>
      </w:r>
      <w:r>
        <w:rPr/>
        <w:t>make</w:t>
      </w:r>
      <w:r>
        <w:rPr>
          <w:spacing w:val="-4"/>
        </w:rPr>
        <w:t> </w:t>
      </w:r>
      <w:r>
        <w:rPr/>
        <w:t>any</w:t>
      </w:r>
      <w:r>
        <w:rPr>
          <w:spacing w:val="-5"/>
        </w:rPr>
        <w:t> </w:t>
      </w:r>
      <w:r>
        <w:rPr/>
        <w:t>payment</w:t>
      </w:r>
      <w:r>
        <w:rPr>
          <w:spacing w:val="-5"/>
        </w:rPr>
        <w:t> </w:t>
      </w:r>
      <w:r>
        <w:rPr/>
        <w:t>in</w:t>
      </w:r>
      <w:r>
        <w:rPr>
          <w:spacing w:val="-3"/>
        </w:rPr>
        <w:t> </w:t>
      </w:r>
      <w:r>
        <w:rPr/>
        <w:t>respect</w:t>
      </w:r>
      <w:r>
        <w:rPr>
          <w:spacing w:val="-5"/>
        </w:rPr>
        <w:t> </w:t>
      </w:r>
      <w:r>
        <w:rPr/>
        <w:t>of</w:t>
      </w:r>
      <w:r>
        <w:rPr>
          <w:spacing w:val="-3"/>
        </w:rPr>
        <w:t> </w:t>
      </w:r>
      <w:r>
        <w:rPr/>
        <w:t>any</w:t>
      </w:r>
      <w:r>
        <w:rPr>
          <w:spacing w:val="-5"/>
        </w:rPr>
        <w:t> </w:t>
      </w:r>
      <w:r>
        <w:rPr/>
        <w:t>expenses</w:t>
      </w:r>
      <w:r>
        <w:rPr>
          <w:spacing w:val="-5"/>
        </w:rPr>
        <w:t> </w:t>
      </w:r>
      <w:r>
        <w:rPr/>
        <w:t>incurred</w:t>
      </w:r>
      <w:r>
        <w:rPr>
          <w:spacing w:val="-5"/>
        </w:rPr>
        <w:t> </w:t>
      </w:r>
      <w:r>
        <w:rPr/>
        <w:t>in</w:t>
      </w:r>
      <w:r>
        <w:rPr>
          <w:spacing w:val="-3"/>
        </w:rPr>
        <w:t> </w:t>
      </w:r>
      <w:r>
        <w:rPr/>
        <w:t>connection</w:t>
      </w:r>
      <w:r>
        <w:rPr>
          <w:spacing w:val="-3"/>
        </w:rPr>
        <w:t> </w:t>
      </w:r>
      <w:r>
        <w:rPr/>
        <w:t>with</w:t>
      </w:r>
      <w:r>
        <w:rPr>
          <w:spacing w:val="-3"/>
        </w:rPr>
        <w:t> </w:t>
      </w:r>
      <w:r>
        <w:rPr/>
        <w:t>or</w:t>
      </w:r>
      <w:r>
        <w:rPr>
          <w:spacing w:val="-3"/>
        </w:rPr>
        <w:t> </w:t>
      </w:r>
      <w:r>
        <w:rPr/>
        <w:t>in</w:t>
      </w:r>
      <w:r>
        <w:rPr>
          <w:spacing w:val="-3"/>
        </w:rPr>
        <w:t> </w:t>
      </w:r>
      <w:r>
        <w:rPr/>
        <w:t>respect</w:t>
      </w:r>
      <w:r>
        <w:rPr>
          <w:spacing w:val="-4"/>
        </w:rPr>
        <w:t> </w:t>
      </w:r>
      <w:r>
        <w:rPr>
          <w:spacing w:val="-5"/>
        </w:rPr>
        <w:t>of</w:t>
      </w:r>
    </w:p>
    <w:p>
      <w:pPr>
        <w:pStyle w:val="ListParagraph"/>
        <w:numPr>
          <w:ilvl w:val="0"/>
          <w:numId w:val="21"/>
        </w:numPr>
        <w:tabs>
          <w:tab w:pos="424" w:val="left" w:leader="none"/>
        </w:tabs>
        <w:spacing w:line="240" w:lineRule="auto" w:before="0" w:after="0"/>
        <w:ind w:left="424" w:right="0" w:hanging="239"/>
        <w:jc w:val="left"/>
        <w:rPr>
          <w:sz w:val="20"/>
        </w:rPr>
      </w:pPr>
      <w:r>
        <w:rPr>
          <w:sz w:val="20"/>
        </w:rPr>
        <w:t>Insured</w:t>
      </w:r>
      <w:r>
        <w:rPr>
          <w:spacing w:val="-4"/>
          <w:sz w:val="20"/>
        </w:rPr>
        <w:t> </w:t>
      </w:r>
      <w:r>
        <w:rPr>
          <w:sz w:val="20"/>
        </w:rPr>
        <w:t>and</w:t>
      </w:r>
      <w:r>
        <w:rPr>
          <w:spacing w:val="-3"/>
          <w:sz w:val="20"/>
        </w:rPr>
        <w:t> </w:t>
      </w:r>
      <w:r>
        <w:rPr>
          <w:sz w:val="20"/>
        </w:rPr>
        <w:t>insured</w:t>
      </w:r>
      <w:r>
        <w:rPr>
          <w:spacing w:val="-4"/>
          <w:sz w:val="20"/>
        </w:rPr>
        <w:t> </w:t>
      </w:r>
      <w:r>
        <w:rPr>
          <w:sz w:val="20"/>
        </w:rPr>
        <w:t>persons</w:t>
      </w:r>
      <w:r>
        <w:rPr>
          <w:spacing w:val="-5"/>
          <w:sz w:val="20"/>
        </w:rPr>
        <w:t> </w:t>
      </w:r>
      <w:r>
        <w:rPr>
          <w:sz w:val="20"/>
        </w:rPr>
        <w:t>above</w:t>
      </w:r>
      <w:r>
        <w:rPr>
          <w:spacing w:val="-4"/>
          <w:sz w:val="20"/>
        </w:rPr>
        <w:t> </w:t>
      </w:r>
      <w:r>
        <w:rPr>
          <w:sz w:val="20"/>
        </w:rPr>
        <w:t>forty</w:t>
      </w:r>
      <w:r>
        <w:rPr>
          <w:spacing w:val="-6"/>
          <w:sz w:val="20"/>
        </w:rPr>
        <w:t> </w:t>
      </w:r>
      <w:r>
        <w:rPr>
          <w:sz w:val="20"/>
        </w:rPr>
        <w:t>five</w:t>
      </w:r>
      <w:r>
        <w:rPr>
          <w:spacing w:val="-5"/>
          <w:sz w:val="20"/>
        </w:rPr>
        <w:t> </w:t>
      </w:r>
      <w:r>
        <w:rPr>
          <w:sz w:val="20"/>
        </w:rPr>
        <w:t>years</w:t>
      </w:r>
      <w:r>
        <w:rPr>
          <w:spacing w:val="-5"/>
          <w:sz w:val="20"/>
        </w:rPr>
        <w:t> </w:t>
      </w:r>
      <w:r>
        <w:rPr>
          <w:sz w:val="20"/>
        </w:rPr>
        <w:t>of</w:t>
      </w:r>
      <w:r>
        <w:rPr>
          <w:spacing w:val="-4"/>
          <w:sz w:val="20"/>
        </w:rPr>
        <w:t> age.</w:t>
      </w:r>
    </w:p>
    <w:p>
      <w:pPr>
        <w:pStyle w:val="ListParagraph"/>
        <w:numPr>
          <w:ilvl w:val="0"/>
          <w:numId w:val="21"/>
        </w:numPr>
        <w:tabs>
          <w:tab w:pos="424" w:val="left" w:leader="none"/>
        </w:tabs>
        <w:spacing w:line="229" w:lineRule="exact" w:before="0" w:after="0"/>
        <w:ind w:left="424" w:right="0" w:hanging="239"/>
        <w:jc w:val="left"/>
        <w:rPr>
          <w:sz w:val="20"/>
        </w:rPr>
      </w:pPr>
      <w:r>
        <w:rPr>
          <w:sz w:val="20"/>
        </w:rPr>
        <w:t>Diagnostic</w:t>
      </w:r>
      <w:r>
        <w:rPr>
          <w:spacing w:val="-5"/>
          <w:sz w:val="20"/>
        </w:rPr>
        <w:t> </w:t>
      </w:r>
      <w:r>
        <w:rPr>
          <w:sz w:val="20"/>
        </w:rPr>
        <w:t>tests</w:t>
      </w:r>
      <w:r>
        <w:rPr>
          <w:spacing w:val="-5"/>
          <w:sz w:val="20"/>
        </w:rPr>
        <w:t> </w:t>
      </w:r>
      <w:r>
        <w:rPr>
          <w:sz w:val="20"/>
        </w:rPr>
        <w:t>related</w:t>
      </w:r>
      <w:r>
        <w:rPr>
          <w:spacing w:val="-4"/>
          <w:sz w:val="20"/>
        </w:rPr>
        <w:t> </w:t>
      </w:r>
      <w:r>
        <w:rPr>
          <w:sz w:val="20"/>
        </w:rPr>
        <w:t>to</w:t>
      </w:r>
      <w:r>
        <w:rPr>
          <w:spacing w:val="-4"/>
          <w:sz w:val="20"/>
        </w:rPr>
        <w:t> </w:t>
      </w:r>
      <w:r>
        <w:rPr>
          <w:spacing w:val="-2"/>
          <w:sz w:val="20"/>
        </w:rPr>
        <w:t>infertility</w:t>
      </w:r>
    </w:p>
    <w:p>
      <w:pPr>
        <w:pStyle w:val="ListParagraph"/>
        <w:numPr>
          <w:ilvl w:val="0"/>
          <w:numId w:val="21"/>
        </w:numPr>
        <w:tabs>
          <w:tab w:pos="424" w:val="left" w:leader="none"/>
        </w:tabs>
        <w:spacing w:line="229" w:lineRule="exact" w:before="0" w:after="0"/>
        <w:ind w:left="424" w:right="0" w:hanging="239"/>
        <w:jc w:val="left"/>
        <w:rPr>
          <w:sz w:val="20"/>
        </w:rPr>
      </w:pPr>
      <w:r>
        <w:rPr>
          <w:sz w:val="20"/>
        </w:rPr>
        <w:t>Reversing</w:t>
      </w:r>
      <w:r>
        <w:rPr>
          <w:spacing w:val="-3"/>
          <w:sz w:val="20"/>
        </w:rPr>
        <w:t> </w:t>
      </w:r>
      <w:r>
        <w:rPr>
          <w:sz w:val="20"/>
        </w:rPr>
        <w:t>a</w:t>
      </w:r>
      <w:r>
        <w:rPr>
          <w:spacing w:val="-4"/>
          <w:sz w:val="20"/>
        </w:rPr>
        <w:t> </w:t>
      </w:r>
      <w:r>
        <w:rPr>
          <w:sz w:val="20"/>
        </w:rPr>
        <w:t>tubal</w:t>
      </w:r>
      <w:r>
        <w:rPr>
          <w:spacing w:val="-3"/>
          <w:sz w:val="20"/>
        </w:rPr>
        <w:t> </w:t>
      </w:r>
      <w:r>
        <w:rPr>
          <w:sz w:val="20"/>
        </w:rPr>
        <w:t>ligation</w:t>
      </w:r>
      <w:r>
        <w:rPr>
          <w:spacing w:val="-5"/>
          <w:sz w:val="20"/>
        </w:rPr>
        <w:t> </w:t>
      </w:r>
      <w:r>
        <w:rPr>
          <w:sz w:val="20"/>
        </w:rPr>
        <w:t>or</w:t>
      </w:r>
      <w:r>
        <w:rPr>
          <w:spacing w:val="-5"/>
          <w:sz w:val="20"/>
        </w:rPr>
        <w:t> </w:t>
      </w:r>
      <w:r>
        <w:rPr>
          <w:spacing w:val="-2"/>
          <w:sz w:val="20"/>
        </w:rPr>
        <w:t>vasectomy</w:t>
      </w:r>
    </w:p>
    <w:p>
      <w:pPr>
        <w:pStyle w:val="ListParagraph"/>
        <w:numPr>
          <w:ilvl w:val="0"/>
          <w:numId w:val="21"/>
        </w:numPr>
        <w:tabs>
          <w:tab w:pos="424" w:val="left" w:leader="none"/>
        </w:tabs>
        <w:spacing w:line="240" w:lineRule="auto" w:before="1" w:after="0"/>
        <w:ind w:left="424" w:right="0" w:hanging="239"/>
        <w:jc w:val="left"/>
        <w:rPr>
          <w:sz w:val="20"/>
        </w:rPr>
      </w:pPr>
      <w:r>
        <w:rPr>
          <w:sz w:val="20"/>
        </w:rPr>
        <w:t>Preserving</w:t>
      </w:r>
      <w:r>
        <w:rPr>
          <w:spacing w:val="-4"/>
          <w:sz w:val="20"/>
        </w:rPr>
        <w:t> </w:t>
      </w:r>
      <w:r>
        <w:rPr>
          <w:sz w:val="20"/>
        </w:rPr>
        <w:t>and</w:t>
      </w:r>
      <w:r>
        <w:rPr>
          <w:spacing w:val="-6"/>
          <w:sz w:val="20"/>
        </w:rPr>
        <w:t> </w:t>
      </w:r>
      <w:r>
        <w:rPr>
          <w:sz w:val="20"/>
        </w:rPr>
        <w:t>storing</w:t>
      </w:r>
      <w:r>
        <w:rPr>
          <w:spacing w:val="-4"/>
          <w:sz w:val="20"/>
        </w:rPr>
        <w:t> </w:t>
      </w:r>
      <w:r>
        <w:rPr>
          <w:sz w:val="20"/>
        </w:rPr>
        <w:t>sperms,</w:t>
      </w:r>
      <w:r>
        <w:rPr>
          <w:spacing w:val="-5"/>
          <w:sz w:val="20"/>
        </w:rPr>
        <w:t> </w:t>
      </w:r>
      <w:r>
        <w:rPr>
          <w:sz w:val="20"/>
        </w:rPr>
        <w:t>eggs</w:t>
      </w:r>
      <w:r>
        <w:rPr>
          <w:spacing w:val="-6"/>
          <w:sz w:val="20"/>
        </w:rPr>
        <w:t> </w:t>
      </w:r>
      <w:r>
        <w:rPr>
          <w:sz w:val="20"/>
        </w:rPr>
        <w:t>and</w:t>
      </w:r>
      <w:r>
        <w:rPr>
          <w:spacing w:val="-5"/>
          <w:sz w:val="20"/>
        </w:rPr>
        <w:t> </w:t>
      </w:r>
      <w:r>
        <w:rPr>
          <w:spacing w:val="-2"/>
          <w:sz w:val="20"/>
        </w:rPr>
        <w:t>embryos</w:t>
      </w:r>
    </w:p>
    <w:p>
      <w:pPr>
        <w:pStyle w:val="ListParagraph"/>
        <w:numPr>
          <w:ilvl w:val="0"/>
          <w:numId w:val="21"/>
        </w:numPr>
        <w:tabs>
          <w:tab w:pos="424" w:val="left" w:leader="none"/>
        </w:tabs>
        <w:spacing w:line="240" w:lineRule="auto" w:before="0" w:after="0"/>
        <w:ind w:left="424" w:right="0" w:hanging="239"/>
        <w:jc w:val="left"/>
        <w:rPr>
          <w:sz w:val="20"/>
        </w:rPr>
      </w:pPr>
      <w:r>
        <w:rPr>
          <w:sz w:val="20"/>
        </w:rPr>
        <w:t>An</w:t>
      </w:r>
      <w:r>
        <w:rPr>
          <w:spacing w:val="-3"/>
          <w:sz w:val="20"/>
        </w:rPr>
        <w:t> </w:t>
      </w:r>
      <w:r>
        <w:rPr>
          <w:sz w:val="20"/>
        </w:rPr>
        <w:t>egg</w:t>
      </w:r>
      <w:r>
        <w:rPr>
          <w:spacing w:val="-2"/>
          <w:sz w:val="20"/>
        </w:rPr>
        <w:t> </w:t>
      </w:r>
      <w:r>
        <w:rPr>
          <w:sz w:val="20"/>
        </w:rPr>
        <w:t>donor</w:t>
      </w:r>
      <w:r>
        <w:rPr>
          <w:spacing w:val="-3"/>
          <w:sz w:val="20"/>
        </w:rPr>
        <w:t> </w:t>
      </w:r>
      <w:r>
        <w:rPr>
          <w:sz w:val="20"/>
        </w:rPr>
        <w:t>or</w:t>
      </w:r>
      <w:r>
        <w:rPr>
          <w:spacing w:val="-5"/>
          <w:sz w:val="20"/>
        </w:rPr>
        <w:t> </w:t>
      </w:r>
      <w:r>
        <w:rPr>
          <w:sz w:val="20"/>
        </w:rPr>
        <w:t>sperm</w:t>
      </w:r>
      <w:r>
        <w:rPr>
          <w:spacing w:val="-2"/>
          <w:sz w:val="20"/>
        </w:rPr>
        <w:t> </w:t>
      </w:r>
      <w:r>
        <w:rPr>
          <w:spacing w:val="-4"/>
          <w:sz w:val="20"/>
        </w:rPr>
        <w:t>donor</w:t>
      </w:r>
    </w:p>
    <w:p>
      <w:pPr>
        <w:pStyle w:val="ListParagraph"/>
        <w:numPr>
          <w:ilvl w:val="0"/>
          <w:numId w:val="21"/>
        </w:numPr>
        <w:tabs>
          <w:tab w:pos="424" w:val="left" w:leader="none"/>
        </w:tabs>
        <w:spacing w:line="240" w:lineRule="auto" w:before="1" w:after="0"/>
        <w:ind w:left="424" w:right="0" w:hanging="239"/>
        <w:jc w:val="left"/>
        <w:rPr>
          <w:sz w:val="20"/>
        </w:rPr>
      </w:pPr>
      <w:r>
        <w:rPr>
          <w:sz w:val="20"/>
        </w:rPr>
        <w:t>Experimental</w:t>
      </w:r>
      <w:r>
        <w:rPr>
          <w:spacing w:val="-7"/>
          <w:sz w:val="20"/>
        </w:rPr>
        <w:t> </w:t>
      </w:r>
      <w:r>
        <w:rPr>
          <w:spacing w:val="-2"/>
          <w:sz w:val="20"/>
        </w:rPr>
        <w:t>treatments</w:t>
      </w:r>
    </w:p>
    <w:p>
      <w:pPr>
        <w:pStyle w:val="ListParagraph"/>
        <w:numPr>
          <w:ilvl w:val="0"/>
          <w:numId w:val="21"/>
        </w:numPr>
        <w:tabs>
          <w:tab w:pos="424" w:val="left" w:leader="none"/>
        </w:tabs>
        <w:spacing w:line="240" w:lineRule="auto" w:before="0" w:after="0"/>
        <w:ind w:left="424" w:right="0" w:hanging="239"/>
        <w:jc w:val="left"/>
        <w:rPr>
          <w:sz w:val="20"/>
        </w:rPr>
      </w:pPr>
      <w:r>
        <w:rPr>
          <w:sz w:val="20"/>
        </w:rPr>
        <w:t>Any</w:t>
      </w:r>
      <w:r>
        <w:rPr>
          <w:spacing w:val="-4"/>
          <w:sz w:val="20"/>
        </w:rPr>
        <w:t> </w:t>
      </w:r>
      <w:r>
        <w:rPr>
          <w:sz w:val="20"/>
        </w:rPr>
        <w:t>disease/</w:t>
      </w:r>
      <w:r>
        <w:rPr>
          <w:spacing w:val="-4"/>
          <w:sz w:val="20"/>
        </w:rPr>
        <w:t> </w:t>
      </w:r>
      <w:r>
        <w:rPr>
          <w:sz w:val="20"/>
        </w:rPr>
        <w:t>injury,</w:t>
      </w:r>
      <w:r>
        <w:rPr>
          <w:spacing w:val="-6"/>
          <w:sz w:val="20"/>
        </w:rPr>
        <w:t> </w:t>
      </w:r>
      <w:r>
        <w:rPr>
          <w:sz w:val="20"/>
        </w:rPr>
        <w:t>other</w:t>
      </w:r>
      <w:r>
        <w:rPr>
          <w:spacing w:val="-3"/>
          <w:sz w:val="20"/>
        </w:rPr>
        <w:t> </w:t>
      </w:r>
      <w:r>
        <w:rPr>
          <w:sz w:val="20"/>
        </w:rPr>
        <w:t>than</w:t>
      </w:r>
      <w:r>
        <w:rPr>
          <w:spacing w:val="-3"/>
          <w:sz w:val="20"/>
        </w:rPr>
        <w:t> </w:t>
      </w:r>
      <w:r>
        <w:rPr>
          <w:sz w:val="20"/>
        </w:rPr>
        <w:t>traceable</w:t>
      </w:r>
      <w:r>
        <w:rPr>
          <w:spacing w:val="-4"/>
          <w:sz w:val="20"/>
        </w:rPr>
        <w:t> </w:t>
      </w:r>
      <w:r>
        <w:rPr>
          <w:sz w:val="20"/>
        </w:rPr>
        <w:t>to</w:t>
      </w:r>
      <w:r>
        <w:rPr>
          <w:spacing w:val="-3"/>
          <w:sz w:val="20"/>
        </w:rPr>
        <w:t> </w:t>
      </w:r>
      <w:r>
        <w:rPr>
          <w:sz w:val="20"/>
        </w:rPr>
        <w:t>maternity,</w:t>
      </w:r>
      <w:r>
        <w:rPr>
          <w:spacing w:val="-6"/>
          <w:sz w:val="20"/>
        </w:rPr>
        <w:t> </w:t>
      </w:r>
      <w:r>
        <w:rPr>
          <w:sz w:val="20"/>
        </w:rPr>
        <w:t>of</w:t>
      </w:r>
      <w:r>
        <w:rPr>
          <w:spacing w:val="-5"/>
          <w:sz w:val="20"/>
        </w:rPr>
        <w:t> </w:t>
      </w:r>
      <w:r>
        <w:rPr>
          <w:sz w:val="20"/>
        </w:rPr>
        <w:t>the</w:t>
      </w:r>
      <w:r>
        <w:rPr>
          <w:spacing w:val="-5"/>
          <w:sz w:val="20"/>
        </w:rPr>
        <w:t> </w:t>
      </w:r>
      <w:r>
        <w:rPr>
          <w:sz w:val="20"/>
        </w:rPr>
        <w:t>surrogate</w:t>
      </w:r>
      <w:r>
        <w:rPr>
          <w:spacing w:val="-5"/>
          <w:sz w:val="20"/>
        </w:rPr>
        <w:t> </w:t>
      </w:r>
      <w:r>
        <w:rPr>
          <w:spacing w:val="-2"/>
          <w:sz w:val="20"/>
        </w:rPr>
        <w:t>mother.</w:t>
      </w:r>
    </w:p>
    <w:p>
      <w:pPr>
        <w:pStyle w:val="Heading1"/>
        <w:spacing w:before="229"/>
      </w:pPr>
      <w:r>
        <w:rPr>
          <w:spacing w:val="-2"/>
        </w:rPr>
        <w:t>Conditions</w:t>
      </w:r>
    </w:p>
    <w:p>
      <w:pPr>
        <w:pStyle w:val="ListParagraph"/>
        <w:numPr>
          <w:ilvl w:val="0"/>
          <w:numId w:val="22"/>
        </w:numPr>
        <w:tabs>
          <w:tab w:pos="423" w:val="left" w:leader="none"/>
          <w:tab w:pos="425" w:val="left" w:leader="none"/>
        </w:tabs>
        <w:spacing w:line="240" w:lineRule="auto" w:before="0" w:after="0"/>
        <w:ind w:left="425" w:right="549" w:hanging="272"/>
        <w:jc w:val="left"/>
        <w:rPr>
          <w:sz w:val="20"/>
        </w:rPr>
      </w:pPr>
      <w:r>
        <w:rPr>
          <w:sz w:val="20"/>
        </w:rPr>
        <w:t>Expenses</w:t>
      </w:r>
      <w:r>
        <w:rPr>
          <w:spacing w:val="-2"/>
          <w:sz w:val="20"/>
        </w:rPr>
        <w:t> </w:t>
      </w:r>
      <w:r>
        <w:rPr>
          <w:sz w:val="20"/>
        </w:rPr>
        <w:t>for</w:t>
      </w:r>
      <w:r>
        <w:rPr>
          <w:spacing w:val="-2"/>
          <w:sz w:val="20"/>
        </w:rPr>
        <w:t> </w:t>
      </w:r>
      <w:r>
        <w:rPr>
          <w:sz w:val="20"/>
        </w:rPr>
        <w:t>advanced</w:t>
      </w:r>
      <w:r>
        <w:rPr>
          <w:spacing w:val="-2"/>
          <w:sz w:val="20"/>
        </w:rPr>
        <w:t> </w:t>
      </w:r>
      <w:r>
        <w:rPr>
          <w:sz w:val="20"/>
        </w:rPr>
        <w:t>procedures,</w:t>
      </w:r>
      <w:r>
        <w:rPr>
          <w:spacing w:val="-3"/>
          <w:sz w:val="20"/>
        </w:rPr>
        <w:t> </w:t>
      </w:r>
      <w:r>
        <w:rPr>
          <w:sz w:val="20"/>
        </w:rPr>
        <w:t>including</w:t>
      </w:r>
      <w:r>
        <w:rPr>
          <w:spacing w:val="-2"/>
          <w:sz w:val="20"/>
        </w:rPr>
        <w:t> </w:t>
      </w:r>
      <w:r>
        <w:rPr>
          <w:sz w:val="20"/>
        </w:rPr>
        <w:t>IVF,</w:t>
      </w:r>
      <w:r>
        <w:rPr>
          <w:spacing w:val="-3"/>
          <w:sz w:val="20"/>
        </w:rPr>
        <w:t> </w:t>
      </w:r>
      <w:r>
        <w:rPr>
          <w:sz w:val="20"/>
        </w:rPr>
        <w:t>GIFT,</w:t>
      </w:r>
      <w:r>
        <w:rPr>
          <w:spacing w:val="-2"/>
          <w:sz w:val="20"/>
        </w:rPr>
        <w:t> </w:t>
      </w:r>
      <w:r>
        <w:rPr>
          <w:sz w:val="20"/>
        </w:rPr>
        <w:t>ZIFT</w:t>
      </w:r>
      <w:r>
        <w:rPr>
          <w:spacing w:val="-3"/>
          <w:sz w:val="20"/>
        </w:rPr>
        <w:t> </w:t>
      </w:r>
      <w:r>
        <w:rPr>
          <w:sz w:val="20"/>
        </w:rPr>
        <w:t>or</w:t>
      </w:r>
      <w:r>
        <w:rPr>
          <w:spacing w:val="-3"/>
          <w:sz w:val="20"/>
        </w:rPr>
        <w:t> </w:t>
      </w:r>
      <w:r>
        <w:rPr>
          <w:sz w:val="20"/>
        </w:rPr>
        <w:t>ICSI,</w:t>
      </w:r>
      <w:r>
        <w:rPr>
          <w:spacing w:val="-2"/>
          <w:sz w:val="20"/>
        </w:rPr>
        <w:t> </w:t>
      </w:r>
      <w:r>
        <w:rPr>
          <w:sz w:val="20"/>
        </w:rPr>
        <w:t>shall</w:t>
      </w:r>
      <w:r>
        <w:rPr>
          <w:spacing w:val="-3"/>
          <w:sz w:val="20"/>
        </w:rPr>
        <w:t> </w:t>
      </w:r>
      <w:r>
        <w:rPr>
          <w:sz w:val="20"/>
        </w:rPr>
        <w:t>be</w:t>
      </w:r>
      <w:r>
        <w:rPr>
          <w:spacing w:val="-3"/>
          <w:sz w:val="20"/>
        </w:rPr>
        <w:t> </w:t>
      </w:r>
      <w:r>
        <w:rPr>
          <w:sz w:val="20"/>
        </w:rPr>
        <w:t>payable</w:t>
      </w:r>
      <w:r>
        <w:rPr>
          <w:spacing w:val="-3"/>
          <w:sz w:val="20"/>
        </w:rPr>
        <w:t> </w:t>
      </w:r>
      <w:r>
        <w:rPr>
          <w:sz w:val="20"/>
        </w:rPr>
        <w:t>only</w:t>
      </w:r>
      <w:r>
        <w:rPr>
          <w:spacing w:val="-2"/>
          <w:sz w:val="20"/>
        </w:rPr>
        <w:t> </w:t>
      </w:r>
      <w:r>
        <w:rPr>
          <w:sz w:val="20"/>
        </w:rPr>
        <w:t>if</w:t>
      </w:r>
      <w:r>
        <w:rPr>
          <w:spacing w:val="-3"/>
          <w:sz w:val="20"/>
        </w:rPr>
        <w:t> </w:t>
      </w:r>
      <w:r>
        <w:rPr>
          <w:sz w:val="20"/>
        </w:rPr>
        <w:t>the</w:t>
      </w:r>
      <w:r>
        <w:rPr>
          <w:spacing w:val="-5"/>
          <w:sz w:val="20"/>
        </w:rPr>
        <w:t> </w:t>
      </w:r>
      <w:r>
        <w:rPr>
          <w:sz w:val="20"/>
        </w:rPr>
        <w:t>Insured</w:t>
      </w:r>
      <w:r>
        <w:rPr>
          <w:spacing w:val="-4"/>
          <w:sz w:val="20"/>
        </w:rPr>
        <w:t> </w:t>
      </w:r>
      <w:r>
        <w:rPr>
          <w:sz w:val="20"/>
        </w:rPr>
        <w:t>person</w:t>
      </w:r>
      <w:r>
        <w:rPr>
          <w:spacing w:val="-4"/>
          <w:sz w:val="20"/>
        </w:rPr>
        <w:t> </w:t>
      </w:r>
      <w:r>
        <w:rPr>
          <w:sz w:val="20"/>
        </w:rPr>
        <w:t>has</w:t>
      </w:r>
      <w:r>
        <w:rPr>
          <w:spacing w:val="-4"/>
          <w:sz w:val="20"/>
        </w:rPr>
        <w:t> </w:t>
      </w:r>
      <w:r>
        <w:rPr>
          <w:sz w:val="20"/>
        </w:rPr>
        <w:t>been unable to attain or sustain a successful pregnancy through reasonable, and medically necessary infertility treatment.</w:t>
      </w:r>
    </w:p>
    <w:p>
      <w:pPr>
        <w:pStyle w:val="ListParagraph"/>
        <w:numPr>
          <w:ilvl w:val="0"/>
          <w:numId w:val="22"/>
        </w:numPr>
        <w:tabs>
          <w:tab w:pos="423" w:val="left" w:leader="none"/>
          <w:tab w:pos="425" w:val="left" w:leader="none"/>
        </w:tabs>
        <w:spacing w:line="240" w:lineRule="auto" w:before="1" w:after="0"/>
        <w:ind w:left="425" w:right="892" w:hanging="272"/>
        <w:jc w:val="left"/>
        <w:rPr>
          <w:sz w:val="20"/>
        </w:rPr>
      </w:pPr>
      <w:r>
        <w:rPr>
          <w:sz w:val="20"/>
        </w:rPr>
        <w:t>Maternity</w:t>
      </w:r>
      <w:r>
        <w:rPr>
          <w:spacing w:val="-3"/>
          <w:sz w:val="20"/>
        </w:rPr>
        <w:t> </w:t>
      </w:r>
      <w:r>
        <w:rPr>
          <w:sz w:val="20"/>
        </w:rPr>
        <w:t>expenses</w:t>
      </w:r>
      <w:r>
        <w:rPr>
          <w:spacing w:val="-4"/>
          <w:sz w:val="20"/>
        </w:rPr>
        <w:t> </w:t>
      </w:r>
      <w:r>
        <w:rPr>
          <w:sz w:val="20"/>
        </w:rPr>
        <w:t>of</w:t>
      </w:r>
      <w:r>
        <w:rPr>
          <w:spacing w:val="-3"/>
          <w:sz w:val="20"/>
        </w:rPr>
        <w:t> </w:t>
      </w:r>
      <w:r>
        <w:rPr>
          <w:sz w:val="20"/>
        </w:rPr>
        <w:t>the</w:t>
      </w:r>
      <w:r>
        <w:rPr>
          <w:spacing w:val="-3"/>
          <w:sz w:val="20"/>
        </w:rPr>
        <w:t> </w:t>
      </w:r>
      <w:r>
        <w:rPr>
          <w:sz w:val="20"/>
        </w:rPr>
        <w:t>surrogate</w:t>
      </w:r>
      <w:r>
        <w:rPr>
          <w:spacing w:val="-3"/>
          <w:sz w:val="20"/>
        </w:rPr>
        <w:t> </w:t>
      </w:r>
      <w:r>
        <w:rPr>
          <w:sz w:val="20"/>
        </w:rPr>
        <w:t>mother</w:t>
      </w:r>
      <w:r>
        <w:rPr>
          <w:spacing w:val="-3"/>
          <w:sz w:val="20"/>
        </w:rPr>
        <w:t> </w:t>
      </w:r>
      <w:r>
        <w:rPr>
          <w:sz w:val="20"/>
        </w:rPr>
        <w:t>shall be</w:t>
      </w:r>
      <w:r>
        <w:rPr>
          <w:spacing w:val="-3"/>
          <w:sz w:val="20"/>
        </w:rPr>
        <w:t> </w:t>
      </w:r>
      <w:r>
        <w:rPr>
          <w:sz w:val="20"/>
        </w:rPr>
        <w:t>payable</w:t>
      </w:r>
      <w:r>
        <w:rPr>
          <w:spacing w:val="-5"/>
          <w:sz w:val="20"/>
        </w:rPr>
        <w:t> </w:t>
      </w:r>
      <w:r>
        <w:rPr>
          <w:sz w:val="20"/>
        </w:rPr>
        <w:t>under</w:t>
      </w:r>
      <w:r>
        <w:rPr>
          <w:spacing w:val="-2"/>
          <w:sz w:val="20"/>
        </w:rPr>
        <w:t> </w:t>
      </w:r>
      <w:r>
        <w:rPr>
          <w:sz w:val="20"/>
        </w:rPr>
        <w:t>Section</w:t>
      </w:r>
      <w:r>
        <w:rPr>
          <w:spacing w:val="-2"/>
          <w:sz w:val="20"/>
        </w:rPr>
        <w:t> </w:t>
      </w:r>
      <w:r>
        <w:rPr>
          <w:sz w:val="20"/>
        </w:rPr>
        <w:t>3.1.14</w:t>
      </w:r>
      <w:r>
        <w:rPr>
          <w:spacing w:val="-4"/>
          <w:sz w:val="20"/>
        </w:rPr>
        <w:t> </w:t>
      </w:r>
      <w:r>
        <w:rPr>
          <w:sz w:val="20"/>
        </w:rPr>
        <w:t>(Maternity).</w:t>
      </w:r>
      <w:r>
        <w:rPr>
          <w:spacing w:val="-3"/>
          <w:sz w:val="20"/>
        </w:rPr>
        <w:t> </w:t>
      </w:r>
      <w:r>
        <w:rPr>
          <w:sz w:val="20"/>
        </w:rPr>
        <w:t>Legal</w:t>
      </w:r>
      <w:r>
        <w:rPr>
          <w:spacing w:val="-3"/>
          <w:sz w:val="20"/>
        </w:rPr>
        <w:t> </w:t>
      </w:r>
      <w:r>
        <w:rPr>
          <w:sz w:val="20"/>
        </w:rPr>
        <w:t>affidavit</w:t>
      </w:r>
      <w:r>
        <w:rPr>
          <w:spacing w:val="-4"/>
          <w:sz w:val="20"/>
        </w:rPr>
        <w:t> </w:t>
      </w:r>
      <w:r>
        <w:rPr>
          <w:sz w:val="20"/>
        </w:rPr>
        <w:t>regarding intimation of surrogacy shall be submitted to the Company.</w:t>
      </w:r>
    </w:p>
    <w:p>
      <w:pPr>
        <w:pStyle w:val="ListParagraph"/>
        <w:numPr>
          <w:ilvl w:val="0"/>
          <w:numId w:val="22"/>
        </w:numPr>
        <w:tabs>
          <w:tab w:pos="423" w:val="left" w:leader="none"/>
          <w:tab w:pos="425" w:val="left" w:leader="none"/>
        </w:tabs>
        <w:spacing w:line="240" w:lineRule="auto" w:before="0" w:after="0"/>
        <w:ind w:left="425" w:right="629" w:hanging="272"/>
        <w:jc w:val="left"/>
        <w:rPr>
          <w:sz w:val="20"/>
        </w:rPr>
      </w:pPr>
      <w:r>
        <w:rPr>
          <w:sz w:val="20"/>
        </w:rPr>
        <w:t>Maximum</w:t>
      </w:r>
      <w:r>
        <w:rPr>
          <w:spacing w:val="-1"/>
          <w:sz w:val="20"/>
        </w:rPr>
        <w:t> </w:t>
      </w:r>
      <w:r>
        <w:rPr>
          <w:sz w:val="20"/>
        </w:rPr>
        <w:t>of</w:t>
      </w:r>
      <w:r>
        <w:rPr>
          <w:spacing w:val="-2"/>
          <w:sz w:val="20"/>
        </w:rPr>
        <w:t> </w:t>
      </w:r>
      <w:r>
        <w:rPr>
          <w:sz w:val="20"/>
        </w:rPr>
        <w:t>two claims</w:t>
      </w:r>
      <w:r>
        <w:rPr>
          <w:spacing w:val="-3"/>
          <w:sz w:val="20"/>
        </w:rPr>
        <w:t> </w:t>
      </w:r>
      <w:r>
        <w:rPr>
          <w:sz w:val="20"/>
        </w:rPr>
        <w:t>shall</w:t>
      </w:r>
      <w:r>
        <w:rPr>
          <w:spacing w:val="-2"/>
          <w:sz w:val="20"/>
        </w:rPr>
        <w:t> </w:t>
      </w:r>
      <w:r>
        <w:rPr>
          <w:sz w:val="20"/>
        </w:rPr>
        <w:t>be</w:t>
      </w:r>
      <w:r>
        <w:rPr>
          <w:spacing w:val="-2"/>
          <w:sz w:val="20"/>
        </w:rPr>
        <w:t> </w:t>
      </w:r>
      <w:r>
        <w:rPr>
          <w:sz w:val="20"/>
        </w:rPr>
        <w:t>admissible by</w:t>
      </w:r>
      <w:r>
        <w:rPr>
          <w:spacing w:val="-1"/>
          <w:sz w:val="20"/>
        </w:rPr>
        <w:t> </w:t>
      </w:r>
      <w:r>
        <w:rPr>
          <w:sz w:val="20"/>
        </w:rPr>
        <w:t>the</w:t>
      </w:r>
      <w:r>
        <w:rPr>
          <w:spacing w:val="-2"/>
          <w:sz w:val="20"/>
        </w:rPr>
        <w:t> </w:t>
      </w:r>
      <w:r>
        <w:rPr>
          <w:sz w:val="20"/>
        </w:rPr>
        <w:t>Policy</w:t>
      </w:r>
      <w:r>
        <w:rPr>
          <w:spacing w:val="-2"/>
          <w:sz w:val="20"/>
        </w:rPr>
        <w:t> </w:t>
      </w:r>
      <w:r>
        <w:rPr>
          <w:sz w:val="20"/>
        </w:rPr>
        <w:t>during</w:t>
      </w:r>
      <w:r>
        <w:rPr>
          <w:spacing w:val="-1"/>
          <w:sz w:val="20"/>
        </w:rPr>
        <w:t> </w:t>
      </w:r>
      <w:r>
        <w:rPr>
          <w:sz w:val="20"/>
        </w:rPr>
        <w:t>the</w:t>
      </w:r>
      <w:r>
        <w:rPr>
          <w:spacing w:val="-2"/>
          <w:sz w:val="20"/>
        </w:rPr>
        <w:t> </w:t>
      </w:r>
      <w:r>
        <w:rPr>
          <w:sz w:val="20"/>
        </w:rPr>
        <w:t>lifetime</w:t>
      </w:r>
      <w:r>
        <w:rPr>
          <w:spacing w:val="-4"/>
          <w:sz w:val="20"/>
        </w:rPr>
        <w:t> </w:t>
      </w:r>
      <w:r>
        <w:rPr>
          <w:sz w:val="20"/>
        </w:rPr>
        <w:t>of</w:t>
      </w:r>
      <w:r>
        <w:rPr>
          <w:spacing w:val="-2"/>
          <w:sz w:val="20"/>
        </w:rPr>
        <w:t> </w:t>
      </w:r>
      <w:r>
        <w:rPr>
          <w:sz w:val="20"/>
        </w:rPr>
        <w:t>the</w:t>
      </w:r>
      <w:r>
        <w:rPr>
          <w:spacing w:val="-2"/>
          <w:sz w:val="20"/>
        </w:rPr>
        <w:t> </w:t>
      </w:r>
      <w:r>
        <w:rPr>
          <w:sz w:val="20"/>
        </w:rPr>
        <w:t>insured</w:t>
      </w:r>
      <w:r>
        <w:rPr>
          <w:spacing w:val="-3"/>
          <w:sz w:val="20"/>
        </w:rPr>
        <w:t> </w:t>
      </w:r>
      <w:r>
        <w:rPr>
          <w:sz w:val="20"/>
        </w:rPr>
        <w:t>person</w:t>
      </w:r>
      <w:r>
        <w:rPr>
          <w:spacing w:val="-1"/>
          <w:sz w:val="20"/>
        </w:rPr>
        <w:t> </w:t>
      </w:r>
      <w:r>
        <w:rPr>
          <w:sz w:val="20"/>
        </w:rPr>
        <w:t>if</w:t>
      </w:r>
      <w:r>
        <w:rPr>
          <w:spacing w:val="-4"/>
          <w:sz w:val="20"/>
        </w:rPr>
        <w:t> </w:t>
      </w:r>
      <w:r>
        <w:rPr>
          <w:sz w:val="20"/>
        </w:rPr>
        <w:t>he</w:t>
      </w:r>
      <w:r>
        <w:rPr>
          <w:spacing w:val="-2"/>
          <w:sz w:val="20"/>
        </w:rPr>
        <w:t> </w:t>
      </w:r>
      <w:r>
        <w:rPr>
          <w:sz w:val="20"/>
        </w:rPr>
        <w:t>has</w:t>
      </w:r>
      <w:r>
        <w:rPr>
          <w:spacing w:val="-3"/>
          <w:sz w:val="20"/>
        </w:rPr>
        <w:t> </w:t>
      </w:r>
      <w:r>
        <w:rPr>
          <w:sz w:val="20"/>
        </w:rPr>
        <w:t>no</w:t>
      </w:r>
      <w:r>
        <w:rPr>
          <w:spacing w:val="-1"/>
          <w:sz w:val="20"/>
        </w:rPr>
        <w:t> </w:t>
      </w:r>
      <w:r>
        <w:rPr>
          <w:sz w:val="20"/>
        </w:rPr>
        <w:t>living</w:t>
      </w:r>
      <w:r>
        <w:rPr>
          <w:spacing w:val="-3"/>
          <w:sz w:val="20"/>
        </w:rPr>
        <w:t> </w:t>
      </w:r>
      <w:r>
        <w:rPr>
          <w:sz w:val="20"/>
        </w:rPr>
        <w:t>child and one claim if the insured has one living child.</w:t>
      </w:r>
    </w:p>
    <w:p>
      <w:pPr>
        <w:pStyle w:val="ListParagraph"/>
        <w:numPr>
          <w:ilvl w:val="0"/>
          <w:numId w:val="22"/>
        </w:numPr>
        <w:tabs>
          <w:tab w:pos="423" w:val="left" w:leader="none"/>
        </w:tabs>
        <w:spacing w:line="240" w:lineRule="auto" w:before="0" w:after="0"/>
        <w:ind w:left="423" w:right="0" w:hanging="270"/>
        <w:jc w:val="left"/>
        <w:rPr>
          <w:sz w:val="20"/>
        </w:rPr>
      </w:pPr>
      <w:r>
        <w:rPr>
          <w:sz w:val="20"/>
        </w:rPr>
        <w:t>Any</w:t>
      </w:r>
      <w:r>
        <w:rPr>
          <w:spacing w:val="-2"/>
          <w:sz w:val="20"/>
        </w:rPr>
        <w:t> </w:t>
      </w:r>
      <w:r>
        <w:rPr>
          <w:sz w:val="20"/>
        </w:rPr>
        <w:t>one</w:t>
      </w:r>
      <w:r>
        <w:rPr>
          <w:spacing w:val="-3"/>
          <w:sz w:val="20"/>
        </w:rPr>
        <w:t> </w:t>
      </w:r>
      <w:r>
        <w:rPr>
          <w:sz w:val="20"/>
        </w:rPr>
        <w:t>illness</w:t>
      </w:r>
      <w:r>
        <w:rPr>
          <w:spacing w:val="-4"/>
          <w:sz w:val="20"/>
        </w:rPr>
        <w:t> </w:t>
      </w:r>
      <w:r>
        <w:rPr>
          <w:sz w:val="20"/>
        </w:rPr>
        <w:t>limit</w:t>
      </w:r>
      <w:r>
        <w:rPr>
          <w:spacing w:val="-4"/>
          <w:sz w:val="20"/>
        </w:rPr>
        <w:t> </w:t>
      </w:r>
      <w:r>
        <w:rPr>
          <w:sz w:val="20"/>
        </w:rPr>
        <w:t>shall</w:t>
      </w:r>
      <w:r>
        <w:rPr>
          <w:spacing w:val="-2"/>
          <w:sz w:val="20"/>
        </w:rPr>
        <w:t> </w:t>
      </w:r>
      <w:r>
        <w:rPr>
          <w:sz w:val="20"/>
        </w:rPr>
        <w:t>not</w:t>
      </w:r>
      <w:r>
        <w:rPr>
          <w:spacing w:val="-6"/>
          <w:sz w:val="20"/>
        </w:rPr>
        <w:t> </w:t>
      </w:r>
      <w:r>
        <w:rPr>
          <w:spacing w:val="-2"/>
          <w:sz w:val="20"/>
        </w:rPr>
        <w:t>apply.</w:t>
      </w:r>
    </w:p>
    <w:p>
      <w:pPr>
        <w:pStyle w:val="BodyText"/>
        <w:ind w:left="0"/>
      </w:pPr>
    </w:p>
    <w:p>
      <w:pPr>
        <w:pStyle w:val="Heading1"/>
      </w:pPr>
      <w:r>
        <w:rPr/>
        <w:t>Definitions</w:t>
      </w:r>
      <w:r>
        <w:rPr>
          <w:spacing w:val="-5"/>
        </w:rPr>
        <w:t> </w:t>
      </w:r>
      <w:r>
        <w:rPr/>
        <w:t>for</w:t>
      </w:r>
      <w:r>
        <w:rPr>
          <w:spacing w:val="-4"/>
        </w:rPr>
        <w:t> </w:t>
      </w:r>
      <w:r>
        <w:rPr/>
        <w:t>the</w:t>
      </w:r>
      <w:r>
        <w:rPr>
          <w:spacing w:val="-4"/>
        </w:rPr>
        <w:t> </w:t>
      </w:r>
      <w:r>
        <w:rPr/>
        <w:t>purpose</w:t>
      </w:r>
      <w:r>
        <w:rPr>
          <w:spacing w:val="-4"/>
        </w:rPr>
        <w:t> </w:t>
      </w:r>
      <w:r>
        <w:rPr/>
        <w:t>of</w:t>
      </w:r>
      <w:r>
        <w:rPr>
          <w:spacing w:val="-3"/>
        </w:rPr>
        <w:t> </w:t>
      </w:r>
      <w:r>
        <w:rPr/>
        <w:t>the</w:t>
      </w:r>
      <w:r>
        <w:rPr>
          <w:spacing w:val="-4"/>
        </w:rPr>
        <w:t> </w:t>
      </w:r>
      <w:r>
        <w:rPr>
          <w:spacing w:val="-2"/>
        </w:rPr>
        <w:t>Section</w:t>
      </w:r>
    </w:p>
    <w:p>
      <w:pPr>
        <w:pStyle w:val="ListParagraph"/>
        <w:numPr>
          <w:ilvl w:val="0"/>
          <w:numId w:val="23"/>
        </w:numPr>
        <w:tabs>
          <w:tab w:pos="423" w:val="left" w:leader="none"/>
        </w:tabs>
        <w:spacing w:line="229" w:lineRule="exact" w:before="1" w:after="0"/>
        <w:ind w:left="423" w:right="0" w:hanging="270"/>
        <w:jc w:val="left"/>
        <w:rPr>
          <w:sz w:val="20"/>
        </w:rPr>
      </w:pPr>
      <w:r>
        <w:rPr>
          <w:b/>
          <w:sz w:val="20"/>
        </w:rPr>
        <w:t>Donor</w:t>
      </w:r>
      <w:r>
        <w:rPr>
          <w:b/>
          <w:spacing w:val="-3"/>
          <w:sz w:val="20"/>
        </w:rPr>
        <w:t> </w:t>
      </w:r>
      <w:r>
        <w:rPr>
          <w:sz w:val="20"/>
        </w:rPr>
        <w:t>means</w:t>
      </w:r>
      <w:r>
        <w:rPr>
          <w:spacing w:val="-5"/>
          <w:sz w:val="20"/>
        </w:rPr>
        <w:t> </w:t>
      </w:r>
      <w:r>
        <w:rPr>
          <w:sz w:val="20"/>
        </w:rPr>
        <w:t>an</w:t>
      </w:r>
      <w:r>
        <w:rPr>
          <w:spacing w:val="-3"/>
          <w:sz w:val="20"/>
        </w:rPr>
        <w:t> </w:t>
      </w:r>
      <w:r>
        <w:rPr>
          <w:sz w:val="20"/>
        </w:rPr>
        <w:t>oocyte</w:t>
      </w:r>
      <w:r>
        <w:rPr>
          <w:spacing w:val="-4"/>
          <w:sz w:val="20"/>
        </w:rPr>
        <w:t> </w:t>
      </w:r>
      <w:r>
        <w:rPr>
          <w:sz w:val="20"/>
        </w:rPr>
        <w:t>donor</w:t>
      </w:r>
      <w:r>
        <w:rPr>
          <w:spacing w:val="-6"/>
          <w:sz w:val="20"/>
        </w:rPr>
        <w:t> </w:t>
      </w:r>
      <w:r>
        <w:rPr>
          <w:sz w:val="20"/>
        </w:rPr>
        <w:t>or</w:t>
      </w:r>
      <w:r>
        <w:rPr>
          <w:spacing w:val="-4"/>
          <w:sz w:val="20"/>
        </w:rPr>
        <w:t> </w:t>
      </w:r>
      <w:r>
        <w:rPr>
          <w:sz w:val="20"/>
        </w:rPr>
        <w:t>sperm</w:t>
      </w:r>
      <w:r>
        <w:rPr>
          <w:spacing w:val="-5"/>
          <w:sz w:val="20"/>
        </w:rPr>
        <w:t> </w:t>
      </w:r>
      <w:r>
        <w:rPr>
          <w:spacing w:val="-2"/>
          <w:sz w:val="20"/>
        </w:rPr>
        <w:t>donor.</w:t>
      </w:r>
    </w:p>
    <w:p>
      <w:pPr>
        <w:pStyle w:val="ListParagraph"/>
        <w:numPr>
          <w:ilvl w:val="0"/>
          <w:numId w:val="23"/>
        </w:numPr>
        <w:tabs>
          <w:tab w:pos="423" w:val="left" w:leader="none"/>
          <w:tab w:pos="425" w:val="left" w:leader="none"/>
        </w:tabs>
        <w:spacing w:line="240" w:lineRule="auto" w:before="0" w:after="0"/>
        <w:ind w:left="425" w:right="505" w:hanging="272"/>
        <w:jc w:val="left"/>
        <w:rPr>
          <w:sz w:val="20"/>
        </w:rPr>
      </w:pPr>
      <w:r>
        <w:rPr>
          <w:b/>
          <w:sz w:val="20"/>
        </w:rPr>
        <w:t>Embryo </w:t>
      </w:r>
      <w:r>
        <w:rPr>
          <w:sz w:val="20"/>
        </w:rPr>
        <w:t>means</w:t>
      </w:r>
      <w:r>
        <w:rPr>
          <w:spacing w:val="-3"/>
          <w:sz w:val="20"/>
        </w:rPr>
        <w:t> </w:t>
      </w:r>
      <w:r>
        <w:rPr>
          <w:sz w:val="20"/>
        </w:rPr>
        <w:t>a</w:t>
      </w:r>
      <w:r>
        <w:rPr>
          <w:spacing w:val="-2"/>
          <w:sz w:val="20"/>
        </w:rPr>
        <w:t> </w:t>
      </w:r>
      <w:r>
        <w:rPr>
          <w:sz w:val="20"/>
        </w:rPr>
        <w:t>fertilized</w:t>
      </w:r>
      <w:r>
        <w:rPr>
          <w:spacing w:val="-1"/>
          <w:sz w:val="20"/>
        </w:rPr>
        <w:t> </w:t>
      </w:r>
      <w:r>
        <w:rPr>
          <w:sz w:val="20"/>
        </w:rPr>
        <w:t>egg</w:t>
      </w:r>
      <w:r>
        <w:rPr>
          <w:spacing w:val="-1"/>
          <w:sz w:val="20"/>
        </w:rPr>
        <w:t> </w:t>
      </w:r>
      <w:r>
        <w:rPr>
          <w:sz w:val="20"/>
        </w:rPr>
        <w:t>where</w:t>
      </w:r>
      <w:r>
        <w:rPr>
          <w:spacing w:val="-2"/>
          <w:sz w:val="20"/>
        </w:rPr>
        <w:t> </w:t>
      </w:r>
      <w:r>
        <w:rPr>
          <w:sz w:val="20"/>
        </w:rPr>
        <w:t>cell</w:t>
      </w:r>
      <w:r>
        <w:rPr>
          <w:spacing w:val="-3"/>
          <w:sz w:val="20"/>
        </w:rPr>
        <w:t> </w:t>
      </w:r>
      <w:r>
        <w:rPr>
          <w:sz w:val="20"/>
        </w:rPr>
        <w:t>division</w:t>
      </w:r>
      <w:r>
        <w:rPr>
          <w:spacing w:val="-3"/>
          <w:sz w:val="20"/>
        </w:rPr>
        <w:t> </w:t>
      </w:r>
      <w:r>
        <w:rPr>
          <w:sz w:val="20"/>
        </w:rPr>
        <w:t>has</w:t>
      </w:r>
      <w:r>
        <w:rPr>
          <w:spacing w:val="-3"/>
          <w:sz w:val="20"/>
        </w:rPr>
        <w:t> </w:t>
      </w:r>
      <w:r>
        <w:rPr>
          <w:sz w:val="20"/>
        </w:rPr>
        <w:t>commenced/</w:t>
      </w:r>
      <w:r>
        <w:rPr>
          <w:spacing w:val="-3"/>
          <w:sz w:val="20"/>
        </w:rPr>
        <w:t> </w:t>
      </w:r>
      <w:r>
        <w:rPr>
          <w:sz w:val="20"/>
        </w:rPr>
        <w:t>under</w:t>
      </w:r>
      <w:r>
        <w:rPr>
          <w:spacing w:val="-1"/>
          <w:sz w:val="20"/>
        </w:rPr>
        <w:t> </w:t>
      </w:r>
      <w:r>
        <w:rPr>
          <w:sz w:val="20"/>
        </w:rPr>
        <w:t>the</w:t>
      </w:r>
      <w:r>
        <w:rPr>
          <w:spacing w:val="-4"/>
          <w:sz w:val="20"/>
        </w:rPr>
        <w:t> </w:t>
      </w:r>
      <w:r>
        <w:rPr>
          <w:sz w:val="20"/>
        </w:rPr>
        <w:t>process</w:t>
      </w:r>
      <w:r>
        <w:rPr>
          <w:spacing w:val="-3"/>
          <w:sz w:val="20"/>
        </w:rPr>
        <w:t> </w:t>
      </w:r>
      <w:r>
        <w:rPr>
          <w:sz w:val="20"/>
        </w:rPr>
        <w:t>and</w:t>
      </w:r>
      <w:r>
        <w:rPr>
          <w:spacing w:val="-1"/>
          <w:sz w:val="20"/>
        </w:rPr>
        <w:t> </w:t>
      </w:r>
      <w:r>
        <w:rPr>
          <w:sz w:val="20"/>
        </w:rPr>
        <w:t>has</w:t>
      </w:r>
      <w:r>
        <w:rPr>
          <w:spacing w:val="-3"/>
          <w:sz w:val="20"/>
        </w:rPr>
        <w:t> </w:t>
      </w:r>
      <w:r>
        <w:rPr>
          <w:sz w:val="20"/>
        </w:rPr>
        <w:t>completed</w:t>
      </w:r>
      <w:r>
        <w:rPr>
          <w:spacing w:val="-3"/>
          <w:sz w:val="20"/>
        </w:rPr>
        <w:t> </w:t>
      </w:r>
      <w:r>
        <w:rPr>
          <w:sz w:val="20"/>
        </w:rPr>
        <w:t>the</w:t>
      </w:r>
      <w:r>
        <w:rPr>
          <w:spacing w:val="-2"/>
          <w:sz w:val="20"/>
        </w:rPr>
        <w:t> </w:t>
      </w:r>
      <w:r>
        <w:rPr>
          <w:sz w:val="20"/>
        </w:rPr>
        <w:t>pre-embryonic </w:t>
      </w:r>
      <w:r>
        <w:rPr>
          <w:spacing w:val="-2"/>
          <w:sz w:val="20"/>
        </w:rPr>
        <w:t>stage.</w:t>
      </w:r>
    </w:p>
    <w:p>
      <w:pPr>
        <w:pStyle w:val="ListParagraph"/>
        <w:numPr>
          <w:ilvl w:val="0"/>
          <w:numId w:val="23"/>
        </w:numPr>
        <w:tabs>
          <w:tab w:pos="423" w:val="left" w:leader="none"/>
          <w:tab w:pos="425" w:val="left" w:leader="none"/>
        </w:tabs>
        <w:spacing w:line="240" w:lineRule="auto" w:before="0" w:after="0"/>
        <w:ind w:left="425" w:right="352" w:hanging="272"/>
        <w:jc w:val="left"/>
        <w:rPr>
          <w:sz w:val="20"/>
        </w:rPr>
      </w:pPr>
      <w:r>
        <w:rPr>
          <w:b/>
          <w:sz w:val="20"/>
        </w:rPr>
        <w:t>Gamete</w:t>
      </w:r>
      <w:r>
        <w:rPr>
          <w:b/>
          <w:spacing w:val="-5"/>
          <w:sz w:val="20"/>
        </w:rPr>
        <w:t> </w:t>
      </w:r>
      <w:r>
        <w:rPr>
          <w:b/>
          <w:sz w:val="20"/>
        </w:rPr>
        <w:t>Intra-Fallopian</w:t>
      </w:r>
      <w:r>
        <w:rPr>
          <w:b/>
          <w:spacing w:val="-4"/>
          <w:sz w:val="20"/>
        </w:rPr>
        <w:t> </w:t>
      </w:r>
      <w:r>
        <w:rPr>
          <w:b/>
          <w:sz w:val="20"/>
        </w:rPr>
        <w:t>Transfer</w:t>
      </w:r>
      <w:r>
        <w:rPr>
          <w:b/>
          <w:spacing w:val="-3"/>
          <w:sz w:val="20"/>
        </w:rPr>
        <w:t> </w:t>
      </w:r>
      <w:r>
        <w:rPr>
          <w:b/>
          <w:sz w:val="20"/>
        </w:rPr>
        <w:t>(GIFT) </w:t>
      </w:r>
      <w:r>
        <w:rPr>
          <w:sz w:val="20"/>
        </w:rPr>
        <w:t>means</w:t>
      </w:r>
      <w:r>
        <w:rPr>
          <w:spacing w:val="-3"/>
          <w:sz w:val="20"/>
        </w:rPr>
        <w:t> </w:t>
      </w:r>
      <w:r>
        <w:rPr>
          <w:sz w:val="20"/>
        </w:rPr>
        <w:t>a</w:t>
      </w:r>
      <w:r>
        <w:rPr>
          <w:spacing w:val="-3"/>
          <w:sz w:val="20"/>
        </w:rPr>
        <w:t> </w:t>
      </w:r>
      <w:r>
        <w:rPr>
          <w:sz w:val="20"/>
        </w:rPr>
        <w:t>procedure</w:t>
      </w:r>
      <w:r>
        <w:rPr>
          <w:spacing w:val="-1"/>
          <w:sz w:val="20"/>
        </w:rPr>
        <w:t> </w:t>
      </w:r>
      <w:r>
        <w:rPr>
          <w:sz w:val="20"/>
        </w:rPr>
        <w:t>where</w:t>
      </w:r>
      <w:r>
        <w:rPr>
          <w:spacing w:val="-2"/>
          <w:sz w:val="20"/>
        </w:rPr>
        <w:t> </w:t>
      </w:r>
      <w:r>
        <w:rPr>
          <w:sz w:val="20"/>
        </w:rPr>
        <w:t>the</w:t>
      </w:r>
      <w:r>
        <w:rPr>
          <w:spacing w:val="-3"/>
          <w:sz w:val="20"/>
        </w:rPr>
        <w:t> </w:t>
      </w:r>
      <w:r>
        <w:rPr>
          <w:sz w:val="20"/>
        </w:rPr>
        <w:t>sperm</w:t>
      </w:r>
      <w:r>
        <w:rPr>
          <w:spacing w:val="-2"/>
          <w:sz w:val="20"/>
        </w:rPr>
        <w:t> </w:t>
      </w:r>
      <w:r>
        <w:rPr>
          <w:sz w:val="20"/>
        </w:rPr>
        <w:t>and</w:t>
      </w:r>
      <w:r>
        <w:rPr>
          <w:spacing w:val="-2"/>
          <w:sz w:val="20"/>
        </w:rPr>
        <w:t> </w:t>
      </w:r>
      <w:r>
        <w:rPr>
          <w:sz w:val="20"/>
        </w:rPr>
        <w:t>egg</w:t>
      </w:r>
      <w:r>
        <w:rPr>
          <w:spacing w:val="-2"/>
          <w:sz w:val="20"/>
        </w:rPr>
        <w:t> </w:t>
      </w:r>
      <w:r>
        <w:rPr>
          <w:sz w:val="20"/>
        </w:rPr>
        <w:t>are</w:t>
      </w:r>
      <w:r>
        <w:rPr>
          <w:spacing w:val="-3"/>
          <w:sz w:val="20"/>
        </w:rPr>
        <w:t> </w:t>
      </w:r>
      <w:r>
        <w:rPr>
          <w:sz w:val="20"/>
        </w:rPr>
        <w:t>placed inside</w:t>
      </w:r>
      <w:r>
        <w:rPr>
          <w:spacing w:val="-3"/>
          <w:sz w:val="20"/>
        </w:rPr>
        <w:t> </w:t>
      </w:r>
      <w:r>
        <w:rPr>
          <w:sz w:val="20"/>
        </w:rPr>
        <w:t>a</w:t>
      </w:r>
      <w:r>
        <w:rPr>
          <w:spacing w:val="-3"/>
          <w:sz w:val="20"/>
        </w:rPr>
        <w:t> </w:t>
      </w:r>
      <w:r>
        <w:rPr>
          <w:sz w:val="20"/>
        </w:rPr>
        <w:t>catheter</w:t>
      </w:r>
      <w:r>
        <w:rPr>
          <w:spacing w:val="-2"/>
          <w:sz w:val="20"/>
        </w:rPr>
        <w:t> </w:t>
      </w:r>
      <w:r>
        <w:rPr>
          <w:sz w:val="20"/>
        </w:rPr>
        <w:t>separated by an air bubble and then transferred to the fallopian tube. Fertilization takes place naturally.</w:t>
      </w:r>
    </w:p>
    <w:p>
      <w:pPr>
        <w:pStyle w:val="ListParagraph"/>
        <w:numPr>
          <w:ilvl w:val="0"/>
          <w:numId w:val="23"/>
        </w:numPr>
        <w:tabs>
          <w:tab w:pos="423" w:val="left" w:leader="none"/>
          <w:tab w:pos="425" w:val="left" w:leader="none"/>
        </w:tabs>
        <w:spacing w:line="240" w:lineRule="auto" w:before="1" w:after="0"/>
        <w:ind w:left="425" w:right="304" w:hanging="272"/>
        <w:jc w:val="left"/>
        <w:rPr>
          <w:sz w:val="20"/>
        </w:rPr>
      </w:pPr>
      <w:r>
        <w:rPr>
          <w:b/>
          <w:sz w:val="20"/>
        </w:rPr>
        <w:t>Infertility </w:t>
      </w:r>
      <w:r>
        <w:rPr>
          <w:sz w:val="20"/>
        </w:rPr>
        <w:t>means the inability to conceive after one year of unprotected sexual intercourse or the inability to sustain a successful pregnancy. However the one year period may be waived, provided a medical practitioner determines existence of a medical condition rendering conception impossible through unprotected sexual intercourse, including but not limited to congenital</w:t>
      </w:r>
      <w:r>
        <w:rPr>
          <w:spacing w:val="-3"/>
          <w:sz w:val="20"/>
        </w:rPr>
        <w:t> </w:t>
      </w:r>
      <w:r>
        <w:rPr>
          <w:sz w:val="20"/>
        </w:rPr>
        <w:t>absence</w:t>
      </w:r>
      <w:r>
        <w:rPr>
          <w:spacing w:val="-4"/>
          <w:sz w:val="20"/>
        </w:rPr>
        <w:t> </w:t>
      </w:r>
      <w:r>
        <w:rPr>
          <w:sz w:val="20"/>
        </w:rPr>
        <w:t>of</w:t>
      </w:r>
      <w:r>
        <w:rPr>
          <w:spacing w:val="-2"/>
          <w:sz w:val="20"/>
        </w:rPr>
        <w:t> </w:t>
      </w:r>
      <w:r>
        <w:rPr>
          <w:sz w:val="20"/>
        </w:rPr>
        <w:t>the</w:t>
      </w:r>
      <w:r>
        <w:rPr>
          <w:spacing w:val="-4"/>
          <w:sz w:val="20"/>
        </w:rPr>
        <w:t> </w:t>
      </w:r>
      <w:r>
        <w:rPr>
          <w:sz w:val="20"/>
        </w:rPr>
        <w:t>uterus</w:t>
      </w:r>
      <w:r>
        <w:rPr>
          <w:spacing w:val="-3"/>
          <w:sz w:val="20"/>
        </w:rPr>
        <w:t> </w:t>
      </w:r>
      <w:r>
        <w:rPr>
          <w:sz w:val="20"/>
        </w:rPr>
        <w:t>or</w:t>
      </w:r>
      <w:r>
        <w:rPr>
          <w:spacing w:val="-2"/>
          <w:sz w:val="20"/>
        </w:rPr>
        <w:t> </w:t>
      </w:r>
      <w:r>
        <w:rPr>
          <w:sz w:val="20"/>
        </w:rPr>
        <w:t>ovaries,</w:t>
      </w:r>
      <w:r>
        <w:rPr>
          <w:spacing w:val="-2"/>
          <w:sz w:val="20"/>
        </w:rPr>
        <w:t> </w:t>
      </w:r>
      <w:r>
        <w:rPr>
          <w:sz w:val="20"/>
        </w:rPr>
        <w:t>absence</w:t>
      </w:r>
      <w:r>
        <w:rPr>
          <w:spacing w:val="-2"/>
          <w:sz w:val="20"/>
        </w:rPr>
        <w:t> </w:t>
      </w:r>
      <w:r>
        <w:rPr>
          <w:sz w:val="20"/>
        </w:rPr>
        <w:t>of</w:t>
      </w:r>
      <w:r>
        <w:rPr>
          <w:spacing w:val="-4"/>
          <w:sz w:val="20"/>
        </w:rPr>
        <w:t> </w:t>
      </w:r>
      <w:r>
        <w:rPr>
          <w:sz w:val="20"/>
        </w:rPr>
        <w:t>the</w:t>
      </w:r>
      <w:r>
        <w:rPr>
          <w:spacing w:val="-2"/>
          <w:sz w:val="20"/>
        </w:rPr>
        <w:t> </w:t>
      </w:r>
      <w:r>
        <w:rPr>
          <w:sz w:val="20"/>
        </w:rPr>
        <w:t>uterus</w:t>
      </w:r>
      <w:r>
        <w:rPr>
          <w:spacing w:val="-3"/>
          <w:sz w:val="20"/>
        </w:rPr>
        <w:t> </w:t>
      </w:r>
      <w:r>
        <w:rPr>
          <w:sz w:val="20"/>
        </w:rPr>
        <w:t>or</w:t>
      </w:r>
      <w:r>
        <w:rPr>
          <w:spacing w:val="-2"/>
          <w:sz w:val="20"/>
        </w:rPr>
        <w:t> </w:t>
      </w:r>
      <w:r>
        <w:rPr>
          <w:sz w:val="20"/>
        </w:rPr>
        <w:t>ovaries</w:t>
      </w:r>
      <w:r>
        <w:rPr>
          <w:spacing w:val="-3"/>
          <w:sz w:val="20"/>
        </w:rPr>
        <w:t> </w:t>
      </w:r>
      <w:r>
        <w:rPr>
          <w:sz w:val="20"/>
        </w:rPr>
        <w:t>due</w:t>
      </w:r>
      <w:r>
        <w:rPr>
          <w:spacing w:val="-2"/>
          <w:sz w:val="20"/>
        </w:rPr>
        <w:t> </w:t>
      </w:r>
      <w:r>
        <w:rPr>
          <w:sz w:val="20"/>
        </w:rPr>
        <w:t>to</w:t>
      </w:r>
      <w:r>
        <w:rPr>
          <w:spacing w:val="-4"/>
          <w:sz w:val="20"/>
        </w:rPr>
        <w:t> </w:t>
      </w:r>
      <w:r>
        <w:rPr>
          <w:sz w:val="20"/>
        </w:rPr>
        <w:t>surgical</w:t>
      </w:r>
      <w:r>
        <w:rPr>
          <w:spacing w:val="-3"/>
          <w:sz w:val="20"/>
        </w:rPr>
        <w:t> </w:t>
      </w:r>
      <w:r>
        <w:rPr>
          <w:sz w:val="20"/>
        </w:rPr>
        <w:t>removal</w:t>
      </w:r>
      <w:r>
        <w:rPr>
          <w:spacing w:val="-2"/>
          <w:sz w:val="20"/>
        </w:rPr>
        <w:t> </w:t>
      </w:r>
      <w:r>
        <w:rPr>
          <w:sz w:val="20"/>
        </w:rPr>
        <w:t>due</w:t>
      </w:r>
      <w:r>
        <w:rPr>
          <w:spacing w:val="-2"/>
          <w:sz w:val="20"/>
        </w:rPr>
        <w:t> </w:t>
      </w:r>
      <w:r>
        <w:rPr>
          <w:sz w:val="20"/>
        </w:rPr>
        <w:t>to</w:t>
      </w:r>
      <w:r>
        <w:rPr>
          <w:spacing w:val="-1"/>
          <w:sz w:val="20"/>
        </w:rPr>
        <w:t> </w:t>
      </w:r>
      <w:r>
        <w:rPr>
          <w:sz w:val="20"/>
        </w:rPr>
        <w:t>a</w:t>
      </w:r>
      <w:r>
        <w:rPr>
          <w:spacing w:val="-4"/>
          <w:sz w:val="20"/>
        </w:rPr>
        <w:t> </w:t>
      </w:r>
      <w:r>
        <w:rPr>
          <w:sz w:val="20"/>
        </w:rPr>
        <w:t>medical</w:t>
      </w:r>
      <w:r>
        <w:rPr>
          <w:spacing w:val="-2"/>
          <w:sz w:val="20"/>
        </w:rPr>
        <w:t> </w:t>
      </w:r>
      <w:r>
        <w:rPr>
          <w:sz w:val="20"/>
        </w:rPr>
        <w:t>condition, or involuntary sterilization due to chemotherapy or radiation treatments.</w:t>
      </w:r>
    </w:p>
    <w:p>
      <w:pPr>
        <w:pStyle w:val="ListParagraph"/>
        <w:numPr>
          <w:ilvl w:val="0"/>
          <w:numId w:val="23"/>
        </w:numPr>
        <w:tabs>
          <w:tab w:pos="423" w:val="left" w:leader="none"/>
        </w:tabs>
        <w:spacing w:line="240" w:lineRule="auto" w:before="0" w:after="0"/>
        <w:ind w:left="423" w:right="0" w:hanging="270"/>
        <w:jc w:val="left"/>
        <w:rPr>
          <w:sz w:val="20"/>
        </w:rPr>
      </w:pPr>
      <w:r>
        <w:rPr>
          <w:b/>
          <w:sz w:val="20"/>
        </w:rPr>
        <w:t>Intra-Cytoplasmic</w:t>
      </w:r>
      <w:r>
        <w:rPr>
          <w:b/>
          <w:spacing w:val="-5"/>
          <w:sz w:val="20"/>
        </w:rPr>
        <w:t> </w:t>
      </w:r>
      <w:r>
        <w:rPr>
          <w:b/>
          <w:sz w:val="20"/>
        </w:rPr>
        <w:t>Sperm</w:t>
      </w:r>
      <w:r>
        <w:rPr>
          <w:b/>
          <w:spacing w:val="-4"/>
          <w:sz w:val="20"/>
        </w:rPr>
        <w:t> </w:t>
      </w:r>
      <w:r>
        <w:rPr>
          <w:b/>
          <w:sz w:val="20"/>
        </w:rPr>
        <w:t>Injection</w:t>
      </w:r>
      <w:r>
        <w:rPr>
          <w:b/>
          <w:spacing w:val="-6"/>
          <w:sz w:val="20"/>
        </w:rPr>
        <w:t> </w:t>
      </w:r>
      <w:r>
        <w:rPr>
          <w:b/>
          <w:sz w:val="20"/>
        </w:rPr>
        <w:t>(ICSI)</w:t>
      </w:r>
      <w:r>
        <w:rPr>
          <w:b/>
          <w:spacing w:val="-1"/>
          <w:sz w:val="20"/>
        </w:rPr>
        <w:t> </w:t>
      </w:r>
      <w:r>
        <w:rPr>
          <w:sz w:val="20"/>
        </w:rPr>
        <w:t>means</w:t>
      </w:r>
      <w:r>
        <w:rPr>
          <w:spacing w:val="-5"/>
          <w:sz w:val="20"/>
        </w:rPr>
        <w:t> </w:t>
      </w:r>
      <w:r>
        <w:rPr>
          <w:sz w:val="20"/>
        </w:rPr>
        <w:t>an</w:t>
      </w:r>
      <w:r>
        <w:rPr>
          <w:spacing w:val="-4"/>
          <w:sz w:val="20"/>
        </w:rPr>
        <w:t> </w:t>
      </w:r>
      <w:r>
        <w:rPr>
          <w:sz w:val="20"/>
        </w:rPr>
        <w:t>injection</w:t>
      </w:r>
      <w:r>
        <w:rPr>
          <w:spacing w:val="-4"/>
          <w:sz w:val="20"/>
        </w:rPr>
        <w:t> </w:t>
      </w:r>
      <w:r>
        <w:rPr>
          <w:sz w:val="20"/>
        </w:rPr>
        <w:t>of</w:t>
      </w:r>
      <w:r>
        <w:rPr>
          <w:spacing w:val="-5"/>
          <w:sz w:val="20"/>
        </w:rPr>
        <w:t> </w:t>
      </w:r>
      <w:r>
        <w:rPr>
          <w:sz w:val="20"/>
        </w:rPr>
        <w:t>sperm</w:t>
      </w:r>
      <w:r>
        <w:rPr>
          <w:spacing w:val="-4"/>
          <w:sz w:val="20"/>
        </w:rPr>
        <w:t> </w:t>
      </w:r>
      <w:r>
        <w:rPr>
          <w:sz w:val="20"/>
        </w:rPr>
        <w:t>into</w:t>
      </w:r>
      <w:r>
        <w:rPr>
          <w:spacing w:val="-4"/>
          <w:sz w:val="20"/>
        </w:rPr>
        <w:t> </w:t>
      </w:r>
      <w:r>
        <w:rPr>
          <w:sz w:val="20"/>
        </w:rPr>
        <w:t>an</w:t>
      </w:r>
      <w:r>
        <w:rPr>
          <w:spacing w:val="-4"/>
          <w:sz w:val="20"/>
        </w:rPr>
        <w:t> </w:t>
      </w:r>
      <w:r>
        <w:rPr>
          <w:sz w:val="20"/>
        </w:rPr>
        <w:t>egg</w:t>
      </w:r>
      <w:r>
        <w:rPr>
          <w:spacing w:val="-6"/>
          <w:sz w:val="20"/>
        </w:rPr>
        <w:t> </w:t>
      </w:r>
      <w:r>
        <w:rPr>
          <w:sz w:val="20"/>
        </w:rPr>
        <w:t>for</w:t>
      </w:r>
      <w:r>
        <w:rPr>
          <w:spacing w:val="-7"/>
          <w:sz w:val="20"/>
        </w:rPr>
        <w:t> </w:t>
      </w:r>
      <w:r>
        <w:rPr>
          <w:spacing w:val="-2"/>
          <w:sz w:val="20"/>
        </w:rPr>
        <w:t>fertilisation.</w:t>
      </w:r>
    </w:p>
    <w:p>
      <w:pPr>
        <w:pStyle w:val="ListParagraph"/>
        <w:numPr>
          <w:ilvl w:val="0"/>
          <w:numId w:val="23"/>
        </w:numPr>
        <w:tabs>
          <w:tab w:pos="423" w:val="left" w:leader="none"/>
          <w:tab w:pos="425" w:val="left" w:leader="none"/>
        </w:tabs>
        <w:spacing w:line="240" w:lineRule="auto" w:before="0" w:after="0"/>
        <w:ind w:left="425" w:right="366" w:hanging="272"/>
        <w:jc w:val="left"/>
        <w:rPr>
          <w:sz w:val="20"/>
        </w:rPr>
      </w:pPr>
      <w:r>
        <w:rPr>
          <w:b/>
          <w:sz w:val="20"/>
        </w:rPr>
        <w:t>In</w:t>
      </w:r>
      <w:r>
        <w:rPr>
          <w:b/>
          <w:spacing w:val="-4"/>
          <w:sz w:val="20"/>
        </w:rPr>
        <w:t> </w:t>
      </w:r>
      <w:r>
        <w:rPr>
          <w:b/>
          <w:sz w:val="20"/>
        </w:rPr>
        <w:t>Vitro</w:t>
      </w:r>
      <w:r>
        <w:rPr>
          <w:b/>
          <w:spacing w:val="-2"/>
          <w:sz w:val="20"/>
        </w:rPr>
        <w:t> </w:t>
      </w:r>
      <w:r>
        <w:rPr>
          <w:b/>
          <w:sz w:val="20"/>
        </w:rPr>
        <w:t>Fertilization</w:t>
      </w:r>
      <w:r>
        <w:rPr>
          <w:b/>
          <w:spacing w:val="-4"/>
          <w:sz w:val="20"/>
        </w:rPr>
        <w:t> </w:t>
      </w:r>
      <w:r>
        <w:rPr>
          <w:b/>
          <w:sz w:val="20"/>
        </w:rPr>
        <w:t>(IVF) </w:t>
      </w:r>
      <w:r>
        <w:rPr>
          <w:sz w:val="20"/>
        </w:rPr>
        <w:t>means</w:t>
      </w:r>
      <w:r>
        <w:rPr>
          <w:spacing w:val="-4"/>
          <w:sz w:val="20"/>
        </w:rPr>
        <w:t> </w:t>
      </w:r>
      <w:r>
        <w:rPr>
          <w:sz w:val="20"/>
        </w:rPr>
        <w:t>a</w:t>
      </w:r>
      <w:r>
        <w:rPr>
          <w:spacing w:val="-3"/>
          <w:sz w:val="20"/>
        </w:rPr>
        <w:t> </w:t>
      </w:r>
      <w:r>
        <w:rPr>
          <w:sz w:val="20"/>
        </w:rPr>
        <w:t>process</w:t>
      </w:r>
      <w:r>
        <w:rPr>
          <w:spacing w:val="-4"/>
          <w:sz w:val="20"/>
        </w:rPr>
        <w:t> </w:t>
      </w:r>
      <w:r>
        <w:rPr>
          <w:sz w:val="20"/>
        </w:rPr>
        <w:t>in</w:t>
      </w:r>
      <w:r>
        <w:rPr>
          <w:spacing w:val="-2"/>
          <w:sz w:val="20"/>
        </w:rPr>
        <w:t> </w:t>
      </w:r>
      <w:r>
        <w:rPr>
          <w:sz w:val="20"/>
        </w:rPr>
        <w:t>which</w:t>
      </w:r>
      <w:r>
        <w:rPr>
          <w:spacing w:val="-4"/>
          <w:sz w:val="20"/>
        </w:rPr>
        <w:t> </w:t>
      </w:r>
      <w:r>
        <w:rPr>
          <w:sz w:val="20"/>
        </w:rPr>
        <w:t>an</w:t>
      </w:r>
      <w:r>
        <w:rPr>
          <w:spacing w:val="-2"/>
          <w:sz w:val="20"/>
        </w:rPr>
        <w:t> </w:t>
      </w:r>
      <w:r>
        <w:rPr>
          <w:sz w:val="20"/>
        </w:rPr>
        <w:t>egg</w:t>
      </w:r>
      <w:r>
        <w:rPr>
          <w:spacing w:val="-2"/>
          <w:sz w:val="20"/>
        </w:rPr>
        <w:t> </w:t>
      </w:r>
      <w:r>
        <w:rPr>
          <w:sz w:val="20"/>
        </w:rPr>
        <w:t>and</w:t>
      </w:r>
      <w:r>
        <w:rPr>
          <w:spacing w:val="-4"/>
          <w:sz w:val="20"/>
        </w:rPr>
        <w:t> </w:t>
      </w:r>
      <w:r>
        <w:rPr>
          <w:sz w:val="20"/>
        </w:rPr>
        <w:t>sperm</w:t>
      </w:r>
      <w:r>
        <w:rPr>
          <w:spacing w:val="-2"/>
          <w:sz w:val="20"/>
        </w:rPr>
        <w:t> </w:t>
      </w:r>
      <w:r>
        <w:rPr>
          <w:sz w:val="20"/>
        </w:rPr>
        <w:t>are</w:t>
      </w:r>
      <w:r>
        <w:rPr>
          <w:spacing w:val="-4"/>
          <w:sz w:val="20"/>
        </w:rPr>
        <w:t> </w:t>
      </w:r>
      <w:r>
        <w:rPr>
          <w:sz w:val="20"/>
        </w:rPr>
        <w:t>combined</w:t>
      </w:r>
      <w:r>
        <w:rPr>
          <w:spacing w:val="-2"/>
          <w:sz w:val="20"/>
        </w:rPr>
        <w:t> </w:t>
      </w:r>
      <w:r>
        <w:rPr>
          <w:sz w:val="20"/>
        </w:rPr>
        <w:t>in</w:t>
      </w:r>
      <w:r>
        <w:rPr>
          <w:spacing w:val="-4"/>
          <w:sz w:val="20"/>
        </w:rPr>
        <w:t> </w:t>
      </w:r>
      <w:r>
        <w:rPr>
          <w:sz w:val="20"/>
        </w:rPr>
        <w:t>a</w:t>
      </w:r>
      <w:r>
        <w:rPr>
          <w:spacing w:val="-3"/>
          <w:sz w:val="20"/>
        </w:rPr>
        <w:t> </w:t>
      </w:r>
      <w:r>
        <w:rPr>
          <w:sz w:val="20"/>
        </w:rPr>
        <w:t>laboratory</w:t>
      </w:r>
      <w:r>
        <w:rPr>
          <w:spacing w:val="-2"/>
          <w:sz w:val="20"/>
        </w:rPr>
        <w:t> </w:t>
      </w:r>
      <w:r>
        <w:rPr>
          <w:sz w:val="20"/>
        </w:rPr>
        <w:t>dish</w:t>
      </w:r>
      <w:r>
        <w:rPr>
          <w:spacing w:val="-2"/>
          <w:sz w:val="20"/>
        </w:rPr>
        <w:t> </w:t>
      </w:r>
      <w:r>
        <w:rPr>
          <w:sz w:val="20"/>
        </w:rPr>
        <w:t>where</w:t>
      </w:r>
      <w:r>
        <w:rPr>
          <w:spacing w:val="-3"/>
          <w:sz w:val="20"/>
        </w:rPr>
        <w:t> </w:t>
      </w:r>
      <w:r>
        <w:rPr>
          <w:sz w:val="20"/>
        </w:rPr>
        <w:t>fertilization occurs. The fertilized and dividing egg is transferred into the uterus of the woman.</w:t>
      </w:r>
    </w:p>
    <w:p>
      <w:pPr>
        <w:pStyle w:val="ListParagraph"/>
        <w:spacing w:after="0" w:line="240" w:lineRule="auto"/>
        <w:jc w:val="left"/>
        <w:rPr>
          <w:sz w:val="20"/>
        </w:rPr>
        <w:sectPr>
          <w:pgSz w:w="11910" w:h="16840"/>
          <w:pgMar w:header="0" w:footer="577" w:top="640" w:bottom="800" w:left="566" w:right="425"/>
        </w:sectPr>
      </w:pPr>
    </w:p>
    <w:p>
      <w:pPr>
        <w:pStyle w:val="ListParagraph"/>
        <w:numPr>
          <w:ilvl w:val="0"/>
          <w:numId w:val="23"/>
        </w:numPr>
        <w:tabs>
          <w:tab w:pos="423" w:val="left" w:leader="none"/>
        </w:tabs>
        <w:spacing w:line="240" w:lineRule="auto" w:before="62" w:after="0"/>
        <w:ind w:left="423" w:right="0" w:hanging="270"/>
        <w:jc w:val="both"/>
        <w:rPr>
          <w:sz w:val="20"/>
        </w:rPr>
      </w:pPr>
      <w:r>
        <w:rPr>
          <w:b/>
          <w:sz w:val="20"/>
        </w:rPr>
        <w:t>Surrogate</w:t>
      </w:r>
      <w:r>
        <w:rPr>
          <w:b/>
          <w:spacing w:val="-3"/>
          <w:sz w:val="20"/>
        </w:rPr>
        <w:t> </w:t>
      </w:r>
      <w:r>
        <w:rPr>
          <w:sz w:val="20"/>
        </w:rPr>
        <w:t>means</w:t>
      </w:r>
      <w:r>
        <w:rPr>
          <w:spacing w:val="-6"/>
          <w:sz w:val="20"/>
        </w:rPr>
        <w:t> </w:t>
      </w:r>
      <w:r>
        <w:rPr>
          <w:sz w:val="20"/>
        </w:rPr>
        <w:t>a</w:t>
      </w:r>
      <w:r>
        <w:rPr>
          <w:spacing w:val="-4"/>
          <w:sz w:val="20"/>
        </w:rPr>
        <w:t> </w:t>
      </w:r>
      <w:r>
        <w:rPr>
          <w:sz w:val="20"/>
        </w:rPr>
        <w:t>woman</w:t>
      </w:r>
      <w:r>
        <w:rPr>
          <w:spacing w:val="-3"/>
          <w:sz w:val="20"/>
        </w:rPr>
        <w:t> </w:t>
      </w:r>
      <w:r>
        <w:rPr>
          <w:sz w:val="20"/>
        </w:rPr>
        <w:t>who</w:t>
      </w:r>
      <w:r>
        <w:rPr>
          <w:spacing w:val="-4"/>
          <w:sz w:val="20"/>
        </w:rPr>
        <w:t> </w:t>
      </w:r>
      <w:r>
        <w:rPr>
          <w:sz w:val="20"/>
        </w:rPr>
        <w:t>carries</w:t>
      </w:r>
      <w:r>
        <w:rPr>
          <w:spacing w:val="-6"/>
          <w:sz w:val="20"/>
        </w:rPr>
        <w:t> </w:t>
      </w:r>
      <w:r>
        <w:rPr>
          <w:sz w:val="20"/>
        </w:rPr>
        <w:t>a</w:t>
      </w:r>
      <w:r>
        <w:rPr>
          <w:spacing w:val="-4"/>
          <w:sz w:val="20"/>
        </w:rPr>
        <w:t> </w:t>
      </w:r>
      <w:r>
        <w:rPr>
          <w:sz w:val="20"/>
        </w:rPr>
        <w:t>pregnancy</w:t>
      </w:r>
      <w:r>
        <w:rPr>
          <w:spacing w:val="-4"/>
          <w:sz w:val="20"/>
        </w:rPr>
        <w:t> </w:t>
      </w:r>
      <w:r>
        <w:rPr>
          <w:sz w:val="20"/>
        </w:rPr>
        <w:t>for</w:t>
      </w:r>
      <w:r>
        <w:rPr>
          <w:spacing w:val="-5"/>
          <w:sz w:val="20"/>
        </w:rPr>
        <w:t> </w:t>
      </w:r>
      <w:r>
        <w:rPr>
          <w:sz w:val="20"/>
        </w:rPr>
        <w:t>the</w:t>
      </w:r>
      <w:r>
        <w:rPr>
          <w:spacing w:val="-8"/>
          <w:sz w:val="20"/>
        </w:rPr>
        <w:t> </w:t>
      </w:r>
      <w:r>
        <w:rPr>
          <w:sz w:val="20"/>
        </w:rPr>
        <w:t>insured</w:t>
      </w:r>
      <w:r>
        <w:rPr>
          <w:spacing w:val="-4"/>
          <w:sz w:val="20"/>
        </w:rPr>
        <w:t> </w:t>
      </w:r>
      <w:r>
        <w:rPr>
          <w:spacing w:val="-2"/>
          <w:sz w:val="20"/>
        </w:rPr>
        <w:t>person.</w:t>
      </w:r>
    </w:p>
    <w:p>
      <w:pPr>
        <w:pStyle w:val="ListParagraph"/>
        <w:numPr>
          <w:ilvl w:val="0"/>
          <w:numId w:val="23"/>
        </w:numPr>
        <w:tabs>
          <w:tab w:pos="423" w:val="left" w:leader="none"/>
          <w:tab w:pos="425" w:val="left" w:leader="none"/>
        </w:tabs>
        <w:spacing w:line="240" w:lineRule="auto" w:before="0" w:after="0"/>
        <w:ind w:left="425" w:right="1007" w:hanging="272"/>
        <w:jc w:val="left"/>
        <w:rPr>
          <w:sz w:val="20"/>
        </w:rPr>
      </w:pPr>
      <w:r>
        <w:rPr>
          <w:b/>
          <w:sz w:val="20"/>
        </w:rPr>
        <w:t>Zygote</w:t>
      </w:r>
      <w:r>
        <w:rPr>
          <w:b/>
          <w:spacing w:val="-3"/>
          <w:sz w:val="20"/>
        </w:rPr>
        <w:t> </w:t>
      </w:r>
      <w:r>
        <w:rPr>
          <w:b/>
          <w:sz w:val="20"/>
        </w:rPr>
        <w:t>Intra-Fallopian</w:t>
      </w:r>
      <w:r>
        <w:rPr>
          <w:b/>
          <w:spacing w:val="-4"/>
          <w:sz w:val="20"/>
        </w:rPr>
        <w:t> </w:t>
      </w:r>
      <w:r>
        <w:rPr>
          <w:b/>
          <w:sz w:val="20"/>
        </w:rPr>
        <w:t>Transfer</w:t>
      </w:r>
      <w:r>
        <w:rPr>
          <w:b/>
          <w:spacing w:val="-3"/>
          <w:sz w:val="20"/>
        </w:rPr>
        <w:t> </w:t>
      </w:r>
      <w:r>
        <w:rPr>
          <w:b/>
          <w:sz w:val="20"/>
        </w:rPr>
        <w:t>(ZIFT) </w:t>
      </w:r>
      <w:r>
        <w:rPr>
          <w:sz w:val="20"/>
        </w:rPr>
        <w:t>means</w:t>
      </w:r>
      <w:r>
        <w:rPr>
          <w:spacing w:val="-3"/>
          <w:sz w:val="20"/>
        </w:rPr>
        <w:t> </w:t>
      </w:r>
      <w:r>
        <w:rPr>
          <w:sz w:val="20"/>
        </w:rPr>
        <w:t>a</w:t>
      </w:r>
      <w:r>
        <w:rPr>
          <w:spacing w:val="-3"/>
          <w:sz w:val="20"/>
        </w:rPr>
        <w:t> </w:t>
      </w:r>
      <w:r>
        <w:rPr>
          <w:sz w:val="20"/>
        </w:rPr>
        <w:t>procedure</w:t>
      </w:r>
      <w:r>
        <w:rPr>
          <w:spacing w:val="-1"/>
          <w:sz w:val="20"/>
        </w:rPr>
        <w:t> </w:t>
      </w:r>
      <w:r>
        <w:rPr>
          <w:sz w:val="20"/>
        </w:rPr>
        <w:t>where</w:t>
      </w:r>
      <w:r>
        <w:rPr>
          <w:spacing w:val="-2"/>
          <w:sz w:val="20"/>
        </w:rPr>
        <w:t> </w:t>
      </w:r>
      <w:r>
        <w:rPr>
          <w:sz w:val="20"/>
        </w:rPr>
        <w:t>the</w:t>
      </w:r>
      <w:r>
        <w:rPr>
          <w:spacing w:val="-3"/>
          <w:sz w:val="20"/>
        </w:rPr>
        <w:t> </w:t>
      </w:r>
      <w:r>
        <w:rPr>
          <w:sz w:val="20"/>
        </w:rPr>
        <w:t>egg</w:t>
      </w:r>
      <w:r>
        <w:rPr>
          <w:spacing w:val="-2"/>
          <w:sz w:val="20"/>
        </w:rPr>
        <w:t> </w:t>
      </w:r>
      <w:r>
        <w:rPr>
          <w:sz w:val="20"/>
        </w:rPr>
        <w:t>is</w:t>
      </w:r>
      <w:r>
        <w:rPr>
          <w:spacing w:val="-4"/>
          <w:sz w:val="20"/>
        </w:rPr>
        <w:t> </w:t>
      </w:r>
      <w:r>
        <w:rPr>
          <w:sz w:val="20"/>
        </w:rPr>
        <w:t>fertilized</w:t>
      </w:r>
      <w:r>
        <w:rPr>
          <w:spacing w:val="-2"/>
          <w:sz w:val="20"/>
        </w:rPr>
        <w:t> </w:t>
      </w:r>
      <w:r>
        <w:rPr>
          <w:sz w:val="20"/>
        </w:rPr>
        <w:t>in</w:t>
      </w:r>
      <w:r>
        <w:rPr>
          <w:spacing w:val="-5"/>
          <w:sz w:val="20"/>
        </w:rPr>
        <w:t> </w:t>
      </w:r>
      <w:r>
        <w:rPr>
          <w:sz w:val="20"/>
        </w:rPr>
        <w:t>vitro</w:t>
      </w:r>
      <w:r>
        <w:rPr>
          <w:spacing w:val="-2"/>
          <w:sz w:val="20"/>
        </w:rPr>
        <w:t> </w:t>
      </w:r>
      <w:r>
        <w:rPr>
          <w:sz w:val="20"/>
        </w:rPr>
        <w:t>and</w:t>
      </w:r>
      <w:r>
        <w:rPr>
          <w:spacing w:val="-2"/>
          <w:sz w:val="20"/>
        </w:rPr>
        <w:t> </w:t>
      </w:r>
      <w:r>
        <w:rPr>
          <w:sz w:val="20"/>
        </w:rPr>
        <w:t>transferred</w:t>
      </w:r>
      <w:r>
        <w:rPr>
          <w:spacing w:val="-2"/>
          <w:sz w:val="20"/>
        </w:rPr>
        <w:t> </w:t>
      </w:r>
      <w:r>
        <w:rPr>
          <w:sz w:val="20"/>
        </w:rPr>
        <w:t>to</w:t>
      </w:r>
      <w:r>
        <w:rPr>
          <w:spacing w:val="-2"/>
          <w:sz w:val="20"/>
        </w:rPr>
        <w:t> </w:t>
      </w:r>
      <w:r>
        <w:rPr>
          <w:sz w:val="20"/>
        </w:rPr>
        <w:t>the fallopian tube before dividing.</w:t>
      </w:r>
    </w:p>
    <w:p>
      <w:pPr>
        <w:pStyle w:val="Heading1"/>
        <w:numPr>
          <w:ilvl w:val="2"/>
          <w:numId w:val="1"/>
        </w:numPr>
        <w:tabs>
          <w:tab w:pos="703" w:val="left" w:leader="none"/>
        </w:tabs>
        <w:spacing w:line="240" w:lineRule="auto" w:before="229" w:after="0"/>
        <w:ind w:left="703" w:right="0" w:hanging="550"/>
        <w:jc w:val="both"/>
      </w:pPr>
      <w:r>
        <w:rPr/>
        <w:t>Vaccination</w:t>
      </w:r>
      <w:r>
        <w:rPr>
          <w:spacing w:val="-8"/>
        </w:rPr>
        <w:t> </w:t>
      </w:r>
      <w:r>
        <w:rPr/>
        <w:t>for</w:t>
      </w:r>
      <w:r>
        <w:rPr>
          <w:spacing w:val="-6"/>
        </w:rPr>
        <w:t> </w:t>
      </w:r>
      <w:r>
        <w:rPr>
          <w:spacing w:val="-2"/>
        </w:rPr>
        <w:t>Children</w:t>
      </w:r>
    </w:p>
    <w:p>
      <w:pPr>
        <w:pStyle w:val="BodyText"/>
        <w:spacing w:before="1"/>
        <w:ind w:right="290"/>
        <w:jc w:val="both"/>
      </w:pPr>
      <w:r>
        <w:rPr/>
        <w:t>The</w:t>
      </w:r>
      <w:r>
        <w:rPr>
          <w:spacing w:val="-5"/>
        </w:rPr>
        <w:t> </w:t>
      </w:r>
      <w:r>
        <w:rPr/>
        <w:t>Company</w:t>
      </w:r>
      <w:r>
        <w:rPr>
          <w:spacing w:val="-4"/>
        </w:rPr>
        <w:t> </w:t>
      </w:r>
      <w:r>
        <w:rPr/>
        <w:t>shall</w:t>
      </w:r>
      <w:r>
        <w:rPr>
          <w:spacing w:val="-5"/>
        </w:rPr>
        <w:t> </w:t>
      </w:r>
      <w:r>
        <w:rPr/>
        <w:t>reimburse</w:t>
      </w:r>
      <w:r>
        <w:rPr>
          <w:spacing w:val="-6"/>
        </w:rPr>
        <w:t> </w:t>
      </w:r>
      <w:r>
        <w:rPr/>
        <w:t>the</w:t>
      </w:r>
      <w:r>
        <w:rPr>
          <w:spacing w:val="-5"/>
        </w:rPr>
        <w:t> </w:t>
      </w:r>
      <w:r>
        <w:rPr/>
        <w:t>insured,</w:t>
      </w:r>
      <w:r>
        <w:rPr>
          <w:spacing w:val="-6"/>
        </w:rPr>
        <w:t> </w:t>
      </w:r>
      <w:r>
        <w:rPr/>
        <w:t>the</w:t>
      </w:r>
      <w:r>
        <w:rPr>
          <w:spacing w:val="-5"/>
        </w:rPr>
        <w:t> </w:t>
      </w:r>
      <w:r>
        <w:rPr/>
        <w:t>expenses</w:t>
      </w:r>
      <w:r>
        <w:rPr>
          <w:spacing w:val="-5"/>
        </w:rPr>
        <w:t> </w:t>
      </w:r>
      <w:r>
        <w:rPr/>
        <w:t>incurred</w:t>
      </w:r>
      <w:r>
        <w:rPr>
          <w:spacing w:val="-4"/>
        </w:rPr>
        <w:t> </w:t>
      </w:r>
      <w:r>
        <w:rPr/>
        <w:t>for</w:t>
      </w:r>
      <w:r>
        <w:rPr>
          <w:spacing w:val="-5"/>
        </w:rPr>
        <w:t> </w:t>
      </w:r>
      <w:r>
        <w:rPr/>
        <w:t>vaccinations</w:t>
      </w:r>
      <w:r>
        <w:rPr>
          <w:spacing w:val="-5"/>
        </w:rPr>
        <w:t> </w:t>
      </w:r>
      <w:r>
        <w:rPr/>
        <w:t>of</w:t>
      </w:r>
      <w:r>
        <w:rPr>
          <w:spacing w:val="-5"/>
        </w:rPr>
        <w:t> </w:t>
      </w:r>
      <w:r>
        <w:rPr/>
        <w:t>children</w:t>
      </w:r>
      <w:r>
        <w:rPr>
          <w:spacing w:val="-4"/>
        </w:rPr>
        <w:t> </w:t>
      </w:r>
      <w:r>
        <w:rPr/>
        <w:t>(up</w:t>
      </w:r>
      <w:r>
        <w:rPr>
          <w:spacing w:val="-4"/>
        </w:rPr>
        <w:t> </w:t>
      </w:r>
      <w:r>
        <w:rPr/>
        <w:t>to</w:t>
      </w:r>
      <w:r>
        <w:rPr>
          <w:spacing w:val="-5"/>
        </w:rPr>
        <w:t> </w:t>
      </w:r>
      <w:r>
        <w:rPr/>
        <w:t>twelve</w:t>
      </w:r>
      <w:r>
        <w:rPr>
          <w:spacing w:val="-6"/>
        </w:rPr>
        <w:t> </w:t>
      </w:r>
      <w:r>
        <w:rPr/>
        <w:t>years</w:t>
      </w:r>
      <w:r>
        <w:rPr>
          <w:spacing w:val="-5"/>
        </w:rPr>
        <w:t> </w:t>
      </w:r>
      <w:r>
        <w:rPr/>
        <w:t>for</w:t>
      </w:r>
      <w:r>
        <w:rPr>
          <w:spacing w:val="-6"/>
        </w:rPr>
        <w:t> </w:t>
      </w:r>
      <w:r>
        <w:rPr/>
        <w:t>male</w:t>
      </w:r>
      <w:r>
        <w:rPr>
          <w:spacing w:val="-6"/>
        </w:rPr>
        <w:t> </w:t>
      </w:r>
      <w:r>
        <w:rPr/>
        <w:t>child</w:t>
      </w:r>
      <w:r>
        <w:rPr>
          <w:spacing w:val="-4"/>
        </w:rPr>
        <w:t> </w:t>
      </w:r>
      <w:r>
        <w:rPr/>
        <w:t>and up</w:t>
      </w:r>
      <w:r>
        <w:rPr>
          <w:spacing w:val="-9"/>
        </w:rPr>
        <w:t> </w:t>
      </w:r>
      <w:r>
        <w:rPr/>
        <w:t>to</w:t>
      </w:r>
      <w:r>
        <w:rPr>
          <w:spacing w:val="-11"/>
        </w:rPr>
        <w:t> </w:t>
      </w:r>
      <w:r>
        <w:rPr/>
        <w:t>fourteen</w:t>
      </w:r>
      <w:r>
        <w:rPr>
          <w:spacing w:val="-10"/>
        </w:rPr>
        <w:t> </w:t>
      </w:r>
      <w:r>
        <w:rPr/>
        <w:t>years</w:t>
      </w:r>
      <w:r>
        <w:rPr>
          <w:spacing w:val="-10"/>
        </w:rPr>
        <w:t> </w:t>
      </w:r>
      <w:r>
        <w:rPr/>
        <w:t>for</w:t>
      </w:r>
      <w:r>
        <w:rPr>
          <w:spacing w:val="-11"/>
        </w:rPr>
        <w:t> </w:t>
      </w:r>
      <w:r>
        <w:rPr/>
        <w:t>female</w:t>
      </w:r>
      <w:r>
        <w:rPr>
          <w:spacing w:val="-11"/>
        </w:rPr>
        <w:t> </w:t>
      </w:r>
      <w:r>
        <w:rPr/>
        <w:t>child),</w:t>
      </w:r>
      <w:r>
        <w:rPr>
          <w:spacing w:val="-11"/>
        </w:rPr>
        <w:t> </w:t>
      </w:r>
      <w:r>
        <w:rPr/>
        <w:t>as</w:t>
      </w:r>
      <w:r>
        <w:rPr>
          <w:spacing w:val="-10"/>
        </w:rPr>
        <w:t> </w:t>
      </w:r>
      <w:r>
        <w:rPr/>
        <w:t>listed</w:t>
      </w:r>
      <w:r>
        <w:rPr>
          <w:spacing w:val="-8"/>
        </w:rPr>
        <w:t> </w:t>
      </w:r>
      <w:r>
        <w:rPr/>
        <w:t>in</w:t>
      </w:r>
      <w:r>
        <w:rPr>
          <w:spacing w:val="-7"/>
        </w:rPr>
        <w:t> </w:t>
      </w:r>
      <w:r>
        <w:rPr/>
        <w:t>Annexure</w:t>
      </w:r>
      <w:r>
        <w:rPr>
          <w:spacing w:val="-8"/>
        </w:rPr>
        <w:t> </w:t>
      </w:r>
      <w:r>
        <w:rPr/>
        <w:t>I,</w:t>
      </w:r>
      <w:r>
        <w:rPr>
          <w:spacing w:val="-11"/>
        </w:rPr>
        <w:t> </w:t>
      </w:r>
      <w:r>
        <w:rPr/>
        <w:t>up</w:t>
      </w:r>
      <w:r>
        <w:rPr>
          <w:spacing w:val="-10"/>
        </w:rPr>
        <w:t> </w:t>
      </w:r>
      <w:r>
        <w:rPr/>
        <w:t>to</w:t>
      </w:r>
      <w:r>
        <w:rPr>
          <w:spacing w:val="-8"/>
        </w:rPr>
        <w:t> </w:t>
      </w:r>
      <w:r>
        <w:rPr/>
        <w:t>the</w:t>
      </w:r>
      <w:r>
        <w:rPr>
          <w:spacing w:val="-11"/>
        </w:rPr>
        <w:t> </w:t>
      </w:r>
      <w:r>
        <w:rPr/>
        <w:t>limit</w:t>
      </w:r>
      <w:r>
        <w:rPr>
          <w:spacing w:val="-10"/>
        </w:rPr>
        <w:t> </w:t>
      </w:r>
      <w:r>
        <w:rPr/>
        <w:t>as</w:t>
      </w:r>
      <w:r>
        <w:rPr>
          <w:spacing w:val="-10"/>
        </w:rPr>
        <w:t> </w:t>
      </w:r>
      <w:r>
        <w:rPr/>
        <w:t>shown</w:t>
      </w:r>
      <w:r>
        <w:rPr>
          <w:spacing w:val="-10"/>
        </w:rPr>
        <w:t> </w:t>
      </w:r>
      <w:r>
        <w:rPr/>
        <w:t>in</w:t>
      </w:r>
      <w:r>
        <w:rPr>
          <w:spacing w:val="-8"/>
        </w:rPr>
        <w:t> </w:t>
      </w:r>
      <w:r>
        <w:rPr/>
        <w:t>the</w:t>
      </w:r>
      <w:r>
        <w:rPr>
          <w:spacing w:val="-13"/>
        </w:rPr>
        <w:t> </w:t>
      </w:r>
      <w:r>
        <w:rPr/>
        <w:t>Table</w:t>
      </w:r>
      <w:r>
        <w:rPr>
          <w:spacing w:val="-8"/>
        </w:rPr>
        <w:t> </w:t>
      </w:r>
      <w:r>
        <w:rPr/>
        <w:t>of</w:t>
      </w:r>
      <w:r>
        <w:rPr>
          <w:spacing w:val="-11"/>
        </w:rPr>
        <w:t> </w:t>
      </w:r>
      <w:r>
        <w:rPr/>
        <w:t>Benefits,</w:t>
      </w:r>
      <w:r>
        <w:rPr>
          <w:spacing w:val="-9"/>
        </w:rPr>
        <w:t> </w:t>
      </w:r>
      <w:r>
        <w:rPr/>
        <w:t>provided</w:t>
      </w:r>
      <w:r>
        <w:rPr>
          <w:spacing w:val="-10"/>
        </w:rPr>
        <w:t> </w:t>
      </w:r>
      <w:r>
        <w:rPr/>
        <w:t>the</w:t>
      </w:r>
      <w:r>
        <w:rPr>
          <w:spacing w:val="-9"/>
        </w:rPr>
        <w:t> </w:t>
      </w:r>
      <w:r>
        <w:rPr/>
        <w:t>children are covered by the Policy. Hospitalisation is not required for this benefit.</w:t>
      </w:r>
    </w:p>
    <w:p>
      <w:pPr>
        <w:pStyle w:val="Heading1"/>
        <w:numPr>
          <w:ilvl w:val="2"/>
          <w:numId w:val="1"/>
        </w:numPr>
        <w:tabs>
          <w:tab w:pos="703" w:val="left" w:leader="none"/>
        </w:tabs>
        <w:spacing w:line="240" w:lineRule="auto" w:before="229" w:after="0"/>
        <w:ind w:left="703" w:right="0" w:hanging="550"/>
        <w:jc w:val="both"/>
      </w:pPr>
      <w:r>
        <w:rPr/>
        <w:t>HIV/</w:t>
      </w:r>
      <w:r>
        <w:rPr>
          <w:spacing w:val="-6"/>
        </w:rPr>
        <w:t> </w:t>
      </w:r>
      <w:r>
        <w:rPr/>
        <w:t>AIDS</w:t>
      </w:r>
      <w:r>
        <w:rPr>
          <w:spacing w:val="-6"/>
        </w:rPr>
        <w:t> </w:t>
      </w:r>
      <w:r>
        <w:rPr>
          <w:spacing w:val="-2"/>
        </w:rPr>
        <w:t>Cover</w:t>
      </w:r>
    </w:p>
    <w:p>
      <w:pPr>
        <w:pStyle w:val="BodyText"/>
        <w:spacing w:before="1"/>
      </w:pPr>
      <w:r>
        <w:rPr/>
        <w:t>The</w:t>
      </w:r>
      <w:r>
        <w:rPr>
          <w:spacing w:val="-4"/>
        </w:rPr>
        <w:t> </w:t>
      </w:r>
      <w:r>
        <w:rPr/>
        <w:t>Company</w:t>
      </w:r>
      <w:r>
        <w:rPr>
          <w:spacing w:val="-1"/>
        </w:rPr>
        <w:t> </w:t>
      </w:r>
      <w:r>
        <w:rPr/>
        <w:t>shall</w:t>
      </w:r>
      <w:r>
        <w:rPr>
          <w:spacing w:val="-4"/>
        </w:rPr>
        <w:t> </w:t>
      </w:r>
      <w:r>
        <w:rPr/>
        <w:t>indemnify</w:t>
      </w:r>
      <w:r>
        <w:rPr>
          <w:spacing w:val="-5"/>
        </w:rPr>
        <w:t> </w:t>
      </w:r>
      <w:r>
        <w:rPr/>
        <w:t>the</w:t>
      </w:r>
      <w:r>
        <w:rPr>
          <w:spacing w:val="-2"/>
        </w:rPr>
        <w:t> </w:t>
      </w:r>
      <w:r>
        <w:rPr/>
        <w:t>Hospital</w:t>
      </w:r>
      <w:r>
        <w:rPr>
          <w:spacing w:val="-6"/>
        </w:rPr>
        <w:t> </w:t>
      </w:r>
      <w:r>
        <w:rPr/>
        <w:t>or</w:t>
      </w:r>
      <w:r>
        <w:rPr>
          <w:spacing w:val="-5"/>
        </w:rPr>
        <w:t> </w:t>
      </w:r>
      <w:r>
        <w:rPr/>
        <w:t>the</w:t>
      </w:r>
      <w:r>
        <w:rPr>
          <w:spacing w:val="-4"/>
        </w:rPr>
        <w:t> </w:t>
      </w:r>
      <w:r>
        <w:rPr/>
        <w:t>Insured</w:t>
      </w:r>
      <w:r>
        <w:rPr>
          <w:spacing w:val="-5"/>
        </w:rPr>
        <w:t> </w:t>
      </w:r>
      <w:r>
        <w:rPr/>
        <w:t>the</w:t>
      </w:r>
      <w:r>
        <w:rPr>
          <w:spacing w:val="-1"/>
        </w:rPr>
        <w:t> </w:t>
      </w:r>
      <w:r>
        <w:rPr/>
        <w:t>Medical</w:t>
      </w:r>
      <w:r>
        <w:rPr>
          <w:spacing w:val="-4"/>
        </w:rPr>
        <w:t> </w:t>
      </w:r>
      <w:r>
        <w:rPr/>
        <w:t>Expenses</w:t>
      </w:r>
      <w:r>
        <w:rPr>
          <w:spacing w:val="-5"/>
        </w:rPr>
        <w:t> </w:t>
      </w:r>
      <w:r>
        <w:rPr/>
        <w:t>(including</w:t>
      </w:r>
      <w:r>
        <w:rPr>
          <w:spacing w:val="-3"/>
        </w:rPr>
        <w:t> </w:t>
      </w:r>
      <w:r>
        <w:rPr/>
        <w:t>Pre</w:t>
      </w:r>
      <w:r>
        <w:rPr>
          <w:spacing w:val="-4"/>
        </w:rPr>
        <w:t> </w:t>
      </w:r>
      <w:r>
        <w:rPr/>
        <w:t>and</w:t>
      </w:r>
      <w:r>
        <w:rPr>
          <w:spacing w:val="-5"/>
        </w:rPr>
        <w:t> </w:t>
      </w:r>
      <w:r>
        <w:rPr/>
        <w:t>Post</w:t>
      </w:r>
      <w:r>
        <w:rPr>
          <w:spacing w:val="-5"/>
        </w:rPr>
        <w:t> </w:t>
      </w:r>
      <w:r>
        <w:rPr/>
        <w:t>Hospitalisation Expenses) related to following stages of HIV infection:</w:t>
      </w:r>
    </w:p>
    <w:p>
      <w:pPr>
        <w:pStyle w:val="ListParagraph"/>
        <w:numPr>
          <w:ilvl w:val="0"/>
          <w:numId w:val="24"/>
        </w:numPr>
        <w:tabs>
          <w:tab w:pos="862" w:val="left" w:leader="none"/>
        </w:tabs>
        <w:spacing w:line="240" w:lineRule="auto" w:before="0" w:after="0"/>
        <w:ind w:left="862" w:right="0" w:hanging="361"/>
        <w:jc w:val="left"/>
        <w:rPr>
          <w:sz w:val="20"/>
        </w:rPr>
      </w:pPr>
      <w:r>
        <w:rPr>
          <w:sz w:val="20"/>
        </w:rPr>
        <w:t>Acute</w:t>
      </w:r>
      <w:r>
        <w:rPr>
          <w:spacing w:val="-5"/>
          <w:sz w:val="20"/>
        </w:rPr>
        <w:t> </w:t>
      </w:r>
      <w:r>
        <w:rPr>
          <w:sz w:val="20"/>
        </w:rPr>
        <w:t>HIV</w:t>
      </w:r>
      <w:r>
        <w:rPr>
          <w:spacing w:val="-4"/>
          <w:sz w:val="20"/>
        </w:rPr>
        <w:t> </w:t>
      </w:r>
      <w:r>
        <w:rPr>
          <w:sz w:val="20"/>
        </w:rPr>
        <w:t>infection</w:t>
      </w:r>
      <w:r>
        <w:rPr>
          <w:spacing w:val="-4"/>
          <w:sz w:val="20"/>
        </w:rPr>
        <w:t> </w:t>
      </w:r>
      <w:r>
        <w:rPr>
          <w:sz w:val="20"/>
        </w:rPr>
        <w:t>–</w:t>
      </w:r>
      <w:r>
        <w:rPr>
          <w:spacing w:val="-4"/>
          <w:sz w:val="20"/>
        </w:rPr>
        <w:t> </w:t>
      </w:r>
      <w:r>
        <w:rPr>
          <w:sz w:val="20"/>
        </w:rPr>
        <w:t>acute</w:t>
      </w:r>
      <w:r>
        <w:rPr>
          <w:spacing w:val="-4"/>
          <w:sz w:val="20"/>
        </w:rPr>
        <w:t> </w:t>
      </w:r>
      <w:r>
        <w:rPr>
          <w:sz w:val="20"/>
        </w:rPr>
        <w:t>flu-like</w:t>
      </w:r>
      <w:r>
        <w:rPr>
          <w:spacing w:val="-4"/>
          <w:sz w:val="20"/>
        </w:rPr>
        <w:t> </w:t>
      </w:r>
      <w:r>
        <w:rPr>
          <w:spacing w:val="-2"/>
          <w:sz w:val="20"/>
        </w:rPr>
        <w:t>symptoms</w:t>
      </w:r>
    </w:p>
    <w:p>
      <w:pPr>
        <w:pStyle w:val="ListParagraph"/>
        <w:numPr>
          <w:ilvl w:val="0"/>
          <w:numId w:val="24"/>
        </w:numPr>
        <w:tabs>
          <w:tab w:pos="862" w:val="left" w:leader="none"/>
        </w:tabs>
        <w:spacing w:line="229" w:lineRule="exact" w:before="1" w:after="0"/>
        <w:ind w:left="862" w:right="0" w:hanging="361"/>
        <w:jc w:val="left"/>
        <w:rPr>
          <w:sz w:val="20"/>
        </w:rPr>
      </w:pPr>
      <w:r>
        <w:rPr>
          <w:sz w:val="20"/>
        </w:rPr>
        <w:t>Clinical</w:t>
      </w:r>
      <w:r>
        <w:rPr>
          <w:spacing w:val="-5"/>
          <w:sz w:val="20"/>
        </w:rPr>
        <w:t> </w:t>
      </w:r>
      <w:r>
        <w:rPr>
          <w:sz w:val="20"/>
        </w:rPr>
        <w:t>latency</w:t>
      </w:r>
      <w:r>
        <w:rPr>
          <w:spacing w:val="-3"/>
          <w:sz w:val="20"/>
        </w:rPr>
        <w:t> </w:t>
      </w:r>
      <w:r>
        <w:rPr>
          <w:sz w:val="20"/>
        </w:rPr>
        <w:t>–</w:t>
      </w:r>
      <w:r>
        <w:rPr>
          <w:spacing w:val="-4"/>
          <w:sz w:val="20"/>
        </w:rPr>
        <w:t> </w:t>
      </w:r>
      <w:r>
        <w:rPr>
          <w:sz w:val="20"/>
        </w:rPr>
        <w:t>usually</w:t>
      </w:r>
      <w:r>
        <w:rPr>
          <w:spacing w:val="-4"/>
          <w:sz w:val="20"/>
        </w:rPr>
        <w:t> </w:t>
      </w:r>
      <w:r>
        <w:rPr>
          <w:sz w:val="20"/>
        </w:rPr>
        <w:t>asymptomatic</w:t>
      </w:r>
      <w:r>
        <w:rPr>
          <w:spacing w:val="-5"/>
          <w:sz w:val="20"/>
        </w:rPr>
        <w:t> </w:t>
      </w:r>
      <w:r>
        <w:rPr>
          <w:sz w:val="20"/>
        </w:rPr>
        <w:t>or</w:t>
      </w:r>
      <w:r>
        <w:rPr>
          <w:spacing w:val="-7"/>
          <w:sz w:val="20"/>
        </w:rPr>
        <w:t> </w:t>
      </w:r>
      <w:r>
        <w:rPr>
          <w:sz w:val="20"/>
        </w:rPr>
        <w:t>mild</w:t>
      </w:r>
      <w:r>
        <w:rPr>
          <w:spacing w:val="-5"/>
          <w:sz w:val="20"/>
        </w:rPr>
        <w:t> </w:t>
      </w:r>
      <w:r>
        <w:rPr>
          <w:spacing w:val="-2"/>
          <w:sz w:val="20"/>
        </w:rPr>
        <w:t>symptoms</w:t>
      </w:r>
    </w:p>
    <w:p>
      <w:pPr>
        <w:pStyle w:val="ListParagraph"/>
        <w:numPr>
          <w:ilvl w:val="0"/>
          <w:numId w:val="24"/>
        </w:numPr>
        <w:tabs>
          <w:tab w:pos="858" w:val="left" w:leader="none"/>
        </w:tabs>
        <w:spacing w:line="229" w:lineRule="exact" w:before="0" w:after="0"/>
        <w:ind w:left="858" w:right="0" w:hanging="357"/>
        <w:jc w:val="left"/>
        <w:rPr>
          <w:sz w:val="20"/>
        </w:rPr>
      </w:pPr>
      <w:r>
        <w:rPr>
          <w:sz w:val="20"/>
        </w:rPr>
        <w:t>AIDS</w:t>
      </w:r>
      <w:r>
        <w:rPr>
          <w:spacing w:val="-4"/>
          <w:sz w:val="20"/>
        </w:rPr>
        <w:t> </w:t>
      </w:r>
      <w:r>
        <w:rPr>
          <w:sz w:val="20"/>
        </w:rPr>
        <w:t>–</w:t>
      </w:r>
      <w:r>
        <w:rPr>
          <w:spacing w:val="-3"/>
          <w:sz w:val="20"/>
        </w:rPr>
        <w:t> </w:t>
      </w:r>
      <w:r>
        <w:rPr>
          <w:sz w:val="20"/>
        </w:rPr>
        <w:t>full-blown</w:t>
      </w:r>
      <w:r>
        <w:rPr>
          <w:spacing w:val="-5"/>
          <w:sz w:val="20"/>
        </w:rPr>
        <w:t> </w:t>
      </w:r>
      <w:r>
        <w:rPr>
          <w:sz w:val="20"/>
        </w:rPr>
        <w:t>disease;</w:t>
      </w:r>
      <w:r>
        <w:rPr>
          <w:spacing w:val="-4"/>
          <w:sz w:val="20"/>
        </w:rPr>
        <w:t> </w:t>
      </w:r>
      <w:r>
        <w:rPr>
          <w:sz w:val="20"/>
        </w:rPr>
        <w:t>CD4</w:t>
      </w:r>
      <w:r>
        <w:rPr>
          <w:spacing w:val="-3"/>
          <w:sz w:val="20"/>
        </w:rPr>
        <w:t> </w:t>
      </w:r>
      <w:r>
        <w:rPr>
          <w:sz w:val="20"/>
        </w:rPr>
        <w:t>&lt;</w:t>
      </w:r>
      <w:r>
        <w:rPr>
          <w:spacing w:val="-4"/>
          <w:sz w:val="20"/>
        </w:rPr>
        <w:t> </w:t>
      </w:r>
      <w:r>
        <w:rPr>
          <w:spacing w:val="-5"/>
          <w:sz w:val="20"/>
        </w:rPr>
        <w:t>200</w:t>
      </w:r>
    </w:p>
    <w:p>
      <w:pPr>
        <w:pStyle w:val="BodyText"/>
        <w:ind w:left="0"/>
      </w:pPr>
    </w:p>
    <w:p>
      <w:pPr>
        <w:pStyle w:val="Heading1"/>
        <w:numPr>
          <w:ilvl w:val="2"/>
          <w:numId w:val="1"/>
        </w:numPr>
        <w:tabs>
          <w:tab w:pos="703" w:val="left" w:leader="none"/>
        </w:tabs>
        <w:spacing w:line="240" w:lineRule="auto" w:before="1" w:after="0"/>
        <w:ind w:left="703" w:right="0" w:hanging="550"/>
        <w:jc w:val="both"/>
      </w:pPr>
      <w:r>
        <w:rPr/>
        <w:t>Mental</w:t>
      </w:r>
      <w:r>
        <w:rPr>
          <w:spacing w:val="-7"/>
        </w:rPr>
        <w:t> </w:t>
      </w:r>
      <w:r>
        <w:rPr/>
        <w:t>Illness</w:t>
      </w:r>
      <w:r>
        <w:rPr>
          <w:spacing w:val="-7"/>
        </w:rPr>
        <w:t> </w:t>
      </w:r>
      <w:r>
        <w:rPr>
          <w:spacing w:val="-2"/>
        </w:rPr>
        <w:t>Cover</w:t>
      </w:r>
    </w:p>
    <w:p>
      <w:pPr>
        <w:pStyle w:val="BodyText"/>
        <w:spacing w:before="1"/>
        <w:ind w:right="295"/>
        <w:jc w:val="both"/>
      </w:pPr>
      <w:r>
        <w:rPr/>
        <w:t>The</w:t>
      </w:r>
      <w:r>
        <w:rPr>
          <w:spacing w:val="-4"/>
        </w:rPr>
        <w:t> </w:t>
      </w:r>
      <w:r>
        <w:rPr/>
        <w:t>Company</w:t>
      </w:r>
      <w:r>
        <w:rPr>
          <w:spacing w:val="-3"/>
        </w:rPr>
        <w:t> </w:t>
      </w:r>
      <w:r>
        <w:rPr/>
        <w:t>shall</w:t>
      </w:r>
      <w:r>
        <w:rPr>
          <w:spacing w:val="-2"/>
        </w:rPr>
        <w:t> </w:t>
      </w:r>
      <w:r>
        <w:rPr/>
        <w:t>indemnify</w:t>
      </w:r>
      <w:r>
        <w:rPr>
          <w:spacing w:val="-5"/>
        </w:rPr>
        <w:t> </w:t>
      </w:r>
      <w:r>
        <w:rPr/>
        <w:t>the</w:t>
      </w:r>
      <w:r>
        <w:rPr>
          <w:spacing w:val="-2"/>
        </w:rPr>
        <w:t> </w:t>
      </w:r>
      <w:r>
        <w:rPr/>
        <w:t>Hospital</w:t>
      </w:r>
      <w:r>
        <w:rPr>
          <w:spacing w:val="-6"/>
        </w:rPr>
        <w:t> </w:t>
      </w:r>
      <w:r>
        <w:rPr/>
        <w:t>or</w:t>
      </w:r>
      <w:r>
        <w:rPr>
          <w:spacing w:val="-4"/>
        </w:rPr>
        <w:t> </w:t>
      </w:r>
      <w:r>
        <w:rPr/>
        <w:t>the</w:t>
      </w:r>
      <w:r>
        <w:rPr>
          <w:spacing w:val="-4"/>
        </w:rPr>
        <w:t> </w:t>
      </w:r>
      <w:r>
        <w:rPr/>
        <w:t>Insured</w:t>
      </w:r>
      <w:r>
        <w:rPr>
          <w:spacing w:val="-5"/>
        </w:rPr>
        <w:t> </w:t>
      </w:r>
      <w:r>
        <w:rPr/>
        <w:t>the</w:t>
      </w:r>
      <w:r>
        <w:rPr>
          <w:spacing w:val="-1"/>
        </w:rPr>
        <w:t> </w:t>
      </w:r>
      <w:r>
        <w:rPr/>
        <w:t>Medical</w:t>
      </w:r>
      <w:r>
        <w:rPr>
          <w:spacing w:val="-4"/>
        </w:rPr>
        <w:t> </w:t>
      </w:r>
      <w:r>
        <w:rPr/>
        <w:t>Expenses</w:t>
      </w:r>
      <w:r>
        <w:rPr>
          <w:spacing w:val="-5"/>
        </w:rPr>
        <w:t> </w:t>
      </w:r>
      <w:r>
        <w:rPr/>
        <w:t>(including</w:t>
      </w:r>
      <w:r>
        <w:rPr>
          <w:spacing w:val="-3"/>
        </w:rPr>
        <w:t> </w:t>
      </w:r>
      <w:r>
        <w:rPr/>
        <w:t>Pre</w:t>
      </w:r>
      <w:r>
        <w:rPr>
          <w:spacing w:val="-4"/>
        </w:rPr>
        <w:t> </w:t>
      </w:r>
      <w:r>
        <w:rPr/>
        <w:t>and</w:t>
      </w:r>
      <w:r>
        <w:rPr>
          <w:spacing w:val="-3"/>
        </w:rPr>
        <w:t> </w:t>
      </w:r>
      <w:r>
        <w:rPr/>
        <w:t>Post</w:t>
      </w:r>
      <w:r>
        <w:rPr>
          <w:spacing w:val="-5"/>
        </w:rPr>
        <w:t> </w:t>
      </w:r>
      <w:r>
        <w:rPr/>
        <w:t>Hospitalisation</w:t>
      </w:r>
      <w:r>
        <w:rPr>
          <w:spacing w:val="-3"/>
        </w:rPr>
        <w:t> </w:t>
      </w:r>
      <w:r>
        <w:rPr/>
        <w:t>Expenses) related to Mental Illnesses, provided the treatment shall be undertaken at a Hospital with a specific department for Mental Illness, under a Medical Practitioner qualified as Psychiatrist or a professional having a post-graduate degree (Ayurveda) in Mano Vigyan Avum Manas Roga or a post-graduate degree (Homoeopathy) in Psychiatry or a post-graduate degree (Unani) in Moalijat (Nafasiyatt) or a post-graduate degree (Siddha) in Sirappu Maruthuvam.</w:t>
      </w:r>
    </w:p>
    <w:p>
      <w:pPr>
        <w:pStyle w:val="BodyText"/>
        <w:ind w:left="0"/>
      </w:pPr>
    </w:p>
    <w:p>
      <w:pPr>
        <w:pStyle w:val="Heading1"/>
      </w:pPr>
      <w:r>
        <w:rPr>
          <w:spacing w:val="-2"/>
        </w:rPr>
        <w:t>Exclusions</w:t>
      </w:r>
    </w:p>
    <w:p>
      <w:pPr>
        <w:pStyle w:val="BodyText"/>
      </w:pPr>
      <w:r>
        <w:rPr/>
        <w:t>Any kind of Psychological counselling, cognitive/ family/ group/ behavior/ palliative therapy or other kinds of psychotherapy for which Hospitalisation is not necessary shall not be covered.</w:t>
      </w:r>
    </w:p>
    <w:p>
      <w:pPr>
        <w:pStyle w:val="Heading1"/>
        <w:numPr>
          <w:ilvl w:val="2"/>
          <w:numId w:val="1"/>
        </w:numPr>
        <w:tabs>
          <w:tab w:pos="702" w:val="left" w:leader="none"/>
        </w:tabs>
        <w:spacing w:line="240" w:lineRule="auto" w:before="229" w:after="0"/>
        <w:ind w:left="702" w:right="0" w:hanging="549"/>
        <w:jc w:val="both"/>
      </w:pPr>
      <w:r>
        <w:rPr/>
        <w:t>Modern</w:t>
      </w:r>
      <w:r>
        <w:rPr>
          <w:spacing w:val="-7"/>
        </w:rPr>
        <w:t> </w:t>
      </w:r>
      <w:r>
        <w:rPr>
          <w:spacing w:val="-2"/>
        </w:rPr>
        <w:t>Treatment</w:t>
      </w:r>
    </w:p>
    <w:p>
      <w:pPr>
        <w:pStyle w:val="BodyText"/>
        <w:ind w:right="288"/>
        <w:jc w:val="both"/>
      </w:pPr>
      <w:r>
        <w:rPr/>
        <w:t>The</w:t>
      </w:r>
      <w:r>
        <w:rPr>
          <w:spacing w:val="-6"/>
        </w:rPr>
        <w:t> </w:t>
      </w:r>
      <w:r>
        <w:rPr/>
        <w:t>Company</w:t>
      </w:r>
      <w:r>
        <w:rPr>
          <w:spacing w:val="-5"/>
        </w:rPr>
        <w:t> </w:t>
      </w:r>
      <w:r>
        <w:rPr/>
        <w:t>shall</w:t>
      </w:r>
      <w:r>
        <w:rPr>
          <w:spacing w:val="-6"/>
        </w:rPr>
        <w:t> </w:t>
      </w:r>
      <w:r>
        <w:rPr/>
        <w:t>indemnify</w:t>
      </w:r>
      <w:r>
        <w:rPr>
          <w:spacing w:val="-8"/>
        </w:rPr>
        <w:t> </w:t>
      </w:r>
      <w:r>
        <w:rPr/>
        <w:t>the</w:t>
      </w:r>
      <w:r>
        <w:rPr>
          <w:spacing w:val="-6"/>
        </w:rPr>
        <w:t> </w:t>
      </w:r>
      <w:r>
        <w:rPr/>
        <w:t>Medical</w:t>
      </w:r>
      <w:r>
        <w:rPr>
          <w:spacing w:val="-6"/>
        </w:rPr>
        <w:t> </w:t>
      </w:r>
      <w:r>
        <w:rPr/>
        <w:t>Expenses for</w:t>
      </w:r>
      <w:r>
        <w:rPr>
          <w:spacing w:val="-6"/>
        </w:rPr>
        <w:t> </w:t>
      </w:r>
      <w:r>
        <w:rPr/>
        <w:t>In-Patient</w:t>
      </w:r>
      <w:r>
        <w:rPr>
          <w:spacing w:val="-7"/>
        </w:rPr>
        <w:t> </w:t>
      </w:r>
      <w:r>
        <w:rPr/>
        <w:t>Care,</w:t>
      </w:r>
      <w:r>
        <w:rPr>
          <w:spacing w:val="-2"/>
        </w:rPr>
        <w:t> </w:t>
      </w:r>
      <w:r>
        <w:rPr/>
        <w:t>Domiciliary</w:t>
      </w:r>
      <w:r>
        <w:rPr>
          <w:spacing w:val="-5"/>
        </w:rPr>
        <w:t> </w:t>
      </w:r>
      <w:r>
        <w:rPr/>
        <w:t>Hospitalisation</w:t>
      </w:r>
      <w:r>
        <w:rPr>
          <w:spacing w:val="-1"/>
        </w:rPr>
        <w:t> </w:t>
      </w:r>
      <w:r>
        <w:rPr/>
        <w:t>or</w:t>
      </w:r>
      <w:r>
        <w:rPr>
          <w:spacing w:val="-6"/>
        </w:rPr>
        <w:t> </w:t>
      </w:r>
      <w:r>
        <w:rPr/>
        <w:t>Day</w:t>
      </w:r>
      <w:r>
        <w:rPr>
          <w:spacing w:val="-5"/>
        </w:rPr>
        <w:t> </w:t>
      </w:r>
      <w:r>
        <w:rPr/>
        <w:t>Care</w:t>
      </w:r>
      <w:r>
        <w:rPr>
          <w:spacing w:val="-6"/>
        </w:rPr>
        <w:t> </w:t>
      </w:r>
      <w:r>
        <w:rPr/>
        <w:t>Procedure</w:t>
      </w:r>
      <w:r>
        <w:rPr>
          <w:spacing w:val="-2"/>
        </w:rPr>
        <w:t> </w:t>
      </w:r>
      <w:r>
        <w:rPr/>
        <w:t>along with</w:t>
      </w:r>
      <w:r>
        <w:rPr>
          <w:spacing w:val="-1"/>
        </w:rPr>
        <w:t> </w:t>
      </w:r>
      <w:r>
        <w:rPr/>
        <w:t>Pre</w:t>
      </w:r>
      <w:r>
        <w:rPr>
          <w:spacing w:val="40"/>
        </w:rPr>
        <w:t> </w:t>
      </w:r>
      <w:r>
        <w:rPr/>
        <w:t>Hospitalisation</w:t>
      </w:r>
      <w:r>
        <w:rPr>
          <w:spacing w:val="40"/>
        </w:rPr>
        <w:t> </w:t>
      </w:r>
      <w:r>
        <w:rPr/>
        <w:t>expenses</w:t>
      </w:r>
      <w:r>
        <w:rPr>
          <w:spacing w:val="-2"/>
        </w:rPr>
        <w:t> </w:t>
      </w:r>
      <w:r>
        <w:rPr/>
        <w:t>and</w:t>
      </w:r>
      <w:r>
        <w:rPr>
          <w:spacing w:val="40"/>
        </w:rPr>
        <w:t> </w:t>
      </w:r>
      <w:r>
        <w:rPr/>
        <w:t>Post</w:t>
      </w:r>
      <w:r>
        <w:rPr>
          <w:spacing w:val="40"/>
        </w:rPr>
        <w:t> </w:t>
      </w:r>
      <w:r>
        <w:rPr/>
        <w:t>Hospitalisation</w:t>
      </w:r>
      <w:r>
        <w:rPr>
          <w:spacing w:val="40"/>
        </w:rPr>
        <w:t> </w:t>
      </w:r>
      <w:r>
        <w:rPr/>
        <w:t>expenses</w:t>
      </w:r>
      <w:r>
        <w:rPr>
          <w:spacing w:val="-2"/>
        </w:rPr>
        <w:t> </w:t>
      </w:r>
      <w:r>
        <w:rPr/>
        <w:t>incurred</w:t>
      </w:r>
      <w:r>
        <w:rPr>
          <w:spacing w:val="40"/>
        </w:rPr>
        <w:t> </w:t>
      </w:r>
      <w:r>
        <w:rPr/>
        <w:t>for following Modern</w:t>
      </w:r>
      <w:r>
        <w:rPr>
          <w:spacing w:val="40"/>
        </w:rPr>
        <w:t> </w:t>
      </w:r>
      <w:r>
        <w:rPr/>
        <w:t>Treatments (wherever medically</w:t>
      </w:r>
      <w:r>
        <w:rPr>
          <w:spacing w:val="-8"/>
        </w:rPr>
        <w:t> </w:t>
      </w:r>
      <w:r>
        <w:rPr/>
        <w:t>indicated), subject</w:t>
      </w:r>
      <w:r>
        <w:rPr>
          <w:spacing w:val="-9"/>
        </w:rPr>
        <w:t> </w:t>
      </w:r>
      <w:r>
        <w:rPr/>
        <w:t>to</w:t>
      </w:r>
      <w:r>
        <w:rPr>
          <w:spacing w:val="-8"/>
        </w:rPr>
        <w:t> </w:t>
      </w:r>
      <w:r>
        <w:rPr/>
        <w:t>the</w:t>
      </w:r>
      <w:r>
        <w:rPr>
          <w:spacing w:val="-9"/>
        </w:rPr>
        <w:t> </w:t>
      </w:r>
      <w:r>
        <w:rPr/>
        <w:t>limit</w:t>
      </w:r>
      <w:r>
        <w:rPr>
          <w:spacing w:val="-10"/>
        </w:rPr>
        <w:t> </w:t>
      </w:r>
      <w:r>
        <w:rPr/>
        <w:t>of</w:t>
      </w:r>
      <w:r>
        <w:rPr>
          <w:spacing w:val="-2"/>
        </w:rPr>
        <w:t> </w:t>
      </w:r>
      <w:r>
        <w:rPr/>
        <w:t>25%</w:t>
      </w:r>
      <w:r>
        <w:rPr>
          <w:spacing w:val="-10"/>
        </w:rPr>
        <w:t> </w:t>
      </w:r>
      <w:r>
        <w:rPr/>
        <w:t>of</w:t>
      </w:r>
      <w:r>
        <w:rPr>
          <w:spacing w:val="-11"/>
        </w:rPr>
        <w:t> </w:t>
      </w:r>
      <w:r>
        <w:rPr/>
        <w:t>the</w:t>
      </w:r>
      <w:r>
        <w:rPr>
          <w:spacing w:val="-9"/>
        </w:rPr>
        <w:t> </w:t>
      </w:r>
      <w:r>
        <w:rPr/>
        <w:t>Sum</w:t>
      </w:r>
      <w:r>
        <w:rPr>
          <w:spacing w:val="-11"/>
        </w:rPr>
        <w:t> </w:t>
      </w:r>
      <w:r>
        <w:rPr/>
        <w:t>Insured</w:t>
      </w:r>
      <w:r>
        <w:rPr>
          <w:spacing w:val="-8"/>
        </w:rPr>
        <w:t> </w:t>
      </w:r>
      <w:r>
        <w:rPr/>
        <w:t>for the</w:t>
      </w:r>
      <w:r>
        <w:rPr>
          <w:spacing w:val="-11"/>
        </w:rPr>
        <w:t> </w:t>
      </w:r>
      <w:r>
        <w:rPr/>
        <w:t>related</w:t>
      </w:r>
      <w:r>
        <w:rPr>
          <w:spacing w:val="-8"/>
        </w:rPr>
        <w:t> </w:t>
      </w:r>
      <w:r>
        <w:rPr/>
        <w:t>modern</w:t>
      </w:r>
      <w:r>
        <w:rPr>
          <w:spacing w:val="-13"/>
        </w:rPr>
        <w:t> </w:t>
      </w:r>
      <w:r>
        <w:rPr/>
        <w:t>procedure/</w:t>
      </w:r>
      <w:r>
        <w:rPr>
          <w:spacing w:val="-9"/>
        </w:rPr>
        <w:t> </w:t>
      </w:r>
      <w:r>
        <w:rPr/>
        <w:t>component/</w:t>
      </w:r>
      <w:r>
        <w:rPr>
          <w:spacing w:val="-10"/>
        </w:rPr>
        <w:t> </w:t>
      </w:r>
      <w:r>
        <w:rPr/>
        <w:t>medicine</w:t>
      </w:r>
      <w:r>
        <w:rPr>
          <w:spacing w:val="-9"/>
        </w:rPr>
        <w:t> </w:t>
      </w:r>
      <w:r>
        <w:rPr/>
        <w:t>of</w:t>
      </w:r>
      <w:r>
        <w:rPr>
          <w:spacing w:val="-9"/>
        </w:rPr>
        <w:t> </w:t>
      </w:r>
      <w:r>
        <w:rPr/>
        <w:t>each Modern Treatment during the Policy Period.</w:t>
      </w:r>
    </w:p>
    <w:p>
      <w:pPr>
        <w:pStyle w:val="BodyText"/>
        <w:ind w:left="0"/>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0"/>
        <w:gridCol w:w="8418"/>
      </w:tblGrid>
      <w:tr>
        <w:trPr>
          <w:trHeight w:val="208" w:hRule="atLeast"/>
        </w:trPr>
        <w:tc>
          <w:tcPr>
            <w:tcW w:w="2040" w:type="dxa"/>
          </w:tcPr>
          <w:p>
            <w:pPr>
              <w:pStyle w:val="TableParagraph"/>
              <w:spacing w:line="188" w:lineRule="exact"/>
              <w:rPr>
                <w:b/>
                <w:sz w:val="18"/>
              </w:rPr>
            </w:pPr>
            <w:r>
              <w:rPr>
                <w:b/>
                <w:sz w:val="18"/>
              </w:rPr>
              <w:t>Modern</w:t>
            </w:r>
            <w:r>
              <w:rPr>
                <w:b/>
                <w:spacing w:val="-1"/>
                <w:sz w:val="18"/>
              </w:rPr>
              <w:t> </w:t>
            </w:r>
            <w:r>
              <w:rPr>
                <w:b/>
                <w:spacing w:val="-2"/>
                <w:sz w:val="18"/>
              </w:rPr>
              <w:t>Treatment</w:t>
            </w:r>
          </w:p>
        </w:tc>
        <w:tc>
          <w:tcPr>
            <w:tcW w:w="8418" w:type="dxa"/>
          </w:tcPr>
          <w:p>
            <w:pPr>
              <w:pStyle w:val="TableParagraph"/>
              <w:spacing w:line="188" w:lineRule="exact"/>
              <w:ind w:left="108"/>
              <w:rPr>
                <w:b/>
                <w:sz w:val="18"/>
              </w:rPr>
            </w:pPr>
            <w:r>
              <w:rPr>
                <w:b/>
                <w:spacing w:val="-2"/>
                <w:sz w:val="18"/>
              </w:rPr>
              <w:t>Coverage</w:t>
            </w:r>
          </w:p>
        </w:tc>
      </w:tr>
      <w:tr>
        <w:trPr>
          <w:trHeight w:val="206" w:hRule="atLeast"/>
        </w:trPr>
        <w:tc>
          <w:tcPr>
            <w:tcW w:w="2040" w:type="dxa"/>
          </w:tcPr>
          <w:p>
            <w:pPr>
              <w:pStyle w:val="TableParagraph"/>
              <w:spacing w:line="186" w:lineRule="exact"/>
              <w:rPr>
                <w:sz w:val="18"/>
              </w:rPr>
            </w:pPr>
            <w:r>
              <w:rPr>
                <w:sz w:val="18"/>
              </w:rPr>
              <w:t>UAE</w:t>
            </w:r>
            <w:r>
              <w:rPr>
                <w:spacing w:val="-1"/>
                <w:sz w:val="18"/>
              </w:rPr>
              <w:t> </w:t>
            </w:r>
            <w:r>
              <w:rPr>
                <w:sz w:val="18"/>
              </w:rPr>
              <w:t>&amp;</w:t>
            </w:r>
            <w:r>
              <w:rPr>
                <w:spacing w:val="-1"/>
                <w:sz w:val="18"/>
              </w:rPr>
              <w:t> </w:t>
            </w:r>
            <w:r>
              <w:rPr>
                <w:spacing w:val="-4"/>
                <w:sz w:val="18"/>
              </w:rPr>
              <w:t>HIFU</w:t>
            </w:r>
          </w:p>
        </w:tc>
        <w:tc>
          <w:tcPr>
            <w:tcW w:w="8418" w:type="dxa"/>
          </w:tcPr>
          <w:p>
            <w:pPr>
              <w:pStyle w:val="TableParagraph"/>
              <w:spacing w:line="186" w:lineRule="exact"/>
              <w:ind w:left="108"/>
              <w:rPr>
                <w:sz w:val="18"/>
              </w:rPr>
            </w:pPr>
            <w:r>
              <w:rPr>
                <w:sz w:val="18"/>
              </w:rPr>
              <w:t>Limit</w:t>
            </w:r>
            <w:r>
              <w:rPr>
                <w:spacing w:val="-3"/>
                <w:sz w:val="18"/>
              </w:rPr>
              <w:t> </w:t>
            </w:r>
            <w:r>
              <w:rPr>
                <w:sz w:val="18"/>
              </w:rPr>
              <w:t>is for</w:t>
            </w:r>
            <w:r>
              <w:rPr>
                <w:spacing w:val="-3"/>
                <w:sz w:val="18"/>
              </w:rPr>
              <w:t> </w:t>
            </w:r>
            <w:r>
              <w:rPr>
                <w:sz w:val="18"/>
              </w:rPr>
              <w:t>Procedure</w:t>
            </w:r>
            <w:r>
              <w:rPr>
                <w:spacing w:val="-1"/>
                <w:sz w:val="18"/>
              </w:rPr>
              <w:t> </w:t>
            </w:r>
            <w:r>
              <w:rPr>
                <w:sz w:val="18"/>
              </w:rPr>
              <w:t>cost</w:t>
            </w:r>
            <w:r>
              <w:rPr>
                <w:spacing w:val="-2"/>
                <w:sz w:val="18"/>
              </w:rPr>
              <w:t> </w:t>
            </w:r>
            <w:r>
              <w:rPr>
                <w:spacing w:val="-4"/>
                <w:sz w:val="18"/>
              </w:rPr>
              <w:t>only</w:t>
            </w:r>
          </w:p>
        </w:tc>
      </w:tr>
      <w:tr>
        <w:trPr>
          <w:trHeight w:val="206" w:hRule="atLeast"/>
        </w:trPr>
        <w:tc>
          <w:tcPr>
            <w:tcW w:w="2040" w:type="dxa"/>
          </w:tcPr>
          <w:p>
            <w:pPr>
              <w:pStyle w:val="TableParagraph"/>
              <w:spacing w:line="186" w:lineRule="exact"/>
              <w:rPr>
                <w:sz w:val="18"/>
              </w:rPr>
            </w:pPr>
            <w:r>
              <w:rPr>
                <w:sz w:val="18"/>
              </w:rPr>
              <w:t>Balloon</w:t>
            </w:r>
            <w:r>
              <w:rPr>
                <w:spacing w:val="-2"/>
                <w:sz w:val="18"/>
              </w:rPr>
              <w:t> Sinuplasty</w:t>
            </w:r>
          </w:p>
        </w:tc>
        <w:tc>
          <w:tcPr>
            <w:tcW w:w="8418" w:type="dxa"/>
          </w:tcPr>
          <w:p>
            <w:pPr>
              <w:pStyle w:val="TableParagraph"/>
              <w:spacing w:line="186" w:lineRule="exact"/>
              <w:ind w:left="108"/>
              <w:rPr>
                <w:sz w:val="18"/>
              </w:rPr>
            </w:pPr>
            <w:r>
              <w:rPr>
                <w:sz w:val="18"/>
              </w:rPr>
              <w:t>Limit</w:t>
            </w:r>
            <w:r>
              <w:rPr>
                <w:spacing w:val="-3"/>
                <w:sz w:val="18"/>
              </w:rPr>
              <w:t> </w:t>
            </w:r>
            <w:r>
              <w:rPr>
                <w:sz w:val="18"/>
              </w:rPr>
              <w:t>is</w:t>
            </w:r>
            <w:r>
              <w:rPr>
                <w:spacing w:val="-1"/>
                <w:sz w:val="18"/>
              </w:rPr>
              <w:t> </w:t>
            </w:r>
            <w:r>
              <w:rPr>
                <w:sz w:val="18"/>
              </w:rPr>
              <w:t>for</w:t>
            </w:r>
            <w:r>
              <w:rPr>
                <w:spacing w:val="-3"/>
                <w:sz w:val="18"/>
              </w:rPr>
              <w:t> </w:t>
            </w:r>
            <w:r>
              <w:rPr>
                <w:sz w:val="18"/>
              </w:rPr>
              <w:t>Balloon cost</w:t>
            </w:r>
            <w:r>
              <w:rPr>
                <w:spacing w:val="-1"/>
                <w:sz w:val="18"/>
              </w:rPr>
              <w:t> </w:t>
            </w:r>
            <w:r>
              <w:rPr>
                <w:spacing w:val="-4"/>
                <w:sz w:val="18"/>
              </w:rPr>
              <w:t>only</w:t>
            </w:r>
          </w:p>
        </w:tc>
      </w:tr>
      <w:tr>
        <w:trPr>
          <w:trHeight w:val="208" w:hRule="atLeast"/>
        </w:trPr>
        <w:tc>
          <w:tcPr>
            <w:tcW w:w="2040" w:type="dxa"/>
          </w:tcPr>
          <w:p>
            <w:pPr>
              <w:pStyle w:val="TableParagraph"/>
              <w:spacing w:line="186" w:lineRule="exact" w:before="2"/>
              <w:rPr>
                <w:sz w:val="18"/>
              </w:rPr>
            </w:pPr>
            <w:r>
              <w:rPr>
                <w:sz w:val="18"/>
              </w:rPr>
              <w:t>Deep</w:t>
            </w:r>
            <w:r>
              <w:rPr>
                <w:spacing w:val="-1"/>
                <w:sz w:val="18"/>
              </w:rPr>
              <w:t> </w:t>
            </w:r>
            <w:r>
              <w:rPr>
                <w:sz w:val="18"/>
              </w:rPr>
              <w:t>Brain</w:t>
            </w:r>
            <w:r>
              <w:rPr>
                <w:spacing w:val="-1"/>
                <w:sz w:val="18"/>
              </w:rPr>
              <w:t> </w:t>
            </w:r>
            <w:r>
              <w:rPr>
                <w:spacing w:val="-2"/>
                <w:sz w:val="18"/>
              </w:rPr>
              <w:t>Stimulation</w:t>
            </w:r>
          </w:p>
        </w:tc>
        <w:tc>
          <w:tcPr>
            <w:tcW w:w="8418" w:type="dxa"/>
          </w:tcPr>
          <w:p>
            <w:pPr>
              <w:pStyle w:val="TableParagraph"/>
              <w:spacing w:line="186" w:lineRule="exact" w:before="2"/>
              <w:ind w:left="108"/>
              <w:rPr>
                <w:sz w:val="18"/>
              </w:rPr>
            </w:pPr>
            <w:r>
              <w:rPr>
                <w:sz w:val="18"/>
              </w:rPr>
              <w:t>Limit</w:t>
            </w:r>
            <w:r>
              <w:rPr>
                <w:spacing w:val="-1"/>
                <w:sz w:val="18"/>
              </w:rPr>
              <w:t> </w:t>
            </w:r>
            <w:r>
              <w:rPr>
                <w:sz w:val="18"/>
              </w:rPr>
              <w:t>is for</w:t>
            </w:r>
            <w:r>
              <w:rPr>
                <w:spacing w:val="-3"/>
                <w:sz w:val="18"/>
              </w:rPr>
              <w:t> </w:t>
            </w:r>
            <w:r>
              <w:rPr>
                <w:sz w:val="18"/>
              </w:rPr>
              <w:t>implants</w:t>
            </w:r>
            <w:r>
              <w:rPr>
                <w:spacing w:val="-3"/>
                <w:sz w:val="18"/>
              </w:rPr>
              <w:t> </w:t>
            </w:r>
            <w:r>
              <w:rPr>
                <w:sz w:val="18"/>
              </w:rPr>
              <w:t>including</w:t>
            </w:r>
            <w:r>
              <w:rPr>
                <w:spacing w:val="-2"/>
                <w:sz w:val="18"/>
              </w:rPr>
              <w:t> </w:t>
            </w:r>
            <w:r>
              <w:rPr>
                <w:sz w:val="18"/>
              </w:rPr>
              <w:t>batteries</w:t>
            </w:r>
            <w:r>
              <w:rPr>
                <w:spacing w:val="-1"/>
                <w:sz w:val="18"/>
              </w:rPr>
              <w:t> </w:t>
            </w:r>
            <w:r>
              <w:rPr>
                <w:spacing w:val="-4"/>
                <w:sz w:val="18"/>
              </w:rPr>
              <w:t>only</w:t>
            </w:r>
          </w:p>
        </w:tc>
      </w:tr>
      <w:tr>
        <w:trPr>
          <w:trHeight w:val="414" w:hRule="atLeast"/>
        </w:trPr>
        <w:tc>
          <w:tcPr>
            <w:tcW w:w="2040" w:type="dxa"/>
          </w:tcPr>
          <w:p>
            <w:pPr>
              <w:pStyle w:val="TableParagraph"/>
              <w:spacing w:line="240" w:lineRule="auto" w:before="103"/>
              <w:rPr>
                <w:sz w:val="18"/>
              </w:rPr>
            </w:pPr>
            <w:r>
              <w:rPr>
                <w:sz w:val="18"/>
              </w:rPr>
              <w:t>Oral</w:t>
            </w:r>
            <w:r>
              <w:rPr>
                <w:spacing w:val="-2"/>
                <w:sz w:val="18"/>
              </w:rPr>
              <w:t> Chemotherapy</w:t>
            </w:r>
          </w:p>
        </w:tc>
        <w:tc>
          <w:tcPr>
            <w:tcW w:w="8418" w:type="dxa"/>
          </w:tcPr>
          <w:p>
            <w:pPr>
              <w:pStyle w:val="TableParagraph"/>
              <w:spacing w:line="206" w:lineRule="exact"/>
              <w:ind w:left="108" w:right="3"/>
              <w:rPr>
                <w:sz w:val="18"/>
              </w:rPr>
            </w:pPr>
            <w:r>
              <w:rPr>
                <w:sz w:val="18"/>
              </w:rPr>
              <w:t>Only</w:t>
            </w:r>
            <w:r>
              <w:rPr>
                <w:spacing w:val="-2"/>
                <w:sz w:val="18"/>
              </w:rPr>
              <w:t> </w:t>
            </w:r>
            <w:r>
              <w:rPr>
                <w:sz w:val="18"/>
              </w:rPr>
              <w:t>cost</w:t>
            </w:r>
            <w:r>
              <w:rPr>
                <w:spacing w:val="-6"/>
                <w:sz w:val="18"/>
              </w:rPr>
              <w:t> </w:t>
            </w:r>
            <w:r>
              <w:rPr>
                <w:sz w:val="18"/>
              </w:rPr>
              <w:t>of</w:t>
            </w:r>
            <w:r>
              <w:rPr>
                <w:spacing w:val="-3"/>
                <w:sz w:val="18"/>
              </w:rPr>
              <w:t> </w:t>
            </w:r>
            <w:r>
              <w:rPr>
                <w:sz w:val="18"/>
              </w:rPr>
              <w:t>medicines</w:t>
            </w:r>
            <w:r>
              <w:rPr>
                <w:spacing w:val="-3"/>
                <w:sz w:val="18"/>
              </w:rPr>
              <w:t> </w:t>
            </w:r>
            <w:r>
              <w:rPr>
                <w:sz w:val="18"/>
              </w:rPr>
              <w:t>payable</w:t>
            </w:r>
            <w:r>
              <w:rPr>
                <w:spacing w:val="-3"/>
                <w:sz w:val="18"/>
              </w:rPr>
              <w:t> </w:t>
            </w:r>
            <w:r>
              <w:rPr>
                <w:sz w:val="18"/>
              </w:rPr>
              <w:t>under</w:t>
            </w:r>
            <w:r>
              <w:rPr>
                <w:spacing w:val="-3"/>
                <w:sz w:val="18"/>
              </w:rPr>
              <w:t> </w:t>
            </w:r>
            <w:r>
              <w:rPr>
                <w:sz w:val="18"/>
              </w:rPr>
              <w:t>this</w:t>
            </w:r>
            <w:r>
              <w:rPr>
                <w:spacing w:val="-3"/>
                <w:sz w:val="18"/>
              </w:rPr>
              <w:t> </w:t>
            </w:r>
            <w:r>
              <w:rPr>
                <w:sz w:val="18"/>
              </w:rPr>
              <w:t>limit,</w:t>
            </w:r>
            <w:r>
              <w:rPr>
                <w:spacing w:val="-5"/>
                <w:sz w:val="18"/>
              </w:rPr>
              <w:t> </w:t>
            </w:r>
            <w:r>
              <w:rPr>
                <w:sz w:val="18"/>
              </w:rPr>
              <w:t>other</w:t>
            </w:r>
            <w:r>
              <w:rPr>
                <w:spacing w:val="-3"/>
                <w:sz w:val="18"/>
              </w:rPr>
              <w:t> </w:t>
            </w:r>
            <w:r>
              <w:rPr>
                <w:sz w:val="18"/>
              </w:rPr>
              <w:t>incidental</w:t>
            </w:r>
            <w:r>
              <w:rPr>
                <w:spacing w:val="-3"/>
                <w:sz w:val="18"/>
              </w:rPr>
              <w:t> </w:t>
            </w:r>
            <w:r>
              <w:rPr>
                <w:sz w:val="18"/>
              </w:rPr>
              <w:t>charges</w:t>
            </w:r>
            <w:r>
              <w:rPr>
                <w:spacing w:val="-3"/>
                <w:sz w:val="18"/>
              </w:rPr>
              <w:t> </w:t>
            </w:r>
            <w:r>
              <w:rPr>
                <w:sz w:val="18"/>
              </w:rPr>
              <w:t>like</w:t>
            </w:r>
            <w:r>
              <w:rPr>
                <w:spacing w:val="-4"/>
                <w:sz w:val="18"/>
              </w:rPr>
              <w:t> </w:t>
            </w:r>
            <w:r>
              <w:rPr>
                <w:sz w:val="18"/>
              </w:rPr>
              <w:t>investigations</w:t>
            </w:r>
            <w:r>
              <w:rPr>
                <w:spacing w:val="-3"/>
                <w:sz w:val="18"/>
              </w:rPr>
              <w:t> </w:t>
            </w:r>
            <w:r>
              <w:rPr>
                <w:sz w:val="18"/>
              </w:rPr>
              <w:t>and</w:t>
            </w:r>
            <w:r>
              <w:rPr>
                <w:spacing w:val="-2"/>
                <w:sz w:val="18"/>
              </w:rPr>
              <w:t> </w:t>
            </w:r>
            <w:r>
              <w:rPr>
                <w:sz w:val="18"/>
              </w:rPr>
              <w:t>consultation charges not payable.</w:t>
            </w:r>
          </w:p>
        </w:tc>
      </w:tr>
      <w:tr>
        <w:trPr>
          <w:trHeight w:val="205" w:hRule="atLeast"/>
        </w:trPr>
        <w:tc>
          <w:tcPr>
            <w:tcW w:w="2040" w:type="dxa"/>
          </w:tcPr>
          <w:p>
            <w:pPr>
              <w:pStyle w:val="TableParagraph"/>
              <w:spacing w:line="186" w:lineRule="exact"/>
              <w:rPr>
                <w:sz w:val="18"/>
              </w:rPr>
            </w:pPr>
            <w:r>
              <w:rPr>
                <w:spacing w:val="-2"/>
                <w:sz w:val="18"/>
              </w:rPr>
              <w:t>Immunotherapy</w:t>
            </w:r>
          </w:p>
        </w:tc>
        <w:tc>
          <w:tcPr>
            <w:tcW w:w="8418" w:type="dxa"/>
          </w:tcPr>
          <w:p>
            <w:pPr>
              <w:pStyle w:val="TableParagraph"/>
              <w:spacing w:line="186" w:lineRule="exact"/>
              <w:ind w:left="108"/>
              <w:rPr>
                <w:sz w:val="18"/>
              </w:rPr>
            </w:pPr>
            <w:r>
              <w:rPr>
                <w:sz w:val="18"/>
              </w:rPr>
              <w:t>Limit is for</w:t>
            </w:r>
            <w:r>
              <w:rPr>
                <w:spacing w:val="-2"/>
                <w:sz w:val="18"/>
              </w:rPr>
              <w:t> </w:t>
            </w:r>
            <w:r>
              <w:rPr>
                <w:sz w:val="18"/>
              </w:rPr>
              <w:t>cost</w:t>
            </w:r>
            <w:r>
              <w:rPr>
                <w:spacing w:val="-2"/>
                <w:sz w:val="18"/>
              </w:rPr>
              <w:t> </w:t>
            </w:r>
            <w:r>
              <w:rPr>
                <w:sz w:val="18"/>
              </w:rPr>
              <w:t>of injections</w:t>
            </w:r>
            <w:r>
              <w:rPr>
                <w:spacing w:val="-3"/>
                <w:sz w:val="18"/>
              </w:rPr>
              <w:t> </w:t>
            </w:r>
            <w:r>
              <w:rPr>
                <w:spacing w:val="-2"/>
                <w:sz w:val="18"/>
              </w:rPr>
              <w:t>only.</w:t>
            </w:r>
          </w:p>
        </w:tc>
      </w:tr>
      <w:tr>
        <w:trPr>
          <w:trHeight w:val="206" w:hRule="atLeast"/>
        </w:trPr>
        <w:tc>
          <w:tcPr>
            <w:tcW w:w="2040" w:type="dxa"/>
          </w:tcPr>
          <w:p>
            <w:pPr>
              <w:pStyle w:val="TableParagraph"/>
              <w:spacing w:line="186" w:lineRule="exact"/>
              <w:rPr>
                <w:sz w:val="18"/>
              </w:rPr>
            </w:pPr>
            <w:r>
              <w:rPr>
                <w:sz w:val="18"/>
              </w:rPr>
              <w:t>Intravitreal</w:t>
            </w:r>
            <w:r>
              <w:rPr>
                <w:spacing w:val="1"/>
                <w:sz w:val="18"/>
              </w:rPr>
              <w:t> </w:t>
            </w:r>
            <w:r>
              <w:rPr>
                <w:spacing w:val="-2"/>
                <w:sz w:val="18"/>
              </w:rPr>
              <w:t>injections</w:t>
            </w:r>
          </w:p>
        </w:tc>
        <w:tc>
          <w:tcPr>
            <w:tcW w:w="8418" w:type="dxa"/>
          </w:tcPr>
          <w:p>
            <w:pPr>
              <w:pStyle w:val="TableParagraph"/>
              <w:spacing w:line="186" w:lineRule="exact"/>
              <w:ind w:left="108"/>
              <w:rPr>
                <w:sz w:val="18"/>
              </w:rPr>
            </w:pPr>
            <w:r>
              <w:rPr>
                <w:sz w:val="18"/>
              </w:rPr>
              <w:t>Limit</w:t>
            </w:r>
            <w:r>
              <w:rPr>
                <w:spacing w:val="-1"/>
                <w:sz w:val="18"/>
              </w:rPr>
              <w:t> </w:t>
            </w:r>
            <w:r>
              <w:rPr>
                <w:sz w:val="18"/>
              </w:rPr>
              <w:t>is</w:t>
            </w:r>
            <w:r>
              <w:rPr>
                <w:spacing w:val="-1"/>
                <w:sz w:val="18"/>
              </w:rPr>
              <w:t> </w:t>
            </w:r>
            <w:r>
              <w:rPr>
                <w:sz w:val="18"/>
              </w:rPr>
              <w:t>for</w:t>
            </w:r>
            <w:r>
              <w:rPr>
                <w:spacing w:val="-3"/>
                <w:sz w:val="18"/>
              </w:rPr>
              <w:t> </w:t>
            </w:r>
            <w:r>
              <w:rPr>
                <w:sz w:val="18"/>
              </w:rPr>
              <w:t>complete</w:t>
            </w:r>
            <w:r>
              <w:rPr>
                <w:spacing w:val="-2"/>
                <w:sz w:val="18"/>
              </w:rPr>
              <w:t> </w:t>
            </w:r>
            <w:r>
              <w:rPr>
                <w:sz w:val="18"/>
              </w:rPr>
              <w:t>treatment, including Pre</w:t>
            </w:r>
            <w:r>
              <w:rPr>
                <w:spacing w:val="-2"/>
                <w:sz w:val="18"/>
              </w:rPr>
              <w:t> </w:t>
            </w:r>
            <w:r>
              <w:rPr>
                <w:sz w:val="18"/>
              </w:rPr>
              <w:t>&amp;</w:t>
            </w:r>
            <w:r>
              <w:rPr>
                <w:spacing w:val="-2"/>
                <w:sz w:val="18"/>
              </w:rPr>
              <w:t> </w:t>
            </w:r>
            <w:r>
              <w:rPr>
                <w:sz w:val="18"/>
              </w:rPr>
              <w:t>Post </w:t>
            </w:r>
            <w:r>
              <w:rPr>
                <w:spacing w:val="-2"/>
                <w:sz w:val="18"/>
              </w:rPr>
              <w:t>Hospitalization</w:t>
            </w:r>
          </w:p>
        </w:tc>
      </w:tr>
      <w:tr>
        <w:trPr>
          <w:trHeight w:val="208" w:hRule="atLeast"/>
        </w:trPr>
        <w:tc>
          <w:tcPr>
            <w:tcW w:w="2040" w:type="dxa"/>
          </w:tcPr>
          <w:p>
            <w:pPr>
              <w:pStyle w:val="TableParagraph"/>
              <w:spacing w:line="186" w:lineRule="exact" w:before="2"/>
              <w:rPr>
                <w:sz w:val="18"/>
              </w:rPr>
            </w:pPr>
            <w:r>
              <w:rPr>
                <w:sz w:val="18"/>
              </w:rPr>
              <w:t>Robotic</w:t>
            </w:r>
            <w:r>
              <w:rPr>
                <w:spacing w:val="-2"/>
                <w:sz w:val="18"/>
              </w:rPr>
              <w:t> Surgery</w:t>
            </w:r>
          </w:p>
        </w:tc>
        <w:tc>
          <w:tcPr>
            <w:tcW w:w="8418" w:type="dxa"/>
          </w:tcPr>
          <w:p>
            <w:pPr>
              <w:pStyle w:val="TableParagraph"/>
              <w:spacing w:line="186" w:lineRule="exact" w:before="2"/>
              <w:ind w:left="108"/>
              <w:rPr>
                <w:sz w:val="18"/>
              </w:rPr>
            </w:pPr>
            <w:r>
              <w:rPr>
                <w:sz w:val="18"/>
              </w:rPr>
              <w:t>Limit</w:t>
            </w:r>
            <w:r>
              <w:rPr>
                <w:spacing w:val="-1"/>
                <w:sz w:val="18"/>
              </w:rPr>
              <w:t> </w:t>
            </w:r>
            <w:r>
              <w:rPr>
                <w:sz w:val="18"/>
              </w:rPr>
              <w:t>is</w:t>
            </w:r>
            <w:r>
              <w:rPr>
                <w:spacing w:val="-1"/>
                <w:sz w:val="18"/>
              </w:rPr>
              <w:t> </w:t>
            </w:r>
            <w:r>
              <w:rPr>
                <w:sz w:val="18"/>
              </w:rPr>
              <w:t>for</w:t>
            </w:r>
            <w:r>
              <w:rPr>
                <w:spacing w:val="-3"/>
                <w:sz w:val="18"/>
              </w:rPr>
              <w:t> </w:t>
            </w:r>
            <w:r>
              <w:rPr>
                <w:sz w:val="18"/>
              </w:rPr>
              <w:t>robotic</w:t>
            </w:r>
            <w:r>
              <w:rPr>
                <w:spacing w:val="-2"/>
                <w:sz w:val="18"/>
              </w:rPr>
              <w:t> </w:t>
            </w:r>
            <w:r>
              <w:rPr>
                <w:sz w:val="18"/>
              </w:rPr>
              <w:t>component</w:t>
            </w:r>
            <w:r>
              <w:rPr>
                <w:spacing w:val="-2"/>
                <w:sz w:val="18"/>
              </w:rPr>
              <w:t> </w:t>
            </w:r>
            <w:r>
              <w:rPr>
                <w:spacing w:val="-4"/>
                <w:sz w:val="18"/>
              </w:rPr>
              <w:t>only.</w:t>
            </w:r>
          </w:p>
        </w:tc>
      </w:tr>
      <w:tr>
        <w:trPr>
          <w:trHeight w:val="412" w:hRule="atLeast"/>
        </w:trPr>
        <w:tc>
          <w:tcPr>
            <w:tcW w:w="2040" w:type="dxa"/>
          </w:tcPr>
          <w:p>
            <w:pPr>
              <w:pStyle w:val="TableParagraph"/>
              <w:spacing w:line="206" w:lineRule="exact"/>
              <w:ind w:right="590"/>
              <w:rPr>
                <w:sz w:val="18"/>
              </w:rPr>
            </w:pPr>
            <w:r>
              <w:rPr>
                <w:sz w:val="18"/>
              </w:rPr>
              <w:t>Stereotactic</w:t>
            </w:r>
            <w:r>
              <w:rPr>
                <w:spacing w:val="-12"/>
                <w:sz w:val="18"/>
              </w:rPr>
              <w:t> </w:t>
            </w:r>
            <w:r>
              <w:rPr>
                <w:sz w:val="18"/>
              </w:rPr>
              <w:t>Radio </w:t>
            </w:r>
            <w:r>
              <w:rPr>
                <w:spacing w:val="-2"/>
                <w:sz w:val="18"/>
              </w:rPr>
              <w:t>surgeries</w:t>
            </w:r>
          </w:p>
        </w:tc>
        <w:tc>
          <w:tcPr>
            <w:tcW w:w="8418" w:type="dxa"/>
          </w:tcPr>
          <w:p>
            <w:pPr>
              <w:pStyle w:val="TableParagraph"/>
              <w:spacing w:line="186" w:lineRule="exact" w:before="206"/>
              <w:ind w:left="108"/>
              <w:rPr>
                <w:sz w:val="18"/>
              </w:rPr>
            </w:pPr>
            <w:r>
              <w:rPr>
                <w:sz w:val="18"/>
              </w:rPr>
              <w:t>Limit</w:t>
            </w:r>
            <w:r>
              <w:rPr>
                <w:spacing w:val="-1"/>
                <w:sz w:val="18"/>
              </w:rPr>
              <w:t> </w:t>
            </w:r>
            <w:r>
              <w:rPr>
                <w:sz w:val="18"/>
              </w:rPr>
              <w:t>is for</w:t>
            </w:r>
            <w:r>
              <w:rPr>
                <w:spacing w:val="-2"/>
                <w:sz w:val="18"/>
              </w:rPr>
              <w:t> </w:t>
            </w:r>
            <w:r>
              <w:rPr>
                <w:sz w:val="18"/>
              </w:rPr>
              <w:t>radiation</w:t>
            </w:r>
            <w:r>
              <w:rPr>
                <w:spacing w:val="-1"/>
                <w:sz w:val="18"/>
              </w:rPr>
              <w:t> </w:t>
            </w:r>
            <w:r>
              <w:rPr>
                <w:spacing w:val="-2"/>
                <w:sz w:val="18"/>
              </w:rPr>
              <w:t>procedure.</w:t>
            </w:r>
          </w:p>
        </w:tc>
      </w:tr>
      <w:tr>
        <w:trPr>
          <w:trHeight w:val="208" w:hRule="atLeast"/>
        </w:trPr>
        <w:tc>
          <w:tcPr>
            <w:tcW w:w="2040" w:type="dxa"/>
          </w:tcPr>
          <w:p>
            <w:pPr>
              <w:pStyle w:val="TableParagraph"/>
              <w:spacing w:line="186" w:lineRule="exact" w:before="2"/>
              <w:rPr>
                <w:sz w:val="18"/>
              </w:rPr>
            </w:pPr>
            <w:r>
              <w:rPr>
                <w:sz w:val="18"/>
              </w:rPr>
              <w:t>Bronchial </w:t>
            </w:r>
            <w:r>
              <w:rPr>
                <w:spacing w:val="-2"/>
                <w:sz w:val="18"/>
              </w:rPr>
              <w:t>Thermoplasty</w:t>
            </w:r>
          </w:p>
        </w:tc>
        <w:tc>
          <w:tcPr>
            <w:tcW w:w="8418" w:type="dxa"/>
          </w:tcPr>
          <w:p>
            <w:pPr>
              <w:pStyle w:val="TableParagraph"/>
              <w:spacing w:line="186" w:lineRule="exact" w:before="2"/>
              <w:ind w:left="108"/>
              <w:rPr>
                <w:sz w:val="18"/>
              </w:rPr>
            </w:pPr>
            <w:r>
              <w:rPr>
                <w:sz w:val="18"/>
              </w:rPr>
              <w:t>Limit</w:t>
            </w:r>
            <w:r>
              <w:rPr>
                <w:spacing w:val="-1"/>
                <w:sz w:val="18"/>
              </w:rPr>
              <w:t> </w:t>
            </w:r>
            <w:r>
              <w:rPr>
                <w:sz w:val="18"/>
              </w:rPr>
              <w:t>is</w:t>
            </w:r>
            <w:r>
              <w:rPr>
                <w:spacing w:val="-1"/>
                <w:sz w:val="18"/>
              </w:rPr>
              <w:t> </w:t>
            </w:r>
            <w:r>
              <w:rPr>
                <w:sz w:val="18"/>
              </w:rPr>
              <w:t>for</w:t>
            </w:r>
            <w:r>
              <w:rPr>
                <w:spacing w:val="-3"/>
                <w:sz w:val="18"/>
              </w:rPr>
              <w:t> </w:t>
            </w:r>
            <w:r>
              <w:rPr>
                <w:sz w:val="18"/>
              </w:rPr>
              <w:t>complete</w:t>
            </w:r>
            <w:r>
              <w:rPr>
                <w:spacing w:val="1"/>
                <w:sz w:val="18"/>
              </w:rPr>
              <w:t> </w:t>
            </w:r>
            <w:r>
              <w:rPr>
                <w:sz w:val="18"/>
              </w:rPr>
              <w:t>treatment, including Pre</w:t>
            </w:r>
            <w:r>
              <w:rPr>
                <w:spacing w:val="-2"/>
                <w:sz w:val="18"/>
              </w:rPr>
              <w:t> </w:t>
            </w:r>
            <w:r>
              <w:rPr>
                <w:sz w:val="18"/>
              </w:rPr>
              <w:t>&amp;</w:t>
            </w:r>
            <w:r>
              <w:rPr>
                <w:spacing w:val="-2"/>
                <w:sz w:val="18"/>
              </w:rPr>
              <w:t> </w:t>
            </w:r>
            <w:r>
              <w:rPr>
                <w:sz w:val="18"/>
              </w:rPr>
              <w:t>Post </w:t>
            </w:r>
            <w:r>
              <w:rPr>
                <w:spacing w:val="-2"/>
                <w:sz w:val="18"/>
              </w:rPr>
              <w:t>Hospitalization</w:t>
            </w:r>
          </w:p>
        </w:tc>
      </w:tr>
      <w:tr>
        <w:trPr>
          <w:trHeight w:val="412" w:hRule="atLeast"/>
        </w:trPr>
        <w:tc>
          <w:tcPr>
            <w:tcW w:w="2040" w:type="dxa"/>
          </w:tcPr>
          <w:p>
            <w:pPr>
              <w:pStyle w:val="TableParagraph"/>
              <w:spacing w:line="206" w:lineRule="exact"/>
              <w:rPr>
                <w:sz w:val="18"/>
              </w:rPr>
            </w:pPr>
            <w:r>
              <w:rPr>
                <w:sz w:val="18"/>
              </w:rPr>
              <w:t>Vaporization</w:t>
            </w:r>
            <w:r>
              <w:rPr>
                <w:spacing w:val="-12"/>
                <w:sz w:val="18"/>
              </w:rPr>
              <w:t> </w:t>
            </w:r>
            <w:r>
              <w:rPr>
                <w:sz w:val="18"/>
              </w:rPr>
              <w:t>of</w:t>
            </w:r>
            <w:r>
              <w:rPr>
                <w:spacing w:val="-11"/>
                <w:sz w:val="18"/>
              </w:rPr>
              <w:t> </w:t>
            </w:r>
            <w:r>
              <w:rPr>
                <w:sz w:val="18"/>
              </w:rPr>
              <w:t>the </w:t>
            </w:r>
            <w:r>
              <w:rPr>
                <w:spacing w:val="-2"/>
                <w:sz w:val="18"/>
              </w:rPr>
              <w:t>prostrate</w:t>
            </w:r>
          </w:p>
        </w:tc>
        <w:tc>
          <w:tcPr>
            <w:tcW w:w="8418" w:type="dxa"/>
          </w:tcPr>
          <w:p>
            <w:pPr>
              <w:pStyle w:val="TableParagraph"/>
              <w:spacing w:line="186" w:lineRule="exact" w:before="206"/>
              <w:ind w:left="108"/>
              <w:rPr>
                <w:sz w:val="18"/>
              </w:rPr>
            </w:pPr>
            <w:r>
              <w:rPr>
                <w:sz w:val="18"/>
              </w:rPr>
              <w:t>Limit</w:t>
            </w:r>
            <w:r>
              <w:rPr>
                <w:spacing w:val="-1"/>
                <w:sz w:val="18"/>
              </w:rPr>
              <w:t> </w:t>
            </w:r>
            <w:r>
              <w:rPr>
                <w:sz w:val="18"/>
              </w:rPr>
              <w:t>is</w:t>
            </w:r>
            <w:r>
              <w:rPr>
                <w:spacing w:val="-1"/>
                <w:sz w:val="18"/>
              </w:rPr>
              <w:t> </w:t>
            </w:r>
            <w:r>
              <w:rPr>
                <w:sz w:val="18"/>
              </w:rPr>
              <w:t>for</w:t>
            </w:r>
            <w:r>
              <w:rPr>
                <w:spacing w:val="-3"/>
                <w:sz w:val="18"/>
              </w:rPr>
              <w:t> </w:t>
            </w:r>
            <w:r>
              <w:rPr>
                <w:sz w:val="18"/>
              </w:rPr>
              <w:t>LASER</w:t>
            </w:r>
            <w:r>
              <w:rPr>
                <w:spacing w:val="-1"/>
                <w:sz w:val="18"/>
              </w:rPr>
              <w:t> </w:t>
            </w:r>
            <w:r>
              <w:rPr>
                <w:sz w:val="18"/>
              </w:rPr>
              <w:t>component</w:t>
            </w:r>
            <w:r>
              <w:rPr>
                <w:spacing w:val="-2"/>
                <w:sz w:val="18"/>
              </w:rPr>
              <w:t> only.</w:t>
            </w:r>
          </w:p>
        </w:tc>
      </w:tr>
      <w:tr>
        <w:trPr>
          <w:trHeight w:val="208" w:hRule="atLeast"/>
        </w:trPr>
        <w:tc>
          <w:tcPr>
            <w:tcW w:w="2040" w:type="dxa"/>
          </w:tcPr>
          <w:p>
            <w:pPr>
              <w:pStyle w:val="TableParagraph"/>
              <w:spacing w:line="186" w:lineRule="exact" w:before="2"/>
              <w:rPr>
                <w:sz w:val="18"/>
              </w:rPr>
            </w:pPr>
            <w:r>
              <w:rPr>
                <w:spacing w:val="-4"/>
                <w:sz w:val="18"/>
              </w:rPr>
              <w:t>IONM</w:t>
            </w:r>
          </w:p>
        </w:tc>
        <w:tc>
          <w:tcPr>
            <w:tcW w:w="8418" w:type="dxa"/>
          </w:tcPr>
          <w:p>
            <w:pPr>
              <w:pStyle w:val="TableParagraph"/>
              <w:spacing w:line="186" w:lineRule="exact" w:before="2"/>
              <w:ind w:left="108"/>
              <w:rPr>
                <w:sz w:val="18"/>
              </w:rPr>
            </w:pPr>
            <w:r>
              <w:rPr>
                <w:sz w:val="18"/>
              </w:rPr>
              <w:t>Limit</w:t>
            </w:r>
            <w:r>
              <w:rPr>
                <w:spacing w:val="-3"/>
                <w:sz w:val="18"/>
              </w:rPr>
              <w:t> </w:t>
            </w:r>
            <w:r>
              <w:rPr>
                <w:sz w:val="18"/>
              </w:rPr>
              <w:t>is for</w:t>
            </w:r>
            <w:r>
              <w:rPr>
                <w:spacing w:val="-3"/>
                <w:sz w:val="18"/>
              </w:rPr>
              <w:t> </w:t>
            </w:r>
            <w:r>
              <w:rPr>
                <w:sz w:val="18"/>
              </w:rPr>
              <w:t>IONM procedure</w:t>
            </w:r>
            <w:r>
              <w:rPr>
                <w:spacing w:val="-3"/>
                <w:sz w:val="18"/>
              </w:rPr>
              <w:t> </w:t>
            </w:r>
            <w:r>
              <w:rPr>
                <w:spacing w:val="-4"/>
                <w:sz w:val="18"/>
              </w:rPr>
              <w:t>only.</w:t>
            </w:r>
          </w:p>
        </w:tc>
      </w:tr>
      <w:tr>
        <w:trPr>
          <w:trHeight w:val="206" w:hRule="atLeast"/>
        </w:trPr>
        <w:tc>
          <w:tcPr>
            <w:tcW w:w="2040" w:type="dxa"/>
          </w:tcPr>
          <w:p>
            <w:pPr>
              <w:pStyle w:val="TableParagraph"/>
              <w:spacing w:line="186" w:lineRule="exact"/>
              <w:rPr>
                <w:sz w:val="18"/>
              </w:rPr>
            </w:pPr>
            <w:r>
              <w:rPr>
                <w:sz w:val="18"/>
              </w:rPr>
              <w:t>Stem</w:t>
            </w:r>
            <w:r>
              <w:rPr>
                <w:spacing w:val="-4"/>
                <w:sz w:val="18"/>
              </w:rPr>
              <w:t> </w:t>
            </w:r>
            <w:r>
              <w:rPr>
                <w:sz w:val="18"/>
              </w:rPr>
              <w:t>cell</w:t>
            </w:r>
            <w:r>
              <w:rPr>
                <w:spacing w:val="-1"/>
                <w:sz w:val="18"/>
              </w:rPr>
              <w:t> </w:t>
            </w:r>
            <w:r>
              <w:rPr>
                <w:spacing w:val="-2"/>
                <w:sz w:val="18"/>
              </w:rPr>
              <w:t>therapy</w:t>
            </w:r>
          </w:p>
        </w:tc>
        <w:tc>
          <w:tcPr>
            <w:tcW w:w="8418" w:type="dxa"/>
          </w:tcPr>
          <w:p>
            <w:pPr>
              <w:pStyle w:val="TableParagraph"/>
              <w:spacing w:line="186" w:lineRule="exact"/>
              <w:ind w:left="108"/>
              <w:rPr>
                <w:sz w:val="18"/>
              </w:rPr>
            </w:pPr>
            <w:r>
              <w:rPr>
                <w:sz w:val="18"/>
              </w:rPr>
              <w:t>Limit</w:t>
            </w:r>
            <w:r>
              <w:rPr>
                <w:spacing w:val="-1"/>
                <w:sz w:val="18"/>
              </w:rPr>
              <w:t> </w:t>
            </w:r>
            <w:r>
              <w:rPr>
                <w:sz w:val="18"/>
              </w:rPr>
              <w:t>is</w:t>
            </w:r>
            <w:r>
              <w:rPr>
                <w:spacing w:val="-1"/>
                <w:sz w:val="18"/>
              </w:rPr>
              <w:t> </w:t>
            </w:r>
            <w:r>
              <w:rPr>
                <w:sz w:val="18"/>
              </w:rPr>
              <w:t>for</w:t>
            </w:r>
            <w:r>
              <w:rPr>
                <w:spacing w:val="-3"/>
                <w:sz w:val="18"/>
              </w:rPr>
              <w:t> </w:t>
            </w:r>
            <w:r>
              <w:rPr>
                <w:sz w:val="18"/>
              </w:rPr>
              <w:t>complete</w:t>
            </w:r>
            <w:r>
              <w:rPr>
                <w:spacing w:val="-2"/>
                <w:sz w:val="18"/>
              </w:rPr>
              <w:t> </w:t>
            </w:r>
            <w:r>
              <w:rPr>
                <w:sz w:val="18"/>
              </w:rPr>
              <w:t>treatment, including Pre</w:t>
            </w:r>
            <w:r>
              <w:rPr>
                <w:spacing w:val="-2"/>
                <w:sz w:val="18"/>
              </w:rPr>
              <w:t> </w:t>
            </w:r>
            <w:r>
              <w:rPr>
                <w:sz w:val="18"/>
              </w:rPr>
              <w:t>&amp;</w:t>
            </w:r>
            <w:r>
              <w:rPr>
                <w:spacing w:val="-1"/>
                <w:sz w:val="18"/>
              </w:rPr>
              <w:t> </w:t>
            </w:r>
            <w:r>
              <w:rPr>
                <w:sz w:val="18"/>
              </w:rPr>
              <w:t>Post</w:t>
            </w:r>
            <w:r>
              <w:rPr>
                <w:spacing w:val="5"/>
                <w:sz w:val="18"/>
              </w:rPr>
              <w:t> </w:t>
            </w:r>
            <w:r>
              <w:rPr>
                <w:spacing w:val="-2"/>
                <w:sz w:val="18"/>
              </w:rPr>
              <w:t>Hospitalization</w:t>
            </w:r>
          </w:p>
        </w:tc>
      </w:tr>
    </w:tbl>
    <w:p>
      <w:pPr>
        <w:pStyle w:val="BodyText"/>
        <w:spacing w:before="5"/>
        <w:ind w:left="0"/>
      </w:pPr>
    </w:p>
    <w:p>
      <w:pPr>
        <w:pStyle w:val="Heading1"/>
        <w:numPr>
          <w:ilvl w:val="2"/>
          <w:numId w:val="1"/>
        </w:numPr>
        <w:tabs>
          <w:tab w:pos="702" w:val="left" w:leader="none"/>
        </w:tabs>
        <w:spacing w:line="240" w:lineRule="auto" w:before="0" w:after="0"/>
        <w:ind w:left="702" w:right="0" w:hanging="549"/>
        <w:jc w:val="both"/>
      </w:pPr>
      <w:r>
        <w:rPr/>
        <w:t>Morbid</w:t>
      </w:r>
      <w:r>
        <w:rPr>
          <w:spacing w:val="-7"/>
        </w:rPr>
        <w:t> </w:t>
      </w:r>
      <w:r>
        <w:rPr/>
        <w:t>Obesity</w:t>
      </w:r>
      <w:r>
        <w:rPr>
          <w:spacing w:val="-6"/>
        </w:rPr>
        <w:t> </w:t>
      </w:r>
      <w:r>
        <w:rPr>
          <w:spacing w:val="-2"/>
        </w:rPr>
        <w:t>Treatment</w:t>
      </w:r>
    </w:p>
    <w:p>
      <w:pPr>
        <w:pStyle w:val="BodyText"/>
        <w:spacing w:before="1"/>
        <w:ind w:right="288"/>
        <w:jc w:val="both"/>
      </w:pPr>
      <w:r>
        <w:rPr/>
        <w:t>The Company shall indemnify the Hospital or the Insured the Medical Expenses, including Pre Hospitalisation expenses and Post Hospitalisation expenses incurred for surgical treatment of obesity that fulfils all the following conditions and subject to Waiting Period of three (03) years as per Section 4.2.f.iv:</w:t>
      </w:r>
    </w:p>
    <w:p>
      <w:pPr>
        <w:pStyle w:val="ListParagraph"/>
        <w:numPr>
          <w:ilvl w:val="0"/>
          <w:numId w:val="25"/>
        </w:numPr>
        <w:tabs>
          <w:tab w:pos="580" w:val="left" w:leader="none"/>
        </w:tabs>
        <w:spacing w:line="229" w:lineRule="exact" w:before="0" w:after="0"/>
        <w:ind w:left="580" w:right="0" w:hanging="285"/>
        <w:jc w:val="left"/>
        <w:rPr>
          <w:sz w:val="20"/>
        </w:rPr>
      </w:pPr>
      <w:r>
        <w:rPr>
          <w:sz w:val="20"/>
        </w:rPr>
        <w:t>Treatment</w:t>
      </w:r>
      <w:r>
        <w:rPr>
          <w:spacing w:val="-5"/>
          <w:sz w:val="20"/>
        </w:rPr>
        <w:t> </w:t>
      </w:r>
      <w:r>
        <w:rPr>
          <w:sz w:val="20"/>
        </w:rPr>
        <w:t>has</w:t>
      </w:r>
      <w:r>
        <w:rPr>
          <w:spacing w:val="-5"/>
          <w:sz w:val="20"/>
        </w:rPr>
        <w:t> </w:t>
      </w:r>
      <w:r>
        <w:rPr>
          <w:sz w:val="20"/>
        </w:rPr>
        <w:t>been</w:t>
      </w:r>
      <w:r>
        <w:rPr>
          <w:spacing w:val="-5"/>
          <w:sz w:val="20"/>
        </w:rPr>
        <w:t> </w:t>
      </w:r>
      <w:r>
        <w:rPr>
          <w:sz w:val="20"/>
        </w:rPr>
        <w:t>conducted</w:t>
      </w:r>
      <w:r>
        <w:rPr>
          <w:spacing w:val="-6"/>
          <w:sz w:val="20"/>
        </w:rPr>
        <w:t> </w:t>
      </w:r>
      <w:r>
        <w:rPr>
          <w:sz w:val="20"/>
        </w:rPr>
        <w:t>is</w:t>
      </w:r>
      <w:r>
        <w:rPr>
          <w:spacing w:val="-5"/>
          <w:sz w:val="20"/>
        </w:rPr>
        <w:t> </w:t>
      </w:r>
      <w:r>
        <w:rPr>
          <w:sz w:val="20"/>
        </w:rPr>
        <w:t>upon</w:t>
      </w:r>
      <w:r>
        <w:rPr>
          <w:spacing w:val="-3"/>
          <w:sz w:val="20"/>
        </w:rPr>
        <w:t> </w:t>
      </w:r>
      <w:r>
        <w:rPr>
          <w:sz w:val="20"/>
        </w:rPr>
        <w:t>the</w:t>
      </w:r>
      <w:r>
        <w:rPr>
          <w:spacing w:val="-6"/>
          <w:sz w:val="20"/>
        </w:rPr>
        <w:t> </w:t>
      </w:r>
      <w:r>
        <w:rPr>
          <w:sz w:val="20"/>
        </w:rPr>
        <w:t>advice</w:t>
      </w:r>
      <w:r>
        <w:rPr>
          <w:spacing w:val="-6"/>
          <w:sz w:val="20"/>
        </w:rPr>
        <w:t> </w:t>
      </w:r>
      <w:r>
        <w:rPr>
          <w:sz w:val="20"/>
        </w:rPr>
        <w:t>of</w:t>
      </w:r>
      <w:r>
        <w:rPr>
          <w:spacing w:val="-4"/>
          <w:sz w:val="20"/>
        </w:rPr>
        <w:t> </w:t>
      </w:r>
      <w:r>
        <w:rPr>
          <w:sz w:val="20"/>
        </w:rPr>
        <w:t>the</w:t>
      </w:r>
      <w:r>
        <w:rPr>
          <w:spacing w:val="-4"/>
          <w:sz w:val="20"/>
        </w:rPr>
        <w:t> </w:t>
      </w:r>
      <w:r>
        <w:rPr>
          <w:sz w:val="20"/>
        </w:rPr>
        <w:t>Medical</w:t>
      </w:r>
      <w:r>
        <w:rPr>
          <w:spacing w:val="-4"/>
          <w:sz w:val="20"/>
        </w:rPr>
        <w:t> </w:t>
      </w:r>
      <w:r>
        <w:rPr>
          <w:sz w:val="20"/>
        </w:rPr>
        <w:t>Practitioner,</w:t>
      </w:r>
      <w:r>
        <w:rPr>
          <w:spacing w:val="-4"/>
          <w:sz w:val="20"/>
        </w:rPr>
        <w:t> </w:t>
      </w:r>
      <w:r>
        <w:rPr>
          <w:spacing w:val="-5"/>
          <w:sz w:val="20"/>
        </w:rPr>
        <w:t>and</w:t>
      </w:r>
    </w:p>
    <w:p>
      <w:pPr>
        <w:pStyle w:val="ListParagraph"/>
        <w:numPr>
          <w:ilvl w:val="0"/>
          <w:numId w:val="25"/>
        </w:numPr>
        <w:tabs>
          <w:tab w:pos="580" w:val="left" w:leader="none"/>
        </w:tabs>
        <w:spacing w:line="240" w:lineRule="auto" w:before="0" w:after="0"/>
        <w:ind w:left="580" w:right="0" w:hanging="285"/>
        <w:jc w:val="left"/>
        <w:rPr>
          <w:sz w:val="20"/>
        </w:rPr>
      </w:pPr>
      <w:r>
        <w:rPr>
          <w:sz w:val="20"/>
        </w:rPr>
        <w:t>The</w:t>
      </w:r>
      <w:r>
        <w:rPr>
          <w:spacing w:val="-6"/>
          <w:sz w:val="20"/>
        </w:rPr>
        <w:t> </w:t>
      </w:r>
      <w:r>
        <w:rPr>
          <w:sz w:val="20"/>
        </w:rPr>
        <w:t>surgery/Procedure</w:t>
      </w:r>
      <w:r>
        <w:rPr>
          <w:spacing w:val="-6"/>
          <w:sz w:val="20"/>
        </w:rPr>
        <w:t> </w:t>
      </w:r>
      <w:r>
        <w:rPr>
          <w:sz w:val="20"/>
        </w:rPr>
        <w:t>conducted</w:t>
      </w:r>
      <w:r>
        <w:rPr>
          <w:spacing w:val="-5"/>
          <w:sz w:val="20"/>
        </w:rPr>
        <w:t> </w:t>
      </w:r>
      <w:r>
        <w:rPr>
          <w:sz w:val="20"/>
        </w:rPr>
        <w:t>should</w:t>
      </w:r>
      <w:r>
        <w:rPr>
          <w:spacing w:val="-8"/>
          <w:sz w:val="20"/>
        </w:rPr>
        <w:t> </w:t>
      </w:r>
      <w:r>
        <w:rPr>
          <w:sz w:val="20"/>
        </w:rPr>
        <w:t>be</w:t>
      </w:r>
      <w:r>
        <w:rPr>
          <w:spacing w:val="-5"/>
          <w:sz w:val="20"/>
        </w:rPr>
        <w:t> </w:t>
      </w:r>
      <w:r>
        <w:rPr>
          <w:sz w:val="20"/>
        </w:rPr>
        <w:t>supported</w:t>
      </w:r>
      <w:r>
        <w:rPr>
          <w:spacing w:val="-7"/>
          <w:sz w:val="20"/>
        </w:rPr>
        <w:t> </w:t>
      </w:r>
      <w:r>
        <w:rPr>
          <w:sz w:val="20"/>
        </w:rPr>
        <w:t>by</w:t>
      </w:r>
      <w:r>
        <w:rPr>
          <w:spacing w:val="-5"/>
          <w:sz w:val="20"/>
        </w:rPr>
        <w:t> </w:t>
      </w:r>
      <w:r>
        <w:rPr>
          <w:sz w:val="20"/>
        </w:rPr>
        <w:t>clinical</w:t>
      </w:r>
      <w:r>
        <w:rPr>
          <w:spacing w:val="-6"/>
          <w:sz w:val="20"/>
        </w:rPr>
        <w:t> </w:t>
      </w:r>
      <w:r>
        <w:rPr>
          <w:sz w:val="20"/>
        </w:rPr>
        <w:t>protocols,</w:t>
      </w:r>
      <w:r>
        <w:rPr>
          <w:spacing w:val="-5"/>
          <w:sz w:val="20"/>
        </w:rPr>
        <w:t> and</w:t>
      </w:r>
    </w:p>
    <w:p>
      <w:pPr>
        <w:pStyle w:val="ListParagraph"/>
        <w:numPr>
          <w:ilvl w:val="0"/>
          <w:numId w:val="25"/>
        </w:numPr>
        <w:tabs>
          <w:tab w:pos="580" w:val="left" w:leader="none"/>
        </w:tabs>
        <w:spacing w:line="240" w:lineRule="auto" w:before="1" w:after="0"/>
        <w:ind w:left="580" w:right="0" w:hanging="285"/>
        <w:jc w:val="left"/>
        <w:rPr>
          <w:sz w:val="20"/>
        </w:rPr>
      </w:pPr>
      <w:r>
        <w:rPr>
          <w:sz w:val="20"/>
        </w:rPr>
        <w:t>The</w:t>
      </w:r>
      <w:r>
        <w:rPr>
          <w:spacing w:val="-4"/>
          <w:sz w:val="20"/>
        </w:rPr>
        <w:t> </w:t>
      </w:r>
      <w:r>
        <w:rPr>
          <w:sz w:val="20"/>
        </w:rPr>
        <w:t>Insured</w:t>
      </w:r>
      <w:r>
        <w:rPr>
          <w:spacing w:val="-2"/>
          <w:sz w:val="20"/>
        </w:rPr>
        <w:t> </w:t>
      </w:r>
      <w:r>
        <w:rPr>
          <w:sz w:val="20"/>
        </w:rPr>
        <w:t>Person</w:t>
      </w:r>
      <w:r>
        <w:rPr>
          <w:spacing w:val="-3"/>
          <w:sz w:val="20"/>
        </w:rPr>
        <w:t> </w:t>
      </w:r>
      <w:r>
        <w:rPr>
          <w:sz w:val="20"/>
        </w:rPr>
        <w:t>is</w:t>
      </w:r>
      <w:r>
        <w:rPr>
          <w:spacing w:val="-4"/>
          <w:sz w:val="20"/>
        </w:rPr>
        <w:t> </w:t>
      </w:r>
      <w:r>
        <w:rPr>
          <w:sz w:val="20"/>
        </w:rPr>
        <w:t>18</w:t>
      </w:r>
      <w:r>
        <w:rPr>
          <w:spacing w:val="-4"/>
          <w:sz w:val="20"/>
        </w:rPr>
        <w:t> </w:t>
      </w:r>
      <w:r>
        <w:rPr>
          <w:sz w:val="20"/>
        </w:rPr>
        <w:t>years</w:t>
      </w:r>
      <w:r>
        <w:rPr>
          <w:spacing w:val="-5"/>
          <w:sz w:val="20"/>
        </w:rPr>
        <w:t> </w:t>
      </w:r>
      <w:r>
        <w:rPr>
          <w:sz w:val="20"/>
        </w:rPr>
        <w:t>of</w:t>
      </w:r>
      <w:r>
        <w:rPr>
          <w:spacing w:val="-3"/>
          <w:sz w:val="20"/>
        </w:rPr>
        <w:t> </w:t>
      </w:r>
      <w:r>
        <w:rPr>
          <w:sz w:val="20"/>
        </w:rPr>
        <w:t>age</w:t>
      </w:r>
      <w:r>
        <w:rPr>
          <w:spacing w:val="-4"/>
          <w:sz w:val="20"/>
        </w:rPr>
        <w:t> </w:t>
      </w:r>
      <w:r>
        <w:rPr>
          <w:sz w:val="20"/>
        </w:rPr>
        <w:t>or</w:t>
      </w:r>
      <w:r>
        <w:rPr>
          <w:spacing w:val="-3"/>
          <w:sz w:val="20"/>
        </w:rPr>
        <w:t> </w:t>
      </w:r>
      <w:r>
        <w:rPr>
          <w:sz w:val="20"/>
        </w:rPr>
        <w:t>older,</w:t>
      </w:r>
      <w:r>
        <w:rPr>
          <w:spacing w:val="-3"/>
          <w:sz w:val="20"/>
        </w:rPr>
        <w:t> </w:t>
      </w:r>
      <w:r>
        <w:rPr>
          <w:spacing w:val="-5"/>
          <w:sz w:val="20"/>
        </w:rPr>
        <w:t>and</w:t>
      </w:r>
    </w:p>
    <w:p>
      <w:pPr>
        <w:pStyle w:val="ListParagraph"/>
        <w:numPr>
          <w:ilvl w:val="0"/>
          <w:numId w:val="25"/>
        </w:numPr>
        <w:tabs>
          <w:tab w:pos="580" w:val="left" w:leader="none"/>
        </w:tabs>
        <w:spacing w:line="240" w:lineRule="auto" w:before="0" w:after="0"/>
        <w:ind w:left="580" w:right="0" w:hanging="285"/>
        <w:jc w:val="left"/>
        <w:rPr>
          <w:sz w:val="20"/>
        </w:rPr>
      </w:pPr>
      <w:r>
        <w:rPr>
          <w:sz w:val="20"/>
        </w:rPr>
        <w:t>Body</w:t>
      </w:r>
      <w:r>
        <w:rPr>
          <w:spacing w:val="-4"/>
          <w:sz w:val="20"/>
        </w:rPr>
        <w:t> </w:t>
      </w:r>
      <w:r>
        <w:rPr>
          <w:sz w:val="20"/>
        </w:rPr>
        <w:t>Mass</w:t>
      </w:r>
      <w:r>
        <w:rPr>
          <w:spacing w:val="-5"/>
          <w:sz w:val="20"/>
        </w:rPr>
        <w:t> </w:t>
      </w:r>
      <w:r>
        <w:rPr>
          <w:sz w:val="20"/>
        </w:rPr>
        <w:t>Index</w:t>
      </w:r>
      <w:r>
        <w:rPr>
          <w:spacing w:val="-3"/>
          <w:sz w:val="20"/>
        </w:rPr>
        <w:t> </w:t>
      </w:r>
      <w:r>
        <w:rPr>
          <w:sz w:val="20"/>
        </w:rPr>
        <w:t>(BMI)</w:t>
      </w:r>
      <w:r>
        <w:rPr>
          <w:spacing w:val="-4"/>
          <w:sz w:val="20"/>
        </w:rPr>
        <w:t> </w:t>
      </w:r>
      <w:r>
        <w:rPr>
          <w:spacing w:val="-5"/>
          <w:sz w:val="20"/>
        </w:rPr>
        <w:t>is;</w:t>
      </w:r>
    </w:p>
    <w:p>
      <w:pPr>
        <w:pStyle w:val="ListParagraph"/>
        <w:numPr>
          <w:ilvl w:val="1"/>
          <w:numId w:val="25"/>
        </w:numPr>
        <w:tabs>
          <w:tab w:pos="860" w:val="left" w:leader="none"/>
        </w:tabs>
        <w:spacing w:line="240" w:lineRule="auto" w:before="0" w:after="0"/>
        <w:ind w:left="860" w:right="0" w:hanging="270"/>
        <w:jc w:val="left"/>
        <w:rPr>
          <w:sz w:val="20"/>
        </w:rPr>
      </w:pPr>
      <w:r>
        <w:rPr>
          <w:sz w:val="20"/>
        </w:rPr>
        <w:t>greater</w:t>
      </w:r>
      <w:r>
        <w:rPr>
          <w:spacing w:val="-2"/>
          <w:sz w:val="20"/>
        </w:rPr>
        <w:t> </w:t>
      </w:r>
      <w:r>
        <w:rPr>
          <w:sz w:val="20"/>
        </w:rPr>
        <w:t>than</w:t>
      </w:r>
      <w:r>
        <w:rPr>
          <w:spacing w:val="-4"/>
          <w:sz w:val="20"/>
        </w:rPr>
        <w:t> </w:t>
      </w:r>
      <w:r>
        <w:rPr>
          <w:sz w:val="20"/>
        </w:rPr>
        <w:t>or</w:t>
      </w:r>
      <w:r>
        <w:rPr>
          <w:spacing w:val="-2"/>
          <w:sz w:val="20"/>
        </w:rPr>
        <w:t> </w:t>
      </w:r>
      <w:r>
        <w:rPr>
          <w:sz w:val="20"/>
        </w:rPr>
        <w:t>equal</w:t>
      </w:r>
      <w:r>
        <w:rPr>
          <w:spacing w:val="-3"/>
          <w:sz w:val="20"/>
        </w:rPr>
        <w:t> </w:t>
      </w:r>
      <w:r>
        <w:rPr>
          <w:sz w:val="20"/>
        </w:rPr>
        <w:t>to</w:t>
      </w:r>
      <w:r>
        <w:rPr>
          <w:spacing w:val="-4"/>
          <w:sz w:val="20"/>
        </w:rPr>
        <w:t> </w:t>
      </w:r>
      <w:r>
        <w:rPr>
          <w:sz w:val="20"/>
        </w:rPr>
        <w:t>40</w:t>
      </w:r>
      <w:r>
        <w:rPr>
          <w:spacing w:val="-2"/>
          <w:sz w:val="20"/>
        </w:rPr>
        <w:t> </w:t>
      </w:r>
      <w:r>
        <w:rPr>
          <w:spacing w:val="-7"/>
          <w:sz w:val="20"/>
        </w:rPr>
        <w:t>or</w:t>
      </w:r>
    </w:p>
    <w:p>
      <w:pPr>
        <w:pStyle w:val="ListParagraph"/>
        <w:numPr>
          <w:ilvl w:val="1"/>
          <w:numId w:val="25"/>
        </w:numPr>
        <w:tabs>
          <w:tab w:pos="860" w:val="left" w:leader="none"/>
          <w:tab w:pos="862" w:val="left" w:leader="none"/>
        </w:tabs>
        <w:spacing w:line="240" w:lineRule="auto" w:before="1" w:after="0"/>
        <w:ind w:left="862" w:right="293" w:hanging="272"/>
        <w:jc w:val="left"/>
        <w:rPr>
          <w:sz w:val="20"/>
        </w:rPr>
      </w:pPr>
      <w:r>
        <w:rPr>
          <w:sz w:val="20"/>
        </w:rPr>
        <w:t>greater</w:t>
      </w:r>
      <w:r>
        <w:rPr>
          <w:spacing w:val="-7"/>
          <w:sz w:val="20"/>
        </w:rPr>
        <w:t> </w:t>
      </w:r>
      <w:r>
        <w:rPr>
          <w:sz w:val="20"/>
        </w:rPr>
        <w:t>than</w:t>
      </w:r>
      <w:r>
        <w:rPr>
          <w:spacing w:val="-8"/>
          <w:sz w:val="20"/>
        </w:rPr>
        <w:t> </w:t>
      </w:r>
      <w:r>
        <w:rPr>
          <w:sz w:val="20"/>
        </w:rPr>
        <w:t>or</w:t>
      </w:r>
      <w:r>
        <w:rPr>
          <w:spacing w:val="-7"/>
          <w:sz w:val="20"/>
        </w:rPr>
        <w:t> </w:t>
      </w:r>
      <w:r>
        <w:rPr>
          <w:sz w:val="20"/>
        </w:rPr>
        <w:t>equal</w:t>
      </w:r>
      <w:r>
        <w:rPr>
          <w:spacing w:val="-7"/>
          <w:sz w:val="20"/>
        </w:rPr>
        <w:t> </w:t>
      </w:r>
      <w:r>
        <w:rPr>
          <w:sz w:val="20"/>
        </w:rPr>
        <w:t>to</w:t>
      </w:r>
      <w:r>
        <w:rPr>
          <w:spacing w:val="-7"/>
          <w:sz w:val="20"/>
        </w:rPr>
        <w:t> </w:t>
      </w:r>
      <w:r>
        <w:rPr>
          <w:sz w:val="20"/>
        </w:rPr>
        <w:t>35</w:t>
      </w:r>
      <w:r>
        <w:rPr>
          <w:spacing w:val="-7"/>
          <w:sz w:val="20"/>
        </w:rPr>
        <w:t> </w:t>
      </w:r>
      <w:r>
        <w:rPr>
          <w:sz w:val="20"/>
        </w:rPr>
        <w:t>in</w:t>
      </w:r>
      <w:r>
        <w:rPr>
          <w:spacing w:val="-7"/>
          <w:sz w:val="20"/>
        </w:rPr>
        <w:t> </w:t>
      </w:r>
      <w:r>
        <w:rPr>
          <w:sz w:val="20"/>
        </w:rPr>
        <w:t>conjunction</w:t>
      </w:r>
      <w:r>
        <w:rPr>
          <w:spacing w:val="-7"/>
          <w:sz w:val="20"/>
        </w:rPr>
        <w:t> </w:t>
      </w:r>
      <w:r>
        <w:rPr>
          <w:sz w:val="20"/>
        </w:rPr>
        <w:t>with</w:t>
      </w:r>
      <w:r>
        <w:rPr>
          <w:spacing w:val="-7"/>
          <w:sz w:val="20"/>
        </w:rPr>
        <w:t> </w:t>
      </w:r>
      <w:r>
        <w:rPr>
          <w:sz w:val="20"/>
        </w:rPr>
        <w:t>any</w:t>
      </w:r>
      <w:r>
        <w:rPr>
          <w:spacing w:val="-8"/>
          <w:sz w:val="20"/>
        </w:rPr>
        <w:t> </w:t>
      </w:r>
      <w:r>
        <w:rPr>
          <w:sz w:val="20"/>
        </w:rPr>
        <w:t>of</w:t>
      </w:r>
      <w:r>
        <w:rPr>
          <w:spacing w:val="-7"/>
          <w:sz w:val="20"/>
        </w:rPr>
        <w:t> </w:t>
      </w:r>
      <w:r>
        <w:rPr>
          <w:sz w:val="20"/>
        </w:rPr>
        <w:t>the</w:t>
      </w:r>
      <w:r>
        <w:rPr>
          <w:spacing w:val="-9"/>
          <w:sz w:val="20"/>
        </w:rPr>
        <w:t> </w:t>
      </w:r>
      <w:r>
        <w:rPr>
          <w:sz w:val="20"/>
        </w:rPr>
        <w:t>following severe</w:t>
      </w:r>
      <w:r>
        <w:rPr>
          <w:spacing w:val="-7"/>
          <w:sz w:val="20"/>
        </w:rPr>
        <w:t> </w:t>
      </w:r>
      <w:r>
        <w:rPr>
          <w:sz w:val="20"/>
        </w:rPr>
        <w:t>co-morbidities</w:t>
      </w:r>
      <w:r>
        <w:rPr>
          <w:spacing w:val="-8"/>
          <w:sz w:val="20"/>
        </w:rPr>
        <w:t> </w:t>
      </w:r>
      <w:r>
        <w:rPr>
          <w:sz w:val="20"/>
        </w:rPr>
        <w:t>following</w:t>
      </w:r>
      <w:r>
        <w:rPr>
          <w:spacing w:val="-7"/>
          <w:sz w:val="20"/>
        </w:rPr>
        <w:t> </w:t>
      </w:r>
      <w:r>
        <w:rPr>
          <w:sz w:val="20"/>
        </w:rPr>
        <w:t>failure</w:t>
      </w:r>
      <w:r>
        <w:rPr>
          <w:spacing w:val="-9"/>
          <w:sz w:val="20"/>
        </w:rPr>
        <w:t> </w:t>
      </w:r>
      <w:r>
        <w:rPr>
          <w:sz w:val="20"/>
        </w:rPr>
        <w:t>of</w:t>
      </w:r>
      <w:r>
        <w:rPr>
          <w:spacing w:val="-7"/>
          <w:sz w:val="20"/>
        </w:rPr>
        <w:t> </w:t>
      </w:r>
      <w:r>
        <w:rPr>
          <w:sz w:val="20"/>
        </w:rPr>
        <w:t>less</w:t>
      </w:r>
      <w:r>
        <w:rPr>
          <w:spacing w:val="-8"/>
          <w:sz w:val="20"/>
        </w:rPr>
        <w:t> </w:t>
      </w:r>
      <w:r>
        <w:rPr>
          <w:sz w:val="20"/>
        </w:rPr>
        <w:t>invasive methods of weight loss:</w:t>
      </w:r>
    </w:p>
    <w:p>
      <w:pPr>
        <w:pStyle w:val="ListParagraph"/>
        <w:numPr>
          <w:ilvl w:val="2"/>
          <w:numId w:val="25"/>
        </w:numPr>
        <w:tabs>
          <w:tab w:pos="1286" w:val="left" w:leader="none"/>
        </w:tabs>
        <w:spacing w:line="229" w:lineRule="exact" w:before="0" w:after="0"/>
        <w:ind w:left="1286" w:right="0" w:hanging="246"/>
        <w:jc w:val="left"/>
        <w:rPr>
          <w:sz w:val="20"/>
        </w:rPr>
      </w:pPr>
      <w:r>
        <w:rPr>
          <w:sz w:val="20"/>
        </w:rPr>
        <w:t>Obesity-related</w:t>
      </w:r>
      <w:r>
        <w:rPr>
          <w:spacing w:val="-11"/>
          <w:sz w:val="20"/>
        </w:rPr>
        <w:t> </w:t>
      </w:r>
      <w:r>
        <w:rPr>
          <w:spacing w:val="-2"/>
          <w:sz w:val="20"/>
        </w:rPr>
        <w:t>cardiomyopathy</w:t>
      </w:r>
    </w:p>
    <w:p>
      <w:pPr>
        <w:pStyle w:val="ListParagraph"/>
        <w:numPr>
          <w:ilvl w:val="2"/>
          <w:numId w:val="25"/>
        </w:numPr>
        <w:tabs>
          <w:tab w:pos="1284" w:val="left" w:leader="none"/>
        </w:tabs>
        <w:spacing w:line="240" w:lineRule="auto" w:before="0" w:after="0"/>
        <w:ind w:left="1284" w:right="0" w:hanging="300"/>
        <w:jc w:val="left"/>
        <w:rPr>
          <w:sz w:val="20"/>
        </w:rPr>
      </w:pPr>
      <w:r>
        <w:rPr>
          <w:sz w:val="20"/>
        </w:rPr>
        <w:t>Coronary</w:t>
      </w:r>
      <w:r>
        <w:rPr>
          <w:spacing w:val="-5"/>
          <w:sz w:val="20"/>
        </w:rPr>
        <w:t> </w:t>
      </w:r>
      <w:r>
        <w:rPr>
          <w:sz w:val="20"/>
        </w:rPr>
        <w:t>heart</w:t>
      </w:r>
      <w:r>
        <w:rPr>
          <w:spacing w:val="-5"/>
          <w:sz w:val="20"/>
        </w:rPr>
        <w:t> </w:t>
      </w:r>
      <w:r>
        <w:rPr>
          <w:spacing w:val="-2"/>
          <w:sz w:val="20"/>
        </w:rPr>
        <w:t>disease</w:t>
      </w:r>
    </w:p>
    <w:p>
      <w:pPr>
        <w:pStyle w:val="ListParagraph"/>
        <w:numPr>
          <w:ilvl w:val="2"/>
          <w:numId w:val="25"/>
        </w:numPr>
        <w:tabs>
          <w:tab w:pos="1283" w:val="left" w:leader="none"/>
        </w:tabs>
        <w:spacing w:line="240" w:lineRule="auto" w:before="1" w:after="0"/>
        <w:ind w:left="1283" w:right="0" w:hanging="354"/>
        <w:jc w:val="left"/>
        <w:rPr>
          <w:sz w:val="20"/>
        </w:rPr>
      </w:pPr>
      <w:r>
        <w:rPr>
          <w:sz w:val="20"/>
        </w:rPr>
        <w:t>Severe</w:t>
      </w:r>
      <w:r>
        <w:rPr>
          <w:spacing w:val="-4"/>
          <w:sz w:val="20"/>
        </w:rPr>
        <w:t> </w:t>
      </w:r>
      <w:r>
        <w:rPr>
          <w:sz w:val="20"/>
        </w:rPr>
        <w:t>Sleep</w:t>
      </w:r>
      <w:r>
        <w:rPr>
          <w:spacing w:val="-3"/>
          <w:sz w:val="20"/>
        </w:rPr>
        <w:t> </w:t>
      </w:r>
      <w:r>
        <w:rPr>
          <w:spacing w:val="-2"/>
          <w:sz w:val="20"/>
        </w:rPr>
        <w:t>Apnea</w:t>
      </w:r>
    </w:p>
    <w:p>
      <w:pPr>
        <w:pStyle w:val="ListParagraph"/>
        <w:numPr>
          <w:ilvl w:val="2"/>
          <w:numId w:val="25"/>
        </w:numPr>
        <w:tabs>
          <w:tab w:pos="1285" w:val="left" w:leader="none"/>
        </w:tabs>
        <w:spacing w:line="240" w:lineRule="auto" w:before="0" w:after="0"/>
        <w:ind w:left="1285" w:right="0" w:hanging="344"/>
        <w:jc w:val="left"/>
        <w:rPr>
          <w:sz w:val="20"/>
        </w:rPr>
      </w:pPr>
      <w:r>
        <w:rPr>
          <w:sz w:val="20"/>
        </w:rPr>
        <w:t>Uncontrolled</w:t>
      </w:r>
      <w:r>
        <w:rPr>
          <w:spacing w:val="-5"/>
          <w:sz w:val="20"/>
        </w:rPr>
        <w:t> </w:t>
      </w:r>
      <w:r>
        <w:rPr>
          <w:sz w:val="20"/>
        </w:rPr>
        <w:t>Type</w:t>
      </w:r>
      <w:r>
        <w:rPr>
          <w:spacing w:val="-5"/>
          <w:sz w:val="20"/>
        </w:rPr>
        <w:t> </w:t>
      </w:r>
      <w:r>
        <w:rPr>
          <w:sz w:val="20"/>
        </w:rPr>
        <w:t>2</w:t>
      </w:r>
      <w:r>
        <w:rPr>
          <w:spacing w:val="-2"/>
          <w:sz w:val="20"/>
        </w:rPr>
        <w:t> Diabetes</w:t>
      </w:r>
    </w:p>
    <w:p>
      <w:pPr>
        <w:pStyle w:val="ListParagraph"/>
        <w:spacing w:after="0" w:line="240" w:lineRule="auto"/>
        <w:jc w:val="left"/>
        <w:rPr>
          <w:sz w:val="20"/>
        </w:rPr>
        <w:sectPr>
          <w:pgSz w:w="11910" w:h="16840"/>
          <w:pgMar w:header="0" w:footer="577" w:top="640" w:bottom="800" w:left="566" w:right="425"/>
        </w:sectPr>
      </w:pPr>
    </w:p>
    <w:p>
      <w:pPr>
        <w:pStyle w:val="Heading1"/>
        <w:numPr>
          <w:ilvl w:val="2"/>
          <w:numId w:val="1"/>
        </w:numPr>
        <w:tabs>
          <w:tab w:pos="703" w:val="left" w:leader="none"/>
        </w:tabs>
        <w:spacing w:line="240" w:lineRule="auto" w:before="62" w:after="0"/>
        <w:ind w:left="703" w:right="0" w:hanging="550"/>
        <w:jc w:val="both"/>
      </w:pPr>
      <w:r>
        <w:rPr/>
        <w:t>Correction</w:t>
      </w:r>
      <w:r>
        <w:rPr>
          <w:spacing w:val="-9"/>
        </w:rPr>
        <w:t> </w:t>
      </w:r>
      <w:r>
        <w:rPr/>
        <w:t>of</w:t>
      </w:r>
      <w:r>
        <w:rPr>
          <w:spacing w:val="-6"/>
        </w:rPr>
        <w:t> </w:t>
      </w:r>
      <w:r>
        <w:rPr/>
        <w:t>Refractive</w:t>
      </w:r>
      <w:r>
        <w:rPr>
          <w:spacing w:val="-6"/>
        </w:rPr>
        <w:t> </w:t>
      </w:r>
      <w:r>
        <w:rPr>
          <w:spacing w:val="-4"/>
        </w:rPr>
        <w:t>Error</w:t>
      </w:r>
    </w:p>
    <w:p>
      <w:pPr>
        <w:pStyle w:val="BodyText"/>
        <w:ind w:right="290"/>
        <w:jc w:val="both"/>
      </w:pPr>
      <w:r>
        <w:rPr/>
        <w:t>The Company shall indemnify</w:t>
      </w:r>
      <w:r>
        <w:rPr>
          <w:spacing w:val="-1"/>
        </w:rPr>
        <w:t> </w:t>
      </w:r>
      <w:r>
        <w:rPr/>
        <w:t>the Hospital or the Insured the Medical</w:t>
      </w:r>
      <w:r>
        <w:rPr>
          <w:spacing w:val="-1"/>
        </w:rPr>
        <w:t> </w:t>
      </w:r>
      <w:r>
        <w:rPr/>
        <w:t>Expenses, including Pre Hospitalisation expenses</w:t>
      </w:r>
      <w:r>
        <w:rPr>
          <w:spacing w:val="40"/>
        </w:rPr>
        <w:t> </w:t>
      </w:r>
      <w:r>
        <w:rPr/>
        <w:t>and Post Hospitalisation</w:t>
      </w:r>
      <w:r>
        <w:rPr>
          <w:spacing w:val="-1"/>
        </w:rPr>
        <w:t> </w:t>
      </w:r>
      <w:r>
        <w:rPr/>
        <w:t>expenses</w:t>
      </w:r>
      <w:r>
        <w:rPr>
          <w:spacing w:val="-1"/>
        </w:rPr>
        <w:t> </w:t>
      </w:r>
      <w:r>
        <w:rPr/>
        <w:t>incurred</w:t>
      </w:r>
      <w:r>
        <w:rPr>
          <w:spacing w:val="-1"/>
        </w:rPr>
        <w:t> </w:t>
      </w:r>
      <w:r>
        <w:rPr/>
        <w:t>for</w:t>
      </w:r>
      <w:r>
        <w:rPr>
          <w:spacing w:val="-2"/>
        </w:rPr>
        <w:t> </w:t>
      </w:r>
      <w:r>
        <w:rPr/>
        <w:t>expenses</w:t>
      </w:r>
      <w:r>
        <w:rPr>
          <w:spacing w:val="-3"/>
        </w:rPr>
        <w:t> </w:t>
      </w:r>
      <w:r>
        <w:rPr/>
        <w:t>related</w:t>
      </w:r>
      <w:r>
        <w:rPr>
          <w:spacing w:val="-3"/>
        </w:rPr>
        <w:t> </w:t>
      </w:r>
      <w:r>
        <w:rPr/>
        <w:t>to</w:t>
      </w:r>
      <w:r>
        <w:rPr>
          <w:spacing w:val="-4"/>
        </w:rPr>
        <w:t> </w:t>
      </w:r>
      <w:r>
        <w:rPr/>
        <w:t>the</w:t>
      </w:r>
      <w:r>
        <w:rPr>
          <w:spacing w:val="-4"/>
        </w:rPr>
        <w:t> </w:t>
      </w:r>
      <w:r>
        <w:rPr/>
        <w:t>treatment</w:t>
      </w:r>
      <w:r>
        <w:rPr>
          <w:spacing w:val="-3"/>
        </w:rPr>
        <w:t> </w:t>
      </w:r>
      <w:r>
        <w:rPr/>
        <w:t>for</w:t>
      </w:r>
      <w:r>
        <w:rPr>
          <w:spacing w:val="-2"/>
        </w:rPr>
        <w:t> </w:t>
      </w:r>
      <w:r>
        <w:rPr/>
        <w:t>correction</w:t>
      </w:r>
      <w:r>
        <w:rPr>
          <w:spacing w:val="-3"/>
        </w:rPr>
        <w:t> </w:t>
      </w:r>
      <w:r>
        <w:rPr/>
        <w:t>of</w:t>
      </w:r>
      <w:r>
        <w:rPr>
          <w:spacing w:val="-2"/>
        </w:rPr>
        <w:t> </w:t>
      </w:r>
      <w:r>
        <w:rPr/>
        <w:t>eye</w:t>
      </w:r>
      <w:r>
        <w:rPr>
          <w:spacing w:val="-4"/>
        </w:rPr>
        <w:t> </w:t>
      </w:r>
      <w:r>
        <w:rPr/>
        <w:t>sight</w:t>
      </w:r>
      <w:r>
        <w:rPr>
          <w:spacing w:val="-3"/>
        </w:rPr>
        <w:t> </w:t>
      </w:r>
      <w:r>
        <w:rPr/>
        <w:t>due</w:t>
      </w:r>
      <w:r>
        <w:rPr>
          <w:spacing w:val="-2"/>
        </w:rPr>
        <w:t> </w:t>
      </w:r>
      <w:r>
        <w:rPr/>
        <w:t>to</w:t>
      </w:r>
      <w:r>
        <w:rPr>
          <w:spacing w:val="-4"/>
        </w:rPr>
        <w:t> </w:t>
      </w:r>
      <w:r>
        <w:rPr/>
        <w:t>refractive</w:t>
      </w:r>
      <w:r>
        <w:rPr>
          <w:spacing w:val="-2"/>
        </w:rPr>
        <w:t> </w:t>
      </w:r>
      <w:r>
        <w:rPr/>
        <w:t>error</w:t>
      </w:r>
      <w:r>
        <w:rPr>
          <w:spacing w:val="-4"/>
        </w:rPr>
        <w:t> </w:t>
      </w:r>
      <w:r>
        <w:rPr/>
        <w:t>equal</w:t>
      </w:r>
      <w:r>
        <w:rPr>
          <w:spacing w:val="-2"/>
        </w:rPr>
        <w:t> </w:t>
      </w:r>
      <w:r>
        <w:rPr/>
        <w:t>to</w:t>
      </w:r>
      <w:r>
        <w:rPr>
          <w:spacing w:val="-4"/>
        </w:rPr>
        <w:t> </w:t>
      </w:r>
      <w:r>
        <w:rPr/>
        <w:t>or more than 7.5 dioptres, subject to Waiting Period of two (02) years as per Section 4.2.f.iii.</w:t>
      </w:r>
    </w:p>
    <w:p>
      <w:pPr>
        <w:pStyle w:val="BodyText"/>
        <w:ind w:left="0"/>
      </w:pPr>
    </w:p>
    <w:p>
      <w:pPr>
        <w:pStyle w:val="BodyText"/>
        <w:ind w:right="290"/>
        <w:jc w:val="both"/>
      </w:pPr>
      <w:r>
        <w:rPr>
          <w:b/>
        </w:rPr>
        <w:t>Note:</w:t>
      </w:r>
      <w:r>
        <w:rPr>
          <w:b/>
          <w:spacing w:val="-4"/>
        </w:rPr>
        <w:t> </w:t>
      </w:r>
      <w:r>
        <w:rPr/>
        <w:t>The</w:t>
      </w:r>
      <w:r>
        <w:rPr>
          <w:spacing w:val="-5"/>
        </w:rPr>
        <w:t> </w:t>
      </w:r>
      <w:r>
        <w:rPr/>
        <w:t>expenses</w:t>
      </w:r>
      <w:r>
        <w:rPr>
          <w:spacing w:val="-6"/>
        </w:rPr>
        <w:t> </w:t>
      </w:r>
      <w:r>
        <w:rPr/>
        <w:t>that</w:t>
      </w:r>
      <w:r>
        <w:rPr>
          <w:spacing w:val="-6"/>
        </w:rPr>
        <w:t> </w:t>
      </w:r>
      <w:r>
        <w:rPr/>
        <w:t>are</w:t>
      </w:r>
      <w:r>
        <w:rPr>
          <w:spacing w:val="-5"/>
        </w:rPr>
        <w:t> </w:t>
      </w:r>
      <w:r>
        <w:rPr/>
        <w:t>not</w:t>
      </w:r>
      <w:r>
        <w:rPr>
          <w:spacing w:val="-6"/>
        </w:rPr>
        <w:t> </w:t>
      </w:r>
      <w:r>
        <w:rPr/>
        <w:t>covered</w:t>
      </w:r>
      <w:r>
        <w:rPr>
          <w:spacing w:val="-4"/>
        </w:rPr>
        <w:t> </w:t>
      </w:r>
      <w:r>
        <w:rPr/>
        <w:t>in</w:t>
      </w:r>
      <w:r>
        <w:rPr>
          <w:spacing w:val="-5"/>
        </w:rPr>
        <w:t> </w:t>
      </w:r>
      <w:r>
        <w:rPr/>
        <w:t>this</w:t>
      </w:r>
      <w:r>
        <w:rPr>
          <w:spacing w:val="-7"/>
        </w:rPr>
        <w:t> </w:t>
      </w:r>
      <w:r>
        <w:rPr/>
        <w:t>policy</w:t>
      </w:r>
      <w:r>
        <w:rPr>
          <w:spacing w:val="-5"/>
        </w:rPr>
        <w:t> </w:t>
      </w:r>
      <w:r>
        <w:rPr/>
        <w:t>are</w:t>
      </w:r>
      <w:r>
        <w:rPr>
          <w:spacing w:val="-5"/>
        </w:rPr>
        <w:t> </w:t>
      </w:r>
      <w:r>
        <w:rPr/>
        <w:t>placed</w:t>
      </w:r>
      <w:r>
        <w:rPr>
          <w:spacing w:val="-4"/>
        </w:rPr>
        <w:t> </w:t>
      </w:r>
      <w:r>
        <w:rPr/>
        <w:t>under</w:t>
      </w:r>
      <w:r>
        <w:rPr>
          <w:spacing w:val="-5"/>
        </w:rPr>
        <w:t> </w:t>
      </w:r>
      <w:r>
        <w:rPr/>
        <w:t>List-l</w:t>
      </w:r>
      <w:r>
        <w:rPr>
          <w:spacing w:val="-6"/>
        </w:rPr>
        <w:t> </w:t>
      </w:r>
      <w:r>
        <w:rPr/>
        <w:t>of</w:t>
      </w:r>
      <w:r>
        <w:rPr>
          <w:spacing w:val="-5"/>
        </w:rPr>
        <w:t> </w:t>
      </w:r>
      <w:r>
        <w:rPr/>
        <w:t>Annexure-II</w:t>
      </w:r>
      <w:r>
        <w:rPr>
          <w:spacing w:val="-5"/>
        </w:rPr>
        <w:t> </w:t>
      </w:r>
      <w:r>
        <w:rPr/>
        <w:t>of</w:t>
      </w:r>
      <w:r>
        <w:rPr>
          <w:spacing w:val="-5"/>
        </w:rPr>
        <w:t> </w:t>
      </w:r>
      <w:r>
        <w:rPr/>
        <w:t>the</w:t>
      </w:r>
      <w:r>
        <w:rPr>
          <w:spacing w:val="-5"/>
        </w:rPr>
        <w:t> </w:t>
      </w:r>
      <w:r>
        <w:rPr/>
        <w:t>Policy.</w:t>
      </w:r>
      <w:r>
        <w:rPr>
          <w:spacing w:val="-5"/>
        </w:rPr>
        <w:t> </w:t>
      </w:r>
      <w:r>
        <w:rPr/>
        <w:t>The</w:t>
      </w:r>
      <w:r>
        <w:rPr>
          <w:spacing w:val="-5"/>
        </w:rPr>
        <w:t> </w:t>
      </w:r>
      <w:r>
        <w:rPr/>
        <w:t>list</w:t>
      </w:r>
      <w:r>
        <w:rPr>
          <w:spacing w:val="-6"/>
        </w:rPr>
        <w:t> </w:t>
      </w:r>
      <w:r>
        <w:rPr/>
        <w:t>of</w:t>
      </w:r>
      <w:r>
        <w:rPr>
          <w:spacing w:val="-5"/>
        </w:rPr>
        <w:t> </w:t>
      </w:r>
      <w:r>
        <w:rPr/>
        <w:t>expenses</w:t>
      </w:r>
      <w:r>
        <w:rPr>
          <w:spacing w:val="-6"/>
        </w:rPr>
        <w:t> </w:t>
      </w:r>
      <w:r>
        <w:rPr/>
        <w:t>that are to be subsumed into room charges, or procedure charges or costs of treatment are placed under List-II, List-III and List-IV of Annexure-II of the Policy respectively</w:t>
      </w:r>
    </w:p>
    <w:p>
      <w:pPr>
        <w:pStyle w:val="BodyText"/>
        <w:spacing w:before="1"/>
        <w:jc w:val="both"/>
      </w:pPr>
      <w:r>
        <w:rPr/>
        <w:t>Aggregate</w:t>
      </w:r>
      <w:r>
        <w:rPr>
          <w:spacing w:val="-4"/>
        </w:rPr>
        <w:t> </w:t>
      </w:r>
      <w:r>
        <w:rPr/>
        <w:t>of</w:t>
      </w:r>
      <w:r>
        <w:rPr>
          <w:spacing w:val="-4"/>
        </w:rPr>
        <w:t> </w:t>
      </w:r>
      <w:r>
        <w:rPr/>
        <w:t>all</w:t>
      </w:r>
      <w:r>
        <w:rPr>
          <w:spacing w:val="-5"/>
        </w:rPr>
        <w:t> </w:t>
      </w:r>
      <w:r>
        <w:rPr/>
        <w:t>the</w:t>
      </w:r>
      <w:r>
        <w:rPr>
          <w:spacing w:val="-4"/>
        </w:rPr>
        <w:t> </w:t>
      </w:r>
      <w:r>
        <w:rPr/>
        <w:t>benefits</w:t>
      </w:r>
      <w:r>
        <w:rPr>
          <w:spacing w:val="-4"/>
        </w:rPr>
        <w:t> </w:t>
      </w:r>
      <w:r>
        <w:rPr/>
        <w:t>under</w:t>
      </w:r>
      <w:r>
        <w:rPr>
          <w:spacing w:val="-1"/>
        </w:rPr>
        <w:t> </w:t>
      </w:r>
      <w:r>
        <w:rPr/>
        <w:t>3.1.1</w:t>
      </w:r>
      <w:r>
        <w:rPr>
          <w:spacing w:val="-5"/>
        </w:rPr>
        <w:t> </w:t>
      </w:r>
      <w:r>
        <w:rPr/>
        <w:t>to</w:t>
      </w:r>
      <w:r>
        <w:rPr>
          <w:spacing w:val="-3"/>
        </w:rPr>
        <w:t> </w:t>
      </w:r>
      <w:r>
        <w:rPr/>
        <w:t>3.1.21</w:t>
      </w:r>
      <w:r>
        <w:rPr>
          <w:spacing w:val="-3"/>
        </w:rPr>
        <w:t> </w:t>
      </w:r>
      <w:r>
        <w:rPr/>
        <w:t>are</w:t>
      </w:r>
      <w:r>
        <w:rPr>
          <w:spacing w:val="-4"/>
        </w:rPr>
        <w:t> </w:t>
      </w:r>
      <w:r>
        <w:rPr/>
        <w:t>subject</w:t>
      </w:r>
      <w:r>
        <w:rPr>
          <w:spacing w:val="-4"/>
        </w:rPr>
        <w:t> </w:t>
      </w:r>
      <w:r>
        <w:rPr/>
        <w:t>to</w:t>
      </w:r>
      <w:r>
        <w:rPr>
          <w:spacing w:val="-3"/>
        </w:rPr>
        <w:t> </w:t>
      </w:r>
      <w:r>
        <w:rPr/>
        <w:t>the</w:t>
      </w:r>
      <w:r>
        <w:rPr>
          <w:spacing w:val="-2"/>
        </w:rPr>
        <w:t> </w:t>
      </w:r>
      <w:r>
        <w:rPr/>
        <w:t>Floater</w:t>
      </w:r>
      <w:r>
        <w:rPr>
          <w:spacing w:val="-2"/>
        </w:rPr>
        <w:t> </w:t>
      </w:r>
      <w:r>
        <w:rPr/>
        <w:t>Sum</w:t>
      </w:r>
      <w:r>
        <w:rPr>
          <w:spacing w:val="-3"/>
        </w:rPr>
        <w:t> </w:t>
      </w:r>
      <w:r>
        <w:rPr/>
        <w:t>Insured</w:t>
      </w:r>
      <w:r>
        <w:rPr>
          <w:spacing w:val="-5"/>
        </w:rPr>
        <w:t> </w:t>
      </w:r>
      <w:r>
        <w:rPr>
          <w:spacing w:val="-2"/>
        </w:rPr>
        <w:t>opted.</w:t>
      </w:r>
    </w:p>
    <w:p>
      <w:pPr>
        <w:pStyle w:val="BodyText"/>
        <w:spacing w:before="32"/>
        <w:ind w:left="0"/>
      </w:pPr>
    </w:p>
    <w:p>
      <w:pPr>
        <w:pStyle w:val="Heading1"/>
        <w:numPr>
          <w:ilvl w:val="2"/>
          <w:numId w:val="1"/>
        </w:numPr>
        <w:tabs>
          <w:tab w:pos="704" w:val="left" w:leader="none"/>
        </w:tabs>
        <w:spacing w:line="240" w:lineRule="auto" w:before="0" w:after="0"/>
        <w:ind w:left="704" w:right="0" w:hanging="551"/>
        <w:jc w:val="both"/>
      </w:pPr>
      <w:r>
        <w:rPr/>
        <w:t>Reinstatement</w:t>
      </w:r>
      <w:r>
        <w:rPr>
          <w:spacing w:val="-7"/>
        </w:rPr>
        <w:t> </w:t>
      </w:r>
      <w:r>
        <w:rPr/>
        <w:t>of</w:t>
      </w:r>
      <w:r>
        <w:rPr>
          <w:spacing w:val="-3"/>
        </w:rPr>
        <w:t> </w:t>
      </w:r>
      <w:r>
        <w:rPr/>
        <w:t>Sum</w:t>
      </w:r>
      <w:r>
        <w:rPr>
          <w:spacing w:val="-5"/>
        </w:rPr>
        <w:t> </w:t>
      </w:r>
      <w:r>
        <w:rPr/>
        <w:t>Insured</w:t>
      </w:r>
      <w:r>
        <w:rPr>
          <w:spacing w:val="-5"/>
        </w:rPr>
        <w:t> </w:t>
      </w:r>
      <w:r>
        <w:rPr/>
        <w:t>due</w:t>
      </w:r>
      <w:r>
        <w:rPr>
          <w:spacing w:val="-4"/>
        </w:rPr>
        <w:t> </w:t>
      </w:r>
      <w:r>
        <w:rPr/>
        <w:t>to</w:t>
      </w:r>
      <w:r>
        <w:rPr>
          <w:spacing w:val="-3"/>
        </w:rPr>
        <w:t> </w:t>
      </w:r>
      <w:r>
        <w:rPr/>
        <w:t>Road</w:t>
      </w:r>
      <w:r>
        <w:rPr>
          <w:spacing w:val="-6"/>
        </w:rPr>
        <w:t> </w:t>
      </w:r>
      <w:r>
        <w:rPr/>
        <w:t>Traffic</w:t>
      </w:r>
      <w:r>
        <w:rPr>
          <w:spacing w:val="-4"/>
        </w:rPr>
        <w:t> </w:t>
      </w:r>
      <w:r>
        <w:rPr>
          <w:spacing w:val="-2"/>
        </w:rPr>
        <w:t>Accident</w:t>
      </w:r>
    </w:p>
    <w:p>
      <w:pPr>
        <w:pStyle w:val="BodyText"/>
        <w:spacing w:before="1"/>
        <w:ind w:right="288"/>
        <w:jc w:val="both"/>
      </w:pPr>
      <w:r>
        <w:rPr/>
        <w:t>In the</w:t>
      </w:r>
      <w:r>
        <w:rPr>
          <w:spacing w:val="-2"/>
        </w:rPr>
        <w:t> </w:t>
      </w:r>
      <w:r>
        <w:rPr/>
        <w:t>event</w:t>
      </w:r>
      <w:r>
        <w:rPr>
          <w:spacing w:val="-2"/>
        </w:rPr>
        <w:t> </w:t>
      </w:r>
      <w:r>
        <w:rPr/>
        <w:t>of</w:t>
      </w:r>
      <w:r>
        <w:rPr>
          <w:spacing w:val="-1"/>
        </w:rPr>
        <w:t> </w:t>
      </w:r>
      <w:r>
        <w:rPr/>
        <w:t>the</w:t>
      </w:r>
      <w:r>
        <w:rPr>
          <w:spacing w:val="-2"/>
        </w:rPr>
        <w:t> </w:t>
      </w:r>
      <w:r>
        <w:rPr/>
        <w:t>sum insured being exhausted</w:t>
      </w:r>
      <w:r>
        <w:rPr>
          <w:spacing w:val="-1"/>
        </w:rPr>
        <w:t> </w:t>
      </w:r>
      <w:r>
        <w:rPr/>
        <w:t>on account</w:t>
      </w:r>
      <w:r>
        <w:rPr>
          <w:spacing w:val="-3"/>
        </w:rPr>
        <w:t> </w:t>
      </w:r>
      <w:r>
        <w:rPr/>
        <w:t>of claims arising</w:t>
      </w:r>
      <w:r>
        <w:rPr>
          <w:spacing w:val="-1"/>
        </w:rPr>
        <w:t> </w:t>
      </w:r>
      <w:r>
        <w:rPr/>
        <w:t>out</w:t>
      </w:r>
      <w:r>
        <w:rPr>
          <w:spacing w:val="-2"/>
        </w:rPr>
        <w:t> </w:t>
      </w:r>
      <w:r>
        <w:rPr/>
        <w:t>of</w:t>
      </w:r>
      <w:r>
        <w:rPr>
          <w:spacing w:val="-1"/>
        </w:rPr>
        <w:t> </w:t>
      </w:r>
      <w:r>
        <w:rPr/>
        <w:t>any injury</w:t>
      </w:r>
      <w:r>
        <w:rPr>
          <w:spacing w:val="-1"/>
        </w:rPr>
        <w:t> </w:t>
      </w:r>
      <w:r>
        <w:rPr/>
        <w:t>due to road</w:t>
      </w:r>
      <w:r>
        <w:rPr>
          <w:spacing w:val="-1"/>
        </w:rPr>
        <w:t> </w:t>
      </w:r>
      <w:r>
        <w:rPr/>
        <w:t>traffic</w:t>
      </w:r>
      <w:r>
        <w:rPr>
          <w:spacing w:val="-2"/>
        </w:rPr>
        <w:t> </w:t>
      </w:r>
      <w:r>
        <w:rPr/>
        <w:t>accident during</w:t>
      </w:r>
      <w:r>
        <w:rPr>
          <w:spacing w:val="-1"/>
        </w:rPr>
        <w:t> </w:t>
      </w:r>
      <w:r>
        <w:rPr/>
        <w:t>a policy year, if the Insured and/or Insured Person (s) has to subsequently incur any expenses on hospitalisation due to any other disease/</w:t>
      </w:r>
      <w:r>
        <w:rPr>
          <w:spacing w:val="-9"/>
        </w:rPr>
        <w:t> </w:t>
      </w:r>
      <w:r>
        <w:rPr/>
        <w:t>injury,</w:t>
      </w:r>
      <w:r>
        <w:rPr>
          <w:spacing w:val="-9"/>
        </w:rPr>
        <w:t> </w:t>
      </w:r>
      <w:r>
        <w:rPr/>
        <w:t>the</w:t>
      </w:r>
      <w:r>
        <w:rPr>
          <w:spacing w:val="-9"/>
        </w:rPr>
        <w:t> </w:t>
      </w:r>
      <w:r>
        <w:rPr/>
        <w:t>Company</w:t>
      </w:r>
      <w:r>
        <w:rPr>
          <w:spacing w:val="-8"/>
        </w:rPr>
        <w:t> </w:t>
      </w:r>
      <w:r>
        <w:rPr/>
        <w:t>shall</w:t>
      </w:r>
      <w:r>
        <w:rPr>
          <w:spacing w:val="-9"/>
        </w:rPr>
        <w:t> </w:t>
      </w:r>
      <w:r>
        <w:rPr/>
        <w:t>reinstate</w:t>
      </w:r>
      <w:r>
        <w:rPr>
          <w:spacing w:val="-5"/>
        </w:rPr>
        <w:t> </w:t>
      </w:r>
      <w:r>
        <w:rPr/>
        <w:t>the</w:t>
      </w:r>
      <w:r>
        <w:rPr>
          <w:spacing w:val="-9"/>
        </w:rPr>
        <w:t> </w:t>
      </w:r>
      <w:r>
        <w:rPr/>
        <w:t>sum</w:t>
      </w:r>
      <w:r>
        <w:rPr>
          <w:spacing w:val="-8"/>
        </w:rPr>
        <w:t> </w:t>
      </w:r>
      <w:r>
        <w:rPr/>
        <w:t>insured</w:t>
      </w:r>
      <w:r>
        <w:rPr>
          <w:spacing w:val="-8"/>
        </w:rPr>
        <w:t> </w:t>
      </w:r>
      <w:r>
        <w:rPr/>
        <w:t>as</w:t>
      </w:r>
      <w:r>
        <w:rPr>
          <w:spacing w:val="-10"/>
        </w:rPr>
        <w:t> </w:t>
      </w:r>
      <w:r>
        <w:rPr/>
        <w:t>mentioned</w:t>
      </w:r>
      <w:r>
        <w:rPr>
          <w:spacing w:val="-8"/>
        </w:rPr>
        <w:t> </w:t>
      </w:r>
      <w:r>
        <w:rPr/>
        <w:t>in</w:t>
      </w:r>
      <w:r>
        <w:rPr>
          <w:spacing w:val="-8"/>
        </w:rPr>
        <w:t> </w:t>
      </w:r>
      <w:r>
        <w:rPr/>
        <w:t>the</w:t>
      </w:r>
      <w:r>
        <w:rPr>
          <w:spacing w:val="-9"/>
        </w:rPr>
        <w:t> </w:t>
      </w:r>
      <w:r>
        <w:rPr/>
        <w:t>schedule.</w:t>
      </w:r>
      <w:r>
        <w:rPr>
          <w:spacing w:val="-9"/>
        </w:rPr>
        <w:t> </w:t>
      </w:r>
      <w:r>
        <w:rPr/>
        <w:t>Reinstatement</w:t>
      </w:r>
      <w:r>
        <w:rPr>
          <w:spacing w:val="-9"/>
        </w:rPr>
        <w:t> </w:t>
      </w:r>
      <w:r>
        <w:rPr/>
        <w:t>shall</w:t>
      </w:r>
      <w:r>
        <w:rPr>
          <w:spacing w:val="-9"/>
        </w:rPr>
        <w:t> </w:t>
      </w:r>
      <w:r>
        <w:rPr/>
        <w:t>be</w:t>
      </w:r>
      <w:r>
        <w:rPr>
          <w:spacing w:val="-9"/>
        </w:rPr>
        <w:t> </w:t>
      </w:r>
      <w:r>
        <w:rPr/>
        <w:t>allowed</w:t>
      </w:r>
      <w:r>
        <w:rPr>
          <w:spacing w:val="-8"/>
        </w:rPr>
        <w:t> </w:t>
      </w:r>
      <w:r>
        <w:rPr/>
        <w:t>only</w:t>
      </w:r>
      <w:r>
        <w:rPr>
          <w:spacing w:val="-8"/>
        </w:rPr>
        <w:t> </w:t>
      </w:r>
      <w:r>
        <w:rPr/>
        <w:t>once during</w:t>
      </w:r>
      <w:r>
        <w:rPr>
          <w:spacing w:val="-3"/>
        </w:rPr>
        <w:t> </w:t>
      </w:r>
      <w:r>
        <w:rPr/>
        <w:t>the</w:t>
      </w:r>
      <w:r>
        <w:rPr>
          <w:spacing w:val="-4"/>
        </w:rPr>
        <w:t> </w:t>
      </w:r>
      <w:r>
        <w:rPr/>
        <w:t>policy</w:t>
      </w:r>
      <w:r>
        <w:rPr>
          <w:spacing w:val="-3"/>
        </w:rPr>
        <w:t> </w:t>
      </w:r>
      <w:r>
        <w:rPr/>
        <w:t>year</w:t>
      </w:r>
      <w:r>
        <w:rPr>
          <w:spacing w:val="-4"/>
        </w:rPr>
        <w:t> </w:t>
      </w:r>
      <w:r>
        <w:rPr/>
        <w:t>and</w:t>
      </w:r>
      <w:r>
        <w:rPr>
          <w:spacing w:val="-3"/>
        </w:rPr>
        <w:t> </w:t>
      </w:r>
      <w:r>
        <w:rPr/>
        <w:t>the</w:t>
      </w:r>
      <w:r>
        <w:rPr>
          <w:spacing w:val="-6"/>
        </w:rPr>
        <w:t> </w:t>
      </w:r>
      <w:r>
        <w:rPr/>
        <w:t>maximum</w:t>
      </w:r>
      <w:r>
        <w:rPr>
          <w:spacing w:val="-4"/>
        </w:rPr>
        <w:t> </w:t>
      </w:r>
      <w:r>
        <w:rPr/>
        <w:t>amount</w:t>
      </w:r>
      <w:r>
        <w:rPr>
          <w:spacing w:val="-5"/>
        </w:rPr>
        <w:t> </w:t>
      </w:r>
      <w:r>
        <w:rPr/>
        <w:t>payable</w:t>
      </w:r>
      <w:r>
        <w:rPr>
          <w:spacing w:val="-4"/>
        </w:rPr>
        <w:t> </w:t>
      </w:r>
      <w:r>
        <w:rPr/>
        <w:t>under</w:t>
      </w:r>
      <w:r>
        <w:rPr>
          <w:spacing w:val="-3"/>
        </w:rPr>
        <w:t> </w:t>
      </w:r>
      <w:r>
        <w:rPr/>
        <w:t>a</w:t>
      </w:r>
      <w:r>
        <w:rPr>
          <w:spacing w:val="-4"/>
        </w:rPr>
        <w:t> </w:t>
      </w:r>
      <w:r>
        <w:rPr/>
        <w:t>single</w:t>
      </w:r>
      <w:r>
        <w:rPr>
          <w:spacing w:val="-4"/>
        </w:rPr>
        <w:t> </w:t>
      </w:r>
      <w:r>
        <w:rPr/>
        <w:t>claim</w:t>
      </w:r>
      <w:r>
        <w:rPr>
          <w:spacing w:val="-3"/>
        </w:rPr>
        <w:t> </w:t>
      </w:r>
      <w:r>
        <w:rPr/>
        <w:t>shall</w:t>
      </w:r>
      <w:r>
        <w:rPr>
          <w:spacing w:val="-4"/>
        </w:rPr>
        <w:t> </w:t>
      </w:r>
      <w:r>
        <w:rPr/>
        <w:t>not</w:t>
      </w:r>
      <w:r>
        <w:rPr>
          <w:spacing w:val="-5"/>
        </w:rPr>
        <w:t> </w:t>
      </w:r>
      <w:r>
        <w:rPr/>
        <w:t>exceed</w:t>
      </w:r>
      <w:r>
        <w:rPr>
          <w:spacing w:val="-3"/>
        </w:rPr>
        <w:t> </w:t>
      </w:r>
      <w:r>
        <w:rPr/>
        <w:t>the</w:t>
      </w:r>
      <w:r>
        <w:rPr>
          <w:spacing w:val="-4"/>
        </w:rPr>
        <w:t> </w:t>
      </w:r>
      <w:r>
        <w:rPr/>
        <w:t>sum</w:t>
      </w:r>
      <w:r>
        <w:rPr>
          <w:spacing w:val="-4"/>
        </w:rPr>
        <w:t> </w:t>
      </w:r>
      <w:r>
        <w:rPr/>
        <w:t>insured</w:t>
      </w:r>
      <w:r>
        <w:rPr>
          <w:spacing w:val="-3"/>
        </w:rPr>
        <w:t> </w:t>
      </w:r>
      <w:r>
        <w:rPr/>
        <w:t>as</w:t>
      </w:r>
      <w:r>
        <w:rPr>
          <w:spacing w:val="-5"/>
        </w:rPr>
        <w:t> </w:t>
      </w:r>
      <w:r>
        <w:rPr/>
        <w:t>mentioned</w:t>
      </w:r>
      <w:r>
        <w:rPr>
          <w:spacing w:val="-3"/>
        </w:rPr>
        <w:t> </w:t>
      </w:r>
      <w:r>
        <w:rPr/>
        <w:t>in</w:t>
      </w:r>
      <w:r>
        <w:rPr>
          <w:spacing w:val="-4"/>
        </w:rPr>
        <w:t> </w:t>
      </w:r>
      <w:r>
        <w:rPr/>
        <w:t>the </w:t>
      </w:r>
      <w:r>
        <w:rPr>
          <w:spacing w:val="-2"/>
        </w:rPr>
        <w:t>schedule.</w:t>
      </w:r>
    </w:p>
    <w:p>
      <w:pPr>
        <w:pStyle w:val="BodyText"/>
        <w:ind w:left="0"/>
      </w:pPr>
    </w:p>
    <w:p>
      <w:pPr>
        <w:pStyle w:val="Heading1"/>
        <w:numPr>
          <w:ilvl w:val="1"/>
          <w:numId w:val="1"/>
        </w:numPr>
        <w:tabs>
          <w:tab w:pos="454" w:val="left" w:leader="none"/>
        </w:tabs>
        <w:spacing w:line="240" w:lineRule="auto" w:before="0" w:after="0"/>
        <w:ind w:left="454" w:right="0" w:hanging="301"/>
        <w:jc w:val="both"/>
      </w:pPr>
      <w:r>
        <w:rPr/>
        <w:t>GOOD</w:t>
      </w:r>
      <w:r>
        <w:rPr>
          <w:spacing w:val="-10"/>
        </w:rPr>
        <w:t> </w:t>
      </w:r>
      <w:r>
        <w:rPr/>
        <w:t>HEALTH</w:t>
      </w:r>
      <w:r>
        <w:rPr>
          <w:spacing w:val="-9"/>
        </w:rPr>
        <w:t> </w:t>
      </w:r>
      <w:r>
        <w:rPr>
          <w:spacing w:val="-2"/>
        </w:rPr>
        <w:t>INCENTIVES</w:t>
      </w:r>
    </w:p>
    <w:p>
      <w:pPr>
        <w:pStyle w:val="ListParagraph"/>
        <w:numPr>
          <w:ilvl w:val="2"/>
          <w:numId w:val="1"/>
        </w:numPr>
        <w:tabs>
          <w:tab w:pos="604" w:val="left" w:leader="none"/>
        </w:tabs>
        <w:spacing w:line="240" w:lineRule="auto" w:before="1" w:after="0"/>
        <w:ind w:left="604" w:right="0" w:hanging="451"/>
        <w:jc w:val="both"/>
        <w:rPr>
          <w:b/>
          <w:sz w:val="20"/>
        </w:rPr>
      </w:pPr>
      <w:r>
        <w:rPr>
          <w:b/>
          <w:sz w:val="20"/>
        </w:rPr>
        <w:t>No</w:t>
      </w:r>
      <w:r>
        <w:rPr>
          <w:b/>
          <w:spacing w:val="-5"/>
          <w:sz w:val="20"/>
        </w:rPr>
        <w:t> </w:t>
      </w:r>
      <w:r>
        <w:rPr>
          <w:b/>
          <w:sz w:val="20"/>
        </w:rPr>
        <w:t>Claim</w:t>
      </w:r>
      <w:r>
        <w:rPr>
          <w:b/>
          <w:spacing w:val="-5"/>
          <w:sz w:val="20"/>
        </w:rPr>
        <w:t> </w:t>
      </w:r>
      <w:r>
        <w:rPr>
          <w:b/>
          <w:sz w:val="20"/>
        </w:rPr>
        <w:t>Discount</w:t>
      </w:r>
      <w:r>
        <w:rPr>
          <w:b/>
          <w:spacing w:val="-4"/>
          <w:sz w:val="20"/>
        </w:rPr>
        <w:t> (NCD)</w:t>
      </w:r>
    </w:p>
    <w:p>
      <w:pPr>
        <w:pStyle w:val="BodyText"/>
        <w:ind w:right="288"/>
        <w:jc w:val="both"/>
      </w:pPr>
      <w:r>
        <w:rPr/>
        <w:t>On renewal</w:t>
      </w:r>
      <w:r>
        <w:rPr>
          <w:spacing w:val="-2"/>
        </w:rPr>
        <w:t> </w:t>
      </w:r>
      <w:r>
        <w:rPr/>
        <w:t>of</w:t>
      </w:r>
      <w:r>
        <w:rPr>
          <w:spacing w:val="-1"/>
        </w:rPr>
        <w:t> </w:t>
      </w:r>
      <w:r>
        <w:rPr/>
        <w:t>policies</w:t>
      </w:r>
      <w:r>
        <w:rPr>
          <w:spacing w:val="-2"/>
        </w:rPr>
        <w:t> </w:t>
      </w:r>
      <w:r>
        <w:rPr/>
        <w:t>with a term of</w:t>
      </w:r>
      <w:r>
        <w:rPr>
          <w:spacing w:val="-1"/>
        </w:rPr>
        <w:t> </w:t>
      </w:r>
      <w:r>
        <w:rPr/>
        <w:t>one</w:t>
      </w:r>
      <w:r>
        <w:rPr>
          <w:spacing w:val="-1"/>
        </w:rPr>
        <w:t> </w:t>
      </w:r>
      <w:r>
        <w:rPr/>
        <w:t>year,</w:t>
      </w:r>
      <w:r>
        <w:rPr>
          <w:spacing w:val="-1"/>
        </w:rPr>
        <w:t> </w:t>
      </w:r>
      <w:r>
        <w:rPr/>
        <w:t>a</w:t>
      </w:r>
      <w:r>
        <w:rPr>
          <w:spacing w:val="-1"/>
        </w:rPr>
        <w:t> </w:t>
      </w:r>
      <w:r>
        <w:rPr/>
        <w:t>NCD</w:t>
      </w:r>
      <w:r>
        <w:rPr>
          <w:spacing w:val="-1"/>
        </w:rPr>
        <w:t> </w:t>
      </w:r>
      <w:r>
        <w:rPr/>
        <w:t>of</w:t>
      </w:r>
      <w:r>
        <w:rPr>
          <w:spacing w:val="-1"/>
        </w:rPr>
        <w:t> </w:t>
      </w:r>
      <w:r>
        <w:rPr/>
        <w:t>flat</w:t>
      </w:r>
      <w:r>
        <w:rPr>
          <w:spacing w:val="-1"/>
        </w:rPr>
        <w:t> </w:t>
      </w:r>
      <w:r>
        <w:rPr/>
        <w:t>5%</w:t>
      </w:r>
      <w:r>
        <w:rPr>
          <w:spacing w:val="-2"/>
        </w:rPr>
        <w:t> </w:t>
      </w:r>
      <w:r>
        <w:rPr/>
        <w:t>shall</w:t>
      </w:r>
      <w:r>
        <w:rPr>
          <w:spacing w:val="-1"/>
        </w:rPr>
        <w:t> </w:t>
      </w:r>
      <w:r>
        <w:rPr/>
        <w:t>be</w:t>
      </w:r>
      <w:r>
        <w:rPr>
          <w:spacing w:val="-1"/>
        </w:rPr>
        <w:t> </w:t>
      </w:r>
      <w:r>
        <w:rPr/>
        <w:t>allowed on the</w:t>
      </w:r>
      <w:r>
        <w:rPr>
          <w:spacing w:val="-1"/>
        </w:rPr>
        <w:t> </w:t>
      </w:r>
      <w:r>
        <w:rPr/>
        <w:t>*</w:t>
      </w:r>
      <w:r>
        <w:rPr>
          <w:spacing w:val="-2"/>
        </w:rPr>
        <w:t> </w:t>
      </w:r>
      <w:r>
        <w:rPr/>
        <w:t>base</w:t>
      </w:r>
      <w:r>
        <w:rPr>
          <w:spacing w:val="-1"/>
        </w:rPr>
        <w:t> </w:t>
      </w:r>
      <w:r>
        <w:rPr/>
        <w:t>premium,</w:t>
      </w:r>
      <w:r>
        <w:rPr>
          <w:spacing w:val="-1"/>
        </w:rPr>
        <w:t> </w:t>
      </w:r>
      <w:r>
        <w:rPr/>
        <w:t>provided claims</w:t>
      </w:r>
      <w:r>
        <w:rPr>
          <w:spacing w:val="-2"/>
        </w:rPr>
        <w:t> </w:t>
      </w:r>
      <w:r>
        <w:rPr/>
        <w:t>are not reported in the expiring Policy.</w:t>
      </w:r>
    </w:p>
    <w:p>
      <w:pPr>
        <w:pStyle w:val="BodyText"/>
        <w:spacing w:before="1"/>
        <w:ind w:right="296"/>
        <w:jc w:val="both"/>
      </w:pPr>
      <w:r>
        <w:rPr/>
        <w:t>On renewal of policies with a term exceeding one year, the NCD amount with respect to each claim free policy year shall be aggregated and allowed on</w:t>
      </w:r>
      <w:r>
        <w:rPr>
          <w:spacing w:val="-1"/>
        </w:rPr>
        <w:t> </w:t>
      </w:r>
      <w:r>
        <w:rPr/>
        <w:t>renewal. Aggregate amount</w:t>
      </w:r>
      <w:r>
        <w:rPr>
          <w:spacing w:val="-3"/>
        </w:rPr>
        <w:t> </w:t>
      </w:r>
      <w:r>
        <w:rPr/>
        <w:t>of</w:t>
      </w:r>
      <w:r>
        <w:rPr>
          <w:spacing w:val="-2"/>
        </w:rPr>
        <w:t> </w:t>
      </w:r>
      <w:r>
        <w:rPr/>
        <w:t>NCD allowed shall not exceed</w:t>
      </w:r>
      <w:r>
        <w:rPr>
          <w:spacing w:val="-1"/>
        </w:rPr>
        <w:t> </w:t>
      </w:r>
      <w:r>
        <w:rPr/>
        <w:t>flat 5% of the</w:t>
      </w:r>
      <w:r>
        <w:rPr>
          <w:spacing w:val="-2"/>
        </w:rPr>
        <w:t> </w:t>
      </w:r>
      <w:r>
        <w:rPr/>
        <w:t>total base</w:t>
      </w:r>
      <w:r>
        <w:rPr>
          <w:spacing w:val="-2"/>
        </w:rPr>
        <w:t> </w:t>
      </w:r>
      <w:r>
        <w:rPr/>
        <w:t>premium for the term of the policy.</w:t>
      </w:r>
    </w:p>
    <w:p>
      <w:pPr>
        <w:spacing w:before="0"/>
        <w:ind w:left="153" w:right="297" w:firstLine="0"/>
        <w:jc w:val="both"/>
        <w:rPr>
          <w:sz w:val="18"/>
        </w:rPr>
      </w:pPr>
      <w:r>
        <w:rPr>
          <w:sz w:val="18"/>
        </w:rPr>
        <w:t>* </w:t>
      </w:r>
      <w:r>
        <w:rPr>
          <w:b/>
          <w:sz w:val="18"/>
        </w:rPr>
        <w:t>Base premium </w:t>
      </w:r>
      <w:r>
        <w:rPr>
          <w:sz w:val="18"/>
        </w:rPr>
        <w:t>depends on the zone and sum insured and is the aggregate of the premium for senior most insured person and other insured persons for a year.</w:t>
      </w:r>
    </w:p>
    <w:p>
      <w:pPr>
        <w:pStyle w:val="BodyText"/>
        <w:spacing w:before="21"/>
        <w:ind w:left="0"/>
        <w:rPr>
          <w:sz w:val="18"/>
        </w:rPr>
      </w:pPr>
    </w:p>
    <w:p>
      <w:pPr>
        <w:pStyle w:val="Heading1"/>
        <w:numPr>
          <w:ilvl w:val="2"/>
          <w:numId w:val="1"/>
        </w:numPr>
        <w:tabs>
          <w:tab w:pos="602" w:val="left" w:leader="none"/>
        </w:tabs>
        <w:spacing w:line="240" w:lineRule="auto" w:before="0" w:after="0"/>
        <w:ind w:left="602" w:right="0" w:hanging="449"/>
        <w:jc w:val="both"/>
      </w:pPr>
      <w:r>
        <w:rPr/>
        <w:t>Health</w:t>
      </w:r>
      <w:r>
        <w:rPr>
          <w:spacing w:val="-5"/>
        </w:rPr>
        <w:t> </w:t>
      </w:r>
      <w:r>
        <w:rPr/>
        <w:t>Check</w:t>
      </w:r>
      <w:r>
        <w:rPr>
          <w:spacing w:val="-3"/>
        </w:rPr>
        <w:t> </w:t>
      </w:r>
      <w:r>
        <w:rPr>
          <w:spacing w:val="-5"/>
        </w:rPr>
        <w:t>Up</w:t>
      </w:r>
    </w:p>
    <w:p>
      <w:pPr>
        <w:pStyle w:val="BodyText"/>
        <w:spacing w:before="1"/>
        <w:ind w:right="289"/>
        <w:jc w:val="both"/>
      </w:pPr>
      <w:r>
        <w:rPr/>
        <w:t>Expenses of health</w:t>
      </w:r>
      <w:r>
        <w:rPr>
          <w:spacing w:val="-1"/>
        </w:rPr>
        <w:t> </w:t>
      </w:r>
      <w:r>
        <w:rPr/>
        <w:t>check</w:t>
      </w:r>
      <w:r>
        <w:rPr>
          <w:spacing w:val="-1"/>
        </w:rPr>
        <w:t> </w:t>
      </w:r>
      <w:r>
        <w:rPr/>
        <w:t>up shall be reimbursed (irrespective of</w:t>
      </w:r>
      <w:r>
        <w:rPr>
          <w:spacing w:val="-2"/>
        </w:rPr>
        <w:t> </w:t>
      </w:r>
      <w:r>
        <w:rPr/>
        <w:t>past claims) at the end of a block</w:t>
      </w:r>
      <w:r>
        <w:rPr>
          <w:spacing w:val="-1"/>
        </w:rPr>
        <w:t> </w:t>
      </w:r>
      <w:r>
        <w:rPr/>
        <w:t>of two continuous policy years, provided the Policy has been continuously renewed with the Company without a break. Expenses payable are subject to the limit stated in the Table of Benefits.</w:t>
      </w:r>
    </w:p>
    <w:p>
      <w:pPr>
        <w:pStyle w:val="Heading1"/>
        <w:numPr>
          <w:ilvl w:val="0"/>
          <w:numId w:val="1"/>
        </w:numPr>
        <w:tabs>
          <w:tab w:pos="303" w:val="left" w:leader="none"/>
        </w:tabs>
        <w:spacing w:line="240" w:lineRule="auto" w:before="229" w:after="0"/>
        <w:ind w:left="303" w:right="0" w:hanging="150"/>
        <w:jc w:val="both"/>
      </w:pPr>
      <w:r>
        <w:rPr>
          <w:spacing w:val="-2"/>
        </w:rPr>
        <w:t>EXCLUSIONS</w:t>
      </w:r>
    </w:p>
    <w:p>
      <w:pPr>
        <w:pStyle w:val="BodyText"/>
        <w:spacing w:before="1"/>
        <w:ind w:right="298"/>
        <w:jc w:val="both"/>
      </w:pPr>
      <w:r>
        <w:rPr/>
        <w:t>The Company shall not be liable to make any payment by the Policy, in respect of any expenses incurred in connection with or in respect of:</w:t>
      </w:r>
    </w:p>
    <w:p>
      <w:pPr>
        <w:pStyle w:val="BodyText"/>
        <w:spacing w:before="1"/>
        <w:ind w:left="0"/>
      </w:pPr>
    </w:p>
    <w:p>
      <w:pPr>
        <w:pStyle w:val="Heading1"/>
        <w:numPr>
          <w:ilvl w:val="1"/>
          <w:numId w:val="26"/>
        </w:numPr>
        <w:tabs>
          <w:tab w:pos="511" w:val="left" w:leader="none"/>
        </w:tabs>
        <w:spacing w:line="240" w:lineRule="auto" w:before="0" w:after="0"/>
        <w:ind w:left="511" w:right="0" w:hanging="358"/>
        <w:jc w:val="left"/>
      </w:pPr>
      <w:r>
        <w:rPr/>
        <w:t>Pre-Existing</w:t>
      </w:r>
      <w:r>
        <w:rPr>
          <w:spacing w:val="-8"/>
        </w:rPr>
        <w:t> </w:t>
      </w:r>
      <w:r>
        <w:rPr/>
        <w:t>Diseases</w:t>
      </w:r>
      <w:r>
        <w:rPr>
          <w:spacing w:val="-8"/>
        </w:rPr>
        <w:t> </w:t>
      </w:r>
      <w:r>
        <w:rPr/>
        <w:t>(Excl</w:t>
      </w:r>
      <w:r>
        <w:rPr>
          <w:spacing w:val="-7"/>
        </w:rPr>
        <w:t> </w:t>
      </w:r>
      <w:r>
        <w:rPr>
          <w:spacing w:val="-5"/>
        </w:rPr>
        <w:t>01)</w:t>
      </w:r>
    </w:p>
    <w:p>
      <w:pPr>
        <w:pStyle w:val="ListParagraph"/>
        <w:numPr>
          <w:ilvl w:val="0"/>
          <w:numId w:val="27"/>
        </w:numPr>
        <w:tabs>
          <w:tab w:pos="514" w:val="left" w:leader="none"/>
        </w:tabs>
        <w:spacing w:line="240" w:lineRule="auto" w:before="0" w:after="0"/>
        <w:ind w:left="514" w:right="707" w:hanging="360"/>
        <w:jc w:val="left"/>
        <w:rPr>
          <w:sz w:val="20"/>
        </w:rPr>
      </w:pPr>
      <w:r>
        <w:rPr>
          <w:sz w:val="20"/>
        </w:rPr>
        <w:t>Expenses</w:t>
      </w:r>
      <w:r>
        <w:rPr>
          <w:spacing w:val="-4"/>
          <w:sz w:val="20"/>
        </w:rPr>
        <w:t> </w:t>
      </w:r>
      <w:r>
        <w:rPr>
          <w:sz w:val="20"/>
        </w:rPr>
        <w:t>related</w:t>
      </w:r>
      <w:r>
        <w:rPr>
          <w:spacing w:val="-2"/>
          <w:sz w:val="20"/>
        </w:rPr>
        <w:t> </w:t>
      </w:r>
      <w:r>
        <w:rPr>
          <w:sz w:val="20"/>
        </w:rPr>
        <w:t>to</w:t>
      </w:r>
      <w:r>
        <w:rPr>
          <w:spacing w:val="-2"/>
          <w:sz w:val="20"/>
        </w:rPr>
        <w:t> </w:t>
      </w:r>
      <w:r>
        <w:rPr>
          <w:sz w:val="20"/>
        </w:rPr>
        <w:t>the</w:t>
      </w:r>
      <w:r>
        <w:rPr>
          <w:spacing w:val="-4"/>
          <w:sz w:val="20"/>
        </w:rPr>
        <w:t> </w:t>
      </w:r>
      <w:r>
        <w:rPr>
          <w:sz w:val="20"/>
        </w:rPr>
        <w:t>treatment</w:t>
      </w:r>
      <w:r>
        <w:rPr>
          <w:spacing w:val="-4"/>
          <w:sz w:val="20"/>
        </w:rPr>
        <w:t> </w:t>
      </w:r>
      <w:r>
        <w:rPr>
          <w:sz w:val="20"/>
        </w:rPr>
        <w:t>of</w:t>
      </w:r>
      <w:r>
        <w:rPr>
          <w:spacing w:val="-3"/>
          <w:sz w:val="20"/>
        </w:rPr>
        <w:t> </w:t>
      </w:r>
      <w:r>
        <w:rPr>
          <w:sz w:val="20"/>
        </w:rPr>
        <w:t>a</w:t>
      </w:r>
      <w:r>
        <w:rPr>
          <w:spacing w:val="-3"/>
          <w:sz w:val="20"/>
        </w:rPr>
        <w:t> </w:t>
      </w:r>
      <w:r>
        <w:rPr>
          <w:sz w:val="20"/>
        </w:rPr>
        <w:t>Pre-Existing</w:t>
      </w:r>
      <w:r>
        <w:rPr>
          <w:spacing w:val="-2"/>
          <w:sz w:val="20"/>
        </w:rPr>
        <w:t> </w:t>
      </w:r>
      <w:r>
        <w:rPr>
          <w:sz w:val="20"/>
        </w:rPr>
        <w:t>Disease</w:t>
      </w:r>
      <w:r>
        <w:rPr>
          <w:spacing w:val="-3"/>
          <w:sz w:val="20"/>
        </w:rPr>
        <w:t> </w:t>
      </w:r>
      <w:r>
        <w:rPr>
          <w:sz w:val="20"/>
        </w:rPr>
        <w:t>(PED)</w:t>
      </w:r>
      <w:r>
        <w:rPr>
          <w:spacing w:val="-2"/>
          <w:sz w:val="20"/>
        </w:rPr>
        <w:t> </w:t>
      </w:r>
      <w:r>
        <w:rPr>
          <w:sz w:val="20"/>
        </w:rPr>
        <w:t>and</w:t>
      </w:r>
      <w:r>
        <w:rPr>
          <w:spacing w:val="-2"/>
          <w:sz w:val="20"/>
        </w:rPr>
        <w:t> </w:t>
      </w:r>
      <w:r>
        <w:rPr>
          <w:sz w:val="20"/>
        </w:rPr>
        <w:t>its</w:t>
      </w:r>
      <w:r>
        <w:rPr>
          <w:spacing w:val="-4"/>
          <w:sz w:val="20"/>
        </w:rPr>
        <w:t> </w:t>
      </w:r>
      <w:r>
        <w:rPr>
          <w:sz w:val="20"/>
        </w:rPr>
        <w:t>direct</w:t>
      </w:r>
      <w:r>
        <w:rPr>
          <w:spacing w:val="-4"/>
          <w:sz w:val="20"/>
        </w:rPr>
        <w:t> </w:t>
      </w:r>
      <w:r>
        <w:rPr>
          <w:sz w:val="20"/>
        </w:rPr>
        <w:t>complications</w:t>
      </w:r>
      <w:r>
        <w:rPr>
          <w:spacing w:val="-4"/>
          <w:sz w:val="20"/>
        </w:rPr>
        <w:t> </w:t>
      </w:r>
      <w:r>
        <w:rPr>
          <w:sz w:val="20"/>
        </w:rPr>
        <w:t>shall</w:t>
      </w:r>
      <w:r>
        <w:rPr>
          <w:spacing w:val="-3"/>
          <w:sz w:val="20"/>
        </w:rPr>
        <w:t> </w:t>
      </w:r>
      <w:r>
        <w:rPr>
          <w:sz w:val="20"/>
        </w:rPr>
        <w:t>be</w:t>
      </w:r>
      <w:r>
        <w:rPr>
          <w:spacing w:val="-3"/>
          <w:sz w:val="20"/>
        </w:rPr>
        <w:t> </w:t>
      </w:r>
      <w:r>
        <w:rPr>
          <w:sz w:val="20"/>
        </w:rPr>
        <w:t>excluded</w:t>
      </w:r>
      <w:r>
        <w:rPr>
          <w:spacing w:val="-2"/>
          <w:sz w:val="20"/>
        </w:rPr>
        <w:t> </w:t>
      </w:r>
      <w:r>
        <w:rPr>
          <w:sz w:val="20"/>
        </w:rPr>
        <w:t>until</w:t>
      </w:r>
      <w:r>
        <w:rPr>
          <w:spacing w:val="-4"/>
          <w:sz w:val="20"/>
        </w:rPr>
        <w:t> </w:t>
      </w:r>
      <w:r>
        <w:rPr>
          <w:sz w:val="20"/>
        </w:rPr>
        <w:t>the expiry of thirty six (36) months of continuous coverage after the date of inception of the first policy with us.</w:t>
      </w:r>
    </w:p>
    <w:p>
      <w:pPr>
        <w:pStyle w:val="ListParagraph"/>
        <w:numPr>
          <w:ilvl w:val="0"/>
          <w:numId w:val="27"/>
        </w:numPr>
        <w:tabs>
          <w:tab w:pos="511" w:val="left" w:leader="none"/>
        </w:tabs>
        <w:spacing w:line="228" w:lineRule="exact" w:before="0" w:after="0"/>
        <w:ind w:left="511" w:right="0" w:hanging="358"/>
        <w:jc w:val="left"/>
        <w:rPr>
          <w:sz w:val="20"/>
        </w:rPr>
      </w:pPr>
      <w:r>
        <w:rPr>
          <w:sz w:val="20"/>
        </w:rPr>
        <w:t>In</w:t>
      </w:r>
      <w:r>
        <w:rPr>
          <w:spacing w:val="-3"/>
          <w:sz w:val="20"/>
        </w:rPr>
        <w:t> </w:t>
      </w:r>
      <w:r>
        <w:rPr>
          <w:sz w:val="20"/>
        </w:rPr>
        <w:t>case</w:t>
      </w:r>
      <w:r>
        <w:rPr>
          <w:spacing w:val="-4"/>
          <w:sz w:val="20"/>
        </w:rPr>
        <w:t> </w:t>
      </w:r>
      <w:r>
        <w:rPr>
          <w:sz w:val="20"/>
        </w:rPr>
        <w:t>of</w:t>
      </w:r>
      <w:r>
        <w:rPr>
          <w:spacing w:val="-3"/>
          <w:sz w:val="20"/>
        </w:rPr>
        <w:t> </w:t>
      </w:r>
      <w:r>
        <w:rPr>
          <w:sz w:val="20"/>
        </w:rPr>
        <w:t>enhancement</w:t>
      </w:r>
      <w:r>
        <w:rPr>
          <w:spacing w:val="-5"/>
          <w:sz w:val="20"/>
        </w:rPr>
        <w:t> </w:t>
      </w:r>
      <w:r>
        <w:rPr>
          <w:sz w:val="20"/>
        </w:rPr>
        <w:t>of</w:t>
      </w:r>
      <w:r>
        <w:rPr>
          <w:spacing w:val="-5"/>
          <w:sz w:val="20"/>
        </w:rPr>
        <w:t> </w:t>
      </w:r>
      <w:r>
        <w:rPr>
          <w:sz w:val="20"/>
        </w:rPr>
        <w:t>sum</w:t>
      </w:r>
      <w:r>
        <w:rPr>
          <w:spacing w:val="-3"/>
          <w:sz w:val="20"/>
        </w:rPr>
        <w:t> </w:t>
      </w:r>
      <w:r>
        <w:rPr>
          <w:sz w:val="20"/>
        </w:rPr>
        <w:t>insured</w:t>
      </w:r>
      <w:r>
        <w:rPr>
          <w:spacing w:val="-3"/>
          <w:sz w:val="20"/>
        </w:rPr>
        <w:t> </w:t>
      </w:r>
      <w:r>
        <w:rPr>
          <w:sz w:val="20"/>
        </w:rPr>
        <w:t>the</w:t>
      </w:r>
      <w:r>
        <w:rPr>
          <w:spacing w:val="-5"/>
          <w:sz w:val="20"/>
        </w:rPr>
        <w:t> </w:t>
      </w:r>
      <w:r>
        <w:rPr>
          <w:sz w:val="20"/>
        </w:rPr>
        <w:t>exclusion</w:t>
      </w:r>
      <w:r>
        <w:rPr>
          <w:spacing w:val="-3"/>
          <w:sz w:val="20"/>
        </w:rPr>
        <w:t> </w:t>
      </w:r>
      <w:r>
        <w:rPr>
          <w:sz w:val="20"/>
        </w:rPr>
        <w:t>shall</w:t>
      </w:r>
      <w:r>
        <w:rPr>
          <w:spacing w:val="-6"/>
          <w:sz w:val="20"/>
        </w:rPr>
        <w:t> </w:t>
      </w:r>
      <w:r>
        <w:rPr>
          <w:sz w:val="20"/>
        </w:rPr>
        <w:t>apply</w:t>
      </w:r>
      <w:r>
        <w:rPr>
          <w:spacing w:val="-2"/>
          <w:sz w:val="20"/>
        </w:rPr>
        <w:t> </w:t>
      </w:r>
      <w:r>
        <w:rPr>
          <w:sz w:val="20"/>
        </w:rPr>
        <w:t>afresh</w:t>
      </w:r>
      <w:r>
        <w:rPr>
          <w:spacing w:val="-4"/>
          <w:sz w:val="20"/>
        </w:rPr>
        <w:t> </w:t>
      </w:r>
      <w:r>
        <w:rPr>
          <w:sz w:val="20"/>
        </w:rPr>
        <w:t>to</w:t>
      </w:r>
      <w:r>
        <w:rPr>
          <w:spacing w:val="-3"/>
          <w:sz w:val="20"/>
        </w:rPr>
        <w:t> </w:t>
      </w:r>
      <w:r>
        <w:rPr>
          <w:sz w:val="20"/>
        </w:rPr>
        <w:t>the</w:t>
      </w:r>
      <w:r>
        <w:rPr>
          <w:spacing w:val="-3"/>
          <w:sz w:val="20"/>
        </w:rPr>
        <w:t> </w:t>
      </w:r>
      <w:r>
        <w:rPr>
          <w:sz w:val="20"/>
        </w:rPr>
        <w:t>extent</w:t>
      </w:r>
      <w:r>
        <w:rPr>
          <w:spacing w:val="-5"/>
          <w:sz w:val="20"/>
        </w:rPr>
        <w:t> </w:t>
      </w:r>
      <w:r>
        <w:rPr>
          <w:sz w:val="20"/>
        </w:rPr>
        <w:t>of</w:t>
      </w:r>
      <w:r>
        <w:rPr>
          <w:spacing w:val="-5"/>
          <w:sz w:val="20"/>
        </w:rPr>
        <w:t> </w:t>
      </w:r>
      <w:r>
        <w:rPr>
          <w:sz w:val="20"/>
        </w:rPr>
        <w:t>sum</w:t>
      </w:r>
      <w:r>
        <w:rPr>
          <w:spacing w:val="-3"/>
          <w:sz w:val="20"/>
        </w:rPr>
        <w:t> </w:t>
      </w:r>
      <w:r>
        <w:rPr>
          <w:sz w:val="20"/>
        </w:rPr>
        <w:t>insured</w:t>
      </w:r>
      <w:r>
        <w:rPr>
          <w:spacing w:val="-3"/>
          <w:sz w:val="20"/>
        </w:rPr>
        <w:t> </w:t>
      </w:r>
      <w:r>
        <w:rPr>
          <w:spacing w:val="-2"/>
          <w:sz w:val="20"/>
        </w:rPr>
        <w:t>increase.</w:t>
      </w:r>
    </w:p>
    <w:p>
      <w:pPr>
        <w:pStyle w:val="ListParagraph"/>
        <w:numPr>
          <w:ilvl w:val="0"/>
          <w:numId w:val="27"/>
        </w:numPr>
        <w:tabs>
          <w:tab w:pos="514" w:val="left" w:leader="none"/>
        </w:tabs>
        <w:spacing w:line="240" w:lineRule="auto" w:before="1" w:after="0"/>
        <w:ind w:left="514" w:right="542" w:hanging="360"/>
        <w:jc w:val="left"/>
        <w:rPr>
          <w:sz w:val="20"/>
        </w:rPr>
      </w:pPr>
      <w:r>
        <w:rPr>
          <w:sz w:val="20"/>
        </w:rPr>
        <w:t>If</w:t>
      </w:r>
      <w:r>
        <w:rPr>
          <w:spacing w:val="-3"/>
          <w:sz w:val="20"/>
        </w:rPr>
        <w:t> </w:t>
      </w:r>
      <w:r>
        <w:rPr>
          <w:sz w:val="20"/>
        </w:rPr>
        <w:t>the</w:t>
      </w:r>
      <w:r>
        <w:rPr>
          <w:spacing w:val="-3"/>
          <w:sz w:val="20"/>
        </w:rPr>
        <w:t> </w:t>
      </w:r>
      <w:r>
        <w:rPr>
          <w:sz w:val="20"/>
        </w:rPr>
        <w:t>Insured</w:t>
      </w:r>
      <w:r>
        <w:rPr>
          <w:spacing w:val="-2"/>
          <w:sz w:val="20"/>
        </w:rPr>
        <w:t> </w:t>
      </w:r>
      <w:r>
        <w:rPr>
          <w:sz w:val="20"/>
        </w:rPr>
        <w:t>Person</w:t>
      </w:r>
      <w:r>
        <w:rPr>
          <w:spacing w:val="-4"/>
          <w:sz w:val="20"/>
        </w:rPr>
        <w:t> </w:t>
      </w:r>
      <w:r>
        <w:rPr>
          <w:sz w:val="20"/>
        </w:rPr>
        <w:t>is</w:t>
      </w:r>
      <w:r>
        <w:rPr>
          <w:spacing w:val="-4"/>
          <w:sz w:val="20"/>
        </w:rPr>
        <w:t> </w:t>
      </w:r>
      <w:r>
        <w:rPr>
          <w:sz w:val="20"/>
        </w:rPr>
        <w:t>continuously</w:t>
      </w:r>
      <w:r>
        <w:rPr>
          <w:spacing w:val="-2"/>
          <w:sz w:val="20"/>
        </w:rPr>
        <w:t> </w:t>
      </w:r>
      <w:r>
        <w:rPr>
          <w:sz w:val="20"/>
        </w:rPr>
        <w:t>covered</w:t>
      </w:r>
      <w:r>
        <w:rPr>
          <w:spacing w:val="-2"/>
          <w:sz w:val="20"/>
        </w:rPr>
        <w:t> </w:t>
      </w:r>
      <w:r>
        <w:rPr>
          <w:sz w:val="20"/>
        </w:rPr>
        <w:t>without</w:t>
      </w:r>
      <w:r>
        <w:rPr>
          <w:spacing w:val="-4"/>
          <w:sz w:val="20"/>
        </w:rPr>
        <w:t> </w:t>
      </w:r>
      <w:r>
        <w:rPr>
          <w:sz w:val="20"/>
        </w:rPr>
        <w:t>any</w:t>
      </w:r>
      <w:r>
        <w:rPr>
          <w:spacing w:val="-2"/>
          <w:sz w:val="20"/>
        </w:rPr>
        <w:t> </w:t>
      </w:r>
      <w:r>
        <w:rPr>
          <w:sz w:val="20"/>
        </w:rPr>
        <w:t>break</w:t>
      </w:r>
      <w:r>
        <w:rPr>
          <w:spacing w:val="-2"/>
          <w:sz w:val="20"/>
        </w:rPr>
        <w:t> </w:t>
      </w:r>
      <w:r>
        <w:rPr>
          <w:sz w:val="20"/>
        </w:rPr>
        <w:t>as</w:t>
      </w:r>
      <w:r>
        <w:rPr>
          <w:spacing w:val="-4"/>
          <w:sz w:val="20"/>
        </w:rPr>
        <w:t> </w:t>
      </w:r>
      <w:r>
        <w:rPr>
          <w:sz w:val="20"/>
        </w:rPr>
        <w:t>defined</w:t>
      </w:r>
      <w:r>
        <w:rPr>
          <w:spacing w:val="-4"/>
          <w:sz w:val="20"/>
        </w:rPr>
        <w:t> </w:t>
      </w:r>
      <w:r>
        <w:rPr>
          <w:sz w:val="20"/>
        </w:rPr>
        <w:t>under</w:t>
      </w:r>
      <w:r>
        <w:rPr>
          <w:spacing w:val="-2"/>
          <w:sz w:val="20"/>
        </w:rPr>
        <w:t> </w:t>
      </w:r>
      <w:r>
        <w:rPr>
          <w:sz w:val="20"/>
        </w:rPr>
        <w:t>the</w:t>
      </w:r>
      <w:r>
        <w:rPr>
          <w:spacing w:val="-5"/>
          <w:sz w:val="20"/>
        </w:rPr>
        <w:t> </w:t>
      </w:r>
      <w:r>
        <w:rPr>
          <w:sz w:val="20"/>
        </w:rPr>
        <w:t>portability</w:t>
      </w:r>
      <w:r>
        <w:rPr>
          <w:spacing w:val="-2"/>
          <w:sz w:val="20"/>
        </w:rPr>
        <w:t> </w:t>
      </w:r>
      <w:r>
        <w:rPr>
          <w:sz w:val="20"/>
        </w:rPr>
        <w:t>norms</w:t>
      </w:r>
      <w:r>
        <w:rPr>
          <w:spacing w:val="-4"/>
          <w:sz w:val="20"/>
        </w:rPr>
        <w:t> </w:t>
      </w:r>
      <w:r>
        <w:rPr>
          <w:sz w:val="20"/>
        </w:rPr>
        <w:t>of</w:t>
      </w:r>
      <w:r>
        <w:rPr>
          <w:spacing w:val="-3"/>
          <w:sz w:val="20"/>
        </w:rPr>
        <w:t> </w:t>
      </w:r>
      <w:r>
        <w:rPr>
          <w:sz w:val="20"/>
        </w:rPr>
        <w:t>the</w:t>
      </w:r>
      <w:r>
        <w:rPr>
          <w:spacing w:val="-3"/>
          <w:sz w:val="20"/>
        </w:rPr>
        <w:t> </w:t>
      </w:r>
      <w:r>
        <w:rPr>
          <w:sz w:val="20"/>
        </w:rPr>
        <w:t>extant</w:t>
      </w:r>
      <w:r>
        <w:rPr>
          <w:spacing w:val="-4"/>
          <w:sz w:val="20"/>
        </w:rPr>
        <w:t> </w:t>
      </w:r>
      <w:r>
        <w:rPr>
          <w:sz w:val="20"/>
        </w:rPr>
        <w:t>IRDAI (Health Insurance) Regulations then waiting period for the same would be reduced to the extent of prior coverage.</w:t>
      </w:r>
    </w:p>
    <w:p>
      <w:pPr>
        <w:pStyle w:val="ListParagraph"/>
        <w:numPr>
          <w:ilvl w:val="0"/>
          <w:numId w:val="27"/>
        </w:numPr>
        <w:tabs>
          <w:tab w:pos="512" w:val="left" w:leader="none"/>
          <w:tab w:pos="514" w:val="left" w:leader="none"/>
        </w:tabs>
        <w:spacing w:line="240" w:lineRule="auto" w:before="1" w:after="0"/>
        <w:ind w:left="514" w:right="500" w:hanging="360"/>
        <w:jc w:val="left"/>
        <w:rPr>
          <w:sz w:val="20"/>
        </w:rPr>
      </w:pPr>
      <w:r>
        <w:rPr>
          <w:sz w:val="20"/>
        </w:rPr>
        <w:t>Coverage</w:t>
      </w:r>
      <w:r>
        <w:rPr>
          <w:spacing w:val="-2"/>
          <w:sz w:val="20"/>
        </w:rPr>
        <w:t> </w:t>
      </w:r>
      <w:r>
        <w:rPr>
          <w:sz w:val="20"/>
        </w:rPr>
        <w:t>under</w:t>
      </w:r>
      <w:r>
        <w:rPr>
          <w:spacing w:val="-1"/>
          <w:sz w:val="20"/>
        </w:rPr>
        <w:t> </w:t>
      </w:r>
      <w:r>
        <w:rPr>
          <w:sz w:val="20"/>
        </w:rPr>
        <w:t>the</w:t>
      </w:r>
      <w:r>
        <w:rPr>
          <w:spacing w:val="-4"/>
          <w:sz w:val="20"/>
        </w:rPr>
        <w:t> </w:t>
      </w:r>
      <w:r>
        <w:rPr>
          <w:sz w:val="20"/>
        </w:rPr>
        <w:t>policy</w:t>
      </w:r>
      <w:r>
        <w:rPr>
          <w:spacing w:val="-1"/>
          <w:sz w:val="20"/>
        </w:rPr>
        <w:t> </w:t>
      </w:r>
      <w:r>
        <w:rPr>
          <w:sz w:val="20"/>
        </w:rPr>
        <w:t>after</w:t>
      </w:r>
      <w:r>
        <w:rPr>
          <w:spacing w:val="-1"/>
          <w:sz w:val="20"/>
        </w:rPr>
        <w:t> </w:t>
      </w:r>
      <w:r>
        <w:rPr>
          <w:sz w:val="20"/>
        </w:rPr>
        <w:t>the</w:t>
      </w:r>
      <w:r>
        <w:rPr>
          <w:spacing w:val="-2"/>
          <w:sz w:val="20"/>
        </w:rPr>
        <w:t> </w:t>
      </w:r>
      <w:r>
        <w:rPr>
          <w:sz w:val="20"/>
        </w:rPr>
        <w:t>expiry</w:t>
      </w:r>
      <w:r>
        <w:rPr>
          <w:spacing w:val="-1"/>
          <w:sz w:val="20"/>
        </w:rPr>
        <w:t> </w:t>
      </w:r>
      <w:r>
        <w:rPr>
          <w:sz w:val="20"/>
        </w:rPr>
        <w:t>of</w:t>
      </w:r>
      <w:r>
        <w:rPr>
          <w:spacing w:val="-2"/>
          <w:sz w:val="20"/>
        </w:rPr>
        <w:t> </w:t>
      </w:r>
      <w:r>
        <w:rPr>
          <w:sz w:val="20"/>
        </w:rPr>
        <w:t>thirty</w:t>
      </w:r>
      <w:r>
        <w:rPr>
          <w:spacing w:val="-1"/>
          <w:sz w:val="20"/>
        </w:rPr>
        <w:t> </w:t>
      </w:r>
      <w:r>
        <w:rPr>
          <w:sz w:val="20"/>
        </w:rPr>
        <w:t>six</w:t>
      </w:r>
      <w:r>
        <w:rPr>
          <w:spacing w:val="-4"/>
          <w:sz w:val="20"/>
        </w:rPr>
        <w:t> </w:t>
      </w:r>
      <w:r>
        <w:rPr>
          <w:sz w:val="20"/>
        </w:rPr>
        <w:t>(36)</w:t>
      </w:r>
      <w:r>
        <w:rPr>
          <w:spacing w:val="-6"/>
          <w:sz w:val="20"/>
        </w:rPr>
        <w:t> </w:t>
      </w:r>
      <w:r>
        <w:rPr>
          <w:sz w:val="20"/>
        </w:rPr>
        <w:t>months</w:t>
      </w:r>
      <w:r>
        <w:rPr>
          <w:spacing w:val="-1"/>
          <w:sz w:val="20"/>
        </w:rPr>
        <w:t> </w:t>
      </w:r>
      <w:r>
        <w:rPr>
          <w:sz w:val="20"/>
        </w:rPr>
        <w:t>for</w:t>
      </w:r>
      <w:r>
        <w:rPr>
          <w:spacing w:val="-2"/>
          <w:sz w:val="20"/>
        </w:rPr>
        <w:t> </w:t>
      </w:r>
      <w:r>
        <w:rPr>
          <w:sz w:val="20"/>
        </w:rPr>
        <w:t>any</w:t>
      </w:r>
      <w:r>
        <w:rPr>
          <w:spacing w:val="-3"/>
          <w:sz w:val="20"/>
        </w:rPr>
        <w:t> </w:t>
      </w:r>
      <w:r>
        <w:rPr>
          <w:sz w:val="20"/>
        </w:rPr>
        <w:t>pre-existing</w:t>
      </w:r>
      <w:r>
        <w:rPr>
          <w:spacing w:val="-1"/>
          <w:sz w:val="20"/>
        </w:rPr>
        <w:t> </w:t>
      </w:r>
      <w:r>
        <w:rPr>
          <w:sz w:val="20"/>
        </w:rPr>
        <w:t>disease</w:t>
      </w:r>
      <w:r>
        <w:rPr>
          <w:spacing w:val="-2"/>
          <w:sz w:val="20"/>
        </w:rPr>
        <w:t> </w:t>
      </w:r>
      <w:r>
        <w:rPr>
          <w:sz w:val="20"/>
        </w:rPr>
        <w:t>is</w:t>
      </w:r>
      <w:r>
        <w:rPr>
          <w:spacing w:val="-1"/>
          <w:sz w:val="20"/>
        </w:rPr>
        <w:t> </w:t>
      </w:r>
      <w:r>
        <w:rPr>
          <w:sz w:val="20"/>
        </w:rPr>
        <w:t>subject</w:t>
      </w:r>
      <w:r>
        <w:rPr>
          <w:spacing w:val="-2"/>
          <w:sz w:val="20"/>
        </w:rPr>
        <w:t> </w:t>
      </w:r>
      <w:r>
        <w:rPr>
          <w:sz w:val="20"/>
        </w:rPr>
        <w:t>to</w:t>
      </w:r>
      <w:r>
        <w:rPr>
          <w:spacing w:val="-1"/>
          <w:sz w:val="20"/>
        </w:rPr>
        <w:t> </w:t>
      </w:r>
      <w:r>
        <w:rPr>
          <w:sz w:val="20"/>
        </w:rPr>
        <w:t>the</w:t>
      </w:r>
      <w:r>
        <w:rPr>
          <w:spacing w:val="-2"/>
          <w:sz w:val="20"/>
        </w:rPr>
        <w:t> </w:t>
      </w:r>
      <w:r>
        <w:rPr>
          <w:sz w:val="20"/>
        </w:rPr>
        <w:t>same</w:t>
      </w:r>
      <w:r>
        <w:rPr>
          <w:spacing w:val="-2"/>
          <w:sz w:val="20"/>
        </w:rPr>
        <w:t> </w:t>
      </w:r>
      <w:r>
        <w:rPr>
          <w:sz w:val="20"/>
        </w:rPr>
        <w:t>being declared at the time of application and accepted by us.</w:t>
      </w:r>
    </w:p>
    <w:p>
      <w:pPr>
        <w:pStyle w:val="Heading1"/>
        <w:numPr>
          <w:ilvl w:val="1"/>
          <w:numId w:val="26"/>
        </w:numPr>
        <w:tabs>
          <w:tab w:pos="511" w:val="left" w:leader="none"/>
        </w:tabs>
        <w:spacing w:line="240" w:lineRule="auto" w:before="228" w:after="0"/>
        <w:ind w:left="511" w:right="0" w:hanging="358"/>
        <w:jc w:val="left"/>
      </w:pPr>
      <w:r>
        <w:rPr/>
        <w:t>Specified</w:t>
      </w:r>
      <w:r>
        <w:rPr>
          <w:spacing w:val="-8"/>
        </w:rPr>
        <w:t> </w:t>
      </w:r>
      <w:r>
        <w:rPr/>
        <w:t>disease/procedure</w:t>
      </w:r>
      <w:r>
        <w:rPr>
          <w:spacing w:val="-5"/>
        </w:rPr>
        <w:t> </w:t>
      </w:r>
      <w:r>
        <w:rPr/>
        <w:t>waiting</w:t>
      </w:r>
      <w:r>
        <w:rPr>
          <w:spacing w:val="-7"/>
        </w:rPr>
        <w:t> </w:t>
      </w:r>
      <w:r>
        <w:rPr/>
        <w:t>period</w:t>
      </w:r>
      <w:r>
        <w:rPr>
          <w:spacing w:val="-8"/>
        </w:rPr>
        <w:t> </w:t>
      </w:r>
      <w:r>
        <w:rPr/>
        <w:t>(Excl</w:t>
      </w:r>
      <w:r>
        <w:rPr>
          <w:spacing w:val="-7"/>
        </w:rPr>
        <w:t> </w:t>
      </w:r>
      <w:r>
        <w:rPr>
          <w:spacing w:val="-5"/>
        </w:rPr>
        <w:t>02)</w:t>
      </w:r>
    </w:p>
    <w:p>
      <w:pPr>
        <w:pStyle w:val="ListParagraph"/>
        <w:numPr>
          <w:ilvl w:val="0"/>
          <w:numId w:val="28"/>
        </w:numPr>
        <w:tabs>
          <w:tab w:pos="514" w:val="left" w:leader="none"/>
        </w:tabs>
        <w:spacing w:line="240" w:lineRule="auto" w:before="1" w:after="0"/>
        <w:ind w:left="514" w:right="461" w:hanging="360"/>
        <w:jc w:val="left"/>
        <w:rPr>
          <w:sz w:val="20"/>
        </w:rPr>
      </w:pPr>
      <w:r>
        <w:rPr>
          <w:sz w:val="20"/>
        </w:rPr>
        <w:t>Expenses</w:t>
      </w:r>
      <w:r>
        <w:rPr>
          <w:spacing w:val="-3"/>
          <w:sz w:val="20"/>
        </w:rPr>
        <w:t> </w:t>
      </w:r>
      <w:r>
        <w:rPr>
          <w:sz w:val="20"/>
        </w:rPr>
        <w:t>related</w:t>
      </w:r>
      <w:r>
        <w:rPr>
          <w:spacing w:val="-1"/>
          <w:sz w:val="20"/>
        </w:rPr>
        <w:t> </w:t>
      </w:r>
      <w:r>
        <w:rPr>
          <w:sz w:val="20"/>
        </w:rPr>
        <w:t>to</w:t>
      </w:r>
      <w:r>
        <w:rPr>
          <w:spacing w:val="-1"/>
          <w:sz w:val="20"/>
        </w:rPr>
        <w:t> </w:t>
      </w:r>
      <w:r>
        <w:rPr>
          <w:sz w:val="20"/>
        </w:rPr>
        <w:t>the</w:t>
      </w:r>
      <w:r>
        <w:rPr>
          <w:spacing w:val="-4"/>
          <w:sz w:val="20"/>
        </w:rPr>
        <w:t> </w:t>
      </w:r>
      <w:r>
        <w:rPr>
          <w:sz w:val="20"/>
        </w:rPr>
        <w:t>treatment</w:t>
      </w:r>
      <w:r>
        <w:rPr>
          <w:spacing w:val="-3"/>
          <w:sz w:val="20"/>
        </w:rPr>
        <w:t> </w:t>
      </w:r>
      <w:r>
        <w:rPr>
          <w:sz w:val="20"/>
        </w:rPr>
        <w:t>of</w:t>
      </w:r>
      <w:r>
        <w:rPr>
          <w:spacing w:val="-2"/>
          <w:sz w:val="20"/>
        </w:rPr>
        <w:t> </w:t>
      </w:r>
      <w:r>
        <w:rPr>
          <w:sz w:val="20"/>
        </w:rPr>
        <w:t>the</w:t>
      </w:r>
      <w:r>
        <w:rPr>
          <w:spacing w:val="-2"/>
          <w:sz w:val="20"/>
        </w:rPr>
        <w:t> </w:t>
      </w:r>
      <w:r>
        <w:rPr>
          <w:sz w:val="20"/>
        </w:rPr>
        <w:t>listed</w:t>
      </w:r>
      <w:r>
        <w:rPr>
          <w:spacing w:val="-1"/>
          <w:sz w:val="20"/>
        </w:rPr>
        <w:t> </w:t>
      </w:r>
      <w:r>
        <w:rPr>
          <w:sz w:val="20"/>
        </w:rPr>
        <w:t>Conditions,</w:t>
      </w:r>
      <w:r>
        <w:rPr>
          <w:spacing w:val="-2"/>
          <w:sz w:val="20"/>
        </w:rPr>
        <w:t> </w:t>
      </w:r>
      <w:r>
        <w:rPr>
          <w:sz w:val="20"/>
        </w:rPr>
        <w:t>surgeries/treatments</w:t>
      </w:r>
      <w:r>
        <w:rPr>
          <w:spacing w:val="-3"/>
          <w:sz w:val="20"/>
        </w:rPr>
        <w:t> </w:t>
      </w:r>
      <w:r>
        <w:rPr>
          <w:sz w:val="20"/>
        </w:rPr>
        <w:t>shall</w:t>
      </w:r>
      <w:r>
        <w:rPr>
          <w:spacing w:val="-2"/>
          <w:sz w:val="20"/>
        </w:rPr>
        <w:t> </w:t>
      </w:r>
      <w:r>
        <w:rPr>
          <w:sz w:val="20"/>
        </w:rPr>
        <w:t>be</w:t>
      </w:r>
      <w:r>
        <w:rPr>
          <w:spacing w:val="-2"/>
          <w:sz w:val="20"/>
        </w:rPr>
        <w:t> </w:t>
      </w:r>
      <w:r>
        <w:rPr>
          <w:sz w:val="20"/>
        </w:rPr>
        <w:t>excluded</w:t>
      </w:r>
      <w:r>
        <w:rPr>
          <w:spacing w:val="-1"/>
          <w:sz w:val="20"/>
        </w:rPr>
        <w:t> </w:t>
      </w:r>
      <w:r>
        <w:rPr>
          <w:sz w:val="20"/>
        </w:rPr>
        <w:t>until</w:t>
      </w:r>
      <w:r>
        <w:rPr>
          <w:spacing w:val="-3"/>
          <w:sz w:val="20"/>
        </w:rPr>
        <w:t> </w:t>
      </w:r>
      <w:r>
        <w:rPr>
          <w:sz w:val="20"/>
        </w:rPr>
        <w:t>the</w:t>
      </w:r>
      <w:r>
        <w:rPr>
          <w:spacing w:val="-2"/>
          <w:sz w:val="20"/>
        </w:rPr>
        <w:t> </w:t>
      </w:r>
      <w:r>
        <w:rPr>
          <w:sz w:val="20"/>
        </w:rPr>
        <w:t>expiry</w:t>
      </w:r>
      <w:r>
        <w:rPr>
          <w:spacing w:val="-1"/>
          <w:sz w:val="20"/>
        </w:rPr>
        <w:t> </w:t>
      </w:r>
      <w:r>
        <w:rPr>
          <w:sz w:val="20"/>
        </w:rPr>
        <w:t>of</w:t>
      </w:r>
      <w:r>
        <w:rPr>
          <w:spacing w:val="-2"/>
          <w:sz w:val="20"/>
        </w:rPr>
        <w:t> </w:t>
      </w:r>
      <w:r>
        <w:rPr>
          <w:sz w:val="20"/>
        </w:rPr>
        <w:t>90</w:t>
      </w:r>
      <w:r>
        <w:rPr>
          <w:spacing w:val="-3"/>
          <w:sz w:val="20"/>
        </w:rPr>
        <w:t> </w:t>
      </w:r>
      <w:r>
        <w:rPr>
          <w:sz w:val="20"/>
        </w:rPr>
        <w:t>days/ one year/ two year/ three years (as specified against specific disease/ procedure) of continuous coverage after the date of inception of the first policy with us. This exclusion shall not be applicable for claims arising due to an accident</w:t>
      </w:r>
    </w:p>
    <w:p>
      <w:pPr>
        <w:pStyle w:val="ListParagraph"/>
        <w:numPr>
          <w:ilvl w:val="0"/>
          <w:numId w:val="28"/>
        </w:numPr>
        <w:tabs>
          <w:tab w:pos="511" w:val="left" w:leader="none"/>
        </w:tabs>
        <w:spacing w:line="229" w:lineRule="exact" w:before="0" w:after="0"/>
        <w:ind w:left="511" w:right="0" w:hanging="358"/>
        <w:jc w:val="left"/>
        <w:rPr>
          <w:sz w:val="20"/>
        </w:rPr>
      </w:pPr>
      <w:r>
        <w:rPr>
          <w:sz w:val="20"/>
        </w:rPr>
        <w:t>In</w:t>
      </w:r>
      <w:r>
        <w:rPr>
          <w:spacing w:val="-3"/>
          <w:sz w:val="20"/>
        </w:rPr>
        <w:t> </w:t>
      </w:r>
      <w:r>
        <w:rPr>
          <w:sz w:val="20"/>
        </w:rPr>
        <w:t>case</w:t>
      </w:r>
      <w:r>
        <w:rPr>
          <w:spacing w:val="-4"/>
          <w:sz w:val="20"/>
        </w:rPr>
        <w:t> </w:t>
      </w:r>
      <w:r>
        <w:rPr>
          <w:sz w:val="20"/>
        </w:rPr>
        <w:t>of</w:t>
      </w:r>
      <w:r>
        <w:rPr>
          <w:spacing w:val="-4"/>
          <w:sz w:val="20"/>
        </w:rPr>
        <w:t> </w:t>
      </w:r>
      <w:r>
        <w:rPr>
          <w:sz w:val="20"/>
        </w:rPr>
        <w:t>enhancement</w:t>
      </w:r>
      <w:r>
        <w:rPr>
          <w:spacing w:val="-4"/>
          <w:sz w:val="20"/>
        </w:rPr>
        <w:t> </w:t>
      </w:r>
      <w:r>
        <w:rPr>
          <w:sz w:val="20"/>
        </w:rPr>
        <w:t>of</w:t>
      </w:r>
      <w:r>
        <w:rPr>
          <w:spacing w:val="-6"/>
          <w:sz w:val="20"/>
        </w:rPr>
        <w:t> </w:t>
      </w:r>
      <w:r>
        <w:rPr>
          <w:sz w:val="20"/>
        </w:rPr>
        <w:t>sum</w:t>
      </w:r>
      <w:r>
        <w:rPr>
          <w:spacing w:val="-3"/>
          <w:sz w:val="20"/>
        </w:rPr>
        <w:t> </w:t>
      </w:r>
      <w:r>
        <w:rPr>
          <w:sz w:val="20"/>
        </w:rPr>
        <w:t>insured</w:t>
      </w:r>
      <w:r>
        <w:rPr>
          <w:spacing w:val="-3"/>
          <w:sz w:val="20"/>
        </w:rPr>
        <w:t> </w:t>
      </w:r>
      <w:r>
        <w:rPr>
          <w:sz w:val="20"/>
        </w:rPr>
        <w:t>the</w:t>
      </w:r>
      <w:r>
        <w:rPr>
          <w:spacing w:val="-5"/>
          <w:sz w:val="20"/>
        </w:rPr>
        <w:t> </w:t>
      </w:r>
      <w:r>
        <w:rPr>
          <w:sz w:val="20"/>
        </w:rPr>
        <w:t>exclusion</w:t>
      </w:r>
      <w:r>
        <w:rPr>
          <w:spacing w:val="-3"/>
          <w:sz w:val="20"/>
        </w:rPr>
        <w:t> </w:t>
      </w:r>
      <w:r>
        <w:rPr>
          <w:sz w:val="20"/>
        </w:rPr>
        <w:t>shall</w:t>
      </w:r>
      <w:r>
        <w:rPr>
          <w:spacing w:val="-6"/>
          <w:sz w:val="20"/>
        </w:rPr>
        <w:t> </w:t>
      </w:r>
      <w:r>
        <w:rPr>
          <w:sz w:val="20"/>
        </w:rPr>
        <w:t>apply</w:t>
      </w:r>
      <w:r>
        <w:rPr>
          <w:spacing w:val="-3"/>
          <w:sz w:val="20"/>
        </w:rPr>
        <w:t> </w:t>
      </w:r>
      <w:r>
        <w:rPr>
          <w:sz w:val="20"/>
        </w:rPr>
        <w:t>afresh</w:t>
      </w:r>
      <w:r>
        <w:rPr>
          <w:spacing w:val="-3"/>
          <w:sz w:val="20"/>
        </w:rPr>
        <w:t> </w:t>
      </w:r>
      <w:r>
        <w:rPr>
          <w:sz w:val="20"/>
        </w:rPr>
        <w:t>to</w:t>
      </w:r>
      <w:r>
        <w:rPr>
          <w:spacing w:val="-3"/>
          <w:sz w:val="20"/>
        </w:rPr>
        <w:t> </w:t>
      </w:r>
      <w:r>
        <w:rPr>
          <w:sz w:val="20"/>
        </w:rPr>
        <w:t>the</w:t>
      </w:r>
      <w:r>
        <w:rPr>
          <w:spacing w:val="-4"/>
          <w:sz w:val="20"/>
        </w:rPr>
        <w:t> </w:t>
      </w:r>
      <w:r>
        <w:rPr>
          <w:sz w:val="20"/>
        </w:rPr>
        <w:t>extent</w:t>
      </w:r>
      <w:r>
        <w:rPr>
          <w:spacing w:val="-5"/>
          <w:sz w:val="20"/>
        </w:rPr>
        <w:t> </w:t>
      </w:r>
      <w:r>
        <w:rPr>
          <w:sz w:val="20"/>
        </w:rPr>
        <w:t>of</w:t>
      </w:r>
      <w:r>
        <w:rPr>
          <w:spacing w:val="-5"/>
          <w:sz w:val="20"/>
        </w:rPr>
        <w:t> </w:t>
      </w:r>
      <w:r>
        <w:rPr>
          <w:sz w:val="20"/>
        </w:rPr>
        <w:t>sum</w:t>
      </w:r>
      <w:r>
        <w:rPr>
          <w:spacing w:val="7"/>
          <w:sz w:val="20"/>
        </w:rPr>
        <w:t> </w:t>
      </w:r>
      <w:r>
        <w:rPr>
          <w:sz w:val="20"/>
        </w:rPr>
        <w:t>insured</w:t>
      </w:r>
      <w:r>
        <w:rPr>
          <w:spacing w:val="-3"/>
          <w:sz w:val="20"/>
        </w:rPr>
        <w:t> </w:t>
      </w:r>
      <w:r>
        <w:rPr>
          <w:spacing w:val="-2"/>
          <w:sz w:val="20"/>
        </w:rPr>
        <w:t>increase.</w:t>
      </w:r>
    </w:p>
    <w:p>
      <w:pPr>
        <w:pStyle w:val="ListParagraph"/>
        <w:numPr>
          <w:ilvl w:val="0"/>
          <w:numId w:val="28"/>
        </w:numPr>
        <w:tabs>
          <w:tab w:pos="514" w:val="left" w:leader="none"/>
        </w:tabs>
        <w:spacing w:line="240" w:lineRule="auto" w:before="1" w:after="0"/>
        <w:ind w:left="514" w:right="604" w:hanging="360"/>
        <w:jc w:val="left"/>
        <w:rPr>
          <w:sz w:val="20"/>
        </w:rPr>
      </w:pPr>
      <w:r>
        <w:rPr>
          <w:sz w:val="20"/>
        </w:rPr>
        <w:t>If</w:t>
      </w:r>
      <w:r>
        <w:rPr>
          <w:spacing w:val="-3"/>
          <w:sz w:val="20"/>
        </w:rPr>
        <w:t> </w:t>
      </w:r>
      <w:r>
        <w:rPr>
          <w:sz w:val="20"/>
        </w:rPr>
        <w:t>any</w:t>
      </w:r>
      <w:r>
        <w:rPr>
          <w:spacing w:val="-4"/>
          <w:sz w:val="20"/>
        </w:rPr>
        <w:t> </w:t>
      </w:r>
      <w:r>
        <w:rPr>
          <w:sz w:val="20"/>
        </w:rPr>
        <w:t>of</w:t>
      </w:r>
      <w:r>
        <w:rPr>
          <w:spacing w:val="-3"/>
          <w:sz w:val="20"/>
        </w:rPr>
        <w:t> </w:t>
      </w:r>
      <w:r>
        <w:rPr>
          <w:sz w:val="20"/>
        </w:rPr>
        <w:t>the</w:t>
      </w:r>
      <w:r>
        <w:rPr>
          <w:spacing w:val="-5"/>
          <w:sz w:val="20"/>
        </w:rPr>
        <w:t> </w:t>
      </w:r>
      <w:r>
        <w:rPr>
          <w:sz w:val="20"/>
        </w:rPr>
        <w:t>specified</w:t>
      </w:r>
      <w:r>
        <w:rPr>
          <w:spacing w:val="-2"/>
          <w:sz w:val="20"/>
        </w:rPr>
        <w:t> </w:t>
      </w:r>
      <w:r>
        <w:rPr>
          <w:sz w:val="20"/>
        </w:rPr>
        <w:t>disease/procedure</w:t>
      </w:r>
      <w:r>
        <w:rPr>
          <w:spacing w:val="-3"/>
          <w:sz w:val="20"/>
        </w:rPr>
        <w:t> </w:t>
      </w:r>
      <w:r>
        <w:rPr>
          <w:sz w:val="20"/>
        </w:rPr>
        <w:t>falls</w:t>
      </w:r>
      <w:r>
        <w:rPr>
          <w:spacing w:val="-4"/>
          <w:sz w:val="20"/>
        </w:rPr>
        <w:t> </w:t>
      </w:r>
      <w:r>
        <w:rPr>
          <w:sz w:val="20"/>
        </w:rPr>
        <w:t>under</w:t>
      </w:r>
      <w:r>
        <w:rPr>
          <w:spacing w:val="-2"/>
          <w:sz w:val="20"/>
        </w:rPr>
        <w:t> </w:t>
      </w:r>
      <w:r>
        <w:rPr>
          <w:sz w:val="20"/>
        </w:rPr>
        <w:t>the</w:t>
      </w:r>
      <w:r>
        <w:rPr>
          <w:spacing w:val="-3"/>
          <w:sz w:val="20"/>
        </w:rPr>
        <w:t> </w:t>
      </w:r>
      <w:r>
        <w:rPr>
          <w:sz w:val="20"/>
        </w:rPr>
        <w:t>waiting</w:t>
      </w:r>
      <w:r>
        <w:rPr>
          <w:spacing w:val="-2"/>
          <w:sz w:val="20"/>
        </w:rPr>
        <w:t> </w:t>
      </w:r>
      <w:r>
        <w:rPr>
          <w:sz w:val="20"/>
        </w:rPr>
        <w:t>period</w:t>
      </w:r>
      <w:r>
        <w:rPr>
          <w:spacing w:val="-2"/>
          <w:sz w:val="20"/>
        </w:rPr>
        <w:t> </w:t>
      </w:r>
      <w:r>
        <w:rPr>
          <w:sz w:val="20"/>
        </w:rPr>
        <w:t>specified</w:t>
      </w:r>
      <w:r>
        <w:rPr>
          <w:spacing w:val="-4"/>
          <w:sz w:val="20"/>
        </w:rPr>
        <w:t> </w:t>
      </w:r>
      <w:r>
        <w:rPr>
          <w:sz w:val="20"/>
        </w:rPr>
        <w:t>for</w:t>
      </w:r>
      <w:r>
        <w:rPr>
          <w:spacing w:val="-3"/>
          <w:sz w:val="20"/>
        </w:rPr>
        <w:t> </w:t>
      </w:r>
      <w:r>
        <w:rPr>
          <w:sz w:val="20"/>
        </w:rPr>
        <w:t>Pre-Existing</w:t>
      </w:r>
      <w:r>
        <w:rPr>
          <w:spacing w:val="-2"/>
          <w:sz w:val="20"/>
        </w:rPr>
        <w:t> </w:t>
      </w:r>
      <w:r>
        <w:rPr>
          <w:sz w:val="20"/>
        </w:rPr>
        <w:t>Diseases,</w:t>
      </w:r>
      <w:r>
        <w:rPr>
          <w:spacing w:val="-3"/>
          <w:sz w:val="20"/>
        </w:rPr>
        <w:t> </w:t>
      </w:r>
      <w:r>
        <w:rPr>
          <w:sz w:val="20"/>
        </w:rPr>
        <w:t>then</w:t>
      </w:r>
      <w:r>
        <w:rPr>
          <w:spacing w:val="-2"/>
          <w:sz w:val="20"/>
        </w:rPr>
        <w:t> </w:t>
      </w:r>
      <w:r>
        <w:rPr>
          <w:sz w:val="20"/>
        </w:rPr>
        <w:t>the</w:t>
      </w:r>
      <w:r>
        <w:rPr>
          <w:spacing w:val="-3"/>
          <w:sz w:val="20"/>
        </w:rPr>
        <w:t> </w:t>
      </w:r>
      <w:r>
        <w:rPr>
          <w:sz w:val="20"/>
        </w:rPr>
        <w:t>longer of the two waiting periods shall apply.</w:t>
      </w:r>
    </w:p>
    <w:p>
      <w:pPr>
        <w:pStyle w:val="ListParagraph"/>
        <w:numPr>
          <w:ilvl w:val="0"/>
          <w:numId w:val="28"/>
        </w:numPr>
        <w:tabs>
          <w:tab w:pos="512" w:val="left" w:leader="none"/>
          <w:tab w:pos="514" w:val="left" w:leader="none"/>
        </w:tabs>
        <w:spacing w:line="240" w:lineRule="auto" w:before="1" w:after="0"/>
        <w:ind w:left="514" w:right="736" w:hanging="360"/>
        <w:jc w:val="left"/>
        <w:rPr>
          <w:sz w:val="20"/>
        </w:rPr>
      </w:pPr>
      <w:r>
        <w:rPr>
          <w:sz w:val="20"/>
        </w:rPr>
        <w:t>The</w:t>
      </w:r>
      <w:r>
        <w:rPr>
          <w:spacing w:val="-3"/>
          <w:sz w:val="20"/>
        </w:rPr>
        <w:t> </w:t>
      </w:r>
      <w:r>
        <w:rPr>
          <w:sz w:val="20"/>
        </w:rPr>
        <w:t>waiting</w:t>
      </w:r>
      <w:r>
        <w:rPr>
          <w:spacing w:val="-2"/>
          <w:sz w:val="20"/>
        </w:rPr>
        <w:t> </w:t>
      </w:r>
      <w:r>
        <w:rPr>
          <w:sz w:val="20"/>
        </w:rPr>
        <w:t>period</w:t>
      </w:r>
      <w:r>
        <w:rPr>
          <w:spacing w:val="-2"/>
          <w:sz w:val="20"/>
        </w:rPr>
        <w:t> </w:t>
      </w:r>
      <w:r>
        <w:rPr>
          <w:sz w:val="20"/>
        </w:rPr>
        <w:t>for</w:t>
      </w:r>
      <w:r>
        <w:rPr>
          <w:spacing w:val="-3"/>
          <w:sz w:val="20"/>
        </w:rPr>
        <w:t> </w:t>
      </w:r>
      <w:r>
        <w:rPr>
          <w:sz w:val="20"/>
        </w:rPr>
        <w:t>listed</w:t>
      </w:r>
      <w:r>
        <w:rPr>
          <w:spacing w:val="-2"/>
          <w:sz w:val="20"/>
        </w:rPr>
        <w:t> </w:t>
      </w:r>
      <w:r>
        <w:rPr>
          <w:sz w:val="20"/>
        </w:rPr>
        <w:t>conditions</w:t>
      </w:r>
      <w:r>
        <w:rPr>
          <w:spacing w:val="-4"/>
          <w:sz w:val="20"/>
        </w:rPr>
        <w:t> </w:t>
      </w:r>
      <w:r>
        <w:rPr>
          <w:sz w:val="20"/>
        </w:rPr>
        <w:t>shall</w:t>
      </w:r>
      <w:r>
        <w:rPr>
          <w:spacing w:val="-3"/>
          <w:sz w:val="20"/>
        </w:rPr>
        <w:t> </w:t>
      </w:r>
      <w:r>
        <w:rPr>
          <w:sz w:val="20"/>
        </w:rPr>
        <w:t>apply</w:t>
      </w:r>
      <w:r>
        <w:rPr>
          <w:spacing w:val="-2"/>
          <w:sz w:val="20"/>
        </w:rPr>
        <w:t> </w:t>
      </w:r>
      <w:r>
        <w:rPr>
          <w:sz w:val="20"/>
        </w:rPr>
        <w:t>even</w:t>
      </w:r>
      <w:r>
        <w:rPr>
          <w:spacing w:val="-4"/>
          <w:sz w:val="20"/>
        </w:rPr>
        <w:t> </w:t>
      </w:r>
      <w:r>
        <w:rPr>
          <w:sz w:val="20"/>
        </w:rPr>
        <w:t>if</w:t>
      </w:r>
      <w:r>
        <w:rPr>
          <w:spacing w:val="-3"/>
          <w:sz w:val="20"/>
        </w:rPr>
        <w:t> </w:t>
      </w:r>
      <w:r>
        <w:rPr>
          <w:sz w:val="20"/>
        </w:rPr>
        <w:t>contracted after</w:t>
      </w:r>
      <w:r>
        <w:rPr>
          <w:spacing w:val="-5"/>
          <w:sz w:val="20"/>
        </w:rPr>
        <w:t> </w:t>
      </w:r>
      <w:r>
        <w:rPr>
          <w:sz w:val="20"/>
        </w:rPr>
        <w:t>the</w:t>
      </w:r>
      <w:r>
        <w:rPr>
          <w:spacing w:val="-3"/>
          <w:sz w:val="20"/>
        </w:rPr>
        <w:t> </w:t>
      </w:r>
      <w:r>
        <w:rPr>
          <w:sz w:val="20"/>
        </w:rPr>
        <w:t>policy</w:t>
      </w:r>
      <w:r>
        <w:rPr>
          <w:spacing w:val="-2"/>
          <w:sz w:val="20"/>
        </w:rPr>
        <w:t> </w:t>
      </w:r>
      <w:r>
        <w:rPr>
          <w:sz w:val="20"/>
        </w:rPr>
        <w:t>or</w:t>
      </w:r>
      <w:r>
        <w:rPr>
          <w:spacing w:val="-5"/>
          <w:sz w:val="20"/>
        </w:rPr>
        <w:t> </w:t>
      </w:r>
      <w:r>
        <w:rPr>
          <w:sz w:val="20"/>
        </w:rPr>
        <w:t>declared</w:t>
      </w:r>
      <w:r>
        <w:rPr>
          <w:spacing w:val="-2"/>
          <w:sz w:val="20"/>
        </w:rPr>
        <w:t> </w:t>
      </w:r>
      <w:r>
        <w:rPr>
          <w:sz w:val="20"/>
        </w:rPr>
        <w:t>and</w:t>
      </w:r>
      <w:r>
        <w:rPr>
          <w:spacing w:val="-2"/>
          <w:sz w:val="20"/>
        </w:rPr>
        <w:t> </w:t>
      </w:r>
      <w:r>
        <w:rPr>
          <w:sz w:val="20"/>
        </w:rPr>
        <w:t>accepted</w:t>
      </w:r>
      <w:r>
        <w:rPr>
          <w:spacing w:val="-2"/>
          <w:sz w:val="20"/>
        </w:rPr>
        <w:t> </w:t>
      </w:r>
      <w:r>
        <w:rPr>
          <w:sz w:val="20"/>
        </w:rPr>
        <w:t>without</w:t>
      </w:r>
      <w:r>
        <w:rPr>
          <w:spacing w:val="-6"/>
          <w:sz w:val="20"/>
        </w:rPr>
        <w:t> </w:t>
      </w:r>
      <w:r>
        <w:rPr>
          <w:sz w:val="20"/>
        </w:rPr>
        <w:t>a specific exclusion.</w:t>
      </w:r>
    </w:p>
    <w:p>
      <w:pPr>
        <w:pStyle w:val="ListParagraph"/>
        <w:numPr>
          <w:ilvl w:val="0"/>
          <w:numId w:val="28"/>
        </w:numPr>
        <w:tabs>
          <w:tab w:pos="514" w:val="left" w:leader="none"/>
        </w:tabs>
        <w:spacing w:line="240" w:lineRule="auto" w:before="0" w:after="0"/>
        <w:ind w:left="514" w:right="1075" w:hanging="360"/>
        <w:jc w:val="left"/>
        <w:rPr>
          <w:sz w:val="20"/>
        </w:rPr>
      </w:pPr>
      <w:r>
        <w:rPr>
          <w:sz w:val="20"/>
        </w:rPr>
        <w:t>If</w:t>
      </w:r>
      <w:r>
        <w:rPr>
          <w:spacing w:val="-3"/>
          <w:sz w:val="20"/>
        </w:rPr>
        <w:t> </w:t>
      </w:r>
      <w:r>
        <w:rPr>
          <w:sz w:val="20"/>
        </w:rPr>
        <w:t>the</w:t>
      </w:r>
      <w:r>
        <w:rPr>
          <w:spacing w:val="-3"/>
          <w:sz w:val="20"/>
        </w:rPr>
        <w:t> </w:t>
      </w:r>
      <w:r>
        <w:rPr>
          <w:sz w:val="20"/>
        </w:rPr>
        <w:t>Insured</w:t>
      </w:r>
      <w:r>
        <w:rPr>
          <w:spacing w:val="-2"/>
          <w:sz w:val="20"/>
        </w:rPr>
        <w:t> </w:t>
      </w:r>
      <w:r>
        <w:rPr>
          <w:sz w:val="20"/>
        </w:rPr>
        <w:t>Person</w:t>
      </w:r>
      <w:r>
        <w:rPr>
          <w:spacing w:val="-4"/>
          <w:sz w:val="20"/>
        </w:rPr>
        <w:t> </w:t>
      </w:r>
      <w:r>
        <w:rPr>
          <w:sz w:val="20"/>
        </w:rPr>
        <w:t>is</w:t>
      </w:r>
      <w:r>
        <w:rPr>
          <w:spacing w:val="-4"/>
          <w:sz w:val="20"/>
        </w:rPr>
        <w:t> </w:t>
      </w:r>
      <w:r>
        <w:rPr>
          <w:sz w:val="20"/>
        </w:rPr>
        <w:t>continuously</w:t>
      </w:r>
      <w:r>
        <w:rPr>
          <w:spacing w:val="-2"/>
          <w:sz w:val="20"/>
        </w:rPr>
        <w:t> </w:t>
      </w:r>
      <w:r>
        <w:rPr>
          <w:sz w:val="20"/>
        </w:rPr>
        <w:t>covered</w:t>
      </w:r>
      <w:r>
        <w:rPr>
          <w:spacing w:val="-2"/>
          <w:sz w:val="20"/>
        </w:rPr>
        <w:t> </w:t>
      </w:r>
      <w:r>
        <w:rPr>
          <w:sz w:val="20"/>
        </w:rPr>
        <w:t>without</w:t>
      </w:r>
      <w:r>
        <w:rPr>
          <w:spacing w:val="-4"/>
          <w:sz w:val="20"/>
        </w:rPr>
        <w:t> </w:t>
      </w:r>
      <w:r>
        <w:rPr>
          <w:sz w:val="20"/>
        </w:rPr>
        <w:t>any</w:t>
      </w:r>
      <w:r>
        <w:rPr>
          <w:spacing w:val="-2"/>
          <w:sz w:val="20"/>
        </w:rPr>
        <w:t> </w:t>
      </w:r>
      <w:r>
        <w:rPr>
          <w:sz w:val="20"/>
        </w:rPr>
        <w:t>break</w:t>
      </w:r>
      <w:r>
        <w:rPr>
          <w:spacing w:val="-2"/>
          <w:sz w:val="20"/>
        </w:rPr>
        <w:t> </w:t>
      </w:r>
      <w:r>
        <w:rPr>
          <w:sz w:val="20"/>
        </w:rPr>
        <w:t>as</w:t>
      </w:r>
      <w:r>
        <w:rPr>
          <w:spacing w:val="-4"/>
          <w:sz w:val="20"/>
        </w:rPr>
        <w:t> </w:t>
      </w:r>
      <w:r>
        <w:rPr>
          <w:sz w:val="20"/>
        </w:rPr>
        <w:t>defined</w:t>
      </w:r>
      <w:r>
        <w:rPr>
          <w:spacing w:val="-4"/>
          <w:sz w:val="20"/>
        </w:rPr>
        <w:t> </w:t>
      </w:r>
      <w:r>
        <w:rPr>
          <w:sz w:val="20"/>
        </w:rPr>
        <w:t>under</w:t>
      </w:r>
      <w:r>
        <w:rPr>
          <w:spacing w:val="-2"/>
          <w:sz w:val="20"/>
        </w:rPr>
        <w:t> </w:t>
      </w:r>
      <w:r>
        <w:rPr>
          <w:sz w:val="20"/>
        </w:rPr>
        <w:t>the</w:t>
      </w:r>
      <w:r>
        <w:rPr>
          <w:spacing w:val="-3"/>
          <w:sz w:val="20"/>
        </w:rPr>
        <w:t> </w:t>
      </w:r>
      <w:r>
        <w:rPr>
          <w:sz w:val="20"/>
        </w:rPr>
        <w:t>applicable</w:t>
      </w:r>
      <w:r>
        <w:rPr>
          <w:spacing w:val="-3"/>
          <w:sz w:val="20"/>
        </w:rPr>
        <w:t> </w:t>
      </w:r>
      <w:r>
        <w:rPr>
          <w:sz w:val="20"/>
        </w:rPr>
        <w:t>norms</w:t>
      </w:r>
      <w:r>
        <w:rPr>
          <w:spacing w:val="-6"/>
          <w:sz w:val="20"/>
        </w:rPr>
        <w:t> </w:t>
      </w:r>
      <w:r>
        <w:rPr>
          <w:sz w:val="20"/>
        </w:rPr>
        <w:t>on</w:t>
      </w:r>
      <w:r>
        <w:rPr>
          <w:spacing w:val="-2"/>
          <w:sz w:val="20"/>
        </w:rPr>
        <w:t> </w:t>
      </w:r>
      <w:r>
        <w:rPr>
          <w:sz w:val="20"/>
        </w:rPr>
        <w:t>portability stipulated by IRDAI, then waiting period for the same would be reduced to the extent of prior coverage.</w:t>
      </w:r>
    </w:p>
    <w:p>
      <w:pPr>
        <w:pStyle w:val="ListParagraph"/>
        <w:numPr>
          <w:ilvl w:val="0"/>
          <w:numId w:val="28"/>
        </w:numPr>
        <w:tabs>
          <w:tab w:pos="513" w:val="left" w:leader="none"/>
        </w:tabs>
        <w:spacing w:line="228" w:lineRule="exact" w:before="0" w:after="0"/>
        <w:ind w:left="513" w:right="0" w:hanging="360"/>
        <w:jc w:val="left"/>
        <w:rPr>
          <w:sz w:val="20"/>
        </w:rPr>
      </w:pPr>
      <w:r>
        <w:rPr>
          <w:sz w:val="20"/>
        </w:rPr>
        <w:t>List</w:t>
      </w:r>
      <w:r>
        <w:rPr>
          <w:spacing w:val="-5"/>
          <w:sz w:val="20"/>
        </w:rPr>
        <w:t> </w:t>
      </w:r>
      <w:r>
        <w:rPr>
          <w:sz w:val="20"/>
        </w:rPr>
        <w:t>of</w:t>
      </w:r>
      <w:r>
        <w:rPr>
          <w:spacing w:val="-4"/>
          <w:sz w:val="20"/>
        </w:rPr>
        <w:t> </w:t>
      </w:r>
      <w:r>
        <w:rPr>
          <w:sz w:val="20"/>
        </w:rPr>
        <w:t>specific</w:t>
      </w:r>
      <w:r>
        <w:rPr>
          <w:spacing w:val="-3"/>
          <w:sz w:val="20"/>
        </w:rPr>
        <w:t> </w:t>
      </w:r>
      <w:r>
        <w:rPr>
          <w:spacing w:val="-2"/>
          <w:sz w:val="20"/>
        </w:rPr>
        <w:t>diseases/procedures</w:t>
      </w:r>
    </w:p>
    <w:p>
      <w:pPr>
        <w:pStyle w:val="Heading1"/>
        <w:numPr>
          <w:ilvl w:val="1"/>
          <w:numId w:val="28"/>
        </w:numPr>
        <w:tabs>
          <w:tab w:pos="581" w:val="left" w:leader="none"/>
        </w:tabs>
        <w:spacing w:line="240" w:lineRule="auto" w:before="1" w:after="0"/>
        <w:ind w:left="581" w:right="0" w:hanging="428"/>
        <w:jc w:val="left"/>
      </w:pPr>
      <w:r>
        <w:rPr/>
        <w:t>90</w:t>
      </w:r>
      <w:r>
        <w:rPr>
          <w:spacing w:val="-4"/>
        </w:rPr>
        <w:t> </w:t>
      </w:r>
      <w:r>
        <w:rPr/>
        <w:t>Days</w:t>
      </w:r>
      <w:r>
        <w:rPr>
          <w:spacing w:val="-5"/>
        </w:rPr>
        <w:t> </w:t>
      </w:r>
      <w:r>
        <w:rPr/>
        <w:t>Waiting</w:t>
      </w:r>
      <w:r>
        <w:rPr>
          <w:spacing w:val="-4"/>
        </w:rPr>
        <w:t> </w:t>
      </w:r>
      <w:r>
        <w:rPr/>
        <w:t>Period</w:t>
      </w:r>
      <w:r>
        <w:rPr>
          <w:spacing w:val="-5"/>
        </w:rPr>
        <w:t> </w:t>
      </w:r>
      <w:r>
        <w:rPr/>
        <w:t>(Life</w:t>
      </w:r>
      <w:r>
        <w:rPr>
          <w:spacing w:val="-4"/>
        </w:rPr>
        <w:t> </w:t>
      </w:r>
      <w:r>
        <w:rPr/>
        <w:t>style</w:t>
      </w:r>
      <w:r>
        <w:rPr>
          <w:spacing w:val="-4"/>
        </w:rPr>
        <w:t> </w:t>
      </w:r>
      <w:r>
        <w:rPr>
          <w:spacing w:val="-2"/>
        </w:rPr>
        <w:t>conditions)</w:t>
      </w:r>
    </w:p>
    <w:p>
      <w:pPr>
        <w:pStyle w:val="ListParagraph"/>
        <w:numPr>
          <w:ilvl w:val="2"/>
          <w:numId w:val="28"/>
        </w:numPr>
        <w:tabs>
          <w:tab w:pos="1006" w:val="left" w:leader="none"/>
        </w:tabs>
        <w:spacing w:line="240" w:lineRule="auto" w:before="0" w:after="0"/>
        <w:ind w:left="1006" w:right="0" w:hanging="360"/>
        <w:jc w:val="left"/>
        <w:rPr>
          <w:sz w:val="20"/>
        </w:rPr>
      </w:pPr>
      <w:r>
        <w:rPr>
          <w:sz w:val="20"/>
        </w:rPr>
        <w:t>Hypertension</w:t>
      </w:r>
      <w:r>
        <w:rPr>
          <w:spacing w:val="-5"/>
          <w:sz w:val="20"/>
        </w:rPr>
        <w:t> </w:t>
      </w:r>
      <w:r>
        <w:rPr>
          <w:sz w:val="20"/>
        </w:rPr>
        <w:t>and</w:t>
      </w:r>
      <w:r>
        <w:rPr>
          <w:spacing w:val="-5"/>
          <w:sz w:val="20"/>
        </w:rPr>
        <w:t> </w:t>
      </w:r>
      <w:r>
        <w:rPr>
          <w:sz w:val="20"/>
        </w:rPr>
        <w:t>related</w:t>
      </w:r>
      <w:r>
        <w:rPr>
          <w:spacing w:val="-5"/>
          <w:sz w:val="20"/>
        </w:rPr>
        <w:t> </w:t>
      </w:r>
      <w:r>
        <w:rPr>
          <w:spacing w:val="-2"/>
          <w:sz w:val="20"/>
        </w:rPr>
        <w:t>complications</w:t>
      </w:r>
    </w:p>
    <w:p>
      <w:pPr>
        <w:pStyle w:val="ListParagraph"/>
        <w:numPr>
          <w:ilvl w:val="2"/>
          <w:numId w:val="28"/>
        </w:numPr>
        <w:tabs>
          <w:tab w:pos="1006" w:val="left" w:leader="none"/>
        </w:tabs>
        <w:spacing w:line="240" w:lineRule="auto" w:before="1" w:after="0"/>
        <w:ind w:left="1006" w:right="0" w:hanging="360"/>
        <w:jc w:val="left"/>
        <w:rPr>
          <w:sz w:val="20"/>
        </w:rPr>
      </w:pPr>
      <w:r>
        <w:rPr>
          <w:sz w:val="20"/>
        </w:rPr>
        <w:t>Diabetes</w:t>
      </w:r>
      <w:r>
        <w:rPr>
          <w:spacing w:val="-6"/>
          <w:sz w:val="20"/>
        </w:rPr>
        <w:t> </w:t>
      </w:r>
      <w:r>
        <w:rPr>
          <w:sz w:val="20"/>
        </w:rPr>
        <w:t>and</w:t>
      </w:r>
      <w:r>
        <w:rPr>
          <w:spacing w:val="-3"/>
          <w:sz w:val="20"/>
        </w:rPr>
        <w:t> </w:t>
      </w:r>
      <w:r>
        <w:rPr>
          <w:sz w:val="20"/>
        </w:rPr>
        <w:t>related</w:t>
      </w:r>
      <w:r>
        <w:rPr>
          <w:spacing w:val="-4"/>
          <w:sz w:val="20"/>
        </w:rPr>
        <w:t> </w:t>
      </w:r>
      <w:r>
        <w:rPr>
          <w:spacing w:val="-2"/>
          <w:sz w:val="20"/>
        </w:rPr>
        <w:t>complications</w:t>
      </w:r>
    </w:p>
    <w:p>
      <w:pPr>
        <w:pStyle w:val="ListParagraph"/>
        <w:numPr>
          <w:ilvl w:val="2"/>
          <w:numId w:val="28"/>
        </w:numPr>
        <w:tabs>
          <w:tab w:pos="359" w:val="left" w:leader="none"/>
        </w:tabs>
        <w:spacing w:line="229" w:lineRule="exact" w:before="1" w:after="0"/>
        <w:ind w:left="359" w:right="8400" w:hanging="359"/>
        <w:jc w:val="right"/>
        <w:rPr>
          <w:sz w:val="20"/>
        </w:rPr>
      </w:pPr>
      <w:r>
        <w:rPr>
          <w:sz w:val="20"/>
        </w:rPr>
        <w:t>Cardiac</w:t>
      </w:r>
      <w:r>
        <w:rPr>
          <w:spacing w:val="-6"/>
          <w:sz w:val="20"/>
        </w:rPr>
        <w:t> </w:t>
      </w:r>
      <w:r>
        <w:rPr>
          <w:spacing w:val="-2"/>
          <w:sz w:val="20"/>
        </w:rPr>
        <w:t>conditions</w:t>
      </w:r>
    </w:p>
    <w:p>
      <w:pPr>
        <w:pStyle w:val="Heading1"/>
        <w:numPr>
          <w:ilvl w:val="1"/>
          <w:numId w:val="28"/>
        </w:numPr>
        <w:tabs>
          <w:tab w:pos="357" w:val="left" w:leader="none"/>
        </w:tabs>
        <w:spacing w:line="229" w:lineRule="exact" w:before="0" w:after="0"/>
        <w:ind w:left="357" w:right="8327" w:hanging="357"/>
        <w:jc w:val="right"/>
      </w:pPr>
      <w:r>
        <w:rPr/>
        <w:t>One</w:t>
      </w:r>
      <w:r>
        <w:rPr>
          <w:spacing w:val="-4"/>
        </w:rPr>
        <w:t> </w:t>
      </w:r>
      <w:r>
        <w:rPr/>
        <w:t>year</w:t>
      </w:r>
      <w:r>
        <w:rPr>
          <w:spacing w:val="-4"/>
        </w:rPr>
        <w:t> </w:t>
      </w:r>
      <w:r>
        <w:rPr/>
        <w:t>waiting</w:t>
      </w:r>
      <w:r>
        <w:rPr>
          <w:spacing w:val="-3"/>
        </w:rPr>
        <w:t> </w:t>
      </w:r>
      <w:r>
        <w:rPr>
          <w:spacing w:val="-2"/>
        </w:rPr>
        <w:t>period</w:t>
      </w:r>
    </w:p>
    <w:p>
      <w:pPr>
        <w:pStyle w:val="Heading1"/>
        <w:spacing w:after="0" w:line="229" w:lineRule="exact"/>
        <w:jc w:val="right"/>
        <w:sectPr>
          <w:pgSz w:w="11910" w:h="16840"/>
          <w:pgMar w:header="0" w:footer="577" w:top="640" w:bottom="800" w:left="566" w:right="425"/>
        </w:sectPr>
      </w:pPr>
    </w:p>
    <w:p>
      <w:pPr>
        <w:pStyle w:val="ListParagraph"/>
        <w:numPr>
          <w:ilvl w:val="2"/>
          <w:numId w:val="28"/>
        </w:numPr>
        <w:tabs>
          <w:tab w:pos="874" w:val="left" w:leader="none"/>
        </w:tabs>
        <w:spacing w:line="240" w:lineRule="auto" w:before="0" w:after="0"/>
        <w:ind w:left="874" w:right="0" w:hanging="360"/>
        <w:jc w:val="left"/>
        <w:rPr>
          <w:sz w:val="20"/>
        </w:rPr>
      </w:pPr>
      <w:r>
        <w:rPr>
          <w:sz w:val="20"/>
        </w:rPr>
        <w:t>Benign</w:t>
      </w:r>
      <w:r>
        <w:rPr>
          <w:spacing w:val="-4"/>
          <w:sz w:val="20"/>
        </w:rPr>
        <w:t> </w:t>
      </w:r>
      <w:r>
        <w:rPr>
          <w:sz w:val="20"/>
        </w:rPr>
        <w:t>ENT</w:t>
      </w:r>
      <w:r>
        <w:rPr>
          <w:spacing w:val="-5"/>
          <w:sz w:val="20"/>
        </w:rPr>
        <w:t> </w:t>
      </w:r>
      <w:r>
        <w:rPr>
          <w:spacing w:val="-2"/>
          <w:sz w:val="20"/>
        </w:rPr>
        <w:t>disorders</w:t>
      </w:r>
    </w:p>
    <w:p>
      <w:pPr>
        <w:pStyle w:val="ListParagraph"/>
        <w:numPr>
          <w:ilvl w:val="2"/>
          <w:numId w:val="28"/>
        </w:numPr>
        <w:tabs>
          <w:tab w:pos="874" w:val="left" w:leader="none"/>
        </w:tabs>
        <w:spacing w:line="240" w:lineRule="auto" w:before="0" w:after="0"/>
        <w:ind w:left="874" w:right="0" w:hanging="360"/>
        <w:jc w:val="left"/>
        <w:rPr>
          <w:sz w:val="20"/>
        </w:rPr>
      </w:pPr>
      <w:r>
        <w:rPr>
          <w:spacing w:val="-2"/>
          <w:sz w:val="20"/>
        </w:rPr>
        <w:t>Tonsillectomy</w:t>
      </w:r>
    </w:p>
    <w:p>
      <w:pPr>
        <w:pStyle w:val="ListParagraph"/>
        <w:numPr>
          <w:ilvl w:val="2"/>
          <w:numId w:val="28"/>
        </w:numPr>
        <w:tabs>
          <w:tab w:pos="874" w:val="left" w:leader="none"/>
        </w:tabs>
        <w:spacing w:line="240" w:lineRule="auto" w:before="1" w:after="0"/>
        <w:ind w:left="874" w:right="0" w:hanging="360"/>
        <w:jc w:val="left"/>
        <w:rPr>
          <w:sz w:val="20"/>
        </w:rPr>
      </w:pPr>
      <w:r>
        <w:rPr>
          <w:spacing w:val="-2"/>
          <w:sz w:val="20"/>
        </w:rPr>
        <w:t>Adenoidectomy</w:t>
      </w:r>
    </w:p>
    <w:p>
      <w:pPr>
        <w:pStyle w:val="ListParagraph"/>
        <w:numPr>
          <w:ilvl w:val="2"/>
          <w:numId w:val="28"/>
        </w:numPr>
        <w:tabs>
          <w:tab w:pos="873" w:val="left" w:leader="none"/>
        </w:tabs>
        <w:spacing w:line="240" w:lineRule="auto" w:before="0" w:after="0"/>
        <w:ind w:left="873" w:right="0" w:hanging="360"/>
        <w:jc w:val="left"/>
        <w:rPr>
          <w:sz w:val="20"/>
        </w:rPr>
      </w:pPr>
      <w:r>
        <w:rPr/>
        <w:br w:type="column"/>
      </w:r>
      <w:r>
        <w:rPr>
          <w:spacing w:val="-2"/>
          <w:sz w:val="20"/>
        </w:rPr>
        <w:t>Mastoidectomy</w:t>
      </w:r>
    </w:p>
    <w:p>
      <w:pPr>
        <w:pStyle w:val="ListParagraph"/>
        <w:numPr>
          <w:ilvl w:val="2"/>
          <w:numId w:val="28"/>
        </w:numPr>
        <w:tabs>
          <w:tab w:pos="873" w:val="left" w:leader="none"/>
        </w:tabs>
        <w:spacing w:line="240" w:lineRule="auto" w:before="0" w:after="0"/>
        <w:ind w:left="873" w:right="0" w:hanging="360"/>
        <w:jc w:val="left"/>
        <w:rPr>
          <w:sz w:val="20"/>
        </w:rPr>
      </w:pPr>
      <w:r>
        <w:rPr>
          <w:spacing w:val="-2"/>
          <w:sz w:val="20"/>
        </w:rPr>
        <w:t>Tympanoplasty</w:t>
      </w:r>
    </w:p>
    <w:p>
      <w:pPr>
        <w:pStyle w:val="ListParagraph"/>
        <w:spacing w:after="0" w:line="240" w:lineRule="auto"/>
        <w:jc w:val="left"/>
        <w:rPr>
          <w:sz w:val="20"/>
        </w:rPr>
        <w:sectPr>
          <w:type w:val="continuous"/>
          <w:pgSz w:w="11910" w:h="16840"/>
          <w:pgMar w:header="0" w:footer="577" w:top="620" w:bottom="760" w:left="566" w:right="425"/>
          <w:cols w:num="2" w:equalWidth="0">
            <w:col w:w="2715" w:space="2878"/>
            <w:col w:w="5326"/>
          </w:cols>
        </w:sectPr>
      </w:pPr>
    </w:p>
    <w:p>
      <w:pPr>
        <w:pStyle w:val="Heading1"/>
        <w:numPr>
          <w:ilvl w:val="1"/>
          <w:numId w:val="28"/>
        </w:numPr>
        <w:tabs>
          <w:tab w:pos="509" w:val="left" w:leader="none"/>
        </w:tabs>
        <w:spacing w:line="240" w:lineRule="auto" w:before="62" w:after="0"/>
        <w:ind w:left="509" w:right="0" w:hanging="356"/>
        <w:jc w:val="left"/>
      </w:pPr>
      <w:r>
        <w:rPr/>
        <w:t>Two</w:t>
      </w:r>
      <w:r>
        <w:rPr>
          <w:spacing w:val="-4"/>
        </w:rPr>
        <w:t> </w:t>
      </w:r>
      <w:r>
        <w:rPr/>
        <w:t>years</w:t>
      </w:r>
      <w:r>
        <w:rPr>
          <w:spacing w:val="-5"/>
        </w:rPr>
        <w:t> </w:t>
      </w:r>
      <w:r>
        <w:rPr/>
        <w:t>waiting</w:t>
      </w:r>
      <w:r>
        <w:rPr>
          <w:spacing w:val="-4"/>
        </w:rPr>
        <w:t> </w:t>
      </w:r>
      <w:r>
        <w:rPr>
          <w:spacing w:val="-2"/>
        </w:rPr>
        <w:t>period</w:t>
      </w:r>
    </w:p>
    <w:p>
      <w:pPr>
        <w:pStyle w:val="ListParagraph"/>
        <w:numPr>
          <w:ilvl w:val="2"/>
          <w:numId w:val="28"/>
        </w:numPr>
        <w:tabs>
          <w:tab w:pos="874" w:val="left" w:leader="none"/>
        </w:tabs>
        <w:spacing w:line="229" w:lineRule="exact" w:before="0" w:after="0"/>
        <w:ind w:left="874" w:right="0" w:hanging="360"/>
        <w:jc w:val="left"/>
        <w:rPr>
          <w:sz w:val="20"/>
        </w:rPr>
      </w:pPr>
      <w:r>
        <w:rPr>
          <w:spacing w:val="-2"/>
          <w:sz w:val="20"/>
        </w:rPr>
        <w:t>Cataract</w:t>
      </w:r>
    </w:p>
    <w:p>
      <w:pPr>
        <w:pStyle w:val="ListParagraph"/>
        <w:numPr>
          <w:ilvl w:val="2"/>
          <w:numId w:val="28"/>
        </w:numPr>
        <w:tabs>
          <w:tab w:pos="874" w:val="left" w:leader="none"/>
        </w:tabs>
        <w:spacing w:line="229" w:lineRule="exact" w:before="0" w:after="0"/>
        <w:ind w:left="874" w:right="0" w:hanging="360"/>
        <w:jc w:val="left"/>
        <w:rPr>
          <w:sz w:val="20"/>
        </w:rPr>
      </w:pPr>
      <w:r>
        <w:rPr>
          <w:sz w:val="20"/>
        </w:rPr>
        <w:t>Benign</w:t>
      </w:r>
      <w:r>
        <w:rPr>
          <w:spacing w:val="-5"/>
          <w:sz w:val="20"/>
        </w:rPr>
        <w:t> </w:t>
      </w:r>
      <w:r>
        <w:rPr>
          <w:sz w:val="20"/>
        </w:rPr>
        <w:t>prostatic</w:t>
      </w:r>
      <w:r>
        <w:rPr>
          <w:spacing w:val="-6"/>
          <w:sz w:val="20"/>
        </w:rPr>
        <w:t> </w:t>
      </w:r>
      <w:r>
        <w:rPr>
          <w:spacing w:val="-2"/>
          <w:sz w:val="20"/>
        </w:rPr>
        <w:t>hypertrophy</w:t>
      </w:r>
    </w:p>
    <w:p>
      <w:pPr>
        <w:pStyle w:val="ListParagraph"/>
        <w:numPr>
          <w:ilvl w:val="2"/>
          <w:numId w:val="28"/>
        </w:numPr>
        <w:tabs>
          <w:tab w:pos="874" w:val="left" w:leader="none"/>
        </w:tabs>
        <w:spacing w:line="240" w:lineRule="auto" w:before="1" w:after="0"/>
        <w:ind w:left="874" w:right="0" w:hanging="360"/>
        <w:jc w:val="left"/>
        <w:rPr>
          <w:sz w:val="20"/>
        </w:rPr>
      </w:pPr>
      <w:r>
        <w:rPr>
          <w:spacing w:val="-2"/>
          <w:sz w:val="20"/>
        </w:rPr>
        <w:t>Hernia</w:t>
      </w:r>
    </w:p>
    <w:p>
      <w:pPr>
        <w:pStyle w:val="ListParagraph"/>
        <w:numPr>
          <w:ilvl w:val="2"/>
          <w:numId w:val="28"/>
        </w:numPr>
        <w:tabs>
          <w:tab w:pos="874" w:val="left" w:leader="none"/>
        </w:tabs>
        <w:spacing w:line="240" w:lineRule="auto" w:before="0" w:after="0"/>
        <w:ind w:left="874" w:right="0" w:hanging="360"/>
        <w:jc w:val="left"/>
        <w:rPr>
          <w:sz w:val="20"/>
        </w:rPr>
      </w:pPr>
      <w:r>
        <w:rPr>
          <w:spacing w:val="-2"/>
          <w:sz w:val="20"/>
        </w:rPr>
        <w:t>Hydrocele</w:t>
      </w:r>
    </w:p>
    <w:p>
      <w:pPr>
        <w:pStyle w:val="ListParagraph"/>
        <w:numPr>
          <w:ilvl w:val="2"/>
          <w:numId w:val="28"/>
        </w:numPr>
        <w:tabs>
          <w:tab w:pos="874" w:val="left" w:leader="none"/>
        </w:tabs>
        <w:spacing w:line="240" w:lineRule="auto" w:before="1" w:after="0"/>
        <w:ind w:left="874" w:right="0" w:hanging="360"/>
        <w:jc w:val="left"/>
        <w:rPr>
          <w:sz w:val="20"/>
        </w:rPr>
      </w:pPr>
      <w:r>
        <w:rPr>
          <w:sz w:val="20"/>
        </w:rPr>
        <w:t>Fissure/Fistula</w:t>
      </w:r>
      <w:r>
        <w:rPr>
          <w:spacing w:val="-8"/>
          <w:sz w:val="20"/>
        </w:rPr>
        <w:t> </w:t>
      </w:r>
      <w:r>
        <w:rPr>
          <w:sz w:val="20"/>
        </w:rPr>
        <w:t>in</w:t>
      </w:r>
      <w:r>
        <w:rPr>
          <w:spacing w:val="-6"/>
          <w:sz w:val="20"/>
        </w:rPr>
        <w:t> </w:t>
      </w:r>
      <w:r>
        <w:rPr>
          <w:spacing w:val="-4"/>
          <w:sz w:val="20"/>
        </w:rPr>
        <w:t>anus</w:t>
      </w:r>
    </w:p>
    <w:p>
      <w:pPr>
        <w:pStyle w:val="ListParagraph"/>
        <w:numPr>
          <w:ilvl w:val="2"/>
          <w:numId w:val="28"/>
        </w:numPr>
        <w:tabs>
          <w:tab w:pos="874" w:val="left" w:leader="none"/>
        </w:tabs>
        <w:spacing w:line="240" w:lineRule="auto" w:before="0" w:after="0"/>
        <w:ind w:left="874" w:right="0" w:hanging="360"/>
        <w:jc w:val="left"/>
        <w:rPr>
          <w:sz w:val="20"/>
        </w:rPr>
      </w:pPr>
      <w:r>
        <w:rPr>
          <w:sz w:val="20"/>
        </w:rPr>
        <w:t>Piles</w:t>
      </w:r>
      <w:r>
        <w:rPr>
          <w:spacing w:val="-6"/>
          <w:sz w:val="20"/>
        </w:rPr>
        <w:t> </w:t>
      </w:r>
      <w:r>
        <w:rPr>
          <w:spacing w:val="-2"/>
          <w:sz w:val="20"/>
        </w:rPr>
        <w:t>(Haemorrhoids)</w:t>
      </w:r>
    </w:p>
    <w:p>
      <w:pPr>
        <w:pStyle w:val="ListParagraph"/>
        <w:numPr>
          <w:ilvl w:val="2"/>
          <w:numId w:val="28"/>
        </w:numPr>
        <w:tabs>
          <w:tab w:pos="874" w:val="left" w:leader="none"/>
        </w:tabs>
        <w:spacing w:line="229" w:lineRule="exact" w:before="1" w:after="0"/>
        <w:ind w:left="874" w:right="0" w:hanging="360"/>
        <w:jc w:val="left"/>
        <w:rPr>
          <w:sz w:val="20"/>
        </w:rPr>
      </w:pPr>
      <w:r>
        <w:rPr>
          <w:sz w:val="20"/>
        </w:rPr>
        <w:t>Sinusitis</w:t>
      </w:r>
      <w:r>
        <w:rPr>
          <w:spacing w:val="-6"/>
          <w:sz w:val="20"/>
        </w:rPr>
        <w:t> </w:t>
      </w:r>
      <w:r>
        <w:rPr>
          <w:sz w:val="20"/>
        </w:rPr>
        <w:t>and</w:t>
      </w:r>
      <w:r>
        <w:rPr>
          <w:spacing w:val="-4"/>
          <w:sz w:val="20"/>
        </w:rPr>
        <w:t> </w:t>
      </w:r>
      <w:r>
        <w:rPr>
          <w:sz w:val="20"/>
        </w:rPr>
        <w:t>related</w:t>
      </w:r>
      <w:r>
        <w:rPr>
          <w:spacing w:val="-4"/>
          <w:sz w:val="20"/>
        </w:rPr>
        <w:t> </w:t>
      </w:r>
      <w:r>
        <w:rPr>
          <w:spacing w:val="-2"/>
          <w:sz w:val="20"/>
        </w:rPr>
        <w:t>disorders</w:t>
      </w:r>
    </w:p>
    <w:p>
      <w:pPr>
        <w:pStyle w:val="ListParagraph"/>
        <w:numPr>
          <w:ilvl w:val="2"/>
          <w:numId w:val="28"/>
        </w:numPr>
        <w:tabs>
          <w:tab w:pos="874" w:val="left" w:leader="none"/>
        </w:tabs>
        <w:spacing w:line="229" w:lineRule="exact" w:before="0" w:after="0"/>
        <w:ind w:left="874" w:right="0" w:hanging="360"/>
        <w:jc w:val="left"/>
        <w:rPr>
          <w:sz w:val="20"/>
        </w:rPr>
      </w:pPr>
      <w:r>
        <w:rPr>
          <w:sz w:val="20"/>
        </w:rPr>
        <w:t>Polycystic</w:t>
      </w:r>
      <w:r>
        <w:rPr>
          <w:spacing w:val="-6"/>
          <w:sz w:val="20"/>
        </w:rPr>
        <w:t> </w:t>
      </w:r>
      <w:r>
        <w:rPr>
          <w:sz w:val="20"/>
        </w:rPr>
        <w:t>ovarian</w:t>
      </w:r>
      <w:r>
        <w:rPr>
          <w:spacing w:val="-7"/>
          <w:sz w:val="20"/>
        </w:rPr>
        <w:t> </w:t>
      </w:r>
      <w:r>
        <w:rPr>
          <w:spacing w:val="-2"/>
          <w:sz w:val="20"/>
        </w:rPr>
        <w:t>disease</w:t>
      </w:r>
    </w:p>
    <w:p>
      <w:pPr>
        <w:pStyle w:val="ListParagraph"/>
        <w:numPr>
          <w:ilvl w:val="2"/>
          <w:numId w:val="28"/>
        </w:numPr>
        <w:tabs>
          <w:tab w:pos="874" w:val="left" w:leader="none"/>
        </w:tabs>
        <w:spacing w:line="240" w:lineRule="auto" w:before="0" w:after="0"/>
        <w:ind w:left="874" w:right="0" w:hanging="360"/>
        <w:jc w:val="left"/>
        <w:rPr>
          <w:sz w:val="20"/>
        </w:rPr>
      </w:pPr>
      <w:r>
        <w:rPr>
          <w:sz w:val="20"/>
        </w:rPr>
        <w:t>Non-infective</w:t>
      </w:r>
      <w:r>
        <w:rPr>
          <w:spacing w:val="-10"/>
          <w:sz w:val="20"/>
        </w:rPr>
        <w:t> </w:t>
      </w:r>
      <w:r>
        <w:rPr>
          <w:spacing w:val="-2"/>
          <w:sz w:val="20"/>
        </w:rPr>
        <w:t>arthritis</w:t>
      </w:r>
    </w:p>
    <w:p>
      <w:pPr>
        <w:pStyle w:val="ListParagraph"/>
        <w:numPr>
          <w:ilvl w:val="2"/>
          <w:numId w:val="28"/>
        </w:numPr>
        <w:tabs>
          <w:tab w:pos="874" w:val="left" w:leader="none"/>
        </w:tabs>
        <w:spacing w:line="240" w:lineRule="auto" w:before="1" w:after="0"/>
        <w:ind w:left="874" w:right="0" w:hanging="360"/>
        <w:jc w:val="left"/>
        <w:rPr>
          <w:sz w:val="20"/>
        </w:rPr>
      </w:pPr>
      <w:r>
        <w:rPr>
          <w:sz w:val="20"/>
        </w:rPr>
        <w:t>Pilonidal</w:t>
      </w:r>
      <w:r>
        <w:rPr>
          <w:spacing w:val="-7"/>
          <w:sz w:val="20"/>
        </w:rPr>
        <w:t> </w:t>
      </w:r>
      <w:r>
        <w:rPr>
          <w:spacing w:val="-2"/>
          <w:sz w:val="20"/>
        </w:rPr>
        <w:t>sinus</w:t>
      </w:r>
    </w:p>
    <w:p>
      <w:pPr>
        <w:pStyle w:val="ListParagraph"/>
        <w:numPr>
          <w:ilvl w:val="2"/>
          <w:numId w:val="28"/>
        </w:numPr>
        <w:tabs>
          <w:tab w:pos="874" w:val="left" w:leader="none"/>
        </w:tabs>
        <w:spacing w:line="240" w:lineRule="auto" w:before="0" w:after="0"/>
        <w:ind w:left="874" w:right="0" w:hanging="360"/>
        <w:jc w:val="left"/>
        <w:rPr>
          <w:sz w:val="20"/>
        </w:rPr>
      </w:pPr>
      <w:r>
        <w:rPr>
          <w:sz w:val="20"/>
        </w:rPr>
        <w:t>Gout</w:t>
      </w:r>
      <w:r>
        <w:rPr>
          <w:spacing w:val="-3"/>
          <w:sz w:val="20"/>
        </w:rPr>
        <w:t> </w:t>
      </w:r>
      <w:r>
        <w:rPr>
          <w:sz w:val="20"/>
        </w:rPr>
        <w:t>and</w:t>
      </w:r>
      <w:r>
        <w:rPr>
          <w:spacing w:val="-1"/>
          <w:sz w:val="20"/>
        </w:rPr>
        <w:t> </w:t>
      </w:r>
      <w:r>
        <w:rPr>
          <w:spacing w:val="-2"/>
          <w:sz w:val="20"/>
        </w:rPr>
        <w:t>Rheumatism</w:t>
      </w:r>
    </w:p>
    <w:p>
      <w:pPr>
        <w:pStyle w:val="ListParagraph"/>
        <w:numPr>
          <w:ilvl w:val="2"/>
          <w:numId w:val="28"/>
        </w:numPr>
        <w:tabs>
          <w:tab w:pos="874" w:val="left" w:leader="none"/>
        </w:tabs>
        <w:spacing w:line="240" w:lineRule="auto" w:before="0" w:after="0"/>
        <w:ind w:left="874" w:right="0" w:hanging="360"/>
        <w:jc w:val="left"/>
        <w:rPr>
          <w:sz w:val="20"/>
        </w:rPr>
      </w:pPr>
      <w:r>
        <w:rPr>
          <w:sz w:val="20"/>
        </w:rPr>
        <w:t>Calculus</w:t>
      </w:r>
      <w:r>
        <w:rPr>
          <w:spacing w:val="-8"/>
          <w:sz w:val="20"/>
        </w:rPr>
        <w:t> </w:t>
      </w:r>
      <w:r>
        <w:rPr>
          <w:spacing w:val="-2"/>
          <w:sz w:val="20"/>
        </w:rPr>
        <w:t>diseases</w:t>
      </w:r>
    </w:p>
    <w:p>
      <w:pPr>
        <w:spacing w:line="240" w:lineRule="auto" w:before="62"/>
        <w:rPr>
          <w:sz w:val="20"/>
        </w:rPr>
      </w:pPr>
      <w:r>
        <w:rPr/>
        <w:br w:type="column"/>
      </w:r>
      <w:r>
        <w:rPr>
          <w:sz w:val="20"/>
        </w:rPr>
      </w:r>
    </w:p>
    <w:p>
      <w:pPr>
        <w:pStyle w:val="ListParagraph"/>
        <w:numPr>
          <w:ilvl w:val="2"/>
          <w:numId w:val="28"/>
        </w:numPr>
        <w:tabs>
          <w:tab w:pos="513" w:val="left" w:leader="none"/>
        </w:tabs>
        <w:spacing w:line="240" w:lineRule="auto" w:before="0" w:after="0"/>
        <w:ind w:left="513" w:right="297" w:hanging="360"/>
        <w:jc w:val="left"/>
        <w:rPr>
          <w:sz w:val="20"/>
        </w:rPr>
      </w:pPr>
      <w:r>
        <w:rPr>
          <w:sz w:val="20"/>
        </w:rPr>
        <w:t>Surgery</w:t>
      </w:r>
      <w:r>
        <w:rPr>
          <w:spacing w:val="40"/>
          <w:sz w:val="20"/>
        </w:rPr>
        <w:t> </w:t>
      </w:r>
      <w:r>
        <w:rPr>
          <w:sz w:val="20"/>
        </w:rPr>
        <w:t>of</w:t>
      </w:r>
      <w:r>
        <w:rPr>
          <w:spacing w:val="40"/>
          <w:sz w:val="20"/>
        </w:rPr>
        <w:t> </w:t>
      </w:r>
      <w:r>
        <w:rPr>
          <w:sz w:val="20"/>
        </w:rPr>
        <w:t>gall</w:t>
      </w:r>
      <w:r>
        <w:rPr>
          <w:spacing w:val="40"/>
          <w:sz w:val="20"/>
        </w:rPr>
        <w:t> </w:t>
      </w:r>
      <w:r>
        <w:rPr>
          <w:sz w:val="20"/>
        </w:rPr>
        <w:t>bladder</w:t>
      </w:r>
      <w:r>
        <w:rPr>
          <w:spacing w:val="40"/>
          <w:sz w:val="20"/>
        </w:rPr>
        <w:t> </w:t>
      </w:r>
      <w:r>
        <w:rPr>
          <w:sz w:val="20"/>
        </w:rPr>
        <w:t>and</w:t>
      </w:r>
      <w:r>
        <w:rPr>
          <w:spacing w:val="40"/>
          <w:sz w:val="20"/>
        </w:rPr>
        <w:t> </w:t>
      </w:r>
      <w:r>
        <w:rPr>
          <w:sz w:val="20"/>
        </w:rPr>
        <w:t>bile</w:t>
      </w:r>
      <w:r>
        <w:rPr>
          <w:spacing w:val="40"/>
          <w:sz w:val="20"/>
        </w:rPr>
        <w:t> </w:t>
      </w:r>
      <w:r>
        <w:rPr>
          <w:sz w:val="20"/>
        </w:rPr>
        <w:t>duct</w:t>
      </w:r>
      <w:r>
        <w:rPr>
          <w:spacing w:val="40"/>
          <w:sz w:val="20"/>
        </w:rPr>
        <w:t> </w:t>
      </w:r>
      <w:r>
        <w:rPr>
          <w:sz w:val="20"/>
        </w:rPr>
        <w:t>excluding </w:t>
      </w:r>
      <w:r>
        <w:rPr>
          <w:spacing w:val="-2"/>
          <w:sz w:val="20"/>
        </w:rPr>
        <w:t>malignancy</w:t>
      </w:r>
    </w:p>
    <w:p>
      <w:pPr>
        <w:pStyle w:val="ListParagraph"/>
        <w:numPr>
          <w:ilvl w:val="2"/>
          <w:numId w:val="28"/>
        </w:numPr>
        <w:tabs>
          <w:tab w:pos="513" w:val="left" w:leader="none"/>
          <w:tab w:pos="1364" w:val="left" w:leader="none"/>
          <w:tab w:pos="1745" w:val="left" w:leader="none"/>
          <w:tab w:pos="3106" w:val="left" w:leader="none"/>
          <w:tab w:pos="3876" w:val="left" w:leader="none"/>
        </w:tabs>
        <w:spacing w:line="240" w:lineRule="auto" w:before="0" w:after="0"/>
        <w:ind w:left="513" w:right="293" w:hanging="360"/>
        <w:jc w:val="left"/>
        <w:rPr>
          <w:sz w:val="20"/>
        </w:rPr>
      </w:pPr>
      <w:r>
        <w:rPr>
          <w:spacing w:val="-2"/>
          <w:sz w:val="20"/>
        </w:rPr>
        <w:t>Surgery</w:t>
      </w:r>
      <w:r>
        <w:rPr>
          <w:sz w:val="20"/>
        </w:rPr>
        <w:tab/>
      </w:r>
      <w:r>
        <w:rPr>
          <w:spacing w:val="-6"/>
          <w:sz w:val="20"/>
        </w:rPr>
        <w:t>of</w:t>
      </w:r>
      <w:r>
        <w:rPr>
          <w:sz w:val="20"/>
        </w:rPr>
        <w:tab/>
      </w:r>
      <w:r>
        <w:rPr>
          <w:spacing w:val="-2"/>
          <w:sz w:val="20"/>
        </w:rPr>
        <w:t>genito-urinary</w:t>
      </w:r>
      <w:r>
        <w:rPr>
          <w:sz w:val="20"/>
        </w:rPr>
        <w:tab/>
      </w:r>
      <w:r>
        <w:rPr>
          <w:spacing w:val="-2"/>
          <w:sz w:val="20"/>
        </w:rPr>
        <w:t>system</w:t>
      </w:r>
      <w:r>
        <w:rPr>
          <w:sz w:val="20"/>
        </w:rPr>
        <w:tab/>
      </w:r>
      <w:r>
        <w:rPr>
          <w:spacing w:val="-2"/>
          <w:sz w:val="20"/>
        </w:rPr>
        <w:t>excluding malignancy</w:t>
      </w:r>
    </w:p>
    <w:p>
      <w:pPr>
        <w:pStyle w:val="ListParagraph"/>
        <w:numPr>
          <w:ilvl w:val="2"/>
          <w:numId w:val="28"/>
        </w:numPr>
        <w:tabs>
          <w:tab w:pos="513" w:val="left" w:leader="none"/>
        </w:tabs>
        <w:spacing w:line="240" w:lineRule="auto" w:before="0" w:after="0"/>
        <w:ind w:left="513" w:right="298" w:hanging="360"/>
        <w:jc w:val="left"/>
        <w:rPr>
          <w:sz w:val="20"/>
        </w:rPr>
      </w:pPr>
      <w:r>
        <w:rPr>
          <w:sz w:val="20"/>
        </w:rPr>
        <w:t>Surgery</w:t>
      </w:r>
      <w:r>
        <w:rPr>
          <w:spacing w:val="40"/>
          <w:sz w:val="20"/>
        </w:rPr>
        <w:t> </w:t>
      </w:r>
      <w:r>
        <w:rPr>
          <w:sz w:val="20"/>
        </w:rPr>
        <w:t>for</w:t>
      </w:r>
      <w:r>
        <w:rPr>
          <w:spacing w:val="40"/>
          <w:sz w:val="20"/>
        </w:rPr>
        <w:t> </w:t>
      </w:r>
      <w:r>
        <w:rPr>
          <w:sz w:val="20"/>
        </w:rPr>
        <w:t>prolapsed</w:t>
      </w:r>
      <w:r>
        <w:rPr>
          <w:spacing w:val="40"/>
          <w:sz w:val="20"/>
        </w:rPr>
        <w:t> </w:t>
      </w:r>
      <w:r>
        <w:rPr>
          <w:sz w:val="20"/>
        </w:rPr>
        <w:t>intervertebral</w:t>
      </w:r>
      <w:r>
        <w:rPr>
          <w:spacing w:val="40"/>
          <w:sz w:val="20"/>
        </w:rPr>
        <w:t> </w:t>
      </w:r>
      <w:r>
        <w:rPr>
          <w:sz w:val="20"/>
        </w:rPr>
        <w:t>disc</w:t>
      </w:r>
      <w:r>
        <w:rPr>
          <w:spacing w:val="40"/>
          <w:sz w:val="20"/>
        </w:rPr>
        <w:t> </w:t>
      </w:r>
      <w:r>
        <w:rPr>
          <w:sz w:val="20"/>
        </w:rPr>
        <w:t>unless arising from accident</w:t>
      </w:r>
    </w:p>
    <w:p>
      <w:pPr>
        <w:pStyle w:val="ListParagraph"/>
        <w:numPr>
          <w:ilvl w:val="2"/>
          <w:numId w:val="28"/>
        </w:numPr>
        <w:tabs>
          <w:tab w:pos="513" w:val="left" w:leader="none"/>
        </w:tabs>
        <w:spacing w:line="229" w:lineRule="exact" w:before="1" w:after="0"/>
        <w:ind w:left="513" w:right="0" w:hanging="360"/>
        <w:jc w:val="left"/>
        <w:rPr>
          <w:sz w:val="20"/>
        </w:rPr>
      </w:pPr>
      <w:r>
        <w:rPr>
          <w:sz w:val="20"/>
        </w:rPr>
        <w:t>Surgery</w:t>
      </w:r>
      <w:r>
        <w:rPr>
          <w:spacing w:val="-6"/>
          <w:sz w:val="20"/>
        </w:rPr>
        <w:t> </w:t>
      </w:r>
      <w:r>
        <w:rPr>
          <w:sz w:val="20"/>
        </w:rPr>
        <w:t>of</w:t>
      </w:r>
      <w:r>
        <w:rPr>
          <w:spacing w:val="-4"/>
          <w:sz w:val="20"/>
        </w:rPr>
        <w:t> </w:t>
      </w:r>
      <w:r>
        <w:rPr>
          <w:sz w:val="20"/>
        </w:rPr>
        <w:t>varicose</w:t>
      </w:r>
      <w:r>
        <w:rPr>
          <w:spacing w:val="-4"/>
          <w:sz w:val="20"/>
        </w:rPr>
        <w:t> vein</w:t>
      </w:r>
    </w:p>
    <w:p>
      <w:pPr>
        <w:pStyle w:val="ListParagraph"/>
        <w:numPr>
          <w:ilvl w:val="2"/>
          <w:numId w:val="28"/>
        </w:numPr>
        <w:tabs>
          <w:tab w:pos="513" w:val="left" w:leader="none"/>
        </w:tabs>
        <w:spacing w:line="229" w:lineRule="exact" w:before="0" w:after="0"/>
        <w:ind w:left="513" w:right="0" w:hanging="360"/>
        <w:jc w:val="left"/>
        <w:rPr>
          <w:sz w:val="20"/>
        </w:rPr>
      </w:pPr>
      <w:r>
        <w:rPr>
          <w:spacing w:val="-2"/>
          <w:sz w:val="20"/>
        </w:rPr>
        <w:t>Hysterectomy</w:t>
      </w:r>
    </w:p>
    <w:p>
      <w:pPr>
        <w:pStyle w:val="ListParagraph"/>
        <w:numPr>
          <w:ilvl w:val="2"/>
          <w:numId w:val="28"/>
        </w:numPr>
        <w:tabs>
          <w:tab w:pos="513" w:val="left" w:leader="none"/>
        </w:tabs>
        <w:spacing w:line="240" w:lineRule="auto" w:before="0" w:after="0"/>
        <w:ind w:left="513" w:right="0" w:hanging="360"/>
        <w:jc w:val="left"/>
        <w:rPr>
          <w:sz w:val="20"/>
        </w:rPr>
      </w:pPr>
      <w:r>
        <w:rPr>
          <w:sz w:val="20"/>
        </w:rPr>
        <w:t>Refractive</w:t>
      </w:r>
      <w:r>
        <w:rPr>
          <w:spacing w:val="-4"/>
          <w:sz w:val="20"/>
        </w:rPr>
        <w:t> </w:t>
      </w:r>
      <w:r>
        <w:rPr>
          <w:sz w:val="20"/>
        </w:rPr>
        <w:t>error</w:t>
      </w:r>
      <w:r>
        <w:rPr>
          <w:spacing w:val="-6"/>
          <w:sz w:val="20"/>
        </w:rPr>
        <w:t> </w:t>
      </w:r>
      <w:r>
        <w:rPr>
          <w:sz w:val="20"/>
        </w:rPr>
        <w:t>of</w:t>
      </w:r>
      <w:r>
        <w:rPr>
          <w:spacing w:val="-4"/>
          <w:sz w:val="20"/>
        </w:rPr>
        <w:t> </w:t>
      </w:r>
      <w:r>
        <w:rPr>
          <w:sz w:val="20"/>
        </w:rPr>
        <w:t>the</w:t>
      </w:r>
      <w:r>
        <w:rPr>
          <w:spacing w:val="-4"/>
          <w:sz w:val="20"/>
        </w:rPr>
        <w:t> </w:t>
      </w:r>
      <w:r>
        <w:rPr>
          <w:sz w:val="20"/>
        </w:rPr>
        <w:t>eye</w:t>
      </w:r>
      <w:r>
        <w:rPr>
          <w:spacing w:val="-4"/>
          <w:sz w:val="20"/>
        </w:rPr>
        <w:t> </w:t>
      </w:r>
      <w:r>
        <w:rPr>
          <w:sz w:val="20"/>
        </w:rPr>
        <w:t>more</w:t>
      </w:r>
      <w:r>
        <w:rPr>
          <w:spacing w:val="-4"/>
          <w:sz w:val="20"/>
        </w:rPr>
        <w:t> </w:t>
      </w:r>
      <w:r>
        <w:rPr>
          <w:sz w:val="20"/>
        </w:rPr>
        <w:t>than</w:t>
      </w:r>
      <w:r>
        <w:rPr>
          <w:spacing w:val="-3"/>
          <w:sz w:val="20"/>
        </w:rPr>
        <w:t> </w:t>
      </w:r>
      <w:r>
        <w:rPr>
          <w:sz w:val="20"/>
        </w:rPr>
        <w:t>7.5</w:t>
      </w:r>
      <w:r>
        <w:rPr>
          <w:spacing w:val="-3"/>
          <w:sz w:val="20"/>
        </w:rPr>
        <w:t> </w:t>
      </w:r>
      <w:r>
        <w:rPr>
          <w:spacing w:val="-2"/>
          <w:sz w:val="20"/>
        </w:rPr>
        <w:t>dioptres</w:t>
      </w:r>
    </w:p>
    <w:p>
      <w:pPr>
        <w:pStyle w:val="ListParagraph"/>
        <w:numPr>
          <w:ilvl w:val="2"/>
          <w:numId w:val="28"/>
        </w:numPr>
        <w:tabs>
          <w:tab w:pos="513" w:val="left" w:leader="none"/>
        </w:tabs>
        <w:spacing w:line="240" w:lineRule="auto" w:before="1" w:after="0"/>
        <w:ind w:left="513" w:right="291" w:hanging="360"/>
        <w:jc w:val="left"/>
        <w:rPr>
          <w:sz w:val="20"/>
        </w:rPr>
      </w:pPr>
      <w:r>
        <w:rPr>
          <w:sz w:val="20"/>
        </w:rPr>
        <w:t>Congenital</w:t>
      </w:r>
      <w:r>
        <w:rPr>
          <w:spacing w:val="40"/>
          <w:sz w:val="20"/>
        </w:rPr>
        <w:t> </w:t>
      </w:r>
      <w:r>
        <w:rPr>
          <w:sz w:val="20"/>
        </w:rPr>
        <w:t>Internal</w:t>
      </w:r>
      <w:r>
        <w:rPr>
          <w:spacing w:val="40"/>
          <w:sz w:val="20"/>
        </w:rPr>
        <w:t> </w:t>
      </w:r>
      <w:r>
        <w:rPr>
          <w:sz w:val="20"/>
        </w:rPr>
        <w:t>Anomaly</w:t>
      </w:r>
      <w:r>
        <w:rPr>
          <w:spacing w:val="40"/>
          <w:sz w:val="20"/>
        </w:rPr>
        <w:t> </w:t>
      </w:r>
      <w:r>
        <w:rPr>
          <w:sz w:val="20"/>
        </w:rPr>
        <w:t>(not</w:t>
      </w:r>
      <w:r>
        <w:rPr>
          <w:spacing w:val="40"/>
          <w:sz w:val="20"/>
        </w:rPr>
        <w:t> </w:t>
      </w:r>
      <w:r>
        <w:rPr>
          <w:sz w:val="20"/>
        </w:rPr>
        <w:t>applicable</w:t>
      </w:r>
      <w:r>
        <w:rPr>
          <w:spacing w:val="40"/>
          <w:sz w:val="20"/>
        </w:rPr>
        <w:t> </w:t>
      </w:r>
      <w:r>
        <w:rPr>
          <w:sz w:val="20"/>
        </w:rPr>
        <w:t>for new born baby)</w:t>
      </w:r>
    </w:p>
    <w:p>
      <w:pPr>
        <w:pStyle w:val="ListParagraph"/>
        <w:spacing w:after="0" w:line="240" w:lineRule="auto"/>
        <w:jc w:val="left"/>
        <w:rPr>
          <w:sz w:val="20"/>
        </w:rPr>
        <w:sectPr>
          <w:pgSz w:w="11910" w:h="16840"/>
          <w:pgMar w:header="0" w:footer="577" w:top="640" w:bottom="780" w:left="566" w:right="425"/>
          <w:cols w:num="2" w:equalWidth="0">
            <w:col w:w="3320" w:space="2634"/>
            <w:col w:w="4965"/>
          </w:cols>
        </w:sectPr>
      </w:pPr>
    </w:p>
    <w:p>
      <w:pPr>
        <w:pStyle w:val="BodyText"/>
        <w:spacing w:before="1"/>
      </w:pPr>
      <w:r>
        <w:rPr/>
        <w:t>Above</w:t>
      </w:r>
      <w:r>
        <w:rPr>
          <w:spacing w:val="-12"/>
        </w:rPr>
        <w:t> </w:t>
      </w:r>
      <w:r>
        <w:rPr/>
        <w:t>diseases/treatments</w:t>
      </w:r>
      <w:r>
        <w:rPr>
          <w:spacing w:val="-13"/>
        </w:rPr>
        <w:t> </w:t>
      </w:r>
      <w:r>
        <w:rPr/>
        <w:t>under</w:t>
      </w:r>
      <w:r>
        <w:rPr>
          <w:spacing w:val="-11"/>
        </w:rPr>
        <w:t> </w:t>
      </w:r>
      <w:r>
        <w:rPr/>
        <w:t>4.2.f).i,</w:t>
      </w:r>
      <w:r>
        <w:rPr>
          <w:spacing w:val="-12"/>
        </w:rPr>
        <w:t> </w:t>
      </w:r>
      <w:r>
        <w:rPr/>
        <w:t>ii,</w:t>
      </w:r>
      <w:r>
        <w:rPr>
          <w:spacing w:val="-12"/>
        </w:rPr>
        <w:t> </w:t>
      </w:r>
      <w:r>
        <w:rPr/>
        <w:t>iii</w:t>
      </w:r>
      <w:r>
        <w:rPr>
          <w:spacing w:val="-13"/>
        </w:rPr>
        <w:t> </w:t>
      </w:r>
      <w:r>
        <w:rPr/>
        <w:t>shall</w:t>
      </w:r>
      <w:r>
        <w:rPr>
          <w:spacing w:val="-12"/>
        </w:rPr>
        <w:t> </w:t>
      </w:r>
      <w:r>
        <w:rPr/>
        <w:t>be</w:t>
      </w:r>
      <w:r>
        <w:rPr>
          <w:spacing w:val="-12"/>
        </w:rPr>
        <w:t> </w:t>
      </w:r>
      <w:r>
        <w:rPr/>
        <w:t>covered</w:t>
      </w:r>
      <w:r>
        <w:rPr>
          <w:spacing w:val="-11"/>
        </w:rPr>
        <w:t> </w:t>
      </w:r>
      <w:r>
        <w:rPr/>
        <w:t>after</w:t>
      </w:r>
      <w:r>
        <w:rPr>
          <w:spacing w:val="-12"/>
        </w:rPr>
        <w:t> </w:t>
      </w:r>
      <w:r>
        <w:rPr/>
        <w:t>the</w:t>
      </w:r>
      <w:r>
        <w:rPr>
          <w:spacing w:val="-12"/>
        </w:rPr>
        <w:t> </w:t>
      </w:r>
      <w:r>
        <w:rPr/>
        <w:t>specified</w:t>
      </w:r>
      <w:r>
        <w:rPr>
          <w:spacing w:val="-11"/>
        </w:rPr>
        <w:t> </w:t>
      </w:r>
      <w:r>
        <w:rPr/>
        <w:t>Waiting</w:t>
      </w:r>
      <w:r>
        <w:rPr>
          <w:spacing w:val="-12"/>
        </w:rPr>
        <w:t> </w:t>
      </w:r>
      <w:r>
        <w:rPr/>
        <w:t>Period,</w:t>
      </w:r>
      <w:r>
        <w:rPr>
          <w:spacing w:val="-12"/>
        </w:rPr>
        <w:t> </w:t>
      </w:r>
      <w:r>
        <w:rPr/>
        <w:t>provided</w:t>
      </w:r>
      <w:r>
        <w:rPr>
          <w:spacing w:val="-11"/>
        </w:rPr>
        <w:t> </w:t>
      </w:r>
      <w:r>
        <w:rPr/>
        <w:t>they</w:t>
      </w:r>
      <w:r>
        <w:rPr>
          <w:spacing w:val="-12"/>
        </w:rPr>
        <w:t> </w:t>
      </w:r>
      <w:r>
        <w:rPr/>
        <w:t>are</w:t>
      </w:r>
      <w:r>
        <w:rPr>
          <w:spacing w:val="-12"/>
        </w:rPr>
        <w:t> </w:t>
      </w:r>
      <w:r>
        <w:rPr/>
        <w:t>not</w:t>
      </w:r>
      <w:r>
        <w:rPr>
          <w:spacing w:val="-1"/>
        </w:rPr>
        <w:t> </w:t>
      </w:r>
      <w:r>
        <w:rPr/>
        <w:t>Pre</w:t>
      </w:r>
      <w:r>
        <w:rPr>
          <w:spacing w:val="-12"/>
        </w:rPr>
        <w:t> </w:t>
      </w:r>
      <w:r>
        <w:rPr/>
        <w:t>Existing </w:t>
      </w:r>
      <w:r>
        <w:rPr>
          <w:spacing w:val="-2"/>
        </w:rPr>
        <w:t>Diseases.</w:t>
      </w:r>
    </w:p>
    <w:p>
      <w:pPr>
        <w:pStyle w:val="Heading1"/>
        <w:numPr>
          <w:ilvl w:val="1"/>
          <w:numId w:val="28"/>
        </w:numPr>
        <w:tabs>
          <w:tab w:pos="511" w:val="left" w:leader="none"/>
        </w:tabs>
        <w:spacing w:line="240" w:lineRule="auto" w:before="229" w:after="0"/>
        <w:ind w:left="511" w:right="0" w:hanging="358"/>
        <w:jc w:val="left"/>
      </w:pPr>
      <w:r>
        <w:rPr/>
        <w:t>Three</w:t>
      </w:r>
      <w:r>
        <w:rPr>
          <w:spacing w:val="-4"/>
        </w:rPr>
        <w:t> </w:t>
      </w:r>
      <w:r>
        <w:rPr/>
        <w:t>years</w:t>
      </w:r>
      <w:r>
        <w:rPr>
          <w:spacing w:val="-6"/>
        </w:rPr>
        <w:t> </w:t>
      </w:r>
      <w:r>
        <w:rPr/>
        <w:t>waiting</w:t>
      </w:r>
      <w:r>
        <w:rPr>
          <w:spacing w:val="-4"/>
        </w:rPr>
        <w:t> </w:t>
      </w:r>
      <w:r>
        <w:rPr>
          <w:spacing w:val="-2"/>
        </w:rPr>
        <w:t>period</w:t>
      </w:r>
    </w:p>
    <w:p>
      <w:pPr>
        <w:pStyle w:val="BodyText"/>
        <w:spacing w:before="1"/>
      </w:pPr>
      <w:r>
        <w:rPr/>
        <w:t>Following</w:t>
      </w:r>
      <w:r>
        <w:rPr>
          <w:spacing w:val="-3"/>
        </w:rPr>
        <w:t> </w:t>
      </w:r>
      <w:r>
        <w:rPr/>
        <w:t>diseases</w:t>
      </w:r>
      <w:r>
        <w:rPr>
          <w:spacing w:val="-5"/>
        </w:rPr>
        <w:t> </w:t>
      </w:r>
      <w:r>
        <w:rPr/>
        <w:t>shall</w:t>
      </w:r>
      <w:r>
        <w:rPr>
          <w:spacing w:val="-4"/>
        </w:rPr>
        <w:t> </w:t>
      </w:r>
      <w:r>
        <w:rPr/>
        <w:t>be</w:t>
      </w:r>
      <w:r>
        <w:rPr>
          <w:spacing w:val="-4"/>
        </w:rPr>
        <w:t> </w:t>
      </w:r>
      <w:r>
        <w:rPr/>
        <w:t>covered</w:t>
      </w:r>
      <w:r>
        <w:rPr>
          <w:spacing w:val="-3"/>
        </w:rPr>
        <w:t> </w:t>
      </w:r>
      <w:r>
        <w:rPr/>
        <w:t>after</w:t>
      </w:r>
      <w:r>
        <w:rPr>
          <w:spacing w:val="-2"/>
        </w:rPr>
        <w:t> </w:t>
      </w:r>
      <w:r>
        <w:rPr>
          <w:b/>
        </w:rPr>
        <w:t>three</w:t>
      </w:r>
      <w:r>
        <w:rPr>
          <w:b/>
          <w:spacing w:val="-3"/>
        </w:rPr>
        <w:t> </w:t>
      </w:r>
      <w:r>
        <w:rPr/>
        <w:t>years</w:t>
      </w:r>
      <w:r>
        <w:rPr>
          <w:spacing w:val="-5"/>
        </w:rPr>
        <w:t> </w:t>
      </w:r>
      <w:r>
        <w:rPr/>
        <w:t>of</w:t>
      </w:r>
      <w:r>
        <w:rPr>
          <w:spacing w:val="-4"/>
        </w:rPr>
        <w:t> </w:t>
      </w:r>
      <w:r>
        <w:rPr/>
        <w:t>continuous</w:t>
      </w:r>
      <w:r>
        <w:rPr>
          <w:spacing w:val="-5"/>
        </w:rPr>
        <w:t> </w:t>
      </w:r>
      <w:r>
        <w:rPr/>
        <w:t>cover</w:t>
      </w:r>
      <w:r>
        <w:rPr>
          <w:spacing w:val="-2"/>
        </w:rPr>
        <w:t> </w:t>
      </w:r>
      <w:r>
        <w:rPr/>
        <w:t>from</w:t>
      </w:r>
      <w:r>
        <w:rPr>
          <w:spacing w:val="-3"/>
        </w:rPr>
        <w:t> </w:t>
      </w:r>
      <w:r>
        <w:rPr/>
        <w:t>the</w:t>
      </w:r>
      <w:r>
        <w:rPr>
          <w:spacing w:val="-6"/>
        </w:rPr>
        <w:t> </w:t>
      </w:r>
      <w:r>
        <w:rPr/>
        <w:t>inception</w:t>
      </w:r>
      <w:r>
        <w:rPr>
          <w:spacing w:val="-3"/>
        </w:rPr>
        <w:t> </w:t>
      </w:r>
      <w:r>
        <w:rPr/>
        <w:t>of</w:t>
      </w:r>
      <w:r>
        <w:rPr>
          <w:spacing w:val="-4"/>
        </w:rPr>
        <w:t> </w:t>
      </w:r>
      <w:r>
        <w:rPr/>
        <w:t>the</w:t>
      </w:r>
      <w:r>
        <w:rPr>
          <w:spacing w:val="-5"/>
        </w:rPr>
        <w:t> </w:t>
      </w:r>
      <w:r>
        <w:rPr>
          <w:spacing w:val="-2"/>
        </w:rPr>
        <w:t>policy:</w:t>
      </w:r>
    </w:p>
    <w:p>
      <w:pPr>
        <w:pStyle w:val="ListParagraph"/>
        <w:numPr>
          <w:ilvl w:val="2"/>
          <w:numId w:val="28"/>
        </w:numPr>
        <w:tabs>
          <w:tab w:pos="874" w:val="left" w:leader="none"/>
        </w:tabs>
        <w:spacing w:line="240" w:lineRule="auto" w:before="0" w:after="0"/>
        <w:ind w:left="874" w:right="0" w:hanging="360"/>
        <w:jc w:val="left"/>
        <w:rPr>
          <w:sz w:val="20"/>
        </w:rPr>
      </w:pPr>
      <w:r>
        <w:rPr>
          <w:sz w:val="20"/>
        </w:rPr>
        <w:t>Treatment</w:t>
      </w:r>
      <w:r>
        <w:rPr>
          <w:spacing w:val="-7"/>
          <w:sz w:val="20"/>
        </w:rPr>
        <w:t> </w:t>
      </w:r>
      <w:r>
        <w:rPr>
          <w:sz w:val="20"/>
        </w:rPr>
        <w:t>for</w:t>
      </w:r>
      <w:r>
        <w:rPr>
          <w:spacing w:val="-5"/>
          <w:sz w:val="20"/>
        </w:rPr>
        <w:t> </w:t>
      </w:r>
      <w:r>
        <w:rPr>
          <w:sz w:val="20"/>
        </w:rPr>
        <w:t>joint</w:t>
      </w:r>
      <w:r>
        <w:rPr>
          <w:spacing w:val="-6"/>
          <w:sz w:val="20"/>
        </w:rPr>
        <w:t> </w:t>
      </w:r>
      <w:r>
        <w:rPr>
          <w:sz w:val="20"/>
        </w:rPr>
        <w:t>replacement</w:t>
      </w:r>
      <w:r>
        <w:rPr>
          <w:spacing w:val="-6"/>
          <w:sz w:val="20"/>
        </w:rPr>
        <w:t> </w:t>
      </w:r>
      <w:r>
        <w:rPr>
          <w:sz w:val="20"/>
        </w:rPr>
        <w:t>unless</w:t>
      </w:r>
      <w:r>
        <w:rPr>
          <w:spacing w:val="-6"/>
          <w:sz w:val="20"/>
        </w:rPr>
        <w:t> </w:t>
      </w:r>
      <w:r>
        <w:rPr>
          <w:sz w:val="20"/>
        </w:rPr>
        <w:t>arising</w:t>
      </w:r>
      <w:r>
        <w:rPr>
          <w:spacing w:val="-5"/>
          <w:sz w:val="20"/>
        </w:rPr>
        <w:t> </w:t>
      </w:r>
      <w:r>
        <w:rPr>
          <w:sz w:val="20"/>
        </w:rPr>
        <w:t>from</w:t>
      </w:r>
      <w:r>
        <w:rPr>
          <w:spacing w:val="-7"/>
          <w:sz w:val="20"/>
        </w:rPr>
        <w:t> </w:t>
      </w:r>
      <w:r>
        <w:rPr>
          <w:spacing w:val="-2"/>
          <w:sz w:val="20"/>
        </w:rPr>
        <w:t>accident</w:t>
      </w:r>
    </w:p>
    <w:p>
      <w:pPr>
        <w:pStyle w:val="ListParagraph"/>
        <w:numPr>
          <w:ilvl w:val="2"/>
          <w:numId w:val="28"/>
        </w:numPr>
        <w:tabs>
          <w:tab w:pos="874" w:val="left" w:leader="none"/>
        </w:tabs>
        <w:spacing w:line="229" w:lineRule="exact" w:before="0" w:after="0"/>
        <w:ind w:left="874" w:right="0" w:hanging="360"/>
        <w:jc w:val="left"/>
        <w:rPr>
          <w:sz w:val="20"/>
        </w:rPr>
      </w:pPr>
      <w:r>
        <w:rPr>
          <w:sz w:val="20"/>
        </w:rPr>
        <w:t>Osteoarthritis</w:t>
      </w:r>
      <w:r>
        <w:rPr>
          <w:spacing w:val="-7"/>
          <w:sz w:val="20"/>
        </w:rPr>
        <w:t> </w:t>
      </w:r>
      <w:r>
        <w:rPr>
          <w:sz w:val="20"/>
        </w:rPr>
        <w:t>and</w:t>
      </w:r>
      <w:r>
        <w:rPr>
          <w:spacing w:val="-5"/>
          <w:sz w:val="20"/>
        </w:rPr>
        <w:t> </w:t>
      </w:r>
      <w:r>
        <w:rPr>
          <w:spacing w:val="-2"/>
          <w:sz w:val="20"/>
        </w:rPr>
        <w:t>osteoporosis</w:t>
      </w:r>
    </w:p>
    <w:p>
      <w:pPr>
        <w:pStyle w:val="ListParagraph"/>
        <w:numPr>
          <w:ilvl w:val="2"/>
          <w:numId w:val="28"/>
        </w:numPr>
        <w:tabs>
          <w:tab w:pos="874" w:val="left" w:leader="none"/>
        </w:tabs>
        <w:spacing w:line="229" w:lineRule="exact" w:before="0" w:after="0"/>
        <w:ind w:left="874" w:right="0" w:hanging="360"/>
        <w:jc w:val="left"/>
        <w:rPr>
          <w:sz w:val="20"/>
        </w:rPr>
      </w:pPr>
      <w:r>
        <w:rPr>
          <w:sz w:val="20"/>
        </w:rPr>
        <w:t>Morbid</w:t>
      </w:r>
      <w:r>
        <w:rPr>
          <w:spacing w:val="-4"/>
          <w:sz w:val="20"/>
        </w:rPr>
        <w:t> </w:t>
      </w:r>
      <w:r>
        <w:rPr>
          <w:sz w:val="20"/>
        </w:rPr>
        <w:t>Obesity</w:t>
      </w:r>
      <w:r>
        <w:rPr>
          <w:spacing w:val="-3"/>
          <w:sz w:val="20"/>
        </w:rPr>
        <w:t> </w:t>
      </w:r>
      <w:r>
        <w:rPr>
          <w:sz w:val="20"/>
        </w:rPr>
        <w:t>and</w:t>
      </w:r>
      <w:r>
        <w:rPr>
          <w:spacing w:val="-3"/>
          <w:sz w:val="20"/>
        </w:rPr>
        <w:t> </w:t>
      </w:r>
      <w:r>
        <w:rPr>
          <w:sz w:val="20"/>
        </w:rPr>
        <w:t>its</w:t>
      </w:r>
      <w:r>
        <w:rPr>
          <w:spacing w:val="-4"/>
          <w:sz w:val="20"/>
        </w:rPr>
        <w:t> </w:t>
      </w:r>
      <w:r>
        <w:rPr>
          <w:spacing w:val="-2"/>
          <w:sz w:val="20"/>
        </w:rPr>
        <w:t>complications</w:t>
      </w:r>
    </w:p>
    <w:p>
      <w:pPr>
        <w:pStyle w:val="ListParagraph"/>
        <w:numPr>
          <w:ilvl w:val="2"/>
          <w:numId w:val="28"/>
        </w:numPr>
        <w:tabs>
          <w:tab w:pos="874" w:val="left" w:leader="none"/>
        </w:tabs>
        <w:spacing w:line="240" w:lineRule="auto" w:before="1" w:after="0"/>
        <w:ind w:left="874" w:right="0" w:hanging="360"/>
        <w:jc w:val="left"/>
        <w:rPr>
          <w:sz w:val="20"/>
        </w:rPr>
      </w:pPr>
      <w:r>
        <w:rPr>
          <w:sz w:val="20"/>
        </w:rPr>
        <w:t>Stem</w:t>
      </w:r>
      <w:r>
        <w:rPr>
          <w:spacing w:val="-5"/>
          <w:sz w:val="20"/>
        </w:rPr>
        <w:t> </w:t>
      </w:r>
      <w:r>
        <w:rPr>
          <w:sz w:val="20"/>
        </w:rPr>
        <w:t>Cell</w:t>
      </w:r>
      <w:r>
        <w:rPr>
          <w:spacing w:val="-5"/>
          <w:sz w:val="20"/>
        </w:rPr>
        <w:t> </w:t>
      </w:r>
      <w:r>
        <w:rPr>
          <w:sz w:val="20"/>
        </w:rPr>
        <w:t>Therapy:</w:t>
      </w:r>
      <w:r>
        <w:rPr>
          <w:spacing w:val="-6"/>
          <w:sz w:val="20"/>
        </w:rPr>
        <w:t> </w:t>
      </w:r>
      <w:r>
        <w:rPr>
          <w:sz w:val="20"/>
        </w:rPr>
        <w:t>Hematopoietic</w:t>
      </w:r>
      <w:r>
        <w:rPr>
          <w:spacing w:val="-4"/>
          <w:sz w:val="20"/>
        </w:rPr>
        <w:t> </w:t>
      </w:r>
      <w:r>
        <w:rPr>
          <w:sz w:val="20"/>
        </w:rPr>
        <w:t>stem</w:t>
      </w:r>
      <w:r>
        <w:rPr>
          <w:spacing w:val="-4"/>
          <w:sz w:val="20"/>
        </w:rPr>
        <w:t> </w:t>
      </w:r>
      <w:r>
        <w:rPr>
          <w:sz w:val="20"/>
        </w:rPr>
        <w:t>cells</w:t>
      </w:r>
      <w:r>
        <w:rPr>
          <w:spacing w:val="-6"/>
          <w:sz w:val="20"/>
        </w:rPr>
        <w:t> </w:t>
      </w:r>
      <w:r>
        <w:rPr>
          <w:sz w:val="20"/>
        </w:rPr>
        <w:t>for</w:t>
      </w:r>
      <w:r>
        <w:rPr>
          <w:spacing w:val="-5"/>
          <w:sz w:val="20"/>
        </w:rPr>
        <w:t> </w:t>
      </w:r>
      <w:r>
        <w:rPr>
          <w:sz w:val="20"/>
        </w:rPr>
        <w:t>bone</w:t>
      </w:r>
      <w:r>
        <w:rPr>
          <w:spacing w:val="-4"/>
          <w:sz w:val="20"/>
        </w:rPr>
        <w:t> </w:t>
      </w:r>
      <w:r>
        <w:rPr>
          <w:sz w:val="20"/>
        </w:rPr>
        <w:t>marrow</w:t>
      </w:r>
      <w:r>
        <w:rPr>
          <w:spacing w:val="-5"/>
          <w:sz w:val="20"/>
        </w:rPr>
        <w:t> </w:t>
      </w:r>
      <w:r>
        <w:rPr>
          <w:sz w:val="20"/>
        </w:rPr>
        <w:t>transplant</w:t>
      </w:r>
      <w:r>
        <w:rPr>
          <w:spacing w:val="-6"/>
          <w:sz w:val="20"/>
        </w:rPr>
        <w:t> </w:t>
      </w:r>
      <w:r>
        <w:rPr>
          <w:sz w:val="20"/>
        </w:rPr>
        <w:t>for</w:t>
      </w:r>
      <w:r>
        <w:rPr>
          <w:spacing w:val="-6"/>
          <w:sz w:val="20"/>
        </w:rPr>
        <w:t> </w:t>
      </w:r>
      <w:r>
        <w:rPr>
          <w:sz w:val="20"/>
        </w:rPr>
        <w:t>haematological</w:t>
      </w:r>
      <w:r>
        <w:rPr>
          <w:spacing w:val="-5"/>
          <w:sz w:val="20"/>
        </w:rPr>
        <w:t> </w:t>
      </w:r>
      <w:r>
        <w:rPr>
          <w:sz w:val="20"/>
        </w:rPr>
        <w:t>conditions</w:t>
      </w:r>
      <w:r>
        <w:rPr>
          <w:spacing w:val="-6"/>
          <w:sz w:val="20"/>
        </w:rPr>
        <w:t> </w:t>
      </w:r>
      <w:r>
        <w:rPr>
          <w:sz w:val="20"/>
        </w:rPr>
        <w:t>to</w:t>
      </w:r>
      <w:r>
        <w:rPr>
          <w:spacing w:val="-6"/>
          <w:sz w:val="20"/>
        </w:rPr>
        <w:t> </w:t>
      </w:r>
      <w:r>
        <w:rPr>
          <w:sz w:val="20"/>
        </w:rPr>
        <w:t>be</w:t>
      </w:r>
      <w:r>
        <w:rPr>
          <w:spacing w:val="-5"/>
          <w:sz w:val="20"/>
        </w:rPr>
        <w:t> </w:t>
      </w:r>
      <w:r>
        <w:rPr>
          <w:spacing w:val="-2"/>
          <w:sz w:val="20"/>
        </w:rPr>
        <w:t>covered.</w:t>
      </w:r>
    </w:p>
    <w:p>
      <w:pPr>
        <w:pStyle w:val="BodyText"/>
        <w:spacing w:before="1"/>
        <w:ind w:left="0"/>
      </w:pPr>
    </w:p>
    <w:p>
      <w:pPr>
        <w:pStyle w:val="Heading1"/>
        <w:numPr>
          <w:ilvl w:val="1"/>
          <w:numId w:val="26"/>
        </w:numPr>
        <w:tabs>
          <w:tab w:pos="511" w:val="left" w:leader="none"/>
        </w:tabs>
        <w:spacing w:line="240" w:lineRule="auto" w:before="0" w:after="0"/>
        <w:ind w:left="511" w:right="0" w:hanging="358"/>
        <w:jc w:val="left"/>
      </w:pPr>
      <w:r>
        <w:rPr/>
        <w:t>First</w:t>
      </w:r>
      <w:r>
        <w:rPr>
          <w:spacing w:val="-4"/>
        </w:rPr>
        <w:t> </w:t>
      </w:r>
      <w:r>
        <w:rPr/>
        <w:t>30</w:t>
      </w:r>
      <w:r>
        <w:rPr>
          <w:spacing w:val="-3"/>
        </w:rPr>
        <w:t> </w:t>
      </w:r>
      <w:r>
        <w:rPr/>
        <w:t>days</w:t>
      </w:r>
      <w:r>
        <w:rPr>
          <w:spacing w:val="-5"/>
        </w:rPr>
        <w:t> </w:t>
      </w:r>
      <w:r>
        <w:rPr/>
        <w:t>waiting</w:t>
      </w:r>
      <w:r>
        <w:rPr>
          <w:spacing w:val="-4"/>
        </w:rPr>
        <w:t> </w:t>
      </w:r>
      <w:r>
        <w:rPr/>
        <w:t>period</w:t>
      </w:r>
      <w:r>
        <w:rPr>
          <w:spacing w:val="-6"/>
        </w:rPr>
        <w:t> </w:t>
      </w:r>
      <w:r>
        <w:rPr/>
        <w:t>(Excl</w:t>
      </w:r>
      <w:r>
        <w:rPr>
          <w:spacing w:val="-4"/>
        </w:rPr>
        <w:t> </w:t>
      </w:r>
      <w:r>
        <w:rPr>
          <w:spacing w:val="-5"/>
        </w:rPr>
        <w:t>03)</w:t>
      </w:r>
    </w:p>
    <w:p>
      <w:pPr>
        <w:pStyle w:val="ListParagraph"/>
        <w:numPr>
          <w:ilvl w:val="0"/>
          <w:numId w:val="29"/>
        </w:numPr>
        <w:tabs>
          <w:tab w:pos="514" w:val="left" w:leader="none"/>
        </w:tabs>
        <w:spacing w:line="240" w:lineRule="auto" w:before="0" w:after="0"/>
        <w:ind w:left="514" w:right="762" w:hanging="360"/>
        <w:jc w:val="left"/>
        <w:rPr>
          <w:sz w:val="20"/>
        </w:rPr>
      </w:pPr>
      <w:r>
        <w:rPr>
          <w:sz w:val="20"/>
        </w:rPr>
        <w:t>Expenses</w:t>
      </w:r>
      <w:r>
        <w:rPr>
          <w:spacing w:val="-3"/>
          <w:sz w:val="20"/>
        </w:rPr>
        <w:t> </w:t>
      </w:r>
      <w:r>
        <w:rPr>
          <w:sz w:val="20"/>
        </w:rPr>
        <w:t>related</w:t>
      </w:r>
      <w:r>
        <w:rPr>
          <w:spacing w:val="-1"/>
          <w:sz w:val="20"/>
        </w:rPr>
        <w:t> </w:t>
      </w:r>
      <w:r>
        <w:rPr>
          <w:sz w:val="20"/>
        </w:rPr>
        <w:t>to</w:t>
      </w:r>
      <w:r>
        <w:rPr>
          <w:spacing w:val="-1"/>
          <w:sz w:val="20"/>
        </w:rPr>
        <w:t> </w:t>
      </w:r>
      <w:r>
        <w:rPr>
          <w:sz w:val="20"/>
        </w:rPr>
        <w:t>the</w:t>
      </w:r>
      <w:r>
        <w:rPr>
          <w:spacing w:val="-4"/>
          <w:sz w:val="20"/>
        </w:rPr>
        <w:t> </w:t>
      </w:r>
      <w:r>
        <w:rPr>
          <w:sz w:val="20"/>
        </w:rPr>
        <w:t>treatment</w:t>
      </w:r>
      <w:r>
        <w:rPr>
          <w:spacing w:val="-3"/>
          <w:sz w:val="20"/>
        </w:rPr>
        <w:t> </w:t>
      </w:r>
      <w:r>
        <w:rPr>
          <w:sz w:val="20"/>
        </w:rPr>
        <w:t>of</w:t>
      </w:r>
      <w:r>
        <w:rPr>
          <w:spacing w:val="-2"/>
          <w:sz w:val="20"/>
        </w:rPr>
        <w:t> </w:t>
      </w:r>
      <w:r>
        <w:rPr>
          <w:sz w:val="20"/>
        </w:rPr>
        <w:t>any</w:t>
      </w:r>
      <w:r>
        <w:rPr>
          <w:spacing w:val="-1"/>
          <w:sz w:val="20"/>
        </w:rPr>
        <w:t> </w:t>
      </w:r>
      <w:r>
        <w:rPr>
          <w:sz w:val="20"/>
        </w:rPr>
        <w:t>illness</w:t>
      </w:r>
      <w:r>
        <w:rPr>
          <w:spacing w:val="-3"/>
          <w:sz w:val="20"/>
        </w:rPr>
        <w:t> </w:t>
      </w:r>
      <w:r>
        <w:rPr>
          <w:sz w:val="20"/>
        </w:rPr>
        <w:t>within</w:t>
      </w:r>
      <w:r>
        <w:rPr>
          <w:spacing w:val="-1"/>
          <w:sz w:val="20"/>
        </w:rPr>
        <w:t> </w:t>
      </w:r>
      <w:r>
        <w:rPr>
          <w:sz w:val="20"/>
        </w:rPr>
        <w:t>thirty</w:t>
      </w:r>
      <w:r>
        <w:rPr>
          <w:spacing w:val="-4"/>
          <w:sz w:val="20"/>
        </w:rPr>
        <w:t> </w:t>
      </w:r>
      <w:r>
        <w:rPr>
          <w:sz w:val="20"/>
        </w:rPr>
        <w:t>(30)</w:t>
      </w:r>
      <w:r>
        <w:rPr>
          <w:spacing w:val="-4"/>
          <w:sz w:val="20"/>
        </w:rPr>
        <w:t> </w:t>
      </w:r>
      <w:r>
        <w:rPr>
          <w:sz w:val="20"/>
        </w:rPr>
        <w:t>days</w:t>
      </w:r>
      <w:r>
        <w:rPr>
          <w:spacing w:val="-3"/>
          <w:sz w:val="20"/>
        </w:rPr>
        <w:t> </w:t>
      </w:r>
      <w:r>
        <w:rPr>
          <w:sz w:val="20"/>
        </w:rPr>
        <w:t>from</w:t>
      </w:r>
      <w:r>
        <w:rPr>
          <w:spacing w:val="-1"/>
          <w:sz w:val="20"/>
        </w:rPr>
        <w:t> </w:t>
      </w:r>
      <w:r>
        <w:rPr>
          <w:sz w:val="20"/>
        </w:rPr>
        <w:t>the</w:t>
      </w:r>
      <w:r>
        <w:rPr>
          <w:spacing w:val="-2"/>
          <w:sz w:val="20"/>
        </w:rPr>
        <w:t> </w:t>
      </w:r>
      <w:r>
        <w:rPr>
          <w:sz w:val="20"/>
        </w:rPr>
        <w:t>first</w:t>
      </w:r>
      <w:r>
        <w:rPr>
          <w:spacing w:val="-3"/>
          <w:sz w:val="20"/>
        </w:rPr>
        <w:t> </w:t>
      </w:r>
      <w:r>
        <w:rPr>
          <w:sz w:val="20"/>
        </w:rPr>
        <w:t>policy commencement</w:t>
      </w:r>
      <w:r>
        <w:rPr>
          <w:spacing w:val="-3"/>
          <w:sz w:val="20"/>
        </w:rPr>
        <w:t> </w:t>
      </w:r>
      <w:r>
        <w:rPr>
          <w:sz w:val="20"/>
        </w:rPr>
        <w:t>date</w:t>
      </w:r>
      <w:r>
        <w:rPr>
          <w:spacing w:val="-2"/>
          <w:sz w:val="20"/>
        </w:rPr>
        <w:t> </w:t>
      </w:r>
      <w:r>
        <w:rPr>
          <w:sz w:val="20"/>
        </w:rPr>
        <w:t>shall</w:t>
      </w:r>
      <w:r>
        <w:rPr>
          <w:spacing w:val="-2"/>
          <w:sz w:val="20"/>
        </w:rPr>
        <w:t> </w:t>
      </w:r>
      <w:r>
        <w:rPr>
          <w:sz w:val="20"/>
        </w:rPr>
        <w:t>be excluded except claims arising due to an accident, provided the same are covered.</w:t>
      </w:r>
    </w:p>
    <w:p>
      <w:pPr>
        <w:pStyle w:val="ListParagraph"/>
        <w:numPr>
          <w:ilvl w:val="0"/>
          <w:numId w:val="29"/>
        </w:numPr>
        <w:tabs>
          <w:tab w:pos="511" w:val="left" w:leader="none"/>
        </w:tabs>
        <w:spacing w:line="228" w:lineRule="exact" w:before="0" w:after="0"/>
        <w:ind w:left="511" w:right="0" w:hanging="358"/>
        <w:jc w:val="left"/>
        <w:rPr>
          <w:sz w:val="20"/>
        </w:rPr>
      </w:pPr>
      <w:r>
        <w:rPr>
          <w:sz w:val="20"/>
        </w:rPr>
        <w:t>This</w:t>
      </w:r>
      <w:r>
        <w:rPr>
          <w:spacing w:val="-6"/>
          <w:sz w:val="20"/>
        </w:rPr>
        <w:t> </w:t>
      </w:r>
      <w:r>
        <w:rPr>
          <w:sz w:val="20"/>
        </w:rPr>
        <w:t>exclusion</w:t>
      </w:r>
      <w:r>
        <w:rPr>
          <w:spacing w:val="-3"/>
          <w:sz w:val="20"/>
        </w:rPr>
        <w:t> </w:t>
      </w:r>
      <w:r>
        <w:rPr>
          <w:sz w:val="20"/>
        </w:rPr>
        <w:t>shall</w:t>
      </w:r>
      <w:r>
        <w:rPr>
          <w:spacing w:val="-5"/>
          <w:sz w:val="20"/>
        </w:rPr>
        <w:t> </w:t>
      </w:r>
      <w:r>
        <w:rPr>
          <w:sz w:val="20"/>
        </w:rPr>
        <w:t>not,</w:t>
      </w:r>
      <w:r>
        <w:rPr>
          <w:spacing w:val="-6"/>
          <w:sz w:val="20"/>
        </w:rPr>
        <w:t> </w:t>
      </w:r>
      <w:r>
        <w:rPr>
          <w:sz w:val="20"/>
        </w:rPr>
        <w:t>however,</w:t>
      </w:r>
      <w:r>
        <w:rPr>
          <w:spacing w:val="-5"/>
          <w:sz w:val="20"/>
        </w:rPr>
        <w:t> </w:t>
      </w:r>
      <w:r>
        <w:rPr>
          <w:sz w:val="20"/>
        </w:rPr>
        <w:t>apply</w:t>
      </w:r>
      <w:r>
        <w:rPr>
          <w:spacing w:val="-3"/>
          <w:sz w:val="20"/>
        </w:rPr>
        <w:t> </w:t>
      </w:r>
      <w:r>
        <w:rPr>
          <w:sz w:val="20"/>
        </w:rPr>
        <w:t>if</w:t>
      </w:r>
      <w:r>
        <w:rPr>
          <w:spacing w:val="-5"/>
          <w:sz w:val="20"/>
        </w:rPr>
        <w:t> </w:t>
      </w:r>
      <w:r>
        <w:rPr>
          <w:sz w:val="20"/>
        </w:rPr>
        <w:t>the</w:t>
      </w:r>
      <w:r>
        <w:rPr>
          <w:spacing w:val="-6"/>
          <w:sz w:val="20"/>
        </w:rPr>
        <w:t> </w:t>
      </w:r>
      <w:r>
        <w:rPr>
          <w:sz w:val="20"/>
        </w:rPr>
        <w:t>Insured</w:t>
      </w:r>
      <w:r>
        <w:rPr>
          <w:spacing w:val="-4"/>
          <w:sz w:val="20"/>
        </w:rPr>
        <w:t> </w:t>
      </w:r>
      <w:r>
        <w:rPr>
          <w:sz w:val="20"/>
        </w:rPr>
        <w:t>Person</w:t>
      </w:r>
      <w:r>
        <w:rPr>
          <w:spacing w:val="-3"/>
          <w:sz w:val="20"/>
        </w:rPr>
        <w:t> </w:t>
      </w:r>
      <w:r>
        <w:rPr>
          <w:sz w:val="20"/>
        </w:rPr>
        <w:t>has</w:t>
      </w:r>
      <w:r>
        <w:rPr>
          <w:spacing w:val="-5"/>
          <w:sz w:val="20"/>
        </w:rPr>
        <w:t> </w:t>
      </w:r>
      <w:r>
        <w:rPr>
          <w:sz w:val="20"/>
        </w:rPr>
        <w:t>Continuous</w:t>
      </w:r>
      <w:r>
        <w:rPr>
          <w:spacing w:val="-6"/>
          <w:sz w:val="20"/>
        </w:rPr>
        <w:t> </w:t>
      </w:r>
      <w:r>
        <w:rPr>
          <w:sz w:val="20"/>
        </w:rPr>
        <w:t>Coverage</w:t>
      </w:r>
      <w:r>
        <w:rPr>
          <w:spacing w:val="-4"/>
          <w:sz w:val="20"/>
        </w:rPr>
        <w:t> </w:t>
      </w:r>
      <w:r>
        <w:rPr>
          <w:sz w:val="20"/>
        </w:rPr>
        <w:t>for</w:t>
      </w:r>
      <w:r>
        <w:rPr>
          <w:spacing w:val="-5"/>
          <w:sz w:val="20"/>
        </w:rPr>
        <w:t> </w:t>
      </w:r>
      <w:r>
        <w:rPr>
          <w:sz w:val="20"/>
        </w:rPr>
        <w:t>more</w:t>
      </w:r>
      <w:r>
        <w:rPr>
          <w:spacing w:val="-4"/>
          <w:sz w:val="20"/>
        </w:rPr>
        <w:t> </w:t>
      </w:r>
      <w:r>
        <w:rPr>
          <w:sz w:val="20"/>
        </w:rPr>
        <w:t>than</w:t>
      </w:r>
      <w:r>
        <w:rPr>
          <w:spacing w:val="-4"/>
          <w:sz w:val="20"/>
        </w:rPr>
        <w:t> </w:t>
      </w:r>
      <w:r>
        <w:rPr>
          <w:sz w:val="20"/>
        </w:rPr>
        <w:t>twelve</w:t>
      </w:r>
      <w:r>
        <w:rPr>
          <w:spacing w:val="-4"/>
          <w:sz w:val="20"/>
        </w:rPr>
        <w:t> </w:t>
      </w:r>
      <w:r>
        <w:rPr>
          <w:sz w:val="20"/>
        </w:rPr>
        <w:t>(12)</w:t>
      </w:r>
      <w:r>
        <w:rPr>
          <w:spacing w:val="-7"/>
          <w:sz w:val="20"/>
        </w:rPr>
        <w:t> </w:t>
      </w:r>
      <w:r>
        <w:rPr>
          <w:spacing w:val="-2"/>
          <w:sz w:val="20"/>
        </w:rPr>
        <w:t>months.</w:t>
      </w:r>
    </w:p>
    <w:p>
      <w:pPr>
        <w:pStyle w:val="ListParagraph"/>
        <w:numPr>
          <w:ilvl w:val="0"/>
          <w:numId w:val="29"/>
        </w:numPr>
        <w:tabs>
          <w:tab w:pos="514" w:val="left" w:leader="none"/>
        </w:tabs>
        <w:spacing w:line="240" w:lineRule="auto" w:before="1" w:after="0"/>
        <w:ind w:left="514" w:right="915" w:hanging="360"/>
        <w:jc w:val="left"/>
        <w:rPr>
          <w:sz w:val="20"/>
        </w:rPr>
      </w:pPr>
      <w:r>
        <w:rPr>
          <w:sz w:val="20"/>
        </w:rPr>
        <w:t>The</w:t>
      </w:r>
      <w:r>
        <w:rPr>
          <w:spacing w:val="-3"/>
          <w:sz w:val="20"/>
        </w:rPr>
        <w:t> </w:t>
      </w:r>
      <w:r>
        <w:rPr>
          <w:sz w:val="20"/>
        </w:rPr>
        <w:t>within</w:t>
      </w:r>
      <w:r>
        <w:rPr>
          <w:spacing w:val="-2"/>
          <w:sz w:val="20"/>
        </w:rPr>
        <w:t> </w:t>
      </w:r>
      <w:r>
        <w:rPr>
          <w:sz w:val="20"/>
        </w:rPr>
        <w:t>referred</w:t>
      </w:r>
      <w:r>
        <w:rPr>
          <w:spacing w:val="-2"/>
          <w:sz w:val="20"/>
        </w:rPr>
        <w:t> </w:t>
      </w:r>
      <w:r>
        <w:rPr>
          <w:sz w:val="20"/>
        </w:rPr>
        <w:t>waiting</w:t>
      </w:r>
      <w:r>
        <w:rPr>
          <w:spacing w:val="-3"/>
          <w:sz w:val="20"/>
        </w:rPr>
        <w:t> </w:t>
      </w:r>
      <w:r>
        <w:rPr>
          <w:sz w:val="20"/>
        </w:rPr>
        <w:t>period</w:t>
      </w:r>
      <w:r>
        <w:rPr>
          <w:spacing w:val="-2"/>
          <w:sz w:val="20"/>
        </w:rPr>
        <w:t> </w:t>
      </w:r>
      <w:r>
        <w:rPr>
          <w:sz w:val="20"/>
        </w:rPr>
        <w:t>is</w:t>
      </w:r>
      <w:r>
        <w:rPr>
          <w:spacing w:val="-3"/>
          <w:sz w:val="20"/>
        </w:rPr>
        <w:t> </w:t>
      </w:r>
      <w:r>
        <w:rPr>
          <w:sz w:val="20"/>
        </w:rPr>
        <w:t>made</w:t>
      </w:r>
      <w:r>
        <w:rPr>
          <w:spacing w:val="-3"/>
          <w:sz w:val="20"/>
        </w:rPr>
        <w:t> </w:t>
      </w:r>
      <w:r>
        <w:rPr>
          <w:sz w:val="20"/>
        </w:rPr>
        <w:t>applicable</w:t>
      </w:r>
      <w:r>
        <w:rPr>
          <w:spacing w:val="-3"/>
          <w:sz w:val="20"/>
        </w:rPr>
        <w:t> </w:t>
      </w:r>
      <w:r>
        <w:rPr>
          <w:sz w:val="20"/>
        </w:rPr>
        <w:t>to</w:t>
      </w:r>
      <w:r>
        <w:rPr>
          <w:spacing w:val="-2"/>
          <w:sz w:val="20"/>
        </w:rPr>
        <w:t> </w:t>
      </w:r>
      <w:r>
        <w:rPr>
          <w:sz w:val="20"/>
        </w:rPr>
        <w:t>the</w:t>
      </w:r>
      <w:r>
        <w:rPr>
          <w:spacing w:val="-6"/>
          <w:sz w:val="20"/>
        </w:rPr>
        <w:t> </w:t>
      </w:r>
      <w:r>
        <w:rPr>
          <w:sz w:val="20"/>
        </w:rPr>
        <w:t>enhanced</w:t>
      </w:r>
      <w:r>
        <w:rPr>
          <w:spacing w:val="-3"/>
          <w:sz w:val="20"/>
        </w:rPr>
        <w:t> </w:t>
      </w:r>
      <w:r>
        <w:rPr>
          <w:sz w:val="20"/>
        </w:rPr>
        <w:t>sum</w:t>
      </w:r>
      <w:r>
        <w:rPr>
          <w:spacing w:val="-2"/>
          <w:sz w:val="20"/>
        </w:rPr>
        <w:t> </w:t>
      </w:r>
      <w:r>
        <w:rPr>
          <w:sz w:val="20"/>
        </w:rPr>
        <w:t>insured</w:t>
      </w:r>
      <w:r>
        <w:rPr>
          <w:spacing w:val="-3"/>
          <w:sz w:val="20"/>
        </w:rPr>
        <w:t> </w:t>
      </w:r>
      <w:r>
        <w:rPr>
          <w:sz w:val="20"/>
        </w:rPr>
        <w:t>in</w:t>
      </w:r>
      <w:r>
        <w:rPr>
          <w:spacing w:val="-2"/>
          <w:sz w:val="20"/>
        </w:rPr>
        <w:t> </w:t>
      </w:r>
      <w:r>
        <w:rPr>
          <w:sz w:val="20"/>
        </w:rPr>
        <w:t>the</w:t>
      </w:r>
      <w:r>
        <w:rPr>
          <w:spacing w:val="-3"/>
          <w:sz w:val="20"/>
        </w:rPr>
        <w:t> </w:t>
      </w:r>
      <w:r>
        <w:rPr>
          <w:sz w:val="20"/>
        </w:rPr>
        <w:t>event</w:t>
      </w:r>
      <w:r>
        <w:rPr>
          <w:spacing w:val="-3"/>
          <w:sz w:val="20"/>
        </w:rPr>
        <w:t> </w:t>
      </w:r>
      <w:r>
        <w:rPr>
          <w:sz w:val="20"/>
        </w:rPr>
        <w:t>of</w:t>
      </w:r>
      <w:r>
        <w:rPr>
          <w:spacing w:val="-4"/>
          <w:sz w:val="20"/>
        </w:rPr>
        <w:t> </w:t>
      </w:r>
      <w:r>
        <w:rPr>
          <w:sz w:val="20"/>
        </w:rPr>
        <w:t>granting</w:t>
      </w:r>
      <w:r>
        <w:rPr>
          <w:spacing w:val="-2"/>
          <w:sz w:val="20"/>
        </w:rPr>
        <w:t> </w:t>
      </w:r>
      <w:r>
        <w:rPr>
          <w:sz w:val="20"/>
        </w:rPr>
        <w:t>higher</w:t>
      </w:r>
      <w:r>
        <w:rPr>
          <w:spacing w:val="-2"/>
          <w:sz w:val="20"/>
        </w:rPr>
        <w:t> </w:t>
      </w:r>
      <w:r>
        <w:rPr>
          <w:sz w:val="20"/>
        </w:rPr>
        <w:t>sum insured subsequently.</w:t>
      </w:r>
    </w:p>
    <w:p>
      <w:pPr>
        <w:pStyle w:val="BodyText"/>
        <w:spacing w:before="1"/>
        <w:ind w:left="0"/>
      </w:pPr>
    </w:p>
    <w:p>
      <w:pPr>
        <w:pStyle w:val="Heading1"/>
        <w:numPr>
          <w:ilvl w:val="1"/>
          <w:numId w:val="26"/>
        </w:numPr>
        <w:tabs>
          <w:tab w:pos="511" w:val="left" w:leader="none"/>
        </w:tabs>
        <w:spacing w:line="229" w:lineRule="exact" w:before="0" w:after="0"/>
        <w:ind w:left="511" w:right="0" w:hanging="358"/>
        <w:jc w:val="left"/>
      </w:pPr>
      <w:r>
        <w:rPr/>
        <w:t>Investigation</w:t>
      </w:r>
      <w:r>
        <w:rPr>
          <w:spacing w:val="-7"/>
        </w:rPr>
        <w:t> </w:t>
      </w:r>
      <w:r>
        <w:rPr/>
        <w:t>&amp;</w:t>
      </w:r>
      <w:r>
        <w:rPr>
          <w:spacing w:val="-7"/>
        </w:rPr>
        <w:t> </w:t>
      </w:r>
      <w:r>
        <w:rPr/>
        <w:t>Evaluation</w:t>
      </w:r>
      <w:r>
        <w:rPr>
          <w:spacing w:val="-7"/>
        </w:rPr>
        <w:t> </w:t>
      </w:r>
      <w:r>
        <w:rPr/>
        <w:t>(Excl</w:t>
      </w:r>
      <w:r>
        <w:rPr>
          <w:spacing w:val="-6"/>
        </w:rPr>
        <w:t> </w:t>
      </w:r>
      <w:r>
        <w:rPr>
          <w:spacing w:val="-5"/>
        </w:rPr>
        <w:t>04)</w:t>
      </w:r>
    </w:p>
    <w:p>
      <w:pPr>
        <w:pStyle w:val="ListParagraph"/>
        <w:numPr>
          <w:ilvl w:val="0"/>
          <w:numId w:val="30"/>
        </w:numPr>
        <w:tabs>
          <w:tab w:pos="513" w:val="left" w:leader="none"/>
        </w:tabs>
        <w:spacing w:line="229" w:lineRule="exact" w:before="0" w:after="0"/>
        <w:ind w:left="513" w:right="0" w:hanging="360"/>
        <w:jc w:val="left"/>
        <w:rPr>
          <w:sz w:val="20"/>
        </w:rPr>
      </w:pPr>
      <w:r>
        <w:rPr>
          <w:sz w:val="20"/>
        </w:rPr>
        <w:t>Expenses</w:t>
      </w:r>
      <w:r>
        <w:rPr>
          <w:spacing w:val="-4"/>
          <w:sz w:val="20"/>
        </w:rPr>
        <w:t> </w:t>
      </w:r>
      <w:r>
        <w:rPr>
          <w:sz w:val="20"/>
        </w:rPr>
        <w:t>related</w:t>
      </w:r>
      <w:r>
        <w:rPr>
          <w:spacing w:val="-4"/>
          <w:sz w:val="20"/>
        </w:rPr>
        <w:t> </w:t>
      </w:r>
      <w:r>
        <w:rPr>
          <w:sz w:val="20"/>
        </w:rPr>
        <w:t>to</w:t>
      </w:r>
      <w:r>
        <w:rPr>
          <w:spacing w:val="-4"/>
          <w:sz w:val="20"/>
        </w:rPr>
        <w:t> </w:t>
      </w:r>
      <w:r>
        <w:rPr>
          <w:sz w:val="20"/>
        </w:rPr>
        <w:t>any</w:t>
      </w:r>
      <w:r>
        <w:rPr>
          <w:spacing w:val="-4"/>
          <w:sz w:val="20"/>
        </w:rPr>
        <w:t> </w:t>
      </w:r>
      <w:r>
        <w:rPr>
          <w:sz w:val="20"/>
        </w:rPr>
        <w:t>admission</w:t>
      </w:r>
      <w:r>
        <w:rPr>
          <w:spacing w:val="-4"/>
          <w:sz w:val="20"/>
        </w:rPr>
        <w:t> </w:t>
      </w:r>
      <w:r>
        <w:rPr>
          <w:sz w:val="20"/>
        </w:rPr>
        <w:t>primarily</w:t>
      </w:r>
      <w:r>
        <w:rPr>
          <w:spacing w:val="-7"/>
          <w:sz w:val="20"/>
        </w:rPr>
        <w:t> </w:t>
      </w:r>
      <w:r>
        <w:rPr>
          <w:sz w:val="20"/>
        </w:rPr>
        <w:t>for</w:t>
      </w:r>
      <w:r>
        <w:rPr>
          <w:spacing w:val="-7"/>
          <w:sz w:val="20"/>
        </w:rPr>
        <w:t> </w:t>
      </w:r>
      <w:r>
        <w:rPr>
          <w:sz w:val="20"/>
        </w:rPr>
        <w:t>diagnostics</w:t>
      </w:r>
      <w:r>
        <w:rPr>
          <w:spacing w:val="-6"/>
          <w:sz w:val="20"/>
        </w:rPr>
        <w:t> </w:t>
      </w:r>
      <w:r>
        <w:rPr>
          <w:sz w:val="20"/>
        </w:rPr>
        <w:t>and</w:t>
      </w:r>
      <w:r>
        <w:rPr>
          <w:spacing w:val="-4"/>
          <w:sz w:val="20"/>
        </w:rPr>
        <w:t> </w:t>
      </w:r>
      <w:r>
        <w:rPr>
          <w:sz w:val="20"/>
        </w:rPr>
        <w:t>evaluation</w:t>
      </w:r>
      <w:r>
        <w:rPr>
          <w:spacing w:val="-4"/>
          <w:sz w:val="20"/>
        </w:rPr>
        <w:t> </w:t>
      </w:r>
      <w:r>
        <w:rPr>
          <w:sz w:val="20"/>
        </w:rPr>
        <w:t>purposes</w:t>
      </w:r>
      <w:r>
        <w:rPr>
          <w:spacing w:val="-5"/>
          <w:sz w:val="20"/>
        </w:rPr>
        <w:t> </w:t>
      </w:r>
      <w:r>
        <w:rPr>
          <w:sz w:val="20"/>
        </w:rPr>
        <w:t>only</w:t>
      </w:r>
      <w:r>
        <w:rPr>
          <w:spacing w:val="-6"/>
          <w:sz w:val="20"/>
        </w:rPr>
        <w:t> </w:t>
      </w:r>
      <w:r>
        <w:rPr>
          <w:sz w:val="20"/>
        </w:rPr>
        <w:t>are</w:t>
      </w:r>
      <w:r>
        <w:rPr>
          <w:spacing w:val="-5"/>
          <w:sz w:val="20"/>
        </w:rPr>
        <w:t> </w:t>
      </w:r>
      <w:r>
        <w:rPr>
          <w:spacing w:val="-2"/>
          <w:sz w:val="20"/>
        </w:rPr>
        <w:t>excluded.</w:t>
      </w:r>
    </w:p>
    <w:p>
      <w:pPr>
        <w:pStyle w:val="ListParagraph"/>
        <w:numPr>
          <w:ilvl w:val="0"/>
          <w:numId w:val="30"/>
        </w:numPr>
        <w:tabs>
          <w:tab w:pos="511" w:val="left" w:leader="none"/>
        </w:tabs>
        <w:spacing w:line="240" w:lineRule="auto" w:before="1" w:after="0"/>
        <w:ind w:left="511" w:right="0" w:hanging="358"/>
        <w:jc w:val="left"/>
        <w:rPr>
          <w:sz w:val="20"/>
        </w:rPr>
      </w:pPr>
      <w:r>
        <w:rPr>
          <w:sz w:val="20"/>
        </w:rPr>
        <w:t>Any</w:t>
      </w:r>
      <w:r>
        <w:rPr>
          <w:spacing w:val="-3"/>
          <w:sz w:val="20"/>
        </w:rPr>
        <w:t> </w:t>
      </w:r>
      <w:r>
        <w:rPr>
          <w:sz w:val="20"/>
        </w:rPr>
        <w:t>diagnostic</w:t>
      </w:r>
      <w:r>
        <w:rPr>
          <w:spacing w:val="-4"/>
          <w:sz w:val="20"/>
        </w:rPr>
        <w:t> </w:t>
      </w:r>
      <w:r>
        <w:rPr>
          <w:sz w:val="20"/>
        </w:rPr>
        <w:t>expenses</w:t>
      </w:r>
      <w:r>
        <w:rPr>
          <w:spacing w:val="-6"/>
          <w:sz w:val="20"/>
        </w:rPr>
        <w:t> </w:t>
      </w:r>
      <w:r>
        <w:rPr>
          <w:sz w:val="20"/>
        </w:rPr>
        <w:t>which</w:t>
      </w:r>
      <w:r>
        <w:rPr>
          <w:spacing w:val="-3"/>
          <w:sz w:val="20"/>
        </w:rPr>
        <w:t> </w:t>
      </w:r>
      <w:r>
        <w:rPr>
          <w:sz w:val="20"/>
        </w:rPr>
        <w:t>are</w:t>
      </w:r>
      <w:r>
        <w:rPr>
          <w:spacing w:val="-4"/>
          <w:sz w:val="20"/>
        </w:rPr>
        <w:t> </w:t>
      </w:r>
      <w:r>
        <w:rPr>
          <w:sz w:val="20"/>
        </w:rPr>
        <w:t>not</w:t>
      </w:r>
      <w:r>
        <w:rPr>
          <w:spacing w:val="-5"/>
          <w:sz w:val="20"/>
        </w:rPr>
        <w:t> </w:t>
      </w:r>
      <w:r>
        <w:rPr>
          <w:sz w:val="20"/>
        </w:rPr>
        <w:t>related</w:t>
      </w:r>
      <w:r>
        <w:rPr>
          <w:spacing w:val="-4"/>
          <w:sz w:val="20"/>
        </w:rPr>
        <w:t> </w:t>
      </w:r>
      <w:r>
        <w:rPr>
          <w:sz w:val="20"/>
        </w:rPr>
        <w:t>or</w:t>
      </w:r>
      <w:r>
        <w:rPr>
          <w:spacing w:val="-4"/>
          <w:sz w:val="20"/>
        </w:rPr>
        <w:t> </w:t>
      </w:r>
      <w:r>
        <w:rPr>
          <w:sz w:val="20"/>
        </w:rPr>
        <w:t>not</w:t>
      </w:r>
      <w:r>
        <w:rPr>
          <w:spacing w:val="-5"/>
          <w:sz w:val="20"/>
        </w:rPr>
        <w:t> </w:t>
      </w:r>
      <w:r>
        <w:rPr>
          <w:sz w:val="20"/>
        </w:rPr>
        <w:t>incidental</w:t>
      </w:r>
      <w:r>
        <w:rPr>
          <w:spacing w:val="-5"/>
          <w:sz w:val="20"/>
        </w:rPr>
        <w:t> </w:t>
      </w:r>
      <w:r>
        <w:rPr>
          <w:sz w:val="20"/>
        </w:rPr>
        <w:t>to</w:t>
      </w:r>
      <w:r>
        <w:rPr>
          <w:spacing w:val="-3"/>
          <w:sz w:val="20"/>
        </w:rPr>
        <w:t> </w:t>
      </w:r>
      <w:r>
        <w:rPr>
          <w:sz w:val="20"/>
        </w:rPr>
        <w:t>the</w:t>
      </w:r>
      <w:r>
        <w:rPr>
          <w:spacing w:val="-4"/>
          <w:sz w:val="20"/>
        </w:rPr>
        <w:t> </w:t>
      </w:r>
      <w:r>
        <w:rPr>
          <w:sz w:val="20"/>
        </w:rPr>
        <w:t>current</w:t>
      </w:r>
      <w:r>
        <w:rPr>
          <w:spacing w:val="-6"/>
          <w:sz w:val="20"/>
        </w:rPr>
        <w:t> </w:t>
      </w:r>
      <w:r>
        <w:rPr>
          <w:sz w:val="20"/>
        </w:rPr>
        <w:t>diagnosis</w:t>
      </w:r>
      <w:r>
        <w:rPr>
          <w:spacing w:val="-5"/>
          <w:sz w:val="20"/>
        </w:rPr>
        <w:t> </w:t>
      </w:r>
      <w:r>
        <w:rPr>
          <w:sz w:val="20"/>
        </w:rPr>
        <w:t>and</w:t>
      </w:r>
      <w:r>
        <w:rPr>
          <w:spacing w:val="-3"/>
          <w:sz w:val="20"/>
        </w:rPr>
        <w:t> </w:t>
      </w:r>
      <w:r>
        <w:rPr>
          <w:sz w:val="20"/>
        </w:rPr>
        <w:t>treatment</w:t>
      </w:r>
      <w:r>
        <w:rPr>
          <w:spacing w:val="-6"/>
          <w:sz w:val="20"/>
        </w:rPr>
        <w:t> </w:t>
      </w:r>
      <w:r>
        <w:rPr>
          <w:sz w:val="20"/>
        </w:rPr>
        <w:t>are</w:t>
      </w:r>
      <w:r>
        <w:rPr>
          <w:spacing w:val="-4"/>
          <w:sz w:val="20"/>
        </w:rPr>
        <w:t> </w:t>
      </w:r>
      <w:r>
        <w:rPr>
          <w:spacing w:val="-2"/>
          <w:sz w:val="20"/>
        </w:rPr>
        <w:t>excluded.</w:t>
      </w:r>
    </w:p>
    <w:p>
      <w:pPr>
        <w:pStyle w:val="BodyText"/>
        <w:ind w:left="0"/>
      </w:pPr>
    </w:p>
    <w:p>
      <w:pPr>
        <w:pStyle w:val="Heading1"/>
        <w:numPr>
          <w:ilvl w:val="1"/>
          <w:numId w:val="26"/>
        </w:numPr>
        <w:tabs>
          <w:tab w:pos="511" w:val="left" w:leader="none"/>
        </w:tabs>
        <w:spacing w:line="240" w:lineRule="auto" w:before="1" w:after="0"/>
        <w:ind w:left="511" w:right="0" w:hanging="358"/>
        <w:jc w:val="left"/>
      </w:pPr>
      <w:r>
        <w:rPr/>
        <w:t>Rest</w:t>
      </w:r>
      <w:r>
        <w:rPr>
          <w:spacing w:val="-6"/>
        </w:rPr>
        <w:t> </w:t>
      </w:r>
      <w:r>
        <w:rPr/>
        <w:t>Cure,</w:t>
      </w:r>
      <w:r>
        <w:rPr>
          <w:spacing w:val="-4"/>
        </w:rPr>
        <w:t> </w:t>
      </w:r>
      <w:r>
        <w:rPr/>
        <w:t>Rehabilitation</w:t>
      </w:r>
      <w:r>
        <w:rPr>
          <w:spacing w:val="-6"/>
        </w:rPr>
        <w:t> </w:t>
      </w:r>
      <w:r>
        <w:rPr/>
        <w:t>and</w:t>
      </w:r>
      <w:r>
        <w:rPr>
          <w:spacing w:val="-6"/>
        </w:rPr>
        <w:t> </w:t>
      </w:r>
      <w:r>
        <w:rPr/>
        <w:t>Respite</w:t>
      </w:r>
      <w:r>
        <w:rPr>
          <w:spacing w:val="-5"/>
        </w:rPr>
        <w:t> </w:t>
      </w:r>
      <w:r>
        <w:rPr/>
        <w:t>Care (Excl</w:t>
      </w:r>
      <w:r>
        <w:rPr>
          <w:spacing w:val="-6"/>
        </w:rPr>
        <w:t> </w:t>
      </w:r>
      <w:r>
        <w:rPr>
          <w:spacing w:val="-5"/>
        </w:rPr>
        <w:t>05)</w:t>
      </w:r>
    </w:p>
    <w:p>
      <w:pPr>
        <w:pStyle w:val="ListParagraph"/>
        <w:numPr>
          <w:ilvl w:val="0"/>
          <w:numId w:val="31"/>
        </w:numPr>
        <w:tabs>
          <w:tab w:pos="581" w:val="left" w:leader="none"/>
        </w:tabs>
        <w:spacing w:line="240" w:lineRule="auto" w:before="0" w:after="0"/>
        <w:ind w:left="581" w:right="0" w:hanging="360"/>
        <w:jc w:val="left"/>
        <w:rPr>
          <w:sz w:val="20"/>
        </w:rPr>
      </w:pPr>
      <w:r>
        <w:rPr>
          <w:sz w:val="20"/>
        </w:rPr>
        <w:t>Expenses</w:t>
      </w:r>
      <w:r>
        <w:rPr>
          <w:spacing w:val="-6"/>
          <w:sz w:val="20"/>
        </w:rPr>
        <w:t> </w:t>
      </w:r>
      <w:r>
        <w:rPr>
          <w:sz w:val="20"/>
        </w:rPr>
        <w:t>related</w:t>
      </w:r>
      <w:r>
        <w:rPr>
          <w:spacing w:val="-4"/>
          <w:sz w:val="20"/>
        </w:rPr>
        <w:t> </w:t>
      </w:r>
      <w:r>
        <w:rPr>
          <w:sz w:val="20"/>
        </w:rPr>
        <w:t>to</w:t>
      </w:r>
      <w:r>
        <w:rPr>
          <w:spacing w:val="-4"/>
          <w:sz w:val="20"/>
        </w:rPr>
        <w:t> </w:t>
      </w:r>
      <w:r>
        <w:rPr>
          <w:sz w:val="20"/>
        </w:rPr>
        <w:t>any</w:t>
      </w:r>
      <w:r>
        <w:rPr>
          <w:spacing w:val="-3"/>
          <w:sz w:val="20"/>
        </w:rPr>
        <w:t> </w:t>
      </w:r>
      <w:r>
        <w:rPr>
          <w:sz w:val="20"/>
        </w:rPr>
        <w:t>admission</w:t>
      </w:r>
      <w:r>
        <w:rPr>
          <w:spacing w:val="-4"/>
          <w:sz w:val="20"/>
        </w:rPr>
        <w:t> </w:t>
      </w:r>
      <w:r>
        <w:rPr>
          <w:sz w:val="20"/>
        </w:rPr>
        <w:t>primarily</w:t>
      </w:r>
      <w:r>
        <w:rPr>
          <w:spacing w:val="-7"/>
          <w:sz w:val="20"/>
        </w:rPr>
        <w:t> </w:t>
      </w:r>
      <w:r>
        <w:rPr>
          <w:sz w:val="20"/>
        </w:rPr>
        <w:t>for</w:t>
      </w:r>
      <w:r>
        <w:rPr>
          <w:spacing w:val="-5"/>
          <w:sz w:val="20"/>
        </w:rPr>
        <w:t> </w:t>
      </w:r>
      <w:r>
        <w:rPr>
          <w:sz w:val="20"/>
        </w:rPr>
        <w:t>enforced</w:t>
      </w:r>
      <w:r>
        <w:rPr>
          <w:spacing w:val="-3"/>
          <w:sz w:val="20"/>
        </w:rPr>
        <w:t> </w:t>
      </w:r>
      <w:r>
        <w:rPr>
          <w:sz w:val="20"/>
        </w:rPr>
        <w:t>bed</w:t>
      </w:r>
      <w:r>
        <w:rPr>
          <w:spacing w:val="-4"/>
          <w:sz w:val="20"/>
        </w:rPr>
        <w:t> </w:t>
      </w:r>
      <w:r>
        <w:rPr>
          <w:sz w:val="20"/>
        </w:rPr>
        <w:t>rest</w:t>
      </w:r>
      <w:r>
        <w:rPr>
          <w:spacing w:val="-6"/>
          <w:sz w:val="20"/>
        </w:rPr>
        <w:t> </w:t>
      </w:r>
      <w:r>
        <w:rPr>
          <w:sz w:val="20"/>
        </w:rPr>
        <w:t>and</w:t>
      </w:r>
      <w:r>
        <w:rPr>
          <w:spacing w:val="-4"/>
          <w:sz w:val="20"/>
        </w:rPr>
        <w:t> </w:t>
      </w:r>
      <w:r>
        <w:rPr>
          <w:sz w:val="20"/>
        </w:rPr>
        <w:t>not</w:t>
      </w:r>
      <w:r>
        <w:rPr>
          <w:spacing w:val="-5"/>
          <w:sz w:val="20"/>
        </w:rPr>
        <w:t> </w:t>
      </w:r>
      <w:r>
        <w:rPr>
          <w:sz w:val="20"/>
        </w:rPr>
        <w:t>for</w:t>
      </w:r>
      <w:r>
        <w:rPr>
          <w:spacing w:val="-5"/>
          <w:sz w:val="20"/>
        </w:rPr>
        <w:t> </w:t>
      </w:r>
      <w:r>
        <w:rPr>
          <w:sz w:val="20"/>
        </w:rPr>
        <w:t>receiving</w:t>
      </w:r>
      <w:r>
        <w:rPr>
          <w:spacing w:val="-4"/>
          <w:sz w:val="20"/>
        </w:rPr>
        <w:t> </w:t>
      </w:r>
      <w:r>
        <w:rPr>
          <w:sz w:val="20"/>
        </w:rPr>
        <w:t>treatment.</w:t>
      </w:r>
      <w:r>
        <w:rPr>
          <w:spacing w:val="-4"/>
          <w:sz w:val="20"/>
        </w:rPr>
        <w:t> </w:t>
      </w:r>
      <w:r>
        <w:rPr>
          <w:sz w:val="20"/>
        </w:rPr>
        <w:t>This</w:t>
      </w:r>
      <w:r>
        <w:rPr>
          <w:spacing w:val="-6"/>
          <w:sz w:val="20"/>
        </w:rPr>
        <w:t> </w:t>
      </w:r>
      <w:r>
        <w:rPr>
          <w:sz w:val="20"/>
        </w:rPr>
        <w:t>also</w:t>
      </w:r>
      <w:r>
        <w:rPr>
          <w:spacing w:val="-5"/>
          <w:sz w:val="20"/>
        </w:rPr>
        <w:t> </w:t>
      </w:r>
      <w:r>
        <w:rPr>
          <w:spacing w:val="-2"/>
          <w:sz w:val="20"/>
        </w:rPr>
        <w:t>includes:</w:t>
      </w:r>
    </w:p>
    <w:p>
      <w:pPr>
        <w:pStyle w:val="ListParagraph"/>
        <w:numPr>
          <w:ilvl w:val="1"/>
          <w:numId w:val="31"/>
        </w:numPr>
        <w:tabs>
          <w:tab w:pos="1004" w:val="left" w:leader="none"/>
          <w:tab w:pos="1006" w:val="left" w:leader="none"/>
        </w:tabs>
        <w:spacing w:line="240" w:lineRule="auto" w:before="0" w:after="0"/>
        <w:ind w:left="1006" w:right="334" w:hanging="248"/>
        <w:jc w:val="left"/>
        <w:rPr>
          <w:sz w:val="20"/>
        </w:rPr>
      </w:pPr>
      <w:r>
        <w:rPr>
          <w:sz w:val="20"/>
        </w:rPr>
        <w:t>Custodial</w:t>
      </w:r>
      <w:r>
        <w:rPr>
          <w:spacing w:val="-2"/>
          <w:sz w:val="20"/>
        </w:rPr>
        <w:t> </w:t>
      </w:r>
      <w:r>
        <w:rPr>
          <w:sz w:val="20"/>
        </w:rPr>
        <w:t>care</w:t>
      </w:r>
      <w:r>
        <w:rPr>
          <w:spacing w:val="-2"/>
          <w:sz w:val="20"/>
        </w:rPr>
        <w:t> </w:t>
      </w:r>
      <w:r>
        <w:rPr>
          <w:sz w:val="20"/>
        </w:rPr>
        <w:t>either</w:t>
      </w:r>
      <w:r>
        <w:rPr>
          <w:spacing w:val="-1"/>
          <w:sz w:val="20"/>
        </w:rPr>
        <w:t> </w:t>
      </w:r>
      <w:r>
        <w:rPr>
          <w:sz w:val="20"/>
        </w:rPr>
        <w:t>at</w:t>
      </w:r>
      <w:r>
        <w:rPr>
          <w:spacing w:val="-2"/>
          <w:sz w:val="20"/>
        </w:rPr>
        <w:t> </w:t>
      </w:r>
      <w:r>
        <w:rPr>
          <w:sz w:val="20"/>
        </w:rPr>
        <w:t>home</w:t>
      </w:r>
      <w:r>
        <w:rPr>
          <w:spacing w:val="-6"/>
          <w:sz w:val="20"/>
        </w:rPr>
        <w:t> </w:t>
      </w:r>
      <w:r>
        <w:rPr>
          <w:sz w:val="20"/>
        </w:rPr>
        <w:t>or</w:t>
      </w:r>
      <w:r>
        <w:rPr>
          <w:spacing w:val="-2"/>
          <w:sz w:val="20"/>
        </w:rPr>
        <w:t> </w:t>
      </w:r>
      <w:r>
        <w:rPr>
          <w:sz w:val="20"/>
        </w:rPr>
        <w:t>in</w:t>
      </w:r>
      <w:r>
        <w:rPr>
          <w:spacing w:val="-1"/>
          <w:sz w:val="20"/>
        </w:rPr>
        <w:t> </w:t>
      </w:r>
      <w:r>
        <w:rPr>
          <w:sz w:val="20"/>
        </w:rPr>
        <w:t>a</w:t>
      </w:r>
      <w:r>
        <w:rPr>
          <w:spacing w:val="-4"/>
          <w:sz w:val="20"/>
        </w:rPr>
        <w:t> </w:t>
      </w:r>
      <w:r>
        <w:rPr>
          <w:sz w:val="20"/>
        </w:rPr>
        <w:t>nursing</w:t>
      </w:r>
      <w:r>
        <w:rPr>
          <w:spacing w:val="-3"/>
          <w:sz w:val="20"/>
        </w:rPr>
        <w:t> </w:t>
      </w:r>
      <w:r>
        <w:rPr>
          <w:sz w:val="20"/>
        </w:rPr>
        <w:t>facility</w:t>
      </w:r>
      <w:r>
        <w:rPr>
          <w:spacing w:val="-1"/>
          <w:sz w:val="20"/>
        </w:rPr>
        <w:t> </w:t>
      </w:r>
      <w:r>
        <w:rPr>
          <w:sz w:val="20"/>
        </w:rPr>
        <w:t>for</w:t>
      </w:r>
      <w:r>
        <w:rPr>
          <w:spacing w:val="-4"/>
          <w:sz w:val="20"/>
        </w:rPr>
        <w:t> </w:t>
      </w:r>
      <w:r>
        <w:rPr>
          <w:sz w:val="20"/>
        </w:rPr>
        <w:t>personal</w:t>
      </w:r>
      <w:r>
        <w:rPr>
          <w:spacing w:val="-2"/>
          <w:sz w:val="20"/>
        </w:rPr>
        <w:t> </w:t>
      </w:r>
      <w:r>
        <w:rPr>
          <w:sz w:val="20"/>
        </w:rPr>
        <w:t>care</w:t>
      </w:r>
      <w:r>
        <w:rPr>
          <w:spacing w:val="-2"/>
          <w:sz w:val="20"/>
        </w:rPr>
        <w:t> </w:t>
      </w:r>
      <w:r>
        <w:rPr>
          <w:sz w:val="20"/>
        </w:rPr>
        <w:t>such</w:t>
      </w:r>
      <w:r>
        <w:rPr>
          <w:spacing w:val="-3"/>
          <w:sz w:val="20"/>
        </w:rPr>
        <w:t> </w:t>
      </w:r>
      <w:r>
        <w:rPr>
          <w:sz w:val="20"/>
        </w:rPr>
        <w:t>as</w:t>
      </w:r>
      <w:r>
        <w:rPr>
          <w:spacing w:val="-3"/>
          <w:sz w:val="20"/>
        </w:rPr>
        <w:t> </w:t>
      </w:r>
      <w:r>
        <w:rPr>
          <w:sz w:val="20"/>
        </w:rPr>
        <w:t>help</w:t>
      </w:r>
      <w:r>
        <w:rPr>
          <w:spacing w:val="-1"/>
          <w:sz w:val="20"/>
        </w:rPr>
        <w:t> </w:t>
      </w:r>
      <w:r>
        <w:rPr>
          <w:sz w:val="20"/>
        </w:rPr>
        <w:t>with</w:t>
      </w:r>
      <w:r>
        <w:rPr>
          <w:spacing w:val="-1"/>
          <w:sz w:val="20"/>
        </w:rPr>
        <w:t> </w:t>
      </w:r>
      <w:r>
        <w:rPr>
          <w:sz w:val="20"/>
        </w:rPr>
        <w:t>activities</w:t>
      </w:r>
      <w:r>
        <w:rPr>
          <w:spacing w:val="-3"/>
          <w:sz w:val="20"/>
        </w:rPr>
        <w:t> </w:t>
      </w:r>
      <w:r>
        <w:rPr>
          <w:sz w:val="20"/>
        </w:rPr>
        <w:t>of</w:t>
      </w:r>
      <w:r>
        <w:rPr>
          <w:spacing w:val="-2"/>
          <w:sz w:val="20"/>
        </w:rPr>
        <w:t> </w:t>
      </w:r>
      <w:r>
        <w:rPr>
          <w:sz w:val="20"/>
        </w:rPr>
        <w:t>daily</w:t>
      </w:r>
      <w:r>
        <w:rPr>
          <w:spacing w:val="-1"/>
          <w:sz w:val="20"/>
        </w:rPr>
        <w:t> </w:t>
      </w:r>
      <w:r>
        <w:rPr>
          <w:sz w:val="20"/>
        </w:rPr>
        <w:t>living</w:t>
      </w:r>
      <w:r>
        <w:rPr>
          <w:spacing w:val="-1"/>
          <w:sz w:val="20"/>
        </w:rPr>
        <w:t> </w:t>
      </w:r>
      <w:r>
        <w:rPr>
          <w:sz w:val="20"/>
        </w:rPr>
        <w:t>such</w:t>
      </w:r>
      <w:r>
        <w:rPr>
          <w:spacing w:val="-1"/>
          <w:sz w:val="20"/>
        </w:rPr>
        <w:t> </w:t>
      </w:r>
      <w:r>
        <w:rPr>
          <w:sz w:val="20"/>
        </w:rPr>
        <w:t>as bathing, dressing, moving around either by skilled nurses or assistant or non-skilled persons.</w:t>
      </w:r>
    </w:p>
    <w:p>
      <w:pPr>
        <w:pStyle w:val="ListParagraph"/>
        <w:numPr>
          <w:ilvl w:val="1"/>
          <w:numId w:val="31"/>
        </w:numPr>
        <w:tabs>
          <w:tab w:pos="1004" w:val="left" w:leader="none"/>
        </w:tabs>
        <w:spacing w:line="228" w:lineRule="exact" w:before="0" w:after="0"/>
        <w:ind w:left="1004" w:right="0" w:hanging="300"/>
        <w:jc w:val="left"/>
        <w:rPr>
          <w:sz w:val="20"/>
        </w:rPr>
      </w:pPr>
      <w:r>
        <w:rPr>
          <w:sz w:val="20"/>
        </w:rPr>
        <w:t>Any</w:t>
      </w:r>
      <w:r>
        <w:rPr>
          <w:spacing w:val="-4"/>
          <w:sz w:val="20"/>
        </w:rPr>
        <w:t> </w:t>
      </w:r>
      <w:r>
        <w:rPr>
          <w:sz w:val="20"/>
        </w:rPr>
        <w:t>services</w:t>
      </w:r>
      <w:r>
        <w:rPr>
          <w:spacing w:val="-5"/>
          <w:sz w:val="20"/>
        </w:rPr>
        <w:t> </w:t>
      </w:r>
      <w:r>
        <w:rPr>
          <w:sz w:val="20"/>
        </w:rPr>
        <w:t>for</w:t>
      </w:r>
      <w:r>
        <w:rPr>
          <w:spacing w:val="-7"/>
          <w:sz w:val="20"/>
        </w:rPr>
        <w:t> </w:t>
      </w:r>
      <w:r>
        <w:rPr>
          <w:sz w:val="20"/>
        </w:rPr>
        <w:t>people</w:t>
      </w:r>
      <w:r>
        <w:rPr>
          <w:spacing w:val="-4"/>
          <w:sz w:val="20"/>
        </w:rPr>
        <w:t> </w:t>
      </w:r>
      <w:r>
        <w:rPr>
          <w:sz w:val="20"/>
        </w:rPr>
        <w:t>who</w:t>
      </w:r>
      <w:r>
        <w:rPr>
          <w:spacing w:val="-4"/>
          <w:sz w:val="20"/>
        </w:rPr>
        <w:t> </w:t>
      </w:r>
      <w:r>
        <w:rPr>
          <w:sz w:val="20"/>
        </w:rPr>
        <w:t>are</w:t>
      </w:r>
      <w:r>
        <w:rPr>
          <w:spacing w:val="-4"/>
          <w:sz w:val="20"/>
        </w:rPr>
        <w:t> </w:t>
      </w:r>
      <w:r>
        <w:rPr>
          <w:sz w:val="20"/>
        </w:rPr>
        <w:t>terminally</w:t>
      </w:r>
      <w:r>
        <w:rPr>
          <w:spacing w:val="-4"/>
          <w:sz w:val="20"/>
        </w:rPr>
        <w:t> </w:t>
      </w:r>
      <w:r>
        <w:rPr>
          <w:sz w:val="20"/>
        </w:rPr>
        <w:t>ill</w:t>
      </w:r>
      <w:r>
        <w:rPr>
          <w:spacing w:val="-5"/>
          <w:sz w:val="20"/>
        </w:rPr>
        <w:t> </w:t>
      </w:r>
      <w:r>
        <w:rPr>
          <w:sz w:val="20"/>
        </w:rPr>
        <w:t>to</w:t>
      </w:r>
      <w:r>
        <w:rPr>
          <w:spacing w:val="-4"/>
          <w:sz w:val="20"/>
        </w:rPr>
        <w:t> </w:t>
      </w:r>
      <w:r>
        <w:rPr>
          <w:sz w:val="20"/>
        </w:rPr>
        <w:t>address</w:t>
      </w:r>
      <w:r>
        <w:rPr>
          <w:spacing w:val="-5"/>
          <w:sz w:val="20"/>
        </w:rPr>
        <w:t> </w:t>
      </w:r>
      <w:r>
        <w:rPr>
          <w:sz w:val="20"/>
        </w:rPr>
        <w:t>physical,</w:t>
      </w:r>
      <w:r>
        <w:rPr>
          <w:spacing w:val="-4"/>
          <w:sz w:val="20"/>
        </w:rPr>
        <w:t> </w:t>
      </w:r>
      <w:r>
        <w:rPr>
          <w:sz w:val="20"/>
        </w:rPr>
        <w:t>social,</w:t>
      </w:r>
      <w:r>
        <w:rPr>
          <w:spacing w:val="-4"/>
          <w:sz w:val="20"/>
        </w:rPr>
        <w:t> </w:t>
      </w:r>
      <w:r>
        <w:rPr>
          <w:sz w:val="20"/>
        </w:rPr>
        <w:t>emotional</w:t>
      </w:r>
      <w:r>
        <w:rPr>
          <w:spacing w:val="-4"/>
          <w:sz w:val="20"/>
        </w:rPr>
        <w:t> </w:t>
      </w:r>
      <w:r>
        <w:rPr>
          <w:sz w:val="20"/>
        </w:rPr>
        <w:t>and</w:t>
      </w:r>
      <w:r>
        <w:rPr>
          <w:spacing w:val="-4"/>
          <w:sz w:val="20"/>
        </w:rPr>
        <w:t> </w:t>
      </w:r>
      <w:r>
        <w:rPr>
          <w:sz w:val="20"/>
        </w:rPr>
        <w:t>spiritual</w:t>
      </w:r>
      <w:r>
        <w:rPr>
          <w:spacing w:val="-4"/>
          <w:sz w:val="20"/>
        </w:rPr>
        <w:t> </w:t>
      </w:r>
      <w:r>
        <w:rPr>
          <w:spacing w:val="-2"/>
          <w:sz w:val="20"/>
        </w:rPr>
        <w:t>needs.</w:t>
      </w:r>
    </w:p>
    <w:p>
      <w:pPr>
        <w:pStyle w:val="BodyText"/>
        <w:spacing w:before="1"/>
        <w:ind w:left="0"/>
      </w:pPr>
    </w:p>
    <w:p>
      <w:pPr>
        <w:pStyle w:val="Heading1"/>
        <w:numPr>
          <w:ilvl w:val="1"/>
          <w:numId w:val="26"/>
        </w:numPr>
        <w:tabs>
          <w:tab w:pos="511" w:val="left" w:leader="none"/>
        </w:tabs>
        <w:spacing w:line="240" w:lineRule="auto" w:before="0" w:after="0"/>
        <w:ind w:left="511" w:right="0" w:hanging="358"/>
        <w:jc w:val="left"/>
      </w:pPr>
      <w:r>
        <w:rPr/>
        <w:t>Obesity/</w:t>
      </w:r>
      <w:r>
        <w:rPr>
          <w:spacing w:val="-7"/>
        </w:rPr>
        <w:t> </w:t>
      </w:r>
      <w:r>
        <w:rPr/>
        <w:t>Weight</w:t>
      </w:r>
      <w:r>
        <w:rPr>
          <w:spacing w:val="-5"/>
        </w:rPr>
        <w:t> </w:t>
      </w:r>
      <w:r>
        <w:rPr/>
        <w:t>Control</w:t>
      </w:r>
      <w:r>
        <w:rPr>
          <w:spacing w:val="-7"/>
        </w:rPr>
        <w:t> </w:t>
      </w:r>
      <w:r>
        <w:rPr/>
        <w:t>(Excl</w:t>
      </w:r>
      <w:r>
        <w:rPr>
          <w:spacing w:val="-5"/>
        </w:rPr>
        <w:t> 06)</w:t>
      </w:r>
    </w:p>
    <w:p>
      <w:pPr>
        <w:pStyle w:val="BodyText"/>
        <w:spacing w:line="229" w:lineRule="exact" w:before="1"/>
      </w:pPr>
      <w:r>
        <w:rPr/>
        <w:t>Expenses</w:t>
      </w:r>
      <w:r>
        <w:rPr>
          <w:spacing w:val="-5"/>
        </w:rPr>
        <w:t> </w:t>
      </w:r>
      <w:r>
        <w:rPr/>
        <w:t>related</w:t>
      </w:r>
      <w:r>
        <w:rPr>
          <w:spacing w:val="-3"/>
        </w:rPr>
        <w:t> </w:t>
      </w:r>
      <w:r>
        <w:rPr/>
        <w:t>to</w:t>
      </w:r>
      <w:r>
        <w:rPr>
          <w:spacing w:val="-1"/>
        </w:rPr>
        <w:t> </w:t>
      </w:r>
      <w:r>
        <w:rPr/>
        <w:t>the</w:t>
      </w:r>
      <w:r>
        <w:rPr>
          <w:spacing w:val="-6"/>
        </w:rPr>
        <w:t> </w:t>
      </w:r>
      <w:r>
        <w:rPr/>
        <w:t>surgical</w:t>
      </w:r>
      <w:r>
        <w:rPr>
          <w:spacing w:val="-4"/>
        </w:rPr>
        <w:t> </w:t>
      </w:r>
      <w:r>
        <w:rPr/>
        <w:t>treatment</w:t>
      </w:r>
      <w:r>
        <w:rPr>
          <w:spacing w:val="-4"/>
        </w:rPr>
        <w:t> </w:t>
      </w:r>
      <w:r>
        <w:rPr/>
        <w:t>of</w:t>
      </w:r>
      <w:r>
        <w:rPr>
          <w:spacing w:val="-6"/>
        </w:rPr>
        <w:t> </w:t>
      </w:r>
      <w:r>
        <w:rPr/>
        <w:t>obesity</w:t>
      </w:r>
      <w:r>
        <w:rPr>
          <w:spacing w:val="-3"/>
        </w:rPr>
        <w:t> </w:t>
      </w:r>
      <w:r>
        <w:rPr/>
        <w:t>that</w:t>
      </w:r>
      <w:r>
        <w:rPr>
          <w:spacing w:val="-4"/>
        </w:rPr>
        <w:t> </w:t>
      </w:r>
      <w:r>
        <w:rPr/>
        <w:t>does</w:t>
      </w:r>
      <w:r>
        <w:rPr>
          <w:spacing w:val="-5"/>
        </w:rPr>
        <w:t> </w:t>
      </w:r>
      <w:r>
        <w:rPr/>
        <w:t>not</w:t>
      </w:r>
      <w:r>
        <w:rPr>
          <w:spacing w:val="-4"/>
        </w:rPr>
        <w:t> </w:t>
      </w:r>
      <w:r>
        <w:rPr/>
        <w:t>fulfil</w:t>
      </w:r>
      <w:r>
        <w:rPr>
          <w:spacing w:val="-5"/>
        </w:rPr>
        <w:t> </w:t>
      </w:r>
      <w:r>
        <w:rPr/>
        <w:t>all</w:t>
      </w:r>
      <w:r>
        <w:rPr>
          <w:spacing w:val="-5"/>
        </w:rPr>
        <w:t> </w:t>
      </w:r>
      <w:r>
        <w:rPr/>
        <w:t>the</w:t>
      </w:r>
      <w:r>
        <w:rPr>
          <w:spacing w:val="-4"/>
        </w:rPr>
        <w:t> </w:t>
      </w:r>
      <w:r>
        <w:rPr/>
        <w:t>below</w:t>
      </w:r>
      <w:r>
        <w:rPr>
          <w:spacing w:val="-3"/>
        </w:rPr>
        <w:t> </w:t>
      </w:r>
      <w:r>
        <w:rPr>
          <w:spacing w:val="-2"/>
        </w:rPr>
        <w:t>conditions:</w:t>
      </w:r>
    </w:p>
    <w:p>
      <w:pPr>
        <w:pStyle w:val="ListParagraph"/>
        <w:numPr>
          <w:ilvl w:val="0"/>
          <w:numId w:val="32"/>
        </w:numPr>
        <w:tabs>
          <w:tab w:pos="369" w:val="left" w:leader="none"/>
        </w:tabs>
        <w:spacing w:line="229" w:lineRule="exact" w:before="0" w:after="0"/>
        <w:ind w:left="369" w:right="0" w:hanging="216"/>
        <w:jc w:val="left"/>
        <w:rPr>
          <w:sz w:val="20"/>
        </w:rPr>
      </w:pPr>
      <w:r>
        <w:rPr>
          <w:sz w:val="20"/>
        </w:rPr>
        <w:t>Surgery</w:t>
      </w:r>
      <w:r>
        <w:rPr>
          <w:spacing w:val="-3"/>
          <w:sz w:val="20"/>
        </w:rPr>
        <w:t> </w:t>
      </w:r>
      <w:r>
        <w:rPr>
          <w:sz w:val="20"/>
        </w:rPr>
        <w:t>to</w:t>
      </w:r>
      <w:r>
        <w:rPr>
          <w:spacing w:val="-5"/>
          <w:sz w:val="20"/>
        </w:rPr>
        <w:t> </w:t>
      </w:r>
      <w:r>
        <w:rPr>
          <w:sz w:val="20"/>
        </w:rPr>
        <w:t>be</w:t>
      </w:r>
      <w:r>
        <w:rPr>
          <w:spacing w:val="-3"/>
          <w:sz w:val="20"/>
        </w:rPr>
        <w:t> </w:t>
      </w:r>
      <w:r>
        <w:rPr>
          <w:sz w:val="20"/>
        </w:rPr>
        <w:t>conducted</w:t>
      </w:r>
      <w:r>
        <w:rPr>
          <w:spacing w:val="-4"/>
          <w:sz w:val="20"/>
        </w:rPr>
        <w:t> </w:t>
      </w:r>
      <w:r>
        <w:rPr>
          <w:sz w:val="20"/>
        </w:rPr>
        <w:t>is</w:t>
      </w:r>
      <w:r>
        <w:rPr>
          <w:spacing w:val="-4"/>
          <w:sz w:val="20"/>
        </w:rPr>
        <w:t> </w:t>
      </w:r>
      <w:r>
        <w:rPr>
          <w:sz w:val="20"/>
        </w:rPr>
        <w:t>upon</w:t>
      </w:r>
      <w:r>
        <w:rPr>
          <w:spacing w:val="-2"/>
          <w:sz w:val="20"/>
        </w:rPr>
        <w:t> </w:t>
      </w:r>
      <w:r>
        <w:rPr>
          <w:sz w:val="20"/>
        </w:rPr>
        <w:t>the</w:t>
      </w:r>
      <w:r>
        <w:rPr>
          <w:spacing w:val="-3"/>
          <w:sz w:val="20"/>
        </w:rPr>
        <w:t> </w:t>
      </w:r>
      <w:r>
        <w:rPr>
          <w:sz w:val="20"/>
        </w:rPr>
        <w:t>advice</w:t>
      </w:r>
      <w:r>
        <w:rPr>
          <w:spacing w:val="-3"/>
          <w:sz w:val="20"/>
        </w:rPr>
        <w:t> </w:t>
      </w:r>
      <w:r>
        <w:rPr>
          <w:sz w:val="20"/>
        </w:rPr>
        <w:t>of</w:t>
      </w:r>
      <w:r>
        <w:rPr>
          <w:spacing w:val="-4"/>
          <w:sz w:val="20"/>
        </w:rPr>
        <w:t> </w:t>
      </w:r>
      <w:r>
        <w:rPr>
          <w:sz w:val="20"/>
        </w:rPr>
        <w:t>the</w:t>
      </w:r>
      <w:r>
        <w:rPr>
          <w:spacing w:val="-5"/>
          <w:sz w:val="20"/>
        </w:rPr>
        <w:t> </w:t>
      </w:r>
      <w:r>
        <w:rPr>
          <w:spacing w:val="-2"/>
          <w:sz w:val="20"/>
        </w:rPr>
        <w:t>Doctor</w:t>
      </w:r>
    </w:p>
    <w:p>
      <w:pPr>
        <w:pStyle w:val="ListParagraph"/>
        <w:numPr>
          <w:ilvl w:val="0"/>
          <w:numId w:val="32"/>
        </w:numPr>
        <w:tabs>
          <w:tab w:pos="369" w:val="left" w:leader="none"/>
        </w:tabs>
        <w:spacing w:line="240" w:lineRule="auto" w:before="0" w:after="0"/>
        <w:ind w:left="369" w:right="0" w:hanging="216"/>
        <w:jc w:val="left"/>
        <w:rPr>
          <w:sz w:val="20"/>
        </w:rPr>
      </w:pPr>
      <w:r>
        <w:rPr>
          <w:sz w:val="20"/>
        </w:rPr>
        <w:t>The</w:t>
      </w:r>
      <w:r>
        <w:rPr>
          <w:spacing w:val="-7"/>
          <w:sz w:val="20"/>
        </w:rPr>
        <w:t> </w:t>
      </w:r>
      <w:r>
        <w:rPr>
          <w:sz w:val="20"/>
        </w:rPr>
        <w:t>surgery/Procedure</w:t>
      </w:r>
      <w:r>
        <w:rPr>
          <w:spacing w:val="-7"/>
          <w:sz w:val="20"/>
        </w:rPr>
        <w:t> </w:t>
      </w:r>
      <w:r>
        <w:rPr>
          <w:sz w:val="20"/>
        </w:rPr>
        <w:t>conducted</w:t>
      </w:r>
      <w:r>
        <w:rPr>
          <w:spacing w:val="-6"/>
          <w:sz w:val="20"/>
        </w:rPr>
        <w:t> </w:t>
      </w:r>
      <w:r>
        <w:rPr>
          <w:sz w:val="20"/>
        </w:rPr>
        <w:t>should</w:t>
      </w:r>
      <w:r>
        <w:rPr>
          <w:spacing w:val="-5"/>
          <w:sz w:val="20"/>
        </w:rPr>
        <w:t> </w:t>
      </w:r>
      <w:r>
        <w:rPr>
          <w:sz w:val="20"/>
        </w:rPr>
        <w:t>be</w:t>
      </w:r>
      <w:r>
        <w:rPr>
          <w:spacing w:val="-6"/>
          <w:sz w:val="20"/>
        </w:rPr>
        <w:t> </w:t>
      </w:r>
      <w:r>
        <w:rPr>
          <w:sz w:val="20"/>
        </w:rPr>
        <w:t>supported</w:t>
      </w:r>
      <w:r>
        <w:rPr>
          <w:spacing w:val="-5"/>
          <w:sz w:val="20"/>
        </w:rPr>
        <w:t> </w:t>
      </w:r>
      <w:r>
        <w:rPr>
          <w:sz w:val="20"/>
        </w:rPr>
        <w:t>by</w:t>
      </w:r>
      <w:r>
        <w:rPr>
          <w:spacing w:val="-7"/>
          <w:sz w:val="20"/>
        </w:rPr>
        <w:t> </w:t>
      </w:r>
      <w:r>
        <w:rPr>
          <w:sz w:val="20"/>
        </w:rPr>
        <w:t>clinical</w:t>
      </w:r>
      <w:r>
        <w:rPr>
          <w:spacing w:val="-6"/>
          <w:sz w:val="20"/>
        </w:rPr>
        <w:t> </w:t>
      </w:r>
      <w:r>
        <w:rPr>
          <w:spacing w:val="-2"/>
          <w:sz w:val="20"/>
        </w:rPr>
        <w:t>protocols</w:t>
      </w:r>
    </w:p>
    <w:p>
      <w:pPr>
        <w:pStyle w:val="ListParagraph"/>
        <w:numPr>
          <w:ilvl w:val="0"/>
          <w:numId w:val="32"/>
        </w:numPr>
        <w:tabs>
          <w:tab w:pos="369" w:val="left" w:leader="none"/>
        </w:tabs>
        <w:spacing w:line="240" w:lineRule="auto" w:before="0" w:after="0"/>
        <w:ind w:left="369" w:right="0" w:hanging="216"/>
        <w:jc w:val="left"/>
        <w:rPr>
          <w:sz w:val="20"/>
        </w:rPr>
      </w:pPr>
      <w:r>
        <w:rPr>
          <w:sz w:val="20"/>
        </w:rPr>
        <w:t>The</w:t>
      </w:r>
      <w:r>
        <w:rPr>
          <w:spacing w:val="-5"/>
          <w:sz w:val="20"/>
        </w:rPr>
        <w:t> </w:t>
      </w:r>
      <w:r>
        <w:rPr>
          <w:sz w:val="20"/>
        </w:rPr>
        <w:t>member</w:t>
      </w:r>
      <w:r>
        <w:rPr>
          <w:spacing w:val="-3"/>
          <w:sz w:val="20"/>
        </w:rPr>
        <w:t> </w:t>
      </w:r>
      <w:r>
        <w:rPr>
          <w:sz w:val="20"/>
        </w:rPr>
        <w:t>has</w:t>
      </w:r>
      <w:r>
        <w:rPr>
          <w:spacing w:val="-3"/>
          <w:sz w:val="20"/>
        </w:rPr>
        <w:t> </w:t>
      </w:r>
      <w:r>
        <w:rPr>
          <w:sz w:val="20"/>
        </w:rPr>
        <w:t>to</w:t>
      </w:r>
      <w:r>
        <w:rPr>
          <w:spacing w:val="-2"/>
          <w:sz w:val="20"/>
        </w:rPr>
        <w:t> </w:t>
      </w:r>
      <w:r>
        <w:rPr>
          <w:sz w:val="20"/>
        </w:rPr>
        <w:t>be</w:t>
      </w:r>
      <w:r>
        <w:rPr>
          <w:spacing w:val="-4"/>
          <w:sz w:val="20"/>
        </w:rPr>
        <w:t> </w:t>
      </w:r>
      <w:r>
        <w:rPr>
          <w:sz w:val="20"/>
        </w:rPr>
        <w:t>18</w:t>
      </w:r>
      <w:r>
        <w:rPr>
          <w:spacing w:val="-4"/>
          <w:sz w:val="20"/>
        </w:rPr>
        <w:t> </w:t>
      </w:r>
      <w:r>
        <w:rPr>
          <w:sz w:val="20"/>
        </w:rPr>
        <w:t>years</w:t>
      </w:r>
      <w:r>
        <w:rPr>
          <w:spacing w:val="-3"/>
          <w:sz w:val="20"/>
        </w:rPr>
        <w:t> </w:t>
      </w:r>
      <w:r>
        <w:rPr>
          <w:sz w:val="20"/>
        </w:rPr>
        <w:t>of</w:t>
      </w:r>
      <w:r>
        <w:rPr>
          <w:spacing w:val="2"/>
          <w:sz w:val="20"/>
        </w:rPr>
        <w:t> </w:t>
      </w:r>
      <w:r>
        <w:rPr>
          <w:sz w:val="20"/>
        </w:rPr>
        <w:t>age</w:t>
      </w:r>
      <w:r>
        <w:rPr>
          <w:spacing w:val="-4"/>
          <w:sz w:val="20"/>
        </w:rPr>
        <w:t> </w:t>
      </w:r>
      <w:r>
        <w:rPr>
          <w:sz w:val="20"/>
        </w:rPr>
        <w:t>or</w:t>
      </w:r>
      <w:r>
        <w:rPr>
          <w:spacing w:val="-2"/>
          <w:sz w:val="20"/>
        </w:rPr>
        <w:t> </w:t>
      </w:r>
      <w:r>
        <w:rPr>
          <w:sz w:val="20"/>
        </w:rPr>
        <w:t>older</w:t>
      </w:r>
      <w:r>
        <w:rPr>
          <w:spacing w:val="-2"/>
          <w:sz w:val="20"/>
        </w:rPr>
        <w:t> </w:t>
      </w:r>
      <w:r>
        <w:rPr>
          <w:spacing w:val="-5"/>
          <w:sz w:val="20"/>
        </w:rPr>
        <w:t>and</w:t>
      </w:r>
    </w:p>
    <w:p>
      <w:pPr>
        <w:pStyle w:val="ListParagraph"/>
        <w:numPr>
          <w:ilvl w:val="0"/>
          <w:numId w:val="32"/>
        </w:numPr>
        <w:tabs>
          <w:tab w:pos="369" w:val="left" w:leader="none"/>
        </w:tabs>
        <w:spacing w:line="240" w:lineRule="auto" w:before="1" w:after="0"/>
        <w:ind w:left="369" w:right="0" w:hanging="216"/>
        <w:jc w:val="left"/>
        <w:rPr>
          <w:sz w:val="20"/>
        </w:rPr>
      </w:pPr>
      <w:r>
        <w:rPr>
          <w:sz w:val="20"/>
        </w:rPr>
        <w:t>Body</w:t>
      </w:r>
      <w:r>
        <w:rPr>
          <w:spacing w:val="-4"/>
          <w:sz w:val="20"/>
        </w:rPr>
        <w:t> </w:t>
      </w:r>
      <w:r>
        <w:rPr>
          <w:sz w:val="20"/>
        </w:rPr>
        <w:t>Mass</w:t>
      </w:r>
      <w:r>
        <w:rPr>
          <w:spacing w:val="-5"/>
          <w:sz w:val="20"/>
        </w:rPr>
        <w:t> </w:t>
      </w:r>
      <w:r>
        <w:rPr>
          <w:sz w:val="20"/>
        </w:rPr>
        <w:t>Index</w:t>
      </w:r>
      <w:r>
        <w:rPr>
          <w:spacing w:val="-4"/>
          <w:sz w:val="20"/>
        </w:rPr>
        <w:t> </w:t>
      </w:r>
      <w:r>
        <w:rPr>
          <w:spacing w:val="-2"/>
          <w:sz w:val="20"/>
        </w:rPr>
        <w:t>(BMI):</w:t>
      </w:r>
    </w:p>
    <w:p>
      <w:pPr>
        <w:pStyle w:val="ListParagraph"/>
        <w:numPr>
          <w:ilvl w:val="1"/>
          <w:numId w:val="32"/>
        </w:numPr>
        <w:tabs>
          <w:tab w:pos="874" w:val="left" w:leader="none"/>
        </w:tabs>
        <w:spacing w:line="240" w:lineRule="auto" w:before="1" w:after="0"/>
        <w:ind w:left="874" w:right="0" w:hanging="360"/>
        <w:jc w:val="left"/>
        <w:rPr>
          <w:sz w:val="20"/>
        </w:rPr>
      </w:pPr>
      <w:r>
        <w:rPr>
          <w:sz w:val="20"/>
        </w:rPr>
        <w:t>greater</w:t>
      </w:r>
      <w:r>
        <w:rPr>
          <w:spacing w:val="-2"/>
          <w:sz w:val="20"/>
        </w:rPr>
        <w:t> </w:t>
      </w:r>
      <w:r>
        <w:rPr>
          <w:sz w:val="20"/>
        </w:rPr>
        <w:t>than</w:t>
      </w:r>
      <w:r>
        <w:rPr>
          <w:spacing w:val="-3"/>
          <w:sz w:val="20"/>
        </w:rPr>
        <w:t> </w:t>
      </w:r>
      <w:r>
        <w:rPr>
          <w:sz w:val="20"/>
        </w:rPr>
        <w:t>or</w:t>
      </w:r>
      <w:r>
        <w:rPr>
          <w:spacing w:val="-2"/>
          <w:sz w:val="20"/>
        </w:rPr>
        <w:t> </w:t>
      </w:r>
      <w:r>
        <w:rPr>
          <w:sz w:val="20"/>
        </w:rPr>
        <w:t>equal</w:t>
      </w:r>
      <w:r>
        <w:rPr>
          <w:spacing w:val="-2"/>
          <w:sz w:val="20"/>
        </w:rPr>
        <w:t> </w:t>
      </w:r>
      <w:r>
        <w:rPr>
          <w:sz w:val="20"/>
        </w:rPr>
        <w:t>to</w:t>
      </w:r>
      <w:r>
        <w:rPr>
          <w:spacing w:val="-4"/>
          <w:sz w:val="20"/>
        </w:rPr>
        <w:t> </w:t>
      </w:r>
      <w:r>
        <w:rPr>
          <w:sz w:val="20"/>
        </w:rPr>
        <w:t>40,</w:t>
      </w:r>
      <w:r>
        <w:rPr>
          <w:spacing w:val="-4"/>
          <w:sz w:val="20"/>
        </w:rPr>
        <w:t> </w:t>
      </w:r>
      <w:r>
        <w:rPr>
          <w:spacing w:val="-5"/>
          <w:sz w:val="20"/>
        </w:rPr>
        <w:t>or</w:t>
      </w:r>
    </w:p>
    <w:p>
      <w:pPr>
        <w:pStyle w:val="ListParagraph"/>
        <w:numPr>
          <w:ilvl w:val="1"/>
          <w:numId w:val="32"/>
        </w:numPr>
        <w:tabs>
          <w:tab w:pos="874" w:val="left" w:leader="none"/>
        </w:tabs>
        <w:spacing w:line="240" w:lineRule="auto" w:before="0" w:after="0"/>
        <w:ind w:left="874" w:right="908" w:hanging="361"/>
        <w:jc w:val="left"/>
        <w:rPr>
          <w:sz w:val="20"/>
        </w:rPr>
      </w:pPr>
      <w:r>
        <w:rPr>
          <w:sz w:val="20"/>
        </w:rPr>
        <w:t>greater</w:t>
      </w:r>
      <w:r>
        <w:rPr>
          <w:spacing w:val="-1"/>
          <w:sz w:val="20"/>
        </w:rPr>
        <w:t> </w:t>
      </w:r>
      <w:r>
        <w:rPr>
          <w:sz w:val="20"/>
        </w:rPr>
        <w:t>than</w:t>
      </w:r>
      <w:r>
        <w:rPr>
          <w:spacing w:val="-3"/>
          <w:sz w:val="20"/>
        </w:rPr>
        <w:t> </w:t>
      </w:r>
      <w:r>
        <w:rPr>
          <w:sz w:val="20"/>
        </w:rPr>
        <w:t>or</w:t>
      </w:r>
      <w:r>
        <w:rPr>
          <w:spacing w:val="-2"/>
          <w:sz w:val="20"/>
        </w:rPr>
        <w:t> </w:t>
      </w:r>
      <w:r>
        <w:rPr>
          <w:sz w:val="20"/>
        </w:rPr>
        <w:t>equal</w:t>
      </w:r>
      <w:r>
        <w:rPr>
          <w:spacing w:val="-2"/>
          <w:sz w:val="20"/>
        </w:rPr>
        <w:t> </w:t>
      </w:r>
      <w:r>
        <w:rPr>
          <w:sz w:val="20"/>
        </w:rPr>
        <w:t>to</w:t>
      </w:r>
      <w:r>
        <w:rPr>
          <w:spacing w:val="-4"/>
          <w:sz w:val="20"/>
        </w:rPr>
        <w:t> </w:t>
      </w:r>
      <w:r>
        <w:rPr>
          <w:sz w:val="20"/>
        </w:rPr>
        <w:t>35</w:t>
      </w:r>
      <w:r>
        <w:rPr>
          <w:spacing w:val="-1"/>
          <w:sz w:val="20"/>
        </w:rPr>
        <w:t> </w:t>
      </w:r>
      <w:r>
        <w:rPr>
          <w:sz w:val="20"/>
        </w:rPr>
        <w:t>in</w:t>
      </w:r>
      <w:r>
        <w:rPr>
          <w:spacing w:val="-1"/>
          <w:sz w:val="20"/>
        </w:rPr>
        <w:t> </w:t>
      </w:r>
      <w:r>
        <w:rPr>
          <w:sz w:val="20"/>
        </w:rPr>
        <w:t>conjunction</w:t>
      </w:r>
      <w:r>
        <w:rPr>
          <w:spacing w:val="-1"/>
          <w:sz w:val="20"/>
        </w:rPr>
        <w:t> </w:t>
      </w:r>
      <w:r>
        <w:rPr>
          <w:sz w:val="20"/>
        </w:rPr>
        <w:t>with</w:t>
      </w:r>
      <w:r>
        <w:rPr>
          <w:spacing w:val="-1"/>
          <w:sz w:val="20"/>
        </w:rPr>
        <w:t> </w:t>
      </w:r>
      <w:r>
        <w:rPr>
          <w:sz w:val="20"/>
        </w:rPr>
        <w:t>any</w:t>
      </w:r>
      <w:r>
        <w:rPr>
          <w:spacing w:val="-3"/>
          <w:sz w:val="20"/>
        </w:rPr>
        <w:t> </w:t>
      </w:r>
      <w:r>
        <w:rPr>
          <w:sz w:val="20"/>
        </w:rPr>
        <w:t>of</w:t>
      </w:r>
      <w:r>
        <w:rPr>
          <w:spacing w:val="-2"/>
          <w:sz w:val="20"/>
        </w:rPr>
        <w:t> </w:t>
      </w:r>
      <w:r>
        <w:rPr>
          <w:sz w:val="20"/>
        </w:rPr>
        <w:t>the</w:t>
      </w:r>
      <w:r>
        <w:rPr>
          <w:spacing w:val="-4"/>
          <w:sz w:val="20"/>
        </w:rPr>
        <w:t> </w:t>
      </w:r>
      <w:r>
        <w:rPr>
          <w:sz w:val="20"/>
        </w:rPr>
        <w:t>following</w:t>
      </w:r>
      <w:r>
        <w:rPr>
          <w:spacing w:val="-1"/>
          <w:sz w:val="20"/>
        </w:rPr>
        <w:t> </w:t>
      </w:r>
      <w:r>
        <w:rPr>
          <w:sz w:val="20"/>
        </w:rPr>
        <w:t>severe</w:t>
      </w:r>
      <w:r>
        <w:rPr>
          <w:spacing w:val="-2"/>
          <w:sz w:val="20"/>
        </w:rPr>
        <w:t> </w:t>
      </w:r>
      <w:r>
        <w:rPr>
          <w:sz w:val="20"/>
        </w:rPr>
        <w:t>co-morbidities</w:t>
      </w:r>
      <w:r>
        <w:rPr>
          <w:spacing w:val="-3"/>
          <w:sz w:val="20"/>
        </w:rPr>
        <w:t> </w:t>
      </w:r>
      <w:r>
        <w:rPr>
          <w:sz w:val="20"/>
        </w:rPr>
        <w:t>following</w:t>
      </w:r>
      <w:r>
        <w:rPr>
          <w:spacing w:val="-1"/>
          <w:sz w:val="20"/>
        </w:rPr>
        <w:t> </w:t>
      </w:r>
      <w:r>
        <w:rPr>
          <w:sz w:val="20"/>
        </w:rPr>
        <w:t>failure</w:t>
      </w:r>
      <w:r>
        <w:rPr>
          <w:spacing w:val="-4"/>
          <w:sz w:val="20"/>
        </w:rPr>
        <w:t> </w:t>
      </w:r>
      <w:r>
        <w:rPr>
          <w:sz w:val="20"/>
        </w:rPr>
        <w:t>of</w:t>
      </w:r>
      <w:r>
        <w:rPr>
          <w:spacing w:val="-2"/>
          <w:sz w:val="20"/>
        </w:rPr>
        <w:t> </w:t>
      </w:r>
      <w:r>
        <w:rPr>
          <w:sz w:val="20"/>
        </w:rPr>
        <w:t>less invasive</w:t>
      </w:r>
      <w:r>
        <w:rPr>
          <w:spacing w:val="80"/>
          <w:sz w:val="20"/>
        </w:rPr>
        <w:t> </w:t>
      </w:r>
      <w:r>
        <w:rPr>
          <w:sz w:val="20"/>
        </w:rPr>
        <w:t>methods of weight loss:</w:t>
      </w:r>
    </w:p>
    <w:p>
      <w:pPr>
        <w:pStyle w:val="ListParagraph"/>
        <w:numPr>
          <w:ilvl w:val="2"/>
          <w:numId w:val="32"/>
        </w:numPr>
        <w:tabs>
          <w:tab w:pos="1442" w:val="left" w:leader="none"/>
        </w:tabs>
        <w:spacing w:line="240" w:lineRule="auto" w:before="23" w:after="0"/>
        <w:ind w:left="1442" w:right="0" w:hanging="155"/>
        <w:jc w:val="left"/>
        <w:rPr>
          <w:sz w:val="20"/>
        </w:rPr>
      </w:pPr>
      <w:r>
        <w:rPr>
          <w:sz w:val="20"/>
        </w:rPr>
        <w:t>Obesity-related</w:t>
      </w:r>
      <w:r>
        <w:rPr>
          <w:spacing w:val="-11"/>
          <w:sz w:val="20"/>
        </w:rPr>
        <w:t> </w:t>
      </w:r>
      <w:r>
        <w:rPr>
          <w:spacing w:val="-2"/>
          <w:sz w:val="20"/>
        </w:rPr>
        <w:t>cardiomyopathy</w:t>
      </w:r>
    </w:p>
    <w:p>
      <w:pPr>
        <w:pStyle w:val="ListParagraph"/>
        <w:numPr>
          <w:ilvl w:val="2"/>
          <w:numId w:val="32"/>
        </w:numPr>
        <w:tabs>
          <w:tab w:pos="1497" w:val="left" w:leader="none"/>
        </w:tabs>
        <w:spacing w:line="229" w:lineRule="exact" w:before="0" w:after="0"/>
        <w:ind w:left="1497" w:right="0" w:hanging="210"/>
        <w:jc w:val="left"/>
        <w:rPr>
          <w:sz w:val="20"/>
        </w:rPr>
      </w:pPr>
      <w:r>
        <w:rPr>
          <w:sz w:val="20"/>
        </w:rPr>
        <w:t>Coronary</w:t>
      </w:r>
      <w:r>
        <w:rPr>
          <w:spacing w:val="-5"/>
          <w:sz w:val="20"/>
        </w:rPr>
        <w:t> </w:t>
      </w:r>
      <w:r>
        <w:rPr>
          <w:sz w:val="20"/>
        </w:rPr>
        <w:t>heart</w:t>
      </w:r>
      <w:r>
        <w:rPr>
          <w:spacing w:val="-5"/>
          <w:sz w:val="20"/>
        </w:rPr>
        <w:t> </w:t>
      </w:r>
      <w:r>
        <w:rPr>
          <w:spacing w:val="-2"/>
          <w:sz w:val="20"/>
        </w:rPr>
        <w:t>disease</w:t>
      </w:r>
    </w:p>
    <w:p>
      <w:pPr>
        <w:pStyle w:val="ListParagraph"/>
        <w:numPr>
          <w:ilvl w:val="2"/>
          <w:numId w:val="32"/>
        </w:numPr>
        <w:tabs>
          <w:tab w:pos="1552" w:val="left" w:leader="none"/>
        </w:tabs>
        <w:spacing w:line="229" w:lineRule="exact" w:before="0" w:after="0"/>
        <w:ind w:left="1552" w:right="0" w:hanging="265"/>
        <w:jc w:val="left"/>
        <w:rPr>
          <w:sz w:val="20"/>
        </w:rPr>
      </w:pPr>
      <w:r>
        <w:rPr>
          <w:sz w:val="20"/>
        </w:rPr>
        <w:t>Severe</w:t>
      </w:r>
      <w:r>
        <w:rPr>
          <w:spacing w:val="-4"/>
          <w:sz w:val="20"/>
        </w:rPr>
        <w:t> </w:t>
      </w:r>
      <w:r>
        <w:rPr>
          <w:sz w:val="20"/>
        </w:rPr>
        <w:t>Sleep</w:t>
      </w:r>
      <w:r>
        <w:rPr>
          <w:spacing w:val="-3"/>
          <w:sz w:val="20"/>
        </w:rPr>
        <w:t> </w:t>
      </w:r>
      <w:r>
        <w:rPr>
          <w:spacing w:val="-2"/>
          <w:sz w:val="20"/>
        </w:rPr>
        <w:t>Apnea</w:t>
      </w:r>
    </w:p>
    <w:p>
      <w:pPr>
        <w:pStyle w:val="ListParagraph"/>
        <w:numPr>
          <w:ilvl w:val="2"/>
          <w:numId w:val="32"/>
        </w:numPr>
        <w:tabs>
          <w:tab w:pos="1541" w:val="left" w:leader="none"/>
        </w:tabs>
        <w:spacing w:line="240" w:lineRule="auto" w:before="1" w:after="0"/>
        <w:ind w:left="1541" w:right="0" w:hanging="254"/>
        <w:jc w:val="left"/>
        <w:rPr>
          <w:sz w:val="20"/>
        </w:rPr>
      </w:pPr>
      <w:r>
        <w:rPr>
          <w:sz w:val="20"/>
        </w:rPr>
        <w:t>Uncontrolled</w:t>
      </w:r>
      <w:r>
        <w:rPr>
          <w:spacing w:val="-7"/>
          <w:sz w:val="20"/>
        </w:rPr>
        <w:t> </w:t>
      </w:r>
      <w:r>
        <w:rPr>
          <w:sz w:val="20"/>
        </w:rPr>
        <w:t>Type2</w:t>
      </w:r>
      <w:r>
        <w:rPr>
          <w:spacing w:val="-6"/>
          <w:sz w:val="20"/>
        </w:rPr>
        <w:t> </w:t>
      </w:r>
      <w:r>
        <w:rPr>
          <w:spacing w:val="-2"/>
          <w:sz w:val="20"/>
        </w:rPr>
        <w:t>Diabetes</w:t>
      </w:r>
    </w:p>
    <w:p>
      <w:pPr>
        <w:pStyle w:val="Heading1"/>
        <w:numPr>
          <w:ilvl w:val="1"/>
          <w:numId w:val="26"/>
        </w:numPr>
        <w:tabs>
          <w:tab w:pos="511" w:val="left" w:leader="none"/>
        </w:tabs>
        <w:spacing w:line="229" w:lineRule="exact" w:before="139" w:after="0"/>
        <w:ind w:left="511" w:right="0" w:hanging="358"/>
        <w:jc w:val="left"/>
      </w:pPr>
      <w:r>
        <w:rPr/>
        <w:t>Change-of-Gender</w:t>
      </w:r>
      <w:r>
        <w:rPr>
          <w:spacing w:val="-10"/>
        </w:rPr>
        <w:t> </w:t>
      </w:r>
      <w:r>
        <w:rPr/>
        <w:t>Treatments</w:t>
      </w:r>
      <w:r>
        <w:rPr>
          <w:spacing w:val="-10"/>
        </w:rPr>
        <w:t> </w:t>
      </w:r>
      <w:r>
        <w:rPr/>
        <w:t>(Excl</w:t>
      </w:r>
      <w:r>
        <w:rPr>
          <w:spacing w:val="-10"/>
        </w:rPr>
        <w:t> </w:t>
      </w:r>
      <w:r>
        <w:rPr>
          <w:spacing w:val="-5"/>
        </w:rPr>
        <w:t>07)</w:t>
      </w:r>
    </w:p>
    <w:p>
      <w:pPr>
        <w:pStyle w:val="BodyText"/>
        <w:ind w:right="295"/>
      </w:pPr>
      <w:r>
        <w:rPr/>
        <w:t>Expenses related to any treatment, including surgical management, to change characteristics of the body</w:t>
      </w:r>
      <w:r>
        <w:rPr>
          <w:spacing w:val="21"/>
        </w:rPr>
        <w:t> </w:t>
      </w:r>
      <w:r>
        <w:rPr/>
        <w:t>to those of the opposite </w:t>
      </w:r>
      <w:r>
        <w:rPr>
          <w:spacing w:val="-4"/>
        </w:rPr>
        <w:t>sex.</w:t>
      </w:r>
    </w:p>
    <w:p>
      <w:pPr>
        <w:pStyle w:val="Heading1"/>
        <w:numPr>
          <w:ilvl w:val="1"/>
          <w:numId w:val="26"/>
        </w:numPr>
        <w:tabs>
          <w:tab w:pos="511" w:val="left" w:leader="none"/>
        </w:tabs>
        <w:spacing w:line="240" w:lineRule="auto" w:before="185" w:after="0"/>
        <w:ind w:left="511" w:right="0" w:hanging="358"/>
        <w:jc w:val="both"/>
      </w:pPr>
      <w:r>
        <w:rPr/>
        <w:t>Cosmetic</w:t>
      </w:r>
      <w:r>
        <w:rPr>
          <w:spacing w:val="-5"/>
        </w:rPr>
        <w:t> </w:t>
      </w:r>
      <w:r>
        <w:rPr/>
        <w:t>or</w:t>
      </w:r>
      <w:r>
        <w:rPr>
          <w:spacing w:val="-5"/>
        </w:rPr>
        <w:t> </w:t>
      </w:r>
      <w:r>
        <w:rPr/>
        <w:t>Plastic</w:t>
      </w:r>
      <w:r>
        <w:rPr>
          <w:spacing w:val="-5"/>
        </w:rPr>
        <w:t> </w:t>
      </w:r>
      <w:r>
        <w:rPr/>
        <w:t>Surgery</w:t>
      </w:r>
      <w:r>
        <w:rPr>
          <w:spacing w:val="-6"/>
        </w:rPr>
        <w:t> </w:t>
      </w:r>
      <w:r>
        <w:rPr/>
        <w:t>(Excl</w:t>
      </w:r>
      <w:r>
        <w:rPr>
          <w:spacing w:val="-5"/>
        </w:rPr>
        <w:t> 08)</w:t>
      </w:r>
    </w:p>
    <w:p>
      <w:pPr>
        <w:pStyle w:val="BodyText"/>
        <w:ind w:right="289"/>
        <w:jc w:val="both"/>
      </w:pPr>
      <w:r>
        <w:rPr/>
        <w:t>Expenses for cosmetic or plastic surgery or any treatment to change appearance unless for reconstruction following an Accident, Burn(s) or Cancer or as part</w:t>
      </w:r>
      <w:r>
        <w:rPr>
          <w:spacing w:val="-2"/>
        </w:rPr>
        <w:t> </w:t>
      </w:r>
      <w:r>
        <w:rPr/>
        <w:t>of medically necessary treatment to remove a</w:t>
      </w:r>
      <w:r>
        <w:rPr>
          <w:spacing w:val="-1"/>
        </w:rPr>
        <w:t> </w:t>
      </w:r>
      <w:r>
        <w:rPr/>
        <w:t>direct and immediate health risk to the insured. For this to be considered a medical necessity, it must be certified by the attending Medical Practitioner.</w:t>
      </w:r>
    </w:p>
    <w:p>
      <w:pPr>
        <w:pStyle w:val="Heading1"/>
        <w:numPr>
          <w:ilvl w:val="1"/>
          <w:numId w:val="26"/>
        </w:numPr>
        <w:tabs>
          <w:tab w:pos="511" w:val="left" w:leader="none"/>
        </w:tabs>
        <w:spacing w:line="240" w:lineRule="auto" w:before="184" w:after="0"/>
        <w:ind w:left="511" w:right="0" w:hanging="358"/>
        <w:jc w:val="left"/>
      </w:pPr>
      <w:r>
        <w:rPr/>
        <w:t>Hazardous</w:t>
      </w:r>
      <w:r>
        <w:rPr>
          <w:spacing w:val="-6"/>
        </w:rPr>
        <w:t> </w:t>
      </w:r>
      <w:r>
        <w:rPr/>
        <w:t>or</w:t>
      </w:r>
      <w:r>
        <w:rPr>
          <w:spacing w:val="-6"/>
        </w:rPr>
        <w:t> </w:t>
      </w:r>
      <w:r>
        <w:rPr/>
        <w:t>Adventure</w:t>
      </w:r>
      <w:r>
        <w:rPr>
          <w:spacing w:val="-5"/>
        </w:rPr>
        <w:t> </w:t>
      </w:r>
      <w:r>
        <w:rPr/>
        <w:t>Sports</w:t>
      </w:r>
      <w:r>
        <w:rPr>
          <w:spacing w:val="-6"/>
        </w:rPr>
        <w:t> </w:t>
      </w:r>
      <w:r>
        <w:rPr/>
        <w:t>(Excl</w:t>
      </w:r>
      <w:r>
        <w:rPr>
          <w:spacing w:val="-5"/>
        </w:rPr>
        <w:t> 09)</w:t>
      </w:r>
    </w:p>
    <w:p>
      <w:pPr>
        <w:pStyle w:val="BodyText"/>
        <w:spacing w:before="1"/>
        <w:ind w:right="327"/>
      </w:pPr>
      <w:r>
        <w:rPr/>
        <w:t>Expenses related to any treatment necessitated due to participation as a professional in hazardous or adventure sports, including but</w:t>
      </w:r>
      <w:r>
        <w:rPr>
          <w:spacing w:val="-4"/>
        </w:rPr>
        <w:t> </w:t>
      </w:r>
      <w:r>
        <w:rPr/>
        <w:t>not</w:t>
      </w:r>
      <w:r>
        <w:rPr>
          <w:spacing w:val="-4"/>
        </w:rPr>
        <w:t> </w:t>
      </w:r>
      <w:r>
        <w:rPr/>
        <w:t>limited</w:t>
      </w:r>
      <w:r>
        <w:rPr>
          <w:spacing w:val="-2"/>
        </w:rPr>
        <w:t> </w:t>
      </w:r>
      <w:r>
        <w:rPr/>
        <w:t>to,</w:t>
      </w:r>
      <w:r>
        <w:rPr>
          <w:spacing w:val="-3"/>
        </w:rPr>
        <w:t> </w:t>
      </w:r>
      <w:r>
        <w:rPr/>
        <w:t>para-jumping,</w:t>
      </w:r>
      <w:r>
        <w:rPr>
          <w:spacing w:val="-3"/>
        </w:rPr>
        <w:t> </w:t>
      </w:r>
      <w:r>
        <w:rPr/>
        <w:t>rock</w:t>
      </w:r>
      <w:r>
        <w:rPr>
          <w:spacing w:val="-2"/>
        </w:rPr>
        <w:t> </w:t>
      </w:r>
      <w:r>
        <w:rPr/>
        <w:t>climbing,</w:t>
      </w:r>
      <w:r>
        <w:rPr>
          <w:spacing w:val="-3"/>
        </w:rPr>
        <w:t> </w:t>
      </w:r>
      <w:r>
        <w:rPr/>
        <w:t>mountaineering,</w:t>
      </w:r>
      <w:r>
        <w:rPr>
          <w:spacing w:val="-3"/>
        </w:rPr>
        <w:t> </w:t>
      </w:r>
      <w:r>
        <w:rPr/>
        <w:t>rafting,</w:t>
      </w:r>
      <w:r>
        <w:rPr>
          <w:spacing w:val="-3"/>
        </w:rPr>
        <w:t> </w:t>
      </w:r>
      <w:r>
        <w:rPr/>
        <w:t>motor</w:t>
      </w:r>
      <w:r>
        <w:rPr>
          <w:spacing w:val="-5"/>
        </w:rPr>
        <w:t> </w:t>
      </w:r>
      <w:r>
        <w:rPr/>
        <w:t>racing,</w:t>
      </w:r>
      <w:r>
        <w:rPr>
          <w:spacing w:val="-5"/>
        </w:rPr>
        <w:t> </w:t>
      </w:r>
      <w:r>
        <w:rPr/>
        <w:t>horse</w:t>
      </w:r>
      <w:r>
        <w:rPr>
          <w:spacing w:val="-3"/>
        </w:rPr>
        <w:t> </w:t>
      </w:r>
      <w:r>
        <w:rPr/>
        <w:t>racing</w:t>
      </w:r>
      <w:r>
        <w:rPr>
          <w:spacing w:val="-2"/>
        </w:rPr>
        <w:t> </w:t>
      </w:r>
      <w:r>
        <w:rPr/>
        <w:t>or</w:t>
      </w:r>
      <w:r>
        <w:rPr>
          <w:spacing w:val="-3"/>
        </w:rPr>
        <w:t> </w:t>
      </w:r>
      <w:r>
        <w:rPr/>
        <w:t>scuba</w:t>
      </w:r>
      <w:r>
        <w:rPr>
          <w:spacing w:val="-3"/>
        </w:rPr>
        <w:t> </w:t>
      </w:r>
      <w:r>
        <w:rPr/>
        <w:t>diving,</w:t>
      </w:r>
      <w:r>
        <w:rPr>
          <w:spacing w:val="-5"/>
        </w:rPr>
        <w:t> </w:t>
      </w:r>
      <w:r>
        <w:rPr/>
        <w:t>hand</w:t>
      </w:r>
      <w:r>
        <w:rPr>
          <w:spacing w:val="-2"/>
        </w:rPr>
        <w:t> </w:t>
      </w:r>
      <w:r>
        <w:rPr/>
        <w:t>gliding, sky diving, deep-sea diving.</w:t>
      </w:r>
    </w:p>
    <w:p>
      <w:pPr>
        <w:pStyle w:val="BodyText"/>
        <w:spacing w:after="0"/>
        <w:sectPr>
          <w:type w:val="continuous"/>
          <w:pgSz w:w="11910" w:h="16840"/>
          <w:pgMar w:header="0" w:footer="577" w:top="620" w:bottom="760" w:left="566" w:right="425"/>
        </w:sectPr>
      </w:pPr>
    </w:p>
    <w:p>
      <w:pPr>
        <w:pStyle w:val="Heading1"/>
        <w:numPr>
          <w:ilvl w:val="1"/>
          <w:numId w:val="26"/>
        </w:numPr>
        <w:tabs>
          <w:tab w:pos="874" w:val="left" w:leader="none"/>
        </w:tabs>
        <w:spacing w:line="240" w:lineRule="auto" w:before="62" w:after="0"/>
        <w:ind w:left="874" w:right="0" w:hanging="721"/>
        <w:jc w:val="left"/>
      </w:pPr>
      <w:r>
        <w:rPr/>
        <w:t>Breach</w:t>
      </w:r>
      <w:r>
        <w:rPr>
          <w:spacing w:val="44"/>
        </w:rPr>
        <w:t> </w:t>
      </w:r>
      <w:r>
        <w:rPr/>
        <w:t>of</w:t>
      </w:r>
      <w:r>
        <w:rPr>
          <w:spacing w:val="-3"/>
        </w:rPr>
        <w:t> </w:t>
      </w:r>
      <w:r>
        <w:rPr/>
        <w:t>Law</w:t>
      </w:r>
      <w:r>
        <w:rPr>
          <w:spacing w:val="-3"/>
        </w:rPr>
        <w:t> </w:t>
      </w:r>
      <w:r>
        <w:rPr/>
        <w:t>(Excl</w:t>
      </w:r>
      <w:r>
        <w:rPr>
          <w:spacing w:val="-3"/>
        </w:rPr>
        <w:t> </w:t>
      </w:r>
      <w:r>
        <w:rPr>
          <w:spacing w:val="-5"/>
        </w:rPr>
        <w:t>10)</w:t>
      </w:r>
    </w:p>
    <w:p>
      <w:pPr>
        <w:pStyle w:val="BodyText"/>
        <w:ind w:right="295"/>
      </w:pPr>
      <w:r>
        <w:rPr/>
        <w:t>Expenses</w:t>
      </w:r>
      <w:r>
        <w:rPr>
          <w:spacing w:val="-3"/>
        </w:rPr>
        <w:t> </w:t>
      </w:r>
      <w:r>
        <w:rPr/>
        <w:t>for</w:t>
      </w:r>
      <w:r>
        <w:rPr>
          <w:spacing w:val="-2"/>
        </w:rPr>
        <w:t> </w:t>
      </w:r>
      <w:r>
        <w:rPr/>
        <w:t>treatment</w:t>
      </w:r>
      <w:r>
        <w:rPr>
          <w:spacing w:val="-3"/>
        </w:rPr>
        <w:t> </w:t>
      </w:r>
      <w:r>
        <w:rPr/>
        <w:t>directly</w:t>
      </w:r>
      <w:r>
        <w:rPr>
          <w:spacing w:val="-1"/>
        </w:rPr>
        <w:t> </w:t>
      </w:r>
      <w:r>
        <w:rPr/>
        <w:t>arising</w:t>
      </w:r>
      <w:r>
        <w:rPr>
          <w:spacing w:val="-1"/>
        </w:rPr>
        <w:t> </w:t>
      </w:r>
      <w:r>
        <w:rPr/>
        <w:t>from</w:t>
      </w:r>
      <w:r>
        <w:rPr>
          <w:spacing w:val="-1"/>
        </w:rPr>
        <w:t> </w:t>
      </w:r>
      <w:r>
        <w:rPr/>
        <w:t>or</w:t>
      </w:r>
      <w:r>
        <w:rPr>
          <w:spacing w:val="-2"/>
        </w:rPr>
        <w:t> </w:t>
      </w:r>
      <w:r>
        <w:rPr/>
        <w:t>consequent</w:t>
      </w:r>
      <w:r>
        <w:rPr>
          <w:spacing w:val="-3"/>
        </w:rPr>
        <w:t> </w:t>
      </w:r>
      <w:r>
        <w:rPr/>
        <w:t>upon</w:t>
      </w:r>
      <w:r>
        <w:rPr>
          <w:spacing w:val="-1"/>
        </w:rPr>
        <w:t> </w:t>
      </w:r>
      <w:r>
        <w:rPr/>
        <w:t>any</w:t>
      </w:r>
      <w:r>
        <w:rPr>
          <w:spacing w:val="-1"/>
        </w:rPr>
        <w:t> </w:t>
      </w:r>
      <w:r>
        <w:rPr/>
        <w:t>Insured</w:t>
      </w:r>
      <w:r>
        <w:rPr>
          <w:spacing w:val="-1"/>
        </w:rPr>
        <w:t> </w:t>
      </w:r>
      <w:r>
        <w:rPr/>
        <w:t>Person</w:t>
      </w:r>
      <w:r>
        <w:rPr>
          <w:spacing w:val="-3"/>
        </w:rPr>
        <w:t> </w:t>
      </w:r>
      <w:r>
        <w:rPr/>
        <w:t>committing</w:t>
      </w:r>
      <w:r>
        <w:rPr>
          <w:spacing w:val="-1"/>
        </w:rPr>
        <w:t> </w:t>
      </w:r>
      <w:r>
        <w:rPr/>
        <w:t>or</w:t>
      </w:r>
      <w:r>
        <w:rPr>
          <w:spacing w:val="-2"/>
        </w:rPr>
        <w:t> </w:t>
      </w:r>
      <w:r>
        <w:rPr/>
        <w:t>attempting</w:t>
      </w:r>
      <w:r>
        <w:rPr>
          <w:spacing w:val="-1"/>
        </w:rPr>
        <w:t> </w:t>
      </w:r>
      <w:r>
        <w:rPr/>
        <w:t>to</w:t>
      </w:r>
      <w:r>
        <w:rPr>
          <w:spacing w:val="-1"/>
        </w:rPr>
        <w:t> </w:t>
      </w:r>
      <w:r>
        <w:rPr/>
        <w:t>commit</w:t>
      </w:r>
      <w:r>
        <w:rPr>
          <w:spacing w:val="-3"/>
        </w:rPr>
        <w:t> </w:t>
      </w:r>
      <w:r>
        <w:rPr/>
        <w:t>a</w:t>
      </w:r>
      <w:r>
        <w:rPr>
          <w:spacing w:val="-2"/>
        </w:rPr>
        <w:t> </w:t>
      </w:r>
      <w:r>
        <w:rPr/>
        <w:t>breach of law with criminal intent.</w:t>
      </w:r>
    </w:p>
    <w:p>
      <w:pPr>
        <w:pStyle w:val="Heading1"/>
        <w:numPr>
          <w:ilvl w:val="1"/>
          <w:numId w:val="26"/>
        </w:numPr>
        <w:tabs>
          <w:tab w:pos="874" w:val="left" w:leader="none"/>
        </w:tabs>
        <w:spacing w:line="240" w:lineRule="auto" w:before="229" w:after="0"/>
        <w:ind w:left="874" w:right="0" w:hanging="721"/>
        <w:jc w:val="left"/>
      </w:pPr>
      <w:r>
        <w:rPr/>
        <w:t>Excluded</w:t>
      </w:r>
      <w:r>
        <w:rPr>
          <w:spacing w:val="-9"/>
        </w:rPr>
        <w:t> </w:t>
      </w:r>
      <w:r>
        <w:rPr/>
        <w:t>Providers</w:t>
      </w:r>
      <w:r>
        <w:rPr>
          <w:spacing w:val="-8"/>
        </w:rPr>
        <w:t> </w:t>
      </w:r>
      <w:r>
        <w:rPr>
          <w:spacing w:val="-2"/>
        </w:rPr>
        <w:t>(Excl11)</w:t>
      </w:r>
    </w:p>
    <w:p>
      <w:pPr>
        <w:pStyle w:val="BodyText"/>
        <w:spacing w:before="1"/>
        <w:ind w:right="295"/>
      </w:pPr>
      <w:r>
        <w:rPr/>
        <w:t>Expenses</w:t>
      </w:r>
      <w:r>
        <w:rPr>
          <w:spacing w:val="-4"/>
        </w:rPr>
        <w:t> </w:t>
      </w:r>
      <w:r>
        <w:rPr/>
        <w:t>incurred</w:t>
      </w:r>
      <w:r>
        <w:rPr>
          <w:spacing w:val="-2"/>
        </w:rPr>
        <w:t> </w:t>
      </w:r>
      <w:r>
        <w:rPr/>
        <w:t>towards</w:t>
      </w:r>
      <w:r>
        <w:rPr>
          <w:spacing w:val="-4"/>
        </w:rPr>
        <w:t> </w:t>
      </w:r>
      <w:r>
        <w:rPr/>
        <w:t>treatment</w:t>
      </w:r>
      <w:r>
        <w:rPr>
          <w:spacing w:val="-4"/>
        </w:rPr>
        <w:t> </w:t>
      </w:r>
      <w:r>
        <w:rPr/>
        <w:t>in</w:t>
      </w:r>
      <w:r>
        <w:rPr>
          <w:spacing w:val="-2"/>
        </w:rPr>
        <w:t> </w:t>
      </w:r>
      <w:r>
        <w:rPr/>
        <w:t>any</w:t>
      </w:r>
      <w:r>
        <w:rPr>
          <w:spacing w:val="-4"/>
        </w:rPr>
        <w:t> </w:t>
      </w:r>
      <w:r>
        <w:rPr/>
        <w:t>hospital</w:t>
      </w:r>
      <w:r>
        <w:rPr>
          <w:spacing w:val="-4"/>
        </w:rPr>
        <w:t> </w:t>
      </w:r>
      <w:r>
        <w:rPr/>
        <w:t>or</w:t>
      </w:r>
      <w:r>
        <w:rPr>
          <w:spacing w:val="-4"/>
        </w:rPr>
        <w:t> </w:t>
      </w:r>
      <w:r>
        <w:rPr/>
        <w:t>by</w:t>
      </w:r>
      <w:r>
        <w:rPr>
          <w:spacing w:val="-2"/>
        </w:rPr>
        <w:t> </w:t>
      </w:r>
      <w:r>
        <w:rPr/>
        <w:t>any</w:t>
      </w:r>
      <w:r>
        <w:rPr>
          <w:spacing w:val="-2"/>
        </w:rPr>
        <w:t> </w:t>
      </w:r>
      <w:r>
        <w:rPr/>
        <w:t>Medical</w:t>
      </w:r>
      <w:r>
        <w:rPr>
          <w:spacing w:val="-3"/>
        </w:rPr>
        <w:t> </w:t>
      </w:r>
      <w:r>
        <w:rPr/>
        <w:t>Practitioner</w:t>
      </w:r>
      <w:r>
        <w:rPr>
          <w:spacing w:val="-4"/>
        </w:rPr>
        <w:t> </w:t>
      </w:r>
      <w:r>
        <w:rPr/>
        <w:t>or</w:t>
      </w:r>
      <w:r>
        <w:rPr>
          <w:spacing w:val="-3"/>
        </w:rPr>
        <w:t> </w:t>
      </w:r>
      <w:r>
        <w:rPr/>
        <w:t>any</w:t>
      </w:r>
      <w:r>
        <w:rPr>
          <w:spacing w:val="-4"/>
        </w:rPr>
        <w:t> </w:t>
      </w:r>
      <w:r>
        <w:rPr/>
        <w:t>other</w:t>
      </w:r>
      <w:r>
        <w:rPr>
          <w:spacing w:val="-2"/>
        </w:rPr>
        <w:t> </w:t>
      </w:r>
      <w:r>
        <w:rPr/>
        <w:t>provider</w:t>
      </w:r>
      <w:r>
        <w:rPr>
          <w:spacing w:val="-2"/>
        </w:rPr>
        <w:t> </w:t>
      </w:r>
      <w:r>
        <w:rPr/>
        <w:t>specifically</w:t>
      </w:r>
      <w:r>
        <w:rPr>
          <w:spacing w:val="-2"/>
        </w:rPr>
        <w:t> </w:t>
      </w:r>
      <w:r>
        <w:rPr/>
        <w:t>excluded</w:t>
      </w:r>
      <w:r>
        <w:rPr>
          <w:spacing w:val="-2"/>
        </w:rPr>
        <w:t> </w:t>
      </w:r>
      <w:r>
        <w:rPr/>
        <w:t>by the Company and disclosed in its website / notified to the policyholders are not admissible. However, in case of life threatening situations following an accident, expenses up to the stage of stabilization are payable but not the complete claim.</w:t>
      </w:r>
    </w:p>
    <w:p>
      <w:pPr>
        <w:pStyle w:val="Heading1"/>
        <w:numPr>
          <w:ilvl w:val="1"/>
          <w:numId w:val="26"/>
        </w:numPr>
        <w:tabs>
          <w:tab w:pos="874" w:val="left" w:leader="none"/>
        </w:tabs>
        <w:spacing w:line="240" w:lineRule="auto" w:before="229" w:after="0"/>
        <w:ind w:left="874" w:right="0" w:hanging="721"/>
        <w:jc w:val="left"/>
      </w:pPr>
      <w:r>
        <w:rPr/>
        <w:t>Drug/Alcohol</w:t>
      </w:r>
      <w:r>
        <w:rPr>
          <w:spacing w:val="-8"/>
        </w:rPr>
        <w:t> </w:t>
      </w:r>
      <w:r>
        <w:rPr/>
        <w:t>Abuse</w:t>
      </w:r>
      <w:r>
        <w:rPr>
          <w:spacing w:val="-6"/>
        </w:rPr>
        <w:t> </w:t>
      </w:r>
      <w:r>
        <w:rPr/>
        <w:t>(Excl</w:t>
      </w:r>
      <w:r>
        <w:rPr>
          <w:spacing w:val="-7"/>
        </w:rPr>
        <w:t> </w:t>
      </w:r>
      <w:r>
        <w:rPr>
          <w:spacing w:val="-5"/>
        </w:rPr>
        <w:t>12)</w:t>
      </w:r>
    </w:p>
    <w:p>
      <w:pPr>
        <w:pStyle w:val="BodyText"/>
        <w:spacing w:before="1"/>
      </w:pPr>
      <w:r>
        <w:rPr/>
        <w:t>Treatment</w:t>
      </w:r>
      <w:r>
        <w:rPr>
          <w:spacing w:val="-7"/>
        </w:rPr>
        <w:t> </w:t>
      </w:r>
      <w:r>
        <w:rPr/>
        <w:t>for,</w:t>
      </w:r>
      <w:r>
        <w:rPr>
          <w:spacing w:val="-5"/>
        </w:rPr>
        <w:t> </w:t>
      </w:r>
      <w:r>
        <w:rPr/>
        <w:t>Alcoholism,</w:t>
      </w:r>
      <w:r>
        <w:rPr>
          <w:spacing w:val="-5"/>
        </w:rPr>
        <w:t> </w:t>
      </w:r>
      <w:r>
        <w:rPr/>
        <w:t>drug</w:t>
      </w:r>
      <w:r>
        <w:rPr>
          <w:spacing w:val="-5"/>
        </w:rPr>
        <w:t> </w:t>
      </w:r>
      <w:r>
        <w:rPr/>
        <w:t>or</w:t>
      </w:r>
      <w:r>
        <w:rPr>
          <w:spacing w:val="-7"/>
        </w:rPr>
        <w:t> </w:t>
      </w:r>
      <w:r>
        <w:rPr/>
        <w:t>substance</w:t>
      </w:r>
      <w:r>
        <w:rPr>
          <w:spacing w:val="-5"/>
        </w:rPr>
        <w:t> </w:t>
      </w:r>
      <w:r>
        <w:rPr/>
        <w:t>abuse</w:t>
      </w:r>
      <w:r>
        <w:rPr>
          <w:spacing w:val="-5"/>
        </w:rPr>
        <w:t> </w:t>
      </w:r>
      <w:r>
        <w:rPr/>
        <w:t>or</w:t>
      </w:r>
      <w:r>
        <w:rPr>
          <w:spacing w:val="-6"/>
        </w:rPr>
        <w:t> </w:t>
      </w:r>
      <w:r>
        <w:rPr/>
        <w:t>any</w:t>
      </w:r>
      <w:r>
        <w:rPr>
          <w:spacing w:val="-4"/>
        </w:rPr>
        <w:t> </w:t>
      </w:r>
      <w:r>
        <w:rPr/>
        <w:t>addictive</w:t>
      </w:r>
      <w:r>
        <w:rPr>
          <w:spacing w:val="-5"/>
        </w:rPr>
        <w:t> </w:t>
      </w:r>
      <w:r>
        <w:rPr/>
        <w:t>condition</w:t>
      </w:r>
      <w:r>
        <w:rPr>
          <w:spacing w:val="-5"/>
        </w:rPr>
        <w:t> </w:t>
      </w:r>
      <w:r>
        <w:rPr/>
        <w:t>and</w:t>
      </w:r>
      <w:r>
        <w:rPr>
          <w:spacing w:val="-4"/>
        </w:rPr>
        <w:t> </w:t>
      </w:r>
      <w:r>
        <w:rPr/>
        <w:t>consequences</w:t>
      </w:r>
      <w:r>
        <w:rPr>
          <w:spacing w:val="-6"/>
        </w:rPr>
        <w:t> </w:t>
      </w:r>
      <w:r>
        <w:rPr/>
        <w:t>thereof</w:t>
      </w:r>
      <w:r>
        <w:rPr>
          <w:spacing w:val="-7"/>
        </w:rPr>
        <w:t> </w:t>
      </w:r>
      <w:r>
        <w:rPr/>
        <w:t>(Excl</w:t>
      </w:r>
      <w:r>
        <w:rPr>
          <w:spacing w:val="-7"/>
        </w:rPr>
        <w:t> </w:t>
      </w:r>
      <w:r>
        <w:rPr>
          <w:spacing w:val="-5"/>
        </w:rPr>
        <w:t>12)</w:t>
      </w:r>
    </w:p>
    <w:p>
      <w:pPr>
        <w:pStyle w:val="BodyText"/>
        <w:ind w:left="0"/>
      </w:pPr>
    </w:p>
    <w:p>
      <w:pPr>
        <w:pStyle w:val="Heading1"/>
        <w:numPr>
          <w:ilvl w:val="1"/>
          <w:numId w:val="26"/>
        </w:numPr>
        <w:tabs>
          <w:tab w:pos="874" w:val="left" w:leader="none"/>
        </w:tabs>
        <w:spacing w:line="240" w:lineRule="auto" w:before="0" w:after="0"/>
        <w:ind w:left="874" w:right="0" w:hanging="721"/>
        <w:jc w:val="left"/>
      </w:pPr>
      <w:r>
        <w:rPr/>
        <w:t>Non</w:t>
      </w:r>
      <w:r>
        <w:rPr>
          <w:spacing w:val="-6"/>
        </w:rPr>
        <w:t> </w:t>
      </w:r>
      <w:r>
        <w:rPr/>
        <w:t>Medical</w:t>
      </w:r>
      <w:r>
        <w:rPr>
          <w:spacing w:val="-6"/>
        </w:rPr>
        <w:t> </w:t>
      </w:r>
      <w:r>
        <w:rPr/>
        <w:t>Admissions</w:t>
      </w:r>
      <w:r>
        <w:rPr>
          <w:spacing w:val="-5"/>
        </w:rPr>
        <w:t> </w:t>
      </w:r>
      <w:r>
        <w:rPr/>
        <w:t>(Excl</w:t>
      </w:r>
      <w:r>
        <w:rPr>
          <w:spacing w:val="-5"/>
        </w:rPr>
        <w:t> 13)</w:t>
      </w:r>
    </w:p>
    <w:p>
      <w:pPr>
        <w:pStyle w:val="BodyText"/>
        <w:spacing w:before="1"/>
        <w:ind w:right="335"/>
      </w:pPr>
      <w:r>
        <w:rPr/>
        <w:t>Treatments</w:t>
      </w:r>
      <w:r>
        <w:rPr>
          <w:spacing w:val="-3"/>
        </w:rPr>
        <w:t> </w:t>
      </w:r>
      <w:r>
        <w:rPr/>
        <w:t>received</w:t>
      </w:r>
      <w:r>
        <w:rPr>
          <w:spacing w:val="-1"/>
        </w:rPr>
        <w:t> </w:t>
      </w:r>
      <w:r>
        <w:rPr/>
        <w:t>in</w:t>
      </w:r>
      <w:r>
        <w:rPr>
          <w:spacing w:val="-4"/>
        </w:rPr>
        <w:t> </w:t>
      </w:r>
      <w:r>
        <w:rPr/>
        <w:t>health</w:t>
      </w:r>
      <w:r>
        <w:rPr>
          <w:spacing w:val="-4"/>
        </w:rPr>
        <w:t> </w:t>
      </w:r>
      <w:r>
        <w:rPr/>
        <w:t>hydros,</w:t>
      </w:r>
      <w:r>
        <w:rPr>
          <w:spacing w:val="-2"/>
        </w:rPr>
        <w:t> </w:t>
      </w:r>
      <w:r>
        <w:rPr/>
        <w:t>nature</w:t>
      </w:r>
      <w:r>
        <w:rPr>
          <w:spacing w:val="-2"/>
        </w:rPr>
        <w:t> </w:t>
      </w:r>
      <w:r>
        <w:rPr/>
        <w:t>cure</w:t>
      </w:r>
      <w:r>
        <w:rPr>
          <w:spacing w:val="-2"/>
        </w:rPr>
        <w:t> </w:t>
      </w:r>
      <w:r>
        <w:rPr/>
        <w:t>clinics,</w:t>
      </w:r>
      <w:r>
        <w:rPr>
          <w:spacing w:val="-2"/>
        </w:rPr>
        <w:t> </w:t>
      </w:r>
      <w:r>
        <w:rPr/>
        <w:t>spas</w:t>
      </w:r>
      <w:r>
        <w:rPr>
          <w:spacing w:val="-3"/>
        </w:rPr>
        <w:t> </w:t>
      </w:r>
      <w:r>
        <w:rPr/>
        <w:t>or</w:t>
      </w:r>
      <w:r>
        <w:rPr>
          <w:spacing w:val="-2"/>
        </w:rPr>
        <w:t> </w:t>
      </w:r>
      <w:r>
        <w:rPr/>
        <w:t>similar</w:t>
      </w:r>
      <w:r>
        <w:rPr>
          <w:spacing w:val="-2"/>
        </w:rPr>
        <w:t> </w:t>
      </w:r>
      <w:r>
        <w:rPr/>
        <w:t>establishments</w:t>
      </w:r>
      <w:r>
        <w:rPr>
          <w:spacing w:val="-3"/>
        </w:rPr>
        <w:t> </w:t>
      </w:r>
      <w:r>
        <w:rPr/>
        <w:t>or</w:t>
      </w:r>
      <w:r>
        <w:rPr>
          <w:spacing w:val="-2"/>
        </w:rPr>
        <w:t> </w:t>
      </w:r>
      <w:r>
        <w:rPr/>
        <w:t>private</w:t>
      </w:r>
      <w:r>
        <w:rPr>
          <w:spacing w:val="-2"/>
        </w:rPr>
        <w:t> </w:t>
      </w:r>
      <w:r>
        <w:rPr/>
        <w:t>beds</w:t>
      </w:r>
      <w:r>
        <w:rPr>
          <w:spacing w:val="-3"/>
        </w:rPr>
        <w:t> </w:t>
      </w:r>
      <w:r>
        <w:rPr/>
        <w:t>registered</w:t>
      </w:r>
      <w:r>
        <w:rPr>
          <w:spacing w:val="-1"/>
        </w:rPr>
        <w:t> </w:t>
      </w:r>
      <w:r>
        <w:rPr/>
        <w:t>as</w:t>
      </w:r>
      <w:r>
        <w:rPr>
          <w:spacing w:val="-3"/>
        </w:rPr>
        <w:t> </w:t>
      </w:r>
      <w:r>
        <w:rPr/>
        <w:t>a</w:t>
      </w:r>
      <w:r>
        <w:rPr>
          <w:spacing w:val="-2"/>
        </w:rPr>
        <w:t> </w:t>
      </w:r>
      <w:r>
        <w:rPr/>
        <w:t>nursing home attached to such establishments or where admission is arranged wholly or partly for domestic reasons (Excl 13)</w:t>
      </w:r>
    </w:p>
    <w:p>
      <w:pPr>
        <w:pStyle w:val="Heading1"/>
        <w:numPr>
          <w:ilvl w:val="1"/>
          <w:numId w:val="26"/>
        </w:numPr>
        <w:tabs>
          <w:tab w:pos="874" w:val="left" w:leader="none"/>
        </w:tabs>
        <w:spacing w:line="240" w:lineRule="auto" w:before="229" w:after="0"/>
        <w:ind w:left="874" w:right="0" w:hanging="721"/>
        <w:jc w:val="left"/>
      </w:pPr>
      <w:r>
        <w:rPr/>
        <w:t>Vitamins,</w:t>
      </w:r>
      <w:r>
        <w:rPr>
          <w:spacing w:val="-6"/>
        </w:rPr>
        <w:t> </w:t>
      </w:r>
      <w:r>
        <w:rPr/>
        <w:t>Tonics</w:t>
      </w:r>
      <w:r>
        <w:rPr>
          <w:spacing w:val="-7"/>
        </w:rPr>
        <w:t> </w:t>
      </w:r>
      <w:r>
        <w:rPr/>
        <w:t>(Excl</w:t>
      </w:r>
      <w:r>
        <w:rPr>
          <w:spacing w:val="-6"/>
        </w:rPr>
        <w:t> </w:t>
      </w:r>
      <w:r>
        <w:rPr>
          <w:spacing w:val="-5"/>
        </w:rPr>
        <w:t>14)</w:t>
      </w:r>
    </w:p>
    <w:p>
      <w:pPr>
        <w:pStyle w:val="BodyText"/>
        <w:spacing w:before="1"/>
        <w:ind w:right="335"/>
      </w:pPr>
      <w:r>
        <w:rPr/>
        <w:t>Dietary</w:t>
      </w:r>
      <w:r>
        <w:rPr>
          <w:spacing w:val="-1"/>
        </w:rPr>
        <w:t> </w:t>
      </w:r>
      <w:r>
        <w:rPr/>
        <w:t>supplements</w:t>
      </w:r>
      <w:r>
        <w:rPr>
          <w:spacing w:val="-3"/>
        </w:rPr>
        <w:t> </w:t>
      </w:r>
      <w:r>
        <w:rPr/>
        <w:t>and</w:t>
      </w:r>
      <w:r>
        <w:rPr>
          <w:spacing w:val="-3"/>
        </w:rPr>
        <w:t> </w:t>
      </w:r>
      <w:r>
        <w:rPr/>
        <w:t>substances</w:t>
      </w:r>
      <w:r>
        <w:rPr>
          <w:spacing w:val="-3"/>
        </w:rPr>
        <w:t> </w:t>
      </w:r>
      <w:r>
        <w:rPr/>
        <w:t>that</w:t>
      </w:r>
      <w:r>
        <w:rPr>
          <w:spacing w:val="-2"/>
        </w:rPr>
        <w:t> </w:t>
      </w:r>
      <w:r>
        <w:rPr/>
        <w:t>can</w:t>
      </w:r>
      <w:r>
        <w:rPr>
          <w:spacing w:val="-1"/>
        </w:rPr>
        <w:t> </w:t>
      </w:r>
      <w:r>
        <w:rPr/>
        <w:t>be</w:t>
      </w:r>
      <w:r>
        <w:rPr>
          <w:spacing w:val="-4"/>
        </w:rPr>
        <w:t> </w:t>
      </w:r>
      <w:r>
        <w:rPr/>
        <w:t>purchased</w:t>
      </w:r>
      <w:r>
        <w:rPr>
          <w:spacing w:val="-1"/>
        </w:rPr>
        <w:t> </w:t>
      </w:r>
      <w:r>
        <w:rPr/>
        <w:t>without</w:t>
      </w:r>
      <w:r>
        <w:rPr>
          <w:spacing w:val="-3"/>
        </w:rPr>
        <w:t> </w:t>
      </w:r>
      <w:r>
        <w:rPr/>
        <w:t>prescription,</w:t>
      </w:r>
      <w:r>
        <w:rPr>
          <w:spacing w:val="-2"/>
        </w:rPr>
        <w:t> </w:t>
      </w:r>
      <w:r>
        <w:rPr/>
        <w:t>including</w:t>
      </w:r>
      <w:r>
        <w:rPr>
          <w:spacing w:val="-3"/>
        </w:rPr>
        <w:t> </w:t>
      </w:r>
      <w:r>
        <w:rPr/>
        <w:t>but</w:t>
      </w:r>
      <w:r>
        <w:rPr>
          <w:spacing w:val="-3"/>
        </w:rPr>
        <w:t> </w:t>
      </w:r>
      <w:r>
        <w:rPr/>
        <w:t>not</w:t>
      </w:r>
      <w:r>
        <w:rPr>
          <w:spacing w:val="-3"/>
        </w:rPr>
        <w:t> </w:t>
      </w:r>
      <w:r>
        <w:rPr/>
        <w:t>limited</w:t>
      </w:r>
      <w:r>
        <w:rPr>
          <w:spacing w:val="-1"/>
        </w:rPr>
        <w:t> </w:t>
      </w:r>
      <w:r>
        <w:rPr/>
        <w:t>to</w:t>
      </w:r>
      <w:r>
        <w:rPr>
          <w:spacing w:val="-1"/>
        </w:rPr>
        <w:t> </w:t>
      </w:r>
      <w:r>
        <w:rPr/>
        <w:t>Vitamins,</w:t>
      </w:r>
      <w:r>
        <w:rPr>
          <w:spacing w:val="-2"/>
        </w:rPr>
        <w:t> </w:t>
      </w:r>
      <w:r>
        <w:rPr/>
        <w:t>minerals and organic substances unless prescribed by a medical practitioners part of hospitalization claim or day care procedure</w:t>
      </w:r>
    </w:p>
    <w:p>
      <w:pPr>
        <w:pStyle w:val="Heading1"/>
        <w:numPr>
          <w:ilvl w:val="1"/>
          <w:numId w:val="26"/>
        </w:numPr>
        <w:tabs>
          <w:tab w:pos="874" w:val="left" w:leader="none"/>
        </w:tabs>
        <w:spacing w:line="240" w:lineRule="auto" w:before="228" w:after="0"/>
        <w:ind w:left="874" w:right="0" w:hanging="721"/>
        <w:jc w:val="left"/>
      </w:pPr>
      <w:r>
        <w:rPr/>
        <w:t>Refractive</w:t>
      </w:r>
      <w:r>
        <w:rPr>
          <w:spacing w:val="-6"/>
        </w:rPr>
        <w:t> </w:t>
      </w:r>
      <w:r>
        <w:rPr/>
        <w:t>Error</w:t>
      </w:r>
      <w:r>
        <w:rPr>
          <w:spacing w:val="-5"/>
        </w:rPr>
        <w:t> </w:t>
      </w:r>
      <w:r>
        <w:rPr/>
        <w:t>(Excl</w:t>
      </w:r>
      <w:r>
        <w:rPr>
          <w:spacing w:val="-5"/>
        </w:rPr>
        <w:t> 15)</w:t>
      </w:r>
    </w:p>
    <w:p>
      <w:pPr>
        <w:pStyle w:val="BodyText"/>
        <w:spacing w:before="1"/>
      </w:pPr>
      <w:r>
        <w:rPr/>
        <w:t>Expenses</w:t>
      </w:r>
      <w:r>
        <w:rPr>
          <w:spacing w:val="-6"/>
        </w:rPr>
        <w:t> </w:t>
      </w:r>
      <w:r>
        <w:rPr/>
        <w:t>related</w:t>
      </w:r>
      <w:r>
        <w:rPr>
          <w:spacing w:val="-3"/>
        </w:rPr>
        <w:t> </w:t>
      </w:r>
      <w:r>
        <w:rPr/>
        <w:t>to</w:t>
      </w:r>
      <w:r>
        <w:rPr>
          <w:spacing w:val="-3"/>
        </w:rPr>
        <w:t> </w:t>
      </w:r>
      <w:r>
        <w:rPr/>
        <w:t>the</w:t>
      </w:r>
      <w:r>
        <w:rPr>
          <w:spacing w:val="-6"/>
        </w:rPr>
        <w:t> </w:t>
      </w:r>
      <w:r>
        <w:rPr/>
        <w:t>treatment</w:t>
      </w:r>
      <w:r>
        <w:rPr>
          <w:spacing w:val="-5"/>
        </w:rPr>
        <w:t> </w:t>
      </w:r>
      <w:r>
        <w:rPr/>
        <w:t>for</w:t>
      </w:r>
      <w:r>
        <w:rPr>
          <w:spacing w:val="-4"/>
        </w:rPr>
        <w:t> </w:t>
      </w:r>
      <w:r>
        <w:rPr/>
        <w:t>correction</w:t>
      </w:r>
      <w:r>
        <w:rPr>
          <w:spacing w:val="-3"/>
        </w:rPr>
        <w:t> </w:t>
      </w:r>
      <w:r>
        <w:rPr/>
        <w:t>of</w:t>
      </w:r>
      <w:r>
        <w:rPr>
          <w:spacing w:val="-4"/>
        </w:rPr>
        <w:t> </w:t>
      </w:r>
      <w:r>
        <w:rPr/>
        <w:t>eye</w:t>
      </w:r>
      <w:r>
        <w:rPr>
          <w:spacing w:val="-4"/>
        </w:rPr>
        <w:t> </w:t>
      </w:r>
      <w:r>
        <w:rPr/>
        <w:t>sight</w:t>
      </w:r>
      <w:r>
        <w:rPr>
          <w:spacing w:val="-7"/>
        </w:rPr>
        <w:t> </w:t>
      </w:r>
      <w:r>
        <w:rPr/>
        <w:t>due</w:t>
      </w:r>
      <w:r>
        <w:rPr>
          <w:spacing w:val="-4"/>
        </w:rPr>
        <w:t> </w:t>
      </w:r>
      <w:r>
        <w:rPr/>
        <w:t>to</w:t>
      </w:r>
      <w:r>
        <w:rPr>
          <w:spacing w:val="-3"/>
        </w:rPr>
        <w:t> </w:t>
      </w:r>
      <w:r>
        <w:rPr/>
        <w:t>refractive</w:t>
      </w:r>
      <w:r>
        <w:rPr>
          <w:spacing w:val="-4"/>
        </w:rPr>
        <w:t> </w:t>
      </w:r>
      <w:r>
        <w:rPr/>
        <w:t>error</w:t>
      </w:r>
      <w:r>
        <w:rPr>
          <w:spacing w:val="-5"/>
        </w:rPr>
        <w:t> </w:t>
      </w:r>
      <w:r>
        <w:rPr/>
        <w:t>less</w:t>
      </w:r>
      <w:r>
        <w:rPr>
          <w:spacing w:val="-5"/>
        </w:rPr>
        <w:t> </w:t>
      </w:r>
      <w:r>
        <w:rPr/>
        <w:t>than</w:t>
      </w:r>
      <w:r>
        <w:rPr>
          <w:spacing w:val="-3"/>
        </w:rPr>
        <w:t> </w:t>
      </w:r>
      <w:r>
        <w:rPr/>
        <w:t>7.5</w:t>
      </w:r>
      <w:r>
        <w:rPr>
          <w:spacing w:val="-5"/>
        </w:rPr>
        <w:t> </w:t>
      </w:r>
      <w:r>
        <w:rPr>
          <w:spacing w:val="-2"/>
        </w:rPr>
        <w:t>dioptres.</w:t>
      </w:r>
    </w:p>
    <w:p>
      <w:pPr>
        <w:pStyle w:val="BodyText"/>
        <w:spacing w:before="1"/>
        <w:ind w:left="0"/>
      </w:pPr>
    </w:p>
    <w:p>
      <w:pPr>
        <w:pStyle w:val="Heading1"/>
        <w:numPr>
          <w:ilvl w:val="1"/>
          <w:numId w:val="26"/>
        </w:numPr>
        <w:tabs>
          <w:tab w:pos="874" w:val="left" w:leader="none"/>
        </w:tabs>
        <w:spacing w:line="240" w:lineRule="auto" w:before="0" w:after="0"/>
        <w:ind w:left="874" w:right="0" w:hanging="721"/>
        <w:jc w:val="left"/>
      </w:pPr>
      <w:r>
        <w:rPr/>
        <w:t>Unproven</w:t>
      </w:r>
      <w:r>
        <w:rPr>
          <w:spacing w:val="-9"/>
        </w:rPr>
        <w:t> </w:t>
      </w:r>
      <w:r>
        <w:rPr/>
        <w:t>Treatments</w:t>
      </w:r>
      <w:r>
        <w:rPr>
          <w:spacing w:val="-9"/>
        </w:rPr>
        <w:t> </w:t>
      </w:r>
      <w:r>
        <w:rPr>
          <w:spacing w:val="-2"/>
        </w:rPr>
        <w:t>(Excl16)</w:t>
      </w:r>
    </w:p>
    <w:p>
      <w:pPr>
        <w:pStyle w:val="BodyText"/>
        <w:ind w:right="327"/>
      </w:pPr>
      <w:r>
        <w:rPr/>
        <w:t>Expenses</w:t>
      </w:r>
      <w:r>
        <w:rPr>
          <w:spacing w:val="-4"/>
        </w:rPr>
        <w:t> </w:t>
      </w:r>
      <w:r>
        <w:rPr/>
        <w:t>related</w:t>
      </w:r>
      <w:r>
        <w:rPr>
          <w:spacing w:val="-2"/>
        </w:rPr>
        <w:t> </w:t>
      </w:r>
      <w:r>
        <w:rPr/>
        <w:t>to</w:t>
      </w:r>
      <w:r>
        <w:rPr>
          <w:spacing w:val="-2"/>
        </w:rPr>
        <w:t> </w:t>
      </w:r>
      <w:r>
        <w:rPr/>
        <w:t>any</w:t>
      </w:r>
      <w:r>
        <w:rPr>
          <w:spacing w:val="-2"/>
        </w:rPr>
        <w:t> </w:t>
      </w:r>
      <w:r>
        <w:rPr/>
        <w:t>unproven</w:t>
      </w:r>
      <w:r>
        <w:rPr>
          <w:spacing w:val="-2"/>
        </w:rPr>
        <w:t> </w:t>
      </w:r>
      <w:r>
        <w:rPr/>
        <w:t>treatment,</w:t>
      </w:r>
      <w:r>
        <w:rPr>
          <w:spacing w:val="-3"/>
        </w:rPr>
        <w:t> </w:t>
      </w:r>
      <w:r>
        <w:rPr/>
        <w:t>services</w:t>
      </w:r>
      <w:r>
        <w:rPr>
          <w:spacing w:val="-4"/>
        </w:rPr>
        <w:t> </w:t>
      </w:r>
      <w:r>
        <w:rPr/>
        <w:t>and</w:t>
      </w:r>
      <w:r>
        <w:rPr>
          <w:spacing w:val="-2"/>
        </w:rPr>
        <w:t> </w:t>
      </w:r>
      <w:r>
        <w:rPr/>
        <w:t>supplies</w:t>
      </w:r>
      <w:r>
        <w:rPr>
          <w:spacing w:val="-4"/>
        </w:rPr>
        <w:t> </w:t>
      </w:r>
      <w:r>
        <w:rPr/>
        <w:t>for</w:t>
      </w:r>
      <w:r>
        <w:rPr>
          <w:spacing w:val="-3"/>
        </w:rPr>
        <w:t> </w:t>
      </w:r>
      <w:r>
        <w:rPr/>
        <w:t>or</w:t>
      </w:r>
      <w:r>
        <w:rPr>
          <w:spacing w:val="-3"/>
        </w:rPr>
        <w:t> </w:t>
      </w:r>
      <w:r>
        <w:rPr/>
        <w:t>in</w:t>
      </w:r>
      <w:r>
        <w:rPr>
          <w:spacing w:val="-2"/>
        </w:rPr>
        <w:t> </w:t>
      </w:r>
      <w:r>
        <w:rPr/>
        <w:t>connection</w:t>
      </w:r>
      <w:r>
        <w:rPr>
          <w:spacing w:val="-2"/>
        </w:rPr>
        <w:t> </w:t>
      </w:r>
      <w:r>
        <w:rPr/>
        <w:t>with</w:t>
      </w:r>
      <w:r>
        <w:rPr>
          <w:spacing w:val="-2"/>
        </w:rPr>
        <w:t> </w:t>
      </w:r>
      <w:r>
        <w:rPr/>
        <w:t>any</w:t>
      </w:r>
      <w:r>
        <w:rPr>
          <w:spacing w:val="-2"/>
        </w:rPr>
        <w:t> </w:t>
      </w:r>
      <w:r>
        <w:rPr/>
        <w:t>treatment.</w:t>
      </w:r>
      <w:r>
        <w:rPr>
          <w:spacing w:val="-3"/>
        </w:rPr>
        <w:t> </w:t>
      </w:r>
      <w:r>
        <w:rPr/>
        <w:t>Unproven</w:t>
      </w:r>
      <w:r>
        <w:rPr>
          <w:spacing w:val="-2"/>
        </w:rPr>
        <w:t> </w:t>
      </w:r>
      <w:r>
        <w:rPr/>
        <w:t>treatments are treatments, procedures or supplies that lack significant medical documentation to support their effectiveness.</w:t>
      </w:r>
    </w:p>
    <w:p>
      <w:pPr>
        <w:pStyle w:val="Heading1"/>
        <w:numPr>
          <w:ilvl w:val="1"/>
          <w:numId w:val="26"/>
        </w:numPr>
        <w:tabs>
          <w:tab w:pos="874" w:val="left" w:leader="none"/>
        </w:tabs>
        <w:spacing w:line="240" w:lineRule="auto" w:before="229" w:after="0"/>
        <w:ind w:left="874" w:right="0" w:hanging="721"/>
        <w:jc w:val="left"/>
      </w:pPr>
      <w:r>
        <w:rPr/>
        <w:t>Hormone</w:t>
      </w:r>
      <w:r>
        <w:rPr>
          <w:spacing w:val="-8"/>
        </w:rPr>
        <w:t> </w:t>
      </w:r>
      <w:r>
        <w:rPr/>
        <w:t>Replacement</w:t>
      </w:r>
      <w:r>
        <w:rPr>
          <w:spacing w:val="-7"/>
        </w:rPr>
        <w:t> </w:t>
      </w:r>
      <w:r>
        <w:rPr>
          <w:spacing w:val="-2"/>
        </w:rPr>
        <w:t>Therapy</w:t>
      </w:r>
    </w:p>
    <w:p>
      <w:pPr>
        <w:pStyle w:val="BodyText"/>
        <w:ind w:right="335"/>
      </w:pPr>
      <w:r>
        <w:rPr/>
        <w:t>Expenses</w:t>
      </w:r>
      <w:r>
        <w:rPr>
          <w:spacing w:val="-4"/>
        </w:rPr>
        <w:t> </w:t>
      </w:r>
      <w:r>
        <w:rPr/>
        <w:t>for</w:t>
      </w:r>
      <w:r>
        <w:rPr>
          <w:spacing w:val="-5"/>
        </w:rPr>
        <w:t> </w:t>
      </w:r>
      <w:r>
        <w:rPr/>
        <w:t>hormone</w:t>
      </w:r>
      <w:r>
        <w:rPr>
          <w:spacing w:val="-5"/>
        </w:rPr>
        <w:t> </w:t>
      </w:r>
      <w:r>
        <w:rPr/>
        <w:t>replacement</w:t>
      </w:r>
      <w:r>
        <w:rPr>
          <w:spacing w:val="-4"/>
        </w:rPr>
        <w:t> </w:t>
      </w:r>
      <w:r>
        <w:rPr/>
        <w:t>therapy,</w:t>
      </w:r>
      <w:r>
        <w:rPr>
          <w:spacing w:val="-3"/>
        </w:rPr>
        <w:t> </w:t>
      </w:r>
      <w:r>
        <w:rPr/>
        <w:t>unless</w:t>
      </w:r>
      <w:r>
        <w:rPr>
          <w:spacing w:val="-4"/>
        </w:rPr>
        <w:t> </w:t>
      </w:r>
      <w:r>
        <w:rPr/>
        <w:t>part</w:t>
      </w:r>
      <w:r>
        <w:rPr>
          <w:spacing w:val="-4"/>
        </w:rPr>
        <w:t> </w:t>
      </w:r>
      <w:r>
        <w:rPr/>
        <w:t>of Medically</w:t>
      </w:r>
      <w:r>
        <w:rPr>
          <w:spacing w:val="-2"/>
        </w:rPr>
        <w:t> </w:t>
      </w:r>
      <w:r>
        <w:rPr/>
        <w:t>Necessary</w:t>
      </w:r>
      <w:r>
        <w:rPr>
          <w:spacing w:val="-2"/>
        </w:rPr>
        <w:t> </w:t>
      </w:r>
      <w:r>
        <w:rPr/>
        <w:t>Treatment,</w:t>
      </w:r>
      <w:r>
        <w:rPr>
          <w:spacing w:val="-5"/>
        </w:rPr>
        <w:t> </w:t>
      </w:r>
      <w:r>
        <w:rPr/>
        <w:t>except</w:t>
      </w:r>
      <w:r>
        <w:rPr>
          <w:spacing w:val="-4"/>
        </w:rPr>
        <w:t> </w:t>
      </w:r>
      <w:r>
        <w:rPr/>
        <w:t>for</w:t>
      </w:r>
      <w:r>
        <w:rPr>
          <w:spacing w:val="-3"/>
        </w:rPr>
        <w:t> </w:t>
      </w:r>
      <w:r>
        <w:rPr/>
        <w:t>Puberty</w:t>
      </w:r>
      <w:r>
        <w:rPr>
          <w:spacing w:val="-2"/>
        </w:rPr>
        <w:t> </w:t>
      </w:r>
      <w:r>
        <w:rPr/>
        <w:t>and</w:t>
      </w:r>
      <w:r>
        <w:rPr>
          <w:spacing w:val="-4"/>
        </w:rPr>
        <w:t> </w:t>
      </w:r>
      <w:r>
        <w:rPr/>
        <w:t>Menopause related Disorders</w:t>
      </w:r>
    </w:p>
    <w:p>
      <w:pPr>
        <w:pStyle w:val="Heading1"/>
        <w:numPr>
          <w:ilvl w:val="1"/>
          <w:numId w:val="26"/>
        </w:numPr>
        <w:tabs>
          <w:tab w:pos="874" w:val="left" w:leader="none"/>
        </w:tabs>
        <w:spacing w:line="240" w:lineRule="auto" w:before="229" w:after="0"/>
        <w:ind w:left="874" w:right="0" w:hanging="721"/>
        <w:jc w:val="left"/>
      </w:pPr>
      <w:r>
        <w:rPr/>
        <w:t>General</w:t>
      </w:r>
      <w:r>
        <w:rPr>
          <w:spacing w:val="-8"/>
        </w:rPr>
        <w:t> </w:t>
      </w:r>
      <w:r>
        <w:rPr/>
        <w:t>Debility,</w:t>
      </w:r>
      <w:r>
        <w:rPr>
          <w:spacing w:val="-7"/>
        </w:rPr>
        <w:t> </w:t>
      </w:r>
      <w:r>
        <w:rPr/>
        <w:t>Congenital</w:t>
      </w:r>
      <w:r>
        <w:rPr>
          <w:spacing w:val="-8"/>
        </w:rPr>
        <w:t> </w:t>
      </w:r>
      <w:r>
        <w:rPr/>
        <w:t>External</w:t>
      </w:r>
      <w:r>
        <w:rPr>
          <w:spacing w:val="-7"/>
        </w:rPr>
        <w:t> </w:t>
      </w:r>
      <w:r>
        <w:rPr>
          <w:spacing w:val="-2"/>
        </w:rPr>
        <w:t>Anomaly</w:t>
      </w:r>
    </w:p>
    <w:p>
      <w:pPr>
        <w:pStyle w:val="BodyText"/>
        <w:spacing w:before="1"/>
      </w:pPr>
      <w:r>
        <w:rPr/>
        <w:t>General</w:t>
      </w:r>
      <w:r>
        <w:rPr>
          <w:spacing w:val="-7"/>
        </w:rPr>
        <w:t> </w:t>
      </w:r>
      <w:r>
        <w:rPr/>
        <w:t>debility,</w:t>
      </w:r>
      <w:r>
        <w:rPr>
          <w:spacing w:val="-6"/>
        </w:rPr>
        <w:t> </w:t>
      </w:r>
      <w:r>
        <w:rPr/>
        <w:t>Congenital</w:t>
      </w:r>
      <w:r>
        <w:rPr>
          <w:spacing w:val="-7"/>
        </w:rPr>
        <w:t> </w:t>
      </w:r>
      <w:r>
        <w:rPr/>
        <w:t>external</w:t>
      </w:r>
      <w:r>
        <w:rPr>
          <w:spacing w:val="-6"/>
        </w:rPr>
        <w:t> </w:t>
      </w:r>
      <w:r>
        <w:rPr>
          <w:spacing w:val="-2"/>
        </w:rPr>
        <w:t>anomaly.</w:t>
      </w:r>
    </w:p>
    <w:p>
      <w:pPr>
        <w:pStyle w:val="BodyText"/>
        <w:spacing w:before="1"/>
        <w:ind w:left="0"/>
      </w:pPr>
    </w:p>
    <w:p>
      <w:pPr>
        <w:pStyle w:val="Heading1"/>
        <w:numPr>
          <w:ilvl w:val="1"/>
          <w:numId w:val="26"/>
        </w:numPr>
        <w:tabs>
          <w:tab w:pos="874" w:val="left" w:leader="none"/>
        </w:tabs>
        <w:spacing w:line="240" w:lineRule="auto" w:before="0" w:after="0"/>
        <w:ind w:left="874" w:right="0" w:hanging="721"/>
        <w:jc w:val="left"/>
      </w:pPr>
      <w:r>
        <w:rPr/>
        <w:t>Self</w:t>
      </w:r>
      <w:r>
        <w:rPr>
          <w:spacing w:val="-6"/>
        </w:rPr>
        <w:t> </w:t>
      </w:r>
      <w:r>
        <w:rPr/>
        <w:t>Inflicted</w:t>
      </w:r>
      <w:r>
        <w:rPr>
          <w:spacing w:val="-5"/>
        </w:rPr>
        <w:t> </w:t>
      </w:r>
      <w:r>
        <w:rPr>
          <w:spacing w:val="-2"/>
        </w:rPr>
        <w:t>Injury</w:t>
      </w:r>
    </w:p>
    <w:p>
      <w:pPr>
        <w:pStyle w:val="BodyText"/>
      </w:pPr>
      <w:r>
        <w:rPr/>
        <w:t>Treatment</w:t>
      </w:r>
      <w:r>
        <w:rPr>
          <w:spacing w:val="-7"/>
        </w:rPr>
        <w:t> </w:t>
      </w:r>
      <w:r>
        <w:rPr/>
        <w:t>for</w:t>
      </w:r>
      <w:r>
        <w:rPr>
          <w:spacing w:val="-6"/>
        </w:rPr>
        <w:t> </w:t>
      </w:r>
      <w:r>
        <w:rPr/>
        <w:t>intentional</w:t>
      </w:r>
      <w:r>
        <w:rPr>
          <w:spacing w:val="-7"/>
        </w:rPr>
        <w:t> </w:t>
      </w:r>
      <w:r>
        <w:rPr/>
        <w:t>self-inflicted</w:t>
      </w:r>
      <w:r>
        <w:rPr>
          <w:spacing w:val="-5"/>
        </w:rPr>
        <w:t> </w:t>
      </w:r>
      <w:r>
        <w:rPr/>
        <w:t>injury,</w:t>
      </w:r>
      <w:r>
        <w:rPr>
          <w:spacing w:val="-6"/>
        </w:rPr>
        <w:t> </w:t>
      </w:r>
      <w:r>
        <w:rPr/>
        <w:t>attempted</w:t>
      </w:r>
      <w:r>
        <w:rPr>
          <w:spacing w:val="-5"/>
        </w:rPr>
        <w:t> </w:t>
      </w:r>
      <w:r>
        <w:rPr>
          <w:spacing w:val="-2"/>
        </w:rPr>
        <w:t>suicide.</w:t>
      </w:r>
    </w:p>
    <w:p>
      <w:pPr>
        <w:pStyle w:val="Heading1"/>
        <w:numPr>
          <w:ilvl w:val="1"/>
          <w:numId w:val="26"/>
        </w:numPr>
        <w:tabs>
          <w:tab w:pos="874" w:val="left" w:leader="none"/>
        </w:tabs>
        <w:spacing w:line="240" w:lineRule="auto" w:before="229" w:after="0"/>
        <w:ind w:left="874" w:right="0" w:hanging="721"/>
        <w:jc w:val="left"/>
      </w:pPr>
      <w:r>
        <w:rPr/>
        <w:t>Stem</w:t>
      </w:r>
      <w:r>
        <w:rPr>
          <w:spacing w:val="-2"/>
        </w:rPr>
        <w:t> </w:t>
      </w:r>
      <w:r>
        <w:rPr/>
        <w:t>Cell</w:t>
      </w:r>
      <w:r>
        <w:rPr>
          <w:spacing w:val="-4"/>
        </w:rPr>
        <w:t> </w:t>
      </w:r>
      <w:r>
        <w:rPr>
          <w:spacing w:val="-2"/>
        </w:rPr>
        <w:t>Surgery</w:t>
      </w:r>
    </w:p>
    <w:p>
      <w:pPr>
        <w:pStyle w:val="BodyText"/>
      </w:pPr>
      <w:r>
        <w:rPr/>
        <w:t>Stem</w:t>
      </w:r>
      <w:r>
        <w:rPr>
          <w:spacing w:val="-6"/>
        </w:rPr>
        <w:t> </w:t>
      </w:r>
      <w:r>
        <w:rPr/>
        <w:t>Cell</w:t>
      </w:r>
      <w:r>
        <w:rPr>
          <w:spacing w:val="-5"/>
        </w:rPr>
        <w:t> </w:t>
      </w:r>
      <w:r>
        <w:rPr/>
        <w:t>Surgery</w:t>
      </w:r>
      <w:r>
        <w:rPr>
          <w:spacing w:val="-5"/>
        </w:rPr>
        <w:t> </w:t>
      </w:r>
      <w:r>
        <w:rPr/>
        <w:t>(except</w:t>
      </w:r>
      <w:r>
        <w:rPr>
          <w:spacing w:val="-3"/>
        </w:rPr>
        <w:t> </w:t>
      </w:r>
      <w:r>
        <w:rPr/>
        <w:t>Hematopoietic</w:t>
      </w:r>
      <w:r>
        <w:rPr>
          <w:spacing w:val="-5"/>
        </w:rPr>
        <w:t> </w:t>
      </w:r>
      <w:r>
        <w:rPr/>
        <w:t>stem</w:t>
      </w:r>
      <w:r>
        <w:rPr>
          <w:spacing w:val="-5"/>
        </w:rPr>
        <w:t> </w:t>
      </w:r>
      <w:r>
        <w:rPr/>
        <w:t>cells</w:t>
      </w:r>
      <w:r>
        <w:rPr>
          <w:spacing w:val="-6"/>
        </w:rPr>
        <w:t> </w:t>
      </w:r>
      <w:r>
        <w:rPr/>
        <w:t>for</w:t>
      </w:r>
      <w:r>
        <w:rPr>
          <w:spacing w:val="-5"/>
        </w:rPr>
        <w:t> </w:t>
      </w:r>
      <w:r>
        <w:rPr/>
        <w:t>bone</w:t>
      </w:r>
      <w:r>
        <w:rPr>
          <w:spacing w:val="-6"/>
        </w:rPr>
        <w:t> </w:t>
      </w:r>
      <w:r>
        <w:rPr/>
        <w:t>marrow</w:t>
      </w:r>
      <w:r>
        <w:rPr>
          <w:spacing w:val="-1"/>
        </w:rPr>
        <w:t> </w:t>
      </w:r>
      <w:r>
        <w:rPr/>
        <w:t>transplant</w:t>
      </w:r>
      <w:r>
        <w:rPr>
          <w:spacing w:val="-6"/>
        </w:rPr>
        <w:t> </w:t>
      </w:r>
      <w:r>
        <w:rPr/>
        <w:t>for</w:t>
      </w:r>
      <w:r>
        <w:rPr>
          <w:spacing w:val="-4"/>
        </w:rPr>
        <w:t> </w:t>
      </w:r>
      <w:r>
        <w:rPr/>
        <w:t>haematological</w:t>
      </w:r>
      <w:r>
        <w:rPr>
          <w:spacing w:val="-3"/>
        </w:rPr>
        <w:t> </w:t>
      </w:r>
      <w:r>
        <w:rPr>
          <w:spacing w:val="-2"/>
        </w:rPr>
        <w:t>conditions).</w:t>
      </w:r>
    </w:p>
    <w:p>
      <w:pPr>
        <w:pStyle w:val="BodyText"/>
        <w:spacing w:before="1"/>
        <w:ind w:left="0"/>
      </w:pPr>
    </w:p>
    <w:p>
      <w:pPr>
        <w:pStyle w:val="Heading1"/>
        <w:numPr>
          <w:ilvl w:val="1"/>
          <w:numId w:val="26"/>
        </w:numPr>
        <w:tabs>
          <w:tab w:pos="874" w:val="left" w:leader="none"/>
        </w:tabs>
        <w:spacing w:line="240" w:lineRule="auto" w:before="0" w:after="0"/>
        <w:ind w:left="874" w:right="0" w:hanging="721"/>
        <w:jc w:val="left"/>
      </w:pPr>
      <w:r>
        <w:rPr>
          <w:spacing w:val="-2"/>
        </w:rPr>
        <w:t>Circumcision</w:t>
      </w:r>
    </w:p>
    <w:p>
      <w:pPr>
        <w:pStyle w:val="BodyText"/>
      </w:pPr>
      <w:r>
        <w:rPr/>
        <w:t>Circumcision</w:t>
      </w:r>
      <w:r>
        <w:rPr>
          <w:spacing w:val="-4"/>
        </w:rPr>
        <w:t> </w:t>
      </w:r>
      <w:r>
        <w:rPr/>
        <w:t>unless</w:t>
      </w:r>
      <w:r>
        <w:rPr>
          <w:spacing w:val="-5"/>
        </w:rPr>
        <w:t> </w:t>
      </w:r>
      <w:r>
        <w:rPr/>
        <w:t>necessary</w:t>
      </w:r>
      <w:r>
        <w:rPr>
          <w:spacing w:val="-4"/>
        </w:rPr>
        <w:t> </w:t>
      </w:r>
      <w:r>
        <w:rPr/>
        <w:t>for</w:t>
      </w:r>
      <w:r>
        <w:rPr>
          <w:spacing w:val="-4"/>
        </w:rPr>
        <w:t> </w:t>
      </w:r>
      <w:r>
        <w:rPr/>
        <w:t>treatment</w:t>
      </w:r>
      <w:r>
        <w:rPr>
          <w:spacing w:val="-5"/>
        </w:rPr>
        <w:t> </w:t>
      </w:r>
      <w:r>
        <w:rPr/>
        <w:t>of</w:t>
      </w:r>
      <w:r>
        <w:rPr>
          <w:spacing w:val="-5"/>
        </w:rPr>
        <w:t> </w:t>
      </w:r>
      <w:r>
        <w:rPr/>
        <w:t>a</w:t>
      </w:r>
      <w:r>
        <w:rPr>
          <w:spacing w:val="-6"/>
        </w:rPr>
        <w:t> </w:t>
      </w:r>
      <w:r>
        <w:rPr/>
        <w:t>disease</w:t>
      </w:r>
      <w:r>
        <w:rPr>
          <w:spacing w:val="-4"/>
        </w:rPr>
        <w:t> </w:t>
      </w:r>
      <w:r>
        <w:rPr/>
        <w:t>(if</w:t>
      </w:r>
      <w:r>
        <w:rPr>
          <w:spacing w:val="-6"/>
        </w:rPr>
        <w:t> </w:t>
      </w:r>
      <w:r>
        <w:rPr/>
        <w:t>not</w:t>
      </w:r>
      <w:r>
        <w:rPr>
          <w:spacing w:val="-5"/>
        </w:rPr>
        <w:t> </w:t>
      </w:r>
      <w:r>
        <w:rPr/>
        <w:t>excluded</w:t>
      </w:r>
      <w:r>
        <w:rPr>
          <w:spacing w:val="-4"/>
        </w:rPr>
        <w:t> </w:t>
      </w:r>
      <w:r>
        <w:rPr/>
        <w:t>otherwise)</w:t>
      </w:r>
      <w:r>
        <w:rPr>
          <w:spacing w:val="-3"/>
        </w:rPr>
        <w:t> </w:t>
      </w:r>
      <w:r>
        <w:rPr/>
        <w:t>or</w:t>
      </w:r>
      <w:r>
        <w:rPr>
          <w:spacing w:val="4"/>
        </w:rPr>
        <w:t> </w:t>
      </w:r>
      <w:r>
        <w:rPr/>
        <w:t>necessitated</w:t>
      </w:r>
      <w:r>
        <w:rPr>
          <w:spacing w:val="-4"/>
        </w:rPr>
        <w:t> </w:t>
      </w:r>
      <w:r>
        <w:rPr/>
        <w:t>due</w:t>
      </w:r>
      <w:r>
        <w:rPr>
          <w:spacing w:val="-4"/>
        </w:rPr>
        <w:t> </w:t>
      </w:r>
      <w:r>
        <w:rPr/>
        <w:t>to</w:t>
      </w:r>
      <w:r>
        <w:rPr>
          <w:spacing w:val="-4"/>
        </w:rPr>
        <w:t> </w:t>
      </w:r>
      <w:r>
        <w:rPr/>
        <w:t>an</w:t>
      </w:r>
      <w:r>
        <w:rPr>
          <w:spacing w:val="-3"/>
        </w:rPr>
        <w:t> </w:t>
      </w:r>
      <w:r>
        <w:rPr>
          <w:spacing w:val="-2"/>
        </w:rPr>
        <w:t>accident.</w:t>
      </w:r>
    </w:p>
    <w:p>
      <w:pPr>
        <w:pStyle w:val="Heading1"/>
        <w:numPr>
          <w:ilvl w:val="1"/>
          <w:numId w:val="26"/>
        </w:numPr>
        <w:tabs>
          <w:tab w:pos="874" w:val="left" w:leader="none"/>
        </w:tabs>
        <w:spacing w:line="240" w:lineRule="auto" w:before="229" w:after="0"/>
        <w:ind w:left="874" w:right="0" w:hanging="721"/>
        <w:jc w:val="left"/>
      </w:pPr>
      <w:r>
        <w:rPr/>
        <w:t>Vaccination</w:t>
      </w:r>
      <w:r>
        <w:rPr>
          <w:spacing w:val="-6"/>
        </w:rPr>
        <w:t> </w:t>
      </w:r>
      <w:r>
        <w:rPr/>
        <w:t>or</w:t>
      </w:r>
      <w:r>
        <w:rPr>
          <w:spacing w:val="-6"/>
        </w:rPr>
        <w:t> </w:t>
      </w:r>
      <w:r>
        <w:rPr>
          <w:spacing w:val="-2"/>
        </w:rPr>
        <w:t>Inoculation.</w:t>
      </w:r>
    </w:p>
    <w:p>
      <w:pPr>
        <w:pStyle w:val="BodyText"/>
        <w:ind w:right="295"/>
      </w:pPr>
      <w:r>
        <w:rPr/>
        <w:t>Vaccination</w:t>
      </w:r>
      <w:r>
        <w:rPr>
          <w:spacing w:val="-2"/>
        </w:rPr>
        <w:t> </w:t>
      </w:r>
      <w:r>
        <w:rPr/>
        <w:t>or</w:t>
      </w:r>
      <w:r>
        <w:rPr>
          <w:spacing w:val="-3"/>
        </w:rPr>
        <w:t> </w:t>
      </w:r>
      <w:r>
        <w:rPr/>
        <w:t>inoculation</w:t>
      </w:r>
      <w:r>
        <w:rPr>
          <w:spacing w:val="-4"/>
        </w:rPr>
        <w:t> </w:t>
      </w:r>
      <w:r>
        <w:rPr/>
        <w:t>unless</w:t>
      </w:r>
      <w:r>
        <w:rPr>
          <w:spacing w:val="-4"/>
        </w:rPr>
        <w:t> </w:t>
      </w:r>
      <w:r>
        <w:rPr/>
        <w:t>forming</w:t>
      </w:r>
      <w:r>
        <w:rPr>
          <w:spacing w:val="-2"/>
        </w:rPr>
        <w:t> </w:t>
      </w:r>
      <w:r>
        <w:rPr/>
        <w:t>part</w:t>
      </w:r>
      <w:r>
        <w:rPr>
          <w:spacing w:val="-4"/>
        </w:rPr>
        <w:t> </w:t>
      </w:r>
      <w:r>
        <w:rPr/>
        <w:t>of</w:t>
      </w:r>
      <w:r>
        <w:rPr>
          <w:spacing w:val="-3"/>
        </w:rPr>
        <w:t> </w:t>
      </w:r>
      <w:r>
        <w:rPr/>
        <w:t>treatment</w:t>
      </w:r>
      <w:r>
        <w:rPr>
          <w:spacing w:val="-5"/>
        </w:rPr>
        <w:t> </w:t>
      </w:r>
      <w:r>
        <w:rPr/>
        <w:t>and</w:t>
      </w:r>
      <w:r>
        <w:rPr>
          <w:spacing w:val="-2"/>
        </w:rPr>
        <w:t> </w:t>
      </w:r>
      <w:r>
        <w:rPr/>
        <w:t>requires</w:t>
      </w:r>
      <w:r>
        <w:rPr>
          <w:spacing w:val="-4"/>
        </w:rPr>
        <w:t> </w:t>
      </w:r>
      <w:r>
        <w:rPr/>
        <w:t>Hospitalisation, except</w:t>
      </w:r>
      <w:r>
        <w:rPr>
          <w:spacing w:val="-4"/>
        </w:rPr>
        <w:t> </w:t>
      </w:r>
      <w:r>
        <w:rPr/>
        <w:t>as</w:t>
      </w:r>
      <w:r>
        <w:rPr>
          <w:spacing w:val="-4"/>
        </w:rPr>
        <w:t> </w:t>
      </w:r>
      <w:r>
        <w:rPr/>
        <w:t>and</w:t>
      </w:r>
      <w:r>
        <w:rPr>
          <w:spacing w:val="-2"/>
        </w:rPr>
        <w:t> </w:t>
      </w:r>
      <w:r>
        <w:rPr/>
        <w:t>to</w:t>
      </w:r>
      <w:r>
        <w:rPr>
          <w:spacing w:val="-4"/>
        </w:rPr>
        <w:t> </w:t>
      </w:r>
      <w:r>
        <w:rPr/>
        <w:t>the</w:t>
      </w:r>
      <w:r>
        <w:rPr>
          <w:spacing w:val="-3"/>
        </w:rPr>
        <w:t> </w:t>
      </w:r>
      <w:r>
        <w:rPr/>
        <w:t>extent</w:t>
      </w:r>
      <w:r>
        <w:rPr>
          <w:spacing w:val="-5"/>
        </w:rPr>
        <w:t> </w:t>
      </w:r>
      <w:r>
        <w:rPr/>
        <w:t>provided</w:t>
      </w:r>
      <w:r>
        <w:rPr>
          <w:spacing w:val="-2"/>
        </w:rPr>
        <w:t> </w:t>
      </w:r>
      <w:r>
        <w:rPr/>
        <w:t>for under Section 3.1.13 (Anti Rabies Vaccination), Section 3.1.14.iv and Section 3.1.16 (Vaccination for Children).</w:t>
      </w:r>
    </w:p>
    <w:p>
      <w:pPr>
        <w:pStyle w:val="BodyText"/>
        <w:spacing w:before="2"/>
        <w:ind w:left="0"/>
      </w:pPr>
    </w:p>
    <w:p>
      <w:pPr>
        <w:pStyle w:val="Heading1"/>
        <w:numPr>
          <w:ilvl w:val="1"/>
          <w:numId w:val="26"/>
        </w:numPr>
        <w:tabs>
          <w:tab w:pos="874" w:val="left" w:leader="none"/>
        </w:tabs>
        <w:spacing w:line="229" w:lineRule="exact" w:before="0" w:after="0"/>
        <w:ind w:left="874" w:right="0" w:hanging="721"/>
        <w:jc w:val="left"/>
      </w:pPr>
      <w:r>
        <w:rPr/>
        <w:t>Massages,</w:t>
      </w:r>
      <w:r>
        <w:rPr>
          <w:spacing w:val="-7"/>
        </w:rPr>
        <w:t> </w:t>
      </w:r>
      <w:r>
        <w:rPr/>
        <w:t>Steam</w:t>
      </w:r>
      <w:r>
        <w:rPr>
          <w:spacing w:val="-5"/>
        </w:rPr>
        <w:t> </w:t>
      </w:r>
      <w:r>
        <w:rPr/>
        <w:t>Bath,</w:t>
      </w:r>
      <w:r>
        <w:rPr>
          <w:spacing w:val="-7"/>
        </w:rPr>
        <w:t> </w:t>
      </w:r>
      <w:r>
        <w:rPr/>
        <w:t>Alternative</w:t>
      </w:r>
      <w:r>
        <w:rPr>
          <w:spacing w:val="-7"/>
        </w:rPr>
        <w:t> </w:t>
      </w:r>
      <w:r>
        <w:rPr/>
        <w:t>Treatment</w:t>
      </w:r>
      <w:r>
        <w:rPr>
          <w:spacing w:val="-7"/>
        </w:rPr>
        <w:t> </w:t>
      </w:r>
      <w:r>
        <w:rPr/>
        <w:t>(Other</w:t>
      </w:r>
      <w:r>
        <w:rPr>
          <w:spacing w:val="-7"/>
        </w:rPr>
        <w:t> </w:t>
      </w:r>
      <w:r>
        <w:rPr/>
        <w:t>than</w:t>
      </w:r>
      <w:r>
        <w:rPr>
          <w:spacing w:val="-2"/>
        </w:rPr>
        <w:t> </w:t>
      </w:r>
      <w:r>
        <w:rPr/>
        <w:t>AYUSH</w:t>
      </w:r>
      <w:r>
        <w:rPr>
          <w:spacing w:val="-5"/>
        </w:rPr>
        <w:t> </w:t>
      </w:r>
      <w:r>
        <w:rPr>
          <w:spacing w:val="-2"/>
        </w:rPr>
        <w:t>treatment)</w:t>
      </w:r>
    </w:p>
    <w:p>
      <w:pPr>
        <w:pStyle w:val="BodyText"/>
        <w:ind w:right="335"/>
      </w:pPr>
      <w:r>
        <w:rPr/>
        <w:t>Massages,</w:t>
      </w:r>
      <w:r>
        <w:rPr>
          <w:spacing w:val="-3"/>
        </w:rPr>
        <w:t> </w:t>
      </w:r>
      <w:r>
        <w:rPr/>
        <w:t>steam</w:t>
      </w:r>
      <w:r>
        <w:rPr>
          <w:spacing w:val="-3"/>
        </w:rPr>
        <w:t> </w:t>
      </w:r>
      <w:r>
        <w:rPr/>
        <w:t>bath,</w:t>
      </w:r>
      <w:r>
        <w:rPr>
          <w:spacing w:val="-3"/>
        </w:rPr>
        <w:t> </w:t>
      </w:r>
      <w:r>
        <w:rPr/>
        <w:t>expenses</w:t>
      </w:r>
      <w:r>
        <w:rPr>
          <w:spacing w:val="-4"/>
        </w:rPr>
        <w:t> </w:t>
      </w:r>
      <w:r>
        <w:rPr/>
        <w:t>for</w:t>
      </w:r>
      <w:r>
        <w:rPr>
          <w:spacing w:val="-3"/>
        </w:rPr>
        <w:t> </w:t>
      </w:r>
      <w:r>
        <w:rPr/>
        <w:t>alternative</w:t>
      </w:r>
      <w:r>
        <w:rPr>
          <w:spacing w:val="-4"/>
        </w:rPr>
        <w:t> </w:t>
      </w:r>
      <w:r>
        <w:rPr/>
        <w:t>treatments</w:t>
      </w:r>
      <w:r>
        <w:rPr>
          <w:spacing w:val="-4"/>
        </w:rPr>
        <w:t> </w:t>
      </w:r>
      <w:r>
        <w:rPr/>
        <w:t>(other</w:t>
      </w:r>
      <w:r>
        <w:rPr>
          <w:spacing w:val="-3"/>
        </w:rPr>
        <w:t> </w:t>
      </w:r>
      <w:r>
        <w:rPr/>
        <w:t>than AYUSH</w:t>
      </w:r>
      <w:r>
        <w:rPr>
          <w:spacing w:val="-3"/>
        </w:rPr>
        <w:t> </w:t>
      </w:r>
      <w:r>
        <w:rPr/>
        <w:t>treatment),</w:t>
      </w:r>
      <w:r>
        <w:rPr>
          <w:spacing w:val="-5"/>
        </w:rPr>
        <w:t> </w:t>
      </w:r>
      <w:r>
        <w:rPr/>
        <w:t>acupuncture,</w:t>
      </w:r>
      <w:r>
        <w:rPr>
          <w:spacing w:val="-3"/>
        </w:rPr>
        <w:t> </w:t>
      </w:r>
      <w:r>
        <w:rPr/>
        <w:t>acupressure, magneto- therapy and similar treatment.</w:t>
      </w:r>
    </w:p>
    <w:p>
      <w:pPr>
        <w:pStyle w:val="BodyText"/>
        <w:ind w:left="0"/>
      </w:pPr>
    </w:p>
    <w:p>
      <w:pPr>
        <w:pStyle w:val="Heading1"/>
        <w:numPr>
          <w:ilvl w:val="1"/>
          <w:numId w:val="26"/>
        </w:numPr>
        <w:tabs>
          <w:tab w:pos="874" w:val="left" w:leader="none"/>
        </w:tabs>
        <w:spacing w:line="240" w:lineRule="auto" w:before="0" w:after="0"/>
        <w:ind w:left="874" w:right="0" w:hanging="721"/>
        <w:jc w:val="left"/>
      </w:pPr>
      <w:r>
        <w:rPr/>
        <w:t>Dental</w:t>
      </w:r>
      <w:r>
        <w:rPr>
          <w:spacing w:val="-6"/>
        </w:rPr>
        <w:t> </w:t>
      </w:r>
      <w:r>
        <w:rPr>
          <w:spacing w:val="-2"/>
        </w:rPr>
        <w:t>treatment</w:t>
      </w:r>
    </w:p>
    <w:p>
      <w:pPr>
        <w:pStyle w:val="BodyText"/>
        <w:spacing w:before="1"/>
      </w:pPr>
      <w:r>
        <w:rPr/>
        <w:t>Dental</w:t>
      </w:r>
      <w:r>
        <w:rPr>
          <w:spacing w:val="-5"/>
        </w:rPr>
        <w:t> </w:t>
      </w:r>
      <w:r>
        <w:rPr/>
        <w:t>treatment,</w:t>
      </w:r>
      <w:r>
        <w:rPr>
          <w:spacing w:val="-4"/>
        </w:rPr>
        <w:t> </w:t>
      </w:r>
      <w:r>
        <w:rPr/>
        <w:t>unless</w:t>
      </w:r>
      <w:r>
        <w:rPr>
          <w:spacing w:val="-5"/>
        </w:rPr>
        <w:t> </w:t>
      </w:r>
      <w:r>
        <w:rPr/>
        <w:t>necessitated</w:t>
      </w:r>
      <w:r>
        <w:rPr>
          <w:spacing w:val="-3"/>
        </w:rPr>
        <w:t> </w:t>
      </w:r>
      <w:r>
        <w:rPr/>
        <w:t>due</w:t>
      </w:r>
      <w:r>
        <w:rPr>
          <w:spacing w:val="-4"/>
        </w:rPr>
        <w:t> </w:t>
      </w:r>
      <w:r>
        <w:rPr/>
        <w:t>to</w:t>
      </w:r>
      <w:r>
        <w:rPr>
          <w:spacing w:val="-3"/>
        </w:rPr>
        <w:t> </w:t>
      </w:r>
      <w:r>
        <w:rPr/>
        <w:t>an</w:t>
      </w:r>
      <w:r>
        <w:rPr>
          <w:spacing w:val="-5"/>
        </w:rPr>
        <w:t> </w:t>
      </w:r>
      <w:r>
        <w:rPr>
          <w:spacing w:val="-2"/>
        </w:rPr>
        <w:t>Injury.</w:t>
      </w:r>
    </w:p>
    <w:p>
      <w:pPr>
        <w:pStyle w:val="Heading1"/>
        <w:numPr>
          <w:ilvl w:val="1"/>
          <w:numId w:val="26"/>
        </w:numPr>
        <w:tabs>
          <w:tab w:pos="874" w:val="left" w:leader="none"/>
        </w:tabs>
        <w:spacing w:line="240" w:lineRule="auto" w:before="228" w:after="0"/>
        <w:ind w:left="874" w:right="0" w:hanging="721"/>
        <w:jc w:val="left"/>
      </w:pPr>
      <w:r>
        <w:rPr/>
        <w:t>Out</w:t>
      </w:r>
      <w:r>
        <w:rPr>
          <w:spacing w:val="-6"/>
        </w:rPr>
        <w:t> </w:t>
      </w:r>
      <w:r>
        <w:rPr/>
        <w:t>Patient</w:t>
      </w:r>
      <w:r>
        <w:rPr>
          <w:spacing w:val="-5"/>
        </w:rPr>
        <w:t> </w:t>
      </w:r>
      <w:r>
        <w:rPr/>
        <w:t>Department</w:t>
      </w:r>
      <w:r>
        <w:rPr>
          <w:spacing w:val="-7"/>
        </w:rPr>
        <w:t> </w:t>
      </w:r>
      <w:r>
        <w:rPr>
          <w:spacing w:val="-2"/>
        </w:rPr>
        <w:t>(OPD)</w:t>
      </w:r>
    </w:p>
    <w:p>
      <w:pPr>
        <w:pStyle w:val="BodyText"/>
        <w:spacing w:before="1"/>
      </w:pPr>
      <w:r>
        <w:rPr/>
        <w:t>Any</w:t>
      </w:r>
      <w:r>
        <w:rPr>
          <w:spacing w:val="-3"/>
        </w:rPr>
        <w:t> </w:t>
      </w:r>
      <w:r>
        <w:rPr/>
        <w:t>expenses</w:t>
      </w:r>
      <w:r>
        <w:rPr>
          <w:spacing w:val="-5"/>
        </w:rPr>
        <w:t> </w:t>
      </w:r>
      <w:r>
        <w:rPr/>
        <w:t>incurred</w:t>
      </w:r>
      <w:r>
        <w:rPr>
          <w:spacing w:val="-5"/>
        </w:rPr>
        <w:t> </w:t>
      </w:r>
      <w:r>
        <w:rPr/>
        <w:t>on</w:t>
      </w:r>
      <w:r>
        <w:rPr>
          <w:spacing w:val="-3"/>
        </w:rPr>
        <w:t> </w:t>
      </w:r>
      <w:r>
        <w:rPr>
          <w:spacing w:val="-4"/>
        </w:rPr>
        <w:t>OPD.</w:t>
      </w:r>
    </w:p>
    <w:p>
      <w:pPr>
        <w:pStyle w:val="BodyText"/>
        <w:ind w:left="0"/>
      </w:pPr>
    </w:p>
    <w:p>
      <w:pPr>
        <w:pStyle w:val="Heading1"/>
        <w:numPr>
          <w:ilvl w:val="1"/>
          <w:numId w:val="26"/>
        </w:numPr>
        <w:tabs>
          <w:tab w:pos="874" w:val="left" w:leader="none"/>
        </w:tabs>
        <w:spacing w:line="240" w:lineRule="auto" w:before="1" w:after="0"/>
        <w:ind w:left="874" w:right="0" w:hanging="721"/>
        <w:jc w:val="left"/>
      </w:pPr>
      <w:r>
        <w:rPr/>
        <w:t>Stay</w:t>
      </w:r>
      <w:r>
        <w:rPr>
          <w:spacing w:val="-4"/>
        </w:rPr>
        <w:t> </w:t>
      </w:r>
      <w:r>
        <w:rPr/>
        <w:t>in</w:t>
      </w:r>
      <w:r>
        <w:rPr>
          <w:spacing w:val="-5"/>
        </w:rPr>
        <w:t> </w:t>
      </w:r>
      <w:r>
        <w:rPr/>
        <w:t>Hospital</w:t>
      </w:r>
      <w:r>
        <w:rPr>
          <w:spacing w:val="-5"/>
        </w:rPr>
        <w:t> </w:t>
      </w:r>
      <w:r>
        <w:rPr/>
        <w:t>which</w:t>
      </w:r>
      <w:r>
        <w:rPr>
          <w:spacing w:val="-5"/>
        </w:rPr>
        <w:t> </w:t>
      </w:r>
      <w:r>
        <w:rPr/>
        <w:t>is</w:t>
      </w:r>
      <w:r>
        <w:rPr>
          <w:spacing w:val="-4"/>
        </w:rPr>
        <w:t> </w:t>
      </w:r>
      <w:r>
        <w:rPr/>
        <w:t>not</w:t>
      </w:r>
      <w:r>
        <w:rPr>
          <w:spacing w:val="-2"/>
        </w:rPr>
        <w:t> </w:t>
      </w:r>
      <w:r>
        <w:rPr/>
        <w:t>Medically</w:t>
      </w:r>
      <w:r>
        <w:rPr>
          <w:spacing w:val="-4"/>
        </w:rPr>
        <w:t> </w:t>
      </w:r>
      <w:r>
        <w:rPr>
          <w:spacing w:val="-2"/>
        </w:rPr>
        <w:t>Necessary.</w:t>
      </w:r>
    </w:p>
    <w:p>
      <w:pPr>
        <w:pStyle w:val="BodyText"/>
      </w:pPr>
      <w:r>
        <w:rPr/>
        <w:t>Stay</w:t>
      </w:r>
      <w:r>
        <w:rPr>
          <w:spacing w:val="-3"/>
        </w:rPr>
        <w:t> </w:t>
      </w:r>
      <w:r>
        <w:rPr/>
        <w:t>in</w:t>
      </w:r>
      <w:r>
        <w:rPr>
          <w:spacing w:val="-2"/>
        </w:rPr>
        <w:t> </w:t>
      </w:r>
      <w:r>
        <w:rPr/>
        <w:t>hospital</w:t>
      </w:r>
      <w:r>
        <w:rPr>
          <w:spacing w:val="-4"/>
        </w:rPr>
        <w:t> </w:t>
      </w:r>
      <w:r>
        <w:rPr/>
        <w:t>which</w:t>
      </w:r>
      <w:r>
        <w:rPr>
          <w:spacing w:val="-2"/>
        </w:rPr>
        <w:t> </w:t>
      </w:r>
      <w:r>
        <w:rPr/>
        <w:t>is</w:t>
      </w:r>
      <w:r>
        <w:rPr>
          <w:spacing w:val="-1"/>
        </w:rPr>
        <w:t> </w:t>
      </w:r>
      <w:r>
        <w:rPr/>
        <w:t>not</w:t>
      </w:r>
      <w:r>
        <w:rPr>
          <w:spacing w:val="-6"/>
        </w:rPr>
        <w:t> </w:t>
      </w:r>
      <w:r>
        <w:rPr/>
        <w:t>medically</w:t>
      </w:r>
      <w:r>
        <w:rPr>
          <w:spacing w:val="-3"/>
        </w:rPr>
        <w:t> </w:t>
      </w:r>
      <w:r>
        <w:rPr>
          <w:spacing w:val="-2"/>
        </w:rPr>
        <w:t>necessary.</w:t>
      </w:r>
    </w:p>
    <w:p>
      <w:pPr>
        <w:pStyle w:val="Heading1"/>
        <w:numPr>
          <w:ilvl w:val="1"/>
          <w:numId w:val="26"/>
        </w:numPr>
        <w:tabs>
          <w:tab w:pos="874" w:val="left" w:leader="none"/>
        </w:tabs>
        <w:spacing w:line="240" w:lineRule="auto" w:before="229" w:after="0"/>
        <w:ind w:left="874" w:right="0" w:hanging="721"/>
        <w:jc w:val="left"/>
      </w:pPr>
      <w:r>
        <w:rPr/>
        <w:t>Spectacles,</w:t>
      </w:r>
      <w:r>
        <w:rPr>
          <w:spacing w:val="-6"/>
        </w:rPr>
        <w:t> </w:t>
      </w:r>
      <w:r>
        <w:rPr/>
        <w:t>Contact</w:t>
      </w:r>
      <w:r>
        <w:rPr>
          <w:spacing w:val="-6"/>
        </w:rPr>
        <w:t> </w:t>
      </w:r>
      <w:r>
        <w:rPr/>
        <w:t>Lens,</w:t>
      </w:r>
      <w:r>
        <w:rPr>
          <w:spacing w:val="-6"/>
        </w:rPr>
        <w:t> </w:t>
      </w:r>
      <w:r>
        <w:rPr/>
        <w:t>Hearing</w:t>
      </w:r>
      <w:r>
        <w:rPr>
          <w:spacing w:val="-5"/>
        </w:rPr>
        <w:t> </w:t>
      </w:r>
      <w:r>
        <w:rPr/>
        <w:t>Aid,</w:t>
      </w:r>
      <w:r>
        <w:rPr>
          <w:spacing w:val="-6"/>
        </w:rPr>
        <w:t> </w:t>
      </w:r>
      <w:r>
        <w:rPr/>
        <w:t>Cochlear</w:t>
      </w:r>
      <w:r>
        <w:rPr>
          <w:spacing w:val="-6"/>
        </w:rPr>
        <w:t> </w:t>
      </w:r>
      <w:r>
        <w:rPr>
          <w:spacing w:val="-2"/>
        </w:rPr>
        <w:t>Implants</w:t>
      </w:r>
    </w:p>
    <w:p>
      <w:pPr>
        <w:pStyle w:val="BodyText"/>
      </w:pPr>
      <w:r>
        <w:rPr/>
        <w:t>Spectacles,</w:t>
      </w:r>
      <w:r>
        <w:rPr>
          <w:spacing w:val="-6"/>
        </w:rPr>
        <w:t> </w:t>
      </w:r>
      <w:r>
        <w:rPr/>
        <w:t>contact</w:t>
      </w:r>
      <w:r>
        <w:rPr>
          <w:spacing w:val="-5"/>
        </w:rPr>
        <w:t> </w:t>
      </w:r>
      <w:r>
        <w:rPr/>
        <w:t>lens,</w:t>
      </w:r>
      <w:r>
        <w:rPr>
          <w:spacing w:val="-6"/>
        </w:rPr>
        <w:t> </w:t>
      </w:r>
      <w:r>
        <w:rPr/>
        <w:t>hearing</w:t>
      </w:r>
      <w:r>
        <w:rPr>
          <w:spacing w:val="-5"/>
        </w:rPr>
        <w:t> </w:t>
      </w:r>
      <w:r>
        <w:rPr/>
        <w:t>aid,</w:t>
      </w:r>
      <w:r>
        <w:rPr>
          <w:spacing w:val="-5"/>
        </w:rPr>
        <w:t> </w:t>
      </w:r>
      <w:r>
        <w:rPr/>
        <w:t>cochlear</w:t>
      </w:r>
      <w:r>
        <w:rPr>
          <w:spacing w:val="-5"/>
        </w:rPr>
        <w:t> </w:t>
      </w:r>
      <w:r>
        <w:rPr>
          <w:spacing w:val="-2"/>
        </w:rPr>
        <w:t>implants.</w:t>
      </w:r>
    </w:p>
    <w:p>
      <w:pPr>
        <w:pStyle w:val="BodyText"/>
        <w:spacing w:before="1"/>
        <w:ind w:left="0"/>
      </w:pPr>
    </w:p>
    <w:p>
      <w:pPr>
        <w:pStyle w:val="Heading1"/>
        <w:numPr>
          <w:ilvl w:val="1"/>
          <w:numId w:val="26"/>
        </w:numPr>
        <w:tabs>
          <w:tab w:pos="874" w:val="left" w:leader="none"/>
        </w:tabs>
        <w:spacing w:line="240" w:lineRule="auto" w:before="0" w:after="0"/>
        <w:ind w:left="874" w:right="0" w:hanging="721"/>
        <w:jc w:val="left"/>
      </w:pPr>
      <w:r>
        <w:rPr/>
        <w:t>Non</w:t>
      </w:r>
      <w:r>
        <w:rPr>
          <w:spacing w:val="-8"/>
        </w:rPr>
        <w:t> </w:t>
      </w:r>
      <w:r>
        <w:rPr/>
        <w:t>Prescription</w:t>
      </w:r>
      <w:r>
        <w:rPr>
          <w:spacing w:val="-8"/>
        </w:rPr>
        <w:t> </w:t>
      </w:r>
      <w:r>
        <w:rPr>
          <w:spacing w:val="-4"/>
        </w:rPr>
        <w:t>Drug</w:t>
      </w:r>
    </w:p>
    <w:p>
      <w:pPr>
        <w:pStyle w:val="BodyText"/>
        <w:ind w:right="295"/>
      </w:pPr>
      <w:r>
        <w:rPr/>
        <w:t>Drugs</w:t>
      </w:r>
      <w:r>
        <w:rPr>
          <w:spacing w:val="-3"/>
        </w:rPr>
        <w:t> </w:t>
      </w:r>
      <w:r>
        <w:rPr/>
        <w:t>not</w:t>
      </w:r>
      <w:r>
        <w:rPr>
          <w:spacing w:val="-4"/>
        </w:rPr>
        <w:t> </w:t>
      </w:r>
      <w:r>
        <w:rPr/>
        <w:t>supported</w:t>
      </w:r>
      <w:r>
        <w:rPr>
          <w:spacing w:val="-4"/>
        </w:rPr>
        <w:t> </w:t>
      </w:r>
      <w:r>
        <w:rPr/>
        <w:t>by</w:t>
      </w:r>
      <w:r>
        <w:rPr>
          <w:spacing w:val="-2"/>
        </w:rPr>
        <w:t> </w:t>
      </w:r>
      <w:r>
        <w:rPr/>
        <w:t>a</w:t>
      </w:r>
      <w:r>
        <w:rPr>
          <w:spacing w:val="-5"/>
        </w:rPr>
        <w:t> </w:t>
      </w:r>
      <w:r>
        <w:rPr/>
        <w:t>prescription,</w:t>
      </w:r>
      <w:r>
        <w:rPr>
          <w:spacing w:val="-3"/>
        </w:rPr>
        <w:t> </w:t>
      </w:r>
      <w:r>
        <w:rPr/>
        <w:t>private</w:t>
      </w:r>
      <w:r>
        <w:rPr>
          <w:spacing w:val="-3"/>
        </w:rPr>
        <w:t> </w:t>
      </w:r>
      <w:r>
        <w:rPr/>
        <w:t>nursing</w:t>
      </w:r>
      <w:r>
        <w:rPr>
          <w:spacing w:val="-2"/>
        </w:rPr>
        <w:t> </w:t>
      </w:r>
      <w:r>
        <w:rPr/>
        <w:t>charges,</w:t>
      </w:r>
      <w:r>
        <w:rPr>
          <w:spacing w:val="-3"/>
        </w:rPr>
        <w:t> </w:t>
      </w:r>
      <w:r>
        <w:rPr/>
        <w:t>referral</w:t>
      </w:r>
      <w:r>
        <w:rPr>
          <w:spacing w:val="-3"/>
        </w:rPr>
        <w:t> </w:t>
      </w:r>
      <w:r>
        <w:rPr/>
        <w:t>fee</w:t>
      </w:r>
      <w:r>
        <w:rPr>
          <w:spacing w:val="-3"/>
        </w:rPr>
        <w:t> </w:t>
      </w:r>
      <w:r>
        <w:rPr/>
        <w:t>to</w:t>
      </w:r>
      <w:r>
        <w:rPr>
          <w:spacing w:val="-2"/>
        </w:rPr>
        <w:t> </w:t>
      </w:r>
      <w:r>
        <w:rPr/>
        <w:t>family</w:t>
      </w:r>
      <w:r>
        <w:rPr>
          <w:spacing w:val="-5"/>
        </w:rPr>
        <w:t> </w:t>
      </w:r>
      <w:r>
        <w:rPr/>
        <w:t>physician,</w:t>
      </w:r>
      <w:r>
        <w:rPr>
          <w:spacing w:val="-3"/>
        </w:rPr>
        <w:t> </w:t>
      </w:r>
      <w:r>
        <w:rPr/>
        <w:t>outstation doctor/surgeon/consultants’ fees and similar expenses.</w:t>
      </w:r>
    </w:p>
    <w:p>
      <w:pPr>
        <w:pStyle w:val="BodyText"/>
        <w:spacing w:after="0"/>
        <w:sectPr>
          <w:pgSz w:w="11910" w:h="16840"/>
          <w:pgMar w:header="0" w:footer="577" w:top="640" w:bottom="800" w:left="566" w:right="425"/>
        </w:sectPr>
      </w:pPr>
    </w:p>
    <w:p>
      <w:pPr>
        <w:pStyle w:val="Heading1"/>
        <w:numPr>
          <w:ilvl w:val="1"/>
          <w:numId w:val="26"/>
        </w:numPr>
        <w:tabs>
          <w:tab w:pos="872" w:val="left" w:leader="none"/>
        </w:tabs>
        <w:spacing w:line="240" w:lineRule="auto" w:before="62" w:after="0"/>
        <w:ind w:left="872" w:right="0" w:hanging="719"/>
        <w:jc w:val="both"/>
      </w:pPr>
      <w:r>
        <w:rPr/>
        <w:t>Treatment</w:t>
      </w:r>
      <w:r>
        <w:rPr>
          <w:spacing w:val="-5"/>
        </w:rPr>
        <w:t> </w:t>
      </w:r>
      <w:r>
        <w:rPr/>
        <w:t>not</w:t>
      </w:r>
      <w:r>
        <w:rPr>
          <w:spacing w:val="-5"/>
        </w:rPr>
        <w:t> </w:t>
      </w:r>
      <w:r>
        <w:rPr/>
        <w:t>Related</w:t>
      </w:r>
      <w:r>
        <w:rPr>
          <w:spacing w:val="-5"/>
        </w:rPr>
        <w:t> </w:t>
      </w:r>
      <w:r>
        <w:rPr/>
        <w:t>to</w:t>
      </w:r>
      <w:r>
        <w:rPr>
          <w:spacing w:val="-4"/>
        </w:rPr>
        <w:t> </w:t>
      </w:r>
      <w:r>
        <w:rPr/>
        <w:t>Disease</w:t>
      </w:r>
      <w:r>
        <w:rPr>
          <w:spacing w:val="-4"/>
        </w:rPr>
        <w:t> </w:t>
      </w:r>
      <w:r>
        <w:rPr/>
        <w:t>for</w:t>
      </w:r>
      <w:r>
        <w:rPr>
          <w:spacing w:val="-5"/>
        </w:rPr>
        <w:t> </w:t>
      </w:r>
      <w:r>
        <w:rPr/>
        <w:t>which</w:t>
      </w:r>
      <w:r>
        <w:rPr>
          <w:spacing w:val="-6"/>
        </w:rPr>
        <w:t> </w:t>
      </w:r>
      <w:r>
        <w:rPr/>
        <w:t>Claim</w:t>
      </w:r>
      <w:r>
        <w:rPr>
          <w:spacing w:val="-4"/>
        </w:rPr>
        <w:t> </w:t>
      </w:r>
      <w:r>
        <w:rPr/>
        <w:t>is</w:t>
      </w:r>
      <w:r>
        <w:rPr>
          <w:spacing w:val="-5"/>
        </w:rPr>
        <w:t> </w:t>
      </w:r>
      <w:r>
        <w:rPr>
          <w:spacing w:val="-4"/>
        </w:rPr>
        <w:t>Made</w:t>
      </w:r>
    </w:p>
    <w:p>
      <w:pPr>
        <w:pStyle w:val="BodyText"/>
        <w:ind w:right="306"/>
        <w:jc w:val="both"/>
      </w:pPr>
      <w:r>
        <w:rPr/>
        <w:t>Treatment</w:t>
      </w:r>
      <w:r>
        <w:rPr>
          <w:spacing w:val="-3"/>
        </w:rPr>
        <w:t> </w:t>
      </w:r>
      <w:r>
        <w:rPr/>
        <w:t>which</w:t>
      </w:r>
      <w:r>
        <w:rPr>
          <w:spacing w:val="-1"/>
        </w:rPr>
        <w:t> </w:t>
      </w:r>
      <w:r>
        <w:rPr/>
        <w:t>the</w:t>
      </w:r>
      <w:r>
        <w:rPr>
          <w:spacing w:val="-4"/>
        </w:rPr>
        <w:t> </w:t>
      </w:r>
      <w:r>
        <w:rPr/>
        <w:t>insured</w:t>
      </w:r>
      <w:r>
        <w:rPr>
          <w:spacing w:val="-3"/>
        </w:rPr>
        <w:t> </w:t>
      </w:r>
      <w:r>
        <w:rPr/>
        <w:t>person</w:t>
      </w:r>
      <w:r>
        <w:rPr>
          <w:spacing w:val="-1"/>
        </w:rPr>
        <w:t> </w:t>
      </w:r>
      <w:r>
        <w:rPr/>
        <w:t>was</w:t>
      </w:r>
      <w:r>
        <w:rPr>
          <w:spacing w:val="-3"/>
        </w:rPr>
        <w:t> </w:t>
      </w:r>
      <w:r>
        <w:rPr/>
        <w:t>on</w:t>
      </w:r>
      <w:r>
        <w:rPr>
          <w:spacing w:val="-1"/>
        </w:rPr>
        <w:t> </w:t>
      </w:r>
      <w:r>
        <w:rPr/>
        <w:t>before</w:t>
      </w:r>
      <w:r>
        <w:rPr>
          <w:spacing w:val="-2"/>
        </w:rPr>
        <w:t> </w:t>
      </w:r>
      <w:r>
        <w:rPr/>
        <w:t>Hospitalisation</w:t>
      </w:r>
      <w:r>
        <w:rPr>
          <w:spacing w:val="-1"/>
        </w:rPr>
        <w:t> </w:t>
      </w:r>
      <w:r>
        <w:rPr/>
        <w:t>for</w:t>
      </w:r>
      <w:r>
        <w:rPr>
          <w:spacing w:val="-2"/>
        </w:rPr>
        <w:t> </w:t>
      </w:r>
      <w:r>
        <w:rPr/>
        <w:t>the</w:t>
      </w:r>
      <w:r>
        <w:rPr>
          <w:spacing w:val="-4"/>
        </w:rPr>
        <w:t> </w:t>
      </w:r>
      <w:r>
        <w:rPr/>
        <w:t>Illness/Injury,</w:t>
      </w:r>
      <w:r>
        <w:rPr>
          <w:spacing w:val="-4"/>
        </w:rPr>
        <w:t> </w:t>
      </w:r>
      <w:r>
        <w:rPr/>
        <w:t>different</w:t>
      </w:r>
      <w:r>
        <w:rPr>
          <w:spacing w:val="-3"/>
        </w:rPr>
        <w:t> </w:t>
      </w:r>
      <w:r>
        <w:rPr/>
        <w:t>from</w:t>
      </w:r>
      <w:r>
        <w:rPr>
          <w:spacing w:val="-1"/>
        </w:rPr>
        <w:t> </w:t>
      </w:r>
      <w:r>
        <w:rPr/>
        <w:t>the</w:t>
      </w:r>
      <w:r>
        <w:rPr>
          <w:spacing w:val="-4"/>
        </w:rPr>
        <w:t> </w:t>
      </w:r>
      <w:r>
        <w:rPr/>
        <w:t>one</w:t>
      </w:r>
      <w:r>
        <w:rPr>
          <w:spacing w:val="-4"/>
        </w:rPr>
        <w:t> </w:t>
      </w:r>
      <w:r>
        <w:rPr/>
        <w:t>for</w:t>
      </w:r>
      <w:r>
        <w:rPr>
          <w:spacing w:val="-2"/>
        </w:rPr>
        <w:t> </w:t>
      </w:r>
      <w:r>
        <w:rPr/>
        <w:t>which</w:t>
      </w:r>
      <w:r>
        <w:rPr>
          <w:spacing w:val="-3"/>
        </w:rPr>
        <w:t> </w:t>
      </w:r>
      <w:r>
        <w:rPr/>
        <w:t>claim</w:t>
      </w:r>
      <w:r>
        <w:rPr>
          <w:spacing w:val="-1"/>
        </w:rPr>
        <w:t> </w:t>
      </w:r>
      <w:r>
        <w:rPr/>
        <w:t>for Hospitalisation has been made.</w:t>
      </w:r>
    </w:p>
    <w:p>
      <w:pPr>
        <w:pStyle w:val="Heading1"/>
        <w:numPr>
          <w:ilvl w:val="1"/>
          <w:numId w:val="26"/>
        </w:numPr>
        <w:tabs>
          <w:tab w:pos="872" w:val="left" w:leader="none"/>
        </w:tabs>
        <w:spacing w:line="240" w:lineRule="auto" w:before="229" w:after="0"/>
        <w:ind w:left="872" w:right="0" w:hanging="719"/>
        <w:jc w:val="both"/>
      </w:pPr>
      <w:r>
        <w:rPr>
          <w:spacing w:val="-2"/>
        </w:rPr>
        <w:t>Equipments</w:t>
      </w:r>
    </w:p>
    <w:p>
      <w:pPr>
        <w:pStyle w:val="BodyText"/>
        <w:spacing w:before="1"/>
        <w:ind w:right="287"/>
        <w:jc w:val="both"/>
      </w:pPr>
      <w:r>
        <w:rPr/>
        <w:t>External/durable medical/non-medical equipments/instruments of any kind used for diagnosis/ treatment including CPAP, CAPD, infusion pump, ambulatory devices such as walker, crutches, belts, collars, caps, splints, slings, braces, stockings, diabetic foot- wear, glucometer, thermometer and similar related items and any medical equipment which could be used at home subsequently.</w:t>
      </w:r>
    </w:p>
    <w:p>
      <w:pPr>
        <w:pStyle w:val="Heading1"/>
        <w:numPr>
          <w:ilvl w:val="1"/>
          <w:numId w:val="26"/>
        </w:numPr>
        <w:tabs>
          <w:tab w:pos="872" w:val="left" w:leader="none"/>
        </w:tabs>
        <w:spacing w:line="240" w:lineRule="auto" w:before="229" w:after="0"/>
        <w:ind w:left="872" w:right="0" w:hanging="719"/>
        <w:jc w:val="both"/>
      </w:pPr>
      <w:r>
        <w:rPr/>
        <w:t>Items</w:t>
      </w:r>
      <w:r>
        <w:rPr>
          <w:spacing w:val="-5"/>
        </w:rPr>
        <w:t> </w:t>
      </w:r>
      <w:r>
        <w:rPr/>
        <w:t>of</w:t>
      </w:r>
      <w:r>
        <w:rPr>
          <w:spacing w:val="-4"/>
        </w:rPr>
        <w:t> </w:t>
      </w:r>
      <w:r>
        <w:rPr/>
        <w:t>personal</w:t>
      </w:r>
      <w:r>
        <w:rPr>
          <w:spacing w:val="-5"/>
        </w:rPr>
        <w:t> </w:t>
      </w:r>
      <w:r>
        <w:rPr>
          <w:spacing w:val="-2"/>
        </w:rPr>
        <w:t>comfort</w:t>
      </w:r>
    </w:p>
    <w:p>
      <w:pPr>
        <w:pStyle w:val="BodyText"/>
        <w:spacing w:before="1"/>
        <w:ind w:right="297"/>
        <w:jc w:val="both"/>
      </w:pPr>
      <w:r>
        <w:rPr/>
        <w:t>Items of personal comfort and convenience including telephone, television, aya, barber, beauty services, baby food, cosmetics, napkins, toiletries, guest services.</w:t>
      </w:r>
    </w:p>
    <w:p>
      <w:pPr>
        <w:pStyle w:val="BodyText"/>
        <w:spacing w:before="1"/>
        <w:ind w:left="0"/>
      </w:pPr>
    </w:p>
    <w:p>
      <w:pPr>
        <w:pStyle w:val="Heading1"/>
        <w:numPr>
          <w:ilvl w:val="1"/>
          <w:numId w:val="26"/>
        </w:numPr>
        <w:tabs>
          <w:tab w:pos="872" w:val="left" w:leader="none"/>
        </w:tabs>
        <w:spacing w:line="229" w:lineRule="exact" w:before="0" w:after="0"/>
        <w:ind w:left="872" w:right="0" w:hanging="719"/>
        <w:jc w:val="both"/>
      </w:pPr>
      <w:r>
        <w:rPr/>
        <w:t>Service</w:t>
      </w:r>
      <w:r>
        <w:rPr>
          <w:spacing w:val="-7"/>
        </w:rPr>
        <w:t> </w:t>
      </w:r>
      <w:r>
        <w:rPr/>
        <w:t>charge/</w:t>
      </w:r>
      <w:r>
        <w:rPr>
          <w:spacing w:val="-6"/>
        </w:rPr>
        <w:t> </w:t>
      </w:r>
      <w:r>
        <w:rPr/>
        <w:t>registration</w:t>
      </w:r>
      <w:r>
        <w:rPr>
          <w:spacing w:val="-9"/>
        </w:rPr>
        <w:t> </w:t>
      </w:r>
      <w:r>
        <w:rPr>
          <w:spacing w:val="-5"/>
        </w:rPr>
        <w:t>fee</w:t>
      </w:r>
    </w:p>
    <w:p>
      <w:pPr>
        <w:pStyle w:val="BodyText"/>
        <w:spacing w:line="229" w:lineRule="exact"/>
        <w:jc w:val="both"/>
      </w:pPr>
      <w:r>
        <w:rPr/>
        <w:t>Any</w:t>
      </w:r>
      <w:r>
        <w:rPr>
          <w:spacing w:val="-4"/>
        </w:rPr>
        <w:t> </w:t>
      </w:r>
      <w:r>
        <w:rPr/>
        <w:t>kind</w:t>
      </w:r>
      <w:r>
        <w:rPr>
          <w:spacing w:val="-6"/>
        </w:rPr>
        <w:t> </w:t>
      </w:r>
      <w:r>
        <w:rPr/>
        <w:t>of</w:t>
      </w:r>
      <w:r>
        <w:rPr>
          <w:spacing w:val="-5"/>
        </w:rPr>
        <w:t> </w:t>
      </w:r>
      <w:r>
        <w:rPr/>
        <w:t>service</w:t>
      </w:r>
      <w:r>
        <w:rPr>
          <w:spacing w:val="-5"/>
        </w:rPr>
        <w:t> </w:t>
      </w:r>
      <w:r>
        <w:rPr/>
        <w:t>charges</w:t>
      </w:r>
      <w:r>
        <w:rPr>
          <w:spacing w:val="-6"/>
        </w:rPr>
        <w:t> </w:t>
      </w:r>
      <w:r>
        <w:rPr/>
        <w:t>including</w:t>
      </w:r>
      <w:r>
        <w:rPr>
          <w:spacing w:val="-4"/>
        </w:rPr>
        <w:t> </w:t>
      </w:r>
      <w:r>
        <w:rPr/>
        <w:t>surcharges,</w:t>
      </w:r>
      <w:r>
        <w:rPr>
          <w:spacing w:val="-5"/>
        </w:rPr>
        <w:t> </w:t>
      </w:r>
      <w:r>
        <w:rPr/>
        <w:t>admission</w:t>
      </w:r>
      <w:r>
        <w:rPr>
          <w:spacing w:val="-4"/>
        </w:rPr>
        <w:t> </w:t>
      </w:r>
      <w:r>
        <w:rPr/>
        <w:t>fees,</w:t>
      </w:r>
      <w:r>
        <w:rPr>
          <w:spacing w:val="-5"/>
        </w:rPr>
        <w:t> </w:t>
      </w:r>
      <w:r>
        <w:rPr/>
        <w:t>registration</w:t>
      </w:r>
      <w:r>
        <w:rPr>
          <w:spacing w:val="-4"/>
        </w:rPr>
        <w:t> </w:t>
      </w:r>
      <w:r>
        <w:rPr/>
        <w:t>charges</w:t>
      </w:r>
      <w:r>
        <w:rPr>
          <w:spacing w:val="-6"/>
        </w:rPr>
        <w:t> </w:t>
      </w:r>
      <w:r>
        <w:rPr/>
        <w:t>and</w:t>
      </w:r>
      <w:r>
        <w:rPr>
          <w:spacing w:val="-5"/>
        </w:rPr>
        <w:t> </w:t>
      </w:r>
      <w:r>
        <w:rPr/>
        <w:t>similar</w:t>
      </w:r>
      <w:r>
        <w:rPr>
          <w:spacing w:val="-5"/>
        </w:rPr>
        <w:t> </w:t>
      </w:r>
      <w:r>
        <w:rPr/>
        <w:t>charges</w:t>
      </w:r>
      <w:r>
        <w:rPr>
          <w:spacing w:val="6"/>
        </w:rPr>
        <w:t> </w:t>
      </w:r>
      <w:r>
        <w:rPr/>
        <w:t>levied</w:t>
      </w:r>
      <w:r>
        <w:rPr>
          <w:spacing w:val="-4"/>
        </w:rPr>
        <w:t> </w:t>
      </w:r>
      <w:r>
        <w:rPr/>
        <w:t>by</w:t>
      </w:r>
      <w:r>
        <w:rPr>
          <w:spacing w:val="-4"/>
        </w:rPr>
        <w:t> </w:t>
      </w:r>
      <w:r>
        <w:rPr/>
        <w:t>the</w:t>
      </w:r>
      <w:r>
        <w:rPr>
          <w:spacing w:val="-4"/>
        </w:rPr>
        <w:t> </w:t>
      </w:r>
      <w:r>
        <w:rPr>
          <w:spacing w:val="-2"/>
        </w:rPr>
        <w:t>hospital.</w:t>
      </w:r>
    </w:p>
    <w:p>
      <w:pPr>
        <w:pStyle w:val="BodyText"/>
        <w:ind w:left="0"/>
      </w:pPr>
    </w:p>
    <w:p>
      <w:pPr>
        <w:pStyle w:val="Heading1"/>
        <w:numPr>
          <w:ilvl w:val="1"/>
          <w:numId w:val="26"/>
        </w:numPr>
        <w:tabs>
          <w:tab w:pos="872" w:val="left" w:leader="none"/>
        </w:tabs>
        <w:spacing w:line="240" w:lineRule="auto" w:before="1" w:after="0"/>
        <w:ind w:left="872" w:right="0" w:hanging="719"/>
        <w:jc w:val="both"/>
      </w:pPr>
      <w:r>
        <w:rPr/>
        <w:t>Home</w:t>
      </w:r>
      <w:r>
        <w:rPr>
          <w:spacing w:val="-6"/>
        </w:rPr>
        <w:t> </w:t>
      </w:r>
      <w:r>
        <w:rPr/>
        <w:t>visit</w:t>
      </w:r>
      <w:r>
        <w:rPr>
          <w:spacing w:val="-3"/>
        </w:rPr>
        <w:t> </w:t>
      </w:r>
      <w:r>
        <w:rPr>
          <w:spacing w:val="-2"/>
        </w:rPr>
        <w:t>charges</w:t>
      </w:r>
    </w:p>
    <w:p>
      <w:pPr>
        <w:pStyle w:val="BodyText"/>
        <w:spacing w:before="1"/>
        <w:ind w:right="293"/>
        <w:jc w:val="both"/>
      </w:pPr>
      <w:r>
        <w:rPr/>
        <w:t>Home</w:t>
      </w:r>
      <w:r>
        <w:rPr>
          <w:spacing w:val="-10"/>
        </w:rPr>
        <w:t> </w:t>
      </w:r>
      <w:r>
        <w:rPr/>
        <w:t>visit</w:t>
      </w:r>
      <w:r>
        <w:rPr>
          <w:spacing w:val="-11"/>
        </w:rPr>
        <w:t> </w:t>
      </w:r>
      <w:r>
        <w:rPr/>
        <w:t>charges</w:t>
      </w:r>
      <w:r>
        <w:rPr>
          <w:spacing w:val="-12"/>
        </w:rPr>
        <w:t> </w:t>
      </w:r>
      <w:r>
        <w:rPr/>
        <w:t>during</w:t>
      </w:r>
      <w:r>
        <w:rPr>
          <w:spacing w:val="-9"/>
        </w:rPr>
        <w:t> </w:t>
      </w:r>
      <w:r>
        <w:rPr/>
        <w:t>Pre</w:t>
      </w:r>
      <w:r>
        <w:rPr>
          <w:spacing w:val="-11"/>
        </w:rPr>
        <w:t> </w:t>
      </w:r>
      <w:r>
        <w:rPr/>
        <w:t>and</w:t>
      </w:r>
      <w:r>
        <w:rPr>
          <w:spacing w:val="-9"/>
        </w:rPr>
        <w:t> </w:t>
      </w:r>
      <w:r>
        <w:rPr/>
        <w:t>Post</w:t>
      </w:r>
      <w:r>
        <w:rPr>
          <w:spacing w:val="-10"/>
        </w:rPr>
        <w:t> </w:t>
      </w:r>
      <w:r>
        <w:rPr/>
        <w:t>Hospitalisation</w:t>
      </w:r>
      <w:r>
        <w:rPr>
          <w:spacing w:val="-5"/>
        </w:rPr>
        <w:t> </w:t>
      </w:r>
      <w:r>
        <w:rPr/>
        <w:t>of</w:t>
      </w:r>
      <w:r>
        <w:rPr>
          <w:spacing w:val="-11"/>
        </w:rPr>
        <w:t> </w:t>
      </w:r>
      <w:r>
        <w:rPr/>
        <w:t>doctor,</w:t>
      </w:r>
      <w:r>
        <w:rPr>
          <w:spacing w:val="-10"/>
        </w:rPr>
        <w:t> </w:t>
      </w:r>
      <w:r>
        <w:rPr/>
        <w:t>attendant</w:t>
      </w:r>
      <w:r>
        <w:rPr>
          <w:spacing w:val="-10"/>
        </w:rPr>
        <w:t> </w:t>
      </w:r>
      <w:r>
        <w:rPr/>
        <w:t>and</w:t>
      </w:r>
      <w:r>
        <w:rPr>
          <w:spacing w:val="-11"/>
        </w:rPr>
        <w:t> </w:t>
      </w:r>
      <w:r>
        <w:rPr/>
        <w:t>nurse,</w:t>
      </w:r>
      <w:r>
        <w:rPr>
          <w:spacing w:val="-10"/>
        </w:rPr>
        <w:t> </w:t>
      </w:r>
      <w:r>
        <w:rPr/>
        <w:t>except</w:t>
      </w:r>
      <w:r>
        <w:rPr>
          <w:spacing w:val="-10"/>
        </w:rPr>
        <w:t> </w:t>
      </w:r>
      <w:r>
        <w:rPr/>
        <w:t>as</w:t>
      </w:r>
      <w:r>
        <w:rPr>
          <w:spacing w:val="-11"/>
        </w:rPr>
        <w:t> </w:t>
      </w:r>
      <w:r>
        <w:rPr/>
        <w:t>and</w:t>
      </w:r>
      <w:r>
        <w:rPr>
          <w:spacing w:val="-9"/>
        </w:rPr>
        <w:t> </w:t>
      </w:r>
      <w:r>
        <w:rPr/>
        <w:t>to</w:t>
      </w:r>
      <w:r>
        <w:rPr>
          <w:spacing w:val="-9"/>
        </w:rPr>
        <w:t> </w:t>
      </w:r>
      <w:r>
        <w:rPr/>
        <w:t>the</w:t>
      </w:r>
      <w:r>
        <w:rPr>
          <w:spacing w:val="-10"/>
        </w:rPr>
        <w:t> </w:t>
      </w:r>
      <w:r>
        <w:rPr/>
        <w:t>extent</w:t>
      </w:r>
      <w:r>
        <w:rPr>
          <w:spacing w:val="-10"/>
        </w:rPr>
        <w:t> </w:t>
      </w:r>
      <w:r>
        <w:rPr/>
        <w:t>provided</w:t>
      </w:r>
      <w:r>
        <w:rPr>
          <w:spacing w:val="-9"/>
        </w:rPr>
        <w:t> </w:t>
      </w:r>
      <w:r>
        <w:rPr/>
        <w:t>for</w:t>
      </w:r>
      <w:r>
        <w:rPr>
          <w:spacing w:val="-11"/>
        </w:rPr>
        <w:t> </w:t>
      </w:r>
      <w:r>
        <w:rPr/>
        <w:t>under Section 3.1.12 (Doctor’s Home Visit and Nursing Care during Post Hospitalisation).</w:t>
      </w:r>
    </w:p>
    <w:p>
      <w:pPr>
        <w:pStyle w:val="Heading1"/>
        <w:numPr>
          <w:ilvl w:val="1"/>
          <w:numId w:val="26"/>
        </w:numPr>
        <w:tabs>
          <w:tab w:pos="872" w:val="left" w:leader="none"/>
        </w:tabs>
        <w:spacing w:line="240" w:lineRule="auto" w:before="228" w:after="0"/>
        <w:ind w:left="872" w:right="0" w:hanging="719"/>
        <w:jc w:val="both"/>
      </w:pPr>
      <w:r>
        <w:rPr>
          <w:spacing w:val="-5"/>
        </w:rPr>
        <w:t>War</w:t>
      </w:r>
    </w:p>
    <w:p>
      <w:pPr>
        <w:pStyle w:val="BodyText"/>
        <w:spacing w:before="1"/>
        <w:ind w:right="290"/>
        <w:jc w:val="both"/>
      </w:pPr>
      <w:r>
        <w:rPr/>
        <w:t>War (whether declared or not) and war like occurrence or invasion, acts of foreign enemies, hostilities, civil war, rebellion, revolutions, insurrections, mutiny, military or usurped power, seizure, capture, arrest, restraints and detainment of all kinds.</w:t>
      </w:r>
    </w:p>
    <w:p>
      <w:pPr>
        <w:pStyle w:val="BodyText"/>
        <w:spacing w:before="1"/>
        <w:ind w:left="0"/>
      </w:pPr>
    </w:p>
    <w:p>
      <w:pPr>
        <w:pStyle w:val="Heading1"/>
        <w:numPr>
          <w:ilvl w:val="1"/>
          <w:numId w:val="26"/>
        </w:numPr>
        <w:tabs>
          <w:tab w:pos="872" w:val="left" w:leader="none"/>
        </w:tabs>
        <w:spacing w:line="229" w:lineRule="exact" w:before="0" w:after="0"/>
        <w:ind w:left="872" w:right="0" w:hanging="719"/>
        <w:jc w:val="both"/>
      </w:pPr>
      <w:r>
        <w:rPr>
          <w:spacing w:val="-2"/>
        </w:rPr>
        <w:t>Radioactivity</w:t>
      </w:r>
    </w:p>
    <w:p>
      <w:pPr>
        <w:pStyle w:val="BodyText"/>
        <w:ind w:right="288"/>
        <w:jc w:val="both"/>
      </w:pPr>
      <w:r>
        <w:rPr/>
        <w:t>Nuclear, chemical or biological attack or weapons, contributed to, caused by, resulting from or from any other cause or event contributing</w:t>
      </w:r>
      <w:r>
        <w:rPr>
          <w:spacing w:val="73"/>
        </w:rPr>
        <w:t> </w:t>
      </w:r>
      <w:r>
        <w:rPr/>
        <w:t>concurrently</w:t>
      </w:r>
      <w:r>
        <w:rPr>
          <w:spacing w:val="70"/>
        </w:rPr>
        <w:t> </w:t>
      </w:r>
      <w:r>
        <w:rPr/>
        <w:t>or</w:t>
      </w:r>
      <w:r>
        <w:rPr>
          <w:spacing w:val="71"/>
        </w:rPr>
        <w:t> </w:t>
      </w:r>
      <w:r>
        <w:rPr/>
        <w:t>in</w:t>
      </w:r>
      <w:r>
        <w:rPr>
          <w:spacing w:val="73"/>
        </w:rPr>
        <w:t> </w:t>
      </w:r>
      <w:r>
        <w:rPr/>
        <w:t>any</w:t>
      </w:r>
      <w:r>
        <w:rPr>
          <w:spacing w:val="71"/>
        </w:rPr>
        <w:t> </w:t>
      </w:r>
      <w:r>
        <w:rPr/>
        <w:t>other</w:t>
      </w:r>
      <w:r>
        <w:rPr>
          <w:spacing w:val="71"/>
        </w:rPr>
        <w:t> </w:t>
      </w:r>
      <w:r>
        <w:rPr/>
        <w:t>sequence</w:t>
      </w:r>
      <w:r>
        <w:rPr>
          <w:spacing w:val="71"/>
        </w:rPr>
        <w:t> </w:t>
      </w:r>
      <w:r>
        <w:rPr/>
        <w:t>to</w:t>
      </w:r>
      <w:r>
        <w:rPr>
          <w:spacing w:val="71"/>
        </w:rPr>
        <w:t> </w:t>
      </w:r>
      <w:r>
        <w:rPr/>
        <w:t>the</w:t>
      </w:r>
      <w:r>
        <w:rPr>
          <w:spacing w:val="72"/>
        </w:rPr>
        <w:t> </w:t>
      </w:r>
      <w:r>
        <w:rPr/>
        <w:t>loss,</w:t>
      </w:r>
      <w:r>
        <w:rPr>
          <w:spacing w:val="73"/>
        </w:rPr>
        <w:t> </w:t>
      </w:r>
      <w:r>
        <w:rPr/>
        <w:t>claim</w:t>
      </w:r>
      <w:r>
        <w:rPr>
          <w:spacing w:val="71"/>
        </w:rPr>
        <w:t> </w:t>
      </w:r>
      <w:r>
        <w:rPr/>
        <w:t>or</w:t>
      </w:r>
      <w:r>
        <w:rPr>
          <w:spacing w:val="71"/>
        </w:rPr>
        <w:t> </w:t>
      </w:r>
      <w:r>
        <w:rPr/>
        <w:t>expense.</w:t>
      </w:r>
      <w:r>
        <w:rPr>
          <w:spacing w:val="73"/>
        </w:rPr>
        <w:t> </w:t>
      </w:r>
      <w:r>
        <w:rPr/>
        <w:t>For</w:t>
      </w:r>
      <w:r>
        <w:rPr>
          <w:spacing w:val="73"/>
        </w:rPr>
        <w:t> </w:t>
      </w:r>
      <w:r>
        <w:rPr/>
        <w:t>the</w:t>
      </w:r>
      <w:r>
        <w:rPr>
          <w:spacing w:val="72"/>
        </w:rPr>
        <w:t> </w:t>
      </w:r>
      <w:r>
        <w:rPr/>
        <w:t>purpose</w:t>
      </w:r>
      <w:r>
        <w:rPr>
          <w:spacing w:val="72"/>
        </w:rPr>
        <w:t> </w:t>
      </w:r>
      <w:r>
        <w:rPr/>
        <w:t>of</w:t>
      </w:r>
      <w:r>
        <w:rPr>
          <w:spacing w:val="71"/>
        </w:rPr>
        <w:t> </w:t>
      </w:r>
      <w:r>
        <w:rPr/>
        <w:t>this</w:t>
      </w:r>
      <w:r>
        <w:rPr>
          <w:spacing w:val="71"/>
        </w:rPr>
        <w:t> </w:t>
      </w:r>
      <w:r>
        <w:rPr/>
        <w:t>exclusion:</w:t>
      </w:r>
    </w:p>
    <w:p>
      <w:pPr>
        <w:pStyle w:val="ListParagraph"/>
        <w:numPr>
          <w:ilvl w:val="2"/>
          <w:numId w:val="26"/>
        </w:numPr>
        <w:tabs>
          <w:tab w:pos="718" w:val="left" w:leader="none"/>
          <w:tab w:pos="720" w:val="left" w:leader="none"/>
        </w:tabs>
        <w:spacing w:line="240" w:lineRule="auto" w:before="24" w:after="0"/>
        <w:ind w:left="720" w:right="290" w:hanging="284"/>
        <w:jc w:val="both"/>
        <w:rPr>
          <w:sz w:val="20"/>
        </w:rPr>
      </w:pPr>
      <w:r>
        <w:rPr>
          <w:sz w:val="20"/>
        </w:rPr>
        <w:t>Nuclear attack or weapons means the use of any nuclear weapon or device or waste or combustion of nuclear fuel or the emission,</w:t>
      </w:r>
      <w:r>
        <w:rPr>
          <w:spacing w:val="-9"/>
          <w:sz w:val="20"/>
        </w:rPr>
        <w:t> </w:t>
      </w:r>
      <w:r>
        <w:rPr>
          <w:sz w:val="20"/>
        </w:rPr>
        <w:t>discharge,</w:t>
      </w:r>
      <w:r>
        <w:rPr>
          <w:spacing w:val="-8"/>
          <w:sz w:val="20"/>
        </w:rPr>
        <w:t> </w:t>
      </w:r>
      <w:r>
        <w:rPr>
          <w:sz w:val="20"/>
        </w:rPr>
        <w:t>dispersal,</w:t>
      </w:r>
      <w:r>
        <w:rPr>
          <w:spacing w:val="-9"/>
          <w:sz w:val="20"/>
        </w:rPr>
        <w:t> </w:t>
      </w:r>
      <w:r>
        <w:rPr>
          <w:sz w:val="20"/>
        </w:rPr>
        <w:t>release</w:t>
      </w:r>
      <w:r>
        <w:rPr>
          <w:spacing w:val="-9"/>
          <w:sz w:val="20"/>
        </w:rPr>
        <w:t> </w:t>
      </w:r>
      <w:r>
        <w:rPr>
          <w:sz w:val="20"/>
        </w:rPr>
        <w:t>or</w:t>
      </w:r>
      <w:r>
        <w:rPr>
          <w:spacing w:val="-9"/>
          <w:sz w:val="20"/>
        </w:rPr>
        <w:t> </w:t>
      </w:r>
      <w:r>
        <w:rPr>
          <w:sz w:val="20"/>
        </w:rPr>
        <w:t>escape</w:t>
      </w:r>
      <w:r>
        <w:rPr>
          <w:spacing w:val="-9"/>
          <w:sz w:val="20"/>
        </w:rPr>
        <w:t> </w:t>
      </w:r>
      <w:r>
        <w:rPr>
          <w:sz w:val="20"/>
        </w:rPr>
        <w:t>of</w:t>
      </w:r>
      <w:r>
        <w:rPr>
          <w:spacing w:val="-9"/>
          <w:sz w:val="20"/>
        </w:rPr>
        <w:t> </w:t>
      </w:r>
      <w:r>
        <w:rPr>
          <w:sz w:val="20"/>
        </w:rPr>
        <w:t>fissile/</w:t>
      </w:r>
      <w:r>
        <w:rPr>
          <w:spacing w:val="-7"/>
          <w:sz w:val="20"/>
        </w:rPr>
        <w:t> </w:t>
      </w:r>
      <w:r>
        <w:rPr>
          <w:sz w:val="20"/>
        </w:rPr>
        <w:t>fusion</w:t>
      </w:r>
      <w:r>
        <w:rPr>
          <w:spacing w:val="-8"/>
          <w:sz w:val="20"/>
        </w:rPr>
        <w:t> </w:t>
      </w:r>
      <w:r>
        <w:rPr>
          <w:sz w:val="20"/>
        </w:rPr>
        <w:t>material</w:t>
      </w:r>
      <w:r>
        <w:rPr>
          <w:spacing w:val="-9"/>
          <w:sz w:val="20"/>
        </w:rPr>
        <w:t> </w:t>
      </w:r>
      <w:r>
        <w:rPr>
          <w:sz w:val="20"/>
        </w:rPr>
        <w:t>emitting</w:t>
      </w:r>
      <w:r>
        <w:rPr>
          <w:spacing w:val="-8"/>
          <w:sz w:val="20"/>
        </w:rPr>
        <w:t> </w:t>
      </w:r>
      <w:r>
        <w:rPr>
          <w:sz w:val="20"/>
        </w:rPr>
        <w:t>a</w:t>
      </w:r>
      <w:r>
        <w:rPr>
          <w:spacing w:val="-9"/>
          <w:sz w:val="20"/>
        </w:rPr>
        <w:t> </w:t>
      </w:r>
      <w:r>
        <w:rPr>
          <w:sz w:val="20"/>
        </w:rPr>
        <w:t>level</w:t>
      </w:r>
      <w:r>
        <w:rPr>
          <w:spacing w:val="-9"/>
          <w:sz w:val="20"/>
        </w:rPr>
        <w:t> </w:t>
      </w:r>
      <w:r>
        <w:rPr>
          <w:sz w:val="20"/>
        </w:rPr>
        <w:t>of</w:t>
      </w:r>
      <w:r>
        <w:rPr>
          <w:spacing w:val="-9"/>
          <w:sz w:val="20"/>
        </w:rPr>
        <w:t> </w:t>
      </w:r>
      <w:r>
        <w:rPr>
          <w:sz w:val="20"/>
        </w:rPr>
        <w:t>radioactivity</w:t>
      </w:r>
      <w:r>
        <w:rPr>
          <w:spacing w:val="-9"/>
          <w:sz w:val="20"/>
        </w:rPr>
        <w:t> </w:t>
      </w:r>
      <w:r>
        <w:rPr>
          <w:sz w:val="20"/>
        </w:rPr>
        <w:t>capable</w:t>
      </w:r>
      <w:r>
        <w:rPr>
          <w:spacing w:val="-9"/>
          <w:sz w:val="20"/>
        </w:rPr>
        <w:t> </w:t>
      </w:r>
      <w:r>
        <w:rPr>
          <w:sz w:val="20"/>
        </w:rPr>
        <w:t>of</w:t>
      </w:r>
      <w:r>
        <w:rPr>
          <w:spacing w:val="-9"/>
          <w:sz w:val="20"/>
        </w:rPr>
        <w:t> </w:t>
      </w:r>
      <w:r>
        <w:rPr>
          <w:sz w:val="20"/>
        </w:rPr>
        <w:t>causing any Illness, incapacitating disablement or death.</w:t>
      </w:r>
    </w:p>
    <w:p>
      <w:pPr>
        <w:pStyle w:val="ListParagraph"/>
        <w:numPr>
          <w:ilvl w:val="2"/>
          <w:numId w:val="26"/>
        </w:numPr>
        <w:tabs>
          <w:tab w:pos="718" w:val="left" w:leader="none"/>
          <w:tab w:pos="720" w:val="left" w:leader="none"/>
        </w:tabs>
        <w:spacing w:line="240" w:lineRule="auto" w:before="0" w:after="0"/>
        <w:ind w:left="720" w:right="299" w:hanging="284"/>
        <w:jc w:val="both"/>
        <w:rPr>
          <w:sz w:val="20"/>
        </w:rPr>
      </w:pPr>
      <w:r>
        <w:rPr>
          <w:sz w:val="20"/>
        </w:rPr>
        <w:t>Chemical attack or weapons means the emission, discharge, dispersal, release or escape of any solid, liquid or gaseous chemical</w:t>
      </w:r>
      <w:r>
        <w:rPr>
          <w:spacing w:val="-6"/>
          <w:sz w:val="20"/>
        </w:rPr>
        <w:t> </w:t>
      </w:r>
      <w:r>
        <w:rPr>
          <w:sz w:val="20"/>
        </w:rPr>
        <w:t>compound</w:t>
      </w:r>
      <w:r>
        <w:rPr>
          <w:spacing w:val="-5"/>
          <w:sz w:val="20"/>
        </w:rPr>
        <w:t> </w:t>
      </w:r>
      <w:r>
        <w:rPr>
          <w:sz w:val="20"/>
        </w:rPr>
        <w:t>which,</w:t>
      </w:r>
      <w:r>
        <w:rPr>
          <w:spacing w:val="-6"/>
          <w:sz w:val="20"/>
        </w:rPr>
        <w:t> </w:t>
      </w:r>
      <w:r>
        <w:rPr>
          <w:sz w:val="20"/>
        </w:rPr>
        <w:t>when</w:t>
      </w:r>
      <w:r>
        <w:rPr>
          <w:spacing w:val="-5"/>
          <w:sz w:val="20"/>
        </w:rPr>
        <w:t> </w:t>
      </w:r>
      <w:r>
        <w:rPr>
          <w:sz w:val="20"/>
        </w:rPr>
        <w:t>suitably</w:t>
      </w:r>
      <w:r>
        <w:rPr>
          <w:spacing w:val="-7"/>
          <w:sz w:val="20"/>
        </w:rPr>
        <w:t> </w:t>
      </w:r>
      <w:r>
        <w:rPr>
          <w:sz w:val="20"/>
        </w:rPr>
        <w:t>distributed,</w:t>
      </w:r>
      <w:r>
        <w:rPr>
          <w:spacing w:val="-7"/>
          <w:sz w:val="20"/>
        </w:rPr>
        <w:t> </w:t>
      </w:r>
      <w:r>
        <w:rPr>
          <w:sz w:val="20"/>
        </w:rPr>
        <w:t>is</w:t>
      </w:r>
      <w:r>
        <w:rPr>
          <w:spacing w:val="-6"/>
          <w:sz w:val="20"/>
        </w:rPr>
        <w:t> </w:t>
      </w:r>
      <w:r>
        <w:rPr>
          <w:sz w:val="20"/>
        </w:rPr>
        <w:t>capable</w:t>
      </w:r>
      <w:r>
        <w:rPr>
          <w:spacing w:val="-6"/>
          <w:sz w:val="20"/>
        </w:rPr>
        <w:t> </w:t>
      </w:r>
      <w:r>
        <w:rPr>
          <w:sz w:val="20"/>
        </w:rPr>
        <w:t>of</w:t>
      </w:r>
      <w:r>
        <w:rPr>
          <w:spacing w:val="-7"/>
          <w:sz w:val="20"/>
        </w:rPr>
        <w:t> </w:t>
      </w:r>
      <w:r>
        <w:rPr>
          <w:sz w:val="20"/>
        </w:rPr>
        <w:t>causing</w:t>
      </w:r>
      <w:r>
        <w:rPr>
          <w:spacing w:val="-7"/>
          <w:sz w:val="20"/>
        </w:rPr>
        <w:t> </w:t>
      </w:r>
      <w:r>
        <w:rPr>
          <w:sz w:val="20"/>
        </w:rPr>
        <w:t>any</w:t>
      </w:r>
      <w:r>
        <w:rPr>
          <w:spacing w:val="-7"/>
          <w:sz w:val="20"/>
        </w:rPr>
        <w:t> </w:t>
      </w:r>
      <w:r>
        <w:rPr>
          <w:sz w:val="20"/>
        </w:rPr>
        <w:t>Illness,</w:t>
      </w:r>
      <w:r>
        <w:rPr>
          <w:spacing w:val="-6"/>
          <w:sz w:val="20"/>
        </w:rPr>
        <w:t> </w:t>
      </w:r>
      <w:r>
        <w:rPr>
          <w:sz w:val="20"/>
        </w:rPr>
        <w:t>incapacitating</w:t>
      </w:r>
      <w:r>
        <w:rPr>
          <w:spacing w:val="-5"/>
          <w:sz w:val="20"/>
        </w:rPr>
        <w:t> </w:t>
      </w:r>
      <w:r>
        <w:rPr>
          <w:sz w:val="20"/>
        </w:rPr>
        <w:t>disablement</w:t>
      </w:r>
      <w:r>
        <w:rPr>
          <w:spacing w:val="-8"/>
          <w:sz w:val="20"/>
        </w:rPr>
        <w:t> </w:t>
      </w:r>
      <w:r>
        <w:rPr>
          <w:sz w:val="20"/>
        </w:rPr>
        <w:t>or</w:t>
      </w:r>
      <w:r>
        <w:rPr>
          <w:spacing w:val="-7"/>
          <w:sz w:val="20"/>
        </w:rPr>
        <w:t> </w:t>
      </w:r>
      <w:r>
        <w:rPr>
          <w:sz w:val="20"/>
        </w:rPr>
        <w:t>death.</w:t>
      </w:r>
    </w:p>
    <w:p>
      <w:pPr>
        <w:pStyle w:val="ListParagraph"/>
        <w:numPr>
          <w:ilvl w:val="2"/>
          <w:numId w:val="26"/>
        </w:numPr>
        <w:tabs>
          <w:tab w:pos="718" w:val="left" w:leader="none"/>
          <w:tab w:pos="720" w:val="left" w:leader="none"/>
        </w:tabs>
        <w:spacing w:line="240" w:lineRule="auto" w:before="0" w:after="0"/>
        <w:ind w:left="720" w:right="298" w:hanging="284"/>
        <w:jc w:val="both"/>
        <w:rPr>
          <w:sz w:val="20"/>
        </w:rPr>
      </w:pPr>
      <w:r>
        <w:rPr>
          <w:sz w:val="20"/>
        </w:rPr>
        <w:t>Biological attack or weapons means the emission, discharge, dispersal, release or escape of any pathogenic (disease producing)</w:t>
      </w:r>
      <w:r>
        <w:rPr>
          <w:spacing w:val="-3"/>
          <w:sz w:val="20"/>
        </w:rPr>
        <w:t> </w:t>
      </w:r>
      <w:r>
        <w:rPr>
          <w:sz w:val="20"/>
        </w:rPr>
        <w:t>micro-organisms</w:t>
      </w:r>
      <w:r>
        <w:rPr>
          <w:spacing w:val="-4"/>
          <w:sz w:val="20"/>
        </w:rPr>
        <w:t> </w:t>
      </w:r>
      <w:r>
        <w:rPr>
          <w:sz w:val="20"/>
        </w:rPr>
        <w:t>and/or</w:t>
      </w:r>
      <w:r>
        <w:rPr>
          <w:spacing w:val="-3"/>
          <w:sz w:val="20"/>
        </w:rPr>
        <w:t> </w:t>
      </w:r>
      <w:r>
        <w:rPr>
          <w:sz w:val="20"/>
        </w:rPr>
        <w:t>biologically</w:t>
      </w:r>
      <w:r>
        <w:rPr>
          <w:spacing w:val="-2"/>
          <w:sz w:val="20"/>
        </w:rPr>
        <w:t> </w:t>
      </w:r>
      <w:r>
        <w:rPr>
          <w:sz w:val="20"/>
        </w:rPr>
        <w:t>produced</w:t>
      </w:r>
      <w:r>
        <w:rPr>
          <w:spacing w:val="-2"/>
          <w:sz w:val="20"/>
        </w:rPr>
        <w:t> </w:t>
      </w:r>
      <w:r>
        <w:rPr>
          <w:sz w:val="20"/>
        </w:rPr>
        <w:t>toxins</w:t>
      </w:r>
      <w:r>
        <w:rPr>
          <w:spacing w:val="-4"/>
          <w:sz w:val="20"/>
        </w:rPr>
        <w:t> </w:t>
      </w:r>
      <w:r>
        <w:rPr>
          <w:sz w:val="20"/>
        </w:rPr>
        <w:t>(including</w:t>
      </w:r>
      <w:r>
        <w:rPr>
          <w:spacing w:val="-4"/>
          <w:sz w:val="20"/>
        </w:rPr>
        <w:t> </w:t>
      </w:r>
      <w:r>
        <w:rPr>
          <w:sz w:val="20"/>
        </w:rPr>
        <w:t>genetically</w:t>
      </w:r>
      <w:r>
        <w:rPr>
          <w:spacing w:val="-3"/>
          <w:sz w:val="20"/>
        </w:rPr>
        <w:t> </w:t>
      </w:r>
      <w:r>
        <w:rPr>
          <w:sz w:val="20"/>
        </w:rPr>
        <w:t>modified</w:t>
      </w:r>
      <w:r>
        <w:rPr>
          <w:spacing w:val="-2"/>
          <w:sz w:val="20"/>
        </w:rPr>
        <w:t> </w:t>
      </w:r>
      <w:r>
        <w:rPr>
          <w:sz w:val="20"/>
        </w:rPr>
        <w:t>organisms</w:t>
      </w:r>
      <w:r>
        <w:rPr>
          <w:spacing w:val="-4"/>
          <w:sz w:val="20"/>
        </w:rPr>
        <w:t> </w:t>
      </w:r>
      <w:r>
        <w:rPr>
          <w:sz w:val="20"/>
        </w:rPr>
        <w:t>and</w:t>
      </w:r>
      <w:r>
        <w:rPr>
          <w:spacing w:val="-2"/>
          <w:sz w:val="20"/>
        </w:rPr>
        <w:t> </w:t>
      </w:r>
      <w:r>
        <w:rPr>
          <w:sz w:val="20"/>
        </w:rPr>
        <w:t>chemically synthesized toxins) which are capable of causing any Illness, incapacitating disablement or death.</w:t>
      </w:r>
    </w:p>
    <w:p>
      <w:pPr>
        <w:pStyle w:val="Heading1"/>
        <w:numPr>
          <w:ilvl w:val="1"/>
          <w:numId w:val="26"/>
        </w:numPr>
        <w:tabs>
          <w:tab w:pos="872" w:val="left" w:leader="none"/>
        </w:tabs>
        <w:spacing w:line="480" w:lineRule="auto" w:before="229" w:after="0"/>
        <w:ind w:left="153" w:right="5228" w:firstLine="0"/>
        <w:jc w:val="both"/>
      </w:pPr>
      <w:r>
        <w:rPr/>
        <w:t>Treatment</w:t>
      </w:r>
      <w:r>
        <w:rPr>
          <w:spacing w:val="-6"/>
        </w:rPr>
        <w:t> </w:t>
      </w:r>
      <w:r>
        <w:rPr/>
        <w:t>taken</w:t>
      </w:r>
      <w:r>
        <w:rPr>
          <w:spacing w:val="-6"/>
        </w:rPr>
        <w:t> </w:t>
      </w:r>
      <w:r>
        <w:rPr/>
        <w:t>outside</w:t>
      </w:r>
      <w:r>
        <w:rPr>
          <w:spacing w:val="-6"/>
        </w:rPr>
        <w:t> </w:t>
      </w:r>
      <w:r>
        <w:rPr/>
        <w:t>the</w:t>
      </w:r>
      <w:r>
        <w:rPr>
          <w:spacing w:val="-6"/>
        </w:rPr>
        <w:t> </w:t>
      </w:r>
      <w:r>
        <w:rPr/>
        <w:t>geographical</w:t>
      </w:r>
      <w:r>
        <w:rPr>
          <w:spacing w:val="-7"/>
        </w:rPr>
        <w:t> </w:t>
      </w:r>
      <w:r>
        <w:rPr/>
        <w:t>limits</w:t>
      </w:r>
      <w:r>
        <w:rPr>
          <w:spacing w:val="-7"/>
        </w:rPr>
        <w:t> </w:t>
      </w:r>
      <w:r>
        <w:rPr/>
        <w:t>of</w:t>
      </w:r>
      <w:r>
        <w:rPr>
          <w:spacing w:val="-6"/>
        </w:rPr>
        <w:t> </w:t>
      </w:r>
      <w:r>
        <w:rPr/>
        <w:t>India 5 CONDITIONS</w:t>
      </w:r>
    </w:p>
    <w:p>
      <w:pPr>
        <w:pStyle w:val="ListParagraph"/>
        <w:numPr>
          <w:ilvl w:val="1"/>
          <w:numId w:val="33"/>
        </w:numPr>
        <w:tabs>
          <w:tab w:pos="454" w:val="left" w:leader="none"/>
        </w:tabs>
        <w:spacing w:line="229" w:lineRule="exact" w:before="0" w:after="0"/>
        <w:ind w:left="454" w:right="0" w:hanging="301"/>
        <w:jc w:val="left"/>
        <w:rPr>
          <w:b/>
          <w:sz w:val="20"/>
        </w:rPr>
      </w:pPr>
      <w:r>
        <w:rPr>
          <w:b/>
          <w:sz w:val="20"/>
        </w:rPr>
        <w:t>Disclosure</w:t>
      </w:r>
      <w:r>
        <w:rPr>
          <w:b/>
          <w:spacing w:val="-6"/>
          <w:sz w:val="20"/>
        </w:rPr>
        <w:t> </w:t>
      </w:r>
      <w:r>
        <w:rPr>
          <w:b/>
          <w:sz w:val="20"/>
        </w:rPr>
        <w:t>of</w:t>
      </w:r>
      <w:r>
        <w:rPr>
          <w:b/>
          <w:spacing w:val="-3"/>
          <w:sz w:val="20"/>
        </w:rPr>
        <w:t> </w:t>
      </w:r>
      <w:r>
        <w:rPr>
          <w:b/>
          <w:spacing w:val="-2"/>
          <w:sz w:val="20"/>
        </w:rPr>
        <w:t>Information</w:t>
      </w:r>
    </w:p>
    <w:p>
      <w:pPr>
        <w:pStyle w:val="BodyText"/>
        <w:spacing w:before="1"/>
      </w:pPr>
      <w:r>
        <w:rPr/>
        <w:t>The</w:t>
      </w:r>
      <w:r>
        <w:rPr>
          <w:spacing w:val="-3"/>
        </w:rPr>
        <w:t> </w:t>
      </w:r>
      <w:r>
        <w:rPr/>
        <w:t>policy</w:t>
      </w:r>
      <w:r>
        <w:rPr>
          <w:spacing w:val="-2"/>
        </w:rPr>
        <w:t> </w:t>
      </w:r>
      <w:r>
        <w:rPr/>
        <w:t>shall</w:t>
      </w:r>
      <w:r>
        <w:rPr>
          <w:spacing w:val="-5"/>
        </w:rPr>
        <w:t> </w:t>
      </w:r>
      <w:r>
        <w:rPr/>
        <w:t>be</w:t>
      </w:r>
      <w:r>
        <w:rPr>
          <w:spacing w:val="-3"/>
        </w:rPr>
        <w:t> </w:t>
      </w:r>
      <w:r>
        <w:rPr/>
        <w:t>void</w:t>
      </w:r>
      <w:r>
        <w:rPr>
          <w:spacing w:val="-2"/>
        </w:rPr>
        <w:t> </w:t>
      </w:r>
      <w:r>
        <w:rPr/>
        <w:t>and</w:t>
      </w:r>
      <w:r>
        <w:rPr>
          <w:spacing w:val="-4"/>
        </w:rPr>
        <w:t> </w:t>
      </w:r>
      <w:r>
        <w:rPr/>
        <w:t>all</w:t>
      </w:r>
      <w:r>
        <w:rPr>
          <w:spacing w:val="-4"/>
        </w:rPr>
        <w:t> </w:t>
      </w:r>
      <w:r>
        <w:rPr/>
        <w:t>premium</w:t>
      </w:r>
      <w:r>
        <w:rPr>
          <w:spacing w:val="-2"/>
        </w:rPr>
        <w:t> </w:t>
      </w:r>
      <w:r>
        <w:rPr/>
        <w:t>paid</w:t>
      </w:r>
      <w:r>
        <w:rPr>
          <w:spacing w:val="-2"/>
        </w:rPr>
        <w:t> </w:t>
      </w:r>
      <w:r>
        <w:rPr/>
        <w:t>thereon</w:t>
      </w:r>
      <w:r>
        <w:rPr>
          <w:spacing w:val="-2"/>
        </w:rPr>
        <w:t> </w:t>
      </w:r>
      <w:r>
        <w:rPr/>
        <w:t>shall</w:t>
      </w:r>
      <w:r>
        <w:rPr>
          <w:spacing w:val="-5"/>
        </w:rPr>
        <w:t> </w:t>
      </w:r>
      <w:r>
        <w:rPr/>
        <w:t>be</w:t>
      </w:r>
      <w:r>
        <w:rPr>
          <w:spacing w:val="-3"/>
        </w:rPr>
        <w:t> </w:t>
      </w:r>
      <w:r>
        <w:rPr/>
        <w:t>forfeited</w:t>
      </w:r>
      <w:r>
        <w:rPr>
          <w:spacing w:val="-2"/>
        </w:rPr>
        <w:t> </w:t>
      </w:r>
      <w:r>
        <w:rPr/>
        <w:t>to</w:t>
      </w:r>
      <w:r>
        <w:rPr>
          <w:spacing w:val="-2"/>
        </w:rPr>
        <w:t> </w:t>
      </w:r>
      <w:r>
        <w:rPr/>
        <w:t>the</w:t>
      </w:r>
      <w:r>
        <w:rPr>
          <w:spacing w:val="-3"/>
        </w:rPr>
        <w:t> </w:t>
      </w:r>
      <w:r>
        <w:rPr/>
        <w:t>Company</w:t>
      </w:r>
      <w:r>
        <w:rPr>
          <w:spacing w:val="-4"/>
        </w:rPr>
        <w:t> </w:t>
      </w:r>
      <w:r>
        <w:rPr/>
        <w:t>in</w:t>
      </w:r>
      <w:r>
        <w:rPr>
          <w:spacing w:val="-2"/>
        </w:rPr>
        <w:t> </w:t>
      </w:r>
      <w:r>
        <w:rPr/>
        <w:t>the</w:t>
      </w:r>
      <w:r>
        <w:rPr>
          <w:spacing w:val="-3"/>
        </w:rPr>
        <w:t> </w:t>
      </w:r>
      <w:r>
        <w:rPr/>
        <w:t>event</w:t>
      </w:r>
      <w:r>
        <w:rPr>
          <w:spacing w:val="-4"/>
        </w:rPr>
        <w:t> </w:t>
      </w:r>
      <w:r>
        <w:rPr/>
        <w:t>of misrepresentation,</w:t>
      </w:r>
      <w:r>
        <w:rPr>
          <w:spacing w:val="-3"/>
        </w:rPr>
        <w:t> </w:t>
      </w:r>
      <w:r>
        <w:rPr/>
        <w:t>mis description or non-disclosure of any material fact by the policyholder.</w:t>
      </w:r>
    </w:p>
    <w:p>
      <w:pPr>
        <w:spacing w:before="1"/>
        <w:ind w:left="153" w:right="0" w:firstLine="0"/>
        <w:jc w:val="left"/>
        <w:rPr>
          <w:i/>
          <w:sz w:val="20"/>
        </w:rPr>
      </w:pPr>
      <w:r>
        <w:rPr>
          <w:i/>
          <w:sz w:val="20"/>
        </w:rPr>
        <w:t>(</w:t>
      </w:r>
      <w:r>
        <w:rPr>
          <w:b/>
          <w:i/>
          <w:sz w:val="20"/>
        </w:rPr>
        <w:t>Explanation</w:t>
      </w:r>
      <w:r>
        <w:rPr>
          <w:i/>
          <w:sz w:val="20"/>
        </w:rPr>
        <w:t>:</w:t>
      </w:r>
      <w:r>
        <w:rPr>
          <w:i/>
          <w:spacing w:val="-2"/>
          <w:sz w:val="20"/>
        </w:rPr>
        <w:t> </w:t>
      </w:r>
      <w:r>
        <w:rPr>
          <w:i/>
          <w:sz w:val="20"/>
        </w:rPr>
        <w:t>"Material</w:t>
      </w:r>
      <w:r>
        <w:rPr>
          <w:i/>
          <w:spacing w:val="-3"/>
          <w:sz w:val="20"/>
        </w:rPr>
        <w:t> </w:t>
      </w:r>
      <w:r>
        <w:rPr>
          <w:i/>
          <w:sz w:val="20"/>
        </w:rPr>
        <w:t>facts"</w:t>
      </w:r>
      <w:r>
        <w:rPr>
          <w:i/>
          <w:spacing w:val="-3"/>
          <w:sz w:val="20"/>
        </w:rPr>
        <w:t> </w:t>
      </w:r>
      <w:r>
        <w:rPr>
          <w:i/>
          <w:sz w:val="20"/>
        </w:rPr>
        <w:t>for</w:t>
      </w:r>
      <w:r>
        <w:rPr>
          <w:i/>
          <w:spacing w:val="-3"/>
          <w:sz w:val="20"/>
        </w:rPr>
        <w:t> </w:t>
      </w:r>
      <w:r>
        <w:rPr>
          <w:i/>
          <w:sz w:val="20"/>
        </w:rPr>
        <w:t>the</w:t>
      </w:r>
      <w:r>
        <w:rPr>
          <w:i/>
          <w:spacing w:val="-2"/>
          <w:sz w:val="20"/>
        </w:rPr>
        <w:t> </w:t>
      </w:r>
      <w:r>
        <w:rPr>
          <w:i/>
          <w:sz w:val="20"/>
        </w:rPr>
        <w:t>purpose</w:t>
      </w:r>
      <w:r>
        <w:rPr>
          <w:i/>
          <w:spacing w:val="-2"/>
          <w:sz w:val="20"/>
        </w:rPr>
        <w:t> </w:t>
      </w:r>
      <w:r>
        <w:rPr>
          <w:i/>
          <w:sz w:val="20"/>
        </w:rPr>
        <w:t>of</w:t>
      </w:r>
      <w:r>
        <w:rPr>
          <w:i/>
          <w:spacing w:val="-3"/>
          <w:sz w:val="20"/>
        </w:rPr>
        <w:t> </w:t>
      </w:r>
      <w:r>
        <w:rPr>
          <w:i/>
          <w:sz w:val="20"/>
        </w:rPr>
        <w:t>this</w:t>
      </w:r>
      <w:r>
        <w:rPr>
          <w:i/>
          <w:spacing w:val="-3"/>
          <w:sz w:val="20"/>
        </w:rPr>
        <w:t> </w:t>
      </w:r>
      <w:r>
        <w:rPr>
          <w:i/>
          <w:sz w:val="20"/>
        </w:rPr>
        <w:t>policy</w:t>
      </w:r>
      <w:r>
        <w:rPr>
          <w:i/>
          <w:spacing w:val="-4"/>
          <w:sz w:val="20"/>
        </w:rPr>
        <w:t> </w:t>
      </w:r>
      <w:r>
        <w:rPr>
          <w:i/>
          <w:sz w:val="20"/>
        </w:rPr>
        <w:t>shall</w:t>
      </w:r>
      <w:r>
        <w:rPr>
          <w:i/>
          <w:spacing w:val="-3"/>
          <w:sz w:val="20"/>
        </w:rPr>
        <w:t> </w:t>
      </w:r>
      <w:r>
        <w:rPr>
          <w:i/>
          <w:sz w:val="20"/>
        </w:rPr>
        <w:t>mean</w:t>
      </w:r>
      <w:r>
        <w:rPr>
          <w:i/>
          <w:spacing w:val="-1"/>
          <w:sz w:val="20"/>
        </w:rPr>
        <w:t> </w:t>
      </w:r>
      <w:r>
        <w:rPr>
          <w:i/>
          <w:sz w:val="20"/>
        </w:rPr>
        <w:t>all</w:t>
      </w:r>
      <w:r>
        <w:rPr>
          <w:i/>
          <w:spacing w:val="-3"/>
          <w:sz w:val="20"/>
        </w:rPr>
        <w:t> </w:t>
      </w:r>
      <w:r>
        <w:rPr>
          <w:i/>
          <w:sz w:val="20"/>
        </w:rPr>
        <w:t>relevant</w:t>
      </w:r>
      <w:r>
        <w:rPr>
          <w:i/>
          <w:spacing w:val="-3"/>
          <w:sz w:val="20"/>
        </w:rPr>
        <w:t> </w:t>
      </w:r>
      <w:r>
        <w:rPr>
          <w:i/>
          <w:sz w:val="20"/>
        </w:rPr>
        <w:t>information</w:t>
      </w:r>
      <w:r>
        <w:rPr>
          <w:i/>
          <w:spacing w:val="-1"/>
          <w:sz w:val="20"/>
        </w:rPr>
        <w:t> </w:t>
      </w:r>
      <w:r>
        <w:rPr>
          <w:i/>
          <w:sz w:val="20"/>
        </w:rPr>
        <w:t>sought</w:t>
      </w:r>
      <w:r>
        <w:rPr>
          <w:i/>
          <w:spacing w:val="-3"/>
          <w:sz w:val="20"/>
        </w:rPr>
        <w:t> </w:t>
      </w:r>
      <w:r>
        <w:rPr>
          <w:i/>
          <w:sz w:val="20"/>
        </w:rPr>
        <w:t>by</w:t>
      </w:r>
      <w:r>
        <w:rPr>
          <w:i/>
          <w:spacing w:val="-2"/>
          <w:sz w:val="20"/>
        </w:rPr>
        <w:t> </w:t>
      </w:r>
      <w:r>
        <w:rPr>
          <w:i/>
          <w:sz w:val="20"/>
        </w:rPr>
        <w:t>the</w:t>
      </w:r>
      <w:r>
        <w:rPr>
          <w:i/>
          <w:spacing w:val="-2"/>
          <w:sz w:val="20"/>
        </w:rPr>
        <w:t> </w:t>
      </w:r>
      <w:r>
        <w:rPr>
          <w:i/>
          <w:sz w:val="20"/>
        </w:rPr>
        <w:t>company</w:t>
      </w:r>
      <w:r>
        <w:rPr>
          <w:i/>
          <w:spacing w:val="-4"/>
          <w:sz w:val="20"/>
        </w:rPr>
        <w:t> </w:t>
      </w:r>
      <w:r>
        <w:rPr>
          <w:i/>
          <w:sz w:val="20"/>
        </w:rPr>
        <w:t>in</w:t>
      </w:r>
      <w:r>
        <w:rPr>
          <w:i/>
          <w:spacing w:val="-1"/>
          <w:sz w:val="20"/>
        </w:rPr>
        <w:t> </w:t>
      </w:r>
      <w:r>
        <w:rPr>
          <w:i/>
          <w:sz w:val="20"/>
        </w:rPr>
        <w:t>the proposal form and other connected documents to enable it to take informed decision in the context of underwriting the risk)</w:t>
      </w:r>
    </w:p>
    <w:p>
      <w:pPr>
        <w:pStyle w:val="Heading1"/>
        <w:numPr>
          <w:ilvl w:val="1"/>
          <w:numId w:val="33"/>
        </w:numPr>
        <w:tabs>
          <w:tab w:pos="454" w:val="left" w:leader="none"/>
        </w:tabs>
        <w:spacing w:line="240" w:lineRule="auto" w:before="229" w:after="0"/>
        <w:ind w:left="454" w:right="0" w:hanging="301"/>
        <w:jc w:val="both"/>
      </w:pPr>
      <w:r>
        <w:rPr/>
        <w:t>Condition</w:t>
      </w:r>
      <w:r>
        <w:rPr>
          <w:spacing w:val="-5"/>
        </w:rPr>
        <w:t> </w:t>
      </w:r>
      <w:r>
        <w:rPr/>
        <w:t>Precedent</w:t>
      </w:r>
      <w:r>
        <w:rPr>
          <w:spacing w:val="-4"/>
        </w:rPr>
        <w:t> </w:t>
      </w:r>
      <w:r>
        <w:rPr/>
        <w:t>to</w:t>
      </w:r>
      <w:r>
        <w:rPr>
          <w:spacing w:val="-7"/>
        </w:rPr>
        <w:t> </w:t>
      </w:r>
      <w:r>
        <w:rPr/>
        <w:t>Admission</w:t>
      </w:r>
      <w:r>
        <w:rPr>
          <w:spacing w:val="-6"/>
        </w:rPr>
        <w:t> </w:t>
      </w:r>
      <w:r>
        <w:rPr/>
        <w:t>of</w:t>
      </w:r>
      <w:r>
        <w:rPr>
          <w:spacing w:val="-5"/>
        </w:rPr>
        <w:t> </w:t>
      </w:r>
      <w:r>
        <w:rPr>
          <w:spacing w:val="-2"/>
        </w:rPr>
        <w:t>Liability</w:t>
      </w:r>
    </w:p>
    <w:p>
      <w:pPr>
        <w:pStyle w:val="BodyText"/>
      </w:pPr>
      <w:r>
        <w:rPr/>
        <w:t>The terms</w:t>
      </w:r>
      <w:r>
        <w:rPr>
          <w:spacing w:val="-1"/>
        </w:rPr>
        <w:t> </w:t>
      </w:r>
      <w:r>
        <w:rPr/>
        <w:t>and conditions of the policy must be fulfilled by the insured person for the Company to make any payment for claim(s) arising under the policy.</w:t>
      </w:r>
    </w:p>
    <w:p>
      <w:pPr>
        <w:pStyle w:val="BodyText"/>
        <w:spacing w:before="2"/>
        <w:ind w:left="0"/>
      </w:pPr>
    </w:p>
    <w:p>
      <w:pPr>
        <w:pStyle w:val="Heading1"/>
        <w:numPr>
          <w:ilvl w:val="1"/>
          <w:numId w:val="33"/>
        </w:numPr>
        <w:tabs>
          <w:tab w:pos="454" w:val="left" w:leader="none"/>
        </w:tabs>
        <w:spacing w:line="229" w:lineRule="exact" w:before="0" w:after="0"/>
        <w:ind w:left="454" w:right="0" w:hanging="301"/>
        <w:jc w:val="both"/>
      </w:pPr>
      <w:r>
        <w:rPr>
          <w:spacing w:val="-2"/>
        </w:rPr>
        <w:t>Communication</w:t>
      </w:r>
    </w:p>
    <w:p>
      <w:pPr>
        <w:pStyle w:val="ListParagraph"/>
        <w:numPr>
          <w:ilvl w:val="0"/>
          <w:numId w:val="34"/>
        </w:numPr>
        <w:tabs>
          <w:tab w:pos="512" w:val="left" w:leader="none"/>
        </w:tabs>
        <w:spacing w:line="229" w:lineRule="exact" w:before="0" w:after="0"/>
        <w:ind w:left="512" w:right="0" w:hanging="359"/>
        <w:jc w:val="both"/>
        <w:rPr>
          <w:sz w:val="20"/>
        </w:rPr>
      </w:pPr>
      <w:r>
        <w:rPr>
          <w:sz w:val="20"/>
        </w:rPr>
        <w:t>All</w:t>
      </w:r>
      <w:r>
        <w:rPr>
          <w:spacing w:val="-5"/>
          <w:sz w:val="20"/>
        </w:rPr>
        <w:t> </w:t>
      </w:r>
      <w:r>
        <w:rPr>
          <w:sz w:val="20"/>
        </w:rPr>
        <w:t>communication</w:t>
      </w:r>
      <w:r>
        <w:rPr>
          <w:spacing w:val="-3"/>
          <w:sz w:val="20"/>
        </w:rPr>
        <w:t> </w:t>
      </w:r>
      <w:r>
        <w:rPr>
          <w:sz w:val="20"/>
        </w:rPr>
        <w:t>should</w:t>
      </w:r>
      <w:r>
        <w:rPr>
          <w:spacing w:val="-6"/>
          <w:sz w:val="20"/>
        </w:rPr>
        <w:t> </w:t>
      </w:r>
      <w:r>
        <w:rPr>
          <w:sz w:val="20"/>
        </w:rPr>
        <w:t>be</w:t>
      </w:r>
      <w:r>
        <w:rPr>
          <w:spacing w:val="-6"/>
          <w:sz w:val="20"/>
        </w:rPr>
        <w:t> </w:t>
      </w:r>
      <w:r>
        <w:rPr>
          <w:sz w:val="20"/>
        </w:rPr>
        <w:t>made</w:t>
      </w:r>
      <w:r>
        <w:rPr>
          <w:spacing w:val="-4"/>
          <w:sz w:val="20"/>
        </w:rPr>
        <w:t> </w:t>
      </w:r>
      <w:r>
        <w:rPr>
          <w:sz w:val="20"/>
        </w:rPr>
        <w:t>in</w:t>
      </w:r>
      <w:r>
        <w:rPr>
          <w:spacing w:val="-3"/>
          <w:sz w:val="20"/>
        </w:rPr>
        <w:t> </w:t>
      </w:r>
      <w:r>
        <w:rPr>
          <w:spacing w:val="-2"/>
          <w:sz w:val="20"/>
        </w:rPr>
        <w:t>writing.</w:t>
      </w:r>
    </w:p>
    <w:p>
      <w:pPr>
        <w:pStyle w:val="ListParagraph"/>
        <w:numPr>
          <w:ilvl w:val="0"/>
          <w:numId w:val="34"/>
        </w:numPr>
        <w:tabs>
          <w:tab w:pos="511" w:val="left" w:leader="none"/>
          <w:tab w:pos="514" w:val="left" w:leader="none"/>
        </w:tabs>
        <w:spacing w:line="240" w:lineRule="auto" w:before="0" w:after="0"/>
        <w:ind w:left="514" w:right="290" w:hanging="360"/>
        <w:jc w:val="both"/>
        <w:rPr>
          <w:sz w:val="20"/>
        </w:rPr>
      </w:pPr>
      <w:r>
        <w:rPr>
          <w:sz w:val="20"/>
        </w:rPr>
        <w:t>For policies serviced by TPA, ID card, PPN/network provider related issues to be communicated to the TPA at the address mentioned in the schedule. For claim serviced by the Company, the Policy related issues to be communicated to the Policy issuing office of the Company at the address mentioned in the schedule.</w:t>
      </w:r>
    </w:p>
    <w:p>
      <w:pPr>
        <w:pStyle w:val="ListParagraph"/>
        <w:numPr>
          <w:ilvl w:val="0"/>
          <w:numId w:val="34"/>
        </w:numPr>
        <w:tabs>
          <w:tab w:pos="510" w:val="left" w:leader="none"/>
          <w:tab w:pos="514" w:val="left" w:leader="none"/>
        </w:tabs>
        <w:spacing w:line="240" w:lineRule="auto" w:before="1" w:after="0"/>
        <w:ind w:left="514" w:right="293" w:hanging="360"/>
        <w:jc w:val="both"/>
        <w:rPr>
          <w:sz w:val="20"/>
        </w:rPr>
      </w:pPr>
      <w:r>
        <w:rPr>
          <w:sz w:val="20"/>
        </w:rPr>
        <w:t>Any change of address, state of health or any other change affecting any of the insured person, shall be communicated to the Policy issuing office of the Company at the address mentioned in the schedule</w:t>
      </w:r>
    </w:p>
    <w:p>
      <w:pPr>
        <w:pStyle w:val="ListParagraph"/>
        <w:numPr>
          <w:ilvl w:val="0"/>
          <w:numId w:val="34"/>
        </w:numPr>
        <w:tabs>
          <w:tab w:pos="511" w:val="left" w:leader="none"/>
        </w:tabs>
        <w:spacing w:line="228" w:lineRule="exact" w:before="0" w:after="0"/>
        <w:ind w:left="511" w:right="0" w:hanging="358"/>
        <w:jc w:val="both"/>
        <w:rPr>
          <w:sz w:val="20"/>
        </w:rPr>
      </w:pPr>
      <w:r>
        <w:rPr>
          <w:sz w:val="20"/>
        </w:rPr>
        <w:t>The</w:t>
      </w:r>
      <w:r>
        <w:rPr>
          <w:spacing w:val="-5"/>
          <w:sz w:val="20"/>
        </w:rPr>
        <w:t> </w:t>
      </w:r>
      <w:r>
        <w:rPr>
          <w:sz w:val="20"/>
        </w:rPr>
        <w:t>Company</w:t>
      </w:r>
      <w:r>
        <w:rPr>
          <w:spacing w:val="-3"/>
          <w:sz w:val="20"/>
        </w:rPr>
        <w:t> </w:t>
      </w:r>
      <w:r>
        <w:rPr>
          <w:sz w:val="20"/>
        </w:rPr>
        <w:t>or</w:t>
      </w:r>
      <w:r>
        <w:rPr>
          <w:spacing w:val="-5"/>
          <w:sz w:val="20"/>
        </w:rPr>
        <w:t> </w:t>
      </w:r>
      <w:r>
        <w:rPr>
          <w:sz w:val="20"/>
        </w:rPr>
        <w:t>TPA</w:t>
      </w:r>
      <w:r>
        <w:rPr>
          <w:spacing w:val="-5"/>
          <w:sz w:val="20"/>
        </w:rPr>
        <w:t> </w:t>
      </w:r>
      <w:r>
        <w:rPr>
          <w:sz w:val="20"/>
        </w:rPr>
        <w:t>shall</w:t>
      </w:r>
      <w:r>
        <w:rPr>
          <w:spacing w:val="-4"/>
          <w:sz w:val="20"/>
        </w:rPr>
        <w:t> </w:t>
      </w:r>
      <w:r>
        <w:rPr>
          <w:sz w:val="20"/>
        </w:rPr>
        <w:t>communicate</w:t>
      </w:r>
      <w:r>
        <w:rPr>
          <w:spacing w:val="-4"/>
          <w:sz w:val="20"/>
        </w:rPr>
        <w:t> </w:t>
      </w:r>
      <w:r>
        <w:rPr>
          <w:sz w:val="20"/>
        </w:rPr>
        <w:t>to</w:t>
      </w:r>
      <w:r>
        <w:rPr>
          <w:spacing w:val="-3"/>
          <w:sz w:val="20"/>
        </w:rPr>
        <w:t> </w:t>
      </w:r>
      <w:r>
        <w:rPr>
          <w:sz w:val="20"/>
        </w:rPr>
        <w:t>the</w:t>
      </w:r>
      <w:r>
        <w:rPr>
          <w:spacing w:val="-6"/>
          <w:sz w:val="20"/>
        </w:rPr>
        <w:t> </w:t>
      </w:r>
      <w:r>
        <w:rPr>
          <w:sz w:val="20"/>
        </w:rPr>
        <w:t>insured</w:t>
      </w:r>
      <w:r>
        <w:rPr>
          <w:spacing w:val="-3"/>
          <w:sz w:val="20"/>
        </w:rPr>
        <w:t> </w:t>
      </w:r>
      <w:r>
        <w:rPr>
          <w:sz w:val="20"/>
        </w:rPr>
        <w:t>at</w:t>
      </w:r>
      <w:r>
        <w:rPr>
          <w:spacing w:val="-4"/>
          <w:sz w:val="20"/>
        </w:rPr>
        <w:t> </w:t>
      </w:r>
      <w:r>
        <w:rPr>
          <w:sz w:val="20"/>
        </w:rPr>
        <w:t>the</w:t>
      </w:r>
      <w:r>
        <w:rPr>
          <w:spacing w:val="-4"/>
          <w:sz w:val="20"/>
        </w:rPr>
        <w:t> </w:t>
      </w:r>
      <w:r>
        <w:rPr>
          <w:sz w:val="20"/>
        </w:rPr>
        <w:t>address</w:t>
      </w:r>
      <w:r>
        <w:rPr>
          <w:spacing w:val="-5"/>
          <w:sz w:val="20"/>
        </w:rPr>
        <w:t> </w:t>
      </w:r>
      <w:r>
        <w:rPr>
          <w:sz w:val="20"/>
        </w:rPr>
        <w:t>mentioned</w:t>
      </w:r>
      <w:r>
        <w:rPr>
          <w:spacing w:val="-3"/>
          <w:sz w:val="20"/>
        </w:rPr>
        <w:t> </w:t>
      </w:r>
      <w:r>
        <w:rPr>
          <w:sz w:val="20"/>
        </w:rPr>
        <w:t>in</w:t>
      </w:r>
      <w:r>
        <w:rPr>
          <w:spacing w:val="-4"/>
          <w:sz w:val="20"/>
        </w:rPr>
        <w:t> </w:t>
      </w:r>
      <w:r>
        <w:rPr>
          <w:sz w:val="20"/>
        </w:rPr>
        <w:t>the</w:t>
      </w:r>
      <w:r>
        <w:rPr>
          <w:spacing w:val="-4"/>
          <w:sz w:val="20"/>
        </w:rPr>
        <w:t> </w:t>
      </w:r>
      <w:r>
        <w:rPr>
          <w:spacing w:val="-2"/>
          <w:sz w:val="20"/>
        </w:rPr>
        <w:t>schedule.</w:t>
      </w:r>
    </w:p>
    <w:p>
      <w:pPr>
        <w:pStyle w:val="BodyText"/>
        <w:spacing w:before="1"/>
        <w:ind w:left="0"/>
      </w:pPr>
    </w:p>
    <w:p>
      <w:pPr>
        <w:pStyle w:val="Heading1"/>
        <w:numPr>
          <w:ilvl w:val="1"/>
          <w:numId w:val="33"/>
        </w:numPr>
        <w:tabs>
          <w:tab w:pos="454" w:val="left" w:leader="none"/>
        </w:tabs>
        <w:spacing w:line="240" w:lineRule="auto" w:before="0" w:after="0"/>
        <w:ind w:left="454" w:right="0" w:hanging="301"/>
        <w:jc w:val="both"/>
      </w:pPr>
      <w:r>
        <w:rPr/>
        <w:t>Physical</w:t>
      </w:r>
      <w:r>
        <w:rPr>
          <w:spacing w:val="-6"/>
        </w:rPr>
        <w:t> </w:t>
      </w:r>
      <w:r>
        <w:rPr>
          <w:spacing w:val="-2"/>
        </w:rPr>
        <w:t>Examination</w:t>
      </w:r>
    </w:p>
    <w:p>
      <w:pPr>
        <w:pStyle w:val="BodyText"/>
        <w:spacing w:before="1"/>
        <w:ind w:right="295"/>
      </w:pPr>
      <w:r>
        <w:rPr/>
        <w:t>Any medical practitioner authorised by the Company shall be allowed to examine the insured person in the event of any alleged</w:t>
      </w:r>
      <w:r>
        <w:rPr>
          <w:spacing w:val="40"/>
        </w:rPr>
        <w:t> </w:t>
      </w:r>
      <w:r>
        <w:rPr/>
        <w:t>injury or disease requiring hospitalisation when and as often as the same may reasonably be required on behalf of the Company.</w:t>
      </w:r>
    </w:p>
    <w:p>
      <w:pPr>
        <w:pStyle w:val="Heading1"/>
        <w:numPr>
          <w:ilvl w:val="1"/>
          <w:numId w:val="33"/>
        </w:numPr>
        <w:tabs>
          <w:tab w:pos="454" w:val="left" w:leader="none"/>
        </w:tabs>
        <w:spacing w:line="240" w:lineRule="auto" w:before="229" w:after="0"/>
        <w:ind w:left="454" w:right="0" w:hanging="301"/>
        <w:jc w:val="both"/>
      </w:pPr>
      <w:r>
        <w:rPr/>
        <w:t>Claim</w:t>
      </w:r>
      <w:r>
        <w:rPr>
          <w:spacing w:val="-6"/>
        </w:rPr>
        <w:t> </w:t>
      </w:r>
      <w:r>
        <w:rPr>
          <w:spacing w:val="-2"/>
        </w:rPr>
        <w:t>Procedure</w:t>
      </w:r>
    </w:p>
    <w:p>
      <w:pPr>
        <w:pStyle w:val="ListParagraph"/>
        <w:numPr>
          <w:ilvl w:val="2"/>
          <w:numId w:val="33"/>
        </w:numPr>
        <w:tabs>
          <w:tab w:pos="605" w:val="left" w:leader="none"/>
        </w:tabs>
        <w:spacing w:line="240" w:lineRule="auto" w:before="0" w:after="0"/>
        <w:ind w:left="605" w:right="0" w:hanging="452"/>
        <w:jc w:val="both"/>
        <w:rPr>
          <w:b/>
          <w:sz w:val="20"/>
        </w:rPr>
      </w:pPr>
      <w:r>
        <w:rPr>
          <w:b/>
          <w:sz w:val="20"/>
        </w:rPr>
        <w:t>Notification</w:t>
      </w:r>
      <w:r>
        <w:rPr>
          <w:b/>
          <w:spacing w:val="-8"/>
          <w:sz w:val="20"/>
        </w:rPr>
        <w:t> </w:t>
      </w:r>
      <w:r>
        <w:rPr>
          <w:b/>
          <w:sz w:val="20"/>
        </w:rPr>
        <w:t>of</w:t>
      </w:r>
      <w:r>
        <w:rPr>
          <w:b/>
          <w:spacing w:val="-4"/>
          <w:sz w:val="20"/>
        </w:rPr>
        <w:t> Claim</w:t>
      </w:r>
    </w:p>
    <w:p>
      <w:pPr>
        <w:pStyle w:val="ListParagraph"/>
        <w:spacing w:after="0" w:line="240" w:lineRule="auto"/>
        <w:jc w:val="both"/>
        <w:rPr>
          <w:b/>
          <w:sz w:val="20"/>
        </w:rPr>
        <w:sectPr>
          <w:pgSz w:w="11910" w:h="16840"/>
          <w:pgMar w:header="0" w:footer="577" w:top="640" w:bottom="800" w:left="566" w:right="425"/>
        </w:sectPr>
      </w:pPr>
    </w:p>
    <w:p>
      <w:pPr>
        <w:pStyle w:val="BodyText"/>
        <w:spacing w:before="62"/>
        <w:ind w:right="291"/>
        <w:jc w:val="both"/>
      </w:pPr>
      <w:r>
        <w:rPr/>
        <w:t>In the</w:t>
      </w:r>
      <w:r>
        <w:rPr>
          <w:spacing w:val="-1"/>
        </w:rPr>
        <w:t> </w:t>
      </w:r>
      <w:r>
        <w:rPr/>
        <w:t>event of hospitalisation/ domiciliary hospitalisation, the insured person/insured person’s representative shall notify</w:t>
      </w:r>
      <w:r>
        <w:rPr>
          <w:spacing w:val="-1"/>
        </w:rPr>
        <w:t> </w:t>
      </w:r>
      <w:r>
        <w:rPr/>
        <w:t>the TPA (if claim is processed by TPA)/Company (if claim is processed by the Company) in writing by letter, e-mail, fax providing all relevant information relating to claim including plan of treatment, policy number etc. within the prescribed</w:t>
      </w:r>
      <w:r>
        <w:rPr>
          <w:spacing w:val="40"/>
        </w:rPr>
        <w:t> </w:t>
      </w:r>
      <w:r>
        <w:rPr/>
        <w:t>time limit.</w:t>
      </w:r>
    </w:p>
    <w:p>
      <w:pPr>
        <w:pStyle w:val="BodyText"/>
        <w:spacing w:before="10"/>
        <w:ind w:left="0"/>
        <w:rPr>
          <w:sz w:val="19"/>
        </w:rPr>
      </w:pPr>
    </w:p>
    <w:tbl>
      <w:tblPr>
        <w:tblW w:w="0" w:type="auto"/>
        <w:jc w:val="left"/>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16"/>
        <w:gridCol w:w="5226"/>
      </w:tblGrid>
      <w:tr>
        <w:trPr>
          <w:trHeight w:val="230" w:hRule="atLeast"/>
        </w:trPr>
        <w:tc>
          <w:tcPr>
            <w:tcW w:w="4916" w:type="dxa"/>
          </w:tcPr>
          <w:p>
            <w:pPr>
              <w:pStyle w:val="TableParagraph"/>
              <w:spacing w:line="210" w:lineRule="exact"/>
              <w:rPr>
                <w:b/>
                <w:sz w:val="20"/>
              </w:rPr>
            </w:pPr>
            <w:r>
              <w:rPr>
                <w:b/>
                <w:sz w:val="20"/>
              </w:rPr>
              <w:t>Notification</w:t>
            </w:r>
            <w:r>
              <w:rPr>
                <w:b/>
                <w:spacing w:val="-7"/>
                <w:sz w:val="20"/>
              </w:rPr>
              <w:t> </w:t>
            </w:r>
            <w:r>
              <w:rPr>
                <w:b/>
                <w:sz w:val="20"/>
              </w:rPr>
              <w:t>of</w:t>
            </w:r>
            <w:r>
              <w:rPr>
                <w:b/>
                <w:spacing w:val="-7"/>
                <w:sz w:val="20"/>
              </w:rPr>
              <w:t> </w:t>
            </w:r>
            <w:r>
              <w:rPr>
                <w:b/>
                <w:sz w:val="20"/>
              </w:rPr>
              <w:t>claim</w:t>
            </w:r>
            <w:r>
              <w:rPr>
                <w:b/>
                <w:spacing w:val="-6"/>
                <w:sz w:val="20"/>
              </w:rPr>
              <w:t> </w:t>
            </w:r>
            <w:r>
              <w:rPr>
                <w:b/>
                <w:sz w:val="20"/>
              </w:rPr>
              <w:t>for</w:t>
            </w:r>
            <w:r>
              <w:rPr>
                <w:b/>
                <w:spacing w:val="-5"/>
                <w:sz w:val="20"/>
              </w:rPr>
              <w:t> </w:t>
            </w:r>
            <w:r>
              <w:rPr>
                <w:b/>
                <w:sz w:val="20"/>
              </w:rPr>
              <w:t>Cashless</w:t>
            </w:r>
            <w:r>
              <w:rPr>
                <w:b/>
                <w:spacing w:val="-6"/>
                <w:sz w:val="20"/>
              </w:rPr>
              <w:t> </w:t>
            </w:r>
            <w:r>
              <w:rPr>
                <w:b/>
                <w:spacing w:val="-2"/>
                <w:sz w:val="20"/>
              </w:rPr>
              <w:t>facility</w:t>
            </w:r>
          </w:p>
        </w:tc>
        <w:tc>
          <w:tcPr>
            <w:tcW w:w="5226" w:type="dxa"/>
          </w:tcPr>
          <w:p>
            <w:pPr>
              <w:pStyle w:val="TableParagraph"/>
              <w:spacing w:line="210" w:lineRule="exact"/>
              <w:ind w:left="108"/>
              <w:rPr>
                <w:b/>
                <w:sz w:val="20"/>
              </w:rPr>
            </w:pPr>
            <w:r>
              <w:rPr>
                <w:b/>
                <w:sz w:val="20"/>
              </w:rPr>
              <w:t>TPA</w:t>
            </w:r>
            <w:r>
              <w:rPr>
                <w:b/>
                <w:spacing w:val="-4"/>
                <w:sz w:val="20"/>
              </w:rPr>
              <w:t> </w:t>
            </w:r>
            <w:r>
              <w:rPr>
                <w:b/>
                <w:sz w:val="20"/>
              </w:rPr>
              <w:t>must</w:t>
            </w:r>
            <w:r>
              <w:rPr>
                <w:b/>
                <w:spacing w:val="-4"/>
                <w:sz w:val="20"/>
              </w:rPr>
              <w:t> </w:t>
            </w:r>
            <w:r>
              <w:rPr>
                <w:b/>
                <w:sz w:val="20"/>
              </w:rPr>
              <w:t>be</w:t>
            </w:r>
            <w:r>
              <w:rPr>
                <w:b/>
                <w:spacing w:val="-4"/>
                <w:sz w:val="20"/>
              </w:rPr>
              <w:t> </w:t>
            </w:r>
            <w:r>
              <w:rPr>
                <w:b/>
                <w:spacing w:val="-2"/>
                <w:sz w:val="20"/>
              </w:rPr>
              <w:t>informed:</w:t>
            </w:r>
          </w:p>
        </w:tc>
      </w:tr>
      <w:tr>
        <w:trPr>
          <w:trHeight w:val="460" w:hRule="atLeast"/>
        </w:trPr>
        <w:tc>
          <w:tcPr>
            <w:tcW w:w="4916" w:type="dxa"/>
          </w:tcPr>
          <w:p>
            <w:pPr>
              <w:pStyle w:val="TableParagraph"/>
              <w:spacing w:line="240" w:lineRule="auto"/>
              <w:rPr>
                <w:sz w:val="20"/>
              </w:rPr>
            </w:pPr>
            <w:r>
              <w:rPr>
                <w:sz w:val="20"/>
              </w:rPr>
              <w:t>In</w:t>
            </w:r>
            <w:r>
              <w:rPr>
                <w:spacing w:val="-2"/>
                <w:sz w:val="20"/>
              </w:rPr>
              <w:t> </w:t>
            </w:r>
            <w:r>
              <w:rPr>
                <w:sz w:val="20"/>
              </w:rPr>
              <w:t>the</w:t>
            </w:r>
            <w:r>
              <w:rPr>
                <w:spacing w:val="-3"/>
                <w:sz w:val="20"/>
              </w:rPr>
              <w:t> </w:t>
            </w:r>
            <w:r>
              <w:rPr>
                <w:sz w:val="20"/>
              </w:rPr>
              <w:t>event</w:t>
            </w:r>
            <w:r>
              <w:rPr>
                <w:spacing w:val="-4"/>
                <w:sz w:val="20"/>
              </w:rPr>
              <w:t> </w:t>
            </w:r>
            <w:r>
              <w:rPr>
                <w:sz w:val="20"/>
              </w:rPr>
              <w:t>of</w:t>
            </w:r>
            <w:r>
              <w:rPr>
                <w:spacing w:val="-5"/>
                <w:sz w:val="20"/>
              </w:rPr>
              <w:t> </w:t>
            </w:r>
            <w:r>
              <w:rPr>
                <w:sz w:val="20"/>
              </w:rPr>
              <w:t>planned</w:t>
            </w:r>
            <w:r>
              <w:rPr>
                <w:spacing w:val="1"/>
                <w:sz w:val="20"/>
              </w:rPr>
              <w:t> </w:t>
            </w:r>
            <w:r>
              <w:rPr>
                <w:spacing w:val="-2"/>
                <w:sz w:val="20"/>
              </w:rPr>
              <w:t>hospitalization</w:t>
            </w:r>
          </w:p>
        </w:tc>
        <w:tc>
          <w:tcPr>
            <w:tcW w:w="5226" w:type="dxa"/>
          </w:tcPr>
          <w:p>
            <w:pPr>
              <w:pStyle w:val="TableParagraph"/>
              <w:spacing w:line="230" w:lineRule="atLeast"/>
              <w:ind w:left="108"/>
              <w:rPr>
                <w:sz w:val="20"/>
              </w:rPr>
            </w:pPr>
            <w:r>
              <w:rPr>
                <w:sz w:val="20"/>
              </w:rPr>
              <w:t>At</w:t>
            </w:r>
            <w:r>
              <w:rPr>
                <w:spacing w:val="40"/>
                <w:sz w:val="20"/>
              </w:rPr>
              <w:t> </w:t>
            </w:r>
            <w:r>
              <w:rPr>
                <w:sz w:val="20"/>
              </w:rPr>
              <w:t>least</w:t>
            </w:r>
            <w:r>
              <w:rPr>
                <w:spacing w:val="40"/>
                <w:sz w:val="20"/>
              </w:rPr>
              <w:t> </w:t>
            </w:r>
            <w:r>
              <w:rPr>
                <w:sz w:val="20"/>
              </w:rPr>
              <w:t>seventy</w:t>
            </w:r>
            <w:r>
              <w:rPr>
                <w:spacing w:val="40"/>
                <w:sz w:val="20"/>
              </w:rPr>
              <w:t> </w:t>
            </w:r>
            <w:r>
              <w:rPr>
                <w:sz w:val="20"/>
              </w:rPr>
              <w:t>two</w:t>
            </w:r>
            <w:r>
              <w:rPr>
                <w:spacing w:val="40"/>
                <w:sz w:val="20"/>
              </w:rPr>
              <w:t> </w:t>
            </w:r>
            <w:r>
              <w:rPr>
                <w:sz w:val="20"/>
              </w:rPr>
              <w:t>hours</w:t>
            </w:r>
            <w:r>
              <w:rPr>
                <w:spacing w:val="40"/>
                <w:sz w:val="20"/>
              </w:rPr>
              <w:t> </w:t>
            </w:r>
            <w:r>
              <w:rPr>
                <w:sz w:val="20"/>
              </w:rPr>
              <w:t>prior</w:t>
            </w:r>
            <w:r>
              <w:rPr>
                <w:spacing w:val="40"/>
                <w:sz w:val="20"/>
              </w:rPr>
              <w:t> </w:t>
            </w:r>
            <w:r>
              <w:rPr>
                <w:sz w:val="20"/>
              </w:rPr>
              <w:t>to</w:t>
            </w:r>
            <w:r>
              <w:rPr>
                <w:spacing w:val="40"/>
                <w:sz w:val="20"/>
              </w:rPr>
              <w:t> </w:t>
            </w:r>
            <w:r>
              <w:rPr>
                <w:sz w:val="20"/>
              </w:rPr>
              <w:t>the</w:t>
            </w:r>
            <w:r>
              <w:rPr>
                <w:spacing w:val="40"/>
                <w:sz w:val="20"/>
              </w:rPr>
              <w:t> </w:t>
            </w:r>
            <w:r>
              <w:rPr>
                <w:sz w:val="20"/>
              </w:rPr>
              <w:t>insured</w:t>
            </w:r>
            <w:r>
              <w:rPr>
                <w:spacing w:val="40"/>
                <w:sz w:val="20"/>
              </w:rPr>
              <w:t> </w:t>
            </w:r>
            <w:r>
              <w:rPr>
                <w:sz w:val="20"/>
              </w:rPr>
              <w:t>person’s </w:t>
            </w:r>
            <w:r>
              <w:rPr>
                <w:spacing w:val="-2"/>
                <w:sz w:val="20"/>
              </w:rPr>
              <w:t>admission</w:t>
            </w:r>
          </w:p>
        </w:tc>
      </w:tr>
      <w:tr>
        <w:trPr>
          <w:trHeight w:val="230" w:hRule="atLeast"/>
        </w:trPr>
        <w:tc>
          <w:tcPr>
            <w:tcW w:w="4916" w:type="dxa"/>
          </w:tcPr>
          <w:p>
            <w:pPr>
              <w:pStyle w:val="TableParagraph"/>
              <w:spacing w:line="210" w:lineRule="exact"/>
              <w:rPr>
                <w:sz w:val="20"/>
              </w:rPr>
            </w:pPr>
            <w:r>
              <w:rPr>
                <w:sz w:val="20"/>
              </w:rPr>
              <w:t>In</w:t>
            </w:r>
            <w:r>
              <w:rPr>
                <w:spacing w:val="-3"/>
                <w:sz w:val="20"/>
              </w:rPr>
              <w:t> </w:t>
            </w:r>
            <w:r>
              <w:rPr>
                <w:sz w:val="20"/>
              </w:rPr>
              <w:t>the</w:t>
            </w:r>
            <w:r>
              <w:rPr>
                <w:spacing w:val="-3"/>
                <w:sz w:val="20"/>
              </w:rPr>
              <w:t> </w:t>
            </w:r>
            <w:r>
              <w:rPr>
                <w:sz w:val="20"/>
              </w:rPr>
              <w:t>event</w:t>
            </w:r>
            <w:r>
              <w:rPr>
                <w:spacing w:val="-4"/>
                <w:sz w:val="20"/>
              </w:rPr>
              <w:t> </w:t>
            </w:r>
            <w:r>
              <w:rPr>
                <w:sz w:val="20"/>
              </w:rPr>
              <w:t>of</w:t>
            </w:r>
            <w:r>
              <w:rPr>
                <w:spacing w:val="-5"/>
                <w:sz w:val="20"/>
              </w:rPr>
              <w:t> </w:t>
            </w:r>
            <w:r>
              <w:rPr>
                <w:sz w:val="20"/>
              </w:rPr>
              <w:t>emergency</w:t>
            </w:r>
            <w:r>
              <w:rPr>
                <w:spacing w:val="2"/>
                <w:sz w:val="20"/>
              </w:rPr>
              <w:t> </w:t>
            </w:r>
            <w:r>
              <w:rPr>
                <w:spacing w:val="-2"/>
                <w:sz w:val="20"/>
              </w:rPr>
              <w:t>hospitalization</w:t>
            </w:r>
          </w:p>
        </w:tc>
        <w:tc>
          <w:tcPr>
            <w:tcW w:w="5226" w:type="dxa"/>
          </w:tcPr>
          <w:p>
            <w:pPr>
              <w:pStyle w:val="TableParagraph"/>
              <w:spacing w:line="210" w:lineRule="exact"/>
              <w:ind w:left="108"/>
              <w:rPr>
                <w:sz w:val="20"/>
              </w:rPr>
            </w:pPr>
            <w:r>
              <w:rPr>
                <w:sz w:val="20"/>
              </w:rPr>
              <w:t>Within</w:t>
            </w:r>
            <w:r>
              <w:rPr>
                <w:spacing w:val="-4"/>
                <w:sz w:val="20"/>
              </w:rPr>
              <w:t> </w:t>
            </w:r>
            <w:r>
              <w:rPr>
                <w:sz w:val="20"/>
              </w:rPr>
              <w:t>twenty</w:t>
            </w:r>
            <w:r>
              <w:rPr>
                <w:spacing w:val="-3"/>
                <w:sz w:val="20"/>
              </w:rPr>
              <w:t> </w:t>
            </w:r>
            <w:r>
              <w:rPr>
                <w:sz w:val="20"/>
              </w:rPr>
              <w:t>four</w:t>
            </w:r>
            <w:r>
              <w:rPr>
                <w:spacing w:val="-6"/>
                <w:sz w:val="20"/>
              </w:rPr>
              <w:t> </w:t>
            </w:r>
            <w:r>
              <w:rPr>
                <w:sz w:val="20"/>
              </w:rPr>
              <w:t>hours</w:t>
            </w:r>
            <w:r>
              <w:rPr>
                <w:spacing w:val="-6"/>
                <w:sz w:val="20"/>
              </w:rPr>
              <w:t> </w:t>
            </w:r>
            <w:r>
              <w:rPr>
                <w:sz w:val="20"/>
              </w:rPr>
              <w:t>of</w:t>
            </w:r>
            <w:r>
              <w:rPr>
                <w:spacing w:val="-4"/>
                <w:sz w:val="20"/>
              </w:rPr>
              <w:t> </w:t>
            </w:r>
            <w:r>
              <w:rPr>
                <w:sz w:val="20"/>
              </w:rPr>
              <w:t>the</w:t>
            </w:r>
            <w:r>
              <w:rPr>
                <w:spacing w:val="-4"/>
                <w:sz w:val="20"/>
              </w:rPr>
              <w:t> </w:t>
            </w:r>
            <w:r>
              <w:rPr>
                <w:sz w:val="20"/>
              </w:rPr>
              <w:t>insured</w:t>
            </w:r>
            <w:r>
              <w:rPr>
                <w:spacing w:val="-4"/>
                <w:sz w:val="20"/>
              </w:rPr>
              <w:t> </w:t>
            </w:r>
            <w:r>
              <w:rPr>
                <w:sz w:val="20"/>
              </w:rPr>
              <w:t>person’s</w:t>
            </w:r>
            <w:r>
              <w:rPr>
                <w:spacing w:val="-5"/>
                <w:sz w:val="20"/>
              </w:rPr>
              <w:t> </w:t>
            </w:r>
            <w:r>
              <w:rPr>
                <w:spacing w:val="-2"/>
                <w:sz w:val="20"/>
              </w:rPr>
              <w:t>admission</w:t>
            </w:r>
          </w:p>
        </w:tc>
      </w:tr>
    </w:tbl>
    <w:p>
      <w:pPr>
        <w:pStyle w:val="BodyText"/>
        <w:ind w:left="0"/>
      </w:pPr>
    </w:p>
    <w:tbl>
      <w:tblPr>
        <w:tblW w:w="0" w:type="auto"/>
        <w:jc w:val="left"/>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14"/>
        <w:gridCol w:w="5228"/>
      </w:tblGrid>
      <w:tr>
        <w:trPr>
          <w:trHeight w:val="230" w:hRule="atLeast"/>
        </w:trPr>
        <w:tc>
          <w:tcPr>
            <w:tcW w:w="4914" w:type="dxa"/>
          </w:tcPr>
          <w:p>
            <w:pPr>
              <w:pStyle w:val="TableParagraph"/>
              <w:spacing w:line="210" w:lineRule="exact"/>
              <w:rPr>
                <w:b/>
                <w:sz w:val="20"/>
              </w:rPr>
            </w:pPr>
            <w:r>
              <w:rPr>
                <w:b/>
                <w:sz w:val="20"/>
              </w:rPr>
              <w:t>Notification</w:t>
            </w:r>
            <w:r>
              <w:rPr>
                <w:b/>
                <w:spacing w:val="-5"/>
                <w:sz w:val="20"/>
              </w:rPr>
              <w:t> </w:t>
            </w:r>
            <w:r>
              <w:rPr>
                <w:b/>
                <w:sz w:val="20"/>
              </w:rPr>
              <w:t>of</w:t>
            </w:r>
            <w:r>
              <w:rPr>
                <w:b/>
                <w:spacing w:val="-5"/>
                <w:sz w:val="20"/>
              </w:rPr>
              <w:t> </w:t>
            </w:r>
            <w:r>
              <w:rPr>
                <w:b/>
                <w:sz w:val="20"/>
              </w:rPr>
              <w:t>claim</w:t>
            </w:r>
            <w:r>
              <w:rPr>
                <w:b/>
                <w:spacing w:val="-5"/>
                <w:sz w:val="20"/>
              </w:rPr>
              <w:t> </w:t>
            </w:r>
            <w:r>
              <w:rPr>
                <w:b/>
                <w:sz w:val="20"/>
              </w:rPr>
              <w:t>for</w:t>
            </w:r>
            <w:r>
              <w:rPr>
                <w:b/>
                <w:spacing w:val="-3"/>
                <w:sz w:val="20"/>
              </w:rPr>
              <w:t> </w:t>
            </w:r>
            <w:r>
              <w:rPr>
                <w:b/>
                <w:spacing w:val="-2"/>
                <w:sz w:val="20"/>
              </w:rPr>
              <w:t>Reimbursement</w:t>
            </w:r>
          </w:p>
        </w:tc>
        <w:tc>
          <w:tcPr>
            <w:tcW w:w="5228" w:type="dxa"/>
          </w:tcPr>
          <w:p>
            <w:pPr>
              <w:pStyle w:val="TableParagraph"/>
              <w:spacing w:line="210" w:lineRule="exact"/>
              <w:rPr>
                <w:b/>
                <w:sz w:val="20"/>
              </w:rPr>
            </w:pPr>
            <w:r>
              <w:rPr>
                <w:b/>
                <w:sz w:val="20"/>
              </w:rPr>
              <w:t>Company/TPA</w:t>
            </w:r>
            <w:r>
              <w:rPr>
                <w:b/>
                <w:spacing w:val="-7"/>
                <w:sz w:val="20"/>
              </w:rPr>
              <w:t> </w:t>
            </w:r>
            <w:r>
              <w:rPr>
                <w:b/>
                <w:sz w:val="20"/>
              </w:rPr>
              <w:t>must</w:t>
            </w:r>
            <w:r>
              <w:rPr>
                <w:b/>
                <w:spacing w:val="-6"/>
                <w:sz w:val="20"/>
              </w:rPr>
              <w:t> </w:t>
            </w:r>
            <w:r>
              <w:rPr>
                <w:b/>
                <w:sz w:val="20"/>
              </w:rPr>
              <w:t>be</w:t>
            </w:r>
            <w:r>
              <w:rPr>
                <w:b/>
                <w:spacing w:val="-6"/>
                <w:sz w:val="20"/>
              </w:rPr>
              <w:t> </w:t>
            </w:r>
            <w:r>
              <w:rPr>
                <w:b/>
                <w:spacing w:val="-2"/>
                <w:sz w:val="20"/>
              </w:rPr>
              <w:t>informed:</w:t>
            </w:r>
          </w:p>
        </w:tc>
      </w:tr>
      <w:tr>
        <w:trPr>
          <w:trHeight w:val="460" w:hRule="atLeast"/>
        </w:trPr>
        <w:tc>
          <w:tcPr>
            <w:tcW w:w="4914" w:type="dxa"/>
          </w:tcPr>
          <w:p>
            <w:pPr>
              <w:pStyle w:val="TableParagraph"/>
              <w:spacing w:line="230" w:lineRule="atLeast"/>
              <w:rPr>
                <w:sz w:val="20"/>
              </w:rPr>
            </w:pPr>
            <w:r>
              <w:rPr>
                <w:sz w:val="20"/>
              </w:rPr>
              <w:t>In</w:t>
            </w:r>
            <w:r>
              <w:rPr>
                <w:spacing w:val="80"/>
                <w:sz w:val="20"/>
              </w:rPr>
              <w:t> </w:t>
            </w:r>
            <w:r>
              <w:rPr>
                <w:sz w:val="20"/>
              </w:rPr>
              <w:t>the</w:t>
            </w:r>
            <w:r>
              <w:rPr>
                <w:spacing w:val="80"/>
                <w:sz w:val="20"/>
              </w:rPr>
              <w:t> </w:t>
            </w:r>
            <w:r>
              <w:rPr>
                <w:sz w:val="20"/>
              </w:rPr>
              <w:t>event</w:t>
            </w:r>
            <w:r>
              <w:rPr>
                <w:spacing w:val="80"/>
                <w:sz w:val="20"/>
              </w:rPr>
              <w:t> </w:t>
            </w:r>
            <w:r>
              <w:rPr>
                <w:sz w:val="20"/>
              </w:rPr>
              <w:t>of</w:t>
            </w:r>
            <w:r>
              <w:rPr>
                <w:spacing w:val="80"/>
                <w:sz w:val="20"/>
              </w:rPr>
              <w:t> </w:t>
            </w:r>
            <w:r>
              <w:rPr>
                <w:sz w:val="20"/>
              </w:rPr>
              <w:t>planned</w:t>
            </w:r>
            <w:r>
              <w:rPr>
                <w:spacing w:val="80"/>
                <w:sz w:val="20"/>
              </w:rPr>
              <w:t> </w:t>
            </w:r>
            <w:r>
              <w:rPr>
                <w:sz w:val="20"/>
              </w:rPr>
              <w:t>hospitalisation/</w:t>
            </w:r>
            <w:r>
              <w:rPr>
                <w:spacing w:val="80"/>
                <w:sz w:val="20"/>
              </w:rPr>
              <w:t> </w:t>
            </w:r>
            <w:r>
              <w:rPr>
                <w:sz w:val="20"/>
              </w:rPr>
              <w:t>domiciliary </w:t>
            </w:r>
            <w:r>
              <w:rPr>
                <w:spacing w:val="-2"/>
                <w:sz w:val="20"/>
              </w:rPr>
              <w:t>hospitalistion/</w:t>
            </w:r>
          </w:p>
        </w:tc>
        <w:tc>
          <w:tcPr>
            <w:tcW w:w="5228" w:type="dxa"/>
          </w:tcPr>
          <w:p>
            <w:pPr>
              <w:pStyle w:val="TableParagraph"/>
              <w:spacing w:line="230" w:lineRule="atLeast"/>
              <w:rPr>
                <w:sz w:val="20"/>
              </w:rPr>
            </w:pPr>
            <w:r>
              <w:rPr>
                <w:sz w:val="20"/>
              </w:rPr>
              <w:t>At</w:t>
            </w:r>
            <w:r>
              <w:rPr>
                <w:spacing w:val="40"/>
                <w:sz w:val="20"/>
              </w:rPr>
              <w:t> </w:t>
            </w:r>
            <w:r>
              <w:rPr>
                <w:sz w:val="20"/>
              </w:rPr>
              <w:t>least</w:t>
            </w:r>
            <w:r>
              <w:rPr>
                <w:spacing w:val="40"/>
                <w:sz w:val="20"/>
              </w:rPr>
              <w:t> </w:t>
            </w:r>
            <w:r>
              <w:rPr>
                <w:sz w:val="20"/>
              </w:rPr>
              <w:t>seventy</w:t>
            </w:r>
            <w:r>
              <w:rPr>
                <w:spacing w:val="40"/>
                <w:sz w:val="20"/>
              </w:rPr>
              <w:t> </w:t>
            </w:r>
            <w:r>
              <w:rPr>
                <w:sz w:val="20"/>
              </w:rPr>
              <w:t>two</w:t>
            </w:r>
            <w:r>
              <w:rPr>
                <w:spacing w:val="40"/>
                <w:sz w:val="20"/>
              </w:rPr>
              <w:t> </w:t>
            </w:r>
            <w:r>
              <w:rPr>
                <w:sz w:val="20"/>
              </w:rPr>
              <w:t>hours</w:t>
            </w:r>
            <w:r>
              <w:rPr>
                <w:spacing w:val="40"/>
                <w:sz w:val="20"/>
              </w:rPr>
              <w:t> </w:t>
            </w:r>
            <w:r>
              <w:rPr>
                <w:sz w:val="20"/>
              </w:rPr>
              <w:t>prior</w:t>
            </w:r>
            <w:r>
              <w:rPr>
                <w:spacing w:val="40"/>
                <w:sz w:val="20"/>
              </w:rPr>
              <w:t> </w:t>
            </w:r>
            <w:r>
              <w:rPr>
                <w:sz w:val="20"/>
              </w:rPr>
              <w:t>to</w:t>
            </w:r>
            <w:r>
              <w:rPr>
                <w:spacing w:val="40"/>
                <w:sz w:val="20"/>
              </w:rPr>
              <w:t> </w:t>
            </w:r>
            <w:r>
              <w:rPr>
                <w:sz w:val="20"/>
              </w:rPr>
              <w:t>the</w:t>
            </w:r>
            <w:r>
              <w:rPr>
                <w:spacing w:val="40"/>
                <w:sz w:val="20"/>
              </w:rPr>
              <w:t> </w:t>
            </w:r>
            <w:r>
              <w:rPr>
                <w:sz w:val="20"/>
              </w:rPr>
              <w:t>insured</w:t>
            </w:r>
            <w:r>
              <w:rPr>
                <w:spacing w:val="40"/>
                <w:sz w:val="20"/>
              </w:rPr>
              <w:t> </w:t>
            </w:r>
            <w:r>
              <w:rPr>
                <w:sz w:val="20"/>
              </w:rPr>
              <w:t>person’s admission to hospital/ inception of domiciliary hospitalisation</w:t>
            </w:r>
          </w:p>
        </w:tc>
      </w:tr>
      <w:tr>
        <w:trPr>
          <w:trHeight w:val="460" w:hRule="atLeast"/>
        </w:trPr>
        <w:tc>
          <w:tcPr>
            <w:tcW w:w="4914" w:type="dxa"/>
          </w:tcPr>
          <w:p>
            <w:pPr>
              <w:pStyle w:val="TableParagraph"/>
              <w:spacing w:line="230" w:lineRule="atLeast"/>
              <w:rPr>
                <w:sz w:val="20"/>
              </w:rPr>
            </w:pPr>
            <w:r>
              <w:rPr>
                <w:sz w:val="20"/>
              </w:rPr>
              <w:t>In</w:t>
            </w:r>
            <w:r>
              <w:rPr>
                <w:spacing w:val="40"/>
                <w:sz w:val="20"/>
              </w:rPr>
              <w:t> </w:t>
            </w:r>
            <w:r>
              <w:rPr>
                <w:sz w:val="20"/>
              </w:rPr>
              <w:t>the</w:t>
            </w:r>
            <w:r>
              <w:rPr>
                <w:spacing w:val="40"/>
                <w:sz w:val="20"/>
              </w:rPr>
              <w:t> </w:t>
            </w:r>
            <w:r>
              <w:rPr>
                <w:sz w:val="20"/>
              </w:rPr>
              <w:t>event</w:t>
            </w:r>
            <w:r>
              <w:rPr>
                <w:spacing w:val="40"/>
                <w:sz w:val="20"/>
              </w:rPr>
              <w:t> </w:t>
            </w:r>
            <w:r>
              <w:rPr>
                <w:sz w:val="20"/>
              </w:rPr>
              <w:t>of</w:t>
            </w:r>
            <w:r>
              <w:rPr>
                <w:spacing w:val="40"/>
                <w:sz w:val="20"/>
              </w:rPr>
              <w:t> </w:t>
            </w:r>
            <w:r>
              <w:rPr>
                <w:sz w:val="20"/>
              </w:rPr>
              <w:t>emergency</w:t>
            </w:r>
            <w:r>
              <w:rPr>
                <w:spacing w:val="40"/>
                <w:sz w:val="20"/>
              </w:rPr>
              <w:t> </w:t>
            </w:r>
            <w:r>
              <w:rPr>
                <w:sz w:val="20"/>
              </w:rPr>
              <w:t>hospitalisation/</w:t>
            </w:r>
            <w:r>
              <w:rPr>
                <w:spacing w:val="40"/>
                <w:sz w:val="20"/>
              </w:rPr>
              <w:t> </w:t>
            </w:r>
            <w:r>
              <w:rPr>
                <w:sz w:val="20"/>
              </w:rPr>
              <w:t>domiciliary </w:t>
            </w:r>
            <w:r>
              <w:rPr>
                <w:spacing w:val="-2"/>
                <w:sz w:val="20"/>
              </w:rPr>
              <w:t>hospitalistion</w:t>
            </w:r>
          </w:p>
        </w:tc>
        <w:tc>
          <w:tcPr>
            <w:tcW w:w="5228" w:type="dxa"/>
          </w:tcPr>
          <w:p>
            <w:pPr>
              <w:pStyle w:val="TableParagraph"/>
              <w:spacing w:line="230" w:lineRule="atLeast"/>
              <w:rPr>
                <w:sz w:val="20"/>
              </w:rPr>
            </w:pPr>
            <w:r>
              <w:rPr>
                <w:sz w:val="20"/>
              </w:rPr>
              <w:t>Within twenty four</w:t>
            </w:r>
            <w:r>
              <w:rPr>
                <w:spacing w:val="-2"/>
                <w:sz w:val="20"/>
              </w:rPr>
              <w:t> </w:t>
            </w:r>
            <w:r>
              <w:rPr>
                <w:sz w:val="20"/>
              </w:rPr>
              <w:t>hours</w:t>
            </w:r>
            <w:r>
              <w:rPr>
                <w:spacing w:val="-1"/>
                <w:sz w:val="20"/>
              </w:rPr>
              <w:t> </w:t>
            </w:r>
            <w:r>
              <w:rPr>
                <w:sz w:val="20"/>
              </w:rPr>
              <w:t>of the insured</w:t>
            </w:r>
            <w:r>
              <w:rPr>
                <w:spacing w:val="-2"/>
                <w:sz w:val="20"/>
              </w:rPr>
              <w:t> </w:t>
            </w:r>
            <w:r>
              <w:rPr>
                <w:sz w:val="20"/>
              </w:rPr>
              <w:t>person’s</w:t>
            </w:r>
            <w:r>
              <w:rPr>
                <w:spacing w:val="-1"/>
                <w:sz w:val="20"/>
              </w:rPr>
              <w:t> </w:t>
            </w:r>
            <w:r>
              <w:rPr>
                <w:sz w:val="20"/>
              </w:rPr>
              <w:t>admission to hospital/ inception of domiciliary hospitalisation</w:t>
            </w:r>
          </w:p>
        </w:tc>
      </w:tr>
    </w:tbl>
    <w:p>
      <w:pPr>
        <w:pStyle w:val="BodyText"/>
        <w:spacing w:after="1"/>
        <w:ind w:left="0"/>
      </w:pPr>
    </w:p>
    <w:tbl>
      <w:tblPr>
        <w:tblW w:w="0" w:type="auto"/>
        <w:jc w:val="left"/>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14"/>
        <w:gridCol w:w="5228"/>
      </w:tblGrid>
      <w:tr>
        <w:trPr>
          <w:trHeight w:val="230" w:hRule="atLeast"/>
        </w:trPr>
        <w:tc>
          <w:tcPr>
            <w:tcW w:w="4914" w:type="dxa"/>
          </w:tcPr>
          <w:p>
            <w:pPr>
              <w:pStyle w:val="TableParagraph"/>
              <w:spacing w:line="210" w:lineRule="exact"/>
              <w:rPr>
                <w:b/>
                <w:sz w:val="20"/>
              </w:rPr>
            </w:pPr>
            <w:r>
              <w:rPr>
                <w:b/>
                <w:sz w:val="20"/>
              </w:rPr>
              <w:t>Notification</w:t>
            </w:r>
            <w:r>
              <w:rPr>
                <w:b/>
                <w:spacing w:val="-5"/>
                <w:sz w:val="20"/>
              </w:rPr>
              <w:t> </w:t>
            </w:r>
            <w:r>
              <w:rPr>
                <w:b/>
                <w:sz w:val="20"/>
              </w:rPr>
              <w:t>of</w:t>
            </w:r>
            <w:r>
              <w:rPr>
                <w:b/>
                <w:spacing w:val="-5"/>
                <w:sz w:val="20"/>
              </w:rPr>
              <w:t> </w:t>
            </w:r>
            <w:r>
              <w:rPr>
                <w:b/>
                <w:sz w:val="20"/>
              </w:rPr>
              <w:t>claim</w:t>
            </w:r>
            <w:r>
              <w:rPr>
                <w:b/>
                <w:spacing w:val="-5"/>
                <w:sz w:val="20"/>
              </w:rPr>
              <w:t> </w:t>
            </w:r>
            <w:r>
              <w:rPr>
                <w:b/>
                <w:sz w:val="20"/>
              </w:rPr>
              <w:t>for</w:t>
            </w:r>
            <w:r>
              <w:rPr>
                <w:b/>
                <w:spacing w:val="-5"/>
                <w:sz w:val="20"/>
              </w:rPr>
              <w:t> </w:t>
            </w:r>
            <w:r>
              <w:rPr>
                <w:b/>
                <w:spacing w:val="-2"/>
                <w:sz w:val="20"/>
              </w:rPr>
              <w:t>vaccination</w:t>
            </w:r>
          </w:p>
        </w:tc>
        <w:tc>
          <w:tcPr>
            <w:tcW w:w="5228" w:type="dxa"/>
          </w:tcPr>
          <w:p>
            <w:pPr>
              <w:pStyle w:val="TableParagraph"/>
              <w:spacing w:line="210" w:lineRule="exact"/>
              <w:rPr>
                <w:b/>
                <w:sz w:val="20"/>
              </w:rPr>
            </w:pPr>
            <w:r>
              <w:rPr>
                <w:b/>
                <w:sz w:val="20"/>
              </w:rPr>
              <w:t>Company/TPA</w:t>
            </w:r>
            <w:r>
              <w:rPr>
                <w:b/>
                <w:spacing w:val="-7"/>
                <w:sz w:val="20"/>
              </w:rPr>
              <w:t> </w:t>
            </w:r>
            <w:r>
              <w:rPr>
                <w:b/>
                <w:sz w:val="20"/>
              </w:rPr>
              <w:t>must</w:t>
            </w:r>
            <w:r>
              <w:rPr>
                <w:b/>
                <w:spacing w:val="-6"/>
                <w:sz w:val="20"/>
              </w:rPr>
              <w:t> </w:t>
            </w:r>
            <w:r>
              <w:rPr>
                <w:b/>
                <w:sz w:val="20"/>
              </w:rPr>
              <w:t>be</w:t>
            </w:r>
            <w:r>
              <w:rPr>
                <w:b/>
                <w:spacing w:val="-6"/>
                <w:sz w:val="20"/>
              </w:rPr>
              <w:t> </w:t>
            </w:r>
            <w:r>
              <w:rPr>
                <w:b/>
                <w:spacing w:val="-2"/>
                <w:sz w:val="20"/>
              </w:rPr>
              <w:t>informed:</w:t>
            </w:r>
          </w:p>
        </w:tc>
      </w:tr>
      <w:tr>
        <w:trPr>
          <w:trHeight w:val="460" w:hRule="atLeast"/>
        </w:trPr>
        <w:tc>
          <w:tcPr>
            <w:tcW w:w="4914" w:type="dxa"/>
          </w:tcPr>
          <w:p>
            <w:pPr>
              <w:pStyle w:val="TableParagraph"/>
              <w:spacing w:line="230" w:lineRule="exact"/>
              <w:rPr>
                <w:sz w:val="20"/>
              </w:rPr>
            </w:pPr>
            <w:r>
              <w:rPr>
                <w:sz w:val="20"/>
              </w:rPr>
              <w:t>In the event of Anti Rabies Vaccination/ Vaccination for </w:t>
            </w:r>
            <w:r>
              <w:rPr>
                <w:spacing w:val="-2"/>
                <w:sz w:val="20"/>
              </w:rPr>
              <w:t>Children</w:t>
            </w:r>
          </w:p>
        </w:tc>
        <w:tc>
          <w:tcPr>
            <w:tcW w:w="5228" w:type="dxa"/>
          </w:tcPr>
          <w:p>
            <w:pPr>
              <w:pStyle w:val="TableParagraph"/>
              <w:spacing w:line="240" w:lineRule="auto"/>
              <w:rPr>
                <w:sz w:val="20"/>
              </w:rPr>
            </w:pPr>
            <w:r>
              <w:rPr>
                <w:sz w:val="20"/>
              </w:rPr>
              <w:t>At</w:t>
            </w:r>
            <w:r>
              <w:rPr>
                <w:spacing w:val="-4"/>
                <w:sz w:val="20"/>
              </w:rPr>
              <w:t> </w:t>
            </w:r>
            <w:r>
              <w:rPr>
                <w:sz w:val="20"/>
              </w:rPr>
              <w:t>least</w:t>
            </w:r>
            <w:r>
              <w:rPr>
                <w:spacing w:val="-4"/>
                <w:sz w:val="20"/>
              </w:rPr>
              <w:t> </w:t>
            </w:r>
            <w:r>
              <w:rPr>
                <w:sz w:val="20"/>
              </w:rPr>
              <w:t>twenty</w:t>
            </w:r>
            <w:r>
              <w:rPr>
                <w:spacing w:val="-2"/>
                <w:sz w:val="20"/>
              </w:rPr>
              <w:t> </w:t>
            </w:r>
            <w:r>
              <w:rPr>
                <w:sz w:val="20"/>
              </w:rPr>
              <w:t>four</w:t>
            </w:r>
            <w:r>
              <w:rPr>
                <w:spacing w:val="-3"/>
                <w:sz w:val="20"/>
              </w:rPr>
              <w:t> </w:t>
            </w:r>
            <w:r>
              <w:rPr>
                <w:sz w:val="20"/>
              </w:rPr>
              <w:t>hours</w:t>
            </w:r>
            <w:r>
              <w:rPr>
                <w:spacing w:val="-4"/>
                <w:sz w:val="20"/>
              </w:rPr>
              <w:t> </w:t>
            </w:r>
            <w:r>
              <w:rPr>
                <w:sz w:val="20"/>
              </w:rPr>
              <w:t>prior</w:t>
            </w:r>
            <w:r>
              <w:rPr>
                <w:spacing w:val="-3"/>
                <w:sz w:val="20"/>
              </w:rPr>
              <w:t> </w:t>
            </w:r>
            <w:r>
              <w:rPr>
                <w:sz w:val="20"/>
              </w:rPr>
              <w:t>to</w:t>
            </w:r>
            <w:r>
              <w:rPr>
                <w:spacing w:val="-2"/>
                <w:sz w:val="20"/>
              </w:rPr>
              <w:t> </w:t>
            </w:r>
            <w:r>
              <w:rPr>
                <w:sz w:val="20"/>
              </w:rPr>
              <w:t>the</w:t>
            </w:r>
            <w:r>
              <w:rPr>
                <w:spacing w:val="-5"/>
                <w:sz w:val="20"/>
              </w:rPr>
              <w:t> </w:t>
            </w:r>
            <w:r>
              <w:rPr>
                <w:spacing w:val="-2"/>
                <w:sz w:val="20"/>
              </w:rPr>
              <w:t>vaccination</w:t>
            </w:r>
          </w:p>
        </w:tc>
      </w:tr>
    </w:tbl>
    <w:p>
      <w:pPr>
        <w:pStyle w:val="Heading1"/>
        <w:numPr>
          <w:ilvl w:val="2"/>
          <w:numId w:val="33"/>
        </w:numPr>
        <w:tabs>
          <w:tab w:pos="602" w:val="left" w:leader="none"/>
        </w:tabs>
        <w:spacing w:line="240" w:lineRule="auto" w:before="229" w:after="0"/>
        <w:ind w:left="602" w:right="0" w:hanging="449"/>
        <w:jc w:val="left"/>
      </w:pPr>
      <w:r>
        <w:rPr/>
        <w:t>Procedure</w:t>
      </w:r>
      <w:r>
        <w:rPr>
          <w:spacing w:val="-7"/>
        </w:rPr>
        <w:t> </w:t>
      </w:r>
      <w:r>
        <w:rPr/>
        <w:t>for</w:t>
      </w:r>
      <w:r>
        <w:rPr>
          <w:spacing w:val="-6"/>
        </w:rPr>
        <w:t> </w:t>
      </w:r>
      <w:r>
        <w:rPr/>
        <w:t>Cashless</w:t>
      </w:r>
      <w:r>
        <w:rPr>
          <w:spacing w:val="-4"/>
        </w:rPr>
        <w:t> </w:t>
      </w:r>
      <w:r>
        <w:rPr>
          <w:spacing w:val="-2"/>
        </w:rPr>
        <w:t>Claims</w:t>
      </w:r>
    </w:p>
    <w:p>
      <w:pPr>
        <w:pStyle w:val="ListParagraph"/>
        <w:numPr>
          <w:ilvl w:val="0"/>
          <w:numId w:val="35"/>
        </w:numPr>
        <w:tabs>
          <w:tab w:pos="513" w:val="left" w:leader="none"/>
        </w:tabs>
        <w:spacing w:line="240" w:lineRule="auto" w:before="0" w:after="0"/>
        <w:ind w:left="513" w:right="0" w:hanging="360"/>
        <w:jc w:val="left"/>
        <w:rPr>
          <w:sz w:val="20"/>
        </w:rPr>
      </w:pPr>
      <w:r>
        <w:rPr>
          <w:sz w:val="20"/>
        </w:rPr>
        <w:t>Cashless</w:t>
      </w:r>
      <w:r>
        <w:rPr>
          <w:spacing w:val="-5"/>
          <w:sz w:val="20"/>
        </w:rPr>
        <w:t> </w:t>
      </w:r>
      <w:r>
        <w:rPr>
          <w:sz w:val="20"/>
        </w:rPr>
        <w:t>facility</w:t>
      </w:r>
      <w:r>
        <w:rPr>
          <w:spacing w:val="-3"/>
          <w:sz w:val="20"/>
        </w:rPr>
        <w:t> </w:t>
      </w:r>
      <w:r>
        <w:rPr>
          <w:sz w:val="20"/>
        </w:rPr>
        <w:t>can</w:t>
      </w:r>
      <w:r>
        <w:rPr>
          <w:spacing w:val="-3"/>
          <w:sz w:val="20"/>
        </w:rPr>
        <w:t> </w:t>
      </w:r>
      <w:r>
        <w:rPr>
          <w:sz w:val="20"/>
        </w:rPr>
        <w:t>be</w:t>
      </w:r>
      <w:r>
        <w:rPr>
          <w:spacing w:val="-4"/>
          <w:sz w:val="20"/>
        </w:rPr>
        <w:t> </w:t>
      </w:r>
      <w:r>
        <w:rPr>
          <w:sz w:val="20"/>
        </w:rPr>
        <w:t>availed,</w:t>
      </w:r>
      <w:r>
        <w:rPr>
          <w:spacing w:val="-4"/>
          <w:sz w:val="20"/>
        </w:rPr>
        <w:t> </w:t>
      </w:r>
      <w:r>
        <w:rPr>
          <w:sz w:val="20"/>
        </w:rPr>
        <w:t>if</w:t>
      </w:r>
      <w:r>
        <w:rPr>
          <w:spacing w:val="-4"/>
          <w:sz w:val="20"/>
        </w:rPr>
        <w:t> </w:t>
      </w:r>
      <w:r>
        <w:rPr>
          <w:sz w:val="20"/>
        </w:rPr>
        <w:t>TPA</w:t>
      </w:r>
      <w:r>
        <w:rPr>
          <w:spacing w:val="-4"/>
          <w:sz w:val="20"/>
        </w:rPr>
        <w:t> </w:t>
      </w:r>
      <w:r>
        <w:rPr>
          <w:sz w:val="20"/>
        </w:rPr>
        <w:t>service</w:t>
      </w:r>
      <w:r>
        <w:rPr>
          <w:spacing w:val="-4"/>
          <w:sz w:val="20"/>
        </w:rPr>
        <w:t> </w:t>
      </w:r>
      <w:r>
        <w:rPr>
          <w:sz w:val="20"/>
        </w:rPr>
        <w:t>is</w:t>
      </w:r>
      <w:r>
        <w:rPr>
          <w:spacing w:val="-5"/>
          <w:sz w:val="20"/>
        </w:rPr>
        <w:t> </w:t>
      </w:r>
      <w:r>
        <w:rPr>
          <w:spacing w:val="-2"/>
          <w:sz w:val="20"/>
        </w:rPr>
        <w:t>opted.</w:t>
      </w:r>
    </w:p>
    <w:p>
      <w:pPr>
        <w:pStyle w:val="ListParagraph"/>
        <w:numPr>
          <w:ilvl w:val="0"/>
          <w:numId w:val="35"/>
        </w:numPr>
        <w:tabs>
          <w:tab w:pos="511" w:val="left" w:leader="none"/>
          <w:tab w:pos="514" w:val="left" w:leader="none"/>
        </w:tabs>
        <w:spacing w:line="240" w:lineRule="auto" w:before="1" w:after="0"/>
        <w:ind w:left="514" w:right="293" w:hanging="360"/>
        <w:jc w:val="left"/>
        <w:rPr>
          <w:sz w:val="20"/>
        </w:rPr>
      </w:pPr>
      <w:r>
        <w:rPr>
          <w:sz w:val="20"/>
        </w:rPr>
        <w:t>Treatment</w:t>
      </w:r>
      <w:r>
        <w:rPr>
          <w:spacing w:val="-6"/>
          <w:sz w:val="20"/>
        </w:rPr>
        <w:t> </w:t>
      </w:r>
      <w:r>
        <w:rPr>
          <w:sz w:val="20"/>
        </w:rPr>
        <w:t>may</w:t>
      </w:r>
      <w:r>
        <w:rPr>
          <w:spacing w:val="-4"/>
          <w:sz w:val="20"/>
        </w:rPr>
        <w:t> </w:t>
      </w:r>
      <w:r>
        <w:rPr>
          <w:sz w:val="20"/>
        </w:rPr>
        <w:t>be</w:t>
      </w:r>
      <w:r>
        <w:rPr>
          <w:spacing w:val="-7"/>
          <w:sz w:val="20"/>
        </w:rPr>
        <w:t> </w:t>
      </w:r>
      <w:r>
        <w:rPr>
          <w:sz w:val="20"/>
        </w:rPr>
        <w:t>taken</w:t>
      </w:r>
      <w:r>
        <w:rPr>
          <w:spacing w:val="-4"/>
          <w:sz w:val="20"/>
        </w:rPr>
        <w:t> </w:t>
      </w:r>
      <w:r>
        <w:rPr>
          <w:sz w:val="20"/>
        </w:rPr>
        <w:t>in</w:t>
      </w:r>
      <w:r>
        <w:rPr>
          <w:spacing w:val="-7"/>
          <w:sz w:val="20"/>
        </w:rPr>
        <w:t> </w:t>
      </w:r>
      <w:r>
        <w:rPr>
          <w:sz w:val="20"/>
        </w:rPr>
        <w:t>a</w:t>
      </w:r>
      <w:r>
        <w:rPr>
          <w:spacing w:val="-5"/>
          <w:sz w:val="20"/>
        </w:rPr>
        <w:t> </w:t>
      </w:r>
      <w:r>
        <w:rPr>
          <w:sz w:val="20"/>
        </w:rPr>
        <w:t>Network</w:t>
      </w:r>
      <w:r>
        <w:rPr>
          <w:spacing w:val="-4"/>
          <w:sz w:val="20"/>
        </w:rPr>
        <w:t> </w:t>
      </w:r>
      <w:r>
        <w:rPr>
          <w:sz w:val="20"/>
        </w:rPr>
        <w:t>Provider</w:t>
      </w:r>
      <w:r>
        <w:rPr>
          <w:spacing w:val="-4"/>
          <w:sz w:val="20"/>
        </w:rPr>
        <w:t> </w:t>
      </w:r>
      <w:r>
        <w:rPr>
          <w:sz w:val="20"/>
        </w:rPr>
        <w:t>/</w:t>
      </w:r>
      <w:r>
        <w:rPr>
          <w:spacing w:val="-8"/>
          <w:sz w:val="20"/>
        </w:rPr>
        <w:t> </w:t>
      </w:r>
      <w:r>
        <w:rPr>
          <w:sz w:val="20"/>
        </w:rPr>
        <w:t>PPN</w:t>
      </w:r>
      <w:r>
        <w:rPr>
          <w:spacing w:val="-5"/>
          <w:sz w:val="20"/>
        </w:rPr>
        <w:t> </w:t>
      </w:r>
      <w:r>
        <w:rPr>
          <w:sz w:val="20"/>
        </w:rPr>
        <w:t>or</w:t>
      </w:r>
      <w:r>
        <w:rPr>
          <w:spacing w:val="-7"/>
          <w:sz w:val="20"/>
        </w:rPr>
        <w:t> </w:t>
      </w:r>
      <w:r>
        <w:rPr>
          <w:sz w:val="20"/>
        </w:rPr>
        <w:t>Non</w:t>
      </w:r>
      <w:r>
        <w:rPr>
          <w:spacing w:val="-4"/>
          <w:sz w:val="20"/>
        </w:rPr>
        <w:t> </w:t>
      </w:r>
      <w:r>
        <w:rPr>
          <w:sz w:val="20"/>
        </w:rPr>
        <w:t>Network</w:t>
      </w:r>
      <w:r>
        <w:rPr>
          <w:spacing w:val="-7"/>
          <w:sz w:val="20"/>
        </w:rPr>
        <w:t> </w:t>
      </w:r>
      <w:r>
        <w:rPr>
          <w:sz w:val="20"/>
        </w:rPr>
        <w:t>Provider</w:t>
      </w:r>
      <w:r>
        <w:rPr>
          <w:spacing w:val="-1"/>
          <w:sz w:val="20"/>
        </w:rPr>
        <w:t> </w:t>
      </w:r>
      <w:r>
        <w:rPr>
          <w:sz w:val="20"/>
        </w:rPr>
        <w:t>and</w:t>
      </w:r>
      <w:r>
        <w:rPr>
          <w:spacing w:val="-4"/>
          <w:sz w:val="20"/>
        </w:rPr>
        <w:t> </w:t>
      </w:r>
      <w:r>
        <w:rPr>
          <w:sz w:val="20"/>
        </w:rPr>
        <w:t>is</w:t>
      </w:r>
      <w:r>
        <w:rPr>
          <w:spacing w:val="-6"/>
          <w:sz w:val="20"/>
        </w:rPr>
        <w:t> </w:t>
      </w:r>
      <w:r>
        <w:rPr>
          <w:sz w:val="20"/>
        </w:rPr>
        <w:t>subject</w:t>
      </w:r>
      <w:r>
        <w:rPr>
          <w:spacing w:val="-5"/>
          <w:sz w:val="20"/>
        </w:rPr>
        <w:t> </w:t>
      </w:r>
      <w:r>
        <w:rPr>
          <w:sz w:val="20"/>
        </w:rPr>
        <w:t>to</w:t>
      </w:r>
      <w:r>
        <w:rPr>
          <w:spacing w:val="-4"/>
          <w:sz w:val="20"/>
        </w:rPr>
        <w:t> </w:t>
      </w:r>
      <w:r>
        <w:rPr>
          <w:sz w:val="20"/>
        </w:rPr>
        <w:t>pre-authorisation</w:t>
      </w:r>
      <w:r>
        <w:rPr>
          <w:spacing w:val="-4"/>
          <w:sz w:val="20"/>
        </w:rPr>
        <w:t> </w:t>
      </w:r>
      <w:r>
        <w:rPr>
          <w:sz w:val="20"/>
        </w:rPr>
        <w:t>by</w:t>
      </w:r>
      <w:r>
        <w:rPr>
          <w:spacing w:val="-4"/>
          <w:sz w:val="20"/>
        </w:rPr>
        <w:t> </w:t>
      </w:r>
      <w:r>
        <w:rPr>
          <w:sz w:val="20"/>
        </w:rPr>
        <w:t>the</w:t>
      </w:r>
      <w:r>
        <w:rPr>
          <w:spacing w:val="-7"/>
          <w:sz w:val="20"/>
        </w:rPr>
        <w:t> </w:t>
      </w:r>
      <w:r>
        <w:rPr>
          <w:sz w:val="20"/>
        </w:rPr>
        <w:t>TPA. Updated list of network provider/PPN is available on the website of the Company and the TPA mentioned in the schedule.</w:t>
      </w:r>
    </w:p>
    <w:p>
      <w:pPr>
        <w:pStyle w:val="ListParagraph"/>
        <w:numPr>
          <w:ilvl w:val="0"/>
          <w:numId w:val="35"/>
        </w:numPr>
        <w:tabs>
          <w:tab w:pos="510" w:val="left" w:leader="none"/>
          <w:tab w:pos="514" w:val="left" w:leader="none"/>
        </w:tabs>
        <w:spacing w:line="240" w:lineRule="auto" w:before="0" w:after="0"/>
        <w:ind w:left="514" w:right="289" w:hanging="360"/>
        <w:jc w:val="left"/>
        <w:rPr>
          <w:sz w:val="20"/>
        </w:rPr>
      </w:pPr>
      <w:r>
        <w:rPr>
          <w:sz w:val="20"/>
        </w:rPr>
        <w:t>Cashless</w:t>
      </w:r>
      <w:r>
        <w:rPr>
          <w:spacing w:val="40"/>
          <w:sz w:val="20"/>
        </w:rPr>
        <w:t> </w:t>
      </w:r>
      <w:r>
        <w:rPr>
          <w:sz w:val="20"/>
        </w:rPr>
        <w:t>request</w:t>
      </w:r>
      <w:r>
        <w:rPr>
          <w:spacing w:val="40"/>
          <w:sz w:val="20"/>
        </w:rPr>
        <w:t> </w:t>
      </w:r>
      <w:r>
        <w:rPr>
          <w:sz w:val="20"/>
        </w:rPr>
        <w:t>form</w:t>
      </w:r>
      <w:r>
        <w:rPr>
          <w:spacing w:val="40"/>
          <w:sz w:val="20"/>
        </w:rPr>
        <w:t> </w:t>
      </w:r>
      <w:r>
        <w:rPr>
          <w:sz w:val="20"/>
        </w:rPr>
        <w:t>available</w:t>
      </w:r>
      <w:r>
        <w:rPr>
          <w:spacing w:val="40"/>
          <w:sz w:val="20"/>
        </w:rPr>
        <w:t> </w:t>
      </w:r>
      <w:r>
        <w:rPr>
          <w:sz w:val="20"/>
        </w:rPr>
        <w:t>with</w:t>
      </w:r>
      <w:r>
        <w:rPr>
          <w:spacing w:val="40"/>
          <w:sz w:val="20"/>
        </w:rPr>
        <w:t> </w:t>
      </w:r>
      <w:r>
        <w:rPr>
          <w:sz w:val="20"/>
        </w:rPr>
        <w:t>the</w:t>
      </w:r>
      <w:r>
        <w:rPr>
          <w:spacing w:val="40"/>
          <w:sz w:val="20"/>
        </w:rPr>
        <w:t> </w:t>
      </w:r>
      <w:r>
        <w:rPr>
          <w:sz w:val="20"/>
        </w:rPr>
        <w:t>network</w:t>
      </w:r>
      <w:r>
        <w:rPr>
          <w:spacing w:val="40"/>
          <w:sz w:val="20"/>
        </w:rPr>
        <w:t> </w:t>
      </w:r>
      <w:r>
        <w:rPr>
          <w:sz w:val="20"/>
        </w:rPr>
        <w:t>provider/PPN</w:t>
      </w:r>
      <w:r>
        <w:rPr>
          <w:spacing w:val="40"/>
          <w:sz w:val="20"/>
        </w:rPr>
        <w:t> </w:t>
      </w:r>
      <w:r>
        <w:rPr>
          <w:sz w:val="20"/>
        </w:rPr>
        <w:t>and</w:t>
      </w:r>
      <w:r>
        <w:rPr>
          <w:spacing w:val="40"/>
          <w:sz w:val="20"/>
        </w:rPr>
        <w:t> </w:t>
      </w:r>
      <w:r>
        <w:rPr>
          <w:sz w:val="20"/>
        </w:rPr>
        <w:t>TPA</w:t>
      </w:r>
      <w:r>
        <w:rPr>
          <w:spacing w:val="40"/>
          <w:sz w:val="20"/>
        </w:rPr>
        <w:t> </w:t>
      </w:r>
      <w:r>
        <w:rPr>
          <w:sz w:val="20"/>
        </w:rPr>
        <w:t>shall</w:t>
      </w:r>
      <w:r>
        <w:rPr>
          <w:spacing w:val="40"/>
          <w:sz w:val="20"/>
        </w:rPr>
        <w:t> </w:t>
      </w:r>
      <w:r>
        <w:rPr>
          <w:sz w:val="20"/>
        </w:rPr>
        <w:t>be</w:t>
      </w:r>
      <w:r>
        <w:rPr>
          <w:spacing w:val="40"/>
          <w:sz w:val="20"/>
        </w:rPr>
        <w:t> </w:t>
      </w:r>
      <w:r>
        <w:rPr>
          <w:sz w:val="20"/>
        </w:rPr>
        <w:t>completed</w:t>
      </w:r>
      <w:r>
        <w:rPr>
          <w:spacing w:val="40"/>
          <w:sz w:val="20"/>
        </w:rPr>
        <w:t> </w:t>
      </w:r>
      <w:r>
        <w:rPr>
          <w:sz w:val="20"/>
        </w:rPr>
        <w:t>and</w:t>
      </w:r>
      <w:r>
        <w:rPr>
          <w:spacing w:val="40"/>
          <w:sz w:val="20"/>
        </w:rPr>
        <w:t> </w:t>
      </w:r>
      <w:r>
        <w:rPr>
          <w:sz w:val="20"/>
        </w:rPr>
        <w:t>sent</w:t>
      </w:r>
      <w:r>
        <w:rPr>
          <w:spacing w:val="40"/>
          <w:sz w:val="20"/>
        </w:rPr>
        <w:t> </w:t>
      </w:r>
      <w:r>
        <w:rPr>
          <w:sz w:val="20"/>
        </w:rPr>
        <w:t>to</w:t>
      </w:r>
      <w:r>
        <w:rPr>
          <w:spacing w:val="40"/>
          <w:sz w:val="20"/>
        </w:rPr>
        <w:t> </w:t>
      </w:r>
      <w:r>
        <w:rPr>
          <w:sz w:val="20"/>
        </w:rPr>
        <w:t>the</w:t>
      </w:r>
      <w:r>
        <w:rPr>
          <w:spacing w:val="39"/>
          <w:sz w:val="20"/>
        </w:rPr>
        <w:t> </w:t>
      </w:r>
      <w:r>
        <w:rPr>
          <w:sz w:val="20"/>
        </w:rPr>
        <w:t>TPA</w:t>
      </w:r>
      <w:r>
        <w:rPr>
          <w:spacing w:val="40"/>
          <w:sz w:val="20"/>
        </w:rPr>
        <w:t> </w:t>
      </w:r>
      <w:r>
        <w:rPr>
          <w:sz w:val="20"/>
        </w:rPr>
        <w:t>for </w:t>
      </w:r>
      <w:r>
        <w:rPr>
          <w:spacing w:val="-2"/>
          <w:sz w:val="20"/>
        </w:rPr>
        <w:t>authorization.</w:t>
      </w:r>
    </w:p>
    <w:p>
      <w:pPr>
        <w:pStyle w:val="ListParagraph"/>
        <w:numPr>
          <w:ilvl w:val="0"/>
          <w:numId w:val="35"/>
        </w:numPr>
        <w:tabs>
          <w:tab w:pos="512" w:val="left" w:leader="none"/>
          <w:tab w:pos="514" w:val="left" w:leader="none"/>
        </w:tabs>
        <w:spacing w:line="240" w:lineRule="auto" w:before="0" w:after="0"/>
        <w:ind w:left="514" w:right="307" w:hanging="360"/>
        <w:jc w:val="left"/>
        <w:rPr>
          <w:sz w:val="20"/>
        </w:rPr>
      </w:pPr>
      <w:r>
        <w:rPr>
          <w:sz w:val="20"/>
        </w:rPr>
        <w:t>The TPA upon getting cashless request form and related medical information from the</w:t>
      </w:r>
      <w:r>
        <w:rPr>
          <w:spacing w:val="-1"/>
          <w:sz w:val="20"/>
        </w:rPr>
        <w:t> </w:t>
      </w:r>
      <w:r>
        <w:rPr>
          <w:sz w:val="20"/>
        </w:rPr>
        <w:t>insured person/</w:t>
      </w:r>
      <w:r>
        <w:rPr>
          <w:spacing w:val="-1"/>
          <w:sz w:val="20"/>
        </w:rPr>
        <w:t> </w:t>
      </w:r>
      <w:r>
        <w:rPr>
          <w:sz w:val="20"/>
        </w:rPr>
        <w:t>network provider/PPN shall issue a pre-authorization letter </w:t>
      </w:r>
      <w:r>
        <w:rPr>
          <w:b/>
          <w:sz w:val="20"/>
        </w:rPr>
        <w:t>within an hour </w:t>
      </w:r>
      <w:r>
        <w:rPr>
          <w:sz w:val="20"/>
        </w:rPr>
        <w:t>to the hospital after verification.</w:t>
      </w:r>
    </w:p>
    <w:p>
      <w:pPr>
        <w:pStyle w:val="ListParagraph"/>
        <w:numPr>
          <w:ilvl w:val="0"/>
          <w:numId w:val="35"/>
        </w:numPr>
        <w:tabs>
          <w:tab w:pos="514" w:val="left" w:leader="none"/>
        </w:tabs>
        <w:spacing w:line="240" w:lineRule="auto" w:before="0" w:after="0"/>
        <w:ind w:left="514" w:right="295" w:hanging="360"/>
        <w:jc w:val="left"/>
        <w:rPr>
          <w:sz w:val="20"/>
        </w:rPr>
      </w:pPr>
      <w:r>
        <w:rPr>
          <w:sz w:val="20"/>
        </w:rPr>
        <w:t>At the time</w:t>
      </w:r>
      <w:r>
        <w:rPr>
          <w:spacing w:val="-2"/>
          <w:sz w:val="20"/>
        </w:rPr>
        <w:t> </w:t>
      </w:r>
      <w:r>
        <w:rPr>
          <w:sz w:val="20"/>
        </w:rPr>
        <w:t>of</w:t>
      </w:r>
      <w:r>
        <w:rPr>
          <w:spacing w:val="-2"/>
          <w:sz w:val="20"/>
        </w:rPr>
        <w:t> </w:t>
      </w:r>
      <w:r>
        <w:rPr>
          <w:sz w:val="20"/>
        </w:rPr>
        <w:t>discharge,</w:t>
      </w:r>
      <w:r>
        <w:rPr>
          <w:spacing w:val="-2"/>
          <w:sz w:val="20"/>
        </w:rPr>
        <w:t> </w:t>
      </w:r>
      <w:r>
        <w:rPr>
          <w:sz w:val="20"/>
        </w:rPr>
        <w:t>the insured</w:t>
      </w:r>
      <w:r>
        <w:rPr>
          <w:spacing w:val="-1"/>
          <w:sz w:val="20"/>
        </w:rPr>
        <w:t> </w:t>
      </w:r>
      <w:r>
        <w:rPr>
          <w:sz w:val="20"/>
        </w:rPr>
        <w:t>person</w:t>
      </w:r>
      <w:r>
        <w:rPr>
          <w:spacing w:val="-1"/>
          <w:sz w:val="20"/>
        </w:rPr>
        <w:t> </w:t>
      </w:r>
      <w:r>
        <w:rPr>
          <w:sz w:val="20"/>
        </w:rPr>
        <w:t>has to</w:t>
      </w:r>
      <w:r>
        <w:rPr>
          <w:spacing w:val="-1"/>
          <w:sz w:val="20"/>
        </w:rPr>
        <w:t> </w:t>
      </w:r>
      <w:r>
        <w:rPr>
          <w:sz w:val="20"/>
        </w:rPr>
        <w:t>verify and sign the discharge</w:t>
      </w:r>
      <w:r>
        <w:rPr>
          <w:spacing w:val="-2"/>
          <w:sz w:val="20"/>
        </w:rPr>
        <w:t> </w:t>
      </w:r>
      <w:r>
        <w:rPr>
          <w:sz w:val="20"/>
        </w:rPr>
        <w:t>papers,</w:t>
      </w:r>
      <w:r>
        <w:rPr>
          <w:spacing w:val="-2"/>
          <w:sz w:val="20"/>
        </w:rPr>
        <w:t> </w:t>
      </w:r>
      <w:r>
        <w:rPr>
          <w:sz w:val="20"/>
        </w:rPr>
        <w:t>pay for non-medical and inadmissible </w:t>
      </w:r>
      <w:r>
        <w:rPr>
          <w:spacing w:val="-2"/>
          <w:sz w:val="20"/>
        </w:rPr>
        <w:t>expenses.</w:t>
      </w:r>
    </w:p>
    <w:p>
      <w:pPr>
        <w:pStyle w:val="ListParagraph"/>
        <w:numPr>
          <w:ilvl w:val="0"/>
          <w:numId w:val="35"/>
        </w:numPr>
        <w:tabs>
          <w:tab w:pos="514" w:val="left" w:leader="none"/>
        </w:tabs>
        <w:spacing w:line="240" w:lineRule="auto" w:before="1" w:after="0"/>
        <w:ind w:left="514" w:right="295" w:hanging="360"/>
        <w:jc w:val="left"/>
        <w:rPr>
          <w:sz w:val="20"/>
        </w:rPr>
      </w:pPr>
      <w:r>
        <w:rPr>
          <w:sz w:val="20"/>
        </w:rPr>
        <w:t>The</w:t>
      </w:r>
      <w:r>
        <w:rPr>
          <w:spacing w:val="17"/>
          <w:sz w:val="20"/>
        </w:rPr>
        <w:t> </w:t>
      </w:r>
      <w:r>
        <w:rPr>
          <w:sz w:val="20"/>
        </w:rPr>
        <w:t>TPA</w:t>
      </w:r>
      <w:r>
        <w:rPr>
          <w:spacing w:val="17"/>
          <w:sz w:val="20"/>
        </w:rPr>
        <w:t> </w:t>
      </w:r>
      <w:r>
        <w:rPr>
          <w:sz w:val="20"/>
        </w:rPr>
        <w:t>shall</w:t>
      </w:r>
      <w:r>
        <w:rPr>
          <w:spacing w:val="17"/>
          <w:sz w:val="20"/>
        </w:rPr>
        <w:t> </w:t>
      </w:r>
      <w:r>
        <w:rPr>
          <w:sz w:val="20"/>
        </w:rPr>
        <w:t>grant</w:t>
      </w:r>
      <w:r>
        <w:rPr>
          <w:spacing w:val="17"/>
          <w:sz w:val="20"/>
        </w:rPr>
        <w:t> </w:t>
      </w:r>
      <w:r>
        <w:rPr>
          <w:sz w:val="20"/>
        </w:rPr>
        <w:t>the</w:t>
      </w:r>
      <w:r>
        <w:rPr>
          <w:spacing w:val="17"/>
          <w:sz w:val="20"/>
        </w:rPr>
        <w:t> </w:t>
      </w:r>
      <w:r>
        <w:rPr>
          <w:sz w:val="20"/>
        </w:rPr>
        <w:t>final</w:t>
      </w:r>
      <w:r>
        <w:rPr>
          <w:spacing w:val="19"/>
          <w:sz w:val="20"/>
        </w:rPr>
        <w:t> </w:t>
      </w:r>
      <w:r>
        <w:rPr>
          <w:sz w:val="20"/>
        </w:rPr>
        <w:t>authorization</w:t>
      </w:r>
      <w:r>
        <w:rPr>
          <w:spacing w:val="25"/>
          <w:sz w:val="20"/>
        </w:rPr>
        <w:t> </w:t>
      </w:r>
      <w:r>
        <w:rPr>
          <w:b/>
          <w:sz w:val="20"/>
        </w:rPr>
        <w:t>within</w:t>
      </w:r>
      <w:r>
        <w:rPr>
          <w:b/>
          <w:spacing w:val="16"/>
          <w:sz w:val="20"/>
        </w:rPr>
        <w:t> </w:t>
      </w:r>
      <w:r>
        <w:rPr>
          <w:b/>
          <w:sz w:val="20"/>
        </w:rPr>
        <w:t>three</w:t>
      </w:r>
      <w:r>
        <w:rPr>
          <w:b/>
          <w:spacing w:val="17"/>
          <w:sz w:val="20"/>
        </w:rPr>
        <w:t> </w:t>
      </w:r>
      <w:r>
        <w:rPr>
          <w:b/>
          <w:sz w:val="20"/>
        </w:rPr>
        <w:t>hours</w:t>
      </w:r>
      <w:r>
        <w:rPr>
          <w:b/>
          <w:spacing w:val="16"/>
          <w:sz w:val="20"/>
        </w:rPr>
        <w:t> </w:t>
      </w:r>
      <w:r>
        <w:rPr>
          <w:b/>
          <w:sz w:val="20"/>
        </w:rPr>
        <w:t>of</w:t>
      </w:r>
      <w:r>
        <w:rPr>
          <w:b/>
          <w:spacing w:val="17"/>
          <w:sz w:val="20"/>
        </w:rPr>
        <w:t> </w:t>
      </w:r>
      <w:r>
        <w:rPr>
          <w:b/>
          <w:sz w:val="20"/>
        </w:rPr>
        <w:t>the</w:t>
      </w:r>
      <w:r>
        <w:rPr>
          <w:b/>
          <w:spacing w:val="17"/>
          <w:sz w:val="20"/>
        </w:rPr>
        <w:t> </w:t>
      </w:r>
      <w:r>
        <w:rPr>
          <w:b/>
          <w:sz w:val="20"/>
        </w:rPr>
        <w:t>receipt</w:t>
      </w:r>
      <w:r>
        <w:rPr>
          <w:b/>
          <w:spacing w:val="21"/>
          <w:sz w:val="20"/>
        </w:rPr>
        <w:t> </w:t>
      </w:r>
      <w:r>
        <w:rPr>
          <w:sz w:val="20"/>
        </w:rPr>
        <w:t>of</w:t>
      </w:r>
      <w:r>
        <w:rPr>
          <w:spacing w:val="17"/>
          <w:sz w:val="20"/>
        </w:rPr>
        <w:t> </w:t>
      </w:r>
      <w:r>
        <w:rPr>
          <w:sz w:val="20"/>
        </w:rPr>
        <w:t>discharge</w:t>
      </w:r>
      <w:r>
        <w:rPr>
          <w:spacing w:val="17"/>
          <w:sz w:val="20"/>
        </w:rPr>
        <w:t> </w:t>
      </w:r>
      <w:r>
        <w:rPr>
          <w:sz w:val="20"/>
        </w:rPr>
        <w:t>authorization</w:t>
      </w:r>
      <w:r>
        <w:rPr>
          <w:spacing w:val="18"/>
          <w:sz w:val="20"/>
        </w:rPr>
        <w:t> </w:t>
      </w:r>
      <w:r>
        <w:rPr>
          <w:sz w:val="20"/>
        </w:rPr>
        <w:t>request</w:t>
      </w:r>
      <w:r>
        <w:rPr>
          <w:spacing w:val="16"/>
          <w:sz w:val="20"/>
        </w:rPr>
        <w:t> </w:t>
      </w:r>
      <w:r>
        <w:rPr>
          <w:sz w:val="20"/>
        </w:rPr>
        <w:t>from</w:t>
      </w:r>
      <w:r>
        <w:rPr>
          <w:spacing w:val="18"/>
          <w:sz w:val="20"/>
        </w:rPr>
        <w:t> </w:t>
      </w:r>
      <w:r>
        <w:rPr>
          <w:sz w:val="20"/>
        </w:rPr>
        <w:t>the </w:t>
      </w:r>
      <w:r>
        <w:rPr>
          <w:spacing w:val="-2"/>
          <w:sz w:val="20"/>
        </w:rPr>
        <w:t>Hospital</w:t>
      </w:r>
    </w:p>
    <w:p>
      <w:pPr>
        <w:pStyle w:val="ListParagraph"/>
        <w:numPr>
          <w:ilvl w:val="0"/>
          <w:numId w:val="35"/>
        </w:numPr>
        <w:tabs>
          <w:tab w:pos="512" w:val="left" w:leader="none"/>
        </w:tabs>
        <w:spacing w:line="229" w:lineRule="exact" w:before="0" w:after="0"/>
        <w:ind w:left="512" w:right="0" w:hanging="359"/>
        <w:jc w:val="left"/>
        <w:rPr>
          <w:sz w:val="20"/>
        </w:rPr>
      </w:pPr>
      <w:r>
        <w:rPr>
          <w:spacing w:val="-2"/>
          <w:sz w:val="20"/>
        </w:rPr>
        <w:t>The</w:t>
      </w:r>
      <w:r>
        <w:rPr>
          <w:spacing w:val="-3"/>
          <w:sz w:val="20"/>
        </w:rPr>
        <w:t> </w:t>
      </w:r>
      <w:r>
        <w:rPr>
          <w:spacing w:val="-2"/>
          <w:sz w:val="20"/>
        </w:rPr>
        <w:t>TPA</w:t>
      </w:r>
      <w:r>
        <w:rPr>
          <w:spacing w:val="-3"/>
          <w:sz w:val="20"/>
        </w:rPr>
        <w:t> </w:t>
      </w:r>
      <w:r>
        <w:rPr>
          <w:spacing w:val="-2"/>
          <w:sz w:val="20"/>
        </w:rPr>
        <w:t>reserves</w:t>
      </w:r>
      <w:r>
        <w:rPr>
          <w:spacing w:val="-4"/>
          <w:sz w:val="20"/>
        </w:rPr>
        <w:t> </w:t>
      </w:r>
      <w:r>
        <w:rPr>
          <w:spacing w:val="-2"/>
          <w:sz w:val="20"/>
        </w:rPr>
        <w:t>the right</w:t>
      </w:r>
      <w:r>
        <w:rPr>
          <w:spacing w:val="-4"/>
          <w:sz w:val="20"/>
        </w:rPr>
        <w:t> </w:t>
      </w:r>
      <w:r>
        <w:rPr>
          <w:spacing w:val="-2"/>
          <w:sz w:val="20"/>
        </w:rPr>
        <w:t>to deny pre-authorization in</w:t>
      </w:r>
      <w:r>
        <w:rPr>
          <w:spacing w:val="-3"/>
          <w:sz w:val="20"/>
        </w:rPr>
        <w:t> </w:t>
      </w:r>
      <w:r>
        <w:rPr>
          <w:spacing w:val="-2"/>
          <w:sz w:val="20"/>
        </w:rPr>
        <w:t>case the insured</w:t>
      </w:r>
      <w:r>
        <w:rPr>
          <w:spacing w:val="-1"/>
          <w:sz w:val="20"/>
        </w:rPr>
        <w:t> </w:t>
      </w:r>
      <w:r>
        <w:rPr>
          <w:spacing w:val="-2"/>
          <w:sz w:val="20"/>
        </w:rPr>
        <w:t>person</w:t>
      </w:r>
      <w:r>
        <w:rPr>
          <w:spacing w:val="-3"/>
          <w:sz w:val="20"/>
        </w:rPr>
        <w:t> </w:t>
      </w:r>
      <w:r>
        <w:rPr>
          <w:spacing w:val="-2"/>
          <w:sz w:val="20"/>
        </w:rPr>
        <w:t>is</w:t>
      </w:r>
      <w:r>
        <w:rPr>
          <w:spacing w:val="-3"/>
          <w:sz w:val="20"/>
        </w:rPr>
        <w:t> </w:t>
      </w:r>
      <w:r>
        <w:rPr>
          <w:spacing w:val="-2"/>
          <w:sz w:val="20"/>
        </w:rPr>
        <w:t>unable</w:t>
      </w:r>
      <w:r>
        <w:rPr>
          <w:spacing w:val="-3"/>
          <w:sz w:val="20"/>
        </w:rPr>
        <w:t> </w:t>
      </w:r>
      <w:r>
        <w:rPr>
          <w:spacing w:val="-2"/>
          <w:sz w:val="20"/>
        </w:rPr>
        <w:t>to</w:t>
      </w:r>
      <w:r>
        <w:rPr>
          <w:spacing w:val="-4"/>
          <w:sz w:val="20"/>
        </w:rPr>
        <w:t> </w:t>
      </w:r>
      <w:r>
        <w:rPr>
          <w:spacing w:val="-2"/>
          <w:sz w:val="20"/>
        </w:rPr>
        <w:t>provide the</w:t>
      </w:r>
      <w:r>
        <w:rPr>
          <w:spacing w:val="-3"/>
          <w:sz w:val="20"/>
        </w:rPr>
        <w:t> </w:t>
      </w:r>
      <w:r>
        <w:rPr>
          <w:spacing w:val="-2"/>
          <w:sz w:val="20"/>
        </w:rPr>
        <w:t>relevant</w:t>
      </w:r>
      <w:r>
        <w:rPr>
          <w:spacing w:val="-3"/>
          <w:sz w:val="20"/>
        </w:rPr>
        <w:t> </w:t>
      </w:r>
      <w:r>
        <w:rPr>
          <w:spacing w:val="-2"/>
          <w:sz w:val="20"/>
        </w:rPr>
        <w:t>medical</w:t>
      </w:r>
      <w:r>
        <w:rPr>
          <w:spacing w:val="-3"/>
          <w:sz w:val="20"/>
        </w:rPr>
        <w:t> </w:t>
      </w:r>
      <w:r>
        <w:rPr>
          <w:spacing w:val="-2"/>
          <w:sz w:val="20"/>
        </w:rPr>
        <w:t>details.</w:t>
      </w:r>
    </w:p>
    <w:p>
      <w:pPr>
        <w:pStyle w:val="ListParagraph"/>
        <w:numPr>
          <w:ilvl w:val="0"/>
          <w:numId w:val="35"/>
        </w:numPr>
        <w:tabs>
          <w:tab w:pos="514" w:val="left" w:leader="none"/>
        </w:tabs>
        <w:spacing w:line="240" w:lineRule="auto" w:before="0" w:after="0"/>
        <w:ind w:left="514" w:right="295" w:hanging="360"/>
        <w:jc w:val="left"/>
        <w:rPr>
          <w:sz w:val="20"/>
        </w:rPr>
      </w:pPr>
      <w:r>
        <w:rPr>
          <w:sz w:val="20"/>
        </w:rPr>
        <w:t>In</w:t>
      </w:r>
      <w:r>
        <w:rPr>
          <w:spacing w:val="-1"/>
          <w:sz w:val="20"/>
        </w:rPr>
        <w:t> </w:t>
      </w:r>
      <w:r>
        <w:rPr>
          <w:sz w:val="20"/>
        </w:rPr>
        <w:t>case</w:t>
      </w:r>
      <w:r>
        <w:rPr>
          <w:spacing w:val="-2"/>
          <w:sz w:val="20"/>
        </w:rPr>
        <w:t> </w:t>
      </w:r>
      <w:r>
        <w:rPr>
          <w:sz w:val="20"/>
        </w:rPr>
        <w:t>of</w:t>
      </w:r>
      <w:r>
        <w:rPr>
          <w:spacing w:val="-2"/>
          <w:sz w:val="20"/>
        </w:rPr>
        <w:t> </w:t>
      </w:r>
      <w:r>
        <w:rPr>
          <w:sz w:val="20"/>
        </w:rPr>
        <w:t>denial</w:t>
      </w:r>
      <w:r>
        <w:rPr>
          <w:spacing w:val="-2"/>
          <w:sz w:val="20"/>
        </w:rPr>
        <w:t> </w:t>
      </w:r>
      <w:r>
        <w:rPr>
          <w:sz w:val="20"/>
        </w:rPr>
        <w:t>of</w:t>
      </w:r>
      <w:r>
        <w:rPr>
          <w:spacing w:val="-2"/>
          <w:sz w:val="20"/>
        </w:rPr>
        <w:t> </w:t>
      </w:r>
      <w:r>
        <w:rPr>
          <w:sz w:val="20"/>
        </w:rPr>
        <w:t>cashless</w:t>
      </w:r>
      <w:r>
        <w:rPr>
          <w:spacing w:val="-3"/>
          <w:sz w:val="20"/>
        </w:rPr>
        <w:t> </w:t>
      </w:r>
      <w:r>
        <w:rPr>
          <w:sz w:val="20"/>
        </w:rPr>
        <w:t>access,</w:t>
      </w:r>
      <w:r>
        <w:rPr>
          <w:spacing w:val="-2"/>
          <w:sz w:val="20"/>
        </w:rPr>
        <w:t> </w:t>
      </w:r>
      <w:r>
        <w:rPr>
          <w:sz w:val="20"/>
        </w:rPr>
        <w:t>the</w:t>
      </w:r>
      <w:r>
        <w:rPr>
          <w:spacing w:val="-2"/>
          <w:sz w:val="20"/>
        </w:rPr>
        <w:t> </w:t>
      </w:r>
      <w:r>
        <w:rPr>
          <w:sz w:val="20"/>
        </w:rPr>
        <w:t>insured</w:t>
      </w:r>
      <w:r>
        <w:rPr>
          <w:spacing w:val="-1"/>
          <w:sz w:val="20"/>
        </w:rPr>
        <w:t> </w:t>
      </w:r>
      <w:r>
        <w:rPr>
          <w:sz w:val="20"/>
        </w:rPr>
        <w:t>person</w:t>
      </w:r>
      <w:r>
        <w:rPr>
          <w:spacing w:val="-1"/>
          <w:sz w:val="20"/>
        </w:rPr>
        <w:t> </w:t>
      </w:r>
      <w:r>
        <w:rPr>
          <w:sz w:val="20"/>
        </w:rPr>
        <w:t>may</w:t>
      </w:r>
      <w:r>
        <w:rPr>
          <w:spacing w:val="-3"/>
          <w:sz w:val="20"/>
        </w:rPr>
        <w:t> </w:t>
      </w:r>
      <w:r>
        <w:rPr>
          <w:sz w:val="20"/>
        </w:rPr>
        <w:t>obtain</w:t>
      </w:r>
      <w:r>
        <w:rPr>
          <w:spacing w:val="-1"/>
          <w:sz w:val="20"/>
        </w:rPr>
        <w:t> </w:t>
      </w:r>
      <w:r>
        <w:rPr>
          <w:sz w:val="20"/>
        </w:rPr>
        <w:t>the</w:t>
      </w:r>
      <w:r>
        <w:rPr>
          <w:spacing w:val="-2"/>
          <w:sz w:val="20"/>
        </w:rPr>
        <w:t> </w:t>
      </w:r>
      <w:r>
        <w:rPr>
          <w:sz w:val="20"/>
        </w:rPr>
        <w:t>treatment</w:t>
      </w:r>
      <w:r>
        <w:rPr>
          <w:spacing w:val="-3"/>
          <w:sz w:val="20"/>
        </w:rPr>
        <w:t> </w:t>
      </w:r>
      <w:r>
        <w:rPr>
          <w:sz w:val="20"/>
        </w:rPr>
        <w:t>as</w:t>
      </w:r>
      <w:r>
        <w:rPr>
          <w:spacing w:val="-3"/>
          <w:sz w:val="20"/>
        </w:rPr>
        <w:t> </w:t>
      </w:r>
      <w:r>
        <w:rPr>
          <w:sz w:val="20"/>
        </w:rPr>
        <w:t>per</w:t>
      </w:r>
      <w:r>
        <w:rPr>
          <w:spacing w:val="-1"/>
          <w:sz w:val="20"/>
        </w:rPr>
        <w:t> </w:t>
      </w:r>
      <w:r>
        <w:rPr>
          <w:sz w:val="20"/>
        </w:rPr>
        <w:t>treating</w:t>
      </w:r>
      <w:r>
        <w:rPr>
          <w:spacing w:val="-1"/>
          <w:sz w:val="20"/>
        </w:rPr>
        <w:t> </w:t>
      </w:r>
      <w:r>
        <w:rPr>
          <w:sz w:val="20"/>
        </w:rPr>
        <w:t>doctor’s</w:t>
      </w:r>
      <w:r>
        <w:rPr>
          <w:spacing w:val="-3"/>
          <w:sz w:val="20"/>
        </w:rPr>
        <w:t> </w:t>
      </w:r>
      <w:r>
        <w:rPr>
          <w:sz w:val="20"/>
        </w:rPr>
        <w:t>advice</w:t>
      </w:r>
      <w:r>
        <w:rPr>
          <w:spacing w:val="-2"/>
          <w:sz w:val="20"/>
        </w:rPr>
        <w:t> </w:t>
      </w:r>
      <w:r>
        <w:rPr>
          <w:sz w:val="20"/>
        </w:rPr>
        <w:t>and</w:t>
      </w:r>
      <w:r>
        <w:rPr>
          <w:spacing w:val="-1"/>
          <w:sz w:val="20"/>
        </w:rPr>
        <w:t> </w:t>
      </w:r>
      <w:r>
        <w:rPr>
          <w:sz w:val="20"/>
        </w:rPr>
        <w:t>submit</w:t>
      </w:r>
      <w:r>
        <w:rPr>
          <w:spacing w:val="-3"/>
          <w:sz w:val="20"/>
        </w:rPr>
        <w:t> </w:t>
      </w:r>
      <w:r>
        <w:rPr>
          <w:sz w:val="20"/>
        </w:rPr>
        <w:t>the claim documents to the TPA for processing.</w:t>
      </w:r>
    </w:p>
    <w:p>
      <w:pPr>
        <w:pStyle w:val="BodyText"/>
        <w:spacing w:before="1"/>
        <w:ind w:left="0"/>
      </w:pPr>
    </w:p>
    <w:p>
      <w:pPr>
        <w:pStyle w:val="Heading1"/>
        <w:numPr>
          <w:ilvl w:val="2"/>
          <w:numId w:val="33"/>
        </w:numPr>
        <w:tabs>
          <w:tab w:pos="603" w:val="left" w:leader="none"/>
        </w:tabs>
        <w:spacing w:line="229" w:lineRule="exact" w:before="0" w:after="0"/>
        <w:ind w:left="603" w:right="0" w:hanging="450"/>
        <w:jc w:val="left"/>
      </w:pPr>
      <w:r>
        <w:rPr/>
        <w:t>Procedure</w:t>
      </w:r>
      <w:r>
        <w:rPr>
          <w:spacing w:val="-7"/>
        </w:rPr>
        <w:t> </w:t>
      </w:r>
      <w:r>
        <w:rPr/>
        <w:t>for</w:t>
      </w:r>
      <w:r>
        <w:rPr>
          <w:spacing w:val="-6"/>
        </w:rPr>
        <w:t> </w:t>
      </w:r>
      <w:r>
        <w:rPr/>
        <w:t>Reimbursement</w:t>
      </w:r>
      <w:r>
        <w:rPr>
          <w:spacing w:val="-7"/>
        </w:rPr>
        <w:t> </w:t>
      </w:r>
      <w:r>
        <w:rPr/>
        <w:t>of</w:t>
      </w:r>
      <w:r>
        <w:rPr>
          <w:spacing w:val="-6"/>
        </w:rPr>
        <w:t> </w:t>
      </w:r>
      <w:r>
        <w:rPr>
          <w:spacing w:val="-2"/>
        </w:rPr>
        <w:t>Claims</w:t>
      </w:r>
    </w:p>
    <w:p>
      <w:pPr>
        <w:pStyle w:val="BodyText"/>
        <w:ind w:right="289"/>
        <w:jc w:val="both"/>
      </w:pPr>
      <w:r>
        <w:rPr/>
        <w:t>For</w:t>
      </w:r>
      <w:r>
        <w:rPr>
          <w:spacing w:val="-3"/>
        </w:rPr>
        <w:t> </w:t>
      </w:r>
      <w:r>
        <w:rPr/>
        <w:t>reimbursement</w:t>
      </w:r>
      <w:r>
        <w:rPr>
          <w:spacing w:val="-6"/>
        </w:rPr>
        <w:t> </w:t>
      </w:r>
      <w:r>
        <w:rPr/>
        <w:t>of</w:t>
      </w:r>
      <w:r>
        <w:rPr>
          <w:spacing w:val="-3"/>
        </w:rPr>
        <w:t> </w:t>
      </w:r>
      <w:r>
        <w:rPr/>
        <w:t>claims</w:t>
      </w:r>
      <w:r>
        <w:rPr>
          <w:spacing w:val="-4"/>
        </w:rPr>
        <w:t> </w:t>
      </w:r>
      <w:r>
        <w:rPr/>
        <w:t>the</w:t>
      </w:r>
      <w:r>
        <w:rPr>
          <w:spacing w:val="-3"/>
        </w:rPr>
        <w:t> </w:t>
      </w:r>
      <w:r>
        <w:rPr/>
        <w:t>insured</w:t>
      </w:r>
      <w:r>
        <w:rPr>
          <w:spacing w:val="-4"/>
        </w:rPr>
        <w:t> </w:t>
      </w:r>
      <w:r>
        <w:rPr/>
        <w:t>may</w:t>
      </w:r>
      <w:r>
        <w:rPr>
          <w:spacing w:val="-4"/>
        </w:rPr>
        <w:t> </w:t>
      </w:r>
      <w:r>
        <w:rPr/>
        <w:t>submit</w:t>
      </w:r>
      <w:r>
        <w:rPr>
          <w:spacing w:val="-6"/>
        </w:rPr>
        <w:t> </w:t>
      </w:r>
      <w:r>
        <w:rPr/>
        <w:t>the</w:t>
      </w:r>
      <w:r>
        <w:rPr>
          <w:spacing w:val="-5"/>
        </w:rPr>
        <w:t> </w:t>
      </w:r>
      <w:r>
        <w:rPr/>
        <w:t>necessary</w:t>
      </w:r>
      <w:r>
        <w:rPr>
          <w:spacing w:val="-2"/>
        </w:rPr>
        <w:t> </w:t>
      </w:r>
      <w:r>
        <w:rPr/>
        <w:t>documents</w:t>
      </w:r>
      <w:r>
        <w:rPr>
          <w:spacing w:val="-4"/>
        </w:rPr>
        <w:t> </w:t>
      </w:r>
      <w:r>
        <w:rPr/>
        <w:t>to</w:t>
      </w:r>
      <w:r>
        <w:rPr>
          <w:spacing w:val="-2"/>
        </w:rPr>
        <w:t> </w:t>
      </w:r>
      <w:r>
        <w:rPr/>
        <w:t>TPA</w:t>
      </w:r>
      <w:r>
        <w:rPr>
          <w:spacing w:val="-6"/>
        </w:rPr>
        <w:t> </w:t>
      </w:r>
      <w:r>
        <w:rPr/>
        <w:t>(if</w:t>
      </w:r>
      <w:r>
        <w:rPr>
          <w:spacing w:val="-3"/>
        </w:rPr>
        <w:t> </w:t>
      </w:r>
      <w:r>
        <w:rPr/>
        <w:t>claim</w:t>
      </w:r>
      <w:r>
        <w:rPr>
          <w:spacing w:val="-2"/>
        </w:rPr>
        <w:t> </w:t>
      </w:r>
      <w:r>
        <w:rPr/>
        <w:t>is processed</w:t>
      </w:r>
      <w:r>
        <w:rPr>
          <w:spacing w:val="-2"/>
        </w:rPr>
        <w:t> </w:t>
      </w:r>
      <w:r>
        <w:rPr/>
        <w:t>by</w:t>
      </w:r>
      <w:r>
        <w:rPr>
          <w:spacing w:val="-2"/>
        </w:rPr>
        <w:t> </w:t>
      </w:r>
      <w:r>
        <w:rPr/>
        <w:t>TPA)/Company</w:t>
      </w:r>
      <w:r>
        <w:rPr>
          <w:spacing w:val="-4"/>
        </w:rPr>
        <w:t> </w:t>
      </w:r>
      <w:r>
        <w:rPr/>
        <w:t>(if claim is processed by the Company) within the prescribed time limit.</w:t>
      </w:r>
    </w:p>
    <w:p>
      <w:pPr>
        <w:pStyle w:val="BodyText"/>
        <w:ind w:left="0"/>
      </w:pPr>
    </w:p>
    <w:p>
      <w:pPr>
        <w:pStyle w:val="Heading1"/>
        <w:numPr>
          <w:ilvl w:val="3"/>
          <w:numId w:val="33"/>
        </w:numPr>
        <w:tabs>
          <w:tab w:pos="754" w:val="left" w:leader="none"/>
        </w:tabs>
        <w:spacing w:line="240" w:lineRule="auto" w:before="1" w:after="0"/>
        <w:ind w:left="754" w:right="0" w:hanging="601"/>
        <w:jc w:val="left"/>
      </w:pPr>
      <w:r>
        <w:rPr/>
        <w:t>Procedure</w:t>
      </w:r>
      <w:r>
        <w:rPr>
          <w:spacing w:val="-7"/>
        </w:rPr>
        <w:t> </w:t>
      </w:r>
      <w:r>
        <w:rPr/>
        <w:t>for</w:t>
      </w:r>
      <w:r>
        <w:rPr>
          <w:spacing w:val="-6"/>
        </w:rPr>
        <w:t> </w:t>
      </w:r>
      <w:r>
        <w:rPr/>
        <w:t>Reimbursement</w:t>
      </w:r>
      <w:r>
        <w:rPr>
          <w:spacing w:val="-7"/>
        </w:rPr>
        <w:t> </w:t>
      </w:r>
      <w:r>
        <w:rPr/>
        <w:t>of</w:t>
      </w:r>
      <w:r>
        <w:rPr>
          <w:spacing w:val="-6"/>
        </w:rPr>
        <w:t> </w:t>
      </w:r>
      <w:r>
        <w:rPr/>
        <w:t>Claims</w:t>
      </w:r>
      <w:r>
        <w:rPr>
          <w:spacing w:val="-4"/>
        </w:rPr>
        <w:t> </w:t>
      </w:r>
      <w:r>
        <w:rPr/>
        <w:t>under</w:t>
      </w:r>
      <w:r>
        <w:rPr>
          <w:spacing w:val="-7"/>
        </w:rPr>
        <w:t> </w:t>
      </w:r>
      <w:r>
        <w:rPr/>
        <w:t>Domiciliary</w:t>
      </w:r>
      <w:r>
        <w:rPr>
          <w:spacing w:val="-5"/>
        </w:rPr>
        <w:t> </w:t>
      </w:r>
      <w:r>
        <w:rPr>
          <w:spacing w:val="-2"/>
        </w:rPr>
        <w:t>Hospitalisation</w:t>
      </w:r>
    </w:p>
    <w:p>
      <w:pPr>
        <w:pStyle w:val="BodyText"/>
        <w:ind w:right="296"/>
        <w:jc w:val="both"/>
      </w:pPr>
      <w:r>
        <w:rPr/>
        <w:t>For reimbursement of claims under domiciliary hospitalisation, the insured may submit the necessary documents to TPA (if claim is processed by TPA)/Company (if claim is processed by the Company) within the prescribed time limit.</w:t>
      </w:r>
    </w:p>
    <w:p>
      <w:pPr>
        <w:pStyle w:val="Heading1"/>
        <w:numPr>
          <w:ilvl w:val="2"/>
          <w:numId w:val="33"/>
        </w:numPr>
        <w:tabs>
          <w:tab w:pos="604" w:val="left" w:leader="none"/>
        </w:tabs>
        <w:spacing w:line="240" w:lineRule="auto" w:before="229" w:after="0"/>
        <w:ind w:left="604" w:right="0" w:hanging="451"/>
        <w:jc w:val="left"/>
      </w:pPr>
      <w:r>
        <w:rPr>
          <w:spacing w:val="-2"/>
        </w:rPr>
        <w:t>Documents</w:t>
      </w:r>
    </w:p>
    <w:p>
      <w:pPr>
        <w:pStyle w:val="BodyText"/>
      </w:pPr>
      <w:r>
        <w:rPr/>
        <w:t>The</w:t>
      </w:r>
      <w:r>
        <w:rPr>
          <w:spacing w:val="-4"/>
        </w:rPr>
        <w:t> </w:t>
      </w:r>
      <w:r>
        <w:rPr/>
        <w:t>claim</w:t>
      </w:r>
      <w:r>
        <w:rPr>
          <w:spacing w:val="-3"/>
        </w:rPr>
        <w:t> </w:t>
      </w:r>
      <w:r>
        <w:rPr/>
        <w:t>is</w:t>
      </w:r>
      <w:r>
        <w:rPr>
          <w:spacing w:val="-5"/>
        </w:rPr>
        <w:t> </w:t>
      </w:r>
      <w:r>
        <w:rPr/>
        <w:t>to</w:t>
      </w:r>
      <w:r>
        <w:rPr>
          <w:spacing w:val="-2"/>
        </w:rPr>
        <w:t> </w:t>
      </w:r>
      <w:r>
        <w:rPr/>
        <w:t>be</w:t>
      </w:r>
      <w:r>
        <w:rPr>
          <w:spacing w:val="-4"/>
        </w:rPr>
        <w:t> </w:t>
      </w:r>
      <w:r>
        <w:rPr/>
        <w:t>supported</w:t>
      </w:r>
      <w:r>
        <w:rPr>
          <w:spacing w:val="-5"/>
        </w:rPr>
        <w:t> </w:t>
      </w:r>
      <w:r>
        <w:rPr/>
        <w:t>by</w:t>
      </w:r>
      <w:r>
        <w:rPr>
          <w:spacing w:val="-2"/>
        </w:rPr>
        <w:t> </w:t>
      </w:r>
      <w:r>
        <w:rPr/>
        <w:t>the</w:t>
      </w:r>
      <w:r>
        <w:rPr>
          <w:spacing w:val="-4"/>
        </w:rPr>
        <w:t> </w:t>
      </w:r>
      <w:r>
        <w:rPr/>
        <w:t>following</w:t>
      </w:r>
      <w:r>
        <w:rPr>
          <w:spacing w:val="-3"/>
        </w:rPr>
        <w:t> </w:t>
      </w:r>
      <w:r>
        <w:rPr/>
        <w:t>documents</w:t>
      </w:r>
      <w:r>
        <w:rPr>
          <w:spacing w:val="-4"/>
        </w:rPr>
        <w:t> </w:t>
      </w:r>
      <w:r>
        <w:rPr/>
        <w:t>in</w:t>
      </w:r>
      <w:r>
        <w:rPr>
          <w:spacing w:val="-6"/>
        </w:rPr>
        <w:t> </w:t>
      </w:r>
      <w:r>
        <w:rPr/>
        <w:t>original</w:t>
      </w:r>
      <w:r>
        <w:rPr>
          <w:spacing w:val="-3"/>
        </w:rPr>
        <w:t> </w:t>
      </w:r>
      <w:r>
        <w:rPr/>
        <w:t>and</w:t>
      </w:r>
      <w:r>
        <w:rPr>
          <w:spacing w:val="-3"/>
        </w:rPr>
        <w:t> </w:t>
      </w:r>
      <w:r>
        <w:rPr/>
        <w:t>submitted</w:t>
      </w:r>
      <w:r>
        <w:rPr>
          <w:spacing w:val="-3"/>
        </w:rPr>
        <w:t> </w:t>
      </w:r>
      <w:r>
        <w:rPr/>
        <w:t>within</w:t>
      </w:r>
      <w:r>
        <w:rPr>
          <w:spacing w:val="-5"/>
        </w:rPr>
        <w:t> </w:t>
      </w:r>
      <w:r>
        <w:rPr/>
        <w:t>the</w:t>
      </w:r>
      <w:r>
        <w:rPr>
          <w:spacing w:val="-4"/>
        </w:rPr>
        <w:t> </w:t>
      </w:r>
      <w:r>
        <w:rPr/>
        <w:t>prescribed</w:t>
      </w:r>
      <w:r>
        <w:rPr>
          <w:spacing w:val="-3"/>
        </w:rPr>
        <w:t> </w:t>
      </w:r>
      <w:r>
        <w:rPr/>
        <w:t>time</w:t>
      </w:r>
      <w:r>
        <w:rPr>
          <w:spacing w:val="-4"/>
        </w:rPr>
        <w:t> </w:t>
      </w:r>
      <w:r>
        <w:rPr>
          <w:spacing w:val="-2"/>
        </w:rPr>
        <w:t>limit.</w:t>
      </w:r>
    </w:p>
    <w:p>
      <w:pPr>
        <w:pStyle w:val="ListParagraph"/>
        <w:numPr>
          <w:ilvl w:val="0"/>
          <w:numId w:val="36"/>
        </w:numPr>
        <w:tabs>
          <w:tab w:pos="513" w:val="left" w:leader="none"/>
        </w:tabs>
        <w:spacing w:line="240" w:lineRule="auto" w:before="1" w:after="0"/>
        <w:ind w:left="513" w:right="0" w:hanging="360"/>
        <w:jc w:val="left"/>
        <w:rPr>
          <w:sz w:val="20"/>
        </w:rPr>
      </w:pPr>
      <w:r>
        <w:rPr>
          <w:sz w:val="20"/>
        </w:rPr>
        <w:t>Completed</w:t>
      </w:r>
      <w:r>
        <w:rPr>
          <w:spacing w:val="-6"/>
          <w:sz w:val="20"/>
        </w:rPr>
        <w:t> </w:t>
      </w:r>
      <w:r>
        <w:rPr>
          <w:sz w:val="20"/>
        </w:rPr>
        <w:t>claim</w:t>
      </w:r>
      <w:r>
        <w:rPr>
          <w:spacing w:val="-5"/>
          <w:sz w:val="20"/>
        </w:rPr>
        <w:t> </w:t>
      </w:r>
      <w:r>
        <w:rPr>
          <w:spacing w:val="-4"/>
          <w:sz w:val="20"/>
        </w:rPr>
        <w:t>form</w:t>
      </w:r>
    </w:p>
    <w:p>
      <w:pPr>
        <w:pStyle w:val="ListParagraph"/>
        <w:numPr>
          <w:ilvl w:val="0"/>
          <w:numId w:val="36"/>
        </w:numPr>
        <w:tabs>
          <w:tab w:pos="510" w:val="left" w:leader="none"/>
        </w:tabs>
        <w:spacing w:line="229" w:lineRule="exact" w:before="1" w:after="0"/>
        <w:ind w:left="510" w:right="0" w:hanging="357"/>
        <w:jc w:val="left"/>
        <w:rPr>
          <w:sz w:val="20"/>
        </w:rPr>
      </w:pPr>
      <w:r>
        <w:rPr>
          <w:sz w:val="20"/>
        </w:rPr>
        <w:t>Bills,</w:t>
      </w:r>
      <w:r>
        <w:rPr>
          <w:spacing w:val="-6"/>
          <w:sz w:val="20"/>
        </w:rPr>
        <w:t> </w:t>
      </w:r>
      <w:r>
        <w:rPr>
          <w:sz w:val="20"/>
        </w:rPr>
        <w:t>payment</w:t>
      </w:r>
      <w:r>
        <w:rPr>
          <w:spacing w:val="-6"/>
          <w:sz w:val="20"/>
        </w:rPr>
        <w:t> </w:t>
      </w:r>
      <w:r>
        <w:rPr>
          <w:sz w:val="20"/>
        </w:rPr>
        <w:t>receipts,</w:t>
      </w:r>
      <w:r>
        <w:rPr>
          <w:spacing w:val="-6"/>
          <w:sz w:val="20"/>
        </w:rPr>
        <w:t> </w:t>
      </w:r>
      <w:r>
        <w:rPr>
          <w:sz w:val="20"/>
        </w:rPr>
        <w:t>medical</w:t>
      </w:r>
      <w:r>
        <w:rPr>
          <w:spacing w:val="-5"/>
          <w:sz w:val="20"/>
        </w:rPr>
        <w:t> </w:t>
      </w:r>
      <w:r>
        <w:rPr>
          <w:sz w:val="20"/>
        </w:rPr>
        <w:t>history</w:t>
      </w:r>
      <w:r>
        <w:rPr>
          <w:spacing w:val="-5"/>
          <w:sz w:val="20"/>
        </w:rPr>
        <w:t> </w:t>
      </w:r>
      <w:r>
        <w:rPr>
          <w:sz w:val="20"/>
        </w:rPr>
        <w:t>of</w:t>
      </w:r>
      <w:r>
        <w:rPr>
          <w:spacing w:val="-5"/>
          <w:sz w:val="20"/>
        </w:rPr>
        <w:t> </w:t>
      </w:r>
      <w:r>
        <w:rPr>
          <w:sz w:val="20"/>
        </w:rPr>
        <w:t>the</w:t>
      </w:r>
      <w:r>
        <w:rPr>
          <w:spacing w:val="-6"/>
          <w:sz w:val="20"/>
        </w:rPr>
        <w:t> </w:t>
      </w:r>
      <w:r>
        <w:rPr>
          <w:sz w:val="20"/>
        </w:rPr>
        <w:t>patient</w:t>
      </w:r>
      <w:r>
        <w:rPr>
          <w:spacing w:val="-6"/>
          <w:sz w:val="20"/>
        </w:rPr>
        <w:t> </w:t>
      </w:r>
      <w:r>
        <w:rPr>
          <w:sz w:val="20"/>
        </w:rPr>
        <w:t>recorded,</w:t>
      </w:r>
      <w:r>
        <w:rPr>
          <w:spacing w:val="-5"/>
          <w:sz w:val="20"/>
        </w:rPr>
        <w:t> </w:t>
      </w:r>
      <w:r>
        <w:rPr>
          <w:sz w:val="20"/>
        </w:rPr>
        <w:t>discharge</w:t>
      </w:r>
      <w:r>
        <w:rPr>
          <w:spacing w:val="-8"/>
          <w:sz w:val="20"/>
        </w:rPr>
        <w:t> </w:t>
      </w:r>
      <w:r>
        <w:rPr>
          <w:sz w:val="20"/>
        </w:rPr>
        <w:t>certificate/</w:t>
      </w:r>
      <w:r>
        <w:rPr>
          <w:spacing w:val="-5"/>
          <w:sz w:val="20"/>
        </w:rPr>
        <w:t> </w:t>
      </w:r>
      <w:r>
        <w:rPr>
          <w:sz w:val="20"/>
        </w:rPr>
        <w:t>summary</w:t>
      </w:r>
      <w:r>
        <w:rPr>
          <w:spacing w:val="-5"/>
          <w:sz w:val="20"/>
        </w:rPr>
        <w:t> </w:t>
      </w:r>
      <w:r>
        <w:rPr>
          <w:sz w:val="20"/>
        </w:rPr>
        <w:t>from</w:t>
      </w:r>
      <w:r>
        <w:rPr>
          <w:spacing w:val="-4"/>
          <w:sz w:val="20"/>
        </w:rPr>
        <w:t> </w:t>
      </w:r>
      <w:r>
        <w:rPr>
          <w:sz w:val="20"/>
        </w:rPr>
        <w:t>the</w:t>
      </w:r>
      <w:r>
        <w:rPr>
          <w:spacing w:val="-7"/>
          <w:sz w:val="20"/>
        </w:rPr>
        <w:t> </w:t>
      </w:r>
      <w:r>
        <w:rPr>
          <w:sz w:val="20"/>
        </w:rPr>
        <w:t>hospital</w:t>
      </w:r>
      <w:r>
        <w:rPr>
          <w:spacing w:val="-7"/>
          <w:sz w:val="20"/>
        </w:rPr>
        <w:t> </w:t>
      </w:r>
      <w:r>
        <w:rPr>
          <w:spacing w:val="-4"/>
          <w:sz w:val="20"/>
        </w:rPr>
        <w:t>etc.</w:t>
      </w:r>
    </w:p>
    <w:p>
      <w:pPr>
        <w:pStyle w:val="ListParagraph"/>
        <w:numPr>
          <w:ilvl w:val="0"/>
          <w:numId w:val="36"/>
        </w:numPr>
        <w:tabs>
          <w:tab w:pos="509" w:val="left" w:leader="none"/>
        </w:tabs>
        <w:spacing w:line="229" w:lineRule="exact" w:before="0" w:after="0"/>
        <w:ind w:left="509" w:right="0" w:hanging="356"/>
        <w:jc w:val="left"/>
        <w:rPr>
          <w:sz w:val="20"/>
        </w:rPr>
      </w:pPr>
      <w:r>
        <w:rPr>
          <w:sz w:val="20"/>
        </w:rPr>
        <w:t>Cash-memo</w:t>
      </w:r>
      <w:r>
        <w:rPr>
          <w:spacing w:val="-4"/>
          <w:sz w:val="20"/>
        </w:rPr>
        <w:t> </w:t>
      </w:r>
      <w:r>
        <w:rPr>
          <w:sz w:val="20"/>
        </w:rPr>
        <w:t>from</w:t>
      </w:r>
      <w:r>
        <w:rPr>
          <w:spacing w:val="-7"/>
          <w:sz w:val="20"/>
        </w:rPr>
        <w:t> </w:t>
      </w:r>
      <w:r>
        <w:rPr>
          <w:sz w:val="20"/>
        </w:rPr>
        <w:t>the</w:t>
      </w:r>
      <w:r>
        <w:rPr>
          <w:spacing w:val="-4"/>
          <w:sz w:val="20"/>
        </w:rPr>
        <w:t> </w:t>
      </w:r>
      <w:r>
        <w:rPr>
          <w:sz w:val="20"/>
        </w:rPr>
        <w:t>hospital</w:t>
      </w:r>
      <w:r>
        <w:rPr>
          <w:spacing w:val="-6"/>
          <w:sz w:val="20"/>
        </w:rPr>
        <w:t> </w:t>
      </w:r>
      <w:r>
        <w:rPr>
          <w:sz w:val="20"/>
        </w:rPr>
        <w:t>(s)/chemist</w:t>
      </w:r>
      <w:r>
        <w:rPr>
          <w:spacing w:val="-5"/>
          <w:sz w:val="20"/>
        </w:rPr>
        <w:t> </w:t>
      </w:r>
      <w:r>
        <w:rPr>
          <w:sz w:val="20"/>
        </w:rPr>
        <w:t>(s)</w:t>
      </w:r>
      <w:r>
        <w:rPr>
          <w:spacing w:val="-5"/>
          <w:sz w:val="20"/>
        </w:rPr>
        <w:t> </w:t>
      </w:r>
      <w:r>
        <w:rPr>
          <w:sz w:val="20"/>
        </w:rPr>
        <w:t>supported</w:t>
      </w:r>
      <w:r>
        <w:rPr>
          <w:spacing w:val="-6"/>
          <w:sz w:val="20"/>
        </w:rPr>
        <w:t> </w:t>
      </w:r>
      <w:r>
        <w:rPr>
          <w:sz w:val="20"/>
        </w:rPr>
        <w:t>by</w:t>
      </w:r>
      <w:r>
        <w:rPr>
          <w:spacing w:val="-5"/>
          <w:sz w:val="20"/>
        </w:rPr>
        <w:t> </w:t>
      </w:r>
      <w:r>
        <w:rPr>
          <w:sz w:val="20"/>
        </w:rPr>
        <w:t>proper</w:t>
      </w:r>
      <w:r>
        <w:rPr>
          <w:spacing w:val="-4"/>
          <w:sz w:val="20"/>
        </w:rPr>
        <w:t> </w:t>
      </w:r>
      <w:r>
        <w:rPr>
          <w:spacing w:val="-2"/>
          <w:sz w:val="20"/>
        </w:rPr>
        <w:t>prescription</w:t>
      </w:r>
    </w:p>
    <w:p>
      <w:pPr>
        <w:pStyle w:val="ListParagraph"/>
        <w:numPr>
          <w:ilvl w:val="0"/>
          <w:numId w:val="36"/>
        </w:numPr>
        <w:tabs>
          <w:tab w:pos="511" w:val="left" w:leader="none"/>
        </w:tabs>
        <w:spacing w:line="240" w:lineRule="auto" w:before="0" w:after="0"/>
        <w:ind w:left="511" w:right="0" w:hanging="358"/>
        <w:jc w:val="left"/>
        <w:rPr>
          <w:sz w:val="20"/>
        </w:rPr>
      </w:pPr>
      <w:r>
        <w:rPr>
          <w:sz w:val="20"/>
        </w:rPr>
        <w:t>Payment</w:t>
      </w:r>
      <w:r>
        <w:rPr>
          <w:spacing w:val="41"/>
          <w:sz w:val="20"/>
        </w:rPr>
        <w:t> </w:t>
      </w:r>
      <w:r>
        <w:rPr>
          <w:sz w:val="20"/>
        </w:rPr>
        <w:t>receipt,</w:t>
      </w:r>
      <w:r>
        <w:rPr>
          <w:spacing w:val="-5"/>
          <w:sz w:val="20"/>
        </w:rPr>
        <w:t> </w:t>
      </w:r>
      <w:r>
        <w:rPr>
          <w:sz w:val="20"/>
        </w:rPr>
        <w:t>investigation</w:t>
      </w:r>
      <w:r>
        <w:rPr>
          <w:spacing w:val="-3"/>
          <w:sz w:val="20"/>
        </w:rPr>
        <w:t> </w:t>
      </w:r>
      <w:r>
        <w:rPr>
          <w:sz w:val="20"/>
        </w:rPr>
        <w:t>test</w:t>
      </w:r>
      <w:r>
        <w:rPr>
          <w:spacing w:val="-6"/>
          <w:sz w:val="20"/>
        </w:rPr>
        <w:t> </w:t>
      </w:r>
      <w:r>
        <w:rPr>
          <w:sz w:val="20"/>
        </w:rPr>
        <w:t>reports</w:t>
      </w:r>
      <w:r>
        <w:rPr>
          <w:spacing w:val="-5"/>
          <w:sz w:val="20"/>
        </w:rPr>
        <w:t> </w:t>
      </w:r>
      <w:r>
        <w:rPr>
          <w:sz w:val="20"/>
        </w:rPr>
        <w:t>etc.</w:t>
      </w:r>
      <w:r>
        <w:rPr>
          <w:spacing w:val="-4"/>
          <w:sz w:val="20"/>
        </w:rPr>
        <w:t> </w:t>
      </w:r>
      <w:r>
        <w:rPr>
          <w:sz w:val="20"/>
        </w:rPr>
        <w:t>supported</w:t>
      </w:r>
      <w:r>
        <w:rPr>
          <w:spacing w:val="-6"/>
          <w:sz w:val="20"/>
        </w:rPr>
        <w:t> </w:t>
      </w:r>
      <w:r>
        <w:rPr>
          <w:sz w:val="20"/>
        </w:rPr>
        <w:t>by</w:t>
      </w:r>
      <w:r>
        <w:rPr>
          <w:spacing w:val="-5"/>
          <w:sz w:val="20"/>
        </w:rPr>
        <w:t> </w:t>
      </w:r>
      <w:r>
        <w:rPr>
          <w:sz w:val="20"/>
        </w:rPr>
        <w:t>the</w:t>
      </w:r>
      <w:r>
        <w:rPr>
          <w:spacing w:val="-5"/>
          <w:sz w:val="20"/>
        </w:rPr>
        <w:t> </w:t>
      </w:r>
      <w:r>
        <w:rPr>
          <w:sz w:val="20"/>
        </w:rPr>
        <w:t>prescription</w:t>
      </w:r>
      <w:r>
        <w:rPr>
          <w:spacing w:val="-5"/>
          <w:sz w:val="20"/>
        </w:rPr>
        <w:t> </w:t>
      </w:r>
      <w:r>
        <w:rPr>
          <w:sz w:val="20"/>
        </w:rPr>
        <w:t>from</w:t>
      </w:r>
      <w:r>
        <w:rPr>
          <w:spacing w:val="4"/>
          <w:sz w:val="20"/>
        </w:rPr>
        <w:t> </w:t>
      </w:r>
      <w:r>
        <w:rPr>
          <w:sz w:val="20"/>
        </w:rPr>
        <w:t>the</w:t>
      </w:r>
      <w:r>
        <w:rPr>
          <w:spacing w:val="-4"/>
          <w:sz w:val="20"/>
        </w:rPr>
        <w:t> </w:t>
      </w:r>
      <w:r>
        <w:rPr>
          <w:sz w:val="20"/>
        </w:rPr>
        <w:t>attending</w:t>
      </w:r>
      <w:r>
        <w:rPr>
          <w:spacing w:val="-5"/>
          <w:sz w:val="20"/>
        </w:rPr>
        <w:t> </w:t>
      </w:r>
      <w:r>
        <w:rPr>
          <w:sz w:val="20"/>
        </w:rPr>
        <w:t>medical</w:t>
      </w:r>
      <w:r>
        <w:rPr>
          <w:spacing w:val="-5"/>
          <w:sz w:val="20"/>
        </w:rPr>
        <w:t> </w:t>
      </w:r>
      <w:r>
        <w:rPr>
          <w:spacing w:val="-2"/>
          <w:sz w:val="20"/>
        </w:rPr>
        <w:t>practitioner</w:t>
      </w:r>
    </w:p>
    <w:p>
      <w:pPr>
        <w:pStyle w:val="ListParagraph"/>
        <w:numPr>
          <w:ilvl w:val="0"/>
          <w:numId w:val="36"/>
        </w:numPr>
        <w:tabs>
          <w:tab w:pos="513" w:val="left" w:leader="none"/>
        </w:tabs>
        <w:spacing w:line="240" w:lineRule="auto" w:before="0" w:after="0"/>
        <w:ind w:left="513" w:right="0" w:hanging="360"/>
        <w:jc w:val="left"/>
        <w:rPr>
          <w:sz w:val="20"/>
        </w:rPr>
      </w:pPr>
      <w:r>
        <w:rPr>
          <w:sz w:val="20"/>
        </w:rPr>
        <w:t>Attending</w:t>
      </w:r>
      <w:r>
        <w:rPr>
          <w:spacing w:val="-5"/>
          <w:sz w:val="20"/>
        </w:rPr>
        <w:t> </w:t>
      </w:r>
      <w:r>
        <w:rPr>
          <w:sz w:val="20"/>
        </w:rPr>
        <w:t>medical</w:t>
      </w:r>
      <w:r>
        <w:rPr>
          <w:spacing w:val="-7"/>
          <w:sz w:val="20"/>
        </w:rPr>
        <w:t> </w:t>
      </w:r>
      <w:r>
        <w:rPr>
          <w:sz w:val="20"/>
        </w:rPr>
        <w:t>practitioner’s</w:t>
      </w:r>
      <w:r>
        <w:rPr>
          <w:spacing w:val="-6"/>
          <w:sz w:val="20"/>
        </w:rPr>
        <w:t> </w:t>
      </w:r>
      <w:r>
        <w:rPr>
          <w:sz w:val="20"/>
        </w:rPr>
        <w:t>certificate</w:t>
      </w:r>
      <w:r>
        <w:rPr>
          <w:spacing w:val="-5"/>
          <w:sz w:val="20"/>
        </w:rPr>
        <w:t> </w:t>
      </w:r>
      <w:r>
        <w:rPr>
          <w:sz w:val="20"/>
        </w:rPr>
        <w:t>regarding</w:t>
      </w:r>
      <w:r>
        <w:rPr>
          <w:spacing w:val="-5"/>
          <w:sz w:val="20"/>
        </w:rPr>
        <w:t> </w:t>
      </w:r>
      <w:r>
        <w:rPr>
          <w:sz w:val="20"/>
        </w:rPr>
        <w:t>diagnosis</w:t>
      </w:r>
      <w:r>
        <w:rPr>
          <w:spacing w:val="-6"/>
          <w:sz w:val="20"/>
        </w:rPr>
        <w:t> </w:t>
      </w:r>
      <w:r>
        <w:rPr>
          <w:sz w:val="20"/>
        </w:rPr>
        <w:t>along</w:t>
      </w:r>
      <w:r>
        <w:rPr>
          <w:spacing w:val="-4"/>
          <w:sz w:val="20"/>
        </w:rPr>
        <w:t> </w:t>
      </w:r>
      <w:r>
        <w:rPr>
          <w:sz w:val="20"/>
        </w:rPr>
        <w:t>with</w:t>
      </w:r>
      <w:r>
        <w:rPr>
          <w:spacing w:val="-5"/>
          <w:sz w:val="20"/>
        </w:rPr>
        <w:t> </w:t>
      </w:r>
      <w:r>
        <w:rPr>
          <w:sz w:val="20"/>
        </w:rPr>
        <w:t>date</w:t>
      </w:r>
      <w:r>
        <w:rPr>
          <w:spacing w:val="-5"/>
          <w:sz w:val="20"/>
        </w:rPr>
        <w:t> </w:t>
      </w:r>
      <w:r>
        <w:rPr>
          <w:sz w:val="20"/>
        </w:rPr>
        <w:t>of</w:t>
      </w:r>
      <w:r>
        <w:rPr>
          <w:spacing w:val="-7"/>
          <w:sz w:val="20"/>
        </w:rPr>
        <w:t> </w:t>
      </w:r>
      <w:r>
        <w:rPr>
          <w:sz w:val="20"/>
        </w:rPr>
        <w:t>diagnosis</w:t>
      </w:r>
      <w:r>
        <w:rPr>
          <w:spacing w:val="-6"/>
          <w:sz w:val="20"/>
        </w:rPr>
        <w:t> </w:t>
      </w:r>
      <w:r>
        <w:rPr>
          <w:sz w:val="20"/>
        </w:rPr>
        <w:t>and</w:t>
      </w:r>
      <w:r>
        <w:rPr>
          <w:spacing w:val="-5"/>
          <w:sz w:val="20"/>
        </w:rPr>
        <w:t> </w:t>
      </w:r>
      <w:r>
        <w:rPr>
          <w:sz w:val="20"/>
        </w:rPr>
        <w:t>bill</w:t>
      </w:r>
      <w:r>
        <w:rPr>
          <w:spacing w:val="-6"/>
          <w:sz w:val="20"/>
        </w:rPr>
        <w:t> </w:t>
      </w:r>
      <w:r>
        <w:rPr>
          <w:sz w:val="20"/>
        </w:rPr>
        <w:t>receipts</w:t>
      </w:r>
      <w:r>
        <w:rPr>
          <w:spacing w:val="-6"/>
          <w:sz w:val="20"/>
        </w:rPr>
        <w:t> </w:t>
      </w:r>
      <w:r>
        <w:rPr>
          <w:spacing w:val="-4"/>
          <w:sz w:val="20"/>
        </w:rPr>
        <w:t>etc.</w:t>
      </w:r>
    </w:p>
    <w:p>
      <w:pPr>
        <w:pStyle w:val="ListParagraph"/>
        <w:numPr>
          <w:ilvl w:val="0"/>
          <w:numId w:val="36"/>
        </w:numPr>
        <w:tabs>
          <w:tab w:pos="512" w:val="left" w:leader="none"/>
        </w:tabs>
        <w:spacing w:line="240" w:lineRule="auto" w:before="1" w:after="0"/>
        <w:ind w:left="512" w:right="0" w:hanging="359"/>
        <w:jc w:val="left"/>
        <w:rPr>
          <w:sz w:val="20"/>
        </w:rPr>
      </w:pPr>
      <w:r>
        <w:rPr>
          <w:sz w:val="20"/>
        </w:rPr>
        <w:t>Certificate</w:t>
      </w:r>
      <w:r>
        <w:rPr>
          <w:spacing w:val="-5"/>
          <w:sz w:val="20"/>
        </w:rPr>
        <w:t> </w:t>
      </w:r>
      <w:r>
        <w:rPr>
          <w:sz w:val="20"/>
        </w:rPr>
        <w:t>from</w:t>
      </w:r>
      <w:r>
        <w:rPr>
          <w:spacing w:val="-4"/>
          <w:sz w:val="20"/>
        </w:rPr>
        <w:t> </w:t>
      </w:r>
      <w:r>
        <w:rPr>
          <w:sz w:val="20"/>
        </w:rPr>
        <w:t>the</w:t>
      </w:r>
      <w:r>
        <w:rPr>
          <w:spacing w:val="-5"/>
          <w:sz w:val="20"/>
        </w:rPr>
        <w:t> </w:t>
      </w:r>
      <w:r>
        <w:rPr>
          <w:sz w:val="20"/>
        </w:rPr>
        <w:t>surgeon</w:t>
      </w:r>
      <w:r>
        <w:rPr>
          <w:spacing w:val="-3"/>
          <w:sz w:val="20"/>
        </w:rPr>
        <w:t> </w:t>
      </w:r>
      <w:r>
        <w:rPr>
          <w:sz w:val="20"/>
        </w:rPr>
        <w:t>stating</w:t>
      </w:r>
      <w:r>
        <w:rPr>
          <w:spacing w:val="-4"/>
          <w:sz w:val="20"/>
        </w:rPr>
        <w:t> </w:t>
      </w:r>
      <w:r>
        <w:rPr>
          <w:sz w:val="20"/>
        </w:rPr>
        <w:t>diagnosis</w:t>
      </w:r>
      <w:r>
        <w:rPr>
          <w:spacing w:val="-6"/>
          <w:sz w:val="20"/>
        </w:rPr>
        <w:t> </w:t>
      </w:r>
      <w:r>
        <w:rPr>
          <w:sz w:val="20"/>
        </w:rPr>
        <w:t>and</w:t>
      </w:r>
      <w:r>
        <w:rPr>
          <w:spacing w:val="-4"/>
          <w:sz w:val="20"/>
        </w:rPr>
        <w:t> </w:t>
      </w:r>
      <w:r>
        <w:rPr>
          <w:sz w:val="20"/>
        </w:rPr>
        <w:t>nature</w:t>
      </w:r>
      <w:r>
        <w:rPr>
          <w:spacing w:val="-6"/>
          <w:sz w:val="20"/>
        </w:rPr>
        <w:t> </w:t>
      </w:r>
      <w:r>
        <w:rPr>
          <w:sz w:val="20"/>
        </w:rPr>
        <w:t>of</w:t>
      </w:r>
      <w:r>
        <w:rPr>
          <w:spacing w:val="-7"/>
          <w:sz w:val="20"/>
        </w:rPr>
        <w:t> </w:t>
      </w:r>
      <w:r>
        <w:rPr>
          <w:sz w:val="20"/>
        </w:rPr>
        <w:t>operation</w:t>
      </w:r>
      <w:r>
        <w:rPr>
          <w:spacing w:val="-3"/>
          <w:sz w:val="20"/>
        </w:rPr>
        <w:t> </w:t>
      </w:r>
      <w:r>
        <w:rPr>
          <w:sz w:val="20"/>
        </w:rPr>
        <w:t>and</w:t>
      </w:r>
      <w:r>
        <w:rPr>
          <w:spacing w:val="-6"/>
          <w:sz w:val="20"/>
        </w:rPr>
        <w:t> </w:t>
      </w:r>
      <w:r>
        <w:rPr>
          <w:sz w:val="20"/>
        </w:rPr>
        <w:t>bills/receipts</w:t>
      </w:r>
      <w:r>
        <w:rPr>
          <w:spacing w:val="-6"/>
          <w:sz w:val="20"/>
        </w:rPr>
        <w:t> </w:t>
      </w:r>
      <w:r>
        <w:rPr>
          <w:spacing w:val="-4"/>
          <w:sz w:val="20"/>
        </w:rPr>
        <w:t>etc.</w:t>
      </w:r>
    </w:p>
    <w:p>
      <w:pPr>
        <w:pStyle w:val="ListParagraph"/>
        <w:numPr>
          <w:ilvl w:val="0"/>
          <w:numId w:val="36"/>
        </w:numPr>
        <w:tabs>
          <w:tab w:pos="514" w:val="left" w:leader="none"/>
        </w:tabs>
        <w:spacing w:line="240" w:lineRule="auto" w:before="0" w:after="0"/>
        <w:ind w:left="514" w:right="292" w:hanging="360"/>
        <w:jc w:val="left"/>
        <w:rPr>
          <w:sz w:val="20"/>
        </w:rPr>
      </w:pPr>
      <w:r>
        <w:rPr>
          <w:sz w:val="20"/>
        </w:rPr>
        <w:t>For claim under Domiciliary Hospitalisation in addition to documents listed above (as applicable), medical certificate stating the circumstances requiring for Domiciliary hospitalisation and fitness certificate from treating medical practitioner.</w:t>
      </w:r>
    </w:p>
    <w:p>
      <w:pPr>
        <w:pStyle w:val="ListParagraph"/>
        <w:numPr>
          <w:ilvl w:val="0"/>
          <w:numId w:val="36"/>
        </w:numPr>
        <w:tabs>
          <w:tab w:pos="514" w:val="left" w:leader="none"/>
        </w:tabs>
        <w:spacing w:line="240" w:lineRule="auto" w:before="0" w:after="0"/>
        <w:ind w:left="514" w:right="291" w:hanging="360"/>
        <w:jc w:val="left"/>
        <w:rPr>
          <w:sz w:val="20"/>
        </w:rPr>
      </w:pPr>
      <w:r>
        <w:rPr>
          <w:sz w:val="20"/>
        </w:rPr>
        <w:t>For claim under Maternity for surrogacy under Infertility in addition to documents listed above</w:t>
      </w:r>
      <w:r>
        <w:rPr>
          <w:spacing w:val="-1"/>
          <w:sz w:val="20"/>
        </w:rPr>
        <w:t> </w:t>
      </w:r>
      <w:r>
        <w:rPr>
          <w:sz w:val="20"/>
        </w:rPr>
        <w:t>(as applicable), legal affidavit regarding intimation of surrogacy.</w:t>
      </w:r>
    </w:p>
    <w:p>
      <w:pPr>
        <w:pStyle w:val="ListParagraph"/>
        <w:numPr>
          <w:ilvl w:val="0"/>
          <w:numId w:val="36"/>
        </w:numPr>
        <w:tabs>
          <w:tab w:pos="512" w:val="left" w:leader="none"/>
          <w:tab w:pos="514" w:val="left" w:leader="none"/>
        </w:tabs>
        <w:spacing w:line="240" w:lineRule="auto" w:before="0" w:after="0"/>
        <w:ind w:left="514" w:right="293" w:hanging="360"/>
        <w:jc w:val="left"/>
        <w:rPr>
          <w:sz w:val="20"/>
        </w:rPr>
      </w:pPr>
      <w:r>
        <w:rPr>
          <w:sz w:val="20"/>
        </w:rPr>
        <w:t>For claim under Medical Emergency Reunion in addition to documents listed above (as applicable), confirmation of the need of family member from attending medical practitioner</w:t>
      </w:r>
    </w:p>
    <w:p>
      <w:pPr>
        <w:pStyle w:val="ListParagraph"/>
        <w:numPr>
          <w:ilvl w:val="0"/>
          <w:numId w:val="36"/>
        </w:numPr>
        <w:tabs>
          <w:tab w:pos="514" w:val="left" w:leader="none"/>
        </w:tabs>
        <w:spacing w:line="240" w:lineRule="auto" w:before="0" w:after="0"/>
        <w:ind w:left="514" w:right="289" w:hanging="360"/>
        <w:jc w:val="left"/>
        <w:rPr>
          <w:sz w:val="20"/>
        </w:rPr>
      </w:pPr>
      <w:r>
        <w:rPr>
          <w:sz w:val="20"/>
        </w:rPr>
        <w:t>For</w:t>
      </w:r>
      <w:r>
        <w:rPr>
          <w:spacing w:val="33"/>
          <w:sz w:val="20"/>
        </w:rPr>
        <w:t> </w:t>
      </w:r>
      <w:r>
        <w:rPr>
          <w:sz w:val="20"/>
        </w:rPr>
        <w:t>claim</w:t>
      </w:r>
      <w:r>
        <w:rPr>
          <w:spacing w:val="33"/>
          <w:sz w:val="20"/>
        </w:rPr>
        <w:t> </w:t>
      </w:r>
      <w:r>
        <w:rPr>
          <w:sz w:val="20"/>
        </w:rPr>
        <w:t>under</w:t>
      </w:r>
      <w:r>
        <w:rPr>
          <w:spacing w:val="32"/>
          <w:sz w:val="20"/>
        </w:rPr>
        <w:t> </w:t>
      </w:r>
      <w:r>
        <w:rPr>
          <w:sz w:val="20"/>
        </w:rPr>
        <w:t>Reinstatement</w:t>
      </w:r>
      <w:r>
        <w:rPr>
          <w:spacing w:val="33"/>
          <w:sz w:val="20"/>
        </w:rPr>
        <w:t> </w:t>
      </w:r>
      <w:r>
        <w:rPr>
          <w:sz w:val="20"/>
        </w:rPr>
        <w:t>of</w:t>
      </w:r>
      <w:r>
        <w:rPr>
          <w:spacing w:val="31"/>
          <w:sz w:val="20"/>
        </w:rPr>
        <w:t> </w:t>
      </w:r>
      <w:r>
        <w:rPr>
          <w:sz w:val="20"/>
        </w:rPr>
        <w:t>Sum</w:t>
      </w:r>
      <w:r>
        <w:rPr>
          <w:spacing w:val="31"/>
          <w:sz w:val="20"/>
        </w:rPr>
        <w:t> </w:t>
      </w:r>
      <w:r>
        <w:rPr>
          <w:sz w:val="20"/>
        </w:rPr>
        <w:t>Insured</w:t>
      </w:r>
      <w:r>
        <w:rPr>
          <w:spacing w:val="34"/>
          <w:sz w:val="20"/>
        </w:rPr>
        <w:t> </w:t>
      </w:r>
      <w:r>
        <w:rPr>
          <w:sz w:val="20"/>
        </w:rPr>
        <w:t>due</w:t>
      </w:r>
      <w:r>
        <w:rPr>
          <w:spacing w:val="33"/>
          <w:sz w:val="20"/>
        </w:rPr>
        <w:t> </w:t>
      </w:r>
      <w:r>
        <w:rPr>
          <w:sz w:val="20"/>
        </w:rPr>
        <w:t>to</w:t>
      </w:r>
      <w:r>
        <w:rPr>
          <w:spacing w:val="34"/>
          <w:sz w:val="20"/>
        </w:rPr>
        <w:t> </w:t>
      </w:r>
      <w:r>
        <w:rPr>
          <w:sz w:val="20"/>
        </w:rPr>
        <w:t>Road</w:t>
      </w:r>
      <w:r>
        <w:rPr>
          <w:spacing w:val="34"/>
          <w:sz w:val="20"/>
        </w:rPr>
        <w:t> </w:t>
      </w:r>
      <w:r>
        <w:rPr>
          <w:sz w:val="20"/>
        </w:rPr>
        <w:t>Traffic</w:t>
      </w:r>
      <w:r>
        <w:rPr>
          <w:spacing w:val="33"/>
          <w:sz w:val="20"/>
        </w:rPr>
        <w:t> </w:t>
      </w:r>
      <w:r>
        <w:rPr>
          <w:sz w:val="20"/>
        </w:rPr>
        <w:t>Accident</w:t>
      </w:r>
      <w:r>
        <w:rPr>
          <w:spacing w:val="39"/>
          <w:sz w:val="20"/>
        </w:rPr>
        <w:t> </w:t>
      </w:r>
      <w:r>
        <w:rPr>
          <w:sz w:val="20"/>
        </w:rPr>
        <w:t>in</w:t>
      </w:r>
      <w:r>
        <w:rPr>
          <w:spacing w:val="31"/>
          <w:sz w:val="20"/>
        </w:rPr>
        <w:t> </w:t>
      </w:r>
      <w:r>
        <w:rPr>
          <w:sz w:val="20"/>
        </w:rPr>
        <w:t>addition</w:t>
      </w:r>
      <w:r>
        <w:rPr>
          <w:spacing w:val="34"/>
          <w:sz w:val="20"/>
        </w:rPr>
        <w:t> </w:t>
      </w:r>
      <w:r>
        <w:rPr>
          <w:sz w:val="20"/>
        </w:rPr>
        <w:t>to</w:t>
      </w:r>
      <w:r>
        <w:rPr>
          <w:spacing w:val="33"/>
          <w:sz w:val="20"/>
        </w:rPr>
        <w:t> </w:t>
      </w:r>
      <w:r>
        <w:rPr>
          <w:sz w:val="20"/>
        </w:rPr>
        <w:t>documents</w:t>
      </w:r>
      <w:r>
        <w:rPr>
          <w:spacing w:val="32"/>
          <w:sz w:val="20"/>
        </w:rPr>
        <w:t> </w:t>
      </w:r>
      <w:r>
        <w:rPr>
          <w:sz w:val="20"/>
        </w:rPr>
        <w:t>listed</w:t>
      </w:r>
      <w:r>
        <w:rPr>
          <w:spacing w:val="34"/>
          <w:sz w:val="20"/>
        </w:rPr>
        <w:t> </w:t>
      </w:r>
      <w:r>
        <w:rPr>
          <w:sz w:val="20"/>
        </w:rPr>
        <w:t>above</w:t>
      </w:r>
      <w:r>
        <w:rPr>
          <w:spacing w:val="33"/>
          <w:sz w:val="20"/>
        </w:rPr>
        <w:t> </w:t>
      </w:r>
      <w:r>
        <w:rPr>
          <w:sz w:val="20"/>
        </w:rPr>
        <w:t>(as applicable),</w:t>
      </w:r>
      <w:r>
        <w:rPr>
          <w:spacing w:val="40"/>
          <w:sz w:val="20"/>
        </w:rPr>
        <w:t> </w:t>
      </w:r>
      <w:r>
        <w:rPr>
          <w:sz w:val="20"/>
        </w:rPr>
        <w:t>police investigation report, confirming the road traffic accident.</w:t>
      </w:r>
    </w:p>
    <w:p>
      <w:pPr>
        <w:pStyle w:val="ListParagraph"/>
        <w:numPr>
          <w:ilvl w:val="0"/>
          <w:numId w:val="36"/>
        </w:numPr>
        <w:tabs>
          <w:tab w:pos="512" w:val="left" w:leader="none"/>
        </w:tabs>
        <w:spacing w:line="228" w:lineRule="exact" w:before="0" w:after="0"/>
        <w:ind w:left="512" w:right="0" w:hanging="359"/>
        <w:jc w:val="left"/>
        <w:rPr>
          <w:sz w:val="20"/>
        </w:rPr>
      </w:pPr>
      <w:r>
        <w:rPr>
          <w:sz w:val="20"/>
        </w:rPr>
        <w:t>Any</w:t>
      </w:r>
      <w:r>
        <w:rPr>
          <w:spacing w:val="45"/>
          <w:sz w:val="20"/>
        </w:rPr>
        <w:t> </w:t>
      </w:r>
      <w:r>
        <w:rPr>
          <w:sz w:val="20"/>
        </w:rPr>
        <w:t>other</w:t>
      </w:r>
      <w:r>
        <w:rPr>
          <w:spacing w:val="-3"/>
          <w:sz w:val="20"/>
        </w:rPr>
        <w:t> </w:t>
      </w:r>
      <w:r>
        <w:rPr>
          <w:sz w:val="20"/>
        </w:rPr>
        <w:t>document</w:t>
      </w:r>
      <w:r>
        <w:rPr>
          <w:spacing w:val="42"/>
          <w:sz w:val="20"/>
        </w:rPr>
        <w:t> </w:t>
      </w:r>
      <w:r>
        <w:rPr>
          <w:sz w:val="20"/>
        </w:rPr>
        <w:t>required</w:t>
      </w:r>
      <w:r>
        <w:rPr>
          <w:spacing w:val="-2"/>
          <w:sz w:val="20"/>
        </w:rPr>
        <w:t> </w:t>
      </w:r>
      <w:r>
        <w:rPr>
          <w:sz w:val="20"/>
        </w:rPr>
        <w:t>by</w:t>
      </w:r>
      <w:r>
        <w:rPr>
          <w:spacing w:val="2"/>
          <w:sz w:val="20"/>
        </w:rPr>
        <w:t> </w:t>
      </w:r>
      <w:r>
        <w:rPr>
          <w:spacing w:val="-2"/>
          <w:sz w:val="20"/>
        </w:rPr>
        <w:t>Company/TPA</w:t>
      </w:r>
    </w:p>
    <w:p>
      <w:pPr>
        <w:pStyle w:val="BodyText"/>
        <w:spacing w:before="1"/>
        <w:ind w:left="0"/>
      </w:pPr>
    </w:p>
    <w:p>
      <w:pPr>
        <w:pStyle w:val="Heading1"/>
        <w:spacing w:before="1"/>
      </w:pPr>
      <w:r>
        <w:rPr>
          <w:spacing w:val="-4"/>
        </w:rPr>
        <w:t>Note</w:t>
      </w:r>
    </w:p>
    <w:p>
      <w:pPr>
        <w:pStyle w:val="BodyText"/>
        <w:ind w:right="288"/>
        <w:jc w:val="both"/>
      </w:pPr>
      <w:r>
        <w:rPr/>
        <w:t>In the event of a claim lodged as per condition 5.8 and the original documents having been submitted to the other insurer, the Company may accept the documents listed under condition 5.5.4 and claim settlement advice duly certified by the other insurer subject to satisfaction of the Company.</w:t>
      </w:r>
    </w:p>
    <w:p>
      <w:pPr>
        <w:pStyle w:val="BodyText"/>
        <w:spacing w:after="0"/>
        <w:jc w:val="both"/>
        <w:sectPr>
          <w:pgSz w:w="11910" w:h="16840"/>
          <w:pgMar w:header="0" w:footer="577" w:top="640" w:bottom="800" w:left="566" w:right="425"/>
        </w:sectPr>
      </w:pPr>
    </w:p>
    <w:tbl>
      <w:tblPr>
        <w:tblW w:w="0" w:type="auto"/>
        <w:jc w:val="left"/>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9"/>
        <w:gridCol w:w="5230"/>
      </w:tblGrid>
      <w:tr>
        <w:trPr>
          <w:trHeight w:val="230" w:hRule="atLeast"/>
        </w:trPr>
        <w:tc>
          <w:tcPr>
            <w:tcW w:w="5019" w:type="dxa"/>
          </w:tcPr>
          <w:p>
            <w:pPr>
              <w:pStyle w:val="TableParagraph"/>
              <w:spacing w:line="210" w:lineRule="exact"/>
              <w:rPr>
                <w:b/>
                <w:sz w:val="20"/>
              </w:rPr>
            </w:pPr>
            <w:r>
              <w:rPr>
                <w:b/>
                <w:sz w:val="20"/>
              </w:rPr>
              <w:t>Type</w:t>
            </w:r>
            <w:r>
              <w:rPr>
                <w:b/>
                <w:spacing w:val="-3"/>
                <w:sz w:val="20"/>
              </w:rPr>
              <w:t> </w:t>
            </w:r>
            <w:r>
              <w:rPr>
                <w:b/>
                <w:sz w:val="20"/>
              </w:rPr>
              <w:t>of</w:t>
            </w:r>
            <w:r>
              <w:rPr>
                <w:b/>
                <w:spacing w:val="-2"/>
                <w:sz w:val="20"/>
              </w:rPr>
              <w:t> claim</w:t>
            </w:r>
          </w:p>
        </w:tc>
        <w:tc>
          <w:tcPr>
            <w:tcW w:w="5230" w:type="dxa"/>
          </w:tcPr>
          <w:p>
            <w:pPr>
              <w:pStyle w:val="TableParagraph"/>
              <w:spacing w:line="210" w:lineRule="exact"/>
              <w:ind w:left="108"/>
              <w:rPr>
                <w:b/>
                <w:sz w:val="20"/>
              </w:rPr>
            </w:pPr>
            <w:r>
              <w:rPr>
                <w:b/>
                <w:sz w:val="20"/>
              </w:rPr>
              <w:t>Time</w:t>
            </w:r>
            <w:r>
              <w:rPr>
                <w:b/>
                <w:spacing w:val="-5"/>
                <w:sz w:val="20"/>
              </w:rPr>
              <w:t> </w:t>
            </w:r>
            <w:r>
              <w:rPr>
                <w:b/>
                <w:sz w:val="20"/>
              </w:rPr>
              <w:t>limit</w:t>
            </w:r>
            <w:r>
              <w:rPr>
                <w:b/>
                <w:spacing w:val="-5"/>
                <w:sz w:val="20"/>
              </w:rPr>
              <w:t> </w:t>
            </w:r>
            <w:r>
              <w:rPr>
                <w:b/>
                <w:sz w:val="20"/>
              </w:rPr>
              <w:t>for</w:t>
            </w:r>
            <w:r>
              <w:rPr>
                <w:b/>
                <w:spacing w:val="-4"/>
                <w:sz w:val="20"/>
              </w:rPr>
              <w:t> </w:t>
            </w:r>
            <w:r>
              <w:rPr>
                <w:b/>
                <w:sz w:val="20"/>
              </w:rPr>
              <w:t>submission</w:t>
            </w:r>
            <w:r>
              <w:rPr>
                <w:b/>
                <w:spacing w:val="-6"/>
                <w:sz w:val="20"/>
              </w:rPr>
              <w:t> </w:t>
            </w:r>
            <w:r>
              <w:rPr>
                <w:b/>
                <w:sz w:val="20"/>
              </w:rPr>
              <w:t>of</w:t>
            </w:r>
            <w:r>
              <w:rPr>
                <w:b/>
                <w:spacing w:val="-4"/>
                <w:sz w:val="20"/>
              </w:rPr>
              <w:t> </w:t>
            </w:r>
            <w:r>
              <w:rPr>
                <w:b/>
                <w:sz w:val="20"/>
              </w:rPr>
              <w:t>documents</w:t>
            </w:r>
            <w:r>
              <w:rPr>
                <w:b/>
                <w:spacing w:val="-6"/>
                <w:sz w:val="20"/>
              </w:rPr>
              <w:t> </w:t>
            </w:r>
            <w:r>
              <w:rPr>
                <w:b/>
                <w:sz w:val="20"/>
              </w:rPr>
              <w:t>to</w:t>
            </w:r>
            <w:r>
              <w:rPr>
                <w:b/>
                <w:spacing w:val="-3"/>
                <w:sz w:val="20"/>
              </w:rPr>
              <w:t> </w:t>
            </w:r>
            <w:r>
              <w:rPr>
                <w:b/>
                <w:spacing w:val="-2"/>
                <w:sz w:val="20"/>
              </w:rPr>
              <w:t>Company/TPA</w:t>
            </w:r>
          </w:p>
        </w:tc>
      </w:tr>
      <w:tr>
        <w:trPr>
          <w:trHeight w:val="691" w:hRule="atLeast"/>
        </w:trPr>
        <w:tc>
          <w:tcPr>
            <w:tcW w:w="5019" w:type="dxa"/>
          </w:tcPr>
          <w:p>
            <w:pPr>
              <w:pStyle w:val="TableParagraph"/>
              <w:spacing w:line="230" w:lineRule="exact"/>
              <w:ind w:right="96"/>
              <w:jc w:val="both"/>
              <w:rPr>
                <w:sz w:val="20"/>
              </w:rPr>
            </w:pPr>
            <w:r>
              <w:rPr>
                <w:sz w:val="20"/>
              </w:rPr>
              <w:t>Reimbursement of</w:t>
            </w:r>
            <w:r>
              <w:rPr>
                <w:spacing w:val="40"/>
                <w:sz w:val="20"/>
              </w:rPr>
              <w:t> </w:t>
            </w:r>
            <w:r>
              <w:rPr>
                <w:sz w:val="20"/>
              </w:rPr>
              <w:t>hospitalization, pre hospitalisation expenses</w:t>
            </w:r>
            <w:r>
              <w:rPr>
                <w:spacing w:val="-13"/>
                <w:sz w:val="20"/>
              </w:rPr>
              <w:t> </w:t>
            </w:r>
            <w:r>
              <w:rPr>
                <w:sz w:val="20"/>
              </w:rPr>
              <w:t>and</w:t>
            </w:r>
            <w:r>
              <w:rPr>
                <w:spacing w:val="-12"/>
                <w:sz w:val="20"/>
              </w:rPr>
              <w:t> </w:t>
            </w:r>
            <w:r>
              <w:rPr>
                <w:sz w:val="20"/>
              </w:rPr>
              <w:t>ambulance</w:t>
            </w:r>
            <w:r>
              <w:rPr>
                <w:spacing w:val="-13"/>
                <w:sz w:val="20"/>
              </w:rPr>
              <w:t> </w:t>
            </w:r>
            <w:r>
              <w:rPr>
                <w:sz w:val="20"/>
              </w:rPr>
              <w:t>charges,</w:t>
            </w:r>
            <w:r>
              <w:rPr>
                <w:spacing w:val="-12"/>
                <w:sz w:val="20"/>
              </w:rPr>
              <w:t> </w:t>
            </w:r>
            <w:r>
              <w:rPr>
                <w:sz w:val="20"/>
              </w:rPr>
              <w:t>air</w:t>
            </w:r>
            <w:r>
              <w:rPr>
                <w:spacing w:val="-13"/>
                <w:sz w:val="20"/>
              </w:rPr>
              <w:t> </w:t>
            </w:r>
            <w:r>
              <w:rPr>
                <w:sz w:val="20"/>
              </w:rPr>
              <w:t>ambulance</w:t>
            </w:r>
            <w:r>
              <w:rPr>
                <w:spacing w:val="-12"/>
                <w:sz w:val="20"/>
              </w:rPr>
              <w:t> </w:t>
            </w:r>
            <w:r>
              <w:rPr>
                <w:sz w:val="20"/>
              </w:rPr>
              <w:t>charges</w:t>
            </w:r>
            <w:r>
              <w:rPr>
                <w:spacing w:val="-13"/>
                <w:sz w:val="20"/>
              </w:rPr>
              <w:t> </w:t>
            </w:r>
            <w:r>
              <w:rPr>
                <w:sz w:val="20"/>
              </w:rPr>
              <w:t>and medical emergency reunion charges</w:t>
            </w:r>
          </w:p>
        </w:tc>
        <w:tc>
          <w:tcPr>
            <w:tcW w:w="5230" w:type="dxa"/>
          </w:tcPr>
          <w:p>
            <w:pPr>
              <w:pStyle w:val="TableParagraph"/>
              <w:spacing w:line="240" w:lineRule="auto"/>
              <w:ind w:left="108"/>
              <w:rPr>
                <w:sz w:val="20"/>
              </w:rPr>
            </w:pPr>
            <w:r>
              <w:rPr>
                <w:sz w:val="20"/>
              </w:rPr>
              <w:t>Within</w:t>
            </w:r>
            <w:r>
              <w:rPr>
                <w:spacing w:val="-4"/>
                <w:sz w:val="20"/>
              </w:rPr>
              <w:t> </w:t>
            </w:r>
            <w:r>
              <w:rPr>
                <w:sz w:val="20"/>
              </w:rPr>
              <w:t>fifteen</w:t>
            </w:r>
            <w:r>
              <w:rPr>
                <w:spacing w:val="-3"/>
                <w:sz w:val="20"/>
              </w:rPr>
              <w:t> </w:t>
            </w:r>
            <w:r>
              <w:rPr>
                <w:sz w:val="20"/>
              </w:rPr>
              <w:t>days</w:t>
            </w:r>
            <w:r>
              <w:rPr>
                <w:spacing w:val="-5"/>
                <w:sz w:val="20"/>
              </w:rPr>
              <w:t> </w:t>
            </w:r>
            <w:r>
              <w:rPr>
                <w:sz w:val="20"/>
              </w:rPr>
              <w:t>from</w:t>
            </w:r>
            <w:r>
              <w:rPr>
                <w:spacing w:val="-3"/>
                <w:sz w:val="20"/>
              </w:rPr>
              <w:t> </w:t>
            </w:r>
            <w:r>
              <w:rPr>
                <w:sz w:val="20"/>
              </w:rPr>
              <w:t>date</w:t>
            </w:r>
            <w:r>
              <w:rPr>
                <w:spacing w:val="-5"/>
                <w:sz w:val="20"/>
              </w:rPr>
              <w:t> </w:t>
            </w:r>
            <w:r>
              <w:rPr>
                <w:sz w:val="20"/>
              </w:rPr>
              <w:t>of</w:t>
            </w:r>
            <w:r>
              <w:rPr>
                <w:spacing w:val="-4"/>
                <w:sz w:val="20"/>
              </w:rPr>
              <w:t> </w:t>
            </w:r>
            <w:r>
              <w:rPr>
                <w:sz w:val="20"/>
              </w:rPr>
              <w:t>discharge</w:t>
            </w:r>
            <w:r>
              <w:rPr>
                <w:spacing w:val="-6"/>
                <w:sz w:val="20"/>
              </w:rPr>
              <w:t> </w:t>
            </w:r>
            <w:r>
              <w:rPr>
                <w:sz w:val="20"/>
              </w:rPr>
              <w:t>from</w:t>
            </w:r>
            <w:r>
              <w:rPr>
                <w:spacing w:val="-3"/>
                <w:sz w:val="20"/>
              </w:rPr>
              <w:t> </w:t>
            </w:r>
            <w:r>
              <w:rPr>
                <w:spacing w:val="-2"/>
                <w:sz w:val="20"/>
              </w:rPr>
              <w:t>hospital</w:t>
            </w:r>
          </w:p>
        </w:tc>
      </w:tr>
      <w:tr>
        <w:trPr>
          <w:trHeight w:val="688" w:hRule="atLeast"/>
        </w:trPr>
        <w:tc>
          <w:tcPr>
            <w:tcW w:w="5019" w:type="dxa"/>
          </w:tcPr>
          <w:p>
            <w:pPr>
              <w:pStyle w:val="TableParagraph"/>
              <w:tabs>
                <w:tab w:pos="1922" w:val="left" w:leader="none"/>
              </w:tabs>
              <w:spacing w:line="240" w:lineRule="auto"/>
              <w:ind w:right="94"/>
              <w:rPr>
                <w:sz w:val="20"/>
              </w:rPr>
            </w:pPr>
            <w:r>
              <w:rPr>
                <w:sz w:val="20"/>
              </w:rPr>
              <w:t>Reimbursement</w:t>
            </w:r>
            <w:r>
              <w:rPr>
                <w:spacing w:val="40"/>
                <w:sz w:val="20"/>
              </w:rPr>
              <w:t> </w:t>
            </w:r>
            <w:r>
              <w:rPr>
                <w:sz w:val="20"/>
              </w:rPr>
              <w:t>of</w:t>
              <w:tab/>
              <w:t>post</w:t>
            </w:r>
            <w:r>
              <w:rPr>
                <w:spacing w:val="80"/>
                <w:sz w:val="20"/>
              </w:rPr>
              <w:t> </w:t>
            </w:r>
            <w:r>
              <w:rPr>
                <w:sz w:val="20"/>
              </w:rPr>
              <w:t>hospitalisation</w:t>
            </w:r>
            <w:r>
              <w:rPr>
                <w:spacing w:val="80"/>
                <w:sz w:val="20"/>
              </w:rPr>
              <w:t> </w:t>
            </w:r>
            <w:r>
              <w:rPr>
                <w:sz w:val="20"/>
              </w:rPr>
              <w:t>expenses</w:t>
            </w:r>
            <w:r>
              <w:rPr>
                <w:spacing w:val="40"/>
                <w:sz w:val="20"/>
              </w:rPr>
              <w:t> </w:t>
            </w:r>
            <w:r>
              <w:rPr>
                <w:sz w:val="20"/>
              </w:rPr>
              <w:t>and doctor’s</w:t>
            </w:r>
            <w:r>
              <w:rPr>
                <w:spacing w:val="38"/>
                <w:sz w:val="20"/>
              </w:rPr>
              <w:t>  </w:t>
            </w:r>
            <w:r>
              <w:rPr>
                <w:sz w:val="20"/>
              </w:rPr>
              <w:t>home</w:t>
            </w:r>
            <w:r>
              <w:rPr>
                <w:spacing w:val="38"/>
                <w:sz w:val="20"/>
              </w:rPr>
              <w:t>  </w:t>
            </w:r>
            <w:r>
              <w:rPr>
                <w:sz w:val="20"/>
              </w:rPr>
              <w:t>visit</w:t>
            </w:r>
            <w:r>
              <w:rPr>
                <w:spacing w:val="39"/>
                <w:sz w:val="20"/>
              </w:rPr>
              <w:t>  </w:t>
            </w:r>
            <w:r>
              <w:rPr>
                <w:sz w:val="20"/>
              </w:rPr>
              <w:t>and</w:t>
            </w:r>
            <w:r>
              <w:rPr>
                <w:spacing w:val="40"/>
                <w:sz w:val="20"/>
              </w:rPr>
              <w:t>  </w:t>
            </w:r>
            <w:r>
              <w:rPr>
                <w:sz w:val="20"/>
              </w:rPr>
              <w:t>nursing</w:t>
            </w:r>
            <w:r>
              <w:rPr>
                <w:spacing w:val="39"/>
                <w:sz w:val="20"/>
              </w:rPr>
              <w:t>  </w:t>
            </w:r>
            <w:r>
              <w:rPr>
                <w:sz w:val="20"/>
              </w:rPr>
              <w:t>care</w:t>
            </w:r>
            <w:r>
              <w:rPr>
                <w:spacing w:val="39"/>
                <w:sz w:val="20"/>
              </w:rPr>
              <w:t>  </w:t>
            </w:r>
            <w:r>
              <w:rPr>
                <w:sz w:val="20"/>
              </w:rPr>
              <w:t>during</w:t>
            </w:r>
            <w:r>
              <w:rPr>
                <w:spacing w:val="40"/>
                <w:sz w:val="20"/>
              </w:rPr>
              <w:t>  </w:t>
            </w:r>
            <w:r>
              <w:rPr>
                <w:spacing w:val="-4"/>
                <w:sz w:val="20"/>
              </w:rPr>
              <w:t>post</w:t>
            </w:r>
          </w:p>
          <w:p>
            <w:pPr>
              <w:pStyle w:val="TableParagraph"/>
              <w:spacing w:line="208" w:lineRule="exact"/>
              <w:rPr>
                <w:sz w:val="20"/>
              </w:rPr>
            </w:pPr>
            <w:r>
              <w:rPr>
                <w:spacing w:val="-2"/>
                <w:sz w:val="20"/>
              </w:rPr>
              <w:t>hospitalization</w:t>
            </w:r>
          </w:p>
        </w:tc>
        <w:tc>
          <w:tcPr>
            <w:tcW w:w="5230" w:type="dxa"/>
          </w:tcPr>
          <w:p>
            <w:pPr>
              <w:pStyle w:val="TableParagraph"/>
              <w:spacing w:line="240" w:lineRule="auto"/>
              <w:ind w:left="108"/>
              <w:rPr>
                <w:sz w:val="20"/>
              </w:rPr>
            </w:pPr>
            <w:r>
              <w:rPr>
                <w:sz w:val="20"/>
              </w:rPr>
              <w:t>Within</w:t>
            </w:r>
            <w:r>
              <w:rPr>
                <w:spacing w:val="32"/>
                <w:sz w:val="20"/>
              </w:rPr>
              <w:t> </w:t>
            </w:r>
            <w:r>
              <w:rPr>
                <w:sz w:val="20"/>
              </w:rPr>
              <w:t>fifteen</w:t>
            </w:r>
            <w:r>
              <w:rPr>
                <w:spacing w:val="32"/>
                <w:sz w:val="20"/>
              </w:rPr>
              <w:t> </w:t>
            </w:r>
            <w:r>
              <w:rPr>
                <w:sz w:val="20"/>
              </w:rPr>
              <w:t>days</w:t>
            </w:r>
            <w:r>
              <w:rPr>
                <w:spacing w:val="31"/>
                <w:sz w:val="20"/>
              </w:rPr>
              <w:t> </w:t>
            </w:r>
            <w:r>
              <w:rPr>
                <w:sz w:val="20"/>
              </w:rPr>
              <w:t>from</w:t>
            </w:r>
            <w:r>
              <w:rPr>
                <w:spacing w:val="32"/>
                <w:sz w:val="20"/>
              </w:rPr>
              <w:t> </w:t>
            </w:r>
            <w:r>
              <w:rPr>
                <w:sz w:val="20"/>
              </w:rPr>
              <w:t>completion</w:t>
            </w:r>
            <w:r>
              <w:rPr>
                <w:spacing w:val="32"/>
                <w:sz w:val="20"/>
              </w:rPr>
              <w:t> </w:t>
            </w:r>
            <w:r>
              <w:rPr>
                <w:sz w:val="20"/>
              </w:rPr>
              <w:t>of</w:t>
            </w:r>
            <w:r>
              <w:rPr>
                <w:spacing w:val="29"/>
                <w:sz w:val="20"/>
              </w:rPr>
              <w:t> </w:t>
            </w:r>
            <w:r>
              <w:rPr>
                <w:sz w:val="20"/>
              </w:rPr>
              <w:t>post</w:t>
            </w:r>
            <w:r>
              <w:rPr>
                <w:spacing w:val="31"/>
                <w:sz w:val="20"/>
              </w:rPr>
              <w:t> </w:t>
            </w:r>
            <w:r>
              <w:rPr>
                <w:sz w:val="20"/>
              </w:rPr>
              <w:t>hospitalisation </w:t>
            </w:r>
            <w:r>
              <w:rPr>
                <w:spacing w:val="-2"/>
                <w:sz w:val="20"/>
              </w:rPr>
              <w:t>treatment</w:t>
            </w:r>
          </w:p>
        </w:tc>
      </w:tr>
      <w:tr>
        <w:trPr>
          <w:trHeight w:val="229" w:hRule="atLeast"/>
        </w:trPr>
        <w:tc>
          <w:tcPr>
            <w:tcW w:w="5019" w:type="dxa"/>
          </w:tcPr>
          <w:p>
            <w:pPr>
              <w:pStyle w:val="TableParagraph"/>
              <w:spacing w:line="210" w:lineRule="exact"/>
              <w:rPr>
                <w:sz w:val="20"/>
              </w:rPr>
            </w:pPr>
            <w:r>
              <w:rPr>
                <w:sz w:val="20"/>
              </w:rPr>
              <w:t>Reimbursement</w:t>
            </w:r>
            <w:r>
              <w:rPr>
                <w:spacing w:val="-8"/>
                <w:sz w:val="20"/>
              </w:rPr>
              <w:t> </w:t>
            </w:r>
            <w:r>
              <w:rPr>
                <w:sz w:val="20"/>
              </w:rPr>
              <w:t>of</w:t>
            </w:r>
            <w:r>
              <w:rPr>
                <w:spacing w:val="-9"/>
                <w:sz w:val="20"/>
              </w:rPr>
              <w:t> </w:t>
            </w:r>
            <w:r>
              <w:rPr>
                <w:sz w:val="20"/>
              </w:rPr>
              <w:t>domiciliary</w:t>
            </w:r>
            <w:r>
              <w:rPr>
                <w:spacing w:val="-8"/>
                <w:sz w:val="20"/>
              </w:rPr>
              <w:t> </w:t>
            </w:r>
            <w:r>
              <w:rPr>
                <w:sz w:val="20"/>
              </w:rPr>
              <w:t>hospitalisation</w:t>
            </w:r>
            <w:r>
              <w:rPr>
                <w:spacing w:val="-6"/>
                <w:sz w:val="20"/>
              </w:rPr>
              <w:t> </w:t>
            </w:r>
            <w:r>
              <w:rPr>
                <w:spacing w:val="-2"/>
                <w:sz w:val="20"/>
              </w:rPr>
              <w:t>expenses</w:t>
            </w:r>
          </w:p>
        </w:tc>
        <w:tc>
          <w:tcPr>
            <w:tcW w:w="5230" w:type="dxa"/>
          </w:tcPr>
          <w:p>
            <w:pPr>
              <w:pStyle w:val="TableParagraph"/>
              <w:spacing w:line="210" w:lineRule="exact"/>
              <w:ind w:left="108"/>
              <w:rPr>
                <w:sz w:val="20"/>
              </w:rPr>
            </w:pPr>
            <w:r>
              <w:rPr>
                <w:sz w:val="20"/>
              </w:rPr>
              <w:t>Within</w:t>
            </w:r>
            <w:r>
              <w:rPr>
                <w:spacing w:val="-4"/>
                <w:sz w:val="20"/>
              </w:rPr>
              <w:t> </w:t>
            </w:r>
            <w:r>
              <w:rPr>
                <w:sz w:val="20"/>
              </w:rPr>
              <w:t>fifteen</w:t>
            </w:r>
            <w:r>
              <w:rPr>
                <w:spacing w:val="-4"/>
                <w:sz w:val="20"/>
              </w:rPr>
              <w:t> </w:t>
            </w:r>
            <w:r>
              <w:rPr>
                <w:sz w:val="20"/>
              </w:rPr>
              <w:t>days</w:t>
            </w:r>
            <w:r>
              <w:rPr>
                <w:spacing w:val="-5"/>
                <w:sz w:val="20"/>
              </w:rPr>
              <w:t> </w:t>
            </w:r>
            <w:r>
              <w:rPr>
                <w:sz w:val="20"/>
              </w:rPr>
              <w:t>from</w:t>
            </w:r>
            <w:r>
              <w:rPr>
                <w:spacing w:val="-3"/>
                <w:sz w:val="20"/>
              </w:rPr>
              <w:t> </w:t>
            </w:r>
            <w:r>
              <w:rPr>
                <w:sz w:val="20"/>
              </w:rPr>
              <w:t>issuance</w:t>
            </w:r>
            <w:r>
              <w:rPr>
                <w:spacing w:val="-5"/>
                <w:sz w:val="20"/>
              </w:rPr>
              <w:t> </w:t>
            </w:r>
            <w:r>
              <w:rPr>
                <w:sz w:val="20"/>
              </w:rPr>
              <w:t>of</w:t>
            </w:r>
            <w:r>
              <w:rPr>
                <w:spacing w:val="-6"/>
                <w:sz w:val="20"/>
              </w:rPr>
              <w:t> </w:t>
            </w:r>
            <w:r>
              <w:rPr>
                <w:sz w:val="20"/>
              </w:rPr>
              <w:t>fitness</w:t>
            </w:r>
            <w:r>
              <w:rPr>
                <w:spacing w:val="-5"/>
                <w:sz w:val="20"/>
              </w:rPr>
              <w:t> </w:t>
            </w:r>
            <w:r>
              <w:rPr>
                <w:spacing w:val="-2"/>
                <w:sz w:val="20"/>
              </w:rPr>
              <w:t>certificate</w:t>
            </w:r>
          </w:p>
        </w:tc>
      </w:tr>
      <w:tr>
        <w:trPr>
          <w:trHeight w:val="460" w:hRule="atLeast"/>
        </w:trPr>
        <w:tc>
          <w:tcPr>
            <w:tcW w:w="5019" w:type="dxa"/>
          </w:tcPr>
          <w:p>
            <w:pPr>
              <w:pStyle w:val="TableParagraph"/>
              <w:spacing w:line="230" w:lineRule="atLeast"/>
              <w:rPr>
                <w:sz w:val="20"/>
              </w:rPr>
            </w:pPr>
            <w:r>
              <w:rPr>
                <w:sz w:val="20"/>
              </w:rPr>
              <w:t>Reimbursement of anti rabies vaccination, new born baby vaccination and vaccination of children</w:t>
            </w:r>
          </w:p>
        </w:tc>
        <w:tc>
          <w:tcPr>
            <w:tcW w:w="5230" w:type="dxa"/>
          </w:tcPr>
          <w:p>
            <w:pPr>
              <w:pStyle w:val="TableParagraph"/>
              <w:spacing w:line="240" w:lineRule="auto"/>
              <w:ind w:left="108"/>
              <w:rPr>
                <w:sz w:val="20"/>
              </w:rPr>
            </w:pPr>
            <w:r>
              <w:rPr>
                <w:sz w:val="20"/>
              </w:rPr>
              <w:t>Within</w:t>
            </w:r>
            <w:r>
              <w:rPr>
                <w:spacing w:val="-3"/>
                <w:sz w:val="20"/>
              </w:rPr>
              <w:t> </w:t>
            </w:r>
            <w:r>
              <w:rPr>
                <w:sz w:val="20"/>
              </w:rPr>
              <w:t>fifteen</w:t>
            </w:r>
            <w:r>
              <w:rPr>
                <w:spacing w:val="-3"/>
                <w:sz w:val="20"/>
              </w:rPr>
              <w:t> </w:t>
            </w:r>
            <w:r>
              <w:rPr>
                <w:sz w:val="20"/>
              </w:rPr>
              <w:t>days</w:t>
            </w:r>
            <w:r>
              <w:rPr>
                <w:spacing w:val="-4"/>
                <w:sz w:val="20"/>
              </w:rPr>
              <w:t> </w:t>
            </w:r>
            <w:r>
              <w:rPr>
                <w:sz w:val="20"/>
              </w:rPr>
              <w:t>from</w:t>
            </w:r>
            <w:r>
              <w:rPr>
                <w:spacing w:val="-3"/>
                <w:sz w:val="20"/>
              </w:rPr>
              <w:t> </w:t>
            </w:r>
            <w:r>
              <w:rPr>
                <w:sz w:val="20"/>
              </w:rPr>
              <w:t>date</w:t>
            </w:r>
            <w:r>
              <w:rPr>
                <w:spacing w:val="-5"/>
                <w:sz w:val="20"/>
              </w:rPr>
              <w:t> </w:t>
            </w:r>
            <w:r>
              <w:rPr>
                <w:sz w:val="20"/>
              </w:rPr>
              <w:t>of</w:t>
            </w:r>
            <w:r>
              <w:rPr>
                <w:spacing w:val="-4"/>
                <w:sz w:val="20"/>
              </w:rPr>
              <w:t> </w:t>
            </w:r>
            <w:r>
              <w:rPr>
                <w:spacing w:val="-2"/>
                <w:sz w:val="20"/>
              </w:rPr>
              <w:t>vaccination</w:t>
            </w:r>
          </w:p>
        </w:tc>
      </w:tr>
      <w:tr>
        <w:trPr>
          <w:trHeight w:val="690" w:hRule="atLeast"/>
        </w:trPr>
        <w:tc>
          <w:tcPr>
            <w:tcW w:w="5019" w:type="dxa"/>
          </w:tcPr>
          <w:p>
            <w:pPr>
              <w:pStyle w:val="TableParagraph"/>
              <w:spacing w:line="240" w:lineRule="auto"/>
              <w:rPr>
                <w:sz w:val="20"/>
              </w:rPr>
            </w:pPr>
            <w:r>
              <w:rPr>
                <w:sz w:val="20"/>
              </w:rPr>
              <w:t>Reimbursement</w:t>
            </w:r>
            <w:r>
              <w:rPr>
                <w:spacing w:val="-7"/>
                <w:sz w:val="20"/>
              </w:rPr>
              <w:t> </w:t>
            </w:r>
            <w:r>
              <w:rPr>
                <w:sz w:val="20"/>
              </w:rPr>
              <w:t>of</w:t>
            </w:r>
            <w:r>
              <w:rPr>
                <w:spacing w:val="-6"/>
                <w:sz w:val="20"/>
              </w:rPr>
              <w:t> </w:t>
            </w:r>
            <w:r>
              <w:rPr>
                <w:sz w:val="20"/>
              </w:rPr>
              <w:t>expenses</w:t>
            </w:r>
            <w:r>
              <w:rPr>
                <w:spacing w:val="-6"/>
                <w:sz w:val="20"/>
              </w:rPr>
              <w:t> </w:t>
            </w:r>
            <w:r>
              <w:rPr>
                <w:sz w:val="20"/>
              </w:rPr>
              <w:t>for</w:t>
            </w:r>
            <w:r>
              <w:rPr>
                <w:spacing w:val="-6"/>
                <w:sz w:val="20"/>
              </w:rPr>
              <w:t> </w:t>
            </w:r>
            <w:r>
              <w:rPr>
                <w:sz w:val="20"/>
              </w:rPr>
              <w:t>infertility</w:t>
            </w:r>
            <w:r>
              <w:rPr>
                <w:spacing w:val="-5"/>
                <w:sz w:val="20"/>
              </w:rPr>
              <w:t> </w:t>
            </w:r>
            <w:r>
              <w:rPr>
                <w:spacing w:val="-2"/>
                <w:sz w:val="20"/>
              </w:rPr>
              <w:t>treatment</w:t>
            </w:r>
          </w:p>
        </w:tc>
        <w:tc>
          <w:tcPr>
            <w:tcW w:w="5230" w:type="dxa"/>
          </w:tcPr>
          <w:p>
            <w:pPr>
              <w:pStyle w:val="TableParagraph"/>
              <w:spacing w:line="230" w:lineRule="atLeast"/>
              <w:ind w:left="108" w:right="99"/>
              <w:jc w:val="both"/>
              <w:rPr>
                <w:sz w:val="20"/>
              </w:rPr>
            </w:pPr>
            <w:r>
              <w:rPr>
                <w:sz w:val="20"/>
              </w:rPr>
              <w:t>Within fifteen days of completion of treatment or fifteen days of</w:t>
            </w:r>
            <w:r>
              <w:rPr>
                <w:spacing w:val="-13"/>
                <w:sz w:val="20"/>
              </w:rPr>
              <w:t> </w:t>
            </w:r>
            <w:r>
              <w:rPr>
                <w:sz w:val="20"/>
              </w:rPr>
              <w:t>expiry</w:t>
            </w:r>
            <w:r>
              <w:rPr>
                <w:spacing w:val="-12"/>
                <w:sz w:val="20"/>
              </w:rPr>
              <w:t> </w:t>
            </w:r>
            <w:r>
              <w:rPr>
                <w:sz w:val="20"/>
              </w:rPr>
              <w:t>of</w:t>
            </w:r>
            <w:r>
              <w:rPr>
                <w:spacing w:val="-10"/>
                <w:sz w:val="20"/>
              </w:rPr>
              <w:t> </w:t>
            </w:r>
            <w:r>
              <w:rPr>
                <w:sz w:val="20"/>
              </w:rPr>
              <w:t>Policy</w:t>
            </w:r>
            <w:r>
              <w:rPr>
                <w:spacing w:val="-13"/>
                <w:sz w:val="20"/>
              </w:rPr>
              <w:t> </w:t>
            </w:r>
            <w:r>
              <w:rPr>
                <w:sz w:val="20"/>
              </w:rPr>
              <w:t>period,</w:t>
            </w:r>
            <w:r>
              <w:rPr>
                <w:spacing w:val="-10"/>
                <w:sz w:val="20"/>
              </w:rPr>
              <w:t> </w:t>
            </w:r>
            <w:r>
              <w:rPr>
                <w:sz w:val="20"/>
              </w:rPr>
              <w:t>whichever</w:t>
            </w:r>
            <w:r>
              <w:rPr>
                <w:spacing w:val="-11"/>
                <w:sz w:val="20"/>
              </w:rPr>
              <w:t> </w:t>
            </w:r>
            <w:r>
              <w:rPr>
                <w:sz w:val="20"/>
              </w:rPr>
              <w:t>is</w:t>
            </w:r>
            <w:r>
              <w:rPr>
                <w:spacing w:val="-13"/>
                <w:sz w:val="20"/>
              </w:rPr>
              <w:t> </w:t>
            </w:r>
            <w:r>
              <w:rPr>
                <w:sz w:val="20"/>
              </w:rPr>
              <w:t>earlier,</w:t>
            </w:r>
            <w:r>
              <w:rPr>
                <w:spacing w:val="-12"/>
                <w:sz w:val="20"/>
              </w:rPr>
              <w:t> </w:t>
            </w:r>
            <w:r>
              <w:rPr>
                <w:sz w:val="20"/>
              </w:rPr>
              <w:t>once</w:t>
            </w:r>
            <w:r>
              <w:rPr>
                <w:spacing w:val="-13"/>
                <w:sz w:val="20"/>
              </w:rPr>
              <w:t> </w:t>
            </w:r>
            <w:r>
              <w:rPr>
                <w:sz w:val="20"/>
              </w:rPr>
              <w:t>during</w:t>
            </w:r>
            <w:r>
              <w:rPr>
                <w:spacing w:val="-10"/>
                <w:sz w:val="20"/>
              </w:rPr>
              <w:t> </w:t>
            </w:r>
            <w:r>
              <w:rPr>
                <w:sz w:val="20"/>
              </w:rPr>
              <w:t>the policy year</w:t>
            </w:r>
          </w:p>
        </w:tc>
      </w:tr>
      <w:tr>
        <w:trPr>
          <w:trHeight w:val="527" w:hRule="atLeast"/>
        </w:trPr>
        <w:tc>
          <w:tcPr>
            <w:tcW w:w="5019" w:type="dxa"/>
          </w:tcPr>
          <w:p>
            <w:pPr>
              <w:pStyle w:val="TableParagraph"/>
              <w:tabs>
                <w:tab w:pos="1946" w:val="left" w:leader="none"/>
              </w:tabs>
              <w:spacing w:line="240" w:lineRule="auto"/>
              <w:ind w:right="94"/>
              <w:rPr>
                <w:sz w:val="20"/>
              </w:rPr>
            </w:pPr>
            <w:r>
              <w:rPr>
                <w:sz w:val="20"/>
              </w:rPr>
              <w:t>Reimbursement</w:t>
            </w:r>
            <w:r>
              <w:rPr>
                <w:spacing w:val="40"/>
                <w:sz w:val="20"/>
              </w:rPr>
              <w:t> </w:t>
            </w:r>
            <w:r>
              <w:rPr>
                <w:sz w:val="20"/>
              </w:rPr>
              <w:t>of</w:t>
              <w:tab/>
              <w:t>health</w:t>
            </w:r>
            <w:r>
              <w:rPr>
                <w:spacing w:val="40"/>
                <w:sz w:val="20"/>
              </w:rPr>
              <w:t> </w:t>
            </w:r>
            <w:r>
              <w:rPr>
                <w:sz w:val="20"/>
              </w:rPr>
              <w:t>check</w:t>
            </w:r>
            <w:r>
              <w:rPr>
                <w:spacing w:val="40"/>
                <w:sz w:val="20"/>
              </w:rPr>
              <w:t> </w:t>
            </w:r>
            <w:r>
              <w:rPr>
                <w:sz w:val="20"/>
              </w:rPr>
              <w:t>up</w:t>
            </w:r>
            <w:r>
              <w:rPr>
                <w:spacing w:val="80"/>
                <w:sz w:val="20"/>
              </w:rPr>
              <w:t> </w:t>
            </w:r>
            <w:r>
              <w:rPr>
                <w:sz w:val="20"/>
              </w:rPr>
              <w:t>expenses</w:t>
            </w:r>
            <w:r>
              <w:rPr>
                <w:spacing w:val="40"/>
                <w:sz w:val="20"/>
              </w:rPr>
              <w:t> </w:t>
            </w:r>
            <w:r>
              <w:rPr>
                <w:sz w:val="20"/>
              </w:rPr>
              <w:t>(to</w:t>
            </w:r>
            <w:r>
              <w:rPr>
                <w:spacing w:val="40"/>
                <w:sz w:val="20"/>
              </w:rPr>
              <w:t> </w:t>
            </w:r>
            <w:r>
              <w:rPr>
                <w:sz w:val="20"/>
              </w:rPr>
              <w:t>be submitted to the office only)</w:t>
            </w:r>
          </w:p>
        </w:tc>
        <w:tc>
          <w:tcPr>
            <w:tcW w:w="5230" w:type="dxa"/>
          </w:tcPr>
          <w:p>
            <w:pPr>
              <w:pStyle w:val="TableParagraph"/>
              <w:spacing w:line="240" w:lineRule="auto"/>
              <w:ind w:left="108"/>
              <w:rPr>
                <w:sz w:val="20"/>
              </w:rPr>
            </w:pPr>
            <w:r>
              <w:rPr>
                <w:spacing w:val="-2"/>
                <w:sz w:val="20"/>
              </w:rPr>
              <w:t>At</w:t>
            </w:r>
            <w:r>
              <w:rPr>
                <w:spacing w:val="-6"/>
                <w:sz w:val="20"/>
              </w:rPr>
              <w:t> </w:t>
            </w:r>
            <w:r>
              <w:rPr>
                <w:spacing w:val="-2"/>
                <w:sz w:val="20"/>
              </w:rPr>
              <w:t>least</w:t>
            </w:r>
            <w:r>
              <w:rPr>
                <w:spacing w:val="-6"/>
                <w:sz w:val="20"/>
              </w:rPr>
              <w:t> </w:t>
            </w:r>
            <w:r>
              <w:rPr>
                <w:spacing w:val="-2"/>
                <w:sz w:val="20"/>
              </w:rPr>
              <w:t>forty</w:t>
            </w:r>
            <w:r>
              <w:rPr>
                <w:spacing w:val="-4"/>
                <w:sz w:val="20"/>
              </w:rPr>
              <w:t> </w:t>
            </w:r>
            <w:r>
              <w:rPr>
                <w:spacing w:val="-2"/>
                <w:sz w:val="20"/>
              </w:rPr>
              <w:t>five</w:t>
            </w:r>
            <w:r>
              <w:rPr>
                <w:spacing w:val="-6"/>
                <w:sz w:val="20"/>
              </w:rPr>
              <w:t> </w:t>
            </w:r>
            <w:r>
              <w:rPr>
                <w:spacing w:val="-2"/>
                <w:sz w:val="20"/>
              </w:rPr>
              <w:t>(45)</w:t>
            </w:r>
            <w:r>
              <w:rPr>
                <w:spacing w:val="-4"/>
                <w:sz w:val="20"/>
              </w:rPr>
              <w:t> </w:t>
            </w:r>
            <w:r>
              <w:rPr>
                <w:spacing w:val="-2"/>
                <w:sz w:val="20"/>
              </w:rPr>
              <w:t>days</w:t>
            </w:r>
            <w:r>
              <w:rPr>
                <w:spacing w:val="-6"/>
                <w:sz w:val="20"/>
              </w:rPr>
              <w:t> </w:t>
            </w:r>
            <w:r>
              <w:rPr>
                <w:spacing w:val="-2"/>
                <w:sz w:val="20"/>
              </w:rPr>
              <w:t>before</w:t>
            </w:r>
            <w:r>
              <w:rPr>
                <w:spacing w:val="-4"/>
                <w:sz w:val="20"/>
              </w:rPr>
              <w:t> </w:t>
            </w:r>
            <w:r>
              <w:rPr>
                <w:spacing w:val="-2"/>
                <w:sz w:val="20"/>
              </w:rPr>
              <w:t>the</w:t>
            </w:r>
            <w:r>
              <w:rPr>
                <w:spacing w:val="-8"/>
                <w:sz w:val="20"/>
              </w:rPr>
              <w:t> </w:t>
            </w:r>
            <w:r>
              <w:rPr>
                <w:spacing w:val="-2"/>
                <w:sz w:val="20"/>
              </w:rPr>
              <w:t>expiry</w:t>
            </w:r>
            <w:r>
              <w:rPr>
                <w:spacing w:val="-4"/>
                <w:sz w:val="20"/>
              </w:rPr>
              <w:t> </w:t>
            </w:r>
            <w:r>
              <w:rPr>
                <w:spacing w:val="-2"/>
                <w:sz w:val="20"/>
              </w:rPr>
              <w:t>of</w:t>
            </w:r>
            <w:r>
              <w:rPr>
                <w:spacing w:val="-5"/>
                <w:sz w:val="20"/>
              </w:rPr>
              <w:t> </w:t>
            </w:r>
            <w:r>
              <w:rPr>
                <w:spacing w:val="-2"/>
                <w:sz w:val="20"/>
              </w:rPr>
              <w:t>the</w:t>
            </w:r>
            <w:r>
              <w:rPr>
                <w:spacing w:val="-4"/>
                <w:sz w:val="20"/>
              </w:rPr>
              <w:t> </w:t>
            </w:r>
            <w:r>
              <w:rPr>
                <w:spacing w:val="-2"/>
                <w:sz w:val="20"/>
              </w:rPr>
              <w:t>third</w:t>
            </w:r>
            <w:r>
              <w:rPr>
                <w:spacing w:val="-5"/>
                <w:sz w:val="20"/>
              </w:rPr>
              <w:t> </w:t>
            </w:r>
            <w:r>
              <w:rPr>
                <w:spacing w:val="-2"/>
                <w:sz w:val="20"/>
              </w:rPr>
              <w:t>Policy</w:t>
            </w:r>
          </w:p>
          <w:p>
            <w:pPr>
              <w:pStyle w:val="TableParagraph"/>
              <w:spacing w:line="240" w:lineRule="auto" w:before="34"/>
              <w:ind w:left="108"/>
              <w:rPr>
                <w:sz w:val="20"/>
              </w:rPr>
            </w:pPr>
            <w:r>
              <w:rPr>
                <w:spacing w:val="-2"/>
                <w:sz w:val="20"/>
              </w:rPr>
              <w:t>Year.</w:t>
            </w:r>
          </w:p>
        </w:tc>
      </w:tr>
    </w:tbl>
    <w:p>
      <w:pPr>
        <w:pStyle w:val="BodyText"/>
        <w:spacing w:before="25"/>
        <w:ind w:left="0"/>
      </w:pPr>
    </w:p>
    <w:p>
      <w:pPr>
        <w:pStyle w:val="Heading1"/>
        <w:numPr>
          <w:ilvl w:val="2"/>
          <w:numId w:val="33"/>
        </w:numPr>
        <w:tabs>
          <w:tab w:pos="605" w:val="left" w:leader="none"/>
        </w:tabs>
        <w:spacing w:line="240" w:lineRule="auto" w:before="0" w:after="0"/>
        <w:ind w:left="605" w:right="0" w:hanging="452"/>
        <w:jc w:val="both"/>
      </w:pPr>
      <w:r>
        <w:rPr/>
        <w:t>Claim</w:t>
      </w:r>
      <w:r>
        <w:rPr>
          <w:spacing w:val="-6"/>
        </w:rPr>
        <w:t> </w:t>
      </w:r>
      <w:r>
        <w:rPr>
          <w:spacing w:val="-2"/>
        </w:rPr>
        <w:t>Settlement</w:t>
      </w:r>
    </w:p>
    <w:p>
      <w:pPr>
        <w:pStyle w:val="ListParagraph"/>
        <w:numPr>
          <w:ilvl w:val="0"/>
          <w:numId w:val="37"/>
        </w:numPr>
        <w:tabs>
          <w:tab w:pos="514" w:val="left" w:leader="none"/>
        </w:tabs>
        <w:spacing w:line="240" w:lineRule="auto" w:before="1" w:after="0"/>
        <w:ind w:left="514" w:right="300" w:hanging="360"/>
        <w:jc w:val="both"/>
        <w:rPr>
          <w:sz w:val="20"/>
        </w:rPr>
      </w:pPr>
      <w:r>
        <w:rPr>
          <w:sz w:val="20"/>
        </w:rPr>
        <w:t>The Company shall settle or reject a claim, as the case may be, within 15 days from the date of receipt of last necessary </w:t>
      </w:r>
      <w:r>
        <w:rPr>
          <w:spacing w:val="-2"/>
          <w:sz w:val="20"/>
        </w:rPr>
        <w:t>document.</w:t>
      </w:r>
    </w:p>
    <w:p>
      <w:pPr>
        <w:pStyle w:val="ListParagraph"/>
        <w:numPr>
          <w:ilvl w:val="0"/>
          <w:numId w:val="37"/>
        </w:numPr>
        <w:tabs>
          <w:tab w:pos="511" w:val="left" w:leader="none"/>
          <w:tab w:pos="514" w:val="left" w:leader="none"/>
        </w:tabs>
        <w:spacing w:line="240" w:lineRule="auto" w:before="1" w:after="0"/>
        <w:ind w:left="514" w:right="299" w:hanging="360"/>
        <w:jc w:val="both"/>
        <w:rPr>
          <w:sz w:val="20"/>
        </w:rPr>
      </w:pPr>
      <w:r>
        <w:rPr>
          <w:sz w:val="20"/>
        </w:rPr>
        <w:t>In the case of delay in the</w:t>
      </w:r>
      <w:r>
        <w:rPr>
          <w:spacing w:val="-2"/>
          <w:sz w:val="20"/>
        </w:rPr>
        <w:t> </w:t>
      </w:r>
      <w:r>
        <w:rPr>
          <w:sz w:val="20"/>
        </w:rPr>
        <w:t>payment of a claim, the Company</w:t>
      </w:r>
      <w:r>
        <w:rPr>
          <w:spacing w:val="-1"/>
          <w:sz w:val="20"/>
        </w:rPr>
        <w:t> </w:t>
      </w:r>
      <w:r>
        <w:rPr>
          <w:sz w:val="20"/>
        </w:rPr>
        <w:t>shall be liable to</w:t>
      </w:r>
      <w:r>
        <w:rPr>
          <w:spacing w:val="-1"/>
          <w:sz w:val="20"/>
        </w:rPr>
        <w:t> </w:t>
      </w:r>
      <w:r>
        <w:rPr>
          <w:sz w:val="20"/>
        </w:rPr>
        <w:t>pay interest</w:t>
      </w:r>
      <w:r>
        <w:rPr>
          <w:spacing w:val="-3"/>
          <w:sz w:val="20"/>
        </w:rPr>
        <w:t> </w:t>
      </w:r>
      <w:r>
        <w:rPr>
          <w:sz w:val="20"/>
        </w:rPr>
        <w:t>to the policyholder from the</w:t>
      </w:r>
      <w:r>
        <w:rPr>
          <w:spacing w:val="-2"/>
          <w:sz w:val="20"/>
        </w:rPr>
        <w:t> </w:t>
      </w:r>
      <w:r>
        <w:rPr>
          <w:sz w:val="20"/>
        </w:rPr>
        <w:t>date of receipt of last necessary document to the date of payment of claim at a rate 2% above the bank rate.</w:t>
      </w:r>
    </w:p>
    <w:p>
      <w:pPr>
        <w:pStyle w:val="ListParagraph"/>
        <w:numPr>
          <w:ilvl w:val="0"/>
          <w:numId w:val="37"/>
        </w:numPr>
        <w:tabs>
          <w:tab w:pos="510" w:val="left" w:leader="none"/>
          <w:tab w:pos="514" w:val="left" w:leader="none"/>
        </w:tabs>
        <w:spacing w:line="240" w:lineRule="auto" w:before="0" w:after="0"/>
        <w:ind w:left="514" w:right="289" w:hanging="360"/>
        <w:jc w:val="both"/>
        <w:rPr>
          <w:sz w:val="20"/>
        </w:rPr>
      </w:pPr>
      <w:r>
        <w:rPr>
          <w:sz w:val="20"/>
        </w:rPr>
        <w:t>However, where the circumstances of a claim warrant an investigation in the opinion of the Company, it shall initiate and complete</w:t>
      </w:r>
      <w:r>
        <w:rPr>
          <w:spacing w:val="-10"/>
          <w:sz w:val="20"/>
        </w:rPr>
        <w:t> </w:t>
      </w:r>
      <w:r>
        <w:rPr>
          <w:sz w:val="20"/>
        </w:rPr>
        <w:t>such</w:t>
      </w:r>
      <w:r>
        <w:rPr>
          <w:spacing w:val="-9"/>
          <w:sz w:val="20"/>
        </w:rPr>
        <w:t> </w:t>
      </w:r>
      <w:r>
        <w:rPr>
          <w:sz w:val="20"/>
        </w:rPr>
        <w:t>investigation</w:t>
      </w:r>
      <w:r>
        <w:rPr>
          <w:spacing w:val="-10"/>
          <w:sz w:val="20"/>
        </w:rPr>
        <w:t> </w:t>
      </w:r>
      <w:r>
        <w:rPr>
          <w:sz w:val="20"/>
        </w:rPr>
        <w:t>at</w:t>
      </w:r>
      <w:r>
        <w:rPr>
          <w:spacing w:val="-10"/>
          <w:sz w:val="20"/>
        </w:rPr>
        <w:t> </w:t>
      </w:r>
      <w:r>
        <w:rPr>
          <w:sz w:val="20"/>
        </w:rPr>
        <w:t>the</w:t>
      </w:r>
      <w:r>
        <w:rPr>
          <w:spacing w:val="-10"/>
          <w:sz w:val="20"/>
        </w:rPr>
        <w:t> </w:t>
      </w:r>
      <w:r>
        <w:rPr>
          <w:sz w:val="20"/>
        </w:rPr>
        <w:t>earliest,</w:t>
      </w:r>
      <w:r>
        <w:rPr>
          <w:spacing w:val="-10"/>
          <w:sz w:val="20"/>
        </w:rPr>
        <w:t> </w:t>
      </w:r>
      <w:r>
        <w:rPr>
          <w:sz w:val="20"/>
        </w:rPr>
        <w:t>in</w:t>
      </w:r>
      <w:r>
        <w:rPr>
          <w:spacing w:val="-10"/>
          <w:sz w:val="20"/>
        </w:rPr>
        <w:t> </w:t>
      </w:r>
      <w:r>
        <w:rPr>
          <w:sz w:val="20"/>
        </w:rPr>
        <w:t>any</w:t>
      </w:r>
      <w:r>
        <w:rPr>
          <w:spacing w:val="-10"/>
          <w:sz w:val="20"/>
        </w:rPr>
        <w:t> </w:t>
      </w:r>
      <w:r>
        <w:rPr>
          <w:sz w:val="20"/>
        </w:rPr>
        <w:t>case</w:t>
      </w:r>
      <w:r>
        <w:rPr>
          <w:spacing w:val="-10"/>
          <w:sz w:val="20"/>
        </w:rPr>
        <w:t> </w:t>
      </w:r>
      <w:r>
        <w:rPr>
          <w:sz w:val="20"/>
        </w:rPr>
        <w:t>not</w:t>
      </w:r>
      <w:r>
        <w:rPr>
          <w:spacing w:val="-11"/>
          <w:sz w:val="20"/>
        </w:rPr>
        <w:t> </w:t>
      </w:r>
      <w:r>
        <w:rPr>
          <w:sz w:val="20"/>
        </w:rPr>
        <w:t>later</w:t>
      </w:r>
      <w:r>
        <w:rPr>
          <w:spacing w:val="-10"/>
          <w:sz w:val="20"/>
        </w:rPr>
        <w:t> </w:t>
      </w:r>
      <w:r>
        <w:rPr>
          <w:sz w:val="20"/>
        </w:rPr>
        <w:t>than</w:t>
      </w:r>
      <w:r>
        <w:rPr>
          <w:spacing w:val="-9"/>
          <w:sz w:val="20"/>
        </w:rPr>
        <w:t> </w:t>
      </w:r>
      <w:r>
        <w:rPr>
          <w:sz w:val="20"/>
        </w:rPr>
        <w:t>30</w:t>
      </w:r>
      <w:r>
        <w:rPr>
          <w:spacing w:val="-10"/>
          <w:sz w:val="20"/>
        </w:rPr>
        <w:t> </w:t>
      </w:r>
      <w:r>
        <w:rPr>
          <w:sz w:val="20"/>
        </w:rPr>
        <w:t>days</w:t>
      </w:r>
      <w:r>
        <w:rPr>
          <w:spacing w:val="-11"/>
          <w:sz w:val="20"/>
        </w:rPr>
        <w:t> </w:t>
      </w:r>
      <w:r>
        <w:rPr>
          <w:sz w:val="20"/>
        </w:rPr>
        <w:t>from</w:t>
      </w:r>
      <w:r>
        <w:rPr>
          <w:spacing w:val="-10"/>
          <w:sz w:val="20"/>
        </w:rPr>
        <w:t> </w:t>
      </w:r>
      <w:r>
        <w:rPr>
          <w:sz w:val="20"/>
        </w:rPr>
        <w:t>the</w:t>
      </w:r>
      <w:r>
        <w:rPr>
          <w:spacing w:val="-10"/>
          <w:sz w:val="20"/>
        </w:rPr>
        <w:t> </w:t>
      </w:r>
      <w:r>
        <w:rPr>
          <w:sz w:val="20"/>
        </w:rPr>
        <w:t>date</w:t>
      </w:r>
      <w:r>
        <w:rPr>
          <w:spacing w:val="-10"/>
          <w:sz w:val="20"/>
        </w:rPr>
        <w:t> </w:t>
      </w:r>
      <w:r>
        <w:rPr>
          <w:sz w:val="20"/>
        </w:rPr>
        <w:t>of</w:t>
      </w:r>
      <w:r>
        <w:rPr>
          <w:spacing w:val="-12"/>
          <w:sz w:val="20"/>
        </w:rPr>
        <w:t> </w:t>
      </w:r>
      <w:r>
        <w:rPr>
          <w:sz w:val="20"/>
        </w:rPr>
        <w:t>receipt</w:t>
      </w:r>
      <w:r>
        <w:rPr>
          <w:spacing w:val="-11"/>
          <w:sz w:val="20"/>
        </w:rPr>
        <w:t> </w:t>
      </w:r>
      <w:r>
        <w:rPr>
          <w:sz w:val="20"/>
        </w:rPr>
        <w:t>of</w:t>
      </w:r>
      <w:r>
        <w:rPr>
          <w:spacing w:val="-10"/>
          <w:sz w:val="20"/>
        </w:rPr>
        <w:t> </w:t>
      </w:r>
      <w:r>
        <w:rPr>
          <w:sz w:val="20"/>
        </w:rPr>
        <w:t>last</w:t>
      </w:r>
      <w:r>
        <w:rPr>
          <w:spacing w:val="-11"/>
          <w:sz w:val="20"/>
        </w:rPr>
        <w:t> </w:t>
      </w:r>
      <w:r>
        <w:rPr>
          <w:sz w:val="20"/>
        </w:rPr>
        <w:t>necessary</w:t>
      </w:r>
      <w:r>
        <w:rPr>
          <w:spacing w:val="-10"/>
          <w:sz w:val="20"/>
        </w:rPr>
        <w:t> </w:t>
      </w:r>
      <w:r>
        <w:rPr>
          <w:sz w:val="20"/>
        </w:rPr>
        <w:t>document. In such cases, the Company shall settle or reject the claim within 45 days from the</w:t>
      </w:r>
      <w:r>
        <w:rPr>
          <w:spacing w:val="-1"/>
          <w:sz w:val="20"/>
        </w:rPr>
        <w:t> </w:t>
      </w:r>
      <w:r>
        <w:rPr>
          <w:sz w:val="20"/>
        </w:rPr>
        <w:t>date of</w:t>
      </w:r>
      <w:r>
        <w:rPr>
          <w:spacing w:val="-1"/>
          <w:sz w:val="20"/>
        </w:rPr>
        <w:t> </w:t>
      </w:r>
      <w:r>
        <w:rPr>
          <w:sz w:val="20"/>
        </w:rPr>
        <w:t>receipt of last necessary document.</w:t>
      </w:r>
    </w:p>
    <w:p>
      <w:pPr>
        <w:pStyle w:val="ListParagraph"/>
        <w:numPr>
          <w:ilvl w:val="0"/>
          <w:numId w:val="37"/>
        </w:numPr>
        <w:tabs>
          <w:tab w:pos="512" w:val="left" w:leader="none"/>
          <w:tab w:pos="514" w:val="left" w:leader="none"/>
        </w:tabs>
        <w:spacing w:line="240" w:lineRule="auto" w:before="0" w:after="0"/>
        <w:ind w:left="514" w:right="288" w:hanging="360"/>
        <w:jc w:val="both"/>
        <w:rPr>
          <w:sz w:val="20"/>
        </w:rPr>
      </w:pPr>
      <w:r>
        <w:rPr>
          <w:sz w:val="20"/>
        </w:rPr>
        <w:t>In case of delay beyond stipulated 45 days, the Company shall be liable to pay interest to the policyholder at a rate 2% above the bank rate from the date of receipt of last necessary document to the date of payment of claim.</w:t>
      </w:r>
    </w:p>
    <w:p>
      <w:pPr>
        <w:spacing w:before="0"/>
        <w:ind w:left="153" w:right="304" w:firstLine="0"/>
        <w:jc w:val="both"/>
        <w:rPr>
          <w:i/>
          <w:sz w:val="20"/>
        </w:rPr>
      </w:pPr>
      <w:r>
        <w:rPr>
          <w:i/>
          <w:sz w:val="20"/>
        </w:rPr>
        <w:t>(</w:t>
      </w:r>
      <w:r>
        <w:rPr>
          <w:b/>
          <w:i/>
          <w:sz w:val="20"/>
        </w:rPr>
        <w:t>Explanation</w:t>
      </w:r>
      <w:r>
        <w:rPr>
          <w:i/>
          <w:sz w:val="20"/>
        </w:rPr>
        <w:t>: “Bank rate” shall mean the rate fixed by the Reserve Bank of India (RBI) at the beginning of the financial year in which claim has fallen due)</w:t>
      </w:r>
    </w:p>
    <w:p>
      <w:pPr>
        <w:pStyle w:val="Heading1"/>
        <w:numPr>
          <w:ilvl w:val="2"/>
          <w:numId w:val="33"/>
        </w:numPr>
        <w:tabs>
          <w:tab w:pos="604" w:val="left" w:leader="none"/>
        </w:tabs>
        <w:spacing w:line="240" w:lineRule="auto" w:before="229" w:after="0"/>
        <w:ind w:left="604" w:right="0" w:hanging="451"/>
        <w:jc w:val="left"/>
      </w:pPr>
      <w:r>
        <w:rPr/>
        <w:t>Services</w:t>
      </w:r>
      <w:r>
        <w:rPr>
          <w:spacing w:val="-4"/>
        </w:rPr>
        <w:t> </w:t>
      </w:r>
      <w:r>
        <w:rPr/>
        <w:t>Offered</w:t>
      </w:r>
      <w:r>
        <w:rPr>
          <w:spacing w:val="-5"/>
        </w:rPr>
        <w:t> </w:t>
      </w:r>
      <w:r>
        <w:rPr/>
        <w:t>by</w:t>
      </w:r>
      <w:r>
        <w:rPr>
          <w:spacing w:val="-5"/>
        </w:rPr>
        <w:t> TPA</w:t>
      </w:r>
    </w:p>
    <w:p>
      <w:pPr>
        <w:pStyle w:val="BodyText"/>
        <w:spacing w:before="1"/>
        <w:ind w:right="295"/>
      </w:pPr>
      <w:r>
        <w:rPr/>
        <w:t>The TPA</w:t>
      </w:r>
      <w:r>
        <w:rPr>
          <w:spacing w:val="-1"/>
        </w:rPr>
        <w:t> </w:t>
      </w:r>
      <w:r>
        <w:rPr/>
        <w:t>shall render health care services covered</w:t>
      </w:r>
      <w:r>
        <w:rPr>
          <w:spacing w:val="17"/>
        </w:rPr>
        <w:t> </w:t>
      </w:r>
      <w:r>
        <w:rPr/>
        <w:t>by the Policy including issuance of ID</w:t>
      </w:r>
      <w:r>
        <w:rPr>
          <w:spacing w:val="-1"/>
        </w:rPr>
        <w:t> </w:t>
      </w:r>
      <w:r>
        <w:rPr/>
        <w:t>cards &amp; guide book, hospitalization &amp; pre-authorization services, call centre, acceptance of claim related documents, claim processing and other related services</w:t>
      </w:r>
    </w:p>
    <w:p>
      <w:pPr>
        <w:pStyle w:val="BodyText"/>
        <w:spacing w:line="229" w:lineRule="exact"/>
      </w:pPr>
      <w:r>
        <w:rPr/>
        <w:t>The</w:t>
      </w:r>
      <w:r>
        <w:rPr>
          <w:spacing w:val="-4"/>
        </w:rPr>
        <w:t> </w:t>
      </w:r>
      <w:r>
        <w:rPr/>
        <w:t>services</w:t>
      </w:r>
      <w:r>
        <w:rPr>
          <w:spacing w:val="-4"/>
        </w:rPr>
        <w:t> </w:t>
      </w:r>
      <w:r>
        <w:rPr/>
        <w:t>offered</w:t>
      </w:r>
      <w:r>
        <w:rPr>
          <w:spacing w:val="-2"/>
        </w:rPr>
        <w:t> </w:t>
      </w:r>
      <w:r>
        <w:rPr/>
        <w:t>by</w:t>
      </w:r>
      <w:r>
        <w:rPr>
          <w:spacing w:val="-3"/>
        </w:rPr>
        <w:t> </w:t>
      </w:r>
      <w:r>
        <w:rPr/>
        <w:t>a</w:t>
      </w:r>
      <w:r>
        <w:rPr>
          <w:spacing w:val="-3"/>
        </w:rPr>
        <w:t> </w:t>
      </w:r>
      <w:r>
        <w:rPr/>
        <w:t>TPA</w:t>
      </w:r>
      <w:r>
        <w:rPr>
          <w:spacing w:val="-4"/>
        </w:rPr>
        <w:t> </w:t>
      </w:r>
      <w:r>
        <w:rPr/>
        <w:t>shall</w:t>
      </w:r>
      <w:r>
        <w:rPr>
          <w:spacing w:val="-4"/>
        </w:rPr>
        <w:t> </w:t>
      </w:r>
      <w:r>
        <w:rPr/>
        <w:t>not</w:t>
      </w:r>
      <w:r>
        <w:rPr>
          <w:spacing w:val="-4"/>
        </w:rPr>
        <w:t> </w:t>
      </w:r>
      <w:r>
        <w:rPr>
          <w:spacing w:val="-2"/>
        </w:rPr>
        <w:t>include</w:t>
      </w:r>
    </w:p>
    <w:p>
      <w:pPr>
        <w:pStyle w:val="ListParagraph"/>
        <w:numPr>
          <w:ilvl w:val="0"/>
          <w:numId w:val="38"/>
        </w:numPr>
        <w:tabs>
          <w:tab w:pos="514" w:val="left" w:leader="none"/>
        </w:tabs>
        <w:spacing w:line="240" w:lineRule="auto" w:before="0" w:after="0"/>
        <w:ind w:left="514" w:right="302" w:hanging="360"/>
        <w:jc w:val="left"/>
        <w:rPr>
          <w:sz w:val="20"/>
        </w:rPr>
      </w:pPr>
      <w:r>
        <w:rPr>
          <w:sz w:val="20"/>
        </w:rPr>
        <w:t>Claim</w:t>
      </w:r>
      <w:r>
        <w:rPr>
          <w:spacing w:val="31"/>
          <w:sz w:val="20"/>
        </w:rPr>
        <w:t> </w:t>
      </w:r>
      <w:r>
        <w:rPr>
          <w:sz w:val="20"/>
        </w:rPr>
        <w:t>settlement</w:t>
      </w:r>
      <w:r>
        <w:rPr>
          <w:spacing w:val="30"/>
          <w:sz w:val="20"/>
        </w:rPr>
        <w:t> </w:t>
      </w:r>
      <w:r>
        <w:rPr>
          <w:sz w:val="20"/>
        </w:rPr>
        <w:t>and</w:t>
      </w:r>
      <w:r>
        <w:rPr>
          <w:spacing w:val="31"/>
          <w:sz w:val="20"/>
        </w:rPr>
        <w:t> </w:t>
      </w:r>
      <w:r>
        <w:rPr>
          <w:sz w:val="20"/>
        </w:rPr>
        <w:t>claim</w:t>
      </w:r>
      <w:r>
        <w:rPr>
          <w:spacing w:val="32"/>
          <w:sz w:val="20"/>
        </w:rPr>
        <w:t> </w:t>
      </w:r>
      <w:r>
        <w:rPr>
          <w:sz w:val="20"/>
        </w:rPr>
        <w:t>rejection;</w:t>
      </w:r>
      <w:r>
        <w:rPr>
          <w:spacing w:val="30"/>
          <w:sz w:val="20"/>
        </w:rPr>
        <w:t> </w:t>
      </w:r>
      <w:r>
        <w:rPr>
          <w:sz w:val="20"/>
        </w:rPr>
        <w:t>however,</w:t>
      </w:r>
      <w:r>
        <w:rPr>
          <w:spacing w:val="29"/>
          <w:sz w:val="20"/>
        </w:rPr>
        <w:t> </w:t>
      </w:r>
      <w:r>
        <w:rPr>
          <w:sz w:val="20"/>
        </w:rPr>
        <w:t>TPA</w:t>
      </w:r>
      <w:r>
        <w:rPr>
          <w:spacing w:val="30"/>
          <w:sz w:val="20"/>
        </w:rPr>
        <w:t> </w:t>
      </w:r>
      <w:r>
        <w:rPr>
          <w:sz w:val="20"/>
        </w:rPr>
        <w:t>may</w:t>
      </w:r>
      <w:r>
        <w:rPr>
          <w:spacing w:val="30"/>
          <w:sz w:val="20"/>
        </w:rPr>
        <w:t> </w:t>
      </w:r>
      <w:r>
        <w:rPr>
          <w:sz w:val="20"/>
        </w:rPr>
        <w:t>handle</w:t>
      </w:r>
      <w:r>
        <w:rPr>
          <w:spacing w:val="31"/>
          <w:sz w:val="20"/>
        </w:rPr>
        <w:t> </w:t>
      </w:r>
      <w:r>
        <w:rPr>
          <w:sz w:val="20"/>
        </w:rPr>
        <w:t>claims</w:t>
      </w:r>
      <w:r>
        <w:rPr>
          <w:spacing w:val="30"/>
          <w:sz w:val="20"/>
        </w:rPr>
        <w:t> </w:t>
      </w:r>
      <w:r>
        <w:rPr>
          <w:sz w:val="20"/>
        </w:rPr>
        <w:t>admission</w:t>
      </w:r>
      <w:r>
        <w:rPr>
          <w:spacing w:val="31"/>
          <w:sz w:val="20"/>
        </w:rPr>
        <w:t> </w:t>
      </w:r>
      <w:r>
        <w:rPr>
          <w:sz w:val="20"/>
        </w:rPr>
        <w:t>and</w:t>
      </w:r>
      <w:r>
        <w:rPr>
          <w:spacing w:val="31"/>
          <w:sz w:val="20"/>
        </w:rPr>
        <w:t> </w:t>
      </w:r>
      <w:r>
        <w:rPr>
          <w:sz w:val="20"/>
        </w:rPr>
        <w:t>recommend</w:t>
      </w:r>
      <w:r>
        <w:rPr>
          <w:spacing w:val="31"/>
          <w:sz w:val="20"/>
        </w:rPr>
        <w:t> </w:t>
      </w:r>
      <w:r>
        <w:rPr>
          <w:sz w:val="20"/>
        </w:rPr>
        <w:t>to</w:t>
      </w:r>
      <w:r>
        <w:rPr>
          <w:spacing w:val="29"/>
          <w:sz w:val="20"/>
        </w:rPr>
        <w:t> </w:t>
      </w:r>
      <w:r>
        <w:rPr>
          <w:sz w:val="20"/>
        </w:rPr>
        <w:t>the</w:t>
      </w:r>
      <w:r>
        <w:rPr>
          <w:spacing w:val="31"/>
          <w:sz w:val="20"/>
        </w:rPr>
        <w:t> </w:t>
      </w:r>
      <w:r>
        <w:rPr>
          <w:sz w:val="20"/>
        </w:rPr>
        <w:t>Company</w:t>
      </w:r>
      <w:r>
        <w:rPr>
          <w:spacing w:val="31"/>
          <w:sz w:val="20"/>
        </w:rPr>
        <w:t> </w:t>
      </w:r>
      <w:r>
        <w:rPr>
          <w:sz w:val="20"/>
        </w:rPr>
        <w:t>for settlement of the claim</w:t>
      </w:r>
    </w:p>
    <w:p>
      <w:pPr>
        <w:pStyle w:val="ListParagraph"/>
        <w:numPr>
          <w:ilvl w:val="0"/>
          <w:numId w:val="38"/>
        </w:numPr>
        <w:tabs>
          <w:tab w:pos="511" w:val="left" w:leader="none"/>
          <w:tab w:pos="514" w:val="left" w:leader="none"/>
        </w:tabs>
        <w:spacing w:line="240" w:lineRule="auto" w:before="1" w:after="0"/>
        <w:ind w:left="514" w:right="295" w:hanging="360"/>
        <w:jc w:val="left"/>
        <w:rPr>
          <w:sz w:val="20"/>
        </w:rPr>
      </w:pPr>
      <w:r>
        <w:rPr>
          <w:sz w:val="20"/>
        </w:rPr>
        <w:t>Any</w:t>
      </w:r>
      <w:r>
        <w:rPr>
          <w:spacing w:val="18"/>
          <w:sz w:val="20"/>
        </w:rPr>
        <w:t> </w:t>
      </w:r>
      <w:r>
        <w:rPr>
          <w:sz w:val="20"/>
        </w:rPr>
        <w:t>services</w:t>
      </w:r>
      <w:r>
        <w:rPr>
          <w:spacing w:val="14"/>
          <w:sz w:val="20"/>
        </w:rPr>
        <w:t> </w:t>
      </w:r>
      <w:r>
        <w:rPr>
          <w:sz w:val="20"/>
        </w:rPr>
        <w:t>directly</w:t>
      </w:r>
      <w:r>
        <w:rPr>
          <w:spacing w:val="17"/>
          <w:sz w:val="20"/>
        </w:rPr>
        <w:t> </w:t>
      </w:r>
      <w:r>
        <w:rPr>
          <w:sz w:val="20"/>
        </w:rPr>
        <w:t>to</w:t>
      </w:r>
      <w:r>
        <w:rPr>
          <w:spacing w:val="19"/>
          <w:sz w:val="20"/>
        </w:rPr>
        <w:t> </w:t>
      </w:r>
      <w:r>
        <w:rPr>
          <w:sz w:val="20"/>
        </w:rPr>
        <w:t>any</w:t>
      </w:r>
      <w:r>
        <w:rPr>
          <w:spacing w:val="18"/>
          <w:sz w:val="20"/>
        </w:rPr>
        <w:t> </w:t>
      </w:r>
      <w:r>
        <w:rPr>
          <w:sz w:val="20"/>
        </w:rPr>
        <w:t>insured</w:t>
      </w:r>
      <w:r>
        <w:rPr>
          <w:spacing w:val="16"/>
          <w:sz w:val="20"/>
        </w:rPr>
        <w:t> </w:t>
      </w:r>
      <w:r>
        <w:rPr>
          <w:sz w:val="20"/>
        </w:rPr>
        <w:t>person</w:t>
      </w:r>
      <w:r>
        <w:rPr>
          <w:spacing w:val="16"/>
          <w:sz w:val="20"/>
        </w:rPr>
        <w:t> </w:t>
      </w:r>
      <w:r>
        <w:rPr>
          <w:sz w:val="20"/>
        </w:rPr>
        <w:t>or</w:t>
      </w:r>
      <w:r>
        <w:rPr>
          <w:spacing w:val="15"/>
          <w:sz w:val="20"/>
        </w:rPr>
        <w:t> </w:t>
      </w:r>
      <w:r>
        <w:rPr>
          <w:sz w:val="20"/>
        </w:rPr>
        <w:t>to</w:t>
      </w:r>
      <w:r>
        <w:rPr>
          <w:spacing w:val="15"/>
          <w:sz w:val="20"/>
        </w:rPr>
        <w:t> </w:t>
      </w:r>
      <w:r>
        <w:rPr>
          <w:sz w:val="20"/>
        </w:rPr>
        <w:t>any</w:t>
      </w:r>
      <w:r>
        <w:rPr>
          <w:spacing w:val="16"/>
          <w:sz w:val="20"/>
        </w:rPr>
        <w:t> </w:t>
      </w:r>
      <w:r>
        <w:rPr>
          <w:sz w:val="20"/>
        </w:rPr>
        <w:t>other</w:t>
      </w:r>
      <w:r>
        <w:rPr>
          <w:spacing w:val="15"/>
          <w:sz w:val="20"/>
        </w:rPr>
        <w:t> </w:t>
      </w:r>
      <w:r>
        <w:rPr>
          <w:sz w:val="20"/>
        </w:rPr>
        <w:t>person</w:t>
      </w:r>
      <w:r>
        <w:rPr>
          <w:spacing w:val="16"/>
          <w:sz w:val="20"/>
        </w:rPr>
        <w:t> </w:t>
      </w:r>
      <w:r>
        <w:rPr>
          <w:sz w:val="20"/>
        </w:rPr>
        <w:t>unless</w:t>
      </w:r>
      <w:r>
        <w:rPr>
          <w:spacing w:val="16"/>
          <w:sz w:val="20"/>
        </w:rPr>
        <w:t> </w:t>
      </w:r>
      <w:r>
        <w:rPr>
          <w:sz w:val="20"/>
        </w:rPr>
        <w:t>such</w:t>
      </w:r>
      <w:r>
        <w:rPr>
          <w:spacing w:val="18"/>
          <w:sz w:val="20"/>
        </w:rPr>
        <w:t> </w:t>
      </w:r>
      <w:r>
        <w:rPr>
          <w:sz w:val="20"/>
        </w:rPr>
        <w:t>service</w:t>
      </w:r>
      <w:r>
        <w:rPr>
          <w:spacing w:val="15"/>
          <w:sz w:val="20"/>
        </w:rPr>
        <w:t> </w:t>
      </w:r>
      <w:r>
        <w:rPr>
          <w:sz w:val="20"/>
        </w:rPr>
        <w:t>is</w:t>
      </w:r>
      <w:r>
        <w:rPr>
          <w:spacing w:val="16"/>
          <w:sz w:val="20"/>
        </w:rPr>
        <w:t> </w:t>
      </w:r>
      <w:r>
        <w:rPr>
          <w:sz w:val="20"/>
        </w:rPr>
        <w:t>in</w:t>
      </w:r>
      <w:r>
        <w:rPr>
          <w:spacing w:val="18"/>
          <w:sz w:val="20"/>
        </w:rPr>
        <w:t> </w:t>
      </w:r>
      <w:r>
        <w:rPr>
          <w:sz w:val="20"/>
        </w:rPr>
        <w:t>accordance</w:t>
      </w:r>
      <w:r>
        <w:rPr>
          <w:spacing w:val="17"/>
          <w:sz w:val="20"/>
        </w:rPr>
        <w:t> </w:t>
      </w:r>
      <w:r>
        <w:rPr>
          <w:sz w:val="20"/>
        </w:rPr>
        <w:t>with</w:t>
      </w:r>
      <w:r>
        <w:rPr>
          <w:spacing w:val="15"/>
          <w:sz w:val="20"/>
        </w:rPr>
        <w:t> </w:t>
      </w:r>
      <w:r>
        <w:rPr>
          <w:sz w:val="20"/>
        </w:rPr>
        <w:t>the</w:t>
      </w:r>
      <w:r>
        <w:rPr>
          <w:spacing w:val="17"/>
          <w:sz w:val="20"/>
        </w:rPr>
        <w:t> </w:t>
      </w:r>
      <w:r>
        <w:rPr>
          <w:sz w:val="20"/>
        </w:rPr>
        <w:t>terms</w:t>
      </w:r>
      <w:r>
        <w:rPr>
          <w:spacing w:val="16"/>
          <w:sz w:val="20"/>
        </w:rPr>
        <w:t> </w:t>
      </w:r>
      <w:r>
        <w:rPr>
          <w:sz w:val="20"/>
        </w:rPr>
        <w:t>and conditions of the Agreement entered into with the Company.</w:t>
      </w:r>
    </w:p>
    <w:p>
      <w:pPr>
        <w:pStyle w:val="Heading1"/>
        <w:spacing w:before="229"/>
      </w:pPr>
      <w:r>
        <w:rPr>
          <w:spacing w:val="-2"/>
        </w:rPr>
        <w:t>Waiver</w:t>
      </w:r>
    </w:p>
    <w:p>
      <w:pPr>
        <w:pStyle w:val="BodyText"/>
        <w:ind w:right="289"/>
        <w:jc w:val="both"/>
      </w:pPr>
      <w:r>
        <w:rPr/>
        <w:t>Time limit for notification of claim and submission of documents may be waived in cases where it is proved to the satisfaction of the Company, that the physical circumstances under which insured person was placed, it was not possible to intimate the claim/submit the documents within the prescribed time limit.</w:t>
      </w:r>
    </w:p>
    <w:p>
      <w:pPr>
        <w:pStyle w:val="Heading1"/>
        <w:numPr>
          <w:ilvl w:val="2"/>
          <w:numId w:val="33"/>
        </w:numPr>
        <w:tabs>
          <w:tab w:pos="605" w:val="left" w:leader="none"/>
        </w:tabs>
        <w:spacing w:line="240" w:lineRule="auto" w:before="230" w:after="0"/>
        <w:ind w:left="605" w:right="0" w:hanging="452"/>
        <w:jc w:val="left"/>
      </w:pPr>
      <w:r>
        <w:rPr/>
        <w:t>Classification</w:t>
      </w:r>
      <w:r>
        <w:rPr>
          <w:spacing w:val="-6"/>
        </w:rPr>
        <w:t> </w:t>
      </w:r>
      <w:r>
        <w:rPr/>
        <w:t>of</w:t>
      </w:r>
      <w:r>
        <w:rPr>
          <w:spacing w:val="-5"/>
        </w:rPr>
        <w:t> </w:t>
      </w:r>
      <w:r>
        <w:rPr/>
        <w:t>*</w:t>
      </w:r>
      <w:r>
        <w:rPr>
          <w:spacing w:val="-4"/>
        </w:rPr>
        <w:t> </w:t>
      </w:r>
      <w:r>
        <w:rPr/>
        <w:t>Zone</w:t>
      </w:r>
      <w:r>
        <w:rPr>
          <w:spacing w:val="-7"/>
        </w:rPr>
        <w:t> </w:t>
      </w:r>
      <w:r>
        <w:rPr/>
        <w:t>and</w:t>
      </w:r>
      <w:r>
        <w:rPr>
          <w:spacing w:val="-3"/>
        </w:rPr>
        <w:t> </w:t>
      </w:r>
      <w:r>
        <w:rPr/>
        <w:t>Co-</w:t>
      </w:r>
      <w:r>
        <w:rPr>
          <w:spacing w:val="-2"/>
        </w:rPr>
        <w:t>payment</w:t>
      </w:r>
    </w:p>
    <w:p>
      <w:pPr>
        <w:pStyle w:val="BodyText"/>
        <w:ind w:right="295"/>
      </w:pPr>
      <w:r>
        <w:rPr/>
        <w:t>The amount of claim admissible will depend upon the zone for which premium has been paid and the zone where treatment has</w:t>
      </w:r>
      <w:r>
        <w:rPr>
          <w:spacing w:val="40"/>
        </w:rPr>
        <w:t> </w:t>
      </w:r>
      <w:r>
        <w:rPr/>
        <w:t>been taken.</w:t>
      </w:r>
    </w:p>
    <w:p>
      <w:pPr>
        <w:pStyle w:val="BodyText"/>
        <w:spacing w:line="230" w:lineRule="exact" w:before="1"/>
      </w:pPr>
      <w:r>
        <w:rPr/>
        <w:t>*</w:t>
      </w:r>
      <w:r>
        <w:rPr>
          <w:spacing w:val="-5"/>
        </w:rPr>
        <w:t> </w:t>
      </w:r>
      <w:r>
        <w:rPr/>
        <w:t>The</w:t>
      </w:r>
      <w:r>
        <w:rPr>
          <w:spacing w:val="-3"/>
        </w:rPr>
        <w:t> </w:t>
      </w:r>
      <w:r>
        <w:rPr/>
        <w:t>country</w:t>
      </w:r>
      <w:r>
        <w:rPr>
          <w:spacing w:val="-2"/>
        </w:rPr>
        <w:t> </w:t>
      </w:r>
      <w:r>
        <w:rPr/>
        <w:t>has</w:t>
      </w:r>
      <w:r>
        <w:rPr>
          <w:spacing w:val="-4"/>
        </w:rPr>
        <w:t> </w:t>
      </w:r>
      <w:r>
        <w:rPr/>
        <w:t>been</w:t>
      </w:r>
      <w:r>
        <w:rPr>
          <w:spacing w:val="-5"/>
        </w:rPr>
        <w:t> </w:t>
      </w:r>
      <w:r>
        <w:rPr/>
        <w:t>divided</w:t>
      </w:r>
      <w:r>
        <w:rPr>
          <w:spacing w:val="-2"/>
        </w:rPr>
        <w:t> </w:t>
      </w:r>
      <w:r>
        <w:rPr/>
        <w:t>into</w:t>
      </w:r>
      <w:r>
        <w:rPr>
          <w:spacing w:val="-2"/>
        </w:rPr>
        <w:t> </w:t>
      </w:r>
      <w:r>
        <w:rPr/>
        <w:t>four</w:t>
      </w:r>
      <w:r>
        <w:rPr>
          <w:spacing w:val="-4"/>
        </w:rPr>
        <w:t> </w:t>
      </w:r>
      <w:r>
        <w:rPr>
          <w:spacing w:val="-2"/>
        </w:rPr>
        <w:t>zones.</w:t>
      </w:r>
    </w:p>
    <w:p>
      <w:pPr>
        <w:pStyle w:val="BodyText"/>
        <w:spacing w:line="268" w:lineRule="exact"/>
      </w:pPr>
      <w:r>
        <w:rPr>
          <w:b/>
        </w:rPr>
        <w:t>Zone</w:t>
      </w:r>
      <w:r>
        <w:rPr>
          <w:b/>
          <w:spacing w:val="-4"/>
        </w:rPr>
        <w:t> </w:t>
      </w:r>
      <w:r>
        <w:rPr>
          <w:b/>
        </w:rPr>
        <w:t>I</w:t>
      </w:r>
      <w:r>
        <w:rPr>
          <w:b/>
          <w:spacing w:val="-4"/>
        </w:rPr>
        <w:t> </w:t>
      </w:r>
      <w:r>
        <w:rPr>
          <w:rFonts w:ascii="Calibri"/>
          <w:b/>
          <w:sz w:val="22"/>
        </w:rPr>
        <w:t>-</w:t>
      </w:r>
      <w:r>
        <w:rPr>
          <w:rFonts w:ascii="Calibri"/>
          <w:b/>
          <w:spacing w:val="-4"/>
          <w:sz w:val="22"/>
        </w:rPr>
        <w:t> </w:t>
      </w:r>
      <w:r>
        <w:rPr/>
        <w:t>Greater</w:t>
      </w:r>
      <w:r>
        <w:rPr>
          <w:spacing w:val="-3"/>
        </w:rPr>
        <w:t> </w:t>
      </w:r>
      <w:r>
        <w:rPr/>
        <w:t>Mumbai</w:t>
      </w:r>
      <w:r>
        <w:rPr>
          <w:spacing w:val="-4"/>
        </w:rPr>
        <w:t> </w:t>
      </w:r>
      <w:r>
        <w:rPr/>
        <w:t>Metropolitan</w:t>
      </w:r>
      <w:r>
        <w:rPr>
          <w:spacing w:val="-3"/>
        </w:rPr>
        <w:t> </w:t>
      </w:r>
      <w:r>
        <w:rPr/>
        <w:t>area,</w:t>
      </w:r>
      <w:r>
        <w:rPr>
          <w:spacing w:val="-3"/>
        </w:rPr>
        <w:t> </w:t>
      </w:r>
      <w:r>
        <w:rPr/>
        <w:t>entire</w:t>
      </w:r>
      <w:r>
        <w:rPr>
          <w:spacing w:val="-4"/>
        </w:rPr>
        <w:t> </w:t>
      </w:r>
      <w:r>
        <w:rPr/>
        <w:t>state</w:t>
      </w:r>
      <w:r>
        <w:rPr>
          <w:spacing w:val="-4"/>
        </w:rPr>
        <w:t> </w:t>
      </w:r>
      <w:r>
        <w:rPr/>
        <w:t>of</w:t>
      </w:r>
      <w:r>
        <w:rPr>
          <w:spacing w:val="-8"/>
        </w:rPr>
        <w:t> </w:t>
      </w:r>
      <w:r>
        <w:rPr>
          <w:spacing w:val="-2"/>
        </w:rPr>
        <w:t>Gujarat</w:t>
      </w:r>
    </w:p>
    <w:p>
      <w:pPr>
        <w:pStyle w:val="BodyText"/>
        <w:spacing w:line="229" w:lineRule="exact" w:before="2"/>
      </w:pPr>
      <w:r>
        <w:rPr>
          <w:b/>
        </w:rPr>
        <w:t>Zone</w:t>
      </w:r>
      <w:r>
        <w:rPr>
          <w:b/>
          <w:spacing w:val="-5"/>
        </w:rPr>
        <w:t> </w:t>
      </w:r>
      <w:r>
        <w:rPr>
          <w:b/>
        </w:rPr>
        <w:t>II</w:t>
      </w:r>
      <w:r>
        <w:rPr>
          <w:b/>
          <w:spacing w:val="-5"/>
        </w:rPr>
        <w:t> </w:t>
      </w:r>
      <w:r>
        <w:rPr/>
        <w:t>–</w:t>
      </w:r>
      <w:r>
        <w:rPr>
          <w:spacing w:val="-3"/>
        </w:rPr>
        <w:t> </w:t>
      </w:r>
      <w:r>
        <w:rPr/>
        <w:t>National</w:t>
      </w:r>
      <w:r>
        <w:rPr>
          <w:spacing w:val="-5"/>
        </w:rPr>
        <w:t> </w:t>
      </w:r>
      <w:r>
        <w:rPr/>
        <w:t>Capital</w:t>
      </w:r>
      <w:r>
        <w:rPr>
          <w:spacing w:val="-3"/>
        </w:rPr>
        <w:t> </w:t>
      </w:r>
      <w:r>
        <w:rPr/>
        <w:t>Territory</w:t>
      </w:r>
      <w:r>
        <w:rPr>
          <w:spacing w:val="-6"/>
        </w:rPr>
        <w:t> </w:t>
      </w:r>
      <w:r>
        <w:rPr/>
        <w:t>(NCT)</w:t>
      </w:r>
      <w:r>
        <w:rPr>
          <w:spacing w:val="-4"/>
        </w:rPr>
        <w:t> </w:t>
      </w:r>
      <w:r>
        <w:rPr/>
        <w:t>Delhi</w:t>
      </w:r>
      <w:r>
        <w:rPr>
          <w:spacing w:val="-6"/>
        </w:rPr>
        <w:t> </w:t>
      </w:r>
      <w:r>
        <w:rPr/>
        <w:t>and</w:t>
      </w:r>
      <w:r>
        <w:rPr>
          <w:spacing w:val="-3"/>
        </w:rPr>
        <w:t> </w:t>
      </w:r>
      <w:r>
        <w:rPr/>
        <w:t>National</w:t>
      </w:r>
      <w:r>
        <w:rPr>
          <w:spacing w:val="-5"/>
        </w:rPr>
        <w:t> </w:t>
      </w:r>
      <w:r>
        <w:rPr/>
        <w:t>Capital</w:t>
      </w:r>
      <w:r>
        <w:rPr>
          <w:spacing w:val="-5"/>
        </w:rPr>
        <w:t> </w:t>
      </w:r>
      <w:r>
        <w:rPr/>
        <w:t>Region</w:t>
      </w:r>
      <w:r>
        <w:rPr>
          <w:spacing w:val="-4"/>
        </w:rPr>
        <w:t> </w:t>
      </w:r>
      <w:r>
        <w:rPr/>
        <w:t>(#</w:t>
      </w:r>
      <w:r>
        <w:rPr>
          <w:spacing w:val="-3"/>
        </w:rPr>
        <w:t> </w:t>
      </w:r>
      <w:r>
        <w:rPr/>
        <w:t>NCR),</w:t>
      </w:r>
      <w:r>
        <w:rPr>
          <w:spacing w:val="-5"/>
        </w:rPr>
        <w:t> </w:t>
      </w:r>
      <w:r>
        <w:rPr/>
        <w:t>Chandigarh,</w:t>
      </w:r>
      <w:r>
        <w:rPr>
          <w:spacing w:val="-6"/>
        </w:rPr>
        <w:t> </w:t>
      </w:r>
      <w:r>
        <w:rPr>
          <w:spacing w:val="-4"/>
        </w:rPr>
        <w:t>Pune</w:t>
      </w:r>
    </w:p>
    <w:p>
      <w:pPr>
        <w:spacing w:line="229" w:lineRule="exact" w:before="0"/>
        <w:ind w:left="153" w:right="0" w:firstLine="0"/>
        <w:jc w:val="left"/>
        <w:rPr>
          <w:sz w:val="20"/>
        </w:rPr>
      </w:pPr>
      <w:r>
        <w:rPr>
          <w:b/>
          <w:sz w:val="20"/>
        </w:rPr>
        <w:t>Zone</w:t>
      </w:r>
      <w:r>
        <w:rPr>
          <w:b/>
          <w:spacing w:val="-5"/>
          <w:sz w:val="20"/>
        </w:rPr>
        <w:t> </w:t>
      </w:r>
      <w:r>
        <w:rPr>
          <w:b/>
          <w:sz w:val="20"/>
        </w:rPr>
        <w:t>III</w:t>
      </w:r>
      <w:r>
        <w:rPr>
          <w:b/>
          <w:spacing w:val="-5"/>
          <w:sz w:val="20"/>
        </w:rPr>
        <w:t> </w:t>
      </w:r>
      <w:r>
        <w:rPr>
          <w:b/>
          <w:sz w:val="20"/>
        </w:rPr>
        <w:t>-</w:t>
      </w:r>
      <w:r>
        <w:rPr>
          <w:b/>
          <w:spacing w:val="-3"/>
          <w:sz w:val="20"/>
        </w:rPr>
        <w:t> </w:t>
      </w:r>
      <w:r>
        <w:rPr>
          <w:sz w:val="20"/>
        </w:rPr>
        <w:t>Chennai,</w:t>
      </w:r>
      <w:r>
        <w:rPr>
          <w:spacing w:val="-5"/>
          <w:sz w:val="20"/>
        </w:rPr>
        <w:t> </w:t>
      </w:r>
      <w:r>
        <w:rPr>
          <w:sz w:val="20"/>
        </w:rPr>
        <w:t>Hyderabad,</w:t>
      </w:r>
      <w:r>
        <w:rPr>
          <w:spacing w:val="-5"/>
          <w:sz w:val="20"/>
        </w:rPr>
        <w:t> </w:t>
      </w:r>
      <w:r>
        <w:rPr>
          <w:sz w:val="20"/>
        </w:rPr>
        <w:t>Bangalore,</w:t>
      </w:r>
      <w:r>
        <w:rPr>
          <w:spacing w:val="-6"/>
          <w:sz w:val="20"/>
        </w:rPr>
        <w:t> </w:t>
      </w:r>
      <w:r>
        <w:rPr>
          <w:spacing w:val="-2"/>
          <w:sz w:val="20"/>
        </w:rPr>
        <w:t>Kolkata</w:t>
      </w:r>
    </w:p>
    <w:p>
      <w:pPr>
        <w:spacing w:before="0"/>
        <w:ind w:left="153" w:right="0" w:firstLine="0"/>
        <w:jc w:val="left"/>
        <w:rPr>
          <w:sz w:val="20"/>
        </w:rPr>
      </w:pPr>
      <w:r>
        <w:rPr>
          <w:b/>
          <w:sz w:val="20"/>
        </w:rPr>
        <w:t>Zone</w:t>
      </w:r>
      <w:r>
        <w:rPr>
          <w:b/>
          <w:spacing w:val="-3"/>
          <w:sz w:val="20"/>
        </w:rPr>
        <w:t> </w:t>
      </w:r>
      <w:r>
        <w:rPr>
          <w:b/>
          <w:sz w:val="20"/>
        </w:rPr>
        <w:t>IV</w:t>
      </w:r>
      <w:r>
        <w:rPr>
          <w:b/>
          <w:spacing w:val="-1"/>
          <w:sz w:val="20"/>
        </w:rPr>
        <w:t> </w:t>
      </w:r>
      <w:r>
        <w:rPr>
          <w:b/>
          <w:sz w:val="20"/>
        </w:rPr>
        <w:t>-</w:t>
      </w:r>
      <w:r>
        <w:rPr>
          <w:b/>
          <w:spacing w:val="-2"/>
          <w:sz w:val="20"/>
        </w:rPr>
        <w:t> </w:t>
      </w:r>
      <w:r>
        <w:rPr>
          <w:sz w:val="20"/>
        </w:rPr>
        <w:t>Rest</w:t>
      </w:r>
      <w:r>
        <w:rPr>
          <w:spacing w:val="-3"/>
          <w:sz w:val="20"/>
        </w:rPr>
        <w:t> </w:t>
      </w:r>
      <w:r>
        <w:rPr>
          <w:sz w:val="20"/>
        </w:rPr>
        <w:t>of</w:t>
      </w:r>
      <w:r>
        <w:rPr>
          <w:spacing w:val="-3"/>
          <w:sz w:val="20"/>
        </w:rPr>
        <w:t> </w:t>
      </w:r>
      <w:r>
        <w:rPr>
          <w:spacing w:val="-2"/>
          <w:sz w:val="20"/>
        </w:rPr>
        <w:t>India</w:t>
      </w:r>
    </w:p>
    <w:p>
      <w:pPr>
        <w:spacing w:before="0"/>
        <w:ind w:left="153" w:right="295" w:firstLine="0"/>
        <w:jc w:val="left"/>
        <w:rPr>
          <w:i/>
          <w:sz w:val="18"/>
        </w:rPr>
      </w:pPr>
      <w:r>
        <w:rPr>
          <w:i/>
          <w:sz w:val="18"/>
        </w:rPr>
        <w:t>#</w:t>
      </w:r>
      <w:r>
        <w:rPr>
          <w:i/>
          <w:spacing w:val="23"/>
          <w:sz w:val="18"/>
        </w:rPr>
        <w:t> </w:t>
      </w:r>
      <w:r>
        <w:rPr>
          <w:i/>
          <w:sz w:val="18"/>
        </w:rPr>
        <w:t>NCR includes Gurgaon-Manesar, Alwar-Bhiwadi,</w:t>
      </w:r>
      <w:r>
        <w:rPr>
          <w:i/>
          <w:spacing w:val="23"/>
          <w:sz w:val="18"/>
        </w:rPr>
        <w:t> </w:t>
      </w:r>
      <w:r>
        <w:rPr>
          <w:i/>
          <w:sz w:val="18"/>
        </w:rPr>
        <w:t>Faridabad-Ballabgarh, Ghaziabad-Loni, Noida, Greater Noida, Bahadurgarh, Sonepat-</w:t>
      </w:r>
      <w:r>
        <w:rPr>
          <w:i/>
          <w:spacing w:val="40"/>
          <w:sz w:val="18"/>
        </w:rPr>
        <w:t> </w:t>
      </w:r>
      <w:r>
        <w:rPr>
          <w:i/>
          <w:sz w:val="18"/>
        </w:rPr>
        <w:t>Kundli, Charkhi Dadri, Bhiwani, Narnaul</w:t>
      </w:r>
    </w:p>
    <w:p>
      <w:pPr>
        <w:pStyle w:val="BodyText"/>
        <w:spacing w:before="23"/>
        <w:ind w:left="0"/>
        <w:rPr>
          <w:i/>
          <w:sz w:val="18"/>
        </w:rPr>
      </w:pPr>
    </w:p>
    <w:p>
      <w:pPr>
        <w:pStyle w:val="BodyText"/>
      </w:pPr>
      <w:r>
        <w:rPr/>
        <w:t>Where</w:t>
      </w:r>
      <w:r>
        <w:rPr>
          <w:spacing w:val="-2"/>
        </w:rPr>
        <w:t> </w:t>
      </w:r>
      <w:r>
        <w:rPr/>
        <w:t>treatment</w:t>
      </w:r>
      <w:r>
        <w:rPr>
          <w:spacing w:val="-5"/>
        </w:rPr>
        <w:t> </w:t>
      </w:r>
      <w:r>
        <w:rPr/>
        <w:t>has</w:t>
      </w:r>
      <w:r>
        <w:rPr>
          <w:spacing w:val="-3"/>
        </w:rPr>
        <w:t> </w:t>
      </w:r>
      <w:r>
        <w:rPr/>
        <w:t>been</w:t>
      </w:r>
      <w:r>
        <w:rPr>
          <w:spacing w:val="-1"/>
        </w:rPr>
        <w:t> </w:t>
      </w:r>
      <w:r>
        <w:rPr/>
        <w:t>taken</w:t>
      </w:r>
      <w:r>
        <w:rPr>
          <w:spacing w:val="-1"/>
        </w:rPr>
        <w:t> </w:t>
      </w:r>
      <w:r>
        <w:rPr/>
        <w:t>in</w:t>
      </w:r>
      <w:r>
        <w:rPr>
          <w:spacing w:val="-4"/>
        </w:rPr>
        <w:t> </w:t>
      </w:r>
      <w:r>
        <w:rPr/>
        <w:t>a</w:t>
      </w:r>
      <w:r>
        <w:rPr>
          <w:spacing w:val="-2"/>
        </w:rPr>
        <w:t> </w:t>
      </w:r>
      <w:r>
        <w:rPr/>
        <w:t>zone,</w:t>
      </w:r>
      <w:r>
        <w:rPr>
          <w:spacing w:val="-4"/>
        </w:rPr>
        <w:t> </w:t>
      </w:r>
      <w:r>
        <w:rPr/>
        <w:t>other</w:t>
      </w:r>
      <w:r>
        <w:rPr>
          <w:spacing w:val="-3"/>
        </w:rPr>
        <w:t> </w:t>
      </w:r>
      <w:r>
        <w:rPr/>
        <w:t>than</w:t>
      </w:r>
      <w:r>
        <w:rPr>
          <w:spacing w:val="-3"/>
        </w:rPr>
        <w:t> </w:t>
      </w:r>
      <w:r>
        <w:rPr/>
        <w:t>the</w:t>
      </w:r>
      <w:r>
        <w:rPr>
          <w:spacing w:val="-4"/>
        </w:rPr>
        <w:t> </w:t>
      </w:r>
      <w:r>
        <w:rPr/>
        <w:t>one</w:t>
      </w:r>
      <w:r>
        <w:rPr>
          <w:spacing w:val="-2"/>
        </w:rPr>
        <w:t> </w:t>
      </w:r>
      <w:r>
        <w:rPr/>
        <w:t>for</w:t>
      </w:r>
      <w:r>
        <w:rPr>
          <w:spacing w:val="-4"/>
        </w:rPr>
        <w:t> </w:t>
      </w:r>
      <w:r>
        <w:rPr/>
        <w:t>which</w:t>
      </w:r>
      <w:r>
        <w:rPr>
          <w:spacing w:val="-3"/>
        </w:rPr>
        <w:t> </w:t>
      </w:r>
      <w:r>
        <w:rPr/>
        <w:t>**</w:t>
      </w:r>
      <w:r>
        <w:rPr>
          <w:spacing w:val="-3"/>
        </w:rPr>
        <w:t> </w:t>
      </w:r>
      <w:r>
        <w:rPr/>
        <w:t>premium</w:t>
      </w:r>
      <w:r>
        <w:rPr>
          <w:spacing w:val="-4"/>
        </w:rPr>
        <w:t> </w:t>
      </w:r>
      <w:r>
        <w:rPr/>
        <w:t>has</w:t>
      </w:r>
      <w:r>
        <w:rPr>
          <w:spacing w:val="-5"/>
        </w:rPr>
        <w:t> </w:t>
      </w:r>
      <w:r>
        <w:rPr/>
        <w:t>been</w:t>
      </w:r>
      <w:r>
        <w:rPr>
          <w:spacing w:val="-1"/>
        </w:rPr>
        <w:t> </w:t>
      </w:r>
      <w:r>
        <w:rPr/>
        <w:t>paid,</w:t>
      </w:r>
      <w:r>
        <w:rPr>
          <w:spacing w:val="-2"/>
        </w:rPr>
        <w:t> </w:t>
      </w:r>
      <w:r>
        <w:rPr/>
        <w:t>the</w:t>
      </w:r>
      <w:r>
        <w:rPr>
          <w:spacing w:val="-4"/>
        </w:rPr>
        <w:t> </w:t>
      </w:r>
      <w:r>
        <w:rPr/>
        <w:t>claim</w:t>
      </w:r>
      <w:r>
        <w:rPr>
          <w:spacing w:val="-1"/>
        </w:rPr>
        <w:t> </w:t>
      </w:r>
      <w:r>
        <w:rPr/>
        <w:t>shall</w:t>
      </w:r>
      <w:r>
        <w:rPr>
          <w:spacing w:val="-4"/>
        </w:rPr>
        <w:t> </w:t>
      </w:r>
      <w:r>
        <w:rPr/>
        <w:t>be</w:t>
      </w:r>
      <w:r>
        <w:rPr>
          <w:spacing w:val="-2"/>
        </w:rPr>
        <w:t> </w:t>
      </w:r>
      <w:r>
        <w:rPr/>
        <w:t>subject</w:t>
      </w:r>
      <w:r>
        <w:rPr>
          <w:spacing w:val="-2"/>
        </w:rPr>
        <w:t> </w:t>
      </w:r>
      <w:r>
        <w:rPr/>
        <w:t>to</w:t>
      </w:r>
      <w:r>
        <w:rPr>
          <w:spacing w:val="-1"/>
        </w:rPr>
        <w:t> </w:t>
      </w:r>
      <w:r>
        <w:rPr/>
        <w:t>co- </w:t>
      </w:r>
      <w:r>
        <w:rPr>
          <w:spacing w:val="-2"/>
        </w:rPr>
        <w:t>payment.</w:t>
      </w:r>
    </w:p>
    <w:p>
      <w:pPr>
        <w:pStyle w:val="ListParagraph"/>
        <w:numPr>
          <w:ilvl w:val="0"/>
          <w:numId w:val="39"/>
        </w:numPr>
        <w:tabs>
          <w:tab w:pos="513" w:val="left" w:leader="none"/>
        </w:tabs>
        <w:spacing w:line="240" w:lineRule="auto" w:before="1" w:after="0"/>
        <w:ind w:left="513" w:right="0" w:hanging="360"/>
        <w:jc w:val="left"/>
        <w:rPr>
          <w:sz w:val="20"/>
        </w:rPr>
      </w:pPr>
      <w:r>
        <w:rPr>
          <w:sz w:val="20"/>
        </w:rPr>
        <w:t>Insured</w:t>
      </w:r>
      <w:r>
        <w:rPr>
          <w:spacing w:val="-5"/>
          <w:sz w:val="20"/>
        </w:rPr>
        <w:t> </w:t>
      </w:r>
      <w:r>
        <w:rPr>
          <w:sz w:val="20"/>
        </w:rPr>
        <w:t>paying</w:t>
      </w:r>
      <w:r>
        <w:rPr>
          <w:spacing w:val="-4"/>
          <w:sz w:val="20"/>
        </w:rPr>
        <w:t> </w:t>
      </w:r>
      <w:r>
        <w:rPr>
          <w:sz w:val="20"/>
        </w:rPr>
        <w:t>premium</w:t>
      </w:r>
      <w:r>
        <w:rPr>
          <w:spacing w:val="-3"/>
          <w:sz w:val="20"/>
        </w:rPr>
        <w:t> </w:t>
      </w:r>
      <w:r>
        <w:rPr>
          <w:sz w:val="20"/>
        </w:rPr>
        <w:t>as</w:t>
      </w:r>
      <w:r>
        <w:rPr>
          <w:spacing w:val="-4"/>
          <w:sz w:val="20"/>
        </w:rPr>
        <w:t> </w:t>
      </w:r>
      <w:r>
        <w:rPr>
          <w:sz w:val="20"/>
        </w:rPr>
        <w:t>per</w:t>
      </w:r>
      <w:r>
        <w:rPr>
          <w:spacing w:val="-3"/>
          <w:sz w:val="20"/>
        </w:rPr>
        <w:t> </w:t>
      </w:r>
      <w:r>
        <w:rPr>
          <w:sz w:val="20"/>
        </w:rPr>
        <w:t>Zone</w:t>
      </w:r>
      <w:r>
        <w:rPr>
          <w:spacing w:val="-6"/>
          <w:sz w:val="20"/>
        </w:rPr>
        <w:t> </w:t>
      </w:r>
      <w:r>
        <w:rPr>
          <w:sz w:val="20"/>
        </w:rPr>
        <w:t>I</w:t>
      </w:r>
      <w:r>
        <w:rPr>
          <w:spacing w:val="-3"/>
          <w:sz w:val="20"/>
        </w:rPr>
        <w:t> </w:t>
      </w:r>
      <w:r>
        <w:rPr>
          <w:sz w:val="20"/>
        </w:rPr>
        <w:t>can</w:t>
      </w:r>
      <w:r>
        <w:rPr>
          <w:spacing w:val="-2"/>
          <w:sz w:val="20"/>
        </w:rPr>
        <w:t> </w:t>
      </w:r>
      <w:r>
        <w:rPr>
          <w:sz w:val="20"/>
        </w:rPr>
        <w:t>avail</w:t>
      </w:r>
      <w:r>
        <w:rPr>
          <w:spacing w:val="-4"/>
          <w:sz w:val="20"/>
        </w:rPr>
        <w:t> </w:t>
      </w:r>
      <w:r>
        <w:rPr>
          <w:sz w:val="20"/>
        </w:rPr>
        <w:t>treatment</w:t>
      </w:r>
      <w:r>
        <w:rPr>
          <w:spacing w:val="-4"/>
          <w:sz w:val="20"/>
        </w:rPr>
        <w:t> </w:t>
      </w:r>
      <w:r>
        <w:rPr>
          <w:sz w:val="20"/>
        </w:rPr>
        <w:t>in</w:t>
      </w:r>
      <w:r>
        <w:rPr>
          <w:spacing w:val="-4"/>
          <w:sz w:val="20"/>
        </w:rPr>
        <w:t> </w:t>
      </w:r>
      <w:r>
        <w:rPr>
          <w:sz w:val="20"/>
        </w:rPr>
        <w:t>Zone</w:t>
      </w:r>
      <w:r>
        <w:rPr>
          <w:spacing w:val="-4"/>
          <w:sz w:val="20"/>
        </w:rPr>
        <w:t> </w:t>
      </w:r>
      <w:r>
        <w:rPr>
          <w:sz w:val="20"/>
        </w:rPr>
        <w:t>I,</w:t>
      </w:r>
      <w:r>
        <w:rPr>
          <w:spacing w:val="-3"/>
          <w:sz w:val="20"/>
        </w:rPr>
        <w:t> </w:t>
      </w:r>
      <w:r>
        <w:rPr>
          <w:sz w:val="20"/>
        </w:rPr>
        <w:t>Zone</w:t>
      </w:r>
      <w:r>
        <w:rPr>
          <w:spacing w:val="-6"/>
          <w:sz w:val="20"/>
        </w:rPr>
        <w:t> </w:t>
      </w:r>
      <w:r>
        <w:rPr>
          <w:sz w:val="20"/>
        </w:rPr>
        <w:t>II,</w:t>
      </w:r>
      <w:r>
        <w:rPr>
          <w:spacing w:val="-5"/>
          <w:sz w:val="20"/>
        </w:rPr>
        <w:t> </w:t>
      </w:r>
      <w:r>
        <w:rPr>
          <w:sz w:val="20"/>
        </w:rPr>
        <w:t>Zone</w:t>
      </w:r>
      <w:r>
        <w:rPr>
          <w:spacing w:val="-5"/>
          <w:sz w:val="20"/>
        </w:rPr>
        <w:t> </w:t>
      </w:r>
      <w:r>
        <w:rPr>
          <w:sz w:val="20"/>
        </w:rPr>
        <w:t>III</w:t>
      </w:r>
      <w:r>
        <w:rPr>
          <w:spacing w:val="-3"/>
          <w:sz w:val="20"/>
        </w:rPr>
        <w:t> </w:t>
      </w:r>
      <w:r>
        <w:rPr>
          <w:sz w:val="20"/>
        </w:rPr>
        <w:t>and</w:t>
      </w:r>
      <w:r>
        <w:rPr>
          <w:spacing w:val="-5"/>
          <w:sz w:val="20"/>
        </w:rPr>
        <w:t> </w:t>
      </w:r>
      <w:r>
        <w:rPr>
          <w:sz w:val="20"/>
        </w:rPr>
        <w:t>Zone</w:t>
      </w:r>
      <w:r>
        <w:rPr>
          <w:spacing w:val="-3"/>
          <w:sz w:val="20"/>
        </w:rPr>
        <w:t> </w:t>
      </w:r>
      <w:r>
        <w:rPr>
          <w:sz w:val="20"/>
        </w:rPr>
        <w:t>IV</w:t>
      </w:r>
      <w:r>
        <w:rPr>
          <w:spacing w:val="-4"/>
          <w:sz w:val="20"/>
        </w:rPr>
        <w:t> </w:t>
      </w:r>
      <w:r>
        <w:rPr>
          <w:sz w:val="20"/>
        </w:rPr>
        <w:t>without</w:t>
      </w:r>
      <w:r>
        <w:rPr>
          <w:spacing w:val="12"/>
          <w:sz w:val="20"/>
        </w:rPr>
        <w:t> </w:t>
      </w:r>
      <w:r>
        <w:rPr>
          <w:sz w:val="20"/>
        </w:rPr>
        <w:t>co-</w:t>
      </w:r>
      <w:r>
        <w:rPr>
          <w:spacing w:val="-2"/>
          <w:sz w:val="20"/>
        </w:rPr>
        <w:t>payment</w:t>
      </w:r>
    </w:p>
    <w:p>
      <w:pPr>
        <w:pStyle w:val="ListParagraph"/>
        <w:numPr>
          <w:ilvl w:val="0"/>
          <w:numId w:val="39"/>
        </w:numPr>
        <w:tabs>
          <w:tab w:pos="513" w:val="left" w:leader="none"/>
        </w:tabs>
        <w:spacing w:line="240" w:lineRule="auto" w:before="0" w:after="0"/>
        <w:ind w:left="513" w:right="0" w:hanging="360"/>
        <w:jc w:val="left"/>
        <w:rPr>
          <w:sz w:val="20"/>
        </w:rPr>
      </w:pPr>
      <w:r>
        <w:rPr>
          <w:sz w:val="20"/>
        </w:rPr>
        <w:t>Insured</w:t>
      </w:r>
      <w:r>
        <w:rPr>
          <w:spacing w:val="-5"/>
          <w:sz w:val="20"/>
        </w:rPr>
        <w:t> </w:t>
      </w:r>
      <w:r>
        <w:rPr>
          <w:sz w:val="20"/>
        </w:rPr>
        <w:t>paying</w:t>
      </w:r>
      <w:r>
        <w:rPr>
          <w:spacing w:val="-5"/>
          <w:sz w:val="20"/>
        </w:rPr>
        <w:t> </w:t>
      </w:r>
      <w:r>
        <w:rPr>
          <w:sz w:val="20"/>
        </w:rPr>
        <w:t>premium</w:t>
      </w:r>
      <w:r>
        <w:rPr>
          <w:spacing w:val="-3"/>
          <w:sz w:val="20"/>
        </w:rPr>
        <w:t> </w:t>
      </w:r>
      <w:r>
        <w:rPr>
          <w:sz w:val="20"/>
        </w:rPr>
        <w:t>as</w:t>
      </w:r>
      <w:r>
        <w:rPr>
          <w:spacing w:val="-5"/>
          <w:sz w:val="20"/>
        </w:rPr>
        <w:t> </w:t>
      </w:r>
      <w:r>
        <w:rPr>
          <w:sz w:val="20"/>
        </w:rPr>
        <w:t>per</w:t>
      </w:r>
      <w:r>
        <w:rPr>
          <w:spacing w:val="-4"/>
          <w:sz w:val="20"/>
        </w:rPr>
        <w:t> </w:t>
      </w:r>
      <w:r>
        <w:rPr>
          <w:sz w:val="20"/>
        </w:rPr>
        <w:t>Zone</w:t>
      </w:r>
      <w:r>
        <w:rPr>
          <w:spacing w:val="-5"/>
          <w:sz w:val="20"/>
        </w:rPr>
        <w:t> II</w:t>
      </w:r>
    </w:p>
    <w:p>
      <w:pPr>
        <w:pStyle w:val="ListParagraph"/>
        <w:numPr>
          <w:ilvl w:val="1"/>
          <w:numId w:val="39"/>
        </w:numPr>
        <w:tabs>
          <w:tab w:pos="1234" w:val="left" w:leader="none"/>
        </w:tabs>
        <w:spacing w:line="240" w:lineRule="auto" w:before="1" w:after="0"/>
        <w:ind w:left="1234" w:right="0" w:hanging="360"/>
        <w:jc w:val="left"/>
        <w:rPr>
          <w:sz w:val="20"/>
        </w:rPr>
      </w:pPr>
      <w:r>
        <w:rPr>
          <w:sz w:val="20"/>
        </w:rPr>
        <w:t>Can</w:t>
      </w:r>
      <w:r>
        <w:rPr>
          <w:spacing w:val="-4"/>
          <w:sz w:val="20"/>
        </w:rPr>
        <w:t> </w:t>
      </w:r>
      <w:r>
        <w:rPr>
          <w:sz w:val="20"/>
        </w:rPr>
        <w:t>avail</w:t>
      </w:r>
      <w:r>
        <w:rPr>
          <w:spacing w:val="-4"/>
          <w:sz w:val="20"/>
        </w:rPr>
        <w:t> </w:t>
      </w:r>
      <w:r>
        <w:rPr>
          <w:sz w:val="20"/>
        </w:rPr>
        <w:t>treatment</w:t>
      </w:r>
      <w:r>
        <w:rPr>
          <w:spacing w:val="-5"/>
          <w:sz w:val="20"/>
        </w:rPr>
        <w:t> </w:t>
      </w:r>
      <w:r>
        <w:rPr>
          <w:sz w:val="20"/>
        </w:rPr>
        <w:t>in</w:t>
      </w:r>
      <w:r>
        <w:rPr>
          <w:spacing w:val="-3"/>
          <w:sz w:val="20"/>
        </w:rPr>
        <w:t> </w:t>
      </w:r>
      <w:r>
        <w:rPr>
          <w:sz w:val="20"/>
        </w:rPr>
        <w:t>Zone</w:t>
      </w:r>
      <w:r>
        <w:rPr>
          <w:spacing w:val="-4"/>
          <w:sz w:val="20"/>
        </w:rPr>
        <w:t> </w:t>
      </w:r>
      <w:r>
        <w:rPr>
          <w:sz w:val="20"/>
        </w:rPr>
        <w:t>II,</w:t>
      </w:r>
      <w:r>
        <w:rPr>
          <w:spacing w:val="-5"/>
          <w:sz w:val="20"/>
        </w:rPr>
        <w:t> </w:t>
      </w:r>
      <w:r>
        <w:rPr>
          <w:sz w:val="20"/>
        </w:rPr>
        <w:t>Zone</w:t>
      </w:r>
      <w:r>
        <w:rPr>
          <w:spacing w:val="-6"/>
          <w:sz w:val="20"/>
        </w:rPr>
        <w:t> </w:t>
      </w:r>
      <w:r>
        <w:rPr>
          <w:sz w:val="20"/>
        </w:rPr>
        <w:t>III</w:t>
      </w:r>
      <w:r>
        <w:rPr>
          <w:spacing w:val="-4"/>
          <w:sz w:val="20"/>
        </w:rPr>
        <w:t> </w:t>
      </w:r>
      <w:r>
        <w:rPr>
          <w:sz w:val="20"/>
        </w:rPr>
        <w:t>and</w:t>
      </w:r>
      <w:r>
        <w:rPr>
          <w:spacing w:val="-3"/>
          <w:sz w:val="20"/>
        </w:rPr>
        <w:t> </w:t>
      </w:r>
      <w:r>
        <w:rPr>
          <w:sz w:val="20"/>
        </w:rPr>
        <w:t>Zone</w:t>
      </w:r>
      <w:r>
        <w:rPr>
          <w:spacing w:val="-4"/>
          <w:sz w:val="20"/>
        </w:rPr>
        <w:t> </w:t>
      </w:r>
      <w:r>
        <w:rPr>
          <w:sz w:val="20"/>
        </w:rPr>
        <w:t>IV</w:t>
      </w:r>
      <w:r>
        <w:rPr>
          <w:spacing w:val="-4"/>
          <w:sz w:val="20"/>
        </w:rPr>
        <w:t> </w:t>
      </w:r>
      <w:r>
        <w:rPr>
          <w:sz w:val="20"/>
        </w:rPr>
        <w:t>without</w:t>
      </w:r>
      <w:r>
        <w:rPr>
          <w:spacing w:val="-5"/>
          <w:sz w:val="20"/>
        </w:rPr>
        <w:t> </w:t>
      </w:r>
      <w:r>
        <w:rPr>
          <w:sz w:val="20"/>
        </w:rPr>
        <w:t>any</w:t>
      </w:r>
      <w:r>
        <w:rPr>
          <w:spacing w:val="5"/>
          <w:sz w:val="20"/>
        </w:rPr>
        <w:t> </w:t>
      </w:r>
      <w:r>
        <w:rPr>
          <w:sz w:val="20"/>
        </w:rPr>
        <w:t>co-</w:t>
      </w:r>
      <w:r>
        <w:rPr>
          <w:spacing w:val="-2"/>
          <w:sz w:val="20"/>
        </w:rPr>
        <w:t>payment</w:t>
      </w:r>
    </w:p>
    <w:p>
      <w:pPr>
        <w:pStyle w:val="ListParagraph"/>
        <w:numPr>
          <w:ilvl w:val="1"/>
          <w:numId w:val="39"/>
        </w:numPr>
        <w:tabs>
          <w:tab w:pos="1234" w:val="left" w:leader="none"/>
        </w:tabs>
        <w:spacing w:line="229" w:lineRule="exact" w:before="0" w:after="0"/>
        <w:ind w:left="1234" w:right="0" w:hanging="360"/>
        <w:jc w:val="left"/>
        <w:rPr>
          <w:sz w:val="20"/>
        </w:rPr>
      </w:pPr>
      <w:r>
        <w:rPr>
          <w:sz w:val="20"/>
        </w:rPr>
        <w:t>Availing</w:t>
      </w:r>
      <w:r>
        <w:rPr>
          <w:spacing w:val="-3"/>
          <w:sz w:val="20"/>
        </w:rPr>
        <w:t> </w:t>
      </w:r>
      <w:r>
        <w:rPr>
          <w:sz w:val="20"/>
        </w:rPr>
        <w:t>treatment</w:t>
      </w:r>
      <w:r>
        <w:rPr>
          <w:spacing w:val="-4"/>
          <w:sz w:val="20"/>
        </w:rPr>
        <w:t> </w:t>
      </w:r>
      <w:r>
        <w:rPr>
          <w:sz w:val="20"/>
        </w:rPr>
        <w:t>in</w:t>
      </w:r>
      <w:r>
        <w:rPr>
          <w:spacing w:val="-3"/>
          <w:sz w:val="20"/>
        </w:rPr>
        <w:t> </w:t>
      </w:r>
      <w:r>
        <w:rPr>
          <w:sz w:val="20"/>
        </w:rPr>
        <w:t>Zone</w:t>
      </w:r>
      <w:r>
        <w:rPr>
          <w:spacing w:val="-5"/>
          <w:sz w:val="20"/>
        </w:rPr>
        <w:t> </w:t>
      </w:r>
      <w:r>
        <w:rPr>
          <w:sz w:val="20"/>
        </w:rPr>
        <w:t>I</w:t>
      </w:r>
      <w:r>
        <w:rPr>
          <w:spacing w:val="-5"/>
          <w:sz w:val="20"/>
        </w:rPr>
        <w:t> </w:t>
      </w:r>
      <w:r>
        <w:rPr>
          <w:sz w:val="20"/>
        </w:rPr>
        <w:t>will</w:t>
      </w:r>
      <w:r>
        <w:rPr>
          <w:spacing w:val="-4"/>
          <w:sz w:val="20"/>
        </w:rPr>
        <w:t> </w:t>
      </w:r>
      <w:r>
        <w:rPr>
          <w:sz w:val="20"/>
        </w:rPr>
        <w:t>be</w:t>
      </w:r>
      <w:r>
        <w:rPr>
          <w:spacing w:val="-3"/>
          <w:sz w:val="20"/>
        </w:rPr>
        <w:t> </w:t>
      </w:r>
      <w:r>
        <w:rPr>
          <w:sz w:val="20"/>
        </w:rPr>
        <w:t>subject</w:t>
      </w:r>
      <w:r>
        <w:rPr>
          <w:spacing w:val="-4"/>
          <w:sz w:val="20"/>
        </w:rPr>
        <w:t> </w:t>
      </w:r>
      <w:r>
        <w:rPr>
          <w:sz w:val="20"/>
        </w:rPr>
        <w:t>to</w:t>
      </w:r>
      <w:r>
        <w:rPr>
          <w:spacing w:val="-2"/>
          <w:sz w:val="20"/>
        </w:rPr>
        <w:t> </w:t>
      </w:r>
      <w:r>
        <w:rPr>
          <w:sz w:val="20"/>
        </w:rPr>
        <w:t>a</w:t>
      </w:r>
      <w:r>
        <w:rPr>
          <w:spacing w:val="2"/>
          <w:sz w:val="20"/>
        </w:rPr>
        <w:t> </w:t>
      </w:r>
      <w:r>
        <w:rPr>
          <w:sz w:val="20"/>
        </w:rPr>
        <w:t>co-payment</w:t>
      </w:r>
      <w:r>
        <w:rPr>
          <w:spacing w:val="-2"/>
          <w:sz w:val="20"/>
        </w:rPr>
        <w:t> </w:t>
      </w:r>
      <w:r>
        <w:rPr>
          <w:sz w:val="20"/>
        </w:rPr>
        <w:t>of</w:t>
      </w:r>
      <w:r>
        <w:rPr>
          <w:spacing w:val="-4"/>
          <w:sz w:val="20"/>
        </w:rPr>
        <w:t> </w:t>
      </w:r>
      <w:r>
        <w:rPr>
          <w:spacing w:val="-5"/>
          <w:sz w:val="20"/>
        </w:rPr>
        <w:t>5%</w:t>
      </w:r>
    </w:p>
    <w:p>
      <w:pPr>
        <w:pStyle w:val="ListParagraph"/>
        <w:numPr>
          <w:ilvl w:val="1"/>
          <w:numId w:val="39"/>
        </w:numPr>
        <w:tabs>
          <w:tab w:pos="513" w:val="left" w:leader="none"/>
        </w:tabs>
        <w:spacing w:line="229" w:lineRule="exact" w:before="0" w:after="0"/>
        <w:ind w:left="513" w:right="0" w:hanging="360"/>
        <w:jc w:val="left"/>
        <w:rPr>
          <w:sz w:val="20"/>
        </w:rPr>
      </w:pPr>
      <w:r>
        <w:rPr>
          <w:sz w:val="20"/>
        </w:rPr>
        <w:t>Insured</w:t>
      </w:r>
      <w:r>
        <w:rPr>
          <w:spacing w:val="-5"/>
          <w:sz w:val="20"/>
        </w:rPr>
        <w:t> </w:t>
      </w:r>
      <w:r>
        <w:rPr>
          <w:sz w:val="20"/>
        </w:rPr>
        <w:t>paying</w:t>
      </w:r>
      <w:r>
        <w:rPr>
          <w:spacing w:val="-5"/>
          <w:sz w:val="20"/>
        </w:rPr>
        <w:t> </w:t>
      </w:r>
      <w:r>
        <w:rPr>
          <w:sz w:val="20"/>
        </w:rPr>
        <w:t>premium</w:t>
      </w:r>
      <w:r>
        <w:rPr>
          <w:spacing w:val="-3"/>
          <w:sz w:val="20"/>
        </w:rPr>
        <w:t> </w:t>
      </w:r>
      <w:r>
        <w:rPr>
          <w:sz w:val="20"/>
        </w:rPr>
        <w:t>as</w:t>
      </w:r>
      <w:r>
        <w:rPr>
          <w:spacing w:val="-5"/>
          <w:sz w:val="20"/>
        </w:rPr>
        <w:t> </w:t>
      </w:r>
      <w:r>
        <w:rPr>
          <w:sz w:val="20"/>
        </w:rPr>
        <w:t>per</w:t>
      </w:r>
      <w:r>
        <w:rPr>
          <w:spacing w:val="-4"/>
          <w:sz w:val="20"/>
        </w:rPr>
        <w:t> </w:t>
      </w:r>
      <w:r>
        <w:rPr>
          <w:sz w:val="20"/>
        </w:rPr>
        <w:t>Zone</w:t>
      </w:r>
      <w:r>
        <w:rPr>
          <w:spacing w:val="-5"/>
          <w:sz w:val="20"/>
        </w:rPr>
        <w:t> III</w:t>
      </w:r>
    </w:p>
    <w:p>
      <w:pPr>
        <w:pStyle w:val="ListParagraph"/>
        <w:numPr>
          <w:ilvl w:val="2"/>
          <w:numId w:val="39"/>
        </w:numPr>
        <w:tabs>
          <w:tab w:pos="1234" w:val="left" w:leader="none"/>
        </w:tabs>
        <w:spacing w:line="240" w:lineRule="auto" w:before="1" w:after="0"/>
        <w:ind w:left="1234" w:right="0" w:hanging="360"/>
        <w:jc w:val="left"/>
        <w:rPr>
          <w:sz w:val="20"/>
        </w:rPr>
      </w:pPr>
      <w:r>
        <w:rPr>
          <w:sz w:val="20"/>
        </w:rPr>
        <w:t>Can</w:t>
      </w:r>
      <w:r>
        <w:rPr>
          <w:spacing w:val="-4"/>
          <w:sz w:val="20"/>
        </w:rPr>
        <w:t> </w:t>
      </w:r>
      <w:r>
        <w:rPr>
          <w:sz w:val="20"/>
        </w:rPr>
        <w:t>avail</w:t>
      </w:r>
      <w:r>
        <w:rPr>
          <w:spacing w:val="-4"/>
          <w:sz w:val="20"/>
        </w:rPr>
        <w:t> </w:t>
      </w:r>
      <w:r>
        <w:rPr>
          <w:sz w:val="20"/>
        </w:rPr>
        <w:t>treatment</w:t>
      </w:r>
      <w:r>
        <w:rPr>
          <w:spacing w:val="-5"/>
          <w:sz w:val="20"/>
        </w:rPr>
        <w:t> </w:t>
      </w:r>
      <w:r>
        <w:rPr>
          <w:sz w:val="20"/>
        </w:rPr>
        <w:t>in</w:t>
      </w:r>
      <w:r>
        <w:rPr>
          <w:spacing w:val="-3"/>
          <w:sz w:val="20"/>
        </w:rPr>
        <w:t> </w:t>
      </w:r>
      <w:r>
        <w:rPr>
          <w:sz w:val="20"/>
        </w:rPr>
        <w:t>Zone</w:t>
      </w:r>
      <w:r>
        <w:rPr>
          <w:spacing w:val="-5"/>
          <w:sz w:val="20"/>
        </w:rPr>
        <w:t> </w:t>
      </w:r>
      <w:r>
        <w:rPr>
          <w:sz w:val="20"/>
        </w:rPr>
        <w:t>III</w:t>
      </w:r>
      <w:r>
        <w:rPr>
          <w:spacing w:val="-4"/>
          <w:sz w:val="20"/>
        </w:rPr>
        <w:t> </w:t>
      </w:r>
      <w:r>
        <w:rPr>
          <w:sz w:val="20"/>
        </w:rPr>
        <w:t>and</w:t>
      </w:r>
      <w:r>
        <w:rPr>
          <w:spacing w:val="2"/>
          <w:sz w:val="20"/>
        </w:rPr>
        <w:t> </w:t>
      </w:r>
      <w:r>
        <w:rPr>
          <w:sz w:val="20"/>
        </w:rPr>
        <w:t>Zone</w:t>
      </w:r>
      <w:r>
        <w:rPr>
          <w:spacing w:val="-5"/>
          <w:sz w:val="20"/>
        </w:rPr>
        <w:t> </w:t>
      </w:r>
      <w:r>
        <w:rPr>
          <w:sz w:val="20"/>
        </w:rPr>
        <w:t>IV</w:t>
      </w:r>
      <w:r>
        <w:rPr>
          <w:spacing w:val="-4"/>
          <w:sz w:val="20"/>
        </w:rPr>
        <w:t> </w:t>
      </w:r>
      <w:r>
        <w:rPr>
          <w:sz w:val="20"/>
        </w:rPr>
        <w:t>without</w:t>
      </w:r>
      <w:r>
        <w:rPr>
          <w:spacing w:val="-5"/>
          <w:sz w:val="20"/>
        </w:rPr>
        <w:t> </w:t>
      </w:r>
      <w:r>
        <w:rPr>
          <w:sz w:val="20"/>
        </w:rPr>
        <w:t>any</w:t>
      </w:r>
      <w:r>
        <w:rPr>
          <w:spacing w:val="-1"/>
          <w:sz w:val="20"/>
        </w:rPr>
        <w:t> </w:t>
      </w:r>
      <w:r>
        <w:rPr>
          <w:sz w:val="20"/>
        </w:rPr>
        <w:t>co-</w:t>
      </w:r>
      <w:r>
        <w:rPr>
          <w:spacing w:val="-2"/>
          <w:sz w:val="20"/>
        </w:rPr>
        <w:t>payment</w:t>
      </w:r>
    </w:p>
    <w:p>
      <w:pPr>
        <w:pStyle w:val="ListParagraph"/>
        <w:numPr>
          <w:ilvl w:val="2"/>
          <w:numId w:val="39"/>
        </w:numPr>
        <w:tabs>
          <w:tab w:pos="1234" w:val="left" w:leader="none"/>
        </w:tabs>
        <w:spacing w:line="240" w:lineRule="auto" w:before="0" w:after="0"/>
        <w:ind w:left="1234" w:right="0" w:hanging="360"/>
        <w:jc w:val="left"/>
        <w:rPr>
          <w:sz w:val="20"/>
        </w:rPr>
      </w:pPr>
      <w:r>
        <w:rPr>
          <w:sz w:val="20"/>
        </w:rPr>
        <w:t>Availing</w:t>
      </w:r>
      <w:r>
        <w:rPr>
          <w:spacing w:val="-3"/>
          <w:sz w:val="20"/>
        </w:rPr>
        <w:t> </w:t>
      </w:r>
      <w:r>
        <w:rPr>
          <w:sz w:val="20"/>
        </w:rPr>
        <w:t>treatment</w:t>
      </w:r>
      <w:r>
        <w:rPr>
          <w:spacing w:val="-4"/>
          <w:sz w:val="20"/>
        </w:rPr>
        <w:t> </w:t>
      </w:r>
      <w:r>
        <w:rPr>
          <w:sz w:val="20"/>
        </w:rPr>
        <w:t>in</w:t>
      </w:r>
      <w:r>
        <w:rPr>
          <w:spacing w:val="-3"/>
          <w:sz w:val="20"/>
        </w:rPr>
        <w:t> </w:t>
      </w:r>
      <w:r>
        <w:rPr>
          <w:sz w:val="20"/>
        </w:rPr>
        <w:t>Zone</w:t>
      </w:r>
      <w:r>
        <w:rPr>
          <w:spacing w:val="-5"/>
          <w:sz w:val="20"/>
        </w:rPr>
        <w:t> </w:t>
      </w:r>
      <w:r>
        <w:rPr>
          <w:sz w:val="20"/>
        </w:rPr>
        <w:t>I</w:t>
      </w:r>
      <w:r>
        <w:rPr>
          <w:spacing w:val="-5"/>
          <w:sz w:val="20"/>
        </w:rPr>
        <w:t> </w:t>
      </w:r>
      <w:r>
        <w:rPr>
          <w:sz w:val="20"/>
        </w:rPr>
        <w:t>will</w:t>
      </w:r>
      <w:r>
        <w:rPr>
          <w:spacing w:val="-4"/>
          <w:sz w:val="20"/>
        </w:rPr>
        <w:t> </w:t>
      </w:r>
      <w:r>
        <w:rPr>
          <w:sz w:val="20"/>
        </w:rPr>
        <w:t>be</w:t>
      </w:r>
      <w:r>
        <w:rPr>
          <w:spacing w:val="-3"/>
          <w:sz w:val="20"/>
        </w:rPr>
        <w:t> </w:t>
      </w:r>
      <w:r>
        <w:rPr>
          <w:sz w:val="20"/>
        </w:rPr>
        <w:t>subject</w:t>
      </w:r>
      <w:r>
        <w:rPr>
          <w:spacing w:val="-4"/>
          <w:sz w:val="20"/>
        </w:rPr>
        <w:t> </w:t>
      </w:r>
      <w:r>
        <w:rPr>
          <w:sz w:val="20"/>
        </w:rPr>
        <w:t>to</w:t>
      </w:r>
      <w:r>
        <w:rPr>
          <w:spacing w:val="-2"/>
          <w:sz w:val="20"/>
        </w:rPr>
        <w:t> </w:t>
      </w:r>
      <w:r>
        <w:rPr>
          <w:sz w:val="20"/>
        </w:rPr>
        <w:t>a</w:t>
      </w:r>
      <w:r>
        <w:rPr>
          <w:spacing w:val="2"/>
          <w:sz w:val="20"/>
        </w:rPr>
        <w:t> </w:t>
      </w:r>
      <w:r>
        <w:rPr>
          <w:sz w:val="20"/>
        </w:rPr>
        <w:t>co-payment</w:t>
      </w:r>
      <w:r>
        <w:rPr>
          <w:spacing w:val="-2"/>
          <w:sz w:val="20"/>
        </w:rPr>
        <w:t> </w:t>
      </w:r>
      <w:r>
        <w:rPr>
          <w:sz w:val="20"/>
        </w:rPr>
        <w:t>of</w:t>
      </w:r>
      <w:r>
        <w:rPr>
          <w:spacing w:val="-4"/>
          <w:sz w:val="20"/>
        </w:rPr>
        <w:t> </w:t>
      </w:r>
      <w:r>
        <w:rPr>
          <w:spacing w:val="-2"/>
          <w:sz w:val="20"/>
        </w:rPr>
        <w:t>12.5%</w:t>
      </w:r>
    </w:p>
    <w:p>
      <w:pPr>
        <w:pStyle w:val="ListParagraph"/>
        <w:numPr>
          <w:ilvl w:val="2"/>
          <w:numId w:val="39"/>
        </w:numPr>
        <w:tabs>
          <w:tab w:pos="1234" w:val="left" w:leader="none"/>
        </w:tabs>
        <w:spacing w:line="240" w:lineRule="auto" w:before="1" w:after="0"/>
        <w:ind w:left="1234" w:right="0" w:hanging="360"/>
        <w:jc w:val="left"/>
        <w:rPr>
          <w:sz w:val="20"/>
        </w:rPr>
      </w:pPr>
      <w:r>
        <w:rPr>
          <w:sz w:val="20"/>
        </w:rPr>
        <w:t>Availing</w:t>
      </w:r>
      <w:r>
        <w:rPr>
          <w:spacing w:val="-3"/>
          <w:sz w:val="20"/>
        </w:rPr>
        <w:t> </w:t>
      </w:r>
      <w:r>
        <w:rPr>
          <w:sz w:val="20"/>
        </w:rPr>
        <w:t>treatment</w:t>
      </w:r>
      <w:r>
        <w:rPr>
          <w:spacing w:val="-4"/>
          <w:sz w:val="20"/>
        </w:rPr>
        <w:t> </w:t>
      </w:r>
      <w:r>
        <w:rPr>
          <w:sz w:val="20"/>
        </w:rPr>
        <w:t>in</w:t>
      </w:r>
      <w:r>
        <w:rPr>
          <w:spacing w:val="-3"/>
          <w:sz w:val="20"/>
        </w:rPr>
        <w:t> </w:t>
      </w:r>
      <w:r>
        <w:rPr>
          <w:sz w:val="20"/>
        </w:rPr>
        <w:t>Zone</w:t>
      </w:r>
      <w:r>
        <w:rPr>
          <w:spacing w:val="-5"/>
          <w:sz w:val="20"/>
        </w:rPr>
        <w:t> </w:t>
      </w:r>
      <w:r>
        <w:rPr>
          <w:sz w:val="20"/>
        </w:rPr>
        <w:t>II</w:t>
      </w:r>
      <w:r>
        <w:rPr>
          <w:spacing w:val="-5"/>
          <w:sz w:val="20"/>
        </w:rPr>
        <w:t> </w:t>
      </w:r>
      <w:r>
        <w:rPr>
          <w:sz w:val="20"/>
        </w:rPr>
        <w:t>will</w:t>
      </w:r>
      <w:r>
        <w:rPr>
          <w:spacing w:val="-4"/>
          <w:sz w:val="20"/>
        </w:rPr>
        <w:t> </w:t>
      </w:r>
      <w:r>
        <w:rPr>
          <w:sz w:val="20"/>
        </w:rPr>
        <w:t>be</w:t>
      </w:r>
      <w:r>
        <w:rPr>
          <w:spacing w:val="-4"/>
          <w:sz w:val="20"/>
        </w:rPr>
        <w:t> </w:t>
      </w:r>
      <w:r>
        <w:rPr>
          <w:sz w:val="20"/>
        </w:rPr>
        <w:t>subject</w:t>
      </w:r>
      <w:r>
        <w:rPr>
          <w:spacing w:val="-3"/>
          <w:sz w:val="20"/>
        </w:rPr>
        <w:t> </w:t>
      </w:r>
      <w:r>
        <w:rPr>
          <w:sz w:val="20"/>
        </w:rPr>
        <w:t>to</w:t>
      </w:r>
      <w:r>
        <w:rPr>
          <w:spacing w:val="-3"/>
          <w:sz w:val="20"/>
        </w:rPr>
        <w:t> </w:t>
      </w:r>
      <w:r>
        <w:rPr>
          <w:sz w:val="20"/>
        </w:rPr>
        <w:t>a</w:t>
      </w:r>
      <w:r>
        <w:rPr>
          <w:spacing w:val="3"/>
          <w:sz w:val="20"/>
        </w:rPr>
        <w:t> </w:t>
      </w:r>
      <w:r>
        <w:rPr>
          <w:sz w:val="20"/>
        </w:rPr>
        <w:t>co-payment</w:t>
      </w:r>
      <w:r>
        <w:rPr>
          <w:spacing w:val="-3"/>
          <w:sz w:val="20"/>
        </w:rPr>
        <w:t> </w:t>
      </w:r>
      <w:r>
        <w:rPr>
          <w:sz w:val="20"/>
        </w:rPr>
        <w:t>of</w:t>
      </w:r>
      <w:r>
        <w:rPr>
          <w:spacing w:val="-3"/>
          <w:sz w:val="20"/>
        </w:rPr>
        <w:t> </w:t>
      </w:r>
      <w:r>
        <w:rPr>
          <w:spacing w:val="-4"/>
          <w:sz w:val="20"/>
        </w:rPr>
        <w:t>7.5%</w:t>
      </w:r>
    </w:p>
    <w:p>
      <w:pPr>
        <w:pStyle w:val="ListParagraph"/>
        <w:numPr>
          <w:ilvl w:val="2"/>
          <w:numId w:val="39"/>
        </w:numPr>
        <w:tabs>
          <w:tab w:pos="513" w:val="left" w:leader="none"/>
        </w:tabs>
        <w:spacing w:line="240" w:lineRule="auto" w:before="0" w:after="0"/>
        <w:ind w:left="513" w:right="0" w:hanging="360"/>
        <w:jc w:val="left"/>
        <w:rPr>
          <w:sz w:val="20"/>
        </w:rPr>
      </w:pPr>
      <w:r>
        <w:rPr>
          <w:sz w:val="20"/>
        </w:rPr>
        <w:t>Insured</w:t>
      </w:r>
      <w:r>
        <w:rPr>
          <w:spacing w:val="-5"/>
          <w:sz w:val="20"/>
        </w:rPr>
        <w:t> </w:t>
      </w:r>
      <w:r>
        <w:rPr>
          <w:sz w:val="20"/>
        </w:rPr>
        <w:t>paying</w:t>
      </w:r>
      <w:r>
        <w:rPr>
          <w:spacing w:val="-5"/>
          <w:sz w:val="20"/>
        </w:rPr>
        <w:t> </w:t>
      </w:r>
      <w:r>
        <w:rPr>
          <w:sz w:val="20"/>
        </w:rPr>
        <w:t>premium</w:t>
      </w:r>
      <w:r>
        <w:rPr>
          <w:spacing w:val="-3"/>
          <w:sz w:val="20"/>
        </w:rPr>
        <w:t> </w:t>
      </w:r>
      <w:r>
        <w:rPr>
          <w:sz w:val="20"/>
        </w:rPr>
        <w:t>as</w:t>
      </w:r>
      <w:r>
        <w:rPr>
          <w:spacing w:val="-5"/>
          <w:sz w:val="20"/>
        </w:rPr>
        <w:t> </w:t>
      </w:r>
      <w:r>
        <w:rPr>
          <w:sz w:val="20"/>
        </w:rPr>
        <w:t>per</w:t>
      </w:r>
      <w:r>
        <w:rPr>
          <w:spacing w:val="-4"/>
          <w:sz w:val="20"/>
        </w:rPr>
        <w:t> </w:t>
      </w:r>
      <w:r>
        <w:rPr>
          <w:sz w:val="20"/>
        </w:rPr>
        <w:t>Zone</w:t>
      </w:r>
      <w:r>
        <w:rPr>
          <w:spacing w:val="-5"/>
          <w:sz w:val="20"/>
        </w:rPr>
        <w:t> IV</w:t>
      </w:r>
    </w:p>
    <w:p>
      <w:pPr>
        <w:pStyle w:val="ListParagraph"/>
        <w:spacing w:after="0" w:line="240" w:lineRule="auto"/>
        <w:jc w:val="left"/>
        <w:rPr>
          <w:sz w:val="20"/>
        </w:rPr>
        <w:sectPr>
          <w:pgSz w:w="11910" w:h="16840"/>
          <w:pgMar w:header="0" w:footer="577" w:top="680" w:bottom="800" w:left="566" w:right="425"/>
        </w:sectPr>
      </w:pPr>
    </w:p>
    <w:p>
      <w:pPr>
        <w:pStyle w:val="ListParagraph"/>
        <w:numPr>
          <w:ilvl w:val="3"/>
          <w:numId w:val="39"/>
        </w:numPr>
        <w:tabs>
          <w:tab w:pos="1234" w:val="left" w:leader="none"/>
        </w:tabs>
        <w:spacing w:line="240" w:lineRule="auto" w:before="62" w:after="0"/>
        <w:ind w:left="1234" w:right="0" w:hanging="360"/>
        <w:jc w:val="left"/>
        <w:rPr>
          <w:sz w:val="20"/>
        </w:rPr>
      </w:pPr>
      <w:r>
        <w:rPr>
          <w:sz w:val="20"/>
        </w:rPr>
        <w:t>Can</w:t>
      </w:r>
      <w:r>
        <w:rPr>
          <w:spacing w:val="-4"/>
          <w:sz w:val="20"/>
        </w:rPr>
        <w:t> </w:t>
      </w:r>
      <w:r>
        <w:rPr>
          <w:sz w:val="20"/>
        </w:rPr>
        <w:t>avail</w:t>
      </w:r>
      <w:r>
        <w:rPr>
          <w:spacing w:val="-4"/>
          <w:sz w:val="20"/>
        </w:rPr>
        <w:t> </w:t>
      </w:r>
      <w:r>
        <w:rPr>
          <w:sz w:val="20"/>
        </w:rPr>
        <w:t>treatment</w:t>
      </w:r>
      <w:r>
        <w:rPr>
          <w:spacing w:val="-5"/>
          <w:sz w:val="20"/>
        </w:rPr>
        <w:t> </w:t>
      </w:r>
      <w:r>
        <w:rPr>
          <w:sz w:val="20"/>
        </w:rPr>
        <w:t>in</w:t>
      </w:r>
      <w:r>
        <w:rPr>
          <w:spacing w:val="-4"/>
          <w:sz w:val="20"/>
        </w:rPr>
        <w:t> </w:t>
      </w:r>
      <w:r>
        <w:rPr>
          <w:sz w:val="20"/>
        </w:rPr>
        <w:t>Zone</w:t>
      </w:r>
      <w:r>
        <w:rPr>
          <w:spacing w:val="-4"/>
          <w:sz w:val="20"/>
        </w:rPr>
        <w:t> </w:t>
      </w:r>
      <w:r>
        <w:rPr>
          <w:sz w:val="20"/>
        </w:rPr>
        <w:t>IV</w:t>
      </w:r>
      <w:r>
        <w:rPr>
          <w:spacing w:val="-4"/>
          <w:sz w:val="20"/>
        </w:rPr>
        <w:t> </w:t>
      </w:r>
      <w:r>
        <w:rPr>
          <w:sz w:val="20"/>
        </w:rPr>
        <w:t>without</w:t>
      </w:r>
      <w:r>
        <w:rPr>
          <w:spacing w:val="-6"/>
          <w:sz w:val="20"/>
        </w:rPr>
        <w:t> </w:t>
      </w:r>
      <w:r>
        <w:rPr>
          <w:sz w:val="20"/>
        </w:rPr>
        <w:t>any</w:t>
      </w:r>
      <w:r>
        <w:rPr>
          <w:spacing w:val="2"/>
          <w:sz w:val="20"/>
        </w:rPr>
        <w:t> </w:t>
      </w:r>
      <w:r>
        <w:rPr>
          <w:sz w:val="20"/>
        </w:rPr>
        <w:t>co-</w:t>
      </w:r>
      <w:r>
        <w:rPr>
          <w:spacing w:val="-2"/>
          <w:sz w:val="20"/>
        </w:rPr>
        <w:t>payment</w:t>
      </w:r>
    </w:p>
    <w:p>
      <w:pPr>
        <w:pStyle w:val="ListParagraph"/>
        <w:numPr>
          <w:ilvl w:val="3"/>
          <w:numId w:val="39"/>
        </w:numPr>
        <w:tabs>
          <w:tab w:pos="1234" w:val="left" w:leader="none"/>
        </w:tabs>
        <w:spacing w:line="229" w:lineRule="exact" w:before="0" w:after="0"/>
        <w:ind w:left="1234" w:right="0" w:hanging="360"/>
        <w:jc w:val="left"/>
        <w:rPr>
          <w:sz w:val="20"/>
        </w:rPr>
      </w:pPr>
      <w:r>
        <w:rPr>
          <w:sz w:val="20"/>
        </w:rPr>
        <w:t>Availing</w:t>
      </w:r>
      <w:r>
        <w:rPr>
          <w:spacing w:val="-3"/>
          <w:sz w:val="20"/>
        </w:rPr>
        <w:t> </w:t>
      </w:r>
      <w:r>
        <w:rPr>
          <w:sz w:val="20"/>
        </w:rPr>
        <w:t>treatment</w:t>
      </w:r>
      <w:r>
        <w:rPr>
          <w:spacing w:val="-4"/>
          <w:sz w:val="20"/>
        </w:rPr>
        <w:t> </w:t>
      </w:r>
      <w:r>
        <w:rPr>
          <w:sz w:val="20"/>
        </w:rPr>
        <w:t>in</w:t>
      </w:r>
      <w:r>
        <w:rPr>
          <w:spacing w:val="-3"/>
          <w:sz w:val="20"/>
        </w:rPr>
        <w:t> </w:t>
      </w:r>
      <w:r>
        <w:rPr>
          <w:sz w:val="20"/>
        </w:rPr>
        <w:t>Zone</w:t>
      </w:r>
      <w:r>
        <w:rPr>
          <w:spacing w:val="-5"/>
          <w:sz w:val="20"/>
        </w:rPr>
        <w:t> </w:t>
      </w:r>
      <w:r>
        <w:rPr>
          <w:sz w:val="20"/>
        </w:rPr>
        <w:t>I</w:t>
      </w:r>
      <w:r>
        <w:rPr>
          <w:spacing w:val="-5"/>
          <w:sz w:val="20"/>
        </w:rPr>
        <w:t> </w:t>
      </w:r>
      <w:r>
        <w:rPr>
          <w:sz w:val="20"/>
        </w:rPr>
        <w:t>will</w:t>
      </w:r>
      <w:r>
        <w:rPr>
          <w:spacing w:val="-4"/>
          <w:sz w:val="20"/>
        </w:rPr>
        <w:t> </w:t>
      </w:r>
      <w:r>
        <w:rPr>
          <w:sz w:val="20"/>
        </w:rPr>
        <w:t>be</w:t>
      </w:r>
      <w:r>
        <w:rPr>
          <w:spacing w:val="-3"/>
          <w:sz w:val="20"/>
        </w:rPr>
        <w:t> </w:t>
      </w:r>
      <w:r>
        <w:rPr>
          <w:sz w:val="20"/>
        </w:rPr>
        <w:t>subject</w:t>
      </w:r>
      <w:r>
        <w:rPr>
          <w:spacing w:val="-4"/>
          <w:sz w:val="20"/>
        </w:rPr>
        <w:t> </w:t>
      </w:r>
      <w:r>
        <w:rPr>
          <w:sz w:val="20"/>
        </w:rPr>
        <w:t>to</w:t>
      </w:r>
      <w:r>
        <w:rPr>
          <w:spacing w:val="-2"/>
          <w:sz w:val="20"/>
        </w:rPr>
        <w:t> </w:t>
      </w:r>
      <w:r>
        <w:rPr>
          <w:sz w:val="20"/>
        </w:rPr>
        <w:t>a</w:t>
      </w:r>
      <w:r>
        <w:rPr>
          <w:spacing w:val="2"/>
          <w:sz w:val="20"/>
        </w:rPr>
        <w:t> </w:t>
      </w:r>
      <w:r>
        <w:rPr>
          <w:sz w:val="20"/>
        </w:rPr>
        <w:t>co-payment</w:t>
      </w:r>
      <w:r>
        <w:rPr>
          <w:spacing w:val="-2"/>
          <w:sz w:val="20"/>
        </w:rPr>
        <w:t> </w:t>
      </w:r>
      <w:r>
        <w:rPr>
          <w:sz w:val="20"/>
        </w:rPr>
        <w:t>of</w:t>
      </w:r>
      <w:r>
        <w:rPr>
          <w:spacing w:val="-4"/>
          <w:sz w:val="20"/>
        </w:rPr>
        <w:t> </w:t>
      </w:r>
      <w:r>
        <w:rPr>
          <w:spacing w:val="-2"/>
          <w:sz w:val="20"/>
        </w:rPr>
        <w:t>22.5%</w:t>
      </w:r>
    </w:p>
    <w:p>
      <w:pPr>
        <w:pStyle w:val="ListParagraph"/>
        <w:numPr>
          <w:ilvl w:val="3"/>
          <w:numId w:val="39"/>
        </w:numPr>
        <w:tabs>
          <w:tab w:pos="1234" w:val="left" w:leader="none"/>
        </w:tabs>
        <w:spacing w:line="229" w:lineRule="exact" w:before="0" w:after="0"/>
        <w:ind w:left="1234" w:right="0" w:hanging="360"/>
        <w:jc w:val="left"/>
        <w:rPr>
          <w:sz w:val="20"/>
        </w:rPr>
      </w:pPr>
      <w:r>
        <w:rPr>
          <w:sz w:val="20"/>
        </w:rPr>
        <w:t>Availing</w:t>
      </w:r>
      <w:r>
        <w:rPr>
          <w:spacing w:val="-3"/>
          <w:sz w:val="20"/>
        </w:rPr>
        <w:t> </w:t>
      </w:r>
      <w:r>
        <w:rPr>
          <w:sz w:val="20"/>
        </w:rPr>
        <w:t>treatment</w:t>
      </w:r>
      <w:r>
        <w:rPr>
          <w:spacing w:val="-4"/>
          <w:sz w:val="20"/>
        </w:rPr>
        <w:t> </w:t>
      </w:r>
      <w:r>
        <w:rPr>
          <w:sz w:val="20"/>
        </w:rPr>
        <w:t>in</w:t>
      </w:r>
      <w:r>
        <w:rPr>
          <w:spacing w:val="-3"/>
          <w:sz w:val="20"/>
        </w:rPr>
        <w:t> </w:t>
      </w:r>
      <w:r>
        <w:rPr>
          <w:sz w:val="20"/>
        </w:rPr>
        <w:t>Zone</w:t>
      </w:r>
      <w:r>
        <w:rPr>
          <w:spacing w:val="-5"/>
          <w:sz w:val="20"/>
        </w:rPr>
        <w:t> </w:t>
      </w:r>
      <w:r>
        <w:rPr>
          <w:sz w:val="20"/>
        </w:rPr>
        <w:t>II</w:t>
      </w:r>
      <w:r>
        <w:rPr>
          <w:spacing w:val="-5"/>
          <w:sz w:val="20"/>
        </w:rPr>
        <w:t> </w:t>
      </w:r>
      <w:r>
        <w:rPr>
          <w:sz w:val="20"/>
        </w:rPr>
        <w:t>will</w:t>
      </w:r>
      <w:r>
        <w:rPr>
          <w:spacing w:val="-4"/>
          <w:sz w:val="20"/>
        </w:rPr>
        <w:t> </w:t>
      </w:r>
      <w:r>
        <w:rPr>
          <w:sz w:val="20"/>
        </w:rPr>
        <w:t>be</w:t>
      </w:r>
      <w:r>
        <w:rPr>
          <w:spacing w:val="-4"/>
          <w:sz w:val="20"/>
        </w:rPr>
        <w:t> </w:t>
      </w:r>
      <w:r>
        <w:rPr>
          <w:sz w:val="20"/>
        </w:rPr>
        <w:t>subject</w:t>
      </w:r>
      <w:r>
        <w:rPr>
          <w:spacing w:val="-3"/>
          <w:sz w:val="20"/>
        </w:rPr>
        <w:t> </w:t>
      </w:r>
      <w:r>
        <w:rPr>
          <w:sz w:val="20"/>
        </w:rPr>
        <w:t>to</w:t>
      </w:r>
      <w:r>
        <w:rPr>
          <w:spacing w:val="-3"/>
          <w:sz w:val="20"/>
        </w:rPr>
        <w:t> </w:t>
      </w:r>
      <w:r>
        <w:rPr>
          <w:sz w:val="20"/>
        </w:rPr>
        <w:t>a</w:t>
      </w:r>
      <w:r>
        <w:rPr>
          <w:spacing w:val="3"/>
          <w:sz w:val="20"/>
        </w:rPr>
        <w:t> </w:t>
      </w:r>
      <w:r>
        <w:rPr>
          <w:sz w:val="20"/>
        </w:rPr>
        <w:t>co-payment</w:t>
      </w:r>
      <w:r>
        <w:rPr>
          <w:spacing w:val="-3"/>
          <w:sz w:val="20"/>
        </w:rPr>
        <w:t> </w:t>
      </w:r>
      <w:r>
        <w:rPr>
          <w:sz w:val="20"/>
        </w:rPr>
        <w:t>of</w:t>
      </w:r>
      <w:r>
        <w:rPr>
          <w:spacing w:val="-3"/>
          <w:sz w:val="20"/>
        </w:rPr>
        <w:t> </w:t>
      </w:r>
      <w:r>
        <w:rPr>
          <w:spacing w:val="-2"/>
          <w:sz w:val="20"/>
        </w:rPr>
        <w:t>17.5%</w:t>
      </w:r>
    </w:p>
    <w:p>
      <w:pPr>
        <w:pStyle w:val="ListParagraph"/>
        <w:numPr>
          <w:ilvl w:val="3"/>
          <w:numId w:val="39"/>
        </w:numPr>
        <w:tabs>
          <w:tab w:pos="1234" w:val="left" w:leader="none"/>
        </w:tabs>
        <w:spacing w:line="240" w:lineRule="auto" w:before="1" w:after="0"/>
        <w:ind w:left="1234" w:right="0" w:hanging="360"/>
        <w:jc w:val="left"/>
        <w:rPr>
          <w:sz w:val="20"/>
        </w:rPr>
      </w:pPr>
      <w:r>
        <w:rPr>
          <w:sz w:val="20"/>
        </w:rPr>
        <w:t>Availing</w:t>
      </w:r>
      <w:r>
        <w:rPr>
          <w:spacing w:val="-3"/>
          <w:sz w:val="20"/>
        </w:rPr>
        <w:t> </w:t>
      </w:r>
      <w:r>
        <w:rPr>
          <w:sz w:val="20"/>
        </w:rPr>
        <w:t>treatment</w:t>
      </w:r>
      <w:r>
        <w:rPr>
          <w:spacing w:val="-4"/>
          <w:sz w:val="20"/>
        </w:rPr>
        <w:t> </w:t>
      </w:r>
      <w:r>
        <w:rPr>
          <w:sz w:val="20"/>
        </w:rPr>
        <w:t>in</w:t>
      </w:r>
      <w:r>
        <w:rPr>
          <w:spacing w:val="-3"/>
          <w:sz w:val="20"/>
        </w:rPr>
        <w:t> </w:t>
      </w:r>
      <w:r>
        <w:rPr>
          <w:sz w:val="20"/>
        </w:rPr>
        <w:t>Zone</w:t>
      </w:r>
      <w:r>
        <w:rPr>
          <w:spacing w:val="-5"/>
          <w:sz w:val="20"/>
        </w:rPr>
        <w:t> </w:t>
      </w:r>
      <w:r>
        <w:rPr>
          <w:sz w:val="20"/>
        </w:rPr>
        <w:t>III</w:t>
      </w:r>
      <w:r>
        <w:rPr>
          <w:spacing w:val="-5"/>
          <w:sz w:val="20"/>
        </w:rPr>
        <w:t> </w:t>
      </w:r>
      <w:r>
        <w:rPr>
          <w:sz w:val="20"/>
        </w:rPr>
        <w:t>will</w:t>
      </w:r>
      <w:r>
        <w:rPr>
          <w:spacing w:val="-4"/>
          <w:sz w:val="20"/>
        </w:rPr>
        <w:t> </w:t>
      </w:r>
      <w:r>
        <w:rPr>
          <w:sz w:val="20"/>
        </w:rPr>
        <w:t>be</w:t>
      </w:r>
      <w:r>
        <w:rPr>
          <w:spacing w:val="-4"/>
          <w:sz w:val="20"/>
        </w:rPr>
        <w:t> </w:t>
      </w:r>
      <w:r>
        <w:rPr>
          <w:sz w:val="20"/>
        </w:rPr>
        <w:t>subject</w:t>
      </w:r>
      <w:r>
        <w:rPr>
          <w:spacing w:val="-3"/>
          <w:sz w:val="20"/>
        </w:rPr>
        <w:t> </w:t>
      </w:r>
      <w:r>
        <w:rPr>
          <w:sz w:val="20"/>
        </w:rPr>
        <w:t>to</w:t>
      </w:r>
      <w:r>
        <w:rPr>
          <w:spacing w:val="-2"/>
          <w:sz w:val="20"/>
        </w:rPr>
        <w:t> </w:t>
      </w:r>
      <w:r>
        <w:rPr>
          <w:sz w:val="20"/>
        </w:rPr>
        <w:t>a</w:t>
      </w:r>
      <w:r>
        <w:rPr>
          <w:spacing w:val="2"/>
          <w:sz w:val="20"/>
        </w:rPr>
        <w:t> </w:t>
      </w:r>
      <w:r>
        <w:rPr>
          <w:sz w:val="20"/>
        </w:rPr>
        <w:t>co-payment</w:t>
      </w:r>
      <w:r>
        <w:rPr>
          <w:spacing w:val="-4"/>
          <w:sz w:val="20"/>
        </w:rPr>
        <w:t> </w:t>
      </w:r>
      <w:r>
        <w:rPr>
          <w:sz w:val="20"/>
        </w:rPr>
        <w:t>of</w:t>
      </w:r>
      <w:r>
        <w:rPr>
          <w:spacing w:val="-3"/>
          <w:sz w:val="20"/>
        </w:rPr>
        <w:t> </w:t>
      </w:r>
      <w:r>
        <w:rPr>
          <w:spacing w:val="-5"/>
          <w:sz w:val="20"/>
        </w:rPr>
        <w:t>10%</w:t>
      </w:r>
    </w:p>
    <w:p>
      <w:pPr>
        <w:pStyle w:val="BodyText"/>
      </w:pPr>
      <w:r>
        <w:rPr/>
        <w:t>**</w:t>
      </w:r>
      <w:r>
        <w:rPr>
          <w:spacing w:val="-4"/>
        </w:rPr>
        <w:t> </w:t>
      </w:r>
      <w:r>
        <w:rPr/>
        <w:t>For</w:t>
      </w:r>
      <w:r>
        <w:rPr>
          <w:spacing w:val="-4"/>
        </w:rPr>
        <w:t> </w:t>
      </w:r>
      <w:r>
        <w:rPr/>
        <w:t>premium</w:t>
      </w:r>
      <w:r>
        <w:rPr>
          <w:spacing w:val="-7"/>
        </w:rPr>
        <w:t> </w:t>
      </w:r>
      <w:r>
        <w:rPr/>
        <w:t>rates</w:t>
      </w:r>
      <w:r>
        <w:rPr>
          <w:spacing w:val="-5"/>
        </w:rPr>
        <w:t> </w:t>
      </w:r>
      <w:r>
        <w:rPr/>
        <w:t>please</w:t>
      </w:r>
      <w:r>
        <w:rPr>
          <w:spacing w:val="-4"/>
        </w:rPr>
        <w:t> </w:t>
      </w:r>
      <w:r>
        <w:rPr/>
        <w:t>refer</w:t>
      </w:r>
      <w:r>
        <w:rPr>
          <w:spacing w:val="-4"/>
        </w:rPr>
        <w:t> </w:t>
      </w:r>
      <w:r>
        <w:rPr/>
        <w:t>to</w:t>
      </w:r>
      <w:r>
        <w:rPr>
          <w:spacing w:val="-3"/>
        </w:rPr>
        <w:t> </w:t>
      </w:r>
      <w:r>
        <w:rPr/>
        <w:t>the</w:t>
      </w:r>
      <w:r>
        <w:rPr>
          <w:spacing w:val="-5"/>
        </w:rPr>
        <w:t> </w:t>
      </w:r>
      <w:r>
        <w:rPr/>
        <w:t>Prospectus/</w:t>
      </w:r>
      <w:r>
        <w:rPr>
          <w:spacing w:val="-5"/>
        </w:rPr>
        <w:t> </w:t>
      </w:r>
      <w:r>
        <w:rPr>
          <w:spacing w:val="-2"/>
        </w:rPr>
        <w:t>Brochure</w:t>
      </w:r>
    </w:p>
    <w:p>
      <w:pPr>
        <w:pStyle w:val="BodyText"/>
        <w:spacing w:before="1"/>
        <w:ind w:left="0"/>
      </w:pPr>
    </w:p>
    <w:p>
      <w:pPr>
        <w:pStyle w:val="Heading1"/>
        <w:numPr>
          <w:ilvl w:val="2"/>
          <w:numId w:val="33"/>
        </w:numPr>
        <w:tabs>
          <w:tab w:pos="602" w:val="left" w:leader="none"/>
        </w:tabs>
        <w:spacing w:line="240" w:lineRule="auto" w:before="0" w:after="0"/>
        <w:ind w:left="602" w:right="0" w:hanging="449"/>
        <w:jc w:val="both"/>
      </w:pPr>
      <w:r>
        <w:rPr/>
        <w:t>Optional</w:t>
      </w:r>
      <w:r>
        <w:rPr>
          <w:spacing w:val="-8"/>
        </w:rPr>
        <w:t> </w:t>
      </w:r>
      <w:r>
        <w:rPr/>
        <w:t>Co-</w:t>
      </w:r>
      <w:r>
        <w:rPr>
          <w:spacing w:val="-2"/>
        </w:rPr>
        <w:t>payment</w:t>
      </w:r>
    </w:p>
    <w:p>
      <w:pPr>
        <w:pStyle w:val="BodyText"/>
        <w:spacing w:before="1"/>
        <w:ind w:right="294"/>
        <w:jc w:val="both"/>
      </w:pPr>
      <w:r>
        <w:rPr/>
        <w:t>The Insured may opt for Optional Co-payment, with discount in premium. In such cases, each admissible claim under the Policy shall be subject to the same Co-payment percentage. Any change in Optional Co-payment may be done only during Renewal. Insured may choose either of the two Co-payment options:</w:t>
      </w:r>
    </w:p>
    <w:p>
      <w:pPr>
        <w:pStyle w:val="ListParagraph"/>
        <w:numPr>
          <w:ilvl w:val="0"/>
          <w:numId w:val="40"/>
        </w:numPr>
        <w:tabs>
          <w:tab w:pos="873" w:val="left" w:leader="none"/>
        </w:tabs>
        <w:spacing w:line="244" w:lineRule="exact" w:before="0" w:after="0"/>
        <w:ind w:left="873" w:right="0" w:hanging="359"/>
        <w:jc w:val="both"/>
        <w:rPr>
          <w:sz w:val="20"/>
        </w:rPr>
      </w:pPr>
      <w:r>
        <w:rPr>
          <w:sz w:val="20"/>
        </w:rPr>
        <w:t>20%</w:t>
      </w:r>
      <w:r>
        <w:rPr>
          <w:spacing w:val="-6"/>
          <w:sz w:val="20"/>
        </w:rPr>
        <w:t> </w:t>
      </w:r>
      <w:r>
        <w:rPr>
          <w:sz w:val="20"/>
        </w:rPr>
        <w:t>Co-payment</w:t>
      </w:r>
      <w:r>
        <w:rPr>
          <w:spacing w:val="-5"/>
          <w:sz w:val="20"/>
        </w:rPr>
        <w:t> </w:t>
      </w:r>
      <w:r>
        <w:rPr>
          <w:sz w:val="20"/>
        </w:rPr>
        <w:t>on</w:t>
      </w:r>
      <w:r>
        <w:rPr>
          <w:spacing w:val="-3"/>
          <w:sz w:val="20"/>
        </w:rPr>
        <w:t> </w:t>
      </w:r>
      <w:r>
        <w:rPr>
          <w:sz w:val="20"/>
        </w:rPr>
        <w:t>each</w:t>
      </w:r>
      <w:r>
        <w:rPr>
          <w:spacing w:val="-3"/>
          <w:sz w:val="20"/>
        </w:rPr>
        <w:t> </w:t>
      </w:r>
      <w:r>
        <w:rPr>
          <w:sz w:val="20"/>
        </w:rPr>
        <w:t>admissible</w:t>
      </w:r>
      <w:r>
        <w:rPr>
          <w:spacing w:val="-4"/>
          <w:sz w:val="20"/>
        </w:rPr>
        <w:t> </w:t>
      </w:r>
      <w:r>
        <w:rPr>
          <w:sz w:val="20"/>
        </w:rPr>
        <w:t>claim</w:t>
      </w:r>
      <w:r>
        <w:rPr>
          <w:spacing w:val="-3"/>
          <w:sz w:val="20"/>
        </w:rPr>
        <w:t> </w:t>
      </w:r>
      <w:r>
        <w:rPr>
          <w:sz w:val="20"/>
        </w:rPr>
        <w:t>under</w:t>
      </w:r>
      <w:r>
        <w:rPr>
          <w:spacing w:val="-4"/>
          <w:sz w:val="20"/>
        </w:rPr>
        <w:t> </w:t>
      </w:r>
      <w:r>
        <w:rPr>
          <w:sz w:val="20"/>
        </w:rPr>
        <w:t>the</w:t>
      </w:r>
      <w:r>
        <w:rPr>
          <w:spacing w:val="-4"/>
          <w:sz w:val="20"/>
        </w:rPr>
        <w:t> </w:t>
      </w:r>
      <w:r>
        <w:rPr>
          <w:sz w:val="20"/>
        </w:rPr>
        <w:t>Policy,</w:t>
      </w:r>
      <w:r>
        <w:rPr>
          <w:spacing w:val="-4"/>
          <w:sz w:val="20"/>
        </w:rPr>
        <w:t> </w:t>
      </w:r>
      <w:r>
        <w:rPr>
          <w:sz w:val="20"/>
        </w:rPr>
        <w:t>with</w:t>
      </w:r>
      <w:r>
        <w:rPr>
          <w:spacing w:val="-3"/>
          <w:sz w:val="20"/>
        </w:rPr>
        <w:t> </w:t>
      </w:r>
      <w:r>
        <w:rPr>
          <w:sz w:val="20"/>
        </w:rPr>
        <w:t>a</w:t>
      </w:r>
      <w:r>
        <w:rPr>
          <w:spacing w:val="-4"/>
          <w:sz w:val="20"/>
        </w:rPr>
        <w:t> </w:t>
      </w:r>
      <w:r>
        <w:rPr>
          <w:sz w:val="20"/>
        </w:rPr>
        <w:t>25%</w:t>
      </w:r>
      <w:r>
        <w:rPr>
          <w:spacing w:val="-7"/>
          <w:sz w:val="20"/>
        </w:rPr>
        <w:t> </w:t>
      </w:r>
      <w:r>
        <w:rPr>
          <w:sz w:val="20"/>
        </w:rPr>
        <w:t>discount</w:t>
      </w:r>
      <w:r>
        <w:rPr>
          <w:spacing w:val="-5"/>
          <w:sz w:val="20"/>
        </w:rPr>
        <w:t> </w:t>
      </w:r>
      <w:r>
        <w:rPr>
          <w:sz w:val="20"/>
        </w:rPr>
        <w:t>in</w:t>
      </w:r>
      <w:r>
        <w:rPr>
          <w:spacing w:val="-3"/>
          <w:sz w:val="20"/>
        </w:rPr>
        <w:t> </w:t>
      </w:r>
      <w:r>
        <w:rPr>
          <w:sz w:val="20"/>
        </w:rPr>
        <w:t>total</w:t>
      </w:r>
      <w:r>
        <w:rPr>
          <w:spacing w:val="-4"/>
          <w:sz w:val="20"/>
        </w:rPr>
        <w:t> </w:t>
      </w:r>
      <w:r>
        <w:rPr>
          <w:spacing w:val="-2"/>
          <w:sz w:val="20"/>
        </w:rPr>
        <w:t>premium.</w:t>
      </w:r>
    </w:p>
    <w:p>
      <w:pPr>
        <w:pStyle w:val="ListParagraph"/>
        <w:numPr>
          <w:ilvl w:val="0"/>
          <w:numId w:val="40"/>
        </w:numPr>
        <w:tabs>
          <w:tab w:pos="873" w:val="left" w:leader="none"/>
        </w:tabs>
        <w:spacing w:line="240" w:lineRule="auto" w:before="0" w:after="0"/>
        <w:ind w:left="873" w:right="0" w:hanging="359"/>
        <w:jc w:val="both"/>
        <w:rPr>
          <w:sz w:val="20"/>
        </w:rPr>
      </w:pPr>
      <w:r>
        <w:rPr>
          <w:sz w:val="20"/>
        </w:rPr>
        <w:t>10%</w:t>
      </w:r>
      <w:r>
        <w:rPr>
          <w:spacing w:val="-6"/>
          <w:sz w:val="20"/>
        </w:rPr>
        <w:t> </w:t>
      </w:r>
      <w:r>
        <w:rPr>
          <w:sz w:val="20"/>
        </w:rPr>
        <w:t>Co-payment</w:t>
      </w:r>
      <w:r>
        <w:rPr>
          <w:spacing w:val="-4"/>
          <w:sz w:val="20"/>
        </w:rPr>
        <w:t> </w:t>
      </w:r>
      <w:r>
        <w:rPr>
          <w:sz w:val="20"/>
        </w:rPr>
        <w:t>on</w:t>
      </w:r>
      <w:r>
        <w:rPr>
          <w:spacing w:val="-3"/>
          <w:sz w:val="20"/>
        </w:rPr>
        <w:t> </w:t>
      </w:r>
      <w:r>
        <w:rPr>
          <w:sz w:val="20"/>
        </w:rPr>
        <w:t>each</w:t>
      </w:r>
      <w:r>
        <w:rPr>
          <w:spacing w:val="-4"/>
          <w:sz w:val="20"/>
        </w:rPr>
        <w:t> </w:t>
      </w:r>
      <w:r>
        <w:rPr>
          <w:sz w:val="20"/>
        </w:rPr>
        <w:t>admissible</w:t>
      </w:r>
      <w:r>
        <w:rPr>
          <w:spacing w:val="-5"/>
          <w:sz w:val="20"/>
        </w:rPr>
        <w:t> </w:t>
      </w:r>
      <w:r>
        <w:rPr>
          <w:sz w:val="20"/>
        </w:rPr>
        <w:t>claim</w:t>
      </w:r>
      <w:r>
        <w:rPr>
          <w:spacing w:val="-3"/>
          <w:sz w:val="20"/>
        </w:rPr>
        <w:t> </w:t>
      </w:r>
      <w:r>
        <w:rPr>
          <w:sz w:val="20"/>
        </w:rPr>
        <w:t>under</w:t>
      </w:r>
      <w:r>
        <w:rPr>
          <w:spacing w:val="-4"/>
          <w:sz w:val="20"/>
        </w:rPr>
        <w:t> </w:t>
      </w:r>
      <w:r>
        <w:rPr>
          <w:sz w:val="20"/>
        </w:rPr>
        <w:t>the</w:t>
      </w:r>
      <w:r>
        <w:rPr>
          <w:spacing w:val="-5"/>
          <w:sz w:val="20"/>
        </w:rPr>
        <w:t> </w:t>
      </w:r>
      <w:r>
        <w:rPr>
          <w:sz w:val="20"/>
        </w:rPr>
        <w:t>Policy,</w:t>
      </w:r>
      <w:r>
        <w:rPr>
          <w:spacing w:val="-4"/>
          <w:sz w:val="20"/>
        </w:rPr>
        <w:t> </w:t>
      </w:r>
      <w:r>
        <w:rPr>
          <w:sz w:val="20"/>
        </w:rPr>
        <w:t>with</w:t>
      </w:r>
      <w:r>
        <w:rPr>
          <w:spacing w:val="-4"/>
          <w:sz w:val="20"/>
        </w:rPr>
        <w:t> </w:t>
      </w:r>
      <w:r>
        <w:rPr>
          <w:sz w:val="20"/>
        </w:rPr>
        <w:t>a</w:t>
      </w:r>
      <w:r>
        <w:rPr>
          <w:spacing w:val="-5"/>
          <w:sz w:val="20"/>
        </w:rPr>
        <w:t> </w:t>
      </w:r>
      <w:r>
        <w:rPr>
          <w:sz w:val="20"/>
        </w:rPr>
        <w:t>12.5%</w:t>
      </w:r>
      <w:r>
        <w:rPr>
          <w:spacing w:val="-5"/>
          <w:sz w:val="20"/>
        </w:rPr>
        <w:t> </w:t>
      </w:r>
      <w:r>
        <w:rPr>
          <w:sz w:val="20"/>
        </w:rPr>
        <w:t>discount</w:t>
      </w:r>
      <w:r>
        <w:rPr>
          <w:spacing w:val="-6"/>
          <w:sz w:val="20"/>
        </w:rPr>
        <w:t> </w:t>
      </w:r>
      <w:r>
        <w:rPr>
          <w:sz w:val="20"/>
        </w:rPr>
        <w:t>in</w:t>
      </w:r>
      <w:r>
        <w:rPr>
          <w:spacing w:val="-3"/>
          <w:sz w:val="20"/>
        </w:rPr>
        <w:t> </w:t>
      </w:r>
      <w:r>
        <w:rPr>
          <w:sz w:val="20"/>
        </w:rPr>
        <w:t>total</w:t>
      </w:r>
      <w:r>
        <w:rPr>
          <w:spacing w:val="-5"/>
          <w:sz w:val="20"/>
        </w:rPr>
        <w:t> </w:t>
      </w:r>
      <w:r>
        <w:rPr>
          <w:spacing w:val="-2"/>
          <w:sz w:val="20"/>
        </w:rPr>
        <w:t>premium.</w:t>
      </w:r>
    </w:p>
    <w:p>
      <w:pPr>
        <w:pStyle w:val="BodyText"/>
        <w:ind w:left="0"/>
      </w:pPr>
    </w:p>
    <w:p>
      <w:pPr>
        <w:pStyle w:val="BodyText"/>
        <w:ind w:right="292"/>
        <w:jc w:val="both"/>
      </w:pPr>
      <w:r>
        <w:rPr/>
        <w:t>Above</w:t>
      </w:r>
      <w:r>
        <w:rPr>
          <w:spacing w:val="-11"/>
        </w:rPr>
        <w:t> </w:t>
      </w:r>
      <w:r>
        <w:rPr/>
        <w:t>co-payments</w:t>
      </w:r>
      <w:r>
        <w:rPr>
          <w:spacing w:val="-12"/>
        </w:rPr>
        <w:t> </w:t>
      </w:r>
      <w:r>
        <w:rPr/>
        <w:t>shall</w:t>
      </w:r>
      <w:r>
        <w:rPr>
          <w:spacing w:val="-12"/>
        </w:rPr>
        <w:t> </w:t>
      </w:r>
      <w:r>
        <w:rPr/>
        <w:t>not</w:t>
      </w:r>
      <w:r>
        <w:rPr>
          <w:spacing w:val="-12"/>
        </w:rPr>
        <w:t> </w:t>
      </w:r>
      <w:r>
        <w:rPr/>
        <w:t>be</w:t>
      </w:r>
      <w:r>
        <w:rPr>
          <w:spacing w:val="-11"/>
        </w:rPr>
        <w:t> </w:t>
      </w:r>
      <w:r>
        <w:rPr/>
        <w:t>applicable</w:t>
      </w:r>
      <w:r>
        <w:rPr>
          <w:spacing w:val="-11"/>
        </w:rPr>
        <w:t> </w:t>
      </w:r>
      <w:r>
        <w:rPr/>
        <w:t>on</w:t>
      </w:r>
      <w:r>
        <w:rPr>
          <w:spacing w:val="-11"/>
        </w:rPr>
        <w:t> </w:t>
      </w:r>
      <w:r>
        <w:rPr/>
        <w:t>Critical</w:t>
      </w:r>
      <w:r>
        <w:rPr>
          <w:spacing w:val="-12"/>
        </w:rPr>
        <w:t> </w:t>
      </w:r>
      <w:r>
        <w:rPr/>
        <w:t>illness</w:t>
      </w:r>
      <w:r>
        <w:rPr>
          <w:spacing w:val="-13"/>
        </w:rPr>
        <w:t> </w:t>
      </w:r>
      <w:r>
        <w:rPr/>
        <w:t>&amp;</w:t>
      </w:r>
      <w:r>
        <w:rPr>
          <w:spacing w:val="-11"/>
        </w:rPr>
        <w:t> </w:t>
      </w:r>
      <w:r>
        <w:rPr/>
        <w:t>Outpatient</w:t>
      </w:r>
      <w:r>
        <w:rPr>
          <w:spacing w:val="-12"/>
        </w:rPr>
        <w:t> </w:t>
      </w:r>
      <w:r>
        <w:rPr/>
        <w:t>treatment</w:t>
      </w:r>
      <w:r>
        <w:rPr>
          <w:spacing w:val="-12"/>
        </w:rPr>
        <w:t> </w:t>
      </w:r>
      <w:r>
        <w:rPr/>
        <w:t>optional</w:t>
      </w:r>
      <w:r>
        <w:rPr>
          <w:spacing w:val="-11"/>
        </w:rPr>
        <w:t> </w:t>
      </w:r>
      <w:r>
        <w:rPr/>
        <w:t>covers,</w:t>
      </w:r>
      <w:r>
        <w:rPr>
          <w:spacing w:val="-11"/>
        </w:rPr>
        <w:t> </w:t>
      </w:r>
      <w:r>
        <w:rPr/>
        <w:t>but</w:t>
      </w:r>
      <w:r>
        <w:rPr>
          <w:spacing w:val="-12"/>
        </w:rPr>
        <w:t> </w:t>
      </w:r>
      <w:r>
        <w:rPr/>
        <w:t>shall</w:t>
      </w:r>
      <w:r>
        <w:rPr>
          <w:spacing w:val="-12"/>
        </w:rPr>
        <w:t> </w:t>
      </w:r>
      <w:r>
        <w:rPr/>
        <w:t>apply</w:t>
      </w:r>
      <w:r>
        <w:rPr>
          <w:spacing w:val="-11"/>
        </w:rPr>
        <w:t> </w:t>
      </w:r>
      <w:r>
        <w:rPr/>
        <w:t>on</w:t>
      </w:r>
      <w:r>
        <w:rPr>
          <w:spacing w:val="-11"/>
        </w:rPr>
        <w:t> </w:t>
      </w:r>
      <w:r>
        <w:rPr/>
        <w:t>Pre-existing diabetes and/ or hypertension optional cover.</w:t>
      </w:r>
    </w:p>
    <w:p>
      <w:pPr>
        <w:pStyle w:val="Heading1"/>
        <w:numPr>
          <w:ilvl w:val="1"/>
          <w:numId w:val="33"/>
        </w:numPr>
        <w:tabs>
          <w:tab w:pos="454" w:val="left" w:leader="none"/>
        </w:tabs>
        <w:spacing w:line="240" w:lineRule="auto" w:before="229" w:after="0"/>
        <w:ind w:left="454" w:right="0" w:hanging="301"/>
        <w:jc w:val="both"/>
      </w:pPr>
      <w:r>
        <w:rPr/>
        <w:t>Moratorium</w:t>
      </w:r>
      <w:r>
        <w:rPr>
          <w:spacing w:val="-10"/>
        </w:rPr>
        <w:t> </w:t>
      </w:r>
      <w:r>
        <w:rPr>
          <w:spacing w:val="-2"/>
        </w:rPr>
        <w:t>Period</w:t>
      </w:r>
    </w:p>
    <w:p>
      <w:pPr>
        <w:pStyle w:val="BodyText"/>
        <w:spacing w:before="1"/>
        <w:ind w:right="289"/>
        <w:jc w:val="both"/>
      </w:pPr>
      <w:r>
        <w:rPr/>
        <w:t>After</w:t>
      </w:r>
      <w:r>
        <w:rPr>
          <w:spacing w:val="-7"/>
        </w:rPr>
        <w:t> </w:t>
      </w:r>
      <w:r>
        <w:rPr/>
        <w:t>completion</w:t>
      </w:r>
      <w:r>
        <w:rPr>
          <w:spacing w:val="-7"/>
        </w:rPr>
        <w:t> </w:t>
      </w:r>
      <w:r>
        <w:rPr/>
        <w:t>of</w:t>
      </w:r>
      <w:r>
        <w:rPr>
          <w:spacing w:val="-9"/>
        </w:rPr>
        <w:t> </w:t>
      </w:r>
      <w:r>
        <w:rPr/>
        <w:t>sixty</w:t>
      </w:r>
      <w:r>
        <w:rPr>
          <w:spacing w:val="-7"/>
        </w:rPr>
        <w:t> </w:t>
      </w:r>
      <w:r>
        <w:rPr/>
        <w:t>continuous</w:t>
      </w:r>
      <w:r>
        <w:rPr>
          <w:spacing w:val="-8"/>
        </w:rPr>
        <w:t> </w:t>
      </w:r>
      <w:r>
        <w:rPr/>
        <w:t>months</w:t>
      </w:r>
      <w:r>
        <w:rPr>
          <w:spacing w:val="-8"/>
        </w:rPr>
        <w:t> </w:t>
      </w:r>
      <w:r>
        <w:rPr/>
        <w:t>of</w:t>
      </w:r>
      <w:r>
        <w:rPr>
          <w:spacing w:val="-9"/>
        </w:rPr>
        <w:t> </w:t>
      </w:r>
      <w:r>
        <w:rPr/>
        <w:t>coverage</w:t>
      </w:r>
      <w:r>
        <w:rPr>
          <w:spacing w:val="-10"/>
        </w:rPr>
        <w:t> </w:t>
      </w:r>
      <w:r>
        <w:rPr/>
        <w:t>(including</w:t>
      </w:r>
      <w:r>
        <w:rPr>
          <w:spacing w:val="-7"/>
        </w:rPr>
        <w:t> </w:t>
      </w:r>
      <w:r>
        <w:rPr/>
        <w:t>Portability</w:t>
      </w:r>
      <w:r>
        <w:rPr>
          <w:spacing w:val="-7"/>
        </w:rPr>
        <w:t> </w:t>
      </w:r>
      <w:r>
        <w:rPr/>
        <w:t>and</w:t>
      </w:r>
      <w:r>
        <w:rPr>
          <w:spacing w:val="-9"/>
        </w:rPr>
        <w:t> </w:t>
      </w:r>
      <w:r>
        <w:rPr/>
        <w:t>Migration),</w:t>
      </w:r>
      <w:r>
        <w:rPr>
          <w:spacing w:val="-10"/>
        </w:rPr>
        <w:t> </w:t>
      </w:r>
      <w:r>
        <w:rPr/>
        <w:t>no</w:t>
      </w:r>
      <w:r>
        <w:rPr>
          <w:spacing w:val="-7"/>
        </w:rPr>
        <w:t> </w:t>
      </w:r>
      <w:r>
        <w:rPr/>
        <w:t>claim</w:t>
      </w:r>
      <w:r>
        <w:rPr>
          <w:spacing w:val="-7"/>
        </w:rPr>
        <w:t> </w:t>
      </w:r>
      <w:r>
        <w:rPr/>
        <w:t>shall</w:t>
      </w:r>
      <w:r>
        <w:rPr>
          <w:spacing w:val="-10"/>
        </w:rPr>
        <w:t> </w:t>
      </w:r>
      <w:r>
        <w:rPr/>
        <w:t>be</w:t>
      </w:r>
      <w:r>
        <w:rPr>
          <w:spacing w:val="-7"/>
        </w:rPr>
        <w:t> </w:t>
      </w:r>
      <w:r>
        <w:rPr/>
        <w:t>contestable by</w:t>
      </w:r>
      <w:r>
        <w:rPr>
          <w:spacing w:val="-7"/>
        </w:rPr>
        <w:t> </w:t>
      </w:r>
      <w:r>
        <w:rPr/>
        <w:t>the Company</w:t>
      </w:r>
      <w:r>
        <w:rPr>
          <w:spacing w:val="-3"/>
        </w:rPr>
        <w:t> </w:t>
      </w:r>
      <w:r>
        <w:rPr/>
        <w:t>on</w:t>
      </w:r>
      <w:r>
        <w:rPr>
          <w:spacing w:val="-3"/>
        </w:rPr>
        <w:t> </w:t>
      </w:r>
      <w:r>
        <w:rPr/>
        <w:t>grounds</w:t>
      </w:r>
      <w:r>
        <w:rPr>
          <w:spacing w:val="-3"/>
        </w:rPr>
        <w:t> </w:t>
      </w:r>
      <w:r>
        <w:rPr/>
        <w:t>of</w:t>
      </w:r>
      <w:r>
        <w:rPr>
          <w:spacing w:val="-4"/>
        </w:rPr>
        <w:t> </w:t>
      </w:r>
      <w:r>
        <w:rPr/>
        <w:t>non-disclosure,</w:t>
      </w:r>
      <w:r>
        <w:rPr>
          <w:spacing w:val="-1"/>
        </w:rPr>
        <w:t> </w:t>
      </w:r>
      <w:r>
        <w:rPr/>
        <w:t>misrepresentation,</w:t>
      </w:r>
      <w:r>
        <w:rPr>
          <w:spacing w:val="-4"/>
        </w:rPr>
        <w:t> </w:t>
      </w:r>
      <w:r>
        <w:rPr/>
        <w:t>except</w:t>
      </w:r>
      <w:r>
        <w:rPr>
          <w:spacing w:val="-3"/>
        </w:rPr>
        <w:t> </w:t>
      </w:r>
      <w:r>
        <w:rPr/>
        <w:t>on</w:t>
      </w:r>
      <w:r>
        <w:rPr>
          <w:spacing w:val="-3"/>
        </w:rPr>
        <w:t> </w:t>
      </w:r>
      <w:r>
        <w:rPr/>
        <w:t>grounds</w:t>
      </w:r>
      <w:r>
        <w:rPr>
          <w:spacing w:val="-5"/>
        </w:rPr>
        <w:t> </w:t>
      </w:r>
      <w:r>
        <w:rPr/>
        <w:t>of</w:t>
      </w:r>
      <w:r>
        <w:rPr>
          <w:spacing w:val="-2"/>
        </w:rPr>
        <w:t> </w:t>
      </w:r>
      <w:r>
        <w:rPr/>
        <w:t>established</w:t>
      </w:r>
      <w:r>
        <w:rPr>
          <w:spacing w:val="-1"/>
        </w:rPr>
        <w:t> </w:t>
      </w:r>
      <w:r>
        <w:rPr/>
        <w:t>fraud.</w:t>
      </w:r>
      <w:r>
        <w:rPr>
          <w:spacing w:val="-4"/>
        </w:rPr>
        <w:t> </w:t>
      </w:r>
      <w:r>
        <w:rPr/>
        <w:t>This</w:t>
      </w:r>
      <w:r>
        <w:rPr>
          <w:spacing w:val="-3"/>
        </w:rPr>
        <w:t> </w:t>
      </w:r>
      <w:r>
        <w:rPr/>
        <w:t>period</w:t>
      </w:r>
      <w:r>
        <w:rPr>
          <w:spacing w:val="-3"/>
        </w:rPr>
        <w:t> </w:t>
      </w:r>
      <w:r>
        <w:rPr/>
        <w:t>of</w:t>
      </w:r>
      <w:r>
        <w:rPr>
          <w:spacing w:val="-4"/>
        </w:rPr>
        <w:t> </w:t>
      </w:r>
      <w:r>
        <w:rPr/>
        <w:t>sixty</w:t>
      </w:r>
      <w:r>
        <w:rPr>
          <w:spacing w:val="-1"/>
        </w:rPr>
        <w:t> </w:t>
      </w:r>
      <w:r>
        <w:rPr/>
        <w:t>continuous months is called as Moratorium Period. The moratorium would be applicable for the Basic Sums Insured of the first policy. Wherever, the Basic Sum Insured is enhanced, completion of sixty continuous months would be applicable from the date of enhancement of Basic Sums Insured only on the enhanced limits.</w:t>
      </w:r>
    </w:p>
    <w:p>
      <w:pPr>
        <w:pStyle w:val="BodyText"/>
        <w:ind w:left="0"/>
      </w:pPr>
    </w:p>
    <w:p>
      <w:pPr>
        <w:pStyle w:val="Heading1"/>
        <w:numPr>
          <w:ilvl w:val="1"/>
          <w:numId w:val="33"/>
        </w:numPr>
        <w:tabs>
          <w:tab w:pos="455" w:val="left" w:leader="none"/>
        </w:tabs>
        <w:spacing w:line="240" w:lineRule="auto" w:before="0" w:after="0"/>
        <w:ind w:left="455" w:right="0" w:hanging="302"/>
        <w:jc w:val="both"/>
      </w:pPr>
      <w:r>
        <w:rPr/>
        <w:t>Payment</w:t>
      </w:r>
      <w:r>
        <w:rPr>
          <w:spacing w:val="-6"/>
        </w:rPr>
        <w:t> </w:t>
      </w:r>
      <w:r>
        <w:rPr/>
        <w:t>of</w:t>
      </w:r>
      <w:r>
        <w:rPr>
          <w:spacing w:val="-3"/>
        </w:rPr>
        <w:t> </w:t>
      </w:r>
      <w:r>
        <w:rPr>
          <w:spacing w:val="-4"/>
        </w:rPr>
        <w:t>Claim</w:t>
      </w:r>
    </w:p>
    <w:p>
      <w:pPr>
        <w:pStyle w:val="BodyText"/>
        <w:jc w:val="both"/>
      </w:pPr>
      <w:r>
        <w:rPr/>
        <w:t>All</w:t>
      </w:r>
      <w:r>
        <w:rPr>
          <w:spacing w:val="-6"/>
        </w:rPr>
        <w:t> </w:t>
      </w:r>
      <w:r>
        <w:rPr/>
        <w:t>claims</w:t>
      </w:r>
      <w:r>
        <w:rPr>
          <w:spacing w:val="-4"/>
        </w:rPr>
        <w:t> </w:t>
      </w:r>
      <w:r>
        <w:rPr/>
        <w:t>by</w:t>
      </w:r>
      <w:r>
        <w:rPr>
          <w:spacing w:val="-3"/>
        </w:rPr>
        <w:t> </w:t>
      </w:r>
      <w:r>
        <w:rPr/>
        <w:t>the</w:t>
      </w:r>
      <w:r>
        <w:rPr>
          <w:spacing w:val="-5"/>
        </w:rPr>
        <w:t> </w:t>
      </w:r>
      <w:r>
        <w:rPr/>
        <w:t>Policy</w:t>
      </w:r>
      <w:r>
        <w:rPr>
          <w:spacing w:val="-2"/>
        </w:rPr>
        <w:t> </w:t>
      </w:r>
      <w:r>
        <w:rPr/>
        <w:t>shall</w:t>
      </w:r>
      <w:r>
        <w:rPr>
          <w:spacing w:val="-4"/>
        </w:rPr>
        <w:t> </w:t>
      </w:r>
      <w:r>
        <w:rPr/>
        <w:t>be</w:t>
      </w:r>
      <w:r>
        <w:rPr>
          <w:spacing w:val="-5"/>
        </w:rPr>
        <w:t> </w:t>
      </w:r>
      <w:r>
        <w:rPr/>
        <w:t>payable</w:t>
      </w:r>
      <w:r>
        <w:rPr>
          <w:spacing w:val="-4"/>
        </w:rPr>
        <w:t> </w:t>
      </w:r>
      <w:r>
        <w:rPr/>
        <w:t>in</w:t>
      </w:r>
      <w:r>
        <w:rPr>
          <w:spacing w:val="-3"/>
        </w:rPr>
        <w:t> </w:t>
      </w:r>
      <w:r>
        <w:rPr/>
        <w:t>Indian</w:t>
      </w:r>
      <w:r>
        <w:rPr>
          <w:spacing w:val="-4"/>
        </w:rPr>
        <w:t> </w:t>
      </w:r>
      <w:r>
        <w:rPr/>
        <w:t>currency</w:t>
      </w:r>
      <w:r>
        <w:rPr>
          <w:spacing w:val="-5"/>
        </w:rPr>
        <w:t> </w:t>
      </w:r>
      <w:r>
        <w:rPr/>
        <w:t>and</w:t>
      </w:r>
      <w:r>
        <w:rPr>
          <w:spacing w:val="-3"/>
        </w:rPr>
        <w:t> </w:t>
      </w:r>
      <w:r>
        <w:rPr/>
        <w:t>through</w:t>
      </w:r>
      <w:r>
        <w:rPr>
          <w:spacing w:val="-4"/>
        </w:rPr>
        <w:t> </w:t>
      </w:r>
      <w:r>
        <w:rPr/>
        <w:t>NEFT/</w:t>
      </w:r>
      <w:r>
        <w:rPr>
          <w:spacing w:val="-4"/>
        </w:rPr>
        <w:t> </w:t>
      </w:r>
      <w:r>
        <w:rPr/>
        <w:t>RTGS</w:t>
      </w:r>
      <w:r>
        <w:rPr>
          <w:spacing w:val="-5"/>
        </w:rPr>
        <w:t> </w:t>
      </w:r>
      <w:r>
        <w:rPr>
          <w:spacing w:val="-2"/>
        </w:rPr>
        <w:t>only.</w:t>
      </w:r>
    </w:p>
    <w:p>
      <w:pPr>
        <w:pStyle w:val="Heading1"/>
        <w:numPr>
          <w:ilvl w:val="1"/>
          <w:numId w:val="33"/>
        </w:numPr>
        <w:tabs>
          <w:tab w:pos="455" w:val="left" w:leader="none"/>
        </w:tabs>
        <w:spacing w:line="240" w:lineRule="auto" w:before="229" w:after="0"/>
        <w:ind w:left="455" w:right="0" w:hanging="302"/>
        <w:jc w:val="both"/>
      </w:pPr>
      <w:r>
        <w:rPr/>
        <w:t>Territorial</w:t>
      </w:r>
      <w:r>
        <w:rPr>
          <w:spacing w:val="-8"/>
        </w:rPr>
        <w:t> </w:t>
      </w:r>
      <w:r>
        <w:rPr>
          <w:spacing w:val="-4"/>
        </w:rPr>
        <w:t>Limit</w:t>
      </w:r>
    </w:p>
    <w:p>
      <w:pPr>
        <w:pStyle w:val="BodyText"/>
        <w:jc w:val="both"/>
      </w:pPr>
      <w:r>
        <w:rPr/>
        <w:t>All</w:t>
      </w:r>
      <w:r>
        <w:rPr>
          <w:spacing w:val="-5"/>
        </w:rPr>
        <w:t> </w:t>
      </w:r>
      <w:r>
        <w:rPr/>
        <w:t>medical</w:t>
      </w:r>
      <w:r>
        <w:rPr>
          <w:spacing w:val="-3"/>
        </w:rPr>
        <w:t> </w:t>
      </w:r>
      <w:r>
        <w:rPr/>
        <w:t>treatment</w:t>
      </w:r>
      <w:r>
        <w:rPr>
          <w:spacing w:val="-4"/>
        </w:rPr>
        <w:t> </w:t>
      </w:r>
      <w:r>
        <w:rPr/>
        <w:t>for</w:t>
      </w:r>
      <w:r>
        <w:rPr>
          <w:spacing w:val="-6"/>
        </w:rPr>
        <w:t> </w:t>
      </w:r>
      <w:r>
        <w:rPr/>
        <w:t>the</w:t>
      </w:r>
      <w:r>
        <w:rPr>
          <w:spacing w:val="-5"/>
        </w:rPr>
        <w:t> </w:t>
      </w:r>
      <w:r>
        <w:rPr/>
        <w:t>purpose</w:t>
      </w:r>
      <w:r>
        <w:rPr>
          <w:spacing w:val="-3"/>
        </w:rPr>
        <w:t> </w:t>
      </w:r>
      <w:r>
        <w:rPr/>
        <w:t>of</w:t>
      </w:r>
      <w:r>
        <w:rPr>
          <w:spacing w:val="-4"/>
        </w:rPr>
        <w:t> </w:t>
      </w:r>
      <w:r>
        <w:rPr/>
        <w:t>this</w:t>
      </w:r>
      <w:r>
        <w:rPr>
          <w:spacing w:val="-4"/>
        </w:rPr>
        <w:t> </w:t>
      </w:r>
      <w:r>
        <w:rPr/>
        <w:t>insurance</w:t>
      </w:r>
      <w:r>
        <w:rPr>
          <w:spacing w:val="-5"/>
        </w:rPr>
        <w:t> </w:t>
      </w:r>
      <w:r>
        <w:rPr/>
        <w:t>will</w:t>
      </w:r>
      <w:r>
        <w:rPr>
          <w:spacing w:val="-4"/>
        </w:rPr>
        <w:t> </w:t>
      </w:r>
      <w:r>
        <w:rPr/>
        <w:t>have</w:t>
      </w:r>
      <w:r>
        <w:rPr>
          <w:spacing w:val="-4"/>
        </w:rPr>
        <w:t> </w:t>
      </w:r>
      <w:r>
        <w:rPr/>
        <w:t>to</w:t>
      </w:r>
      <w:r>
        <w:rPr>
          <w:spacing w:val="-5"/>
        </w:rPr>
        <w:t> </w:t>
      </w:r>
      <w:r>
        <w:rPr/>
        <w:t>be</w:t>
      </w:r>
      <w:r>
        <w:rPr>
          <w:spacing w:val="-3"/>
        </w:rPr>
        <w:t> </w:t>
      </w:r>
      <w:r>
        <w:rPr/>
        <w:t>taken</w:t>
      </w:r>
      <w:r>
        <w:rPr>
          <w:spacing w:val="-3"/>
        </w:rPr>
        <w:t> </w:t>
      </w:r>
      <w:r>
        <w:rPr/>
        <w:t>in</w:t>
      </w:r>
      <w:r>
        <w:rPr>
          <w:spacing w:val="-2"/>
        </w:rPr>
        <w:t> </w:t>
      </w:r>
      <w:r>
        <w:rPr/>
        <w:t>India</w:t>
      </w:r>
      <w:r>
        <w:rPr>
          <w:spacing w:val="-4"/>
        </w:rPr>
        <w:t> </w:t>
      </w:r>
      <w:r>
        <w:rPr>
          <w:spacing w:val="-2"/>
        </w:rPr>
        <w:t>only.</w:t>
      </w:r>
    </w:p>
    <w:p>
      <w:pPr>
        <w:pStyle w:val="BodyText"/>
        <w:spacing w:before="1"/>
        <w:ind w:left="0"/>
      </w:pPr>
    </w:p>
    <w:p>
      <w:pPr>
        <w:pStyle w:val="Heading1"/>
        <w:numPr>
          <w:ilvl w:val="1"/>
          <w:numId w:val="33"/>
        </w:numPr>
        <w:tabs>
          <w:tab w:pos="454" w:val="left" w:leader="none"/>
        </w:tabs>
        <w:spacing w:line="240" w:lineRule="auto" w:before="0" w:after="0"/>
        <w:ind w:left="454" w:right="0" w:hanging="301"/>
        <w:jc w:val="both"/>
      </w:pPr>
      <w:r>
        <w:rPr/>
        <w:t>Multiple</w:t>
      </w:r>
      <w:r>
        <w:rPr>
          <w:spacing w:val="-10"/>
        </w:rPr>
        <w:t> </w:t>
      </w:r>
      <w:r>
        <w:rPr>
          <w:spacing w:val="-2"/>
        </w:rPr>
        <w:t>Policies</w:t>
      </w:r>
    </w:p>
    <w:p>
      <w:pPr>
        <w:pStyle w:val="ListParagraph"/>
        <w:numPr>
          <w:ilvl w:val="0"/>
          <w:numId w:val="41"/>
        </w:numPr>
        <w:tabs>
          <w:tab w:pos="514" w:val="left" w:leader="none"/>
        </w:tabs>
        <w:spacing w:line="240" w:lineRule="auto" w:before="0" w:after="0"/>
        <w:ind w:left="514" w:right="290" w:hanging="360"/>
        <w:jc w:val="both"/>
        <w:rPr>
          <w:sz w:val="20"/>
        </w:rPr>
      </w:pPr>
      <w:r>
        <w:rPr>
          <w:sz w:val="20"/>
        </w:rPr>
        <w:t>In</w:t>
      </w:r>
      <w:r>
        <w:rPr>
          <w:spacing w:val="-3"/>
          <w:sz w:val="20"/>
        </w:rPr>
        <w:t> </w:t>
      </w:r>
      <w:r>
        <w:rPr>
          <w:sz w:val="20"/>
        </w:rPr>
        <w:t>case</w:t>
      </w:r>
      <w:r>
        <w:rPr>
          <w:spacing w:val="-4"/>
          <w:sz w:val="20"/>
        </w:rPr>
        <w:t> </w:t>
      </w:r>
      <w:r>
        <w:rPr>
          <w:sz w:val="20"/>
        </w:rPr>
        <w:t>of</w:t>
      </w:r>
      <w:r>
        <w:rPr>
          <w:spacing w:val="-4"/>
          <w:sz w:val="20"/>
        </w:rPr>
        <w:t> </w:t>
      </w:r>
      <w:r>
        <w:rPr>
          <w:sz w:val="20"/>
        </w:rPr>
        <w:t>multiple</w:t>
      </w:r>
      <w:r>
        <w:rPr>
          <w:spacing w:val="-7"/>
          <w:sz w:val="20"/>
        </w:rPr>
        <w:t> </w:t>
      </w:r>
      <w:r>
        <w:rPr>
          <w:sz w:val="20"/>
        </w:rPr>
        <w:t>policies</w:t>
      </w:r>
      <w:r>
        <w:rPr>
          <w:spacing w:val="-5"/>
          <w:sz w:val="20"/>
        </w:rPr>
        <w:t> </w:t>
      </w:r>
      <w:r>
        <w:rPr>
          <w:sz w:val="20"/>
        </w:rPr>
        <w:t>taken</w:t>
      </w:r>
      <w:r>
        <w:rPr>
          <w:spacing w:val="-3"/>
          <w:sz w:val="20"/>
        </w:rPr>
        <w:t> </w:t>
      </w:r>
      <w:r>
        <w:rPr>
          <w:sz w:val="20"/>
        </w:rPr>
        <w:t>by</w:t>
      </w:r>
      <w:r>
        <w:rPr>
          <w:spacing w:val="-3"/>
          <w:sz w:val="20"/>
        </w:rPr>
        <w:t> </w:t>
      </w:r>
      <w:r>
        <w:rPr>
          <w:sz w:val="20"/>
        </w:rPr>
        <w:t>an</w:t>
      </w:r>
      <w:r>
        <w:rPr>
          <w:spacing w:val="-1"/>
          <w:sz w:val="20"/>
        </w:rPr>
        <w:t> </w:t>
      </w:r>
      <w:r>
        <w:rPr>
          <w:sz w:val="20"/>
        </w:rPr>
        <w:t>insured</w:t>
      </w:r>
      <w:r>
        <w:rPr>
          <w:spacing w:val="-5"/>
          <w:sz w:val="20"/>
        </w:rPr>
        <w:t> </w:t>
      </w:r>
      <w:r>
        <w:rPr>
          <w:sz w:val="20"/>
        </w:rPr>
        <w:t>person</w:t>
      </w:r>
      <w:r>
        <w:rPr>
          <w:spacing w:val="-6"/>
          <w:sz w:val="20"/>
        </w:rPr>
        <w:t> </w:t>
      </w:r>
      <w:r>
        <w:rPr>
          <w:sz w:val="20"/>
        </w:rPr>
        <w:t>during</w:t>
      </w:r>
      <w:r>
        <w:rPr>
          <w:spacing w:val="-3"/>
          <w:sz w:val="20"/>
        </w:rPr>
        <w:t> </w:t>
      </w:r>
      <w:r>
        <w:rPr>
          <w:sz w:val="20"/>
        </w:rPr>
        <w:t>a</w:t>
      </w:r>
      <w:r>
        <w:rPr>
          <w:spacing w:val="-4"/>
          <w:sz w:val="20"/>
        </w:rPr>
        <w:t> </w:t>
      </w:r>
      <w:r>
        <w:rPr>
          <w:sz w:val="20"/>
        </w:rPr>
        <w:t>period</w:t>
      </w:r>
      <w:r>
        <w:rPr>
          <w:spacing w:val="-3"/>
          <w:sz w:val="20"/>
        </w:rPr>
        <w:t> </w:t>
      </w:r>
      <w:r>
        <w:rPr>
          <w:sz w:val="20"/>
        </w:rPr>
        <w:t>from</w:t>
      </w:r>
      <w:r>
        <w:rPr>
          <w:spacing w:val="-4"/>
          <w:sz w:val="20"/>
        </w:rPr>
        <w:t> </w:t>
      </w:r>
      <w:r>
        <w:rPr>
          <w:sz w:val="20"/>
        </w:rPr>
        <w:t>one</w:t>
      </w:r>
      <w:r>
        <w:rPr>
          <w:spacing w:val="-6"/>
          <w:sz w:val="20"/>
        </w:rPr>
        <w:t> </w:t>
      </w:r>
      <w:r>
        <w:rPr>
          <w:sz w:val="20"/>
        </w:rPr>
        <w:t>or</w:t>
      </w:r>
      <w:r>
        <w:rPr>
          <w:spacing w:val="-4"/>
          <w:sz w:val="20"/>
        </w:rPr>
        <w:t> </w:t>
      </w:r>
      <w:r>
        <w:rPr>
          <w:sz w:val="20"/>
        </w:rPr>
        <w:t>more</w:t>
      </w:r>
      <w:r>
        <w:rPr>
          <w:spacing w:val="-4"/>
          <w:sz w:val="20"/>
        </w:rPr>
        <w:t> </w:t>
      </w:r>
      <w:r>
        <w:rPr>
          <w:sz w:val="20"/>
        </w:rPr>
        <w:t>insurers</w:t>
      </w:r>
      <w:r>
        <w:rPr>
          <w:spacing w:val="-5"/>
          <w:sz w:val="20"/>
        </w:rPr>
        <w:t> </w:t>
      </w:r>
      <w:r>
        <w:rPr>
          <w:sz w:val="20"/>
        </w:rPr>
        <w:t>to</w:t>
      </w:r>
      <w:r>
        <w:rPr>
          <w:spacing w:val="-4"/>
          <w:sz w:val="20"/>
        </w:rPr>
        <w:t> </w:t>
      </w:r>
      <w:r>
        <w:rPr>
          <w:sz w:val="20"/>
        </w:rPr>
        <w:t>indemnify</w:t>
      </w:r>
      <w:r>
        <w:rPr>
          <w:spacing w:val="-3"/>
          <w:sz w:val="20"/>
        </w:rPr>
        <w:t> </w:t>
      </w:r>
      <w:r>
        <w:rPr>
          <w:sz w:val="20"/>
        </w:rPr>
        <w:t>treatment</w:t>
      </w:r>
      <w:r>
        <w:rPr>
          <w:spacing w:val="-7"/>
          <w:sz w:val="20"/>
        </w:rPr>
        <w:t> </w:t>
      </w:r>
      <w:r>
        <w:rPr>
          <w:sz w:val="20"/>
        </w:rPr>
        <w:t>costs, the insured person shall have the right to require a settlement of his/her claim in terms of any of his/her policies. In all such cases</w:t>
      </w:r>
      <w:r>
        <w:rPr>
          <w:spacing w:val="-7"/>
          <w:sz w:val="20"/>
        </w:rPr>
        <w:t> </w:t>
      </w:r>
      <w:r>
        <w:rPr>
          <w:sz w:val="20"/>
        </w:rPr>
        <w:t>the</w:t>
      </w:r>
      <w:r>
        <w:rPr>
          <w:spacing w:val="-6"/>
          <w:sz w:val="20"/>
        </w:rPr>
        <w:t> </w:t>
      </w:r>
      <w:r>
        <w:rPr>
          <w:sz w:val="20"/>
        </w:rPr>
        <w:t>insurer</w:t>
      </w:r>
      <w:r>
        <w:rPr>
          <w:spacing w:val="-6"/>
          <w:sz w:val="20"/>
        </w:rPr>
        <w:t> </w:t>
      </w:r>
      <w:r>
        <w:rPr>
          <w:sz w:val="20"/>
        </w:rPr>
        <w:t>chosen</w:t>
      </w:r>
      <w:r>
        <w:rPr>
          <w:spacing w:val="-5"/>
          <w:sz w:val="20"/>
        </w:rPr>
        <w:t> </w:t>
      </w:r>
      <w:r>
        <w:rPr>
          <w:sz w:val="20"/>
        </w:rPr>
        <w:t>by</w:t>
      </w:r>
      <w:r>
        <w:rPr>
          <w:spacing w:val="-6"/>
          <w:sz w:val="20"/>
        </w:rPr>
        <w:t> </w:t>
      </w:r>
      <w:r>
        <w:rPr>
          <w:sz w:val="20"/>
        </w:rPr>
        <w:t>the</w:t>
      </w:r>
      <w:r>
        <w:rPr>
          <w:spacing w:val="-6"/>
          <w:sz w:val="20"/>
        </w:rPr>
        <w:t> </w:t>
      </w:r>
      <w:r>
        <w:rPr>
          <w:sz w:val="20"/>
        </w:rPr>
        <w:t>insured</w:t>
      </w:r>
      <w:r>
        <w:rPr>
          <w:spacing w:val="-1"/>
          <w:sz w:val="20"/>
        </w:rPr>
        <w:t> </w:t>
      </w:r>
      <w:r>
        <w:rPr>
          <w:sz w:val="20"/>
        </w:rPr>
        <w:t>person</w:t>
      </w:r>
      <w:r>
        <w:rPr>
          <w:spacing w:val="-6"/>
          <w:sz w:val="20"/>
        </w:rPr>
        <w:t> </w:t>
      </w:r>
      <w:r>
        <w:rPr>
          <w:sz w:val="20"/>
        </w:rPr>
        <w:t>shall</w:t>
      </w:r>
      <w:r>
        <w:rPr>
          <w:spacing w:val="-7"/>
          <w:sz w:val="20"/>
        </w:rPr>
        <w:t> </w:t>
      </w:r>
      <w:r>
        <w:rPr>
          <w:sz w:val="20"/>
        </w:rPr>
        <w:t>be</w:t>
      </w:r>
      <w:r>
        <w:rPr>
          <w:spacing w:val="-6"/>
          <w:sz w:val="20"/>
        </w:rPr>
        <w:t> </w:t>
      </w:r>
      <w:r>
        <w:rPr>
          <w:sz w:val="20"/>
        </w:rPr>
        <w:t>obliged</w:t>
      </w:r>
      <w:r>
        <w:rPr>
          <w:spacing w:val="-6"/>
          <w:sz w:val="20"/>
        </w:rPr>
        <w:t> </w:t>
      </w:r>
      <w:r>
        <w:rPr>
          <w:sz w:val="20"/>
        </w:rPr>
        <w:t>to</w:t>
      </w:r>
      <w:r>
        <w:rPr>
          <w:spacing w:val="-6"/>
          <w:sz w:val="20"/>
        </w:rPr>
        <w:t> </w:t>
      </w:r>
      <w:r>
        <w:rPr>
          <w:sz w:val="20"/>
        </w:rPr>
        <w:t>settle</w:t>
      </w:r>
      <w:r>
        <w:rPr>
          <w:spacing w:val="-7"/>
          <w:sz w:val="20"/>
        </w:rPr>
        <w:t> </w:t>
      </w:r>
      <w:r>
        <w:rPr>
          <w:sz w:val="20"/>
        </w:rPr>
        <w:t>the</w:t>
      </w:r>
      <w:r>
        <w:rPr>
          <w:spacing w:val="-6"/>
          <w:sz w:val="20"/>
        </w:rPr>
        <w:t> </w:t>
      </w:r>
      <w:r>
        <w:rPr>
          <w:sz w:val="20"/>
        </w:rPr>
        <w:t>claim</w:t>
      </w:r>
      <w:r>
        <w:rPr>
          <w:spacing w:val="-6"/>
          <w:sz w:val="20"/>
        </w:rPr>
        <w:t> </w:t>
      </w:r>
      <w:r>
        <w:rPr>
          <w:sz w:val="20"/>
        </w:rPr>
        <w:t>as</w:t>
      </w:r>
      <w:r>
        <w:rPr>
          <w:spacing w:val="-7"/>
          <w:sz w:val="20"/>
        </w:rPr>
        <w:t> </w:t>
      </w:r>
      <w:r>
        <w:rPr>
          <w:sz w:val="20"/>
        </w:rPr>
        <w:t>long</w:t>
      </w:r>
      <w:r>
        <w:rPr>
          <w:spacing w:val="-6"/>
          <w:sz w:val="20"/>
        </w:rPr>
        <w:t> </w:t>
      </w:r>
      <w:r>
        <w:rPr>
          <w:sz w:val="20"/>
        </w:rPr>
        <w:t>as</w:t>
      </w:r>
      <w:r>
        <w:rPr>
          <w:spacing w:val="-5"/>
          <w:sz w:val="20"/>
        </w:rPr>
        <w:t> </w:t>
      </w:r>
      <w:r>
        <w:rPr>
          <w:sz w:val="20"/>
        </w:rPr>
        <w:t>the</w:t>
      </w:r>
      <w:r>
        <w:rPr>
          <w:spacing w:val="-6"/>
          <w:sz w:val="20"/>
        </w:rPr>
        <w:t> </w:t>
      </w:r>
      <w:r>
        <w:rPr>
          <w:sz w:val="20"/>
        </w:rPr>
        <w:t>claim</w:t>
      </w:r>
      <w:r>
        <w:rPr>
          <w:spacing w:val="-6"/>
          <w:sz w:val="20"/>
        </w:rPr>
        <w:t> </w:t>
      </w:r>
      <w:r>
        <w:rPr>
          <w:sz w:val="20"/>
        </w:rPr>
        <w:t>is</w:t>
      </w:r>
      <w:r>
        <w:rPr>
          <w:spacing w:val="-8"/>
          <w:sz w:val="20"/>
        </w:rPr>
        <w:t> </w:t>
      </w:r>
      <w:r>
        <w:rPr>
          <w:sz w:val="20"/>
        </w:rPr>
        <w:t>within</w:t>
      </w:r>
      <w:r>
        <w:rPr>
          <w:spacing w:val="-6"/>
          <w:sz w:val="20"/>
        </w:rPr>
        <w:t> </w:t>
      </w:r>
      <w:r>
        <w:rPr>
          <w:sz w:val="20"/>
        </w:rPr>
        <w:t>the</w:t>
      </w:r>
      <w:r>
        <w:rPr>
          <w:spacing w:val="-6"/>
          <w:sz w:val="20"/>
        </w:rPr>
        <w:t> </w:t>
      </w:r>
      <w:r>
        <w:rPr>
          <w:sz w:val="20"/>
        </w:rPr>
        <w:t>limits</w:t>
      </w:r>
      <w:r>
        <w:rPr>
          <w:spacing w:val="-6"/>
          <w:sz w:val="20"/>
        </w:rPr>
        <w:t> </w:t>
      </w:r>
      <w:r>
        <w:rPr>
          <w:sz w:val="20"/>
        </w:rPr>
        <w:t>of</w:t>
      </w:r>
      <w:r>
        <w:rPr>
          <w:spacing w:val="-6"/>
          <w:sz w:val="20"/>
        </w:rPr>
        <w:t> </w:t>
      </w:r>
      <w:r>
        <w:rPr>
          <w:sz w:val="20"/>
        </w:rPr>
        <w:t>and according to the terms of the chosen policy.</w:t>
      </w:r>
    </w:p>
    <w:p>
      <w:pPr>
        <w:pStyle w:val="ListParagraph"/>
        <w:numPr>
          <w:ilvl w:val="0"/>
          <w:numId w:val="41"/>
        </w:numPr>
        <w:tabs>
          <w:tab w:pos="511" w:val="left" w:leader="none"/>
          <w:tab w:pos="514" w:val="left" w:leader="none"/>
        </w:tabs>
        <w:spacing w:line="240" w:lineRule="auto" w:before="0" w:after="0"/>
        <w:ind w:left="514" w:right="289" w:hanging="360"/>
        <w:jc w:val="both"/>
        <w:rPr>
          <w:sz w:val="20"/>
        </w:rPr>
      </w:pPr>
      <w:r>
        <w:rPr>
          <w:sz w:val="20"/>
        </w:rPr>
        <w:t>Insured person having multiple policies shall also have the right to prefer claims</w:t>
      </w:r>
      <w:r>
        <w:rPr>
          <w:spacing w:val="-1"/>
          <w:sz w:val="20"/>
        </w:rPr>
        <w:t> </w:t>
      </w:r>
      <w:r>
        <w:rPr>
          <w:sz w:val="20"/>
        </w:rPr>
        <w:t>under this policy for the amounts disallowed under any other policy / policies. Then the insurer shall independently settle the claim subject to the terms and conditions of this policy.</w:t>
      </w:r>
    </w:p>
    <w:p>
      <w:pPr>
        <w:pStyle w:val="ListParagraph"/>
        <w:numPr>
          <w:ilvl w:val="0"/>
          <w:numId w:val="41"/>
        </w:numPr>
        <w:tabs>
          <w:tab w:pos="510" w:val="left" w:leader="none"/>
          <w:tab w:pos="514" w:val="left" w:leader="none"/>
        </w:tabs>
        <w:spacing w:line="240" w:lineRule="auto" w:before="0" w:after="0"/>
        <w:ind w:left="514" w:right="291" w:hanging="360"/>
        <w:jc w:val="both"/>
        <w:rPr>
          <w:sz w:val="20"/>
        </w:rPr>
      </w:pPr>
      <w:r>
        <w:rPr>
          <w:sz w:val="20"/>
        </w:rPr>
        <w:t>If the amount to be claimed exceeds the sum insured under a single policy, the insured person shall have the right to choose insurer from whom he/she wants to claim the balance amount.</w:t>
      </w:r>
    </w:p>
    <w:p>
      <w:pPr>
        <w:pStyle w:val="ListParagraph"/>
        <w:numPr>
          <w:ilvl w:val="0"/>
          <w:numId w:val="41"/>
        </w:numPr>
        <w:tabs>
          <w:tab w:pos="512" w:val="left" w:leader="none"/>
          <w:tab w:pos="514" w:val="left" w:leader="none"/>
        </w:tabs>
        <w:spacing w:line="240" w:lineRule="auto" w:before="0" w:after="0"/>
        <w:ind w:left="514" w:right="302" w:hanging="360"/>
        <w:jc w:val="both"/>
        <w:rPr>
          <w:sz w:val="20"/>
        </w:rPr>
      </w:pPr>
      <w:r>
        <w:rPr>
          <w:sz w:val="20"/>
        </w:rPr>
        <w:t>Where</w:t>
      </w:r>
      <w:r>
        <w:rPr>
          <w:spacing w:val="-5"/>
          <w:sz w:val="20"/>
        </w:rPr>
        <w:t> </w:t>
      </w:r>
      <w:r>
        <w:rPr>
          <w:sz w:val="20"/>
        </w:rPr>
        <w:t>an</w:t>
      </w:r>
      <w:r>
        <w:rPr>
          <w:spacing w:val="-4"/>
          <w:sz w:val="20"/>
        </w:rPr>
        <w:t> </w:t>
      </w:r>
      <w:r>
        <w:rPr>
          <w:sz w:val="20"/>
        </w:rPr>
        <w:t>insured</w:t>
      </w:r>
      <w:r>
        <w:rPr>
          <w:spacing w:val="-4"/>
          <w:sz w:val="20"/>
        </w:rPr>
        <w:t> </w:t>
      </w:r>
      <w:r>
        <w:rPr>
          <w:sz w:val="20"/>
        </w:rPr>
        <w:t>person</w:t>
      </w:r>
      <w:r>
        <w:rPr>
          <w:spacing w:val="-4"/>
          <w:sz w:val="20"/>
        </w:rPr>
        <w:t> </w:t>
      </w:r>
      <w:r>
        <w:rPr>
          <w:sz w:val="20"/>
        </w:rPr>
        <w:t>has</w:t>
      </w:r>
      <w:r>
        <w:rPr>
          <w:spacing w:val="-6"/>
          <w:sz w:val="20"/>
        </w:rPr>
        <w:t> </w:t>
      </w:r>
      <w:r>
        <w:rPr>
          <w:sz w:val="20"/>
        </w:rPr>
        <w:t>policies</w:t>
      </w:r>
      <w:r>
        <w:rPr>
          <w:spacing w:val="-6"/>
          <w:sz w:val="20"/>
        </w:rPr>
        <w:t> </w:t>
      </w:r>
      <w:r>
        <w:rPr>
          <w:sz w:val="20"/>
        </w:rPr>
        <w:t>from</w:t>
      </w:r>
      <w:r>
        <w:rPr>
          <w:spacing w:val="-5"/>
          <w:sz w:val="20"/>
        </w:rPr>
        <w:t> </w:t>
      </w:r>
      <w:r>
        <w:rPr>
          <w:sz w:val="20"/>
        </w:rPr>
        <w:t>more</w:t>
      </w:r>
      <w:r>
        <w:rPr>
          <w:spacing w:val="-5"/>
          <w:sz w:val="20"/>
        </w:rPr>
        <w:t> </w:t>
      </w:r>
      <w:r>
        <w:rPr>
          <w:sz w:val="20"/>
        </w:rPr>
        <w:t>than</w:t>
      </w:r>
      <w:r>
        <w:rPr>
          <w:spacing w:val="-4"/>
          <w:sz w:val="20"/>
        </w:rPr>
        <w:t> </w:t>
      </w:r>
      <w:r>
        <w:rPr>
          <w:sz w:val="20"/>
        </w:rPr>
        <w:t>one</w:t>
      </w:r>
      <w:r>
        <w:rPr>
          <w:spacing w:val="-5"/>
          <w:sz w:val="20"/>
        </w:rPr>
        <w:t> </w:t>
      </w:r>
      <w:r>
        <w:rPr>
          <w:sz w:val="20"/>
        </w:rPr>
        <w:t>insurer</w:t>
      </w:r>
      <w:r>
        <w:rPr>
          <w:spacing w:val="-4"/>
          <w:sz w:val="20"/>
        </w:rPr>
        <w:t> </w:t>
      </w:r>
      <w:r>
        <w:rPr>
          <w:sz w:val="20"/>
        </w:rPr>
        <w:t>to</w:t>
      </w:r>
      <w:r>
        <w:rPr>
          <w:spacing w:val="-5"/>
          <w:sz w:val="20"/>
        </w:rPr>
        <w:t> </w:t>
      </w:r>
      <w:r>
        <w:rPr>
          <w:sz w:val="20"/>
        </w:rPr>
        <w:t>cover</w:t>
      </w:r>
      <w:r>
        <w:rPr>
          <w:spacing w:val="-4"/>
          <w:sz w:val="20"/>
        </w:rPr>
        <w:t> </w:t>
      </w:r>
      <w:r>
        <w:rPr>
          <w:sz w:val="20"/>
        </w:rPr>
        <w:t>the</w:t>
      </w:r>
      <w:r>
        <w:rPr>
          <w:spacing w:val="-5"/>
          <w:sz w:val="20"/>
        </w:rPr>
        <w:t> </w:t>
      </w:r>
      <w:r>
        <w:rPr>
          <w:sz w:val="20"/>
        </w:rPr>
        <w:t>same</w:t>
      </w:r>
      <w:r>
        <w:rPr>
          <w:spacing w:val="-7"/>
          <w:sz w:val="20"/>
        </w:rPr>
        <w:t> </w:t>
      </w:r>
      <w:r>
        <w:rPr>
          <w:sz w:val="20"/>
        </w:rPr>
        <w:t>risk</w:t>
      </w:r>
      <w:r>
        <w:rPr>
          <w:spacing w:val="-4"/>
          <w:sz w:val="20"/>
        </w:rPr>
        <w:t> </w:t>
      </w:r>
      <w:r>
        <w:rPr>
          <w:sz w:val="20"/>
        </w:rPr>
        <w:t>on</w:t>
      </w:r>
      <w:r>
        <w:rPr>
          <w:spacing w:val="-7"/>
          <w:sz w:val="20"/>
        </w:rPr>
        <w:t> </w:t>
      </w:r>
      <w:r>
        <w:rPr>
          <w:sz w:val="20"/>
        </w:rPr>
        <w:t>indemnity</w:t>
      </w:r>
      <w:r>
        <w:rPr>
          <w:spacing w:val="-5"/>
          <w:sz w:val="20"/>
        </w:rPr>
        <w:t> </w:t>
      </w:r>
      <w:r>
        <w:rPr>
          <w:sz w:val="20"/>
        </w:rPr>
        <w:t>basis,</w:t>
      </w:r>
      <w:r>
        <w:rPr>
          <w:spacing w:val="-5"/>
          <w:sz w:val="20"/>
        </w:rPr>
        <w:t> </w:t>
      </w:r>
      <w:r>
        <w:rPr>
          <w:sz w:val="20"/>
        </w:rPr>
        <w:t>the</w:t>
      </w:r>
      <w:r>
        <w:rPr>
          <w:spacing w:val="-5"/>
          <w:sz w:val="20"/>
        </w:rPr>
        <w:t> </w:t>
      </w:r>
      <w:r>
        <w:rPr>
          <w:sz w:val="20"/>
        </w:rPr>
        <w:t>insured</w:t>
      </w:r>
      <w:r>
        <w:rPr>
          <w:spacing w:val="-4"/>
          <w:sz w:val="20"/>
        </w:rPr>
        <w:t> </w:t>
      </w:r>
      <w:r>
        <w:rPr>
          <w:sz w:val="20"/>
        </w:rPr>
        <w:t>person shall only be indemnified the treatment costs in accordance with the terms and conditions of the chosen policy.</w:t>
      </w:r>
    </w:p>
    <w:p>
      <w:pPr>
        <w:pStyle w:val="ListParagraph"/>
        <w:numPr>
          <w:ilvl w:val="0"/>
          <w:numId w:val="41"/>
        </w:numPr>
        <w:tabs>
          <w:tab w:pos="514" w:val="left" w:leader="none"/>
        </w:tabs>
        <w:spacing w:line="240" w:lineRule="auto" w:before="0" w:after="0"/>
        <w:ind w:left="514" w:right="307" w:hanging="360"/>
        <w:jc w:val="both"/>
        <w:rPr>
          <w:sz w:val="20"/>
        </w:rPr>
      </w:pPr>
      <w:r>
        <w:rPr>
          <w:sz w:val="20"/>
        </w:rPr>
        <w:t>On occurrence of an insured event under specified critical illnesses, the policyholders can claim from all Insurers under all </w:t>
      </w:r>
      <w:r>
        <w:rPr>
          <w:spacing w:val="-2"/>
          <w:sz w:val="20"/>
        </w:rPr>
        <w:t>policies.</w:t>
      </w:r>
    </w:p>
    <w:p>
      <w:pPr>
        <w:pStyle w:val="Heading1"/>
        <w:numPr>
          <w:ilvl w:val="1"/>
          <w:numId w:val="33"/>
        </w:numPr>
        <w:tabs>
          <w:tab w:pos="554" w:val="left" w:leader="none"/>
        </w:tabs>
        <w:spacing w:line="240" w:lineRule="auto" w:before="229" w:after="0"/>
        <w:ind w:left="554" w:right="0" w:hanging="401"/>
        <w:jc w:val="both"/>
      </w:pPr>
      <w:r>
        <w:rPr>
          <w:spacing w:val="-2"/>
        </w:rPr>
        <w:t>Fraud</w:t>
      </w:r>
    </w:p>
    <w:p>
      <w:pPr>
        <w:pStyle w:val="BodyText"/>
        <w:spacing w:before="1"/>
        <w:ind w:right="290"/>
        <w:jc w:val="both"/>
      </w:pPr>
      <w:r>
        <w:rPr/>
        <w:t>If any claim made by the insured person, is in any respect fraudulent, or if any false statement, or declaration is made or used in support thereof, or if any fraudulent means or devices are used by the insured person or anyone acting on his/her behalf to obtain any benefit under this policy, all benefits under this policy and the premium paid shall be forfeited.</w:t>
      </w:r>
    </w:p>
    <w:p>
      <w:pPr>
        <w:pStyle w:val="BodyText"/>
        <w:ind w:right="297"/>
        <w:jc w:val="both"/>
      </w:pPr>
      <w:r>
        <w:rPr/>
        <w:t>Any amount already paid against claims made under this policy but which are found fraudulent later shall be repaid by all recipient(s)/policyholder(s),</w:t>
      </w:r>
      <w:r>
        <w:rPr>
          <w:spacing w:val="-5"/>
        </w:rPr>
        <w:t> </w:t>
      </w:r>
      <w:r>
        <w:rPr/>
        <w:t>who</w:t>
      </w:r>
      <w:r>
        <w:rPr>
          <w:spacing w:val="-2"/>
        </w:rPr>
        <w:t> </w:t>
      </w:r>
      <w:r>
        <w:rPr/>
        <w:t>has</w:t>
      </w:r>
      <w:r>
        <w:rPr>
          <w:spacing w:val="-4"/>
        </w:rPr>
        <w:t> </w:t>
      </w:r>
      <w:r>
        <w:rPr/>
        <w:t>made</w:t>
      </w:r>
      <w:r>
        <w:rPr>
          <w:spacing w:val="-3"/>
        </w:rPr>
        <w:t> </w:t>
      </w:r>
      <w:r>
        <w:rPr/>
        <w:t>that</w:t>
      </w:r>
      <w:r>
        <w:rPr>
          <w:spacing w:val="-5"/>
        </w:rPr>
        <w:t> </w:t>
      </w:r>
      <w:r>
        <w:rPr/>
        <w:t>particular</w:t>
      </w:r>
      <w:r>
        <w:rPr>
          <w:spacing w:val="-5"/>
        </w:rPr>
        <w:t> </w:t>
      </w:r>
      <w:r>
        <w:rPr/>
        <w:t>claim,</w:t>
      </w:r>
      <w:r>
        <w:rPr>
          <w:spacing w:val="-3"/>
        </w:rPr>
        <w:t> </w:t>
      </w:r>
      <w:r>
        <w:rPr/>
        <w:t>who</w:t>
      </w:r>
      <w:r>
        <w:rPr>
          <w:spacing w:val="-2"/>
        </w:rPr>
        <w:t> </w:t>
      </w:r>
      <w:r>
        <w:rPr/>
        <w:t>shall</w:t>
      </w:r>
      <w:r>
        <w:rPr>
          <w:spacing w:val="-5"/>
        </w:rPr>
        <w:t> </w:t>
      </w:r>
      <w:r>
        <w:rPr/>
        <w:t>be</w:t>
      </w:r>
      <w:r>
        <w:rPr>
          <w:spacing w:val="-3"/>
        </w:rPr>
        <w:t> </w:t>
      </w:r>
      <w:r>
        <w:rPr/>
        <w:t>jointly</w:t>
      </w:r>
      <w:r>
        <w:rPr>
          <w:spacing w:val="-5"/>
        </w:rPr>
        <w:t> </w:t>
      </w:r>
      <w:r>
        <w:rPr/>
        <w:t>and</w:t>
      </w:r>
      <w:r>
        <w:rPr>
          <w:spacing w:val="-4"/>
        </w:rPr>
        <w:t> </w:t>
      </w:r>
      <w:r>
        <w:rPr/>
        <w:t>severally</w:t>
      </w:r>
      <w:r>
        <w:rPr>
          <w:spacing w:val="-2"/>
        </w:rPr>
        <w:t> </w:t>
      </w:r>
      <w:r>
        <w:rPr/>
        <w:t>liable</w:t>
      </w:r>
      <w:r>
        <w:rPr>
          <w:spacing w:val="-3"/>
        </w:rPr>
        <w:t> </w:t>
      </w:r>
      <w:r>
        <w:rPr/>
        <w:t>for</w:t>
      </w:r>
      <w:r>
        <w:rPr>
          <w:spacing w:val="-3"/>
        </w:rPr>
        <w:t> </w:t>
      </w:r>
      <w:r>
        <w:rPr/>
        <w:t>such</w:t>
      </w:r>
      <w:r>
        <w:rPr>
          <w:spacing w:val="-2"/>
        </w:rPr>
        <w:t> </w:t>
      </w:r>
      <w:r>
        <w:rPr/>
        <w:t>repayment</w:t>
      </w:r>
      <w:r>
        <w:rPr>
          <w:spacing w:val="-4"/>
        </w:rPr>
        <w:t> </w:t>
      </w:r>
      <w:r>
        <w:rPr/>
        <w:t>to</w:t>
      </w:r>
      <w:r>
        <w:rPr>
          <w:spacing w:val="-2"/>
        </w:rPr>
        <w:t> </w:t>
      </w:r>
      <w:r>
        <w:rPr/>
        <w:t>the </w:t>
      </w:r>
      <w:r>
        <w:rPr>
          <w:spacing w:val="-2"/>
        </w:rPr>
        <w:t>insurer.</w:t>
      </w:r>
    </w:p>
    <w:p>
      <w:pPr>
        <w:pStyle w:val="BodyText"/>
        <w:ind w:right="287"/>
        <w:jc w:val="both"/>
      </w:pPr>
      <w:r>
        <w:rPr/>
        <w:t>For the purpose of this clause, the expression "fraud" means any of the following acts committed by the insured person or by his agent</w:t>
      </w:r>
      <w:r>
        <w:rPr>
          <w:spacing w:val="-7"/>
        </w:rPr>
        <w:t> </w:t>
      </w:r>
      <w:r>
        <w:rPr/>
        <w:t>or</w:t>
      </w:r>
      <w:r>
        <w:rPr>
          <w:spacing w:val="-6"/>
        </w:rPr>
        <w:t> </w:t>
      </w:r>
      <w:r>
        <w:rPr/>
        <w:t>the</w:t>
      </w:r>
      <w:r>
        <w:rPr>
          <w:spacing w:val="-5"/>
        </w:rPr>
        <w:t> </w:t>
      </w:r>
      <w:r>
        <w:rPr/>
        <w:t>hospital/doctor/any</w:t>
      </w:r>
      <w:r>
        <w:rPr>
          <w:spacing w:val="-6"/>
        </w:rPr>
        <w:t> </w:t>
      </w:r>
      <w:r>
        <w:rPr/>
        <w:t>other</w:t>
      </w:r>
      <w:r>
        <w:rPr>
          <w:spacing w:val="-6"/>
        </w:rPr>
        <w:t> </w:t>
      </w:r>
      <w:r>
        <w:rPr/>
        <w:t>party</w:t>
      </w:r>
      <w:r>
        <w:rPr>
          <w:spacing w:val="-6"/>
        </w:rPr>
        <w:t> </w:t>
      </w:r>
      <w:r>
        <w:rPr/>
        <w:t>acting</w:t>
      </w:r>
      <w:r>
        <w:rPr>
          <w:spacing w:val="-6"/>
        </w:rPr>
        <w:t> </w:t>
      </w:r>
      <w:r>
        <w:rPr/>
        <w:t>on</w:t>
      </w:r>
      <w:r>
        <w:rPr>
          <w:spacing w:val="-8"/>
        </w:rPr>
        <w:t> </w:t>
      </w:r>
      <w:r>
        <w:rPr/>
        <w:t>behalf</w:t>
      </w:r>
      <w:r>
        <w:rPr>
          <w:spacing w:val="-8"/>
        </w:rPr>
        <w:t> </w:t>
      </w:r>
      <w:r>
        <w:rPr/>
        <w:t>of</w:t>
      </w:r>
      <w:r>
        <w:rPr>
          <w:spacing w:val="-6"/>
        </w:rPr>
        <w:t> </w:t>
      </w:r>
      <w:r>
        <w:rPr/>
        <w:t>the</w:t>
      </w:r>
      <w:r>
        <w:rPr>
          <w:spacing w:val="-6"/>
        </w:rPr>
        <w:t> </w:t>
      </w:r>
      <w:r>
        <w:rPr/>
        <w:t>insured</w:t>
      </w:r>
      <w:r>
        <w:rPr>
          <w:spacing w:val="-5"/>
        </w:rPr>
        <w:t> </w:t>
      </w:r>
      <w:r>
        <w:rPr/>
        <w:t>person,</w:t>
      </w:r>
      <w:r>
        <w:rPr>
          <w:spacing w:val="-6"/>
        </w:rPr>
        <w:t> </w:t>
      </w:r>
      <w:r>
        <w:rPr/>
        <w:t>with</w:t>
      </w:r>
      <w:r>
        <w:rPr>
          <w:spacing w:val="-6"/>
        </w:rPr>
        <w:t> </w:t>
      </w:r>
      <w:r>
        <w:rPr/>
        <w:t>intent</w:t>
      </w:r>
      <w:r>
        <w:rPr>
          <w:spacing w:val="-7"/>
        </w:rPr>
        <w:t> </w:t>
      </w:r>
      <w:r>
        <w:rPr/>
        <w:t>to</w:t>
      </w:r>
      <w:r>
        <w:rPr>
          <w:spacing w:val="-6"/>
        </w:rPr>
        <w:t> </w:t>
      </w:r>
      <w:r>
        <w:rPr/>
        <w:t>deceive</w:t>
      </w:r>
      <w:r>
        <w:rPr>
          <w:spacing w:val="-6"/>
        </w:rPr>
        <w:t> </w:t>
      </w:r>
      <w:r>
        <w:rPr/>
        <w:t>the</w:t>
      </w:r>
      <w:r>
        <w:rPr>
          <w:spacing w:val="-6"/>
        </w:rPr>
        <w:t> </w:t>
      </w:r>
      <w:r>
        <w:rPr/>
        <w:t>insurer</w:t>
      </w:r>
      <w:r>
        <w:rPr>
          <w:spacing w:val="-6"/>
        </w:rPr>
        <w:t> </w:t>
      </w:r>
      <w:r>
        <w:rPr/>
        <w:t>or</w:t>
      </w:r>
      <w:r>
        <w:rPr>
          <w:spacing w:val="-6"/>
        </w:rPr>
        <w:t> </w:t>
      </w:r>
      <w:r>
        <w:rPr/>
        <w:t>to</w:t>
      </w:r>
      <w:r>
        <w:rPr>
          <w:spacing w:val="-8"/>
        </w:rPr>
        <w:t> </w:t>
      </w:r>
      <w:r>
        <w:rPr/>
        <w:t>induce</w:t>
      </w:r>
      <w:r>
        <w:rPr>
          <w:spacing w:val="-6"/>
        </w:rPr>
        <w:t> </w:t>
      </w:r>
      <w:r>
        <w:rPr/>
        <w:t>the insurer to issue an insurance policy:</w:t>
      </w:r>
    </w:p>
    <w:p>
      <w:pPr>
        <w:pStyle w:val="ListParagraph"/>
        <w:numPr>
          <w:ilvl w:val="0"/>
          <w:numId w:val="42"/>
        </w:numPr>
        <w:tabs>
          <w:tab w:pos="513" w:val="left" w:leader="none"/>
        </w:tabs>
        <w:spacing w:line="229" w:lineRule="exact" w:before="0" w:after="0"/>
        <w:ind w:left="513" w:right="0" w:hanging="360"/>
        <w:jc w:val="left"/>
        <w:rPr>
          <w:sz w:val="20"/>
        </w:rPr>
      </w:pPr>
      <w:r>
        <w:rPr>
          <w:sz w:val="20"/>
        </w:rPr>
        <w:t>the</w:t>
      </w:r>
      <w:r>
        <w:rPr>
          <w:spacing w:val="-3"/>
          <w:sz w:val="20"/>
        </w:rPr>
        <w:t> </w:t>
      </w:r>
      <w:r>
        <w:rPr>
          <w:sz w:val="20"/>
        </w:rPr>
        <w:t>suggestion,</w:t>
      </w:r>
      <w:r>
        <w:rPr>
          <w:spacing w:val="-2"/>
          <w:sz w:val="20"/>
        </w:rPr>
        <w:t> </w:t>
      </w:r>
      <w:r>
        <w:rPr>
          <w:sz w:val="20"/>
        </w:rPr>
        <w:t>as</w:t>
      </w:r>
      <w:r>
        <w:rPr>
          <w:spacing w:val="-4"/>
          <w:sz w:val="20"/>
        </w:rPr>
        <w:t> </w:t>
      </w:r>
      <w:r>
        <w:rPr>
          <w:sz w:val="20"/>
        </w:rPr>
        <w:t>a</w:t>
      </w:r>
      <w:r>
        <w:rPr>
          <w:spacing w:val="-2"/>
          <w:sz w:val="20"/>
        </w:rPr>
        <w:t> </w:t>
      </w:r>
      <w:r>
        <w:rPr>
          <w:sz w:val="20"/>
        </w:rPr>
        <w:t>fact</w:t>
      </w:r>
      <w:r>
        <w:rPr>
          <w:spacing w:val="-5"/>
          <w:sz w:val="20"/>
        </w:rPr>
        <w:t> </w:t>
      </w:r>
      <w:r>
        <w:rPr>
          <w:sz w:val="20"/>
        </w:rPr>
        <w:t>of</w:t>
      </w:r>
      <w:r>
        <w:rPr>
          <w:spacing w:val="-3"/>
          <w:sz w:val="20"/>
        </w:rPr>
        <w:t> </w:t>
      </w:r>
      <w:r>
        <w:rPr>
          <w:sz w:val="20"/>
        </w:rPr>
        <w:t>that</w:t>
      </w:r>
      <w:r>
        <w:rPr>
          <w:spacing w:val="-3"/>
          <w:sz w:val="20"/>
        </w:rPr>
        <w:t> </w:t>
      </w:r>
      <w:r>
        <w:rPr>
          <w:sz w:val="20"/>
        </w:rPr>
        <w:t>which</w:t>
      </w:r>
      <w:r>
        <w:rPr>
          <w:spacing w:val="-2"/>
          <w:sz w:val="20"/>
        </w:rPr>
        <w:t> </w:t>
      </w:r>
      <w:r>
        <w:rPr>
          <w:sz w:val="20"/>
        </w:rPr>
        <w:t>is</w:t>
      </w:r>
      <w:r>
        <w:rPr>
          <w:spacing w:val="-3"/>
          <w:sz w:val="20"/>
        </w:rPr>
        <w:t> </w:t>
      </w:r>
      <w:r>
        <w:rPr>
          <w:sz w:val="20"/>
        </w:rPr>
        <w:t>not</w:t>
      </w:r>
      <w:r>
        <w:rPr>
          <w:spacing w:val="-3"/>
          <w:sz w:val="20"/>
        </w:rPr>
        <w:t> </w:t>
      </w:r>
      <w:r>
        <w:rPr>
          <w:sz w:val="20"/>
        </w:rPr>
        <w:t>true</w:t>
      </w:r>
      <w:r>
        <w:rPr>
          <w:spacing w:val="-3"/>
          <w:sz w:val="20"/>
        </w:rPr>
        <w:t> </w:t>
      </w:r>
      <w:r>
        <w:rPr>
          <w:sz w:val="20"/>
        </w:rPr>
        <w:t>and</w:t>
      </w:r>
      <w:r>
        <w:rPr>
          <w:spacing w:val="-1"/>
          <w:sz w:val="20"/>
        </w:rPr>
        <w:t> </w:t>
      </w:r>
      <w:r>
        <w:rPr>
          <w:sz w:val="20"/>
        </w:rPr>
        <w:t>which</w:t>
      </w:r>
      <w:r>
        <w:rPr>
          <w:spacing w:val="-2"/>
          <w:sz w:val="20"/>
        </w:rPr>
        <w:t> </w:t>
      </w:r>
      <w:r>
        <w:rPr>
          <w:sz w:val="20"/>
        </w:rPr>
        <w:t>the</w:t>
      </w:r>
      <w:r>
        <w:rPr>
          <w:spacing w:val="-2"/>
          <w:sz w:val="20"/>
        </w:rPr>
        <w:t> </w:t>
      </w:r>
      <w:r>
        <w:rPr>
          <w:sz w:val="20"/>
        </w:rPr>
        <w:t>insured</w:t>
      </w:r>
      <w:r>
        <w:rPr>
          <w:spacing w:val="44"/>
          <w:sz w:val="20"/>
        </w:rPr>
        <w:t> </w:t>
      </w:r>
      <w:r>
        <w:rPr>
          <w:sz w:val="20"/>
        </w:rPr>
        <w:t>person</w:t>
      </w:r>
      <w:r>
        <w:rPr>
          <w:spacing w:val="-3"/>
          <w:sz w:val="20"/>
        </w:rPr>
        <w:t> </w:t>
      </w:r>
      <w:r>
        <w:rPr>
          <w:sz w:val="20"/>
        </w:rPr>
        <w:t>does</w:t>
      </w:r>
      <w:r>
        <w:rPr>
          <w:spacing w:val="-3"/>
          <w:sz w:val="20"/>
        </w:rPr>
        <w:t> </w:t>
      </w:r>
      <w:r>
        <w:rPr>
          <w:sz w:val="20"/>
        </w:rPr>
        <w:t>not</w:t>
      </w:r>
      <w:r>
        <w:rPr>
          <w:spacing w:val="-4"/>
          <w:sz w:val="20"/>
        </w:rPr>
        <w:t> </w:t>
      </w:r>
      <w:r>
        <w:rPr>
          <w:sz w:val="20"/>
        </w:rPr>
        <w:t>believe</w:t>
      </w:r>
      <w:r>
        <w:rPr>
          <w:spacing w:val="-2"/>
          <w:sz w:val="20"/>
        </w:rPr>
        <w:t> </w:t>
      </w:r>
      <w:r>
        <w:rPr>
          <w:sz w:val="20"/>
        </w:rPr>
        <w:t>to</w:t>
      </w:r>
      <w:r>
        <w:rPr>
          <w:spacing w:val="-2"/>
          <w:sz w:val="20"/>
        </w:rPr>
        <w:t> </w:t>
      </w:r>
      <w:r>
        <w:rPr>
          <w:sz w:val="20"/>
        </w:rPr>
        <w:t>be</w:t>
      </w:r>
      <w:r>
        <w:rPr>
          <w:spacing w:val="-2"/>
          <w:sz w:val="20"/>
        </w:rPr>
        <w:t> true;</w:t>
      </w:r>
    </w:p>
    <w:p>
      <w:pPr>
        <w:pStyle w:val="ListParagraph"/>
        <w:numPr>
          <w:ilvl w:val="0"/>
          <w:numId w:val="42"/>
        </w:numPr>
        <w:tabs>
          <w:tab w:pos="511" w:val="left" w:leader="none"/>
        </w:tabs>
        <w:spacing w:line="240" w:lineRule="auto" w:before="1" w:after="0"/>
        <w:ind w:left="511" w:right="0" w:hanging="358"/>
        <w:jc w:val="left"/>
        <w:rPr>
          <w:sz w:val="20"/>
        </w:rPr>
      </w:pPr>
      <w:r>
        <w:rPr>
          <w:sz w:val="20"/>
        </w:rPr>
        <w:t>the</w:t>
      </w:r>
      <w:r>
        <w:rPr>
          <w:spacing w:val="-5"/>
          <w:sz w:val="20"/>
        </w:rPr>
        <w:t> </w:t>
      </w:r>
      <w:r>
        <w:rPr>
          <w:sz w:val="20"/>
        </w:rPr>
        <w:t>active</w:t>
      </w:r>
      <w:r>
        <w:rPr>
          <w:spacing w:val="-4"/>
          <w:sz w:val="20"/>
        </w:rPr>
        <w:t> </w:t>
      </w:r>
      <w:r>
        <w:rPr>
          <w:sz w:val="20"/>
        </w:rPr>
        <w:t>concealment</w:t>
      </w:r>
      <w:r>
        <w:rPr>
          <w:spacing w:val="-4"/>
          <w:sz w:val="20"/>
        </w:rPr>
        <w:t> </w:t>
      </w:r>
      <w:r>
        <w:rPr>
          <w:sz w:val="20"/>
        </w:rPr>
        <w:t>of</w:t>
      </w:r>
      <w:r>
        <w:rPr>
          <w:spacing w:val="-4"/>
          <w:sz w:val="20"/>
        </w:rPr>
        <w:t> </w:t>
      </w:r>
      <w:r>
        <w:rPr>
          <w:sz w:val="20"/>
        </w:rPr>
        <w:t>a</w:t>
      </w:r>
      <w:r>
        <w:rPr>
          <w:spacing w:val="-6"/>
          <w:sz w:val="20"/>
        </w:rPr>
        <w:t> </w:t>
      </w:r>
      <w:r>
        <w:rPr>
          <w:sz w:val="20"/>
        </w:rPr>
        <w:t>fact</w:t>
      </w:r>
      <w:r>
        <w:rPr>
          <w:spacing w:val="-4"/>
          <w:sz w:val="20"/>
        </w:rPr>
        <w:t> </w:t>
      </w:r>
      <w:r>
        <w:rPr>
          <w:sz w:val="20"/>
        </w:rPr>
        <w:t>by</w:t>
      </w:r>
      <w:r>
        <w:rPr>
          <w:spacing w:val="-3"/>
          <w:sz w:val="20"/>
        </w:rPr>
        <w:t> </w:t>
      </w:r>
      <w:r>
        <w:rPr>
          <w:sz w:val="20"/>
        </w:rPr>
        <w:t>the</w:t>
      </w:r>
      <w:r>
        <w:rPr>
          <w:spacing w:val="-4"/>
          <w:sz w:val="20"/>
        </w:rPr>
        <w:t> </w:t>
      </w:r>
      <w:r>
        <w:rPr>
          <w:sz w:val="20"/>
        </w:rPr>
        <w:t>insured</w:t>
      </w:r>
      <w:r>
        <w:rPr>
          <w:spacing w:val="-4"/>
          <w:sz w:val="20"/>
        </w:rPr>
        <w:t> </w:t>
      </w:r>
      <w:r>
        <w:rPr>
          <w:sz w:val="20"/>
        </w:rPr>
        <w:t>person</w:t>
      </w:r>
      <w:r>
        <w:rPr>
          <w:spacing w:val="-3"/>
          <w:sz w:val="20"/>
        </w:rPr>
        <w:t> </w:t>
      </w:r>
      <w:r>
        <w:rPr>
          <w:sz w:val="20"/>
        </w:rPr>
        <w:t>having</w:t>
      </w:r>
      <w:r>
        <w:rPr>
          <w:spacing w:val="-3"/>
          <w:sz w:val="20"/>
        </w:rPr>
        <w:t> </w:t>
      </w:r>
      <w:r>
        <w:rPr>
          <w:sz w:val="20"/>
        </w:rPr>
        <w:t>knowledge</w:t>
      </w:r>
      <w:r>
        <w:rPr>
          <w:spacing w:val="-4"/>
          <w:sz w:val="20"/>
        </w:rPr>
        <w:t> </w:t>
      </w:r>
      <w:r>
        <w:rPr>
          <w:sz w:val="20"/>
        </w:rPr>
        <w:t>or</w:t>
      </w:r>
      <w:r>
        <w:rPr>
          <w:spacing w:val="-4"/>
          <w:sz w:val="20"/>
        </w:rPr>
        <w:t> </w:t>
      </w:r>
      <w:r>
        <w:rPr>
          <w:sz w:val="20"/>
        </w:rPr>
        <w:t>belief</w:t>
      </w:r>
      <w:r>
        <w:rPr>
          <w:spacing w:val="-5"/>
          <w:sz w:val="20"/>
        </w:rPr>
        <w:t> </w:t>
      </w:r>
      <w:r>
        <w:rPr>
          <w:sz w:val="20"/>
        </w:rPr>
        <w:t>of</w:t>
      </w:r>
      <w:r>
        <w:rPr>
          <w:spacing w:val="-4"/>
          <w:sz w:val="20"/>
        </w:rPr>
        <w:t> </w:t>
      </w:r>
      <w:r>
        <w:rPr>
          <w:sz w:val="20"/>
        </w:rPr>
        <w:t>the</w:t>
      </w:r>
      <w:r>
        <w:rPr>
          <w:spacing w:val="-6"/>
          <w:sz w:val="20"/>
        </w:rPr>
        <w:t> </w:t>
      </w:r>
      <w:r>
        <w:rPr>
          <w:spacing w:val="-2"/>
          <w:sz w:val="20"/>
        </w:rPr>
        <w:t>fact;</w:t>
      </w:r>
    </w:p>
    <w:p>
      <w:pPr>
        <w:pStyle w:val="ListParagraph"/>
        <w:numPr>
          <w:ilvl w:val="0"/>
          <w:numId w:val="42"/>
        </w:numPr>
        <w:tabs>
          <w:tab w:pos="513" w:val="left" w:leader="none"/>
        </w:tabs>
        <w:spacing w:line="240" w:lineRule="auto" w:before="0" w:after="0"/>
        <w:ind w:left="513" w:right="0" w:hanging="360"/>
        <w:jc w:val="left"/>
        <w:rPr>
          <w:sz w:val="20"/>
        </w:rPr>
      </w:pPr>
      <w:r>
        <w:rPr>
          <w:sz w:val="20"/>
        </w:rPr>
        <w:t>any</w:t>
      </w:r>
      <w:r>
        <w:rPr>
          <w:spacing w:val="-3"/>
          <w:sz w:val="20"/>
        </w:rPr>
        <w:t> </w:t>
      </w:r>
      <w:r>
        <w:rPr>
          <w:sz w:val="20"/>
        </w:rPr>
        <w:t>other</w:t>
      </w:r>
      <w:r>
        <w:rPr>
          <w:spacing w:val="-3"/>
          <w:sz w:val="20"/>
        </w:rPr>
        <w:t> </w:t>
      </w:r>
      <w:r>
        <w:rPr>
          <w:sz w:val="20"/>
        </w:rPr>
        <w:t>act</w:t>
      </w:r>
      <w:r>
        <w:rPr>
          <w:spacing w:val="-4"/>
          <w:sz w:val="20"/>
        </w:rPr>
        <w:t> </w:t>
      </w:r>
      <w:r>
        <w:rPr>
          <w:sz w:val="20"/>
        </w:rPr>
        <w:t>fitted</w:t>
      </w:r>
      <w:r>
        <w:rPr>
          <w:spacing w:val="-2"/>
          <w:sz w:val="20"/>
        </w:rPr>
        <w:t> </w:t>
      </w:r>
      <w:r>
        <w:rPr>
          <w:sz w:val="20"/>
        </w:rPr>
        <w:t>to</w:t>
      </w:r>
      <w:r>
        <w:rPr>
          <w:spacing w:val="-5"/>
          <w:sz w:val="20"/>
        </w:rPr>
        <w:t> </w:t>
      </w:r>
      <w:r>
        <w:rPr>
          <w:sz w:val="20"/>
        </w:rPr>
        <w:t>deceive;</w:t>
      </w:r>
      <w:r>
        <w:rPr>
          <w:spacing w:val="-5"/>
          <w:sz w:val="20"/>
        </w:rPr>
        <w:t> and</w:t>
      </w:r>
    </w:p>
    <w:p>
      <w:pPr>
        <w:pStyle w:val="ListParagraph"/>
        <w:numPr>
          <w:ilvl w:val="0"/>
          <w:numId w:val="42"/>
        </w:numPr>
        <w:tabs>
          <w:tab w:pos="511" w:val="left" w:leader="none"/>
        </w:tabs>
        <w:spacing w:line="240" w:lineRule="auto" w:before="1" w:after="0"/>
        <w:ind w:left="511" w:right="0" w:hanging="358"/>
        <w:jc w:val="left"/>
        <w:rPr>
          <w:sz w:val="20"/>
        </w:rPr>
      </w:pPr>
      <w:r>
        <w:rPr>
          <w:sz w:val="20"/>
        </w:rPr>
        <w:t>any</w:t>
      </w:r>
      <w:r>
        <w:rPr>
          <w:spacing w:val="-3"/>
          <w:sz w:val="20"/>
        </w:rPr>
        <w:t> </w:t>
      </w:r>
      <w:r>
        <w:rPr>
          <w:sz w:val="20"/>
        </w:rPr>
        <w:t>such</w:t>
      </w:r>
      <w:r>
        <w:rPr>
          <w:spacing w:val="-2"/>
          <w:sz w:val="20"/>
        </w:rPr>
        <w:t> </w:t>
      </w:r>
      <w:r>
        <w:rPr>
          <w:sz w:val="20"/>
        </w:rPr>
        <w:t>act</w:t>
      </w:r>
      <w:r>
        <w:rPr>
          <w:spacing w:val="-7"/>
          <w:sz w:val="20"/>
        </w:rPr>
        <w:t> </w:t>
      </w:r>
      <w:r>
        <w:rPr>
          <w:sz w:val="20"/>
        </w:rPr>
        <w:t>or</w:t>
      </w:r>
      <w:r>
        <w:rPr>
          <w:spacing w:val="-3"/>
          <w:sz w:val="20"/>
        </w:rPr>
        <w:t> </w:t>
      </w:r>
      <w:r>
        <w:rPr>
          <w:sz w:val="20"/>
        </w:rPr>
        <w:t>omission</w:t>
      </w:r>
      <w:r>
        <w:rPr>
          <w:spacing w:val="-3"/>
          <w:sz w:val="20"/>
        </w:rPr>
        <w:t> </w:t>
      </w:r>
      <w:r>
        <w:rPr>
          <w:sz w:val="20"/>
        </w:rPr>
        <w:t>as</w:t>
      </w:r>
      <w:r>
        <w:rPr>
          <w:spacing w:val="-4"/>
          <w:sz w:val="20"/>
        </w:rPr>
        <w:t> </w:t>
      </w:r>
      <w:r>
        <w:rPr>
          <w:sz w:val="20"/>
        </w:rPr>
        <w:t>the</w:t>
      </w:r>
      <w:r>
        <w:rPr>
          <w:spacing w:val="-3"/>
          <w:sz w:val="20"/>
        </w:rPr>
        <w:t> </w:t>
      </w:r>
      <w:r>
        <w:rPr>
          <w:sz w:val="20"/>
        </w:rPr>
        <w:t>law</w:t>
      </w:r>
      <w:r>
        <w:rPr>
          <w:spacing w:val="-4"/>
          <w:sz w:val="20"/>
        </w:rPr>
        <w:t> </w:t>
      </w:r>
      <w:r>
        <w:rPr>
          <w:sz w:val="20"/>
        </w:rPr>
        <w:t>specially</w:t>
      </w:r>
      <w:r>
        <w:rPr>
          <w:spacing w:val="-2"/>
          <w:sz w:val="20"/>
        </w:rPr>
        <w:t> </w:t>
      </w:r>
      <w:r>
        <w:rPr>
          <w:sz w:val="20"/>
        </w:rPr>
        <w:t>declares</w:t>
      </w:r>
      <w:r>
        <w:rPr>
          <w:spacing w:val="-4"/>
          <w:sz w:val="20"/>
        </w:rPr>
        <w:t> </w:t>
      </w:r>
      <w:r>
        <w:rPr>
          <w:sz w:val="20"/>
        </w:rPr>
        <w:t>to</w:t>
      </w:r>
      <w:r>
        <w:rPr>
          <w:spacing w:val="-3"/>
          <w:sz w:val="20"/>
        </w:rPr>
        <w:t> </w:t>
      </w:r>
      <w:r>
        <w:rPr>
          <w:sz w:val="20"/>
        </w:rPr>
        <w:t>be</w:t>
      </w:r>
      <w:r>
        <w:rPr>
          <w:spacing w:val="-3"/>
          <w:sz w:val="20"/>
        </w:rPr>
        <w:t> </w:t>
      </w:r>
      <w:r>
        <w:rPr>
          <w:spacing w:val="-2"/>
          <w:sz w:val="20"/>
        </w:rPr>
        <w:t>fraudulent</w:t>
      </w:r>
    </w:p>
    <w:p>
      <w:pPr>
        <w:pStyle w:val="BodyText"/>
        <w:ind w:right="290"/>
        <w:jc w:val="both"/>
      </w:pPr>
      <w:r>
        <w:rPr/>
        <w:t>The Company shall not repudiate the claim and / or forfeit the policy benefits on the ground of Fraud, if the insured person / beneficiary can prove</w:t>
      </w:r>
      <w:r>
        <w:rPr>
          <w:spacing w:val="-1"/>
        </w:rPr>
        <w:t> </w:t>
      </w:r>
      <w:r>
        <w:rPr/>
        <w:t>that</w:t>
      </w:r>
      <w:r>
        <w:rPr>
          <w:spacing w:val="-1"/>
        </w:rPr>
        <w:t> </w:t>
      </w:r>
      <w:r>
        <w:rPr/>
        <w:t>the</w:t>
      </w:r>
      <w:r>
        <w:rPr>
          <w:spacing w:val="-3"/>
        </w:rPr>
        <w:t> </w:t>
      </w:r>
      <w:r>
        <w:rPr/>
        <w:t>misstatement</w:t>
      </w:r>
      <w:r>
        <w:rPr>
          <w:spacing w:val="-2"/>
        </w:rPr>
        <w:t> </w:t>
      </w:r>
      <w:r>
        <w:rPr/>
        <w:t>was</w:t>
      </w:r>
      <w:r>
        <w:rPr>
          <w:spacing w:val="-2"/>
        </w:rPr>
        <w:t> </w:t>
      </w:r>
      <w:r>
        <w:rPr/>
        <w:t>true</w:t>
      </w:r>
      <w:r>
        <w:rPr>
          <w:spacing w:val="-1"/>
        </w:rPr>
        <w:t> </w:t>
      </w:r>
      <w:r>
        <w:rPr/>
        <w:t>to the</w:t>
      </w:r>
      <w:r>
        <w:rPr>
          <w:spacing w:val="-1"/>
        </w:rPr>
        <w:t> </w:t>
      </w:r>
      <w:r>
        <w:rPr/>
        <w:t>best</w:t>
      </w:r>
      <w:r>
        <w:rPr>
          <w:spacing w:val="-2"/>
        </w:rPr>
        <w:t> </w:t>
      </w:r>
      <w:r>
        <w:rPr/>
        <w:t>of</w:t>
      </w:r>
      <w:r>
        <w:rPr>
          <w:spacing w:val="-1"/>
        </w:rPr>
        <w:t> </w:t>
      </w:r>
      <w:r>
        <w:rPr/>
        <w:t>his</w:t>
      </w:r>
      <w:r>
        <w:rPr>
          <w:spacing w:val="-2"/>
        </w:rPr>
        <w:t> </w:t>
      </w:r>
      <w:r>
        <w:rPr/>
        <w:t>knowledge</w:t>
      </w:r>
      <w:r>
        <w:rPr>
          <w:spacing w:val="-1"/>
        </w:rPr>
        <w:t> </w:t>
      </w:r>
      <w:r>
        <w:rPr/>
        <w:t>and there</w:t>
      </w:r>
      <w:r>
        <w:rPr>
          <w:spacing w:val="-3"/>
        </w:rPr>
        <w:t> </w:t>
      </w:r>
      <w:r>
        <w:rPr/>
        <w:t>was</w:t>
      </w:r>
      <w:r>
        <w:rPr>
          <w:spacing w:val="-2"/>
        </w:rPr>
        <w:t> </w:t>
      </w:r>
      <w:r>
        <w:rPr/>
        <w:t>no deliberate</w:t>
      </w:r>
      <w:r>
        <w:rPr>
          <w:spacing w:val="-1"/>
        </w:rPr>
        <w:t> </w:t>
      </w:r>
      <w:r>
        <w:rPr/>
        <w:t>intention to suppress the fact or that such misstatement of or suppression of material fact are within the knowledge of the insurer.</w:t>
      </w:r>
    </w:p>
    <w:p>
      <w:pPr>
        <w:pStyle w:val="BodyText"/>
        <w:ind w:left="0"/>
      </w:pPr>
    </w:p>
    <w:p>
      <w:pPr>
        <w:pStyle w:val="Heading1"/>
        <w:numPr>
          <w:ilvl w:val="1"/>
          <w:numId w:val="33"/>
        </w:numPr>
        <w:tabs>
          <w:tab w:pos="554" w:val="left" w:leader="none"/>
        </w:tabs>
        <w:spacing w:line="240" w:lineRule="auto" w:before="0" w:after="0"/>
        <w:ind w:left="554" w:right="0" w:hanging="401"/>
        <w:jc w:val="both"/>
      </w:pPr>
      <w:r>
        <w:rPr>
          <w:spacing w:val="-2"/>
        </w:rPr>
        <w:t>Cancellation</w:t>
      </w:r>
    </w:p>
    <w:p>
      <w:pPr>
        <w:pStyle w:val="ListParagraph"/>
        <w:numPr>
          <w:ilvl w:val="0"/>
          <w:numId w:val="43"/>
        </w:numPr>
        <w:tabs>
          <w:tab w:pos="468" w:val="left" w:leader="none"/>
          <w:tab w:pos="470" w:val="left" w:leader="none"/>
        </w:tabs>
        <w:spacing w:line="240" w:lineRule="auto" w:before="0" w:after="0"/>
        <w:ind w:left="470" w:right="437" w:hanging="286"/>
        <w:jc w:val="both"/>
        <w:rPr>
          <w:sz w:val="20"/>
        </w:rPr>
      </w:pPr>
      <w:r>
        <w:rPr>
          <w:sz w:val="20"/>
        </w:rPr>
        <w:t>The Company may cancel the policy at any time, on grounds of misrepresentation, non-disclosure of material facts or established fraud by the insured person by giving 15 days’ written notice. There would be no refund of premium on cancellation on grounds of misrepresentation, non-disclosure of material facts or fraud.</w:t>
      </w:r>
    </w:p>
    <w:p>
      <w:pPr>
        <w:pStyle w:val="ListParagraph"/>
        <w:spacing w:after="0" w:line="240" w:lineRule="auto"/>
        <w:jc w:val="both"/>
        <w:rPr>
          <w:sz w:val="20"/>
        </w:rPr>
        <w:sectPr>
          <w:pgSz w:w="11910" w:h="16840"/>
          <w:pgMar w:header="0" w:footer="577" w:top="640" w:bottom="800" w:left="566" w:right="425"/>
        </w:sectPr>
      </w:pPr>
    </w:p>
    <w:p>
      <w:pPr>
        <w:pStyle w:val="ListParagraph"/>
        <w:numPr>
          <w:ilvl w:val="0"/>
          <w:numId w:val="43"/>
        </w:numPr>
        <w:tabs>
          <w:tab w:pos="467" w:val="left" w:leader="none"/>
        </w:tabs>
        <w:spacing w:line="240" w:lineRule="auto" w:before="62" w:after="0"/>
        <w:ind w:left="467" w:right="0" w:hanging="338"/>
        <w:jc w:val="both"/>
        <w:rPr>
          <w:sz w:val="20"/>
        </w:rPr>
      </w:pPr>
      <w:r>
        <w:rPr>
          <w:sz w:val="20"/>
        </w:rPr>
        <w:t>The</w:t>
      </w:r>
      <w:r>
        <w:rPr>
          <w:spacing w:val="-6"/>
          <w:sz w:val="20"/>
        </w:rPr>
        <w:t> </w:t>
      </w:r>
      <w:r>
        <w:rPr>
          <w:sz w:val="20"/>
        </w:rPr>
        <w:t>policyholder</w:t>
      </w:r>
      <w:r>
        <w:rPr>
          <w:spacing w:val="-6"/>
          <w:sz w:val="20"/>
        </w:rPr>
        <w:t> </w:t>
      </w:r>
      <w:r>
        <w:rPr>
          <w:sz w:val="20"/>
        </w:rPr>
        <w:t>may</w:t>
      </w:r>
      <w:r>
        <w:rPr>
          <w:spacing w:val="-5"/>
          <w:sz w:val="20"/>
        </w:rPr>
        <w:t> </w:t>
      </w:r>
      <w:r>
        <w:rPr>
          <w:sz w:val="20"/>
        </w:rPr>
        <w:t>cancel</w:t>
      </w:r>
      <w:r>
        <w:rPr>
          <w:spacing w:val="-10"/>
          <w:sz w:val="20"/>
        </w:rPr>
        <w:t> </w:t>
      </w:r>
      <w:r>
        <w:rPr>
          <w:sz w:val="20"/>
        </w:rPr>
        <w:t>his/her</w:t>
      </w:r>
      <w:r>
        <w:rPr>
          <w:spacing w:val="-5"/>
          <w:sz w:val="20"/>
        </w:rPr>
        <w:t> </w:t>
      </w:r>
      <w:r>
        <w:rPr>
          <w:sz w:val="20"/>
        </w:rPr>
        <w:t>policy</w:t>
      </w:r>
      <w:r>
        <w:rPr>
          <w:spacing w:val="-8"/>
          <w:sz w:val="20"/>
        </w:rPr>
        <w:t> </w:t>
      </w:r>
      <w:r>
        <w:rPr>
          <w:sz w:val="20"/>
        </w:rPr>
        <w:t>at</w:t>
      </w:r>
      <w:r>
        <w:rPr>
          <w:spacing w:val="-6"/>
          <w:sz w:val="20"/>
        </w:rPr>
        <w:t> </w:t>
      </w:r>
      <w:r>
        <w:rPr>
          <w:sz w:val="20"/>
        </w:rPr>
        <w:t>any</w:t>
      </w:r>
      <w:r>
        <w:rPr>
          <w:spacing w:val="-4"/>
          <w:sz w:val="20"/>
        </w:rPr>
        <w:t> </w:t>
      </w:r>
      <w:r>
        <w:rPr>
          <w:sz w:val="20"/>
        </w:rPr>
        <w:t>time</w:t>
      </w:r>
      <w:r>
        <w:rPr>
          <w:spacing w:val="-8"/>
          <w:sz w:val="20"/>
        </w:rPr>
        <w:t> </w:t>
      </w:r>
      <w:r>
        <w:rPr>
          <w:sz w:val="20"/>
        </w:rPr>
        <w:t>during</w:t>
      </w:r>
      <w:r>
        <w:rPr>
          <w:spacing w:val="-5"/>
          <w:sz w:val="20"/>
        </w:rPr>
        <w:t> </w:t>
      </w:r>
      <w:r>
        <w:rPr>
          <w:sz w:val="20"/>
        </w:rPr>
        <w:t>the</w:t>
      </w:r>
      <w:r>
        <w:rPr>
          <w:spacing w:val="-7"/>
          <w:sz w:val="20"/>
        </w:rPr>
        <w:t> </w:t>
      </w:r>
      <w:r>
        <w:rPr>
          <w:sz w:val="20"/>
        </w:rPr>
        <w:t>term,</w:t>
      </w:r>
      <w:r>
        <w:rPr>
          <w:spacing w:val="-8"/>
          <w:sz w:val="20"/>
        </w:rPr>
        <w:t> </w:t>
      </w:r>
      <w:r>
        <w:rPr>
          <w:sz w:val="20"/>
        </w:rPr>
        <w:t>by</w:t>
      </w:r>
      <w:r>
        <w:rPr>
          <w:spacing w:val="-8"/>
          <w:sz w:val="20"/>
        </w:rPr>
        <w:t> </w:t>
      </w:r>
      <w:r>
        <w:rPr>
          <w:sz w:val="20"/>
        </w:rPr>
        <w:t>giving</w:t>
      </w:r>
      <w:r>
        <w:rPr>
          <w:spacing w:val="-5"/>
          <w:sz w:val="20"/>
        </w:rPr>
        <w:t> </w:t>
      </w:r>
      <w:r>
        <w:rPr>
          <w:sz w:val="20"/>
        </w:rPr>
        <w:t>7</w:t>
      </w:r>
      <w:r>
        <w:rPr>
          <w:spacing w:val="-7"/>
          <w:sz w:val="20"/>
        </w:rPr>
        <w:t> </w:t>
      </w:r>
      <w:r>
        <w:rPr>
          <w:sz w:val="20"/>
        </w:rPr>
        <w:t>days’</w:t>
      </w:r>
      <w:r>
        <w:rPr>
          <w:spacing w:val="-8"/>
          <w:sz w:val="20"/>
        </w:rPr>
        <w:t> </w:t>
      </w:r>
      <w:r>
        <w:rPr>
          <w:sz w:val="20"/>
        </w:rPr>
        <w:t>notice</w:t>
      </w:r>
      <w:r>
        <w:rPr>
          <w:spacing w:val="-6"/>
          <w:sz w:val="20"/>
        </w:rPr>
        <w:t> </w:t>
      </w:r>
      <w:r>
        <w:rPr>
          <w:sz w:val="20"/>
        </w:rPr>
        <w:t>in</w:t>
      </w:r>
      <w:r>
        <w:rPr>
          <w:spacing w:val="-5"/>
          <w:sz w:val="20"/>
        </w:rPr>
        <w:t> </w:t>
      </w:r>
      <w:r>
        <w:rPr>
          <w:sz w:val="20"/>
        </w:rPr>
        <w:t>writing.</w:t>
      </w:r>
      <w:r>
        <w:rPr>
          <w:spacing w:val="-6"/>
          <w:sz w:val="20"/>
        </w:rPr>
        <w:t> </w:t>
      </w:r>
      <w:r>
        <w:rPr>
          <w:sz w:val="20"/>
        </w:rPr>
        <w:t>The</w:t>
      </w:r>
      <w:r>
        <w:rPr>
          <w:spacing w:val="-6"/>
          <w:sz w:val="20"/>
        </w:rPr>
        <w:t> </w:t>
      </w:r>
      <w:r>
        <w:rPr>
          <w:sz w:val="20"/>
        </w:rPr>
        <w:t>Insurer</w:t>
      </w:r>
      <w:r>
        <w:rPr>
          <w:spacing w:val="-9"/>
          <w:sz w:val="20"/>
        </w:rPr>
        <w:t> </w:t>
      </w:r>
      <w:r>
        <w:rPr>
          <w:spacing w:val="-2"/>
          <w:sz w:val="20"/>
        </w:rPr>
        <w:t>shall:</w:t>
      </w:r>
    </w:p>
    <w:p>
      <w:pPr>
        <w:pStyle w:val="ListParagraph"/>
        <w:numPr>
          <w:ilvl w:val="1"/>
          <w:numId w:val="43"/>
        </w:numPr>
        <w:tabs>
          <w:tab w:pos="872" w:val="left" w:leader="none"/>
          <w:tab w:pos="874" w:val="left" w:leader="none"/>
        </w:tabs>
        <w:spacing w:line="240" w:lineRule="auto" w:before="0" w:after="0"/>
        <w:ind w:left="874" w:right="450" w:hanging="361"/>
        <w:jc w:val="both"/>
        <w:rPr>
          <w:sz w:val="20"/>
        </w:rPr>
      </w:pPr>
      <w:r>
        <w:rPr>
          <w:sz w:val="20"/>
        </w:rPr>
        <w:t>refund proportionate premium for unexpired policy period, if the term of policy upto one year and there is no claim (s) made during the policy period.</w:t>
      </w:r>
    </w:p>
    <w:p>
      <w:pPr>
        <w:pStyle w:val="ListParagraph"/>
        <w:numPr>
          <w:ilvl w:val="1"/>
          <w:numId w:val="43"/>
        </w:numPr>
        <w:tabs>
          <w:tab w:pos="872" w:val="left" w:leader="none"/>
          <w:tab w:pos="874" w:val="left" w:leader="none"/>
        </w:tabs>
        <w:spacing w:line="240" w:lineRule="auto" w:before="0" w:after="0"/>
        <w:ind w:left="874" w:right="440" w:hanging="361"/>
        <w:jc w:val="both"/>
        <w:rPr>
          <w:sz w:val="20"/>
        </w:rPr>
      </w:pPr>
      <w:r>
        <w:rPr>
          <w:sz w:val="20"/>
        </w:rPr>
        <w:t>refund</w:t>
      </w:r>
      <w:r>
        <w:rPr>
          <w:spacing w:val="-1"/>
          <w:sz w:val="20"/>
        </w:rPr>
        <w:t> </w:t>
      </w:r>
      <w:r>
        <w:rPr>
          <w:sz w:val="20"/>
        </w:rPr>
        <w:t>premium for the</w:t>
      </w:r>
      <w:r>
        <w:rPr>
          <w:spacing w:val="-2"/>
          <w:sz w:val="20"/>
        </w:rPr>
        <w:t> </w:t>
      </w:r>
      <w:r>
        <w:rPr>
          <w:sz w:val="20"/>
        </w:rPr>
        <w:t>unexpired policy</w:t>
      </w:r>
      <w:r>
        <w:rPr>
          <w:spacing w:val="-1"/>
          <w:sz w:val="20"/>
        </w:rPr>
        <w:t> </w:t>
      </w:r>
      <w:r>
        <w:rPr>
          <w:sz w:val="20"/>
        </w:rPr>
        <w:t>period, in</w:t>
      </w:r>
      <w:r>
        <w:rPr>
          <w:spacing w:val="-1"/>
          <w:sz w:val="20"/>
        </w:rPr>
        <w:t> </w:t>
      </w:r>
      <w:r>
        <w:rPr>
          <w:sz w:val="20"/>
        </w:rPr>
        <w:t>respect of policies with term more than</w:t>
      </w:r>
      <w:r>
        <w:rPr>
          <w:spacing w:val="-1"/>
          <w:sz w:val="20"/>
        </w:rPr>
        <w:t> </w:t>
      </w:r>
      <w:r>
        <w:rPr>
          <w:sz w:val="20"/>
        </w:rPr>
        <w:t>1 year</w:t>
      </w:r>
      <w:r>
        <w:rPr>
          <w:spacing w:val="-1"/>
          <w:sz w:val="20"/>
        </w:rPr>
        <w:t> </w:t>
      </w:r>
      <w:r>
        <w:rPr>
          <w:sz w:val="20"/>
        </w:rPr>
        <w:t>and</w:t>
      </w:r>
      <w:r>
        <w:rPr>
          <w:spacing w:val="-1"/>
          <w:sz w:val="20"/>
        </w:rPr>
        <w:t> </w:t>
      </w:r>
      <w:r>
        <w:rPr>
          <w:sz w:val="20"/>
        </w:rPr>
        <w:t>risk coverage for such policy years has not commenced and refund proportionate premium for unexpired policy period for the current policy year.</w:t>
      </w:r>
    </w:p>
    <w:p>
      <w:pPr>
        <w:pStyle w:val="BodyText"/>
        <w:jc w:val="both"/>
      </w:pPr>
      <w:r>
        <w:rPr/>
        <w:t>There</w:t>
      </w:r>
      <w:r>
        <w:rPr>
          <w:spacing w:val="-4"/>
        </w:rPr>
        <w:t> </w:t>
      </w:r>
      <w:r>
        <w:rPr/>
        <w:t>shall</w:t>
      </w:r>
      <w:r>
        <w:rPr>
          <w:spacing w:val="-4"/>
        </w:rPr>
        <w:t> </w:t>
      </w:r>
      <w:r>
        <w:rPr/>
        <w:t>be</w:t>
      </w:r>
      <w:r>
        <w:rPr>
          <w:spacing w:val="-3"/>
        </w:rPr>
        <w:t> </w:t>
      </w:r>
      <w:r>
        <w:rPr/>
        <w:t>no</w:t>
      </w:r>
      <w:r>
        <w:rPr>
          <w:spacing w:val="-3"/>
        </w:rPr>
        <w:t> </w:t>
      </w:r>
      <w:r>
        <w:rPr/>
        <w:t>refund</w:t>
      </w:r>
      <w:r>
        <w:rPr>
          <w:spacing w:val="-5"/>
        </w:rPr>
        <w:t> </w:t>
      </w:r>
      <w:r>
        <w:rPr/>
        <w:t>for</w:t>
      </w:r>
      <w:r>
        <w:rPr>
          <w:spacing w:val="-5"/>
        </w:rPr>
        <w:t> </w:t>
      </w:r>
      <w:r>
        <w:rPr/>
        <w:t>the</w:t>
      </w:r>
      <w:r>
        <w:rPr>
          <w:spacing w:val="-4"/>
        </w:rPr>
        <w:t> </w:t>
      </w:r>
      <w:r>
        <w:rPr/>
        <w:t>completed</w:t>
      </w:r>
      <w:r>
        <w:rPr>
          <w:spacing w:val="-4"/>
        </w:rPr>
        <w:t> </w:t>
      </w:r>
      <w:r>
        <w:rPr/>
        <w:t>policy</w:t>
      </w:r>
      <w:r>
        <w:rPr>
          <w:spacing w:val="-3"/>
        </w:rPr>
        <w:t> </w:t>
      </w:r>
      <w:r>
        <w:rPr/>
        <w:t>year</w:t>
      </w:r>
      <w:r>
        <w:rPr>
          <w:spacing w:val="-4"/>
        </w:rPr>
        <w:t> </w:t>
      </w:r>
      <w:r>
        <w:rPr>
          <w:spacing w:val="-2"/>
        </w:rPr>
        <w:t>elapsed.</w:t>
      </w:r>
    </w:p>
    <w:p>
      <w:pPr>
        <w:pStyle w:val="BodyText"/>
        <w:spacing w:before="1"/>
        <w:ind w:right="306"/>
        <w:jc w:val="both"/>
      </w:pPr>
      <w:r>
        <w:rPr/>
        <w:t>Notwithstanding anything contained herein or otherwise, no refunds of premium shall be made in respect of Cancellation where, any claim has been admitted or has been lodged or any benefit has been availed under the Policy.</w:t>
      </w:r>
    </w:p>
    <w:p>
      <w:pPr>
        <w:pStyle w:val="Heading1"/>
        <w:numPr>
          <w:ilvl w:val="1"/>
          <w:numId w:val="33"/>
        </w:numPr>
        <w:tabs>
          <w:tab w:pos="555" w:val="left" w:leader="none"/>
        </w:tabs>
        <w:spacing w:line="240" w:lineRule="auto" w:before="229" w:after="0"/>
        <w:ind w:left="555" w:right="0" w:hanging="402"/>
        <w:jc w:val="both"/>
      </w:pPr>
      <w:r>
        <w:rPr/>
        <w:t>Territorial</w:t>
      </w:r>
      <w:r>
        <w:rPr>
          <w:spacing w:val="-10"/>
        </w:rPr>
        <w:t> </w:t>
      </w:r>
      <w:r>
        <w:rPr>
          <w:spacing w:val="-2"/>
        </w:rPr>
        <w:t>Jurisdiction</w:t>
      </w:r>
    </w:p>
    <w:p>
      <w:pPr>
        <w:pStyle w:val="BodyText"/>
        <w:jc w:val="both"/>
      </w:pPr>
      <w:r>
        <w:rPr/>
        <w:t>All</w:t>
      </w:r>
      <w:r>
        <w:rPr>
          <w:spacing w:val="-5"/>
        </w:rPr>
        <w:t> </w:t>
      </w:r>
      <w:r>
        <w:rPr/>
        <w:t>disputes</w:t>
      </w:r>
      <w:r>
        <w:rPr>
          <w:spacing w:val="-6"/>
        </w:rPr>
        <w:t> </w:t>
      </w:r>
      <w:r>
        <w:rPr/>
        <w:t>or</w:t>
      </w:r>
      <w:r>
        <w:rPr>
          <w:spacing w:val="-4"/>
        </w:rPr>
        <w:t> </w:t>
      </w:r>
      <w:r>
        <w:rPr/>
        <w:t>differences</w:t>
      </w:r>
      <w:r>
        <w:rPr>
          <w:spacing w:val="-5"/>
        </w:rPr>
        <w:t> </w:t>
      </w:r>
      <w:r>
        <w:rPr/>
        <w:t>under</w:t>
      </w:r>
      <w:r>
        <w:rPr>
          <w:spacing w:val="-3"/>
        </w:rPr>
        <w:t> </w:t>
      </w:r>
      <w:r>
        <w:rPr/>
        <w:t>or</w:t>
      </w:r>
      <w:r>
        <w:rPr>
          <w:spacing w:val="-4"/>
        </w:rPr>
        <w:t> </w:t>
      </w:r>
      <w:r>
        <w:rPr/>
        <w:t>in</w:t>
      </w:r>
      <w:r>
        <w:rPr>
          <w:spacing w:val="-3"/>
        </w:rPr>
        <w:t> </w:t>
      </w:r>
      <w:r>
        <w:rPr/>
        <w:t>relation</w:t>
      </w:r>
      <w:r>
        <w:rPr>
          <w:spacing w:val="-3"/>
        </w:rPr>
        <w:t> </w:t>
      </w:r>
      <w:r>
        <w:rPr/>
        <w:t>to</w:t>
      </w:r>
      <w:r>
        <w:rPr>
          <w:spacing w:val="-3"/>
        </w:rPr>
        <w:t> </w:t>
      </w:r>
      <w:r>
        <w:rPr/>
        <w:t>the</w:t>
      </w:r>
      <w:r>
        <w:rPr>
          <w:spacing w:val="2"/>
        </w:rPr>
        <w:t> </w:t>
      </w:r>
      <w:r>
        <w:rPr/>
        <w:t>Policy</w:t>
      </w:r>
      <w:r>
        <w:rPr>
          <w:spacing w:val="-5"/>
        </w:rPr>
        <w:t> </w:t>
      </w:r>
      <w:r>
        <w:rPr/>
        <w:t>shall</w:t>
      </w:r>
      <w:r>
        <w:rPr>
          <w:spacing w:val="-4"/>
        </w:rPr>
        <w:t> </w:t>
      </w:r>
      <w:r>
        <w:rPr/>
        <w:t>be</w:t>
      </w:r>
      <w:r>
        <w:rPr>
          <w:spacing w:val="-4"/>
        </w:rPr>
        <w:t> </w:t>
      </w:r>
      <w:r>
        <w:rPr/>
        <w:t>determined</w:t>
      </w:r>
      <w:r>
        <w:rPr>
          <w:spacing w:val="-5"/>
        </w:rPr>
        <w:t> </w:t>
      </w:r>
      <w:r>
        <w:rPr/>
        <w:t>by</w:t>
      </w:r>
      <w:r>
        <w:rPr>
          <w:spacing w:val="-3"/>
        </w:rPr>
        <w:t> </w:t>
      </w:r>
      <w:r>
        <w:rPr/>
        <w:t>an</w:t>
      </w:r>
      <w:r>
        <w:rPr>
          <w:spacing w:val="-4"/>
        </w:rPr>
        <w:t> </w:t>
      </w:r>
      <w:r>
        <w:rPr/>
        <w:t>Indian</w:t>
      </w:r>
      <w:r>
        <w:rPr>
          <w:spacing w:val="-3"/>
        </w:rPr>
        <w:t> </w:t>
      </w:r>
      <w:r>
        <w:rPr/>
        <w:t>court</w:t>
      </w:r>
      <w:r>
        <w:rPr>
          <w:spacing w:val="-5"/>
        </w:rPr>
        <w:t> </w:t>
      </w:r>
      <w:r>
        <w:rPr/>
        <w:t>in</w:t>
      </w:r>
      <w:r>
        <w:rPr>
          <w:spacing w:val="-3"/>
        </w:rPr>
        <w:t> </w:t>
      </w:r>
      <w:r>
        <w:rPr/>
        <w:t>accordance</w:t>
      </w:r>
      <w:r>
        <w:rPr>
          <w:spacing w:val="-4"/>
        </w:rPr>
        <w:t> </w:t>
      </w:r>
      <w:r>
        <w:rPr/>
        <w:t>to</w:t>
      </w:r>
      <w:r>
        <w:rPr>
          <w:spacing w:val="-6"/>
        </w:rPr>
        <w:t> </w:t>
      </w:r>
      <w:r>
        <w:rPr/>
        <w:t>Indian</w:t>
      </w:r>
      <w:r>
        <w:rPr>
          <w:spacing w:val="-3"/>
        </w:rPr>
        <w:t> </w:t>
      </w:r>
      <w:r>
        <w:rPr>
          <w:spacing w:val="-4"/>
        </w:rPr>
        <w:t>law.</w:t>
      </w:r>
    </w:p>
    <w:p>
      <w:pPr>
        <w:pStyle w:val="BodyText"/>
        <w:spacing w:before="1"/>
        <w:ind w:left="0"/>
      </w:pPr>
    </w:p>
    <w:p>
      <w:pPr>
        <w:pStyle w:val="Heading1"/>
        <w:numPr>
          <w:ilvl w:val="1"/>
          <w:numId w:val="33"/>
        </w:numPr>
        <w:tabs>
          <w:tab w:pos="555" w:val="left" w:leader="none"/>
        </w:tabs>
        <w:spacing w:line="229" w:lineRule="exact" w:before="0" w:after="0"/>
        <w:ind w:left="555" w:right="0" w:hanging="402"/>
        <w:jc w:val="left"/>
      </w:pPr>
      <w:r>
        <w:rPr>
          <w:spacing w:val="-2"/>
        </w:rPr>
        <w:t>Arbitration</w:t>
      </w:r>
    </w:p>
    <w:p>
      <w:pPr>
        <w:pStyle w:val="ListParagraph"/>
        <w:numPr>
          <w:ilvl w:val="0"/>
          <w:numId w:val="44"/>
        </w:numPr>
        <w:tabs>
          <w:tab w:pos="514" w:val="left" w:leader="none"/>
        </w:tabs>
        <w:spacing w:line="240" w:lineRule="auto" w:before="0" w:after="0"/>
        <w:ind w:left="514" w:right="424" w:hanging="360"/>
        <w:jc w:val="left"/>
        <w:rPr>
          <w:sz w:val="20"/>
        </w:rPr>
      </w:pPr>
      <w:r>
        <w:rPr>
          <w:sz w:val="20"/>
        </w:rPr>
        <w:t>If any dispute or difference shall arise as to the quantum to be paid by the Policy, (liability being otherwise admitted) such difference</w:t>
      </w:r>
      <w:r>
        <w:rPr>
          <w:spacing w:val="-2"/>
          <w:sz w:val="20"/>
        </w:rPr>
        <w:t> </w:t>
      </w:r>
      <w:r>
        <w:rPr>
          <w:sz w:val="20"/>
        </w:rPr>
        <w:t>shall</w:t>
      </w:r>
      <w:r>
        <w:rPr>
          <w:spacing w:val="-2"/>
          <w:sz w:val="20"/>
        </w:rPr>
        <w:t> </w:t>
      </w:r>
      <w:r>
        <w:rPr>
          <w:sz w:val="20"/>
        </w:rPr>
        <w:t>independently</w:t>
      </w:r>
      <w:r>
        <w:rPr>
          <w:spacing w:val="-4"/>
          <w:sz w:val="20"/>
        </w:rPr>
        <w:t> </w:t>
      </w:r>
      <w:r>
        <w:rPr>
          <w:sz w:val="20"/>
        </w:rPr>
        <w:t>of</w:t>
      </w:r>
      <w:r>
        <w:rPr>
          <w:spacing w:val="-2"/>
          <w:sz w:val="20"/>
        </w:rPr>
        <w:t> </w:t>
      </w:r>
      <w:r>
        <w:rPr>
          <w:sz w:val="20"/>
        </w:rPr>
        <w:t>all</w:t>
      </w:r>
      <w:r>
        <w:rPr>
          <w:spacing w:val="-2"/>
          <w:sz w:val="20"/>
        </w:rPr>
        <w:t> </w:t>
      </w:r>
      <w:r>
        <w:rPr>
          <w:sz w:val="20"/>
        </w:rPr>
        <w:t>other</w:t>
      </w:r>
      <w:r>
        <w:rPr>
          <w:spacing w:val="-2"/>
          <w:sz w:val="20"/>
        </w:rPr>
        <w:t> </w:t>
      </w:r>
      <w:r>
        <w:rPr>
          <w:sz w:val="20"/>
        </w:rPr>
        <w:t>questions,</w:t>
      </w:r>
      <w:r>
        <w:rPr>
          <w:spacing w:val="-4"/>
          <w:sz w:val="20"/>
        </w:rPr>
        <w:t> </w:t>
      </w:r>
      <w:r>
        <w:rPr>
          <w:sz w:val="20"/>
        </w:rPr>
        <w:t>be</w:t>
      </w:r>
      <w:r>
        <w:rPr>
          <w:spacing w:val="-2"/>
          <w:sz w:val="20"/>
        </w:rPr>
        <w:t> </w:t>
      </w:r>
      <w:r>
        <w:rPr>
          <w:sz w:val="20"/>
        </w:rPr>
        <w:t>referred</w:t>
      </w:r>
      <w:r>
        <w:rPr>
          <w:spacing w:val="-1"/>
          <w:sz w:val="20"/>
        </w:rPr>
        <w:t> </w:t>
      </w:r>
      <w:r>
        <w:rPr>
          <w:sz w:val="20"/>
        </w:rPr>
        <w:t>for</w:t>
      </w:r>
      <w:r>
        <w:rPr>
          <w:spacing w:val="-2"/>
          <w:sz w:val="20"/>
        </w:rPr>
        <w:t> </w:t>
      </w:r>
      <w:r>
        <w:rPr>
          <w:sz w:val="20"/>
        </w:rPr>
        <w:t>arbitration</w:t>
      </w:r>
      <w:r>
        <w:rPr>
          <w:spacing w:val="-1"/>
          <w:sz w:val="20"/>
        </w:rPr>
        <w:t> </w:t>
      </w:r>
      <w:r>
        <w:rPr>
          <w:sz w:val="20"/>
        </w:rPr>
        <w:t>as</w:t>
      </w:r>
      <w:r>
        <w:rPr>
          <w:spacing w:val="-3"/>
          <w:sz w:val="20"/>
        </w:rPr>
        <w:t> </w:t>
      </w:r>
      <w:r>
        <w:rPr>
          <w:sz w:val="20"/>
        </w:rPr>
        <w:t>per</w:t>
      </w:r>
      <w:r>
        <w:rPr>
          <w:spacing w:val="-1"/>
          <w:sz w:val="20"/>
        </w:rPr>
        <w:t> </w:t>
      </w:r>
      <w:r>
        <w:rPr>
          <w:sz w:val="20"/>
        </w:rPr>
        <w:t>Arbitration</w:t>
      </w:r>
      <w:r>
        <w:rPr>
          <w:spacing w:val="-1"/>
          <w:sz w:val="20"/>
        </w:rPr>
        <w:t> </w:t>
      </w:r>
      <w:r>
        <w:rPr>
          <w:sz w:val="20"/>
        </w:rPr>
        <w:t>and</w:t>
      </w:r>
      <w:r>
        <w:rPr>
          <w:spacing w:val="-3"/>
          <w:sz w:val="20"/>
        </w:rPr>
        <w:t> </w:t>
      </w:r>
      <w:r>
        <w:rPr>
          <w:sz w:val="20"/>
        </w:rPr>
        <w:t>Conciliation</w:t>
      </w:r>
      <w:r>
        <w:rPr>
          <w:spacing w:val="-1"/>
          <w:sz w:val="20"/>
        </w:rPr>
        <w:t> </w:t>
      </w:r>
      <w:r>
        <w:rPr>
          <w:sz w:val="20"/>
        </w:rPr>
        <w:t>Act</w:t>
      </w:r>
      <w:r>
        <w:rPr>
          <w:spacing w:val="-2"/>
          <w:sz w:val="20"/>
        </w:rPr>
        <w:t> </w:t>
      </w:r>
      <w:r>
        <w:rPr>
          <w:sz w:val="20"/>
        </w:rPr>
        <w:t>1996, as amended from time to time.</w:t>
      </w:r>
    </w:p>
    <w:p>
      <w:pPr>
        <w:pStyle w:val="ListParagraph"/>
        <w:numPr>
          <w:ilvl w:val="0"/>
          <w:numId w:val="44"/>
        </w:numPr>
        <w:tabs>
          <w:tab w:pos="511" w:val="left" w:leader="none"/>
          <w:tab w:pos="514" w:val="left" w:leader="none"/>
        </w:tabs>
        <w:spacing w:line="240" w:lineRule="auto" w:before="1" w:after="0"/>
        <w:ind w:left="514" w:right="295" w:hanging="360"/>
        <w:jc w:val="left"/>
        <w:rPr>
          <w:sz w:val="20"/>
        </w:rPr>
      </w:pPr>
      <w:r>
        <w:rPr>
          <w:sz w:val="20"/>
        </w:rPr>
        <w:t>It</w:t>
      </w:r>
      <w:r>
        <w:rPr>
          <w:spacing w:val="-7"/>
          <w:sz w:val="20"/>
        </w:rPr>
        <w:t> </w:t>
      </w:r>
      <w:r>
        <w:rPr>
          <w:sz w:val="20"/>
        </w:rPr>
        <w:t>is</w:t>
      </w:r>
      <w:r>
        <w:rPr>
          <w:spacing w:val="-8"/>
          <w:sz w:val="20"/>
        </w:rPr>
        <w:t> </w:t>
      </w:r>
      <w:r>
        <w:rPr>
          <w:sz w:val="20"/>
        </w:rPr>
        <w:t>clearly</w:t>
      </w:r>
      <w:r>
        <w:rPr>
          <w:spacing w:val="-6"/>
          <w:sz w:val="20"/>
        </w:rPr>
        <w:t> </w:t>
      </w:r>
      <w:r>
        <w:rPr>
          <w:sz w:val="20"/>
        </w:rPr>
        <w:t>agreed</w:t>
      </w:r>
      <w:r>
        <w:rPr>
          <w:spacing w:val="-6"/>
          <w:sz w:val="20"/>
        </w:rPr>
        <w:t> </w:t>
      </w:r>
      <w:r>
        <w:rPr>
          <w:sz w:val="20"/>
        </w:rPr>
        <w:t>and</w:t>
      </w:r>
      <w:r>
        <w:rPr>
          <w:spacing w:val="-6"/>
          <w:sz w:val="20"/>
        </w:rPr>
        <w:t> </w:t>
      </w:r>
      <w:r>
        <w:rPr>
          <w:sz w:val="20"/>
        </w:rPr>
        <w:t>understood</w:t>
      </w:r>
      <w:r>
        <w:rPr>
          <w:spacing w:val="-6"/>
          <w:sz w:val="20"/>
        </w:rPr>
        <w:t> </w:t>
      </w:r>
      <w:r>
        <w:rPr>
          <w:sz w:val="20"/>
        </w:rPr>
        <w:t>that</w:t>
      </w:r>
      <w:r>
        <w:rPr>
          <w:spacing w:val="-7"/>
          <w:sz w:val="20"/>
        </w:rPr>
        <w:t> </w:t>
      </w:r>
      <w:r>
        <w:rPr>
          <w:sz w:val="20"/>
        </w:rPr>
        <w:t>no</w:t>
      </w:r>
      <w:r>
        <w:rPr>
          <w:spacing w:val="-6"/>
          <w:sz w:val="20"/>
        </w:rPr>
        <w:t> </w:t>
      </w:r>
      <w:r>
        <w:rPr>
          <w:sz w:val="20"/>
        </w:rPr>
        <w:t>difference</w:t>
      </w:r>
      <w:r>
        <w:rPr>
          <w:spacing w:val="-6"/>
          <w:sz w:val="20"/>
        </w:rPr>
        <w:t> </w:t>
      </w:r>
      <w:r>
        <w:rPr>
          <w:sz w:val="20"/>
        </w:rPr>
        <w:t>or</w:t>
      </w:r>
      <w:r>
        <w:rPr>
          <w:spacing w:val="-6"/>
          <w:sz w:val="20"/>
        </w:rPr>
        <w:t> </w:t>
      </w:r>
      <w:r>
        <w:rPr>
          <w:sz w:val="20"/>
        </w:rPr>
        <w:t>dispute</w:t>
      </w:r>
      <w:r>
        <w:rPr>
          <w:spacing w:val="-7"/>
          <w:sz w:val="20"/>
        </w:rPr>
        <w:t> </w:t>
      </w:r>
      <w:r>
        <w:rPr>
          <w:sz w:val="20"/>
        </w:rPr>
        <w:t>shall be</w:t>
      </w:r>
      <w:r>
        <w:rPr>
          <w:spacing w:val="-6"/>
          <w:sz w:val="20"/>
        </w:rPr>
        <w:t> </w:t>
      </w:r>
      <w:r>
        <w:rPr>
          <w:sz w:val="20"/>
        </w:rPr>
        <w:t>referable</w:t>
      </w:r>
      <w:r>
        <w:rPr>
          <w:spacing w:val="-7"/>
          <w:sz w:val="20"/>
        </w:rPr>
        <w:t> </w:t>
      </w:r>
      <w:r>
        <w:rPr>
          <w:sz w:val="20"/>
        </w:rPr>
        <w:t>to</w:t>
      </w:r>
      <w:r>
        <w:rPr>
          <w:spacing w:val="-6"/>
          <w:sz w:val="20"/>
        </w:rPr>
        <w:t> </w:t>
      </w:r>
      <w:r>
        <w:rPr>
          <w:sz w:val="20"/>
        </w:rPr>
        <w:t>arbitration</w:t>
      </w:r>
      <w:r>
        <w:rPr>
          <w:spacing w:val="-6"/>
          <w:sz w:val="20"/>
        </w:rPr>
        <w:t> </w:t>
      </w:r>
      <w:r>
        <w:rPr>
          <w:sz w:val="20"/>
        </w:rPr>
        <w:t>as</w:t>
      </w:r>
      <w:r>
        <w:rPr>
          <w:spacing w:val="-7"/>
          <w:sz w:val="20"/>
        </w:rPr>
        <w:t> </w:t>
      </w:r>
      <w:r>
        <w:rPr>
          <w:sz w:val="20"/>
        </w:rPr>
        <w:t>herein</w:t>
      </w:r>
      <w:r>
        <w:rPr>
          <w:spacing w:val="-6"/>
          <w:sz w:val="20"/>
        </w:rPr>
        <w:t> </w:t>
      </w:r>
      <w:r>
        <w:rPr>
          <w:sz w:val="20"/>
        </w:rPr>
        <w:t>before</w:t>
      </w:r>
      <w:r>
        <w:rPr>
          <w:spacing w:val="-6"/>
          <w:sz w:val="20"/>
        </w:rPr>
        <w:t> </w:t>
      </w:r>
      <w:r>
        <w:rPr>
          <w:sz w:val="20"/>
        </w:rPr>
        <w:t>provided,</w:t>
      </w:r>
      <w:r>
        <w:rPr>
          <w:spacing w:val="-6"/>
          <w:sz w:val="20"/>
        </w:rPr>
        <w:t> </w:t>
      </w:r>
      <w:r>
        <w:rPr>
          <w:sz w:val="20"/>
        </w:rPr>
        <w:t>if</w:t>
      </w:r>
      <w:r>
        <w:rPr>
          <w:spacing w:val="-6"/>
          <w:sz w:val="20"/>
        </w:rPr>
        <w:t> </w:t>
      </w:r>
      <w:r>
        <w:rPr>
          <w:sz w:val="20"/>
        </w:rPr>
        <w:t>the Company has disputed or not accepted liability under or in respect of the Policy.</w:t>
      </w:r>
    </w:p>
    <w:p>
      <w:pPr>
        <w:pStyle w:val="ListParagraph"/>
        <w:numPr>
          <w:ilvl w:val="0"/>
          <w:numId w:val="44"/>
        </w:numPr>
        <w:tabs>
          <w:tab w:pos="510" w:val="left" w:leader="none"/>
          <w:tab w:pos="514" w:val="left" w:leader="none"/>
        </w:tabs>
        <w:spacing w:line="240" w:lineRule="auto" w:before="1" w:after="0"/>
        <w:ind w:left="514" w:right="291" w:hanging="360"/>
        <w:jc w:val="left"/>
        <w:rPr>
          <w:sz w:val="20"/>
        </w:rPr>
      </w:pPr>
      <w:r>
        <w:rPr>
          <w:sz w:val="20"/>
        </w:rPr>
        <w:t>It</w:t>
      </w:r>
      <w:r>
        <w:rPr>
          <w:spacing w:val="-5"/>
          <w:sz w:val="20"/>
        </w:rPr>
        <w:t> </w:t>
      </w:r>
      <w:r>
        <w:rPr>
          <w:sz w:val="20"/>
        </w:rPr>
        <w:t>is</w:t>
      </w:r>
      <w:r>
        <w:rPr>
          <w:spacing w:val="-5"/>
          <w:sz w:val="20"/>
        </w:rPr>
        <w:t> </w:t>
      </w:r>
      <w:r>
        <w:rPr>
          <w:sz w:val="20"/>
        </w:rPr>
        <w:t>hereby</w:t>
      </w:r>
      <w:r>
        <w:rPr>
          <w:spacing w:val="-3"/>
          <w:sz w:val="20"/>
        </w:rPr>
        <w:t> </w:t>
      </w:r>
      <w:r>
        <w:rPr>
          <w:sz w:val="20"/>
        </w:rPr>
        <w:t>expressly</w:t>
      </w:r>
      <w:r>
        <w:rPr>
          <w:spacing w:val="-4"/>
          <w:sz w:val="20"/>
        </w:rPr>
        <w:t> </w:t>
      </w:r>
      <w:r>
        <w:rPr>
          <w:sz w:val="20"/>
        </w:rPr>
        <w:t>stipulated</w:t>
      </w:r>
      <w:r>
        <w:rPr>
          <w:spacing w:val="-3"/>
          <w:sz w:val="20"/>
        </w:rPr>
        <w:t> </w:t>
      </w:r>
      <w:r>
        <w:rPr>
          <w:sz w:val="20"/>
        </w:rPr>
        <w:t>and</w:t>
      </w:r>
      <w:r>
        <w:rPr>
          <w:spacing w:val="-3"/>
          <w:sz w:val="20"/>
        </w:rPr>
        <w:t> </w:t>
      </w:r>
      <w:r>
        <w:rPr>
          <w:sz w:val="20"/>
        </w:rPr>
        <w:t>declared</w:t>
      </w:r>
      <w:r>
        <w:rPr>
          <w:spacing w:val="-3"/>
          <w:sz w:val="20"/>
        </w:rPr>
        <w:t> </w:t>
      </w:r>
      <w:r>
        <w:rPr>
          <w:sz w:val="20"/>
        </w:rPr>
        <w:t>that</w:t>
      </w:r>
      <w:r>
        <w:rPr>
          <w:spacing w:val="-4"/>
          <w:sz w:val="20"/>
        </w:rPr>
        <w:t> </w:t>
      </w:r>
      <w:r>
        <w:rPr>
          <w:sz w:val="20"/>
        </w:rPr>
        <w:t>it</w:t>
      </w:r>
      <w:r>
        <w:rPr>
          <w:spacing w:val="-5"/>
          <w:sz w:val="20"/>
        </w:rPr>
        <w:t> </w:t>
      </w:r>
      <w:r>
        <w:rPr>
          <w:sz w:val="20"/>
        </w:rPr>
        <w:t>shall</w:t>
      </w:r>
      <w:r>
        <w:rPr>
          <w:spacing w:val="-4"/>
          <w:sz w:val="20"/>
        </w:rPr>
        <w:t> </w:t>
      </w:r>
      <w:r>
        <w:rPr>
          <w:sz w:val="20"/>
        </w:rPr>
        <w:t>be</w:t>
      </w:r>
      <w:r>
        <w:rPr>
          <w:spacing w:val="-2"/>
          <w:sz w:val="20"/>
        </w:rPr>
        <w:t> </w:t>
      </w:r>
      <w:r>
        <w:rPr>
          <w:sz w:val="20"/>
        </w:rPr>
        <w:t>a</w:t>
      </w:r>
      <w:r>
        <w:rPr>
          <w:spacing w:val="-4"/>
          <w:sz w:val="20"/>
        </w:rPr>
        <w:t> </w:t>
      </w:r>
      <w:r>
        <w:rPr>
          <w:sz w:val="20"/>
        </w:rPr>
        <w:t>condition</w:t>
      </w:r>
      <w:r>
        <w:rPr>
          <w:spacing w:val="-3"/>
          <w:sz w:val="20"/>
        </w:rPr>
        <w:t> </w:t>
      </w:r>
      <w:r>
        <w:rPr>
          <w:sz w:val="20"/>
        </w:rPr>
        <w:t>precedent</w:t>
      </w:r>
      <w:r>
        <w:rPr>
          <w:spacing w:val="-5"/>
          <w:sz w:val="20"/>
        </w:rPr>
        <w:t> </w:t>
      </w:r>
      <w:r>
        <w:rPr>
          <w:sz w:val="20"/>
        </w:rPr>
        <w:t>to</w:t>
      </w:r>
      <w:r>
        <w:rPr>
          <w:spacing w:val="-4"/>
          <w:sz w:val="20"/>
        </w:rPr>
        <w:t> </w:t>
      </w:r>
      <w:r>
        <w:rPr>
          <w:sz w:val="20"/>
        </w:rPr>
        <w:t>any</w:t>
      </w:r>
      <w:r>
        <w:rPr>
          <w:spacing w:val="-3"/>
          <w:sz w:val="20"/>
        </w:rPr>
        <w:t> </w:t>
      </w:r>
      <w:r>
        <w:rPr>
          <w:sz w:val="20"/>
        </w:rPr>
        <w:t>right</w:t>
      </w:r>
      <w:r>
        <w:rPr>
          <w:spacing w:val="-5"/>
          <w:sz w:val="20"/>
        </w:rPr>
        <w:t> </w:t>
      </w:r>
      <w:r>
        <w:rPr>
          <w:sz w:val="20"/>
        </w:rPr>
        <w:t>of</w:t>
      </w:r>
      <w:r>
        <w:rPr>
          <w:spacing w:val="-4"/>
          <w:sz w:val="20"/>
        </w:rPr>
        <w:t> </w:t>
      </w:r>
      <w:r>
        <w:rPr>
          <w:sz w:val="20"/>
        </w:rPr>
        <w:t>action</w:t>
      </w:r>
      <w:r>
        <w:rPr>
          <w:spacing w:val="-3"/>
          <w:sz w:val="20"/>
        </w:rPr>
        <w:t> </w:t>
      </w:r>
      <w:r>
        <w:rPr>
          <w:sz w:val="20"/>
        </w:rPr>
        <w:t>or suit</w:t>
      </w:r>
      <w:r>
        <w:rPr>
          <w:spacing w:val="-5"/>
          <w:sz w:val="20"/>
        </w:rPr>
        <w:t> </w:t>
      </w:r>
      <w:r>
        <w:rPr>
          <w:sz w:val="20"/>
        </w:rPr>
        <w:t>upon</w:t>
      </w:r>
      <w:r>
        <w:rPr>
          <w:spacing w:val="-3"/>
          <w:sz w:val="20"/>
        </w:rPr>
        <w:t> </w:t>
      </w:r>
      <w:r>
        <w:rPr>
          <w:sz w:val="20"/>
        </w:rPr>
        <w:t>the</w:t>
      </w:r>
      <w:r>
        <w:rPr>
          <w:spacing w:val="-6"/>
          <w:sz w:val="20"/>
        </w:rPr>
        <w:t> </w:t>
      </w:r>
      <w:r>
        <w:rPr>
          <w:sz w:val="20"/>
        </w:rPr>
        <w:t>Policy that award by such arbitrator/arbitrators of the amount of expenses shall be first obtained.</w:t>
      </w:r>
    </w:p>
    <w:p>
      <w:pPr>
        <w:pStyle w:val="Heading1"/>
        <w:numPr>
          <w:ilvl w:val="1"/>
          <w:numId w:val="33"/>
        </w:numPr>
        <w:tabs>
          <w:tab w:pos="555" w:val="left" w:leader="none"/>
        </w:tabs>
        <w:spacing w:line="240" w:lineRule="auto" w:before="228" w:after="0"/>
        <w:ind w:left="555" w:right="0" w:hanging="402"/>
        <w:jc w:val="both"/>
      </w:pPr>
      <w:r>
        <w:rPr>
          <w:spacing w:val="-2"/>
        </w:rPr>
        <w:t>Disclaimer</w:t>
      </w:r>
    </w:p>
    <w:p>
      <w:pPr>
        <w:pStyle w:val="BodyText"/>
        <w:spacing w:before="1"/>
        <w:ind w:right="290"/>
        <w:jc w:val="both"/>
      </w:pPr>
      <w:r>
        <w:rPr/>
        <w:t>If</w:t>
      </w:r>
      <w:r>
        <w:rPr>
          <w:spacing w:val="-6"/>
        </w:rPr>
        <w:t> </w:t>
      </w:r>
      <w:r>
        <w:rPr/>
        <w:t>the</w:t>
      </w:r>
      <w:r>
        <w:rPr>
          <w:spacing w:val="-6"/>
        </w:rPr>
        <w:t> </w:t>
      </w:r>
      <w:r>
        <w:rPr/>
        <w:t>Company</w:t>
      </w:r>
      <w:r>
        <w:rPr>
          <w:spacing w:val="-6"/>
        </w:rPr>
        <w:t> </w:t>
      </w:r>
      <w:r>
        <w:rPr/>
        <w:t>shall</w:t>
      </w:r>
      <w:r>
        <w:rPr>
          <w:spacing w:val="-7"/>
        </w:rPr>
        <w:t> </w:t>
      </w:r>
      <w:r>
        <w:rPr/>
        <w:t>disclaim</w:t>
      </w:r>
      <w:r>
        <w:rPr>
          <w:spacing w:val="-6"/>
        </w:rPr>
        <w:t> </w:t>
      </w:r>
      <w:r>
        <w:rPr/>
        <w:t>liability</w:t>
      </w:r>
      <w:r>
        <w:rPr>
          <w:spacing w:val="-6"/>
        </w:rPr>
        <w:t> </w:t>
      </w:r>
      <w:r>
        <w:rPr/>
        <w:t>for</w:t>
      </w:r>
      <w:r>
        <w:rPr>
          <w:spacing w:val="-6"/>
        </w:rPr>
        <w:t> </w:t>
      </w:r>
      <w:r>
        <w:rPr/>
        <w:t>a</w:t>
      </w:r>
      <w:r>
        <w:rPr>
          <w:spacing w:val="-6"/>
        </w:rPr>
        <w:t> </w:t>
      </w:r>
      <w:r>
        <w:rPr/>
        <w:t>claim</w:t>
      </w:r>
      <w:r>
        <w:rPr>
          <w:spacing w:val="-6"/>
        </w:rPr>
        <w:t> </w:t>
      </w:r>
      <w:r>
        <w:rPr/>
        <w:t>hereunder</w:t>
      </w:r>
      <w:r>
        <w:rPr>
          <w:spacing w:val="-8"/>
        </w:rPr>
        <w:t> </w:t>
      </w:r>
      <w:r>
        <w:rPr/>
        <w:t>and</w:t>
      </w:r>
      <w:r>
        <w:rPr>
          <w:spacing w:val="-6"/>
        </w:rPr>
        <w:t> </w:t>
      </w:r>
      <w:r>
        <w:rPr/>
        <w:t>if</w:t>
      </w:r>
      <w:r>
        <w:rPr>
          <w:spacing w:val="-6"/>
        </w:rPr>
        <w:t> </w:t>
      </w:r>
      <w:r>
        <w:rPr/>
        <w:t>the</w:t>
      </w:r>
      <w:r>
        <w:rPr>
          <w:spacing w:val="-6"/>
        </w:rPr>
        <w:t> </w:t>
      </w:r>
      <w:r>
        <w:rPr/>
        <w:t>insured</w:t>
      </w:r>
      <w:r>
        <w:rPr>
          <w:spacing w:val="-6"/>
        </w:rPr>
        <w:t> </w:t>
      </w:r>
      <w:r>
        <w:rPr/>
        <w:t>person</w:t>
      </w:r>
      <w:r>
        <w:rPr>
          <w:spacing w:val="-6"/>
        </w:rPr>
        <w:t> </w:t>
      </w:r>
      <w:r>
        <w:rPr/>
        <w:t>shall</w:t>
      </w:r>
      <w:r>
        <w:rPr>
          <w:spacing w:val="-9"/>
        </w:rPr>
        <w:t> </w:t>
      </w:r>
      <w:r>
        <w:rPr/>
        <w:t>not</w:t>
      </w:r>
      <w:r>
        <w:rPr>
          <w:spacing w:val="-7"/>
        </w:rPr>
        <w:t> </w:t>
      </w:r>
      <w:r>
        <w:rPr/>
        <w:t>within</w:t>
      </w:r>
      <w:r>
        <w:rPr>
          <w:spacing w:val="-6"/>
        </w:rPr>
        <w:t> </w:t>
      </w:r>
      <w:r>
        <w:rPr/>
        <w:t>twelve</w:t>
      </w:r>
      <w:r>
        <w:rPr>
          <w:spacing w:val="-6"/>
        </w:rPr>
        <w:t> </w:t>
      </w:r>
      <w:r>
        <w:rPr/>
        <w:t>calendar</w:t>
      </w:r>
      <w:r>
        <w:rPr>
          <w:spacing w:val="-6"/>
        </w:rPr>
        <w:t> </w:t>
      </w:r>
      <w:r>
        <w:rPr/>
        <w:t>months</w:t>
      </w:r>
      <w:r>
        <w:rPr>
          <w:spacing w:val="-7"/>
        </w:rPr>
        <w:t> </w:t>
      </w:r>
      <w:r>
        <w:rPr/>
        <w:t>from the date of receipt of the notice of such disclaimer notify the Company in writing that he/ she does not accept such disclaimer and intends to recover his/ her claim from the Company, then the claim shall for all purposes be deemed to have been abandoned and shall not thereafter be recoverable hereunder.</w:t>
      </w:r>
    </w:p>
    <w:p>
      <w:pPr>
        <w:pStyle w:val="Heading1"/>
        <w:numPr>
          <w:ilvl w:val="1"/>
          <w:numId w:val="33"/>
        </w:numPr>
        <w:tabs>
          <w:tab w:pos="555" w:val="left" w:leader="none"/>
        </w:tabs>
        <w:spacing w:line="240" w:lineRule="auto" w:before="229" w:after="0"/>
        <w:ind w:left="555" w:right="0" w:hanging="402"/>
        <w:jc w:val="both"/>
      </w:pPr>
      <w:r>
        <w:rPr/>
        <w:t>Renewal</w:t>
      </w:r>
      <w:r>
        <w:rPr>
          <w:spacing w:val="-6"/>
        </w:rPr>
        <w:t> </w:t>
      </w:r>
      <w:r>
        <w:rPr/>
        <w:t>of</w:t>
      </w:r>
      <w:r>
        <w:rPr>
          <w:spacing w:val="-2"/>
        </w:rPr>
        <w:t> Policy</w:t>
      </w:r>
    </w:p>
    <w:p>
      <w:pPr>
        <w:pStyle w:val="ListParagraph"/>
        <w:numPr>
          <w:ilvl w:val="0"/>
          <w:numId w:val="45"/>
        </w:numPr>
        <w:tabs>
          <w:tab w:pos="514" w:val="left" w:leader="none"/>
        </w:tabs>
        <w:spacing w:line="240" w:lineRule="auto" w:before="1" w:after="0"/>
        <w:ind w:left="514" w:right="289" w:hanging="360"/>
        <w:jc w:val="both"/>
        <w:rPr>
          <w:sz w:val="20"/>
        </w:rPr>
      </w:pPr>
      <w:r>
        <w:rPr>
          <w:sz w:val="20"/>
        </w:rPr>
        <w:t>The policy shall be renewable provided the product is not withdrawn, except in case of established fraud or non-disclosure or misrepresentation</w:t>
      </w:r>
      <w:r>
        <w:rPr>
          <w:spacing w:val="-13"/>
          <w:sz w:val="20"/>
        </w:rPr>
        <w:t> </w:t>
      </w:r>
      <w:r>
        <w:rPr>
          <w:sz w:val="20"/>
        </w:rPr>
        <w:t>by</w:t>
      </w:r>
      <w:r>
        <w:rPr>
          <w:spacing w:val="-12"/>
          <w:sz w:val="20"/>
        </w:rPr>
        <w:t> </w:t>
      </w:r>
      <w:r>
        <w:rPr>
          <w:sz w:val="20"/>
        </w:rPr>
        <w:t>the</w:t>
      </w:r>
      <w:r>
        <w:rPr>
          <w:spacing w:val="-13"/>
          <w:sz w:val="20"/>
        </w:rPr>
        <w:t> </w:t>
      </w:r>
      <w:r>
        <w:rPr>
          <w:sz w:val="20"/>
        </w:rPr>
        <w:t>Insured.</w:t>
      </w:r>
      <w:r>
        <w:rPr>
          <w:spacing w:val="-12"/>
          <w:sz w:val="20"/>
        </w:rPr>
        <w:t> </w:t>
      </w:r>
      <w:r>
        <w:rPr>
          <w:sz w:val="20"/>
        </w:rPr>
        <w:t>If</w:t>
      </w:r>
      <w:r>
        <w:rPr>
          <w:spacing w:val="-13"/>
          <w:sz w:val="20"/>
        </w:rPr>
        <w:t> </w:t>
      </w:r>
      <w:r>
        <w:rPr>
          <w:sz w:val="20"/>
        </w:rPr>
        <w:t>the</w:t>
      </w:r>
      <w:r>
        <w:rPr>
          <w:spacing w:val="-12"/>
          <w:sz w:val="20"/>
        </w:rPr>
        <w:t> </w:t>
      </w:r>
      <w:r>
        <w:rPr>
          <w:sz w:val="20"/>
        </w:rPr>
        <w:t>product</w:t>
      </w:r>
      <w:r>
        <w:rPr>
          <w:spacing w:val="-13"/>
          <w:sz w:val="20"/>
        </w:rPr>
        <w:t> </w:t>
      </w:r>
      <w:r>
        <w:rPr>
          <w:sz w:val="20"/>
        </w:rPr>
        <w:t>is</w:t>
      </w:r>
      <w:r>
        <w:rPr>
          <w:spacing w:val="-12"/>
          <w:sz w:val="20"/>
        </w:rPr>
        <w:t> </w:t>
      </w:r>
      <w:r>
        <w:rPr>
          <w:sz w:val="20"/>
        </w:rPr>
        <w:t>withdrawn,</w:t>
      </w:r>
      <w:r>
        <w:rPr>
          <w:spacing w:val="-13"/>
          <w:sz w:val="20"/>
        </w:rPr>
        <w:t> </w:t>
      </w:r>
      <w:r>
        <w:rPr>
          <w:sz w:val="20"/>
        </w:rPr>
        <w:t>the</w:t>
      </w:r>
      <w:r>
        <w:rPr>
          <w:spacing w:val="-12"/>
          <w:sz w:val="20"/>
        </w:rPr>
        <w:t> </w:t>
      </w:r>
      <w:r>
        <w:rPr>
          <w:sz w:val="20"/>
        </w:rPr>
        <w:t>policyholder</w:t>
      </w:r>
      <w:r>
        <w:rPr>
          <w:spacing w:val="-13"/>
          <w:sz w:val="20"/>
        </w:rPr>
        <w:t> </w:t>
      </w:r>
      <w:r>
        <w:rPr>
          <w:sz w:val="20"/>
        </w:rPr>
        <w:t>shall</w:t>
      </w:r>
      <w:r>
        <w:rPr>
          <w:spacing w:val="-12"/>
          <w:sz w:val="20"/>
        </w:rPr>
        <w:t> </w:t>
      </w:r>
      <w:r>
        <w:rPr>
          <w:sz w:val="20"/>
        </w:rPr>
        <w:t>be</w:t>
      </w:r>
      <w:r>
        <w:rPr>
          <w:spacing w:val="-13"/>
          <w:sz w:val="20"/>
        </w:rPr>
        <w:t> </w:t>
      </w:r>
      <w:r>
        <w:rPr>
          <w:sz w:val="20"/>
        </w:rPr>
        <w:t>provided</w:t>
      </w:r>
      <w:r>
        <w:rPr>
          <w:spacing w:val="-12"/>
          <w:sz w:val="20"/>
        </w:rPr>
        <w:t> </w:t>
      </w:r>
      <w:r>
        <w:rPr>
          <w:sz w:val="20"/>
        </w:rPr>
        <w:t>with</w:t>
      </w:r>
      <w:r>
        <w:rPr>
          <w:spacing w:val="-13"/>
          <w:sz w:val="20"/>
        </w:rPr>
        <w:t> </w:t>
      </w:r>
      <w:r>
        <w:rPr>
          <w:sz w:val="20"/>
        </w:rPr>
        <w:t>suitable</w:t>
      </w:r>
      <w:r>
        <w:rPr>
          <w:spacing w:val="-12"/>
          <w:sz w:val="20"/>
        </w:rPr>
        <w:t> </w:t>
      </w:r>
      <w:r>
        <w:rPr>
          <w:sz w:val="20"/>
        </w:rPr>
        <w:t>options</w:t>
      </w:r>
      <w:r>
        <w:rPr>
          <w:spacing w:val="-13"/>
          <w:sz w:val="20"/>
        </w:rPr>
        <w:t> </w:t>
      </w:r>
      <w:r>
        <w:rPr>
          <w:sz w:val="20"/>
        </w:rPr>
        <w:t>to</w:t>
      </w:r>
      <w:r>
        <w:rPr>
          <w:spacing w:val="-12"/>
          <w:sz w:val="20"/>
        </w:rPr>
        <w:t> </w:t>
      </w:r>
      <w:r>
        <w:rPr>
          <w:sz w:val="20"/>
        </w:rPr>
        <w:t>migrate to other similar health insurance products/plans offered by the Company.</w:t>
      </w:r>
    </w:p>
    <w:p>
      <w:pPr>
        <w:pStyle w:val="ListParagraph"/>
        <w:numPr>
          <w:ilvl w:val="0"/>
          <w:numId w:val="45"/>
        </w:numPr>
        <w:tabs>
          <w:tab w:pos="511" w:val="left" w:leader="none"/>
          <w:tab w:pos="514" w:val="left" w:leader="none"/>
        </w:tabs>
        <w:spacing w:line="240" w:lineRule="auto" w:before="0" w:after="0"/>
        <w:ind w:left="514" w:right="305" w:hanging="360"/>
        <w:jc w:val="left"/>
        <w:rPr>
          <w:sz w:val="20"/>
        </w:rPr>
      </w:pPr>
      <w:r>
        <w:rPr>
          <w:sz w:val="20"/>
        </w:rPr>
        <w:t>The</w:t>
      </w:r>
      <w:r>
        <w:rPr>
          <w:spacing w:val="-1"/>
          <w:sz w:val="20"/>
        </w:rPr>
        <w:t> </w:t>
      </w:r>
      <w:r>
        <w:rPr>
          <w:sz w:val="20"/>
        </w:rPr>
        <w:t>Company shall</w:t>
      </w:r>
      <w:r>
        <w:rPr>
          <w:spacing w:val="-1"/>
          <w:sz w:val="20"/>
        </w:rPr>
        <w:t> </w:t>
      </w:r>
      <w:r>
        <w:rPr>
          <w:sz w:val="20"/>
        </w:rPr>
        <w:t>endeavor</w:t>
      </w:r>
      <w:r>
        <w:rPr>
          <w:spacing w:val="-4"/>
          <w:sz w:val="20"/>
        </w:rPr>
        <w:t> </w:t>
      </w:r>
      <w:r>
        <w:rPr>
          <w:sz w:val="20"/>
        </w:rPr>
        <w:t>to give</w:t>
      </w:r>
      <w:r>
        <w:rPr>
          <w:spacing w:val="-2"/>
          <w:sz w:val="20"/>
        </w:rPr>
        <w:t> </w:t>
      </w:r>
      <w:r>
        <w:rPr>
          <w:sz w:val="20"/>
        </w:rPr>
        <w:t>notice</w:t>
      </w:r>
      <w:r>
        <w:rPr>
          <w:spacing w:val="-2"/>
          <w:sz w:val="20"/>
        </w:rPr>
        <w:t> </w:t>
      </w:r>
      <w:r>
        <w:rPr>
          <w:sz w:val="20"/>
        </w:rPr>
        <w:t>for</w:t>
      </w:r>
      <w:r>
        <w:rPr>
          <w:spacing w:val="-1"/>
          <w:sz w:val="20"/>
        </w:rPr>
        <w:t> </w:t>
      </w:r>
      <w:r>
        <w:rPr>
          <w:sz w:val="20"/>
        </w:rPr>
        <w:t>renewal.</w:t>
      </w:r>
      <w:r>
        <w:rPr>
          <w:spacing w:val="-2"/>
          <w:sz w:val="20"/>
        </w:rPr>
        <w:t> </w:t>
      </w:r>
      <w:r>
        <w:rPr>
          <w:sz w:val="20"/>
        </w:rPr>
        <w:t>However,</w:t>
      </w:r>
      <w:r>
        <w:rPr>
          <w:spacing w:val="-1"/>
          <w:sz w:val="20"/>
        </w:rPr>
        <w:t> </w:t>
      </w:r>
      <w:r>
        <w:rPr>
          <w:sz w:val="20"/>
        </w:rPr>
        <w:t>the</w:t>
      </w:r>
      <w:r>
        <w:rPr>
          <w:spacing w:val="-2"/>
          <w:sz w:val="20"/>
        </w:rPr>
        <w:t> </w:t>
      </w:r>
      <w:r>
        <w:rPr>
          <w:sz w:val="20"/>
        </w:rPr>
        <w:t>Company is</w:t>
      </w:r>
      <w:r>
        <w:rPr>
          <w:spacing w:val="-1"/>
          <w:sz w:val="20"/>
        </w:rPr>
        <w:t> </w:t>
      </w:r>
      <w:r>
        <w:rPr>
          <w:sz w:val="20"/>
        </w:rPr>
        <w:t>not</w:t>
      </w:r>
      <w:r>
        <w:rPr>
          <w:spacing w:val="-1"/>
          <w:sz w:val="20"/>
        </w:rPr>
        <w:t> </w:t>
      </w:r>
      <w:r>
        <w:rPr>
          <w:sz w:val="20"/>
        </w:rPr>
        <w:t>under obligation</w:t>
      </w:r>
      <w:r>
        <w:rPr>
          <w:spacing w:val="-1"/>
          <w:sz w:val="20"/>
        </w:rPr>
        <w:t> </w:t>
      </w:r>
      <w:r>
        <w:rPr>
          <w:sz w:val="20"/>
        </w:rPr>
        <w:t>to</w:t>
      </w:r>
      <w:r>
        <w:rPr>
          <w:spacing w:val="-1"/>
          <w:sz w:val="20"/>
        </w:rPr>
        <w:t> </w:t>
      </w:r>
      <w:r>
        <w:rPr>
          <w:sz w:val="20"/>
        </w:rPr>
        <w:t>give</w:t>
      </w:r>
      <w:r>
        <w:rPr>
          <w:spacing w:val="-1"/>
          <w:sz w:val="20"/>
        </w:rPr>
        <w:t> </w:t>
      </w:r>
      <w:r>
        <w:rPr>
          <w:sz w:val="20"/>
        </w:rPr>
        <w:t>any</w:t>
      </w:r>
      <w:r>
        <w:rPr>
          <w:spacing w:val="-1"/>
          <w:sz w:val="20"/>
        </w:rPr>
        <w:t> </w:t>
      </w:r>
      <w:r>
        <w:rPr>
          <w:sz w:val="20"/>
        </w:rPr>
        <w:t>notice for </w:t>
      </w:r>
      <w:r>
        <w:rPr>
          <w:spacing w:val="-2"/>
          <w:sz w:val="20"/>
        </w:rPr>
        <w:t>renewal.</w:t>
      </w:r>
    </w:p>
    <w:p>
      <w:pPr>
        <w:pStyle w:val="ListParagraph"/>
        <w:numPr>
          <w:ilvl w:val="0"/>
          <w:numId w:val="45"/>
        </w:numPr>
        <w:tabs>
          <w:tab w:pos="509" w:val="left" w:leader="none"/>
        </w:tabs>
        <w:spacing w:line="240" w:lineRule="auto" w:before="0" w:after="0"/>
        <w:ind w:left="509" w:right="0" w:hanging="356"/>
        <w:jc w:val="left"/>
        <w:rPr>
          <w:sz w:val="20"/>
        </w:rPr>
      </w:pPr>
      <w:r>
        <w:rPr>
          <w:sz w:val="20"/>
        </w:rPr>
        <w:t>Renewal</w:t>
      </w:r>
      <w:r>
        <w:rPr>
          <w:spacing w:val="-5"/>
          <w:sz w:val="20"/>
        </w:rPr>
        <w:t> </w:t>
      </w:r>
      <w:r>
        <w:rPr>
          <w:sz w:val="20"/>
        </w:rPr>
        <w:t>shall</w:t>
      </w:r>
      <w:r>
        <w:rPr>
          <w:spacing w:val="-3"/>
          <w:sz w:val="20"/>
        </w:rPr>
        <w:t> </w:t>
      </w:r>
      <w:r>
        <w:rPr>
          <w:sz w:val="20"/>
        </w:rPr>
        <w:t>not</w:t>
      </w:r>
      <w:r>
        <w:rPr>
          <w:spacing w:val="-5"/>
          <w:sz w:val="20"/>
        </w:rPr>
        <w:t> </w:t>
      </w:r>
      <w:r>
        <w:rPr>
          <w:sz w:val="20"/>
        </w:rPr>
        <w:t>be</w:t>
      </w:r>
      <w:r>
        <w:rPr>
          <w:spacing w:val="-3"/>
          <w:sz w:val="20"/>
        </w:rPr>
        <w:t> </w:t>
      </w:r>
      <w:r>
        <w:rPr>
          <w:sz w:val="20"/>
        </w:rPr>
        <w:t>denied</w:t>
      </w:r>
      <w:r>
        <w:rPr>
          <w:spacing w:val="-5"/>
          <w:sz w:val="20"/>
        </w:rPr>
        <w:t> </w:t>
      </w:r>
      <w:r>
        <w:rPr>
          <w:sz w:val="20"/>
        </w:rPr>
        <w:t>on</w:t>
      </w:r>
      <w:r>
        <w:rPr>
          <w:spacing w:val="-2"/>
          <w:sz w:val="20"/>
        </w:rPr>
        <w:t> </w:t>
      </w:r>
      <w:r>
        <w:rPr>
          <w:sz w:val="20"/>
        </w:rPr>
        <w:t>the</w:t>
      </w:r>
      <w:r>
        <w:rPr>
          <w:spacing w:val="-3"/>
          <w:sz w:val="20"/>
        </w:rPr>
        <w:t> </w:t>
      </w:r>
      <w:r>
        <w:rPr>
          <w:sz w:val="20"/>
        </w:rPr>
        <w:t>ground</w:t>
      </w:r>
      <w:r>
        <w:rPr>
          <w:spacing w:val="-3"/>
          <w:sz w:val="20"/>
        </w:rPr>
        <w:t> </w:t>
      </w:r>
      <w:r>
        <w:rPr>
          <w:sz w:val="20"/>
        </w:rPr>
        <w:t>that</w:t>
      </w:r>
      <w:r>
        <w:rPr>
          <w:spacing w:val="-3"/>
          <w:sz w:val="20"/>
        </w:rPr>
        <w:t> </w:t>
      </w:r>
      <w:r>
        <w:rPr>
          <w:sz w:val="20"/>
        </w:rPr>
        <w:t>the</w:t>
      </w:r>
      <w:r>
        <w:rPr>
          <w:spacing w:val="-4"/>
          <w:sz w:val="20"/>
        </w:rPr>
        <w:t> </w:t>
      </w:r>
      <w:r>
        <w:rPr>
          <w:sz w:val="20"/>
        </w:rPr>
        <w:t>insured</w:t>
      </w:r>
      <w:r>
        <w:rPr>
          <w:spacing w:val="-4"/>
          <w:sz w:val="20"/>
        </w:rPr>
        <w:t> </w:t>
      </w:r>
      <w:r>
        <w:rPr>
          <w:sz w:val="20"/>
        </w:rPr>
        <w:t>person</w:t>
      </w:r>
      <w:r>
        <w:rPr>
          <w:spacing w:val="-3"/>
          <w:sz w:val="20"/>
        </w:rPr>
        <w:t> </w:t>
      </w:r>
      <w:r>
        <w:rPr>
          <w:sz w:val="20"/>
        </w:rPr>
        <w:t>had</w:t>
      </w:r>
      <w:r>
        <w:rPr>
          <w:spacing w:val="-4"/>
          <w:sz w:val="20"/>
        </w:rPr>
        <w:t> </w:t>
      </w:r>
      <w:r>
        <w:rPr>
          <w:sz w:val="20"/>
        </w:rPr>
        <w:t>made</w:t>
      </w:r>
      <w:r>
        <w:rPr>
          <w:spacing w:val="-4"/>
          <w:sz w:val="20"/>
        </w:rPr>
        <w:t> </w:t>
      </w:r>
      <w:r>
        <w:rPr>
          <w:sz w:val="20"/>
        </w:rPr>
        <w:t>a</w:t>
      </w:r>
      <w:r>
        <w:rPr>
          <w:spacing w:val="-3"/>
          <w:sz w:val="20"/>
        </w:rPr>
        <w:t> </w:t>
      </w:r>
      <w:r>
        <w:rPr>
          <w:sz w:val="20"/>
        </w:rPr>
        <w:t>claim</w:t>
      </w:r>
      <w:r>
        <w:rPr>
          <w:spacing w:val="-4"/>
          <w:sz w:val="20"/>
        </w:rPr>
        <w:t> </w:t>
      </w:r>
      <w:r>
        <w:rPr>
          <w:sz w:val="20"/>
        </w:rPr>
        <w:t>or</w:t>
      </w:r>
      <w:r>
        <w:rPr>
          <w:spacing w:val="-4"/>
          <w:sz w:val="20"/>
        </w:rPr>
        <w:t> </w:t>
      </w:r>
      <w:r>
        <w:rPr>
          <w:sz w:val="20"/>
        </w:rPr>
        <w:t>claims</w:t>
      </w:r>
      <w:r>
        <w:rPr>
          <w:spacing w:val="-4"/>
          <w:sz w:val="20"/>
        </w:rPr>
        <w:t> </w:t>
      </w:r>
      <w:r>
        <w:rPr>
          <w:sz w:val="20"/>
        </w:rPr>
        <w:t>in</w:t>
      </w:r>
      <w:r>
        <w:rPr>
          <w:spacing w:val="-3"/>
          <w:sz w:val="20"/>
        </w:rPr>
        <w:t> </w:t>
      </w:r>
      <w:r>
        <w:rPr>
          <w:sz w:val="20"/>
        </w:rPr>
        <w:t>the</w:t>
      </w:r>
      <w:r>
        <w:rPr>
          <w:spacing w:val="-3"/>
          <w:sz w:val="20"/>
        </w:rPr>
        <w:t> </w:t>
      </w:r>
      <w:r>
        <w:rPr>
          <w:sz w:val="20"/>
        </w:rPr>
        <w:t>preceding</w:t>
      </w:r>
      <w:r>
        <w:rPr>
          <w:spacing w:val="-5"/>
          <w:sz w:val="20"/>
        </w:rPr>
        <w:t> </w:t>
      </w:r>
      <w:r>
        <w:rPr>
          <w:sz w:val="20"/>
        </w:rPr>
        <w:t>policy</w:t>
      </w:r>
      <w:r>
        <w:rPr>
          <w:spacing w:val="-2"/>
          <w:sz w:val="20"/>
        </w:rPr>
        <w:t> years.</w:t>
      </w:r>
    </w:p>
    <w:p>
      <w:pPr>
        <w:pStyle w:val="ListParagraph"/>
        <w:numPr>
          <w:ilvl w:val="0"/>
          <w:numId w:val="45"/>
        </w:numPr>
        <w:tabs>
          <w:tab w:pos="511" w:val="left" w:leader="none"/>
        </w:tabs>
        <w:spacing w:line="240" w:lineRule="auto" w:before="0" w:after="0"/>
        <w:ind w:left="511" w:right="0" w:hanging="358"/>
        <w:jc w:val="left"/>
        <w:rPr>
          <w:sz w:val="20"/>
        </w:rPr>
      </w:pPr>
      <w:r>
        <w:rPr>
          <w:sz w:val="20"/>
        </w:rPr>
        <w:t>Request</w:t>
      </w:r>
      <w:r>
        <w:rPr>
          <w:spacing w:val="-6"/>
          <w:sz w:val="20"/>
        </w:rPr>
        <w:t> </w:t>
      </w:r>
      <w:r>
        <w:rPr>
          <w:sz w:val="20"/>
        </w:rPr>
        <w:t>for</w:t>
      </w:r>
      <w:r>
        <w:rPr>
          <w:spacing w:val="-4"/>
          <w:sz w:val="20"/>
        </w:rPr>
        <w:t> </w:t>
      </w:r>
      <w:r>
        <w:rPr>
          <w:sz w:val="20"/>
        </w:rPr>
        <w:t>renewal</w:t>
      </w:r>
      <w:r>
        <w:rPr>
          <w:spacing w:val="-5"/>
          <w:sz w:val="20"/>
        </w:rPr>
        <w:t> </w:t>
      </w:r>
      <w:r>
        <w:rPr>
          <w:sz w:val="20"/>
        </w:rPr>
        <w:t>along</w:t>
      </w:r>
      <w:r>
        <w:rPr>
          <w:spacing w:val="-3"/>
          <w:sz w:val="20"/>
        </w:rPr>
        <w:t> </w:t>
      </w:r>
      <w:r>
        <w:rPr>
          <w:sz w:val="20"/>
        </w:rPr>
        <w:t>with</w:t>
      </w:r>
      <w:r>
        <w:rPr>
          <w:spacing w:val="-3"/>
          <w:sz w:val="20"/>
        </w:rPr>
        <w:t> </w:t>
      </w:r>
      <w:r>
        <w:rPr>
          <w:sz w:val="20"/>
        </w:rPr>
        <w:t>requisite</w:t>
      </w:r>
      <w:r>
        <w:rPr>
          <w:spacing w:val="-4"/>
          <w:sz w:val="20"/>
        </w:rPr>
        <w:t> </w:t>
      </w:r>
      <w:r>
        <w:rPr>
          <w:sz w:val="20"/>
        </w:rPr>
        <w:t>premium</w:t>
      </w:r>
      <w:r>
        <w:rPr>
          <w:spacing w:val="-4"/>
          <w:sz w:val="20"/>
        </w:rPr>
        <w:t> </w:t>
      </w:r>
      <w:r>
        <w:rPr>
          <w:sz w:val="20"/>
        </w:rPr>
        <w:t>shall</w:t>
      </w:r>
      <w:r>
        <w:rPr>
          <w:spacing w:val="-4"/>
          <w:sz w:val="20"/>
        </w:rPr>
        <w:t> </w:t>
      </w:r>
      <w:r>
        <w:rPr>
          <w:sz w:val="20"/>
        </w:rPr>
        <w:t>be</w:t>
      </w:r>
      <w:r>
        <w:rPr>
          <w:spacing w:val="-4"/>
          <w:sz w:val="20"/>
        </w:rPr>
        <w:t> </w:t>
      </w:r>
      <w:r>
        <w:rPr>
          <w:sz w:val="20"/>
        </w:rPr>
        <w:t>received</w:t>
      </w:r>
      <w:r>
        <w:rPr>
          <w:spacing w:val="-3"/>
          <w:sz w:val="20"/>
        </w:rPr>
        <w:t> </w:t>
      </w:r>
      <w:r>
        <w:rPr>
          <w:sz w:val="20"/>
        </w:rPr>
        <w:t>by</w:t>
      </w:r>
      <w:r>
        <w:rPr>
          <w:spacing w:val="-5"/>
          <w:sz w:val="20"/>
        </w:rPr>
        <w:t> </w:t>
      </w:r>
      <w:r>
        <w:rPr>
          <w:sz w:val="20"/>
        </w:rPr>
        <w:t>the</w:t>
      </w:r>
      <w:r>
        <w:rPr>
          <w:spacing w:val="-4"/>
          <w:sz w:val="20"/>
        </w:rPr>
        <w:t> </w:t>
      </w:r>
      <w:r>
        <w:rPr>
          <w:sz w:val="20"/>
        </w:rPr>
        <w:t>Company</w:t>
      </w:r>
      <w:r>
        <w:rPr>
          <w:spacing w:val="-3"/>
          <w:sz w:val="20"/>
        </w:rPr>
        <w:t> </w:t>
      </w:r>
      <w:r>
        <w:rPr>
          <w:sz w:val="20"/>
        </w:rPr>
        <w:t>before</w:t>
      </w:r>
      <w:r>
        <w:rPr>
          <w:spacing w:val="-5"/>
          <w:sz w:val="20"/>
        </w:rPr>
        <w:t> </w:t>
      </w:r>
      <w:r>
        <w:rPr>
          <w:sz w:val="20"/>
        </w:rPr>
        <w:t>the</w:t>
      </w:r>
      <w:r>
        <w:rPr>
          <w:spacing w:val="-4"/>
          <w:sz w:val="20"/>
        </w:rPr>
        <w:t> </w:t>
      </w:r>
      <w:r>
        <w:rPr>
          <w:sz w:val="20"/>
        </w:rPr>
        <w:t>end</w:t>
      </w:r>
      <w:r>
        <w:rPr>
          <w:spacing w:val="-5"/>
          <w:sz w:val="20"/>
        </w:rPr>
        <w:t> </w:t>
      </w:r>
      <w:r>
        <w:rPr>
          <w:sz w:val="20"/>
        </w:rPr>
        <w:t>of</w:t>
      </w:r>
      <w:r>
        <w:rPr>
          <w:spacing w:val="-4"/>
          <w:sz w:val="20"/>
        </w:rPr>
        <w:t> </w:t>
      </w:r>
      <w:r>
        <w:rPr>
          <w:sz w:val="20"/>
        </w:rPr>
        <w:t>the</w:t>
      </w:r>
      <w:r>
        <w:rPr>
          <w:spacing w:val="-6"/>
          <w:sz w:val="20"/>
        </w:rPr>
        <w:t> </w:t>
      </w:r>
      <w:r>
        <w:rPr>
          <w:sz w:val="20"/>
        </w:rPr>
        <w:t>policy</w:t>
      </w:r>
      <w:r>
        <w:rPr>
          <w:spacing w:val="-5"/>
          <w:sz w:val="20"/>
        </w:rPr>
        <w:t> </w:t>
      </w:r>
      <w:r>
        <w:rPr>
          <w:spacing w:val="-2"/>
          <w:sz w:val="20"/>
        </w:rPr>
        <w:t>period.</w:t>
      </w:r>
    </w:p>
    <w:p>
      <w:pPr>
        <w:pStyle w:val="ListParagraph"/>
        <w:numPr>
          <w:ilvl w:val="0"/>
          <w:numId w:val="45"/>
        </w:numPr>
        <w:tabs>
          <w:tab w:pos="514" w:val="left" w:leader="none"/>
        </w:tabs>
        <w:spacing w:line="240" w:lineRule="auto" w:before="1" w:after="0"/>
        <w:ind w:left="514" w:right="299" w:hanging="360"/>
        <w:jc w:val="left"/>
        <w:rPr>
          <w:sz w:val="20"/>
        </w:rPr>
      </w:pPr>
      <w:r>
        <w:rPr>
          <w:sz w:val="20"/>
        </w:rPr>
        <w:t>At the end of the policy period, the policy shall terminate and can be renewed within the</w:t>
      </w:r>
      <w:r>
        <w:rPr>
          <w:spacing w:val="-2"/>
          <w:sz w:val="20"/>
        </w:rPr>
        <w:t> </w:t>
      </w:r>
      <w:r>
        <w:rPr>
          <w:sz w:val="20"/>
        </w:rPr>
        <w:t>Grace Period of 30 days to maintain continuity of benefits without break in policy. Coverage is not available during the grace period.</w:t>
      </w:r>
    </w:p>
    <w:p>
      <w:pPr>
        <w:pStyle w:val="ListParagraph"/>
        <w:numPr>
          <w:ilvl w:val="0"/>
          <w:numId w:val="45"/>
        </w:numPr>
        <w:tabs>
          <w:tab w:pos="512" w:val="left" w:leader="none"/>
        </w:tabs>
        <w:spacing w:line="228" w:lineRule="exact" w:before="0" w:after="0"/>
        <w:ind w:left="512" w:right="0" w:hanging="359"/>
        <w:jc w:val="left"/>
        <w:rPr>
          <w:sz w:val="20"/>
        </w:rPr>
      </w:pPr>
      <w:r>
        <w:rPr>
          <w:sz w:val="20"/>
        </w:rPr>
        <w:t>No</w:t>
      </w:r>
      <w:r>
        <w:rPr>
          <w:spacing w:val="-4"/>
          <w:sz w:val="20"/>
        </w:rPr>
        <w:t> </w:t>
      </w:r>
      <w:r>
        <w:rPr>
          <w:sz w:val="20"/>
        </w:rPr>
        <w:t>loading</w:t>
      </w:r>
      <w:r>
        <w:rPr>
          <w:spacing w:val="-4"/>
          <w:sz w:val="20"/>
        </w:rPr>
        <w:t> </w:t>
      </w:r>
      <w:r>
        <w:rPr>
          <w:sz w:val="20"/>
        </w:rPr>
        <w:t>shall</w:t>
      </w:r>
      <w:r>
        <w:rPr>
          <w:spacing w:val="-5"/>
          <w:sz w:val="20"/>
        </w:rPr>
        <w:t> </w:t>
      </w:r>
      <w:r>
        <w:rPr>
          <w:sz w:val="20"/>
        </w:rPr>
        <w:t>apply</w:t>
      </w:r>
      <w:r>
        <w:rPr>
          <w:spacing w:val="-7"/>
          <w:sz w:val="20"/>
        </w:rPr>
        <w:t> </w:t>
      </w:r>
      <w:r>
        <w:rPr>
          <w:sz w:val="20"/>
        </w:rPr>
        <w:t>on</w:t>
      </w:r>
      <w:r>
        <w:rPr>
          <w:spacing w:val="-3"/>
          <w:sz w:val="20"/>
        </w:rPr>
        <w:t> </w:t>
      </w:r>
      <w:r>
        <w:rPr>
          <w:sz w:val="20"/>
        </w:rPr>
        <w:t>renewals</w:t>
      </w:r>
      <w:r>
        <w:rPr>
          <w:spacing w:val="-6"/>
          <w:sz w:val="20"/>
        </w:rPr>
        <w:t> </w:t>
      </w:r>
      <w:r>
        <w:rPr>
          <w:sz w:val="20"/>
        </w:rPr>
        <w:t>based</w:t>
      </w:r>
      <w:r>
        <w:rPr>
          <w:spacing w:val="-4"/>
          <w:sz w:val="20"/>
        </w:rPr>
        <w:t> </w:t>
      </w:r>
      <w:r>
        <w:rPr>
          <w:sz w:val="20"/>
        </w:rPr>
        <w:t>on</w:t>
      </w:r>
      <w:r>
        <w:rPr>
          <w:spacing w:val="-4"/>
          <w:sz w:val="20"/>
        </w:rPr>
        <w:t> </w:t>
      </w:r>
      <w:r>
        <w:rPr>
          <w:sz w:val="20"/>
        </w:rPr>
        <w:t>individual</w:t>
      </w:r>
      <w:r>
        <w:rPr>
          <w:spacing w:val="-4"/>
          <w:sz w:val="20"/>
        </w:rPr>
        <w:t> </w:t>
      </w:r>
      <w:r>
        <w:rPr>
          <w:sz w:val="20"/>
        </w:rPr>
        <w:t>claims</w:t>
      </w:r>
      <w:r>
        <w:rPr>
          <w:spacing w:val="-6"/>
          <w:sz w:val="20"/>
        </w:rPr>
        <w:t> </w:t>
      </w:r>
      <w:r>
        <w:rPr>
          <w:spacing w:val="-2"/>
          <w:sz w:val="20"/>
        </w:rPr>
        <w:t>experience.</w:t>
      </w:r>
    </w:p>
    <w:p>
      <w:pPr>
        <w:pStyle w:val="ListParagraph"/>
        <w:numPr>
          <w:ilvl w:val="0"/>
          <w:numId w:val="45"/>
        </w:numPr>
        <w:tabs>
          <w:tab w:pos="512" w:val="left" w:leader="none"/>
        </w:tabs>
        <w:spacing w:line="240" w:lineRule="auto" w:before="0" w:after="0"/>
        <w:ind w:left="512" w:right="0" w:hanging="359"/>
        <w:jc w:val="left"/>
        <w:rPr>
          <w:sz w:val="20"/>
        </w:rPr>
      </w:pPr>
      <w:r>
        <w:rPr>
          <w:sz w:val="20"/>
        </w:rPr>
        <w:t>In</w:t>
      </w:r>
      <w:r>
        <w:rPr>
          <w:spacing w:val="-3"/>
          <w:sz w:val="20"/>
        </w:rPr>
        <w:t> </w:t>
      </w:r>
      <w:r>
        <w:rPr>
          <w:sz w:val="20"/>
        </w:rPr>
        <w:t>case</w:t>
      </w:r>
      <w:r>
        <w:rPr>
          <w:spacing w:val="-3"/>
          <w:sz w:val="20"/>
        </w:rPr>
        <w:t> </w:t>
      </w:r>
      <w:r>
        <w:rPr>
          <w:sz w:val="20"/>
        </w:rPr>
        <w:t>of</w:t>
      </w:r>
      <w:r>
        <w:rPr>
          <w:spacing w:val="-6"/>
          <w:sz w:val="20"/>
        </w:rPr>
        <w:t> </w:t>
      </w:r>
      <w:r>
        <w:rPr>
          <w:sz w:val="20"/>
        </w:rPr>
        <w:t>non-continuance</w:t>
      </w:r>
      <w:r>
        <w:rPr>
          <w:spacing w:val="-3"/>
          <w:sz w:val="20"/>
        </w:rPr>
        <w:t> </w:t>
      </w:r>
      <w:r>
        <w:rPr>
          <w:sz w:val="20"/>
        </w:rPr>
        <w:t>of</w:t>
      </w:r>
      <w:r>
        <w:rPr>
          <w:spacing w:val="-6"/>
          <w:sz w:val="20"/>
        </w:rPr>
        <w:t> </w:t>
      </w:r>
      <w:r>
        <w:rPr>
          <w:sz w:val="20"/>
        </w:rPr>
        <w:t>the</w:t>
      </w:r>
      <w:r>
        <w:rPr>
          <w:spacing w:val="-3"/>
          <w:sz w:val="20"/>
        </w:rPr>
        <w:t> </w:t>
      </w:r>
      <w:r>
        <w:rPr>
          <w:sz w:val="20"/>
        </w:rPr>
        <w:t>Policy</w:t>
      </w:r>
      <w:r>
        <w:rPr>
          <w:spacing w:val="-2"/>
          <w:sz w:val="20"/>
        </w:rPr>
        <w:t> </w:t>
      </w:r>
      <w:r>
        <w:rPr>
          <w:sz w:val="20"/>
        </w:rPr>
        <w:t>by</w:t>
      </w:r>
      <w:r>
        <w:rPr>
          <w:spacing w:val="-3"/>
          <w:sz w:val="20"/>
        </w:rPr>
        <w:t> </w:t>
      </w:r>
      <w:r>
        <w:rPr>
          <w:sz w:val="20"/>
        </w:rPr>
        <w:t>the</w:t>
      </w:r>
      <w:r>
        <w:rPr>
          <w:spacing w:val="-3"/>
          <w:sz w:val="20"/>
        </w:rPr>
        <w:t> </w:t>
      </w:r>
      <w:r>
        <w:rPr>
          <w:sz w:val="20"/>
        </w:rPr>
        <w:t>insured</w:t>
      </w:r>
      <w:r>
        <w:rPr>
          <w:spacing w:val="-5"/>
          <w:sz w:val="20"/>
        </w:rPr>
        <w:t> </w:t>
      </w:r>
      <w:r>
        <w:rPr>
          <w:sz w:val="20"/>
        </w:rPr>
        <w:t>(due</w:t>
      </w:r>
      <w:r>
        <w:rPr>
          <w:spacing w:val="-7"/>
          <w:sz w:val="20"/>
        </w:rPr>
        <w:t> </w:t>
      </w:r>
      <w:r>
        <w:rPr>
          <w:sz w:val="20"/>
        </w:rPr>
        <w:t>to</w:t>
      </w:r>
      <w:r>
        <w:rPr>
          <w:spacing w:val="-3"/>
          <w:sz w:val="20"/>
        </w:rPr>
        <w:t> </w:t>
      </w:r>
      <w:r>
        <w:rPr>
          <w:sz w:val="20"/>
        </w:rPr>
        <w:t>death</w:t>
      </w:r>
      <w:r>
        <w:rPr>
          <w:spacing w:val="-2"/>
          <w:sz w:val="20"/>
        </w:rPr>
        <w:t> </w:t>
      </w:r>
      <w:r>
        <w:rPr>
          <w:sz w:val="20"/>
        </w:rPr>
        <w:t>or</w:t>
      </w:r>
      <w:r>
        <w:rPr>
          <w:spacing w:val="-3"/>
          <w:sz w:val="20"/>
        </w:rPr>
        <w:t> </w:t>
      </w:r>
      <w:r>
        <w:rPr>
          <w:sz w:val="20"/>
        </w:rPr>
        <w:t>any</w:t>
      </w:r>
      <w:r>
        <w:rPr>
          <w:spacing w:val="-5"/>
          <w:sz w:val="20"/>
        </w:rPr>
        <w:t> </w:t>
      </w:r>
      <w:r>
        <w:rPr>
          <w:sz w:val="20"/>
        </w:rPr>
        <w:t>other</w:t>
      </w:r>
      <w:r>
        <w:rPr>
          <w:spacing w:val="-4"/>
          <w:sz w:val="20"/>
        </w:rPr>
        <w:t> </w:t>
      </w:r>
      <w:r>
        <w:rPr>
          <w:sz w:val="20"/>
        </w:rPr>
        <w:t>valid</w:t>
      </w:r>
      <w:r>
        <w:rPr>
          <w:spacing w:val="-3"/>
          <w:sz w:val="20"/>
        </w:rPr>
        <w:t> </w:t>
      </w:r>
      <w:r>
        <w:rPr>
          <w:sz w:val="20"/>
        </w:rPr>
        <w:t>and</w:t>
      </w:r>
      <w:r>
        <w:rPr>
          <w:spacing w:val="-4"/>
          <w:sz w:val="20"/>
        </w:rPr>
        <w:t> </w:t>
      </w:r>
      <w:r>
        <w:rPr>
          <w:sz w:val="20"/>
        </w:rPr>
        <w:t>acceptable</w:t>
      </w:r>
      <w:r>
        <w:rPr>
          <w:spacing w:val="-4"/>
          <w:sz w:val="20"/>
        </w:rPr>
        <w:t> </w:t>
      </w:r>
      <w:r>
        <w:rPr>
          <w:spacing w:val="-2"/>
          <w:sz w:val="20"/>
        </w:rPr>
        <w:t>reason)</w:t>
      </w:r>
    </w:p>
    <w:p>
      <w:pPr>
        <w:pStyle w:val="ListParagraph"/>
        <w:numPr>
          <w:ilvl w:val="1"/>
          <w:numId w:val="45"/>
        </w:numPr>
        <w:tabs>
          <w:tab w:pos="1234" w:val="left" w:leader="none"/>
        </w:tabs>
        <w:spacing w:line="240" w:lineRule="auto" w:before="1" w:after="0"/>
        <w:ind w:left="1234" w:right="0" w:hanging="360"/>
        <w:jc w:val="left"/>
        <w:rPr>
          <w:sz w:val="20"/>
        </w:rPr>
      </w:pPr>
      <w:r>
        <w:rPr>
          <w:sz w:val="20"/>
        </w:rPr>
        <w:t>The</w:t>
      </w:r>
      <w:r>
        <w:rPr>
          <w:spacing w:val="-4"/>
          <w:sz w:val="20"/>
        </w:rPr>
        <w:t> </w:t>
      </w:r>
      <w:r>
        <w:rPr>
          <w:sz w:val="20"/>
        </w:rPr>
        <w:t>Policy</w:t>
      </w:r>
      <w:r>
        <w:rPr>
          <w:spacing w:val="-4"/>
          <w:sz w:val="20"/>
        </w:rPr>
        <w:t> </w:t>
      </w:r>
      <w:r>
        <w:rPr>
          <w:sz w:val="20"/>
        </w:rPr>
        <w:t>may</w:t>
      </w:r>
      <w:r>
        <w:rPr>
          <w:spacing w:val="-4"/>
          <w:sz w:val="20"/>
        </w:rPr>
        <w:t> </w:t>
      </w:r>
      <w:r>
        <w:rPr>
          <w:sz w:val="20"/>
        </w:rPr>
        <w:t>be</w:t>
      </w:r>
      <w:r>
        <w:rPr>
          <w:spacing w:val="-4"/>
          <w:sz w:val="20"/>
        </w:rPr>
        <w:t> </w:t>
      </w:r>
      <w:r>
        <w:rPr>
          <w:sz w:val="20"/>
        </w:rPr>
        <w:t>renewed</w:t>
      </w:r>
      <w:r>
        <w:rPr>
          <w:spacing w:val="-4"/>
          <w:sz w:val="20"/>
        </w:rPr>
        <w:t> </w:t>
      </w:r>
      <w:r>
        <w:rPr>
          <w:sz w:val="20"/>
        </w:rPr>
        <w:t>by</w:t>
      </w:r>
      <w:r>
        <w:rPr>
          <w:spacing w:val="-3"/>
          <w:sz w:val="20"/>
        </w:rPr>
        <w:t> </w:t>
      </w:r>
      <w:r>
        <w:rPr>
          <w:sz w:val="20"/>
        </w:rPr>
        <w:t>any</w:t>
      </w:r>
      <w:r>
        <w:rPr>
          <w:spacing w:val="-3"/>
          <w:sz w:val="20"/>
        </w:rPr>
        <w:t> </w:t>
      </w:r>
      <w:r>
        <w:rPr>
          <w:sz w:val="20"/>
        </w:rPr>
        <w:t>insured</w:t>
      </w:r>
      <w:r>
        <w:rPr>
          <w:spacing w:val="-3"/>
          <w:sz w:val="20"/>
        </w:rPr>
        <w:t> </w:t>
      </w:r>
      <w:r>
        <w:rPr>
          <w:sz w:val="20"/>
        </w:rPr>
        <w:t>person</w:t>
      </w:r>
      <w:r>
        <w:rPr>
          <w:spacing w:val="-3"/>
          <w:sz w:val="20"/>
        </w:rPr>
        <w:t> </w:t>
      </w:r>
      <w:r>
        <w:rPr>
          <w:sz w:val="20"/>
        </w:rPr>
        <w:t>above</w:t>
      </w:r>
      <w:r>
        <w:rPr>
          <w:spacing w:val="-4"/>
          <w:sz w:val="20"/>
        </w:rPr>
        <w:t> </w:t>
      </w:r>
      <w:r>
        <w:rPr>
          <w:sz w:val="20"/>
        </w:rPr>
        <w:t>eighteen</w:t>
      </w:r>
      <w:r>
        <w:rPr>
          <w:spacing w:val="-3"/>
          <w:sz w:val="20"/>
        </w:rPr>
        <w:t> </w:t>
      </w:r>
      <w:r>
        <w:rPr>
          <w:sz w:val="20"/>
        </w:rPr>
        <w:t>years</w:t>
      </w:r>
      <w:r>
        <w:rPr>
          <w:spacing w:val="-5"/>
          <w:sz w:val="20"/>
        </w:rPr>
        <w:t> </w:t>
      </w:r>
      <w:r>
        <w:rPr>
          <w:sz w:val="20"/>
        </w:rPr>
        <w:t>of</w:t>
      </w:r>
      <w:r>
        <w:rPr>
          <w:spacing w:val="-4"/>
          <w:sz w:val="20"/>
        </w:rPr>
        <w:t> </w:t>
      </w:r>
      <w:r>
        <w:rPr>
          <w:sz w:val="20"/>
        </w:rPr>
        <w:t>age,</w:t>
      </w:r>
      <w:r>
        <w:rPr>
          <w:spacing w:val="-4"/>
          <w:sz w:val="20"/>
        </w:rPr>
        <w:t> </w:t>
      </w:r>
      <w:r>
        <w:rPr>
          <w:sz w:val="20"/>
        </w:rPr>
        <w:t>as</w:t>
      </w:r>
      <w:r>
        <w:rPr>
          <w:spacing w:val="-5"/>
          <w:sz w:val="20"/>
        </w:rPr>
        <w:t> </w:t>
      </w:r>
      <w:r>
        <w:rPr>
          <w:sz w:val="20"/>
        </w:rPr>
        <w:t>the</w:t>
      </w:r>
      <w:r>
        <w:rPr>
          <w:spacing w:val="-4"/>
          <w:sz w:val="20"/>
        </w:rPr>
        <w:t> </w:t>
      </w:r>
      <w:r>
        <w:rPr>
          <w:spacing w:val="-2"/>
          <w:sz w:val="20"/>
        </w:rPr>
        <w:t>insured</w:t>
      </w:r>
    </w:p>
    <w:p>
      <w:pPr>
        <w:pStyle w:val="ListParagraph"/>
        <w:numPr>
          <w:ilvl w:val="1"/>
          <w:numId w:val="45"/>
        </w:numPr>
        <w:tabs>
          <w:tab w:pos="1234" w:val="left" w:leader="none"/>
        </w:tabs>
        <w:spacing w:line="240" w:lineRule="auto" w:before="0" w:after="0"/>
        <w:ind w:left="1234" w:right="295" w:hanging="360"/>
        <w:jc w:val="left"/>
        <w:rPr>
          <w:sz w:val="20"/>
        </w:rPr>
      </w:pPr>
      <w:r>
        <w:rPr>
          <w:sz w:val="20"/>
        </w:rPr>
        <w:t>If only children (less than eighteen years of age) are covered, the Policy shall be allowed till the expiry of the policy period. The grandparents may be allowed to renew the Policy as Proposer, covering the grandchildren.</w:t>
      </w:r>
    </w:p>
    <w:p>
      <w:pPr>
        <w:pStyle w:val="ListParagraph"/>
        <w:numPr>
          <w:ilvl w:val="0"/>
          <w:numId w:val="45"/>
        </w:numPr>
        <w:tabs>
          <w:tab w:pos="512" w:val="left" w:leader="none"/>
        </w:tabs>
        <w:spacing w:line="228" w:lineRule="exact" w:before="0" w:after="0"/>
        <w:ind w:left="512" w:right="0" w:hanging="359"/>
        <w:jc w:val="left"/>
        <w:rPr>
          <w:sz w:val="20"/>
        </w:rPr>
      </w:pPr>
      <w:r>
        <w:rPr>
          <w:sz w:val="20"/>
        </w:rPr>
        <w:t>In</w:t>
      </w:r>
      <w:r>
        <w:rPr>
          <w:spacing w:val="-3"/>
          <w:sz w:val="20"/>
        </w:rPr>
        <w:t> </w:t>
      </w:r>
      <w:r>
        <w:rPr>
          <w:sz w:val="20"/>
        </w:rPr>
        <w:t>case</w:t>
      </w:r>
      <w:r>
        <w:rPr>
          <w:spacing w:val="-4"/>
          <w:sz w:val="20"/>
        </w:rPr>
        <w:t> </w:t>
      </w:r>
      <w:r>
        <w:rPr>
          <w:sz w:val="20"/>
        </w:rPr>
        <w:t>of</w:t>
      </w:r>
      <w:r>
        <w:rPr>
          <w:spacing w:val="-5"/>
          <w:sz w:val="20"/>
        </w:rPr>
        <w:t> </w:t>
      </w:r>
      <w:r>
        <w:rPr>
          <w:sz w:val="20"/>
        </w:rPr>
        <w:t>death</w:t>
      </w:r>
      <w:r>
        <w:rPr>
          <w:spacing w:val="-2"/>
          <w:sz w:val="20"/>
        </w:rPr>
        <w:t> </w:t>
      </w:r>
      <w:r>
        <w:rPr>
          <w:sz w:val="20"/>
        </w:rPr>
        <w:t>of</w:t>
      </w:r>
      <w:r>
        <w:rPr>
          <w:spacing w:val="-4"/>
          <w:sz w:val="20"/>
        </w:rPr>
        <w:t> </w:t>
      </w:r>
      <w:r>
        <w:rPr>
          <w:sz w:val="20"/>
        </w:rPr>
        <w:t>the</w:t>
      </w:r>
      <w:r>
        <w:rPr>
          <w:spacing w:val="-3"/>
          <w:sz w:val="20"/>
        </w:rPr>
        <w:t> </w:t>
      </w:r>
      <w:r>
        <w:rPr>
          <w:sz w:val="20"/>
        </w:rPr>
        <w:t>eldest</w:t>
      </w:r>
      <w:r>
        <w:rPr>
          <w:spacing w:val="-5"/>
          <w:sz w:val="20"/>
        </w:rPr>
        <w:t> </w:t>
      </w:r>
      <w:r>
        <w:rPr>
          <w:sz w:val="20"/>
        </w:rPr>
        <w:t>insured</w:t>
      </w:r>
      <w:r>
        <w:rPr>
          <w:spacing w:val="-2"/>
          <w:sz w:val="20"/>
        </w:rPr>
        <w:t> person:</w:t>
      </w:r>
    </w:p>
    <w:p>
      <w:pPr>
        <w:pStyle w:val="ListParagraph"/>
        <w:numPr>
          <w:ilvl w:val="0"/>
          <w:numId w:val="46"/>
        </w:numPr>
        <w:tabs>
          <w:tab w:pos="1234" w:val="left" w:leader="none"/>
        </w:tabs>
        <w:spacing w:line="240" w:lineRule="auto" w:before="1" w:after="0"/>
        <w:ind w:left="1234" w:right="0" w:hanging="360"/>
        <w:jc w:val="left"/>
        <w:rPr>
          <w:sz w:val="20"/>
        </w:rPr>
      </w:pPr>
      <w:r>
        <w:rPr>
          <w:sz w:val="20"/>
        </w:rPr>
        <w:t>The</w:t>
      </w:r>
      <w:r>
        <w:rPr>
          <w:spacing w:val="-4"/>
          <w:sz w:val="20"/>
        </w:rPr>
        <w:t> </w:t>
      </w:r>
      <w:r>
        <w:rPr>
          <w:sz w:val="20"/>
        </w:rPr>
        <w:t>base</w:t>
      </w:r>
      <w:r>
        <w:rPr>
          <w:spacing w:val="-3"/>
          <w:sz w:val="20"/>
        </w:rPr>
        <w:t> </w:t>
      </w:r>
      <w:r>
        <w:rPr>
          <w:sz w:val="20"/>
        </w:rPr>
        <w:t>premium</w:t>
      </w:r>
      <w:r>
        <w:rPr>
          <w:spacing w:val="-2"/>
          <w:sz w:val="20"/>
        </w:rPr>
        <w:t> </w:t>
      </w:r>
      <w:r>
        <w:rPr>
          <w:sz w:val="20"/>
        </w:rPr>
        <w:t>may</w:t>
      </w:r>
      <w:r>
        <w:rPr>
          <w:spacing w:val="-5"/>
          <w:sz w:val="20"/>
        </w:rPr>
        <w:t> </w:t>
      </w:r>
      <w:r>
        <w:rPr>
          <w:sz w:val="20"/>
        </w:rPr>
        <w:t>be</w:t>
      </w:r>
      <w:r>
        <w:rPr>
          <w:spacing w:val="-3"/>
          <w:sz w:val="20"/>
        </w:rPr>
        <w:t> </w:t>
      </w:r>
      <w:r>
        <w:rPr>
          <w:sz w:val="20"/>
        </w:rPr>
        <w:t>calculated</w:t>
      </w:r>
      <w:r>
        <w:rPr>
          <w:spacing w:val="-2"/>
          <w:sz w:val="20"/>
        </w:rPr>
        <w:t> </w:t>
      </w:r>
      <w:r>
        <w:rPr>
          <w:sz w:val="20"/>
        </w:rPr>
        <w:t>based</w:t>
      </w:r>
      <w:r>
        <w:rPr>
          <w:spacing w:val="-3"/>
          <w:sz w:val="20"/>
        </w:rPr>
        <w:t> </w:t>
      </w:r>
      <w:r>
        <w:rPr>
          <w:sz w:val="20"/>
        </w:rPr>
        <w:t>on</w:t>
      </w:r>
      <w:r>
        <w:rPr>
          <w:spacing w:val="-2"/>
          <w:sz w:val="20"/>
        </w:rPr>
        <w:t> </w:t>
      </w:r>
      <w:r>
        <w:rPr>
          <w:sz w:val="20"/>
        </w:rPr>
        <w:t>the</w:t>
      </w:r>
      <w:r>
        <w:rPr>
          <w:spacing w:val="-3"/>
          <w:sz w:val="20"/>
        </w:rPr>
        <w:t> </w:t>
      </w:r>
      <w:r>
        <w:rPr>
          <w:sz w:val="20"/>
        </w:rPr>
        <w:t>age</w:t>
      </w:r>
      <w:r>
        <w:rPr>
          <w:spacing w:val="-5"/>
          <w:sz w:val="20"/>
        </w:rPr>
        <w:t> </w:t>
      </w:r>
      <w:r>
        <w:rPr>
          <w:sz w:val="20"/>
        </w:rPr>
        <w:t>of</w:t>
      </w:r>
      <w:r>
        <w:rPr>
          <w:spacing w:val="-4"/>
          <w:sz w:val="20"/>
        </w:rPr>
        <w:t> </w:t>
      </w:r>
      <w:r>
        <w:rPr>
          <w:sz w:val="20"/>
        </w:rPr>
        <w:t>the</w:t>
      </w:r>
      <w:r>
        <w:rPr>
          <w:spacing w:val="-3"/>
          <w:sz w:val="20"/>
        </w:rPr>
        <w:t> </w:t>
      </w:r>
      <w:r>
        <w:rPr>
          <w:sz w:val="20"/>
        </w:rPr>
        <w:t>next</w:t>
      </w:r>
      <w:r>
        <w:rPr>
          <w:spacing w:val="-4"/>
          <w:sz w:val="20"/>
        </w:rPr>
        <w:t> </w:t>
      </w:r>
      <w:r>
        <w:rPr>
          <w:sz w:val="20"/>
        </w:rPr>
        <w:t>eldest</w:t>
      </w:r>
      <w:r>
        <w:rPr>
          <w:spacing w:val="-4"/>
          <w:sz w:val="20"/>
        </w:rPr>
        <w:t> </w:t>
      </w:r>
      <w:r>
        <w:rPr>
          <w:sz w:val="20"/>
        </w:rPr>
        <w:t>insured</w:t>
      </w:r>
      <w:r>
        <w:rPr>
          <w:spacing w:val="-5"/>
          <w:sz w:val="20"/>
        </w:rPr>
        <w:t> </w:t>
      </w:r>
      <w:r>
        <w:rPr>
          <w:spacing w:val="-2"/>
          <w:sz w:val="20"/>
        </w:rPr>
        <w:t>person.</w:t>
      </w:r>
    </w:p>
    <w:p>
      <w:pPr>
        <w:pStyle w:val="BodyText"/>
        <w:ind w:left="0"/>
      </w:pPr>
    </w:p>
    <w:p>
      <w:pPr>
        <w:pStyle w:val="Heading1"/>
        <w:numPr>
          <w:ilvl w:val="1"/>
          <w:numId w:val="33"/>
        </w:numPr>
        <w:tabs>
          <w:tab w:pos="555" w:val="left" w:leader="none"/>
        </w:tabs>
        <w:spacing w:line="240" w:lineRule="auto" w:before="0" w:after="0"/>
        <w:ind w:left="555" w:right="0" w:hanging="402"/>
        <w:jc w:val="both"/>
      </w:pPr>
      <w:r>
        <w:rPr/>
        <w:t>Enhancement</w:t>
      </w:r>
      <w:r>
        <w:rPr>
          <w:spacing w:val="-6"/>
        </w:rPr>
        <w:t> </w:t>
      </w:r>
      <w:r>
        <w:rPr/>
        <w:t>of</w:t>
      </w:r>
      <w:r>
        <w:rPr>
          <w:spacing w:val="-5"/>
        </w:rPr>
        <w:t> </w:t>
      </w:r>
      <w:r>
        <w:rPr/>
        <w:t>Sum</w:t>
      </w:r>
      <w:r>
        <w:rPr>
          <w:spacing w:val="-4"/>
        </w:rPr>
        <w:t> </w:t>
      </w:r>
      <w:r>
        <w:rPr>
          <w:spacing w:val="-2"/>
        </w:rPr>
        <w:t>Insured</w:t>
      </w:r>
    </w:p>
    <w:p>
      <w:pPr>
        <w:pStyle w:val="BodyText"/>
        <w:spacing w:before="1"/>
        <w:ind w:right="289"/>
        <w:jc w:val="both"/>
      </w:pPr>
      <w:r>
        <w:rPr/>
        <w:t>Sum insured can be enhanced only at the time of renewal. Sum insured may be enhanced subject to the availability of the higher slabs in the Policy and at the discretion of the Company. For the incremental portion of the sum insured, the waiting periods and conditions as mentioned in exclusion 4.1, 4.2, 4.3 shall apply. Coverage on enhanced sum insured shall be available after the completion of waiting periods.</w:t>
      </w:r>
    </w:p>
    <w:p>
      <w:pPr>
        <w:pStyle w:val="Heading1"/>
        <w:numPr>
          <w:ilvl w:val="1"/>
          <w:numId w:val="33"/>
        </w:numPr>
        <w:tabs>
          <w:tab w:pos="555" w:val="left" w:leader="none"/>
        </w:tabs>
        <w:spacing w:line="240" w:lineRule="auto" w:before="229" w:after="0"/>
        <w:ind w:left="555" w:right="0" w:hanging="402"/>
        <w:jc w:val="both"/>
      </w:pPr>
      <w:r>
        <w:rPr/>
        <w:t>Adjustment</w:t>
      </w:r>
      <w:r>
        <w:rPr>
          <w:spacing w:val="-7"/>
        </w:rPr>
        <w:t> </w:t>
      </w:r>
      <w:r>
        <w:rPr/>
        <w:t>of</w:t>
      </w:r>
      <w:r>
        <w:rPr>
          <w:spacing w:val="-4"/>
        </w:rPr>
        <w:t> </w:t>
      </w:r>
      <w:r>
        <w:rPr/>
        <w:t>Premium</w:t>
      </w:r>
      <w:r>
        <w:rPr>
          <w:spacing w:val="-5"/>
        </w:rPr>
        <w:t> </w:t>
      </w:r>
      <w:r>
        <w:rPr/>
        <w:t>for</w:t>
      </w:r>
      <w:r>
        <w:rPr>
          <w:spacing w:val="-7"/>
        </w:rPr>
        <w:t> </w:t>
      </w:r>
      <w:r>
        <w:rPr/>
        <w:t>Overseas</w:t>
      </w:r>
      <w:r>
        <w:rPr>
          <w:spacing w:val="-7"/>
        </w:rPr>
        <w:t> </w:t>
      </w:r>
      <w:r>
        <w:rPr/>
        <w:t>Travel</w:t>
      </w:r>
      <w:r>
        <w:rPr>
          <w:spacing w:val="-6"/>
        </w:rPr>
        <w:t> </w:t>
      </w:r>
      <w:r>
        <w:rPr/>
        <w:t>Insurance</w:t>
      </w:r>
      <w:r>
        <w:rPr>
          <w:spacing w:val="-6"/>
        </w:rPr>
        <w:t> </w:t>
      </w:r>
      <w:r>
        <w:rPr>
          <w:spacing w:val="-2"/>
        </w:rPr>
        <w:t>Policy</w:t>
      </w:r>
    </w:p>
    <w:p>
      <w:pPr>
        <w:pStyle w:val="BodyText"/>
        <w:spacing w:before="1"/>
        <w:ind w:right="290"/>
        <w:jc w:val="both"/>
      </w:pPr>
      <w:r>
        <w:rPr/>
        <w:t>If</w:t>
      </w:r>
      <w:r>
        <w:rPr>
          <w:spacing w:val="-13"/>
        </w:rPr>
        <w:t> </w:t>
      </w:r>
      <w:r>
        <w:rPr/>
        <w:t>during</w:t>
      </w:r>
      <w:r>
        <w:rPr>
          <w:spacing w:val="-12"/>
        </w:rPr>
        <w:t> </w:t>
      </w:r>
      <w:r>
        <w:rPr/>
        <w:t>the</w:t>
      </w:r>
      <w:r>
        <w:rPr>
          <w:spacing w:val="-12"/>
        </w:rPr>
        <w:t> </w:t>
      </w:r>
      <w:r>
        <w:rPr/>
        <w:t>policy</w:t>
      </w:r>
      <w:r>
        <w:rPr>
          <w:spacing w:val="-13"/>
        </w:rPr>
        <w:t> </w:t>
      </w:r>
      <w:r>
        <w:rPr/>
        <w:t>period</w:t>
      </w:r>
      <w:r>
        <w:rPr>
          <w:spacing w:val="-11"/>
        </w:rPr>
        <w:t> </w:t>
      </w:r>
      <w:r>
        <w:rPr/>
        <w:t>any</w:t>
      </w:r>
      <w:r>
        <w:rPr>
          <w:spacing w:val="-13"/>
        </w:rPr>
        <w:t> </w:t>
      </w:r>
      <w:r>
        <w:rPr/>
        <w:t>of</w:t>
      </w:r>
      <w:r>
        <w:rPr>
          <w:spacing w:val="-11"/>
        </w:rPr>
        <w:t> </w:t>
      </w:r>
      <w:r>
        <w:rPr/>
        <w:t>the</w:t>
      </w:r>
      <w:r>
        <w:rPr>
          <w:spacing w:val="-12"/>
        </w:rPr>
        <w:t> </w:t>
      </w:r>
      <w:r>
        <w:rPr/>
        <w:t>insured</w:t>
      </w:r>
      <w:r>
        <w:rPr>
          <w:spacing w:val="-11"/>
        </w:rPr>
        <w:t> </w:t>
      </w:r>
      <w:r>
        <w:rPr/>
        <w:t>person</w:t>
      </w:r>
      <w:r>
        <w:rPr>
          <w:spacing w:val="-12"/>
        </w:rPr>
        <w:t> </w:t>
      </w:r>
      <w:r>
        <w:rPr/>
        <w:t>is</w:t>
      </w:r>
      <w:r>
        <w:rPr>
          <w:spacing w:val="-13"/>
        </w:rPr>
        <w:t> </w:t>
      </w:r>
      <w:r>
        <w:rPr/>
        <w:t>also</w:t>
      </w:r>
      <w:r>
        <w:rPr>
          <w:spacing w:val="-11"/>
        </w:rPr>
        <w:t> </w:t>
      </w:r>
      <w:r>
        <w:rPr/>
        <w:t>covered</w:t>
      </w:r>
      <w:r>
        <w:rPr>
          <w:spacing w:val="-11"/>
        </w:rPr>
        <w:t> </w:t>
      </w:r>
      <w:r>
        <w:rPr/>
        <w:t>by</w:t>
      </w:r>
      <w:r>
        <w:rPr>
          <w:spacing w:val="-12"/>
        </w:rPr>
        <w:t> </w:t>
      </w:r>
      <w:r>
        <w:rPr/>
        <w:t>an</w:t>
      </w:r>
      <w:r>
        <w:rPr>
          <w:spacing w:val="-13"/>
        </w:rPr>
        <w:t> </w:t>
      </w:r>
      <w:r>
        <w:rPr/>
        <w:t>Overseas</w:t>
      </w:r>
      <w:r>
        <w:rPr>
          <w:spacing w:val="-12"/>
        </w:rPr>
        <w:t> </w:t>
      </w:r>
      <w:r>
        <w:rPr/>
        <w:t>Travel</w:t>
      </w:r>
      <w:r>
        <w:rPr>
          <w:spacing w:val="-12"/>
        </w:rPr>
        <w:t> </w:t>
      </w:r>
      <w:r>
        <w:rPr/>
        <w:t>Insurance</w:t>
      </w:r>
      <w:r>
        <w:rPr>
          <w:spacing w:val="-12"/>
        </w:rPr>
        <w:t> </w:t>
      </w:r>
      <w:r>
        <w:rPr/>
        <w:t>Policy</w:t>
      </w:r>
      <w:r>
        <w:rPr>
          <w:spacing w:val="-12"/>
        </w:rPr>
        <w:t> </w:t>
      </w:r>
      <w:r>
        <w:rPr/>
        <w:t>of</w:t>
      </w:r>
      <w:r>
        <w:rPr>
          <w:spacing w:val="-12"/>
        </w:rPr>
        <w:t> </w:t>
      </w:r>
      <w:r>
        <w:rPr/>
        <w:t>any</w:t>
      </w:r>
      <w:r>
        <w:rPr>
          <w:spacing w:val="-13"/>
        </w:rPr>
        <w:t> </w:t>
      </w:r>
      <w:r>
        <w:rPr/>
        <w:t>non</w:t>
      </w:r>
      <w:r>
        <w:rPr>
          <w:spacing w:val="-11"/>
        </w:rPr>
        <w:t> </w:t>
      </w:r>
      <w:r>
        <w:rPr/>
        <w:t>life</w:t>
      </w:r>
      <w:r>
        <w:rPr>
          <w:spacing w:val="-1"/>
        </w:rPr>
        <w:t> </w:t>
      </w:r>
      <w:r>
        <w:rPr/>
        <w:t>insurance company, the Policy shall be inoperative in respect of the insured persons for the number of days the Overseas Travel Insurance Policy is in force and proportionate premium for such number of days shall be adjusted against the renewal premium. The insured person</w:t>
      </w:r>
      <w:r>
        <w:rPr>
          <w:spacing w:val="-11"/>
        </w:rPr>
        <w:t> </w:t>
      </w:r>
      <w:r>
        <w:rPr/>
        <w:t>must</w:t>
      </w:r>
      <w:r>
        <w:rPr>
          <w:spacing w:val="-12"/>
        </w:rPr>
        <w:t> </w:t>
      </w:r>
      <w:r>
        <w:rPr/>
        <w:t>inform</w:t>
      </w:r>
      <w:r>
        <w:rPr>
          <w:spacing w:val="-11"/>
        </w:rPr>
        <w:t> </w:t>
      </w:r>
      <w:r>
        <w:rPr/>
        <w:t>the</w:t>
      </w:r>
      <w:r>
        <w:rPr>
          <w:spacing w:val="-11"/>
        </w:rPr>
        <w:t> </w:t>
      </w:r>
      <w:r>
        <w:rPr/>
        <w:t>Company</w:t>
      </w:r>
      <w:r>
        <w:rPr>
          <w:spacing w:val="-11"/>
        </w:rPr>
        <w:t> </w:t>
      </w:r>
      <w:r>
        <w:rPr/>
        <w:t>in</w:t>
      </w:r>
      <w:r>
        <w:rPr>
          <w:spacing w:val="-11"/>
        </w:rPr>
        <w:t> </w:t>
      </w:r>
      <w:r>
        <w:rPr/>
        <w:t>writing</w:t>
      </w:r>
      <w:r>
        <w:rPr>
          <w:spacing w:val="-13"/>
        </w:rPr>
        <w:t> </w:t>
      </w:r>
      <w:r>
        <w:rPr/>
        <w:t>before</w:t>
      </w:r>
      <w:r>
        <w:rPr>
          <w:spacing w:val="-11"/>
        </w:rPr>
        <w:t> </w:t>
      </w:r>
      <w:r>
        <w:rPr/>
        <w:t>leaving</w:t>
      </w:r>
      <w:r>
        <w:rPr>
          <w:spacing w:val="-11"/>
        </w:rPr>
        <w:t> </w:t>
      </w:r>
      <w:r>
        <w:rPr/>
        <w:t>India</w:t>
      </w:r>
      <w:r>
        <w:rPr>
          <w:spacing w:val="-11"/>
        </w:rPr>
        <w:t> </w:t>
      </w:r>
      <w:r>
        <w:rPr/>
        <w:t>and</w:t>
      </w:r>
      <w:r>
        <w:rPr>
          <w:spacing w:val="-11"/>
        </w:rPr>
        <w:t> </w:t>
      </w:r>
      <w:r>
        <w:rPr/>
        <w:t>may</w:t>
      </w:r>
      <w:r>
        <w:rPr>
          <w:spacing w:val="-12"/>
        </w:rPr>
        <w:t> </w:t>
      </w:r>
      <w:r>
        <w:rPr/>
        <w:t>submit</w:t>
      </w:r>
      <w:r>
        <w:rPr>
          <w:spacing w:val="-12"/>
        </w:rPr>
        <w:t> </w:t>
      </w:r>
      <w:r>
        <w:rPr/>
        <w:t>an</w:t>
      </w:r>
      <w:r>
        <w:rPr>
          <w:spacing w:val="-10"/>
        </w:rPr>
        <w:t> </w:t>
      </w:r>
      <w:r>
        <w:rPr/>
        <w:t>application,</w:t>
      </w:r>
      <w:r>
        <w:rPr>
          <w:spacing w:val="-11"/>
        </w:rPr>
        <w:t> </w:t>
      </w:r>
      <w:r>
        <w:rPr/>
        <w:t>stating</w:t>
      </w:r>
      <w:r>
        <w:rPr>
          <w:spacing w:val="-11"/>
        </w:rPr>
        <w:t> </w:t>
      </w:r>
      <w:r>
        <w:rPr/>
        <w:t>the</w:t>
      </w:r>
      <w:r>
        <w:rPr>
          <w:spacing w:val="-11"/>
        </w:rPr>
        <w:t> </w:t>
      </w:r>
      <w:r>
        <w:rPr/>
        <w:t>details</w:t>
      </w:r>
      <w:r>
        <w:rPr>
          <w:spacing w:val="-12"/>
        </w:rPr>
        <w:t> </w:t>
      </w:r>
      <w:r>
        <w:rPr/>
        <w:t>of</w:t>
      </w:r>
      <w:r>
        <w:rPr>
          <w:spacing w:val="-11"/>
        </w:rPr>
        <w:t> </w:t>
      </w:r>
      <w:r>
        <w:rPr/>
        <w:t>visit(s)</w:t>
      </w:r>
      <w:r>
        <w:rPr>
          <w:spacing w:val="-11"/>
        </w:rPr>
        <w:t> </w:t>
      </w:r>
      <w:r>
        <w:rPr/>
        <w:t>abroad, along</w:t>
      </w:r>
      <w:r>
        <w:rPr>
          <w:spacing w:val="-6"/>
        </w:rPr>
        <w:t> </w:t>
      </w:r>
      <w:r>
        <w:rPr/>
        <w:t>with</w:t>
      </w:r>
      <w:r>
        <w:rPr>
          <w:spacing w:val="-6"/>
        </w:rPr>
        <w:t> </w:t>
      </w:r>
      <w:r>
        <w:rPr/>
        <w:t>copies</w:t>
      </w:r>
      <w:r>
        <w:rPr>
          <w:spacing w:val="-6"/>
        </w:rPr>
        <w:t> </w:t>
      </w:r>
      <w:r>
        <w:rPr/>
        <w:t>of</w:t>
      </w:r>
      <w:r>
        <w:rPr>
          <w:spacing w:val="-6"/>
        </w:rPr>
        <w:t> </w:t>
      </w:r>
      <w:r>
        <w:rPr/>
        <w:t>the</w:t>
      </w:r>
      <w:r>
        <w:rPr>
          <w:spacing w:val="-8"/>
        </w:rPr>
        <w:t> </w:t>
      </w:r>
      <w:r>
        <w:rPr/>
        <w:t>Overseas</w:t>
      </w:r>
      <w:r>
        <w:rPr>
          <w:spacing w:val="-7"/>
        </w:rPr>
        <w:t> </w:t>
      </w:r>
      <w:r>
        <w:rPr/>
        <w:t>Travel</w:t>
      </w:r>
      <w:r>
        <w:rPr>
          <w:spacing w:val="-6"/>
        </w:rPr>
        <w:t> </w:t>
      </w:r>
      <w:r>
        <w:rPr/>
        <w:t>Insurance</w:t>
      </w:r>
      <w:r>
        <w:rPr>
          <w:spacing w:val="-6"/>
        </w:rPr>
        <w:t> </w:t>
      </w:r>
      <w:r>
        <w:rPr/>
        <w:t>Policy,</w:t>
      </w:r>
      <w:r>
        <w:rPr>
          <w:spacing w:val="-6"/>
        </w:rPr>
        <w:t> </w:t>
      </w:r>
      <w:r>
        <w:rPr/>
        <w:t>within</w:t>
      </w:r>
      <w:r>
        <w:rPr>
          <w:spacing w:val="-6"/>
        </w:rPr>
        <w:t> </w:t>
      </w:r>
      <w:r>
        <w:rPr/>
        <w:t>seven</w:t>
      </w:r>
      <w:r>
        <w:rPr>
          <w:spacing w:val="-5"/>
        </w:rPr>
        <w:t> </w:t>
      </w:r>
      <w:r>
        <w:rPr/>
        <w:t>days</w:t>
      </w:r>
      <w:r>
        <w:rPr>
          <w:spacing w:val="-7"/>
        </w:rPr>
        <w:t> </w:t>
      </w:r>
      <w:r>
        <w:rPr/>
        <w:t>of</w:t>
      </w:r>
      <w:r>
        <w:rPr>
          <w:spacing w:val="-6"/>
        </w:rPr>
        <w:t> </w:t>
      </w:r>
      <w:r>
        <w:rPr/>
        <w:t>return</w:t>
      </w:r>
      <w:r>
        <w:rPr>
          <w:spacing w:val="-8"/>
        </w:rPr>
        <w:t> </w:t>
      </w:r>
      <w:r>
        <w:rPr/>
        <w:t>or</w:t>
      </w:r>
      <w:r>
        <w:rPr>
          <w:spacing w:val="-6"/>
        </w:rPr>
        <w:t> </w:t>
      </w:r>
      <w:r>
        <w:rPr/>
        <w:t>expiry</w:t>
      </w:r>
      <w:r>
        <w:rPr>
          <w:spacing w:val="-8"/>
        </w:rPr>
        <w:t> </w:t>
      </w:r>
      <w:r>
        <w:rPr/>
        <w:t>of</w:t>
      </w:r>
      <w:r>
        <w:rPr>
          <w:spacing w:val="-6"/>
        </w:rPr>
        <w:t> </w:t>
      </w:r>
      <w:r>
        <w:rPr/>
        <w:t>the</w:t>
      </w:r>
      <w:r>
        <w:rPr>
          <w:spacing w:val="4"/>
        </w:rPr>
        <w:t> </w:t>
      </w:r>
      <w:r>
        <w:rPr/>
        <w:t>Policy,</w:t>
      </w:r>
      <w:r>
        <w:rPr>
          <w:spacing w:val="-6"/>
        </w:rPr>
        <w:t> </w:t>
      </w:r>
      <w:r>
        <w:rPr/>
        <w:t>whichever</w:t>
      </w:r>
      <w:r>
        <w:rPr>
          <w:spacing w:val="-8"/>
        </w:rPr>
        <w:t> </w:t>
      </w:r>
      <w:r>
        <w:rPr/>
        <w:t>is</w:t>
      </w:r>
      <w:r>
        <w:rPr>
          <w:spacing w:val="-7"/>
        </w:rPr>
        <w:t> </w:t>
      </w:r>
      <w:r>
        <w:rPr>
          <w:spacing w:val="-2"/>
        </w:rPr>
        <w:t>earlier.</w:t>
      </w:r>
    </w:p>
    <w:p>
      <w:pPr>
        <w:pStyle w:val="Heading1"/>
        <w:numPr>
          <w:ilvl w:val="1"/>
          <w:numId w:val="33"/>
        </w:numPr>
        <w:tabs>
          <w:tab w:pos="604" w:val="left" w:leader="none"/>
        </w:tabs>
        <w:spacing w:line="240" w:lineRule="auto" w:before="228" w:after="0"/>
        <w:ind w:left="604" w:right="0" w:hanging="451"/>
        <w:jc w:val="both"/>
      </w:pPr>
      <w:r>
        <w:rPr>
          <w:spacing w:val="-2"/>
        </w:rPr>
        <w:t>Migration</w:t>
      </w:r>
    </w:p>
    <w:p>
      <w:pPr>
        <w:pStyle w:val="BodyText"/>
        <w:ind w:right="299"/>
        <w:jc w:val="both"/>
      </w:pPr>
      <w:r>
        <w:rPr>
          <w:color w:val="212121"/>
        </w:rPr>
        <w:t>The</w:t>
      </w:r>
      <w:r>
        <w:rPr>
          <w:color w:val="212121"/>
          <w:spacing w:val="-5"/>
        </w:rPr>
        <w:t> </w:t>
      </w:r>
      <w:r>
        <w:rPr>
          <w:color w:val="212121"/>
        </w:rPr>
        <w:t>Insured</w:t>
      </w:r>
      <w:r>
        <w:rPr>
          <w:color w:val="212121"/>
          <w:spacing w:val="-6"/>
        </w:rPr>
        <w:t> </w:t>
      </w:r>
      <w:r>
        <w:rPr>
          <w:color w:val="212121"/>
        </w:rPr>
        <w:t>Person</w:t>
      </w:r>
      <w:r>
        <w:rPr>
          <w:color w:val="212121"/>
          <w:spacing w:val="-4"/>
        </w:rPr>
        <w:t> </w:t>
      </w:r>
      <w:r>
        <w:rPr>
          <w:color w:val="212121"/>
        </w:rPr>
        <w:t>will</w:t>
      </w:r>
      <w:r>
        <w:rPr>
          <w:color w:val="212121"/>
          <w:spacing w:val="-6"/>
        </w:rPr>
        <w:t> </w:t>
      </w:r>
      <w:r>
        <w:rPr>
          <w:color w:val="212121"/>
        </w:rPr>
        <w:t>have</w:t>
      </w:r>
      <w:r>
        <w:rPr>
          <w:color w:val="212121"/>
          <w:spacing w:val="-5"/>
        </w:rPr>
        <w:t> </w:t>
      </w:r>
      <w:r>
        <w:rPr>
          <w:color w:val="212121"/>
        </w:rPr>
        <w:t>the</w:t>
      </w:r>
      <w:r>
        <w:rPr>
          <w:color w:val="212121"/>
          <w:spacing w:val="-5"/>
        </w:rPr>
        <w:t> </w:t>
      </w:r>
      <w:r>
        <w:rPr>
          <w:color w:val="212121"/>
        </w:rPr>
        <w:t>option</w:t>
      </w:r>
      <w:r>
        <w:rPr>
          <w:color w:val="212121"/>
          <w:spacing w:val="-4"/>
        </w:rPr>
        <w:t> </w:t>
      </w:r>
      <w:r>
        <w:rPr>
          <w:color w:val="212121"/>
        </w:rPr>
        <w:t>to</w:t>
      </w:r>
      <w:r>
        <w:rPr>
          <w:color w:val="212121"/>
          <w:spacing w:val="-4"/>
        </w:rPr>
        <w:t> </w:t>
      </w:r>
      <w:r>
        <w:rPr>
          <w:color w:val="212121"/>
        </w:rPr>
        <w:t>migrate</w:t>
      </w:r>
      <w:r>
        <w:rPr>
          <w:color w:val="212121"/>
          <w:spacing w:val="-5"/>
        </w:rPr>
        <w:t> </w:t>
      </w:r>
      <w:r>
        <w:rPr>
          <w:color w:val="212121"/>
        </w:rPr>
        <w:t>the</w:t>
      </w:r>
      <w:r>
        <w:rPr>
          <w:color w:val="212121"/>
          <w:spacing w:val="-7"/>
        </w:rPr>
        <w:t> </w:t>
      </w:r>
      <w:r>
        <w:rPr>
          <w:color w:val="212121"/>
        </w:rPr>
        <w:t>Policy</w:t>
      </w:r>
      <w:r>
        <w:rPr>
          <w:color w:val="212121"/>
          <w:spacing w:val="-7"/>
        </w:rPr>
        <w:t> </w:t>
      </w:r>
      <w:r>
        <w:rPr>
          <w:color w:val="212121"/>
        </w:rPr>
        <w:t>to an</w:t>
      </w:r>
      <w:r>
        <w:rPr>
          <w:color w:val="212121"/>
          <w:spacing w:val="-4"/>
        </w:rPr>
        <w:t> </w:t>
      </w:r>
      <w:r>
        <w:rPr>
          <w:color w:val="212121"/>
        </w:rPr>
        <w:t>alternative</w:t>
      </w:r>
      <w:r>
        <w:rPr>
          <w:color w:val="212121"/>
          <w:spacing w:val="-7"/>
        </w:rPr>
        <w:t> </w:t>
      </w:r>
      <w:r>
        <w:rPr>
          <w:color w:val="212121"/>
        </w:rPr>
        <w:t>health</w:t>
      </w:r>
      <w:r>
        <w:rPr>
          <w:color w:val="212121"/>
          <w:spacing w:val="-7"/>
        </w:rPr>
        <w:t> </w:t>
      </w:r>
      <w:r>
        <w:rPr>
          <w:color w:val="212121"/>
        </w:rPr>
        <w:t>insurance</w:t>
      </w:r>
      <w:r>
        <w:rPr>
          <w:color w:val="212121"/>
          <w:spacing w:val="-5"/>
        </w:rPr>
        <w:t> </w:t>
      </w:r>
      <w:r>
        <w:rPr>
          <w:color w:val="212121"/>
        </w:rPr>
        <w:t>product</w:t>
      </w:r>
      <w:r>
        <w:rPr>
          <w:color w:val="212121"/>
          <w:spacing w:val="-3"/>
        </w:rPr>
        <w:t> </w:t>
      </w:r>
      <w:r>
        <w:rPr>
          <w:color w:val="212121"/>
        </w:rPr>
        <w:t>offered</w:t>
      </w:r>
      <w:r>
        <w:rPr>
          <w:color w:val="212121"/>
          <w:spacing w:val="-6"/>
        </w:rPr>
        <w:t> </w:t>
      </w:r>
      <w:r>
        <w:rPr>
          <w:color w:val="212121"/>
        </w:rPr>
        <w:t>by</w:t>
      </w:r>
      <w:r>
        <w:rPr>
          <w:color w:val="212121"/>
          <w:spacing w:val="-7"/>
        </w:rPr>
        <w:t> </w:t>
      </w:r>
      <w:r>
        <w:rPr>
          <w:color w:val="212121"/>
        </w:rPr>
        <w:t>the</w:t>
      </w:r>
      <w:r>
        <w:rPr>
          <w:color w:val="212121"/>
          <w:spacing w:val="-7"/>
        </w:rPr>
        <w:t> </w:t>
      </w:r>
      <w:r>
        <w:rPr>
          <w:color w:val="212121"/>
        </w:rPr>
        <w:t>Company</w:t>
      </w:r>
      <w:r>
        <w:rPr>
          <w:color w:val="212121"/>
          <w:spacing w:val="-7"/>
        </w:rPr>
        <w:t> </w:t>
      </w:r>
      <w:r>
        <w:rPr>
          <w:color w:val="212121"/>
        </w:rPr>
        <w:t>by applying</w:t>
      </w:r>
      <w:r>
        <w:rPr>
          <w:color w:val="212121"/>
          <w:spacing w:val="-6"/>
        </w:rPr>
        <w:t> </w:t>
      </w:r>
      <w:r>
        <w:rPr>
          <w:color w:val="212121"/>
        </w:rPr>
        <w:t>for</w:t>
      </w:r>
      <w:r>
        <w:rPr>
          <w:color w:val="212121"/>
          <w:spacing w:val="-4"/>
        </w:rPr>
        <w:t> </w:t>
      </w:r>
      <w:r>
        <w:rPr>
          <w:color w:val="212121"/>
        </w:rPr>
        <w:t>Migration</w:t>
      </w:r>
      <w:r>
        <w:rPr>
          <w:color w:val="212121"/>
          <w:spacing w:val="-3"/>
        </w:rPr>
        <w:t> </w:t>
      </w:r>
      <w:r>
        <w:rPr>
          <w:color w:val="212121"/>
        </w:rPr>
        <w:t>of</w:t>
      </w:r>
      <w:r>
        <w:rPr>
          <w:color w:val="212121"/>
          <w:spacing w:val="-4"/>
        </w:rPr>
        <w:t> </w:t>
      </w:r>
      <w:r>
        <w:rPr>
          <w:color w:val="212121"/>
        </w:rPr>
        <w:t>the</w:t>
      </w:r>
      <w:r>
        <w:rPr>
          <w:color w:val="212121"/>
          <w:spacing w:val="-6"/>
        </w:rPr>
        <w:t> </w:t>
      </w:r>
      <w:r>
        <w:rPr>
          <w:color w:val="212121"/>
        </w:rPr>
        <w:t>policy</w:t>
      </w:r>
      <w:r>
        <w:rPr>
          <w:color w:val="212121"/>
          <w:spacing w:val="-3"/>
        </w:rPr>
        <w:t> </w:t>
      </w:r>
      <w:r>
        <w:rPr>
          <w:color w:val="212121"/>
        </w:rPr>
        <w:t>at</w:t>
      </w:r>
      <w:r>
        <w:rPr>
          <w:color w:val="212121"/>
          <w:spacing w:val="-4"/>
        </w:rPr>
        <w:t> </w:t>
      </w:r>
      <w:r>
        <w:rPr>
          <w:color w:val="212121"/>
        </w:rPr>
        <w:t>least</w:t>
      </w:r>
      <w:r>
        <w:rPr>
          <w:color w:val="212121"/>
          <w:spacing w:val="-5"/>
        </w:rPr>
        <w:t> </w:t>
      </w:r>
      <w:r>
        <w:rPr>
          <w:color w:val="212121"/>
        </w:rPr>
        <w:t>30</w:t>
      </w:r>
      <w:r>
        <w:rPr>
          <w:color w:val="212121"/>
          <w:spacing w:val="-3"/>
        </w:rPr>
        <w:t> </w:t>
      </w:r>
      <w:r>
        <w:rPr>
          <w:color w:val="212121"/>
        </w:rPr>
        <w:t>days</w:t>
      </w:r>
      <w:r>
        <w:rPr>
          <w:color w:val="212121"/>
          <w:spacing w:val="-5"/>
        </w:rPr>
        <w:t> </w:t>
      </w:r>
      <w:r>
        <w:rPr>
          <w:color w:val="212121"/>
        </w:rPr>
        <w:t>before</w:t>
      </w:r>
      <w:r>
        <w:rPr>
          <w:color w:val="212121"/>
          <w:spacing w:val="-4"/>
        </w:rPr>
        <w:t> </w:t>
      </w:r>
      <w:r>
        <w:rPr>
          <w:color w:val="212121"/>
        </w:rPr>
        <w:t>the</w:t>
      </w:r>
      <w:r>
        <w:rPr>
          <w:color w:val="212121"/>
          <w:spacing w:val="-4"/>
        </w:rPr>
        <w:t> </w:t>
      </w:r>
      <w:r>
        <w:rPr>
          <w:color w:val="212121"/>
        </w:rPr>
        <w:t>policy</w:t>
      </w:r>
      <w:r>
        <w:rPr>
          <w:color w:val="212121"/>
          <w:spacing w:val="-3"/>
        </w:rPr>
        <w:t> </w:t>
      </w:r>
      <w:r>
        <w:rPr>
          <w:color w:val="212121"/>
        </w:rPr>
        <w:t>renewal</w:t>
      </w:r>
      <w:r>
        <w:rPr>
          <w:color w:val="212121"/>
          <w:spacing w:val="-5"/>
        </w:rPr>
        <w:t> </w:t>
      </w:r>
      <w:r>
        <w:rPr>
          <w:color w:val="212121"/>
        </w:rPr>
        <w:t>date</w:t>
      </w:r>
      <w:r>
        <w:rPr>
          <w:color w:val="212121"/>
          <w:spacing w:val="-4"/>
        </w:rPr>
        <w:t> </w:t>
      </w:r>
      <w:r>
        <w:rPr>
          <w:color w:val="212121"/>
        </w:rPr>
        <w:t>as</w:t>
      </w:r>
      <w:r>
        <w:rPr>
          <w:color w:val="212121"/>
          <w:spacing w:val="-5"/>
        </w:rPr>
        <w:t> </w:t>
      </w:r>
      <w:r>
        <w:rPr>
          <w:color w:val="212121"/>
        </w:rPr>
        <w:t>per</w:t>
      </w:r>
      <w:r>
        <w:rPr>
          <w:color w:val="212121"/>
          <w:spacing w:val="-3"/>
        </w:rPr>
        <w:t> </w:t>
      </w:r>
      <w:r>
        <w:rPr>
          <w:color w:val="212121"/>
        </w:rPr>
        <w:t>extant</w:t>
      </w:r>
      <w:r>
        <w:rPr>
          <w:color w:val="212121"/>
          <w:spacing w:val="-5"/>
        </w:rPr>
        <w:t> </w:t>
      </w:r>
      <w:r>
        <w:rPr>
          <w:color w:val="212121"/>
        </w:rPr>
        <w:t>Guidelines</w:t>
      </w:r>
      <w:r>
        <w:rPr>
          <w:color w:val="212121"/>
          <w:spacing w:val="-5"/>
        </w:rPr>
        <w:t> </w:t>
      </w:r>
      <w:r>
        <w:rPr>
          <w:color w:val="212121"/>
        </w:rPr>
        <w:t>related</w:t>
      </w:r>
      <w:r>
        <w:rPr>
          <w:color w:val="212121"/>
          <w:spacing w:val="-3"/>
        </w:rPr>
        <w:t> </w:t>
      </w:r>
      <w:r>
        <w:rPr>
          <w:color w:val="212121"/>
        </w:rPr>
        <w:t>to</w:t>
      </w:r>
      <w:r>
        <w:rPr>
          <w:color w:val="212121"/>
          <w:spacing w:val="-4"/>
        </w:rPr>
        <w:t> </w:t>
      </w:r>
      <w:r>
        <w:rPr>
          <w:color w:val="212121"/>
        </w:rPr>
        <w:t>Migration.</w:t>
      </w:r>
      <w:r>
        <w:rPr>
          <w:color w:val="212121"/>
          <w:spacing w:val="-4"/>
        </w:rPr>
        <w:t> </w:t>
      </w:r>
      <w:r>
        <w:rPr>
          <w:color w:val="212121"/>
        </w:rPr>
        <w:t>If such person is</w:t>
      </w:r>
      <w:r>
        <w:rPr>
          <w:color w:val="212121"/>
          <w:spacing w:val="-2"/>
        </w:rPr>
        <w:t> </w:t>
      </w:r>
      <w:r>
        <w:rPr>
          <w:color w:val="212121"/>
        </w:rPr>
        <w:t>presently</w:t>
      </w:r>
      <w:r>
        <w:rPr>
          <w:color w:val="212121"/>
          <w:spacing w:val="-1"/>
        </w:rPr>
        <w:t> </w:t>
      </w:r>
      <w:r>
        <w:rPr>
          <w:color w:val="212121"/>
        </w:rPr>
        <w:t>covered and</w:t>
      </w:r>
      <w:r>
        <w:rPr>
          <w:color w:val="212121"/>
          <w:spacing w:val="-2"/>
        </w:rPr>
        <w:t> </w:t>
      </w:r>
      <w:r>
        <w:rPr>
          <w:color w:val="212121"/>
        </w:rPr>
        <w:t>has</w:t>
      </w:r>
      <w:r>
        <w:rPr>
          <w:color w:val="212121"/>
          <w:spacing w:val="-2"/>
        </w:rPr>
        <w:t> </w:t>
      </w:r>
      <w:r>
        <w:rPr>
          <w:color w:val="212121"/>
        </w:rPr>
        <w:t>been continuously</w:t>
      </w:r>
      <w:r>
        <w:rPr>
          <w:color w:val="212121"/>
          <w:spacing w:val="-3"/>
        </w:rPr>
        <w:t> </w:t>
      </w:r>
      <w:r>
        <w:rPr>
          <w:color w:val="212121"/>
        </w:rPr>
        <w:t>covered without</w:t>
      </w:r>
      <w:r>
        <w:rPr>
          <w:color w:val="212121"/>
          <w:spacing w:val="-2"/>
        </w:rPr>
        <w:t> </w:t>
      </w:r>
      <w:r>
        <w:rPr>
          <w:color w:val="212121"/>
        </w:rPr>
        <w:t>any lapses</w:t>
      </w:r>
      <w:r>
        <w:rPr>
          <w:color w:val="212121"/>
          <w:spacing w:val="-2"/>
        </w:rPr>
        <w:t> </w:t>
      </w:r>
      <w:r>
        <w:rPr>
          <w:color w:val="212121"/>
        </w:rPr>
        <w:t>under this</w:t>
      </w:r>
      <w:r>
        <w:rPr>
          <w:color w:val="212121"/>
          <w:spacing w:val="-2"/>
        </w:rPr>
        <w:t> </w:t>
      </w:r>
      <w:r>
        <w:rPr>
          <w:color w:val="212121"/>
        </w:rPr>
        <w:t>Policy offered</w:t>
      </w:r>
      <w:r>
        <w:rPr>
          <w:color w:val="212121"/>
          <w:spacing w:val="-2"/>
        </w:rPr>
        <w:t> </w:t>
      </w:r>
      <w:r>
        <w:rPr>
          <w:color w:val="212121"/>
        </w:rPr>
        <w:t>by the</w:t>
      </w:r>
      <w:r>
        <w:rPr>
          <w:color w:val="212121"/>
          <w:spacing w:val="-3"/>
        </w:rPr>
        <w:t> </w:t>
      </w:r>
      <w:r>
        <w:rPr>
          <w:color w:val="212121"/>
        </w:rPr>
        <w:t>Company,</w:t>
      </w:r>
    </w:p>
    <w:p>
      <w:pPr>
        <w:pStyle w:val="ListParagraph"/>
        <w:numPr>
          <w:ilvl w:val="0"/>
          <w:numId w:val="47"/>
        </w:numPr>
        <w:tabs>
          <w:tab w:pos="718" w:val="left" w:leader="none"/>
          <w:tab w:pos="720" w:val="left" w:leader="none"/>
        </w:tabs>
        <w:spacing w:line="240" w:lineRule="auto" w:before="2" w:after="0"/>
        <w:ind w:left="720" w:right="305" w:hanging="287"/>
        <w:jc w:val="both"/>
        <w:rPr>
          <w:sz w:val="20"/>
        </w:rPr>
      </w:pPr>
      <w:r>
        <w:rPr>
          <w:color w:val="212121"/>
          <w:sz w:val="20"/>
        </w:rPr>
        <w:t>The</w:t>
      </w:r>
      <w:r>
        <w:rPr>
          <w:color w:val="212121"/>
          <w:spacing w:val="-7"/>
          <w:sz w:val="20"/>
        </w:rPr>
        <w:t> </w:t>
      </w:r>
      <w:r>
        <w:rPr>
          <w:color w:val="212121"/>
          <w:sz w:val="20"/>
        </w:rPr>
        <w:t>Insured</w:t>
      </w:r>
      <w:r>
        <w:rPr>
          <w:color w:val="212121"/>
          <w:spacing w:val="-7"/>
          <w:sz w:val="20"/>
        </w:rPr>
        <w:t> </w:t>
      </w:r>
      <w:r>
        <w:rPr>
          <w:color w:val="212121"/>
          <w:sz w:val="20"/>
        </w:rPr>
        <w:t>Person</w:t>
      </w:r>
      <w:r>
        <w:rPr>
          <w:color w:val="212121"/>
          <w:spacing w:val="-7"/>
          <w:sz w:val="20"/>
        </w:rPr>
        <w:t> </w:t>
      </w:r>
      <w:r>
        <w:rPr>
          <w:color w:val="212121"/>
          <w:sz w:val="20"/>
        </w:rPr>
        <w:t>will</w:t>
      </w:r>
      <w:r>
        <w:rPr>
          <w:color w:val="212121"/>
          <w:spacing w:val="-7"/>
          <w:sz w:val="20"/>
        </w:rPr>
        <w:t> </w:t>
      </w:r>
      <w:r>
        <w:rPr>
          <w:color w:val="212121"/>
          <w:sz w:val="20"/>
        </w:rPr>
        <w:t>get</w:t>
      </w:r>
      <w:r>
        <w:rPr>
          <w:color w:val="212121"/>
          <w:spacing w:val="-7"/>
          <w:sz w:val="20"/>
        </w:rPr>
        <w:t> </w:t>
      </w:r>
      <w:r>
        <w:rPr>
          <w:color w:val="212121"/>
          <w:sz w:val="20"/>
        </w:rPr>
        <w:t>all</w:t>
      </w:r>
      <w:r>
        <w:rPr>
          <w:color w:val="212121"/>
          <w:spacing w:val="-9"/>
          <w:sz w:val="20"/>
        </w:rPr>
        <w:t> </w:t>
      </w:r>
      <w:r>
        <w:rPr>
          <w:color w:val="212121"/>
          <w:sz w:val="20"/>
        </w:rPr>
        <w:t>the</w:t>
      </w:r>
      <w:r>
        <w:rPr>
          <w:color w:val="212121"/>
          <w:spacing w:val="-7"/>
          <w:sz w:val="20"/>
        </w:rPr>
        <w:t> </w:t>
      </w:r>
      <w:r>
        <w:rPr>
          <w:color w:val="212121"/>
          <w:sz w:val="20"/>
        </w:rPr>
        <w:t>accrued</w:t>
      </w:r>
      <w:r>
        <w:rPr>
          <w:color w:val="212121"/>
          <w:spacing w:val="-8"/>
          <w:sz w:val="20"/>
        </w:rPr>
        <w:t> </w:t>
      </w:r>
      <w:r>
        <w:rPr>
          <w:color w:val="212121"/>
          <w:sz w:val="20"/>
        </w:rPr>
        <w:t>continuity</w:t>
      </w:r>
      <w:r>
        <w:rPr>
          <w:color w:val="212121"/>
          <w:spacing w:val="-7"/>
          <w:sz w:val="20"/>
        </w:rPr>
        <w:t> </w:t>
      </w:r>
      <w:r>
        <w:rPr>
          <w:color w:val="212121"/>
          <w:sz w:val="20"/>
        </w:rPr>
        <w:t>benefits</w:t>
      </w:r>
      <w:r>
        <w:rPr>
          <w:color w:val="212121"/>
          <w:spacing w:val="-8"/>
          <w:sz w:val="20"/>
        </w:rPr>
        <w:t> </w:t>
      </w:r>
      <w:r>
        <w:rPr>
          <w:color w:val="212121"/>
          <w:sz w:val="20"/>
        </w:rPr>
        <w:t>for </w:t>
      </w:r>
      <w:r>
        <w:rPr>
          <w:sz w:val="20"/>
        </w:rPr>
        <w:t>credits</w:t>
      </w:r>
      <w:r>
        <w:rPr>
          <w:spacing w:val="-8"/>
          <w:sz w:val="20"/>
        </w:rPr>
        <w:t> </w:t>
      </w:r>
      <w:r>
        <w:rPr>
          <w:sz w:val="20"/>
        </w:rPr>
        <w:t>gained</w:t>
      </w:r>
      <w:r>
        <w:rPr>
          <w:spacing w:val="-7"/>
          <w:sz w:val="20"/>
        </w:rPr>
        <w:t> </w:t>
      </w:r>
      <w:r>
        <w:rPr>
          <w:sz w:val="20"/>
        </w:rPr>
        <w:t>to</w:t>
      </w:r>
      <w:r>
        <w:rPr>
          <w:spacing w:val="-7"/>
          <w:sz w:val="20"/>
        </w:rPr>
        <w:t> </w:t>
      </w:r>
      <w:r>
        <w:rPr>
          <w:sz w:val="20"/>
        </w:rPr>
        <w:t>the</w:t>
      </w:r>
      <w:r>
        <w:rPr>
          <w:spacing w:val="-7"/>
          <w:sz w:val="20"/>
        </w:rPr>
        <w:t> </w:t>
      </w:r>
      <w:r>
        <w:rPr>
          <w:sz w:val="20"/>
        </w:rPr>
        <w:t>extent</w:t>
      </w:r>
      <w:r>
        <w:rPr>
          <w:spacing w:val="-7"/>
          <w:sz w:val="20"/>
        </w:rPr>
        <w:t> </w:t>
      </w:r>
      <w:r>
        <w:rPr>
          <w:sz w:val="20"/>
        </w:rPr>
        <w:t>of</w:t>
      </w:r>
      <w:r>
        <w:rPr>
          <w:spacing w:val="-7"/>
          <w:sz w:val="20"/>
        </w:rPr>
        <w:t> </w:t>
      </w:r>
      <w:r>
        <w:rPr>
          <w:sz w:val="20"/>
        </w:rPr>
        <w:t>the</w:t>
      </w:r>
      <w:r>
        <w:rPr>
          <w:spacing w:val="-7"/>
          <w:sz w:val="20"/>
        </w:rPr>
        <w:t> </w:t>
      </w:r>
      <w:r>
        <w:rPr>
          <w:sz w:val="20"/>
        </w:rPr>
        <w:t>specific</w:t>
      </w:r>
      <w:r>
        <w:rPr>
          <w:spacing w:val="-7"/>
          <w:sz w:val="20"/>
        </w:rPr>
        <w:t> </w:t>
      </w:r>
      <w:r>
        <w:rPr>
          <w:sz w:val="20"/>
        </w:rPr>
        <w:t>waiting</w:t>
      </w:r>
      <w:r>
        <w:rPr>
          <w:spacing w:val="-8"/>
          <w:sz w:val="20"/>
        </w:rPr>
        <w:t> </w:t>
      </w:r>
      <w:r>
        <w:rPr>
          <w:sz w:val="20"/>
        </w:rPr>
        <w:t>periods, waiting period for pre-existing diseases and Moratorium period of the Insured Person.</w:t>
      </w:r>
    </w:p>
    <w:p>
      <w:pPr>
        <w:pStyle w:val="ListParagraph"/>
        <w:spacing w:after="0" w:line="240" w:lineRule="auto"/>
        <w:jc w:val="both"/>
        <w:rPr>
          <w:sz w:val="20"/>
        </w:rPr>
        <w:sectPr>
          <w:pgSz w:w="11910" w:h="16840"/>
          <w:pgMar w:header="0" w:footer="577" w:top="640" w:bottom="800" w:left="566" w:right="425"/>
        </w:sectPr>
      </w:pPr>
    </w:p>
    <w:p>
      <w:pPr>
        <w:pStyle w:val="ListParagraph"/>
        <w:numPr>
          <w:ilvl w:val="0"/>
          <w:numId w:val="47"/>
        </w:numPr>
        <w:tabs>
          <w:tab w:pos="717" w:val="left" w:leader="none"/>
          <w:tab w:pos="720" w:val="left" w:leader="none"/>
        </w:tabs>
        <w:spacing w:line="240" w:lineRule="auto" w:before="62" w:after="0"/>
        <w:ind w:left="720" w:right="309" w:hanging="342"/>
        <w:jc w:val="both"/>
        <w:rPr>
          <w:sz w:val="20"/>
        </w:rPr>
      </w:pPr>
      <w:r>
        <w:rPr>
          <w:sz w:val="20"/>
        </w:rPr>
        <w:t>Migration benefit will be offered to the extent of Sum Insured of the previous policy. Migration benefit shall not apply to any other additional increased Sum Insured.</w:t>
      </w:r>
    </w:p>
    <w:p>
      <w:pPr>
        <w:pStyle w:val="BodyText"/>
        <w:ind w:right="307"/>
        <w:jc w:val="both"/>
      </w:pPr>
      <w:r>
        <w:rPr>
          <w:color w:val="212121"/>
        </w:rPr>
        <w:t>The Proposal may be subject to fresh Underwriting as per terms of conditions of the migrated product, if the insured is not continuously covered for at least 36 months under the previous product.</w:t>
      </w:r>
    </w:p>
    <w:p>
      <w:pPr>
        <w:pStyle w:val="BodyText"/>
        <w:ind w:left="0"/>
      </w:pPr>
    </w:p>
    <w:p>
      <w:pPr>
        <w:pStyle w:val="Heading1"/>
        <w:numPr>
          <w:ilvl w:val="1"/>
          <w:numId w:val="33"/>
        </w:numPr>
        <w:tabs>
          <w:tab w:pos="554" w:val="left" w:leader="none"/>
        </w:tabs>
        <w:spacing w:line="240" w:lineRule="auto" w:before="0" w:after="0"/>
        <w:ind w:left="554" w:right="0" w:hanging="401"/>
        <w:jc w:val="both"/>
      </w:pPr>
      <w:r>
        <w:rPr>
          <w:spacing w:val="-2"/>
        </w:rPr>
        <w:t>Portability</w:t>
      </w:r>
    </w:p>
    <w:p>
      <w:pPr>
        <w:pStyle w:val="BodyText"/>
        <w:ind w:right="270"/>
        <w:jc w:val="both"/>
      </w:pPr>
      <w:r>
        <w:rPr>
          <w:color w:val="212121"/>
        </w:rPr>
        <w:t>The</w:t>
      </w:r>
      <w:r>
        <w:rPr>
          <w:color w:val="212121"/>
          <w:spacing w:val="-9"/>
        </w:rPr>
        <w:t> </w:t>
      </w:r>
      <w:r>
        <w:rPr>
          <w:color w:val="212121"/>
        </w:rPr>
        <w:t>Insured</w:t>
      </w:r>
      <w:r>
        <w:rPr>
          <w:color w:val="212121"/>
          <w:spacing w:val="-8"/>
        </w:rPr>
        <w:t> </w:t>
      </w:r>
      <w:r>
        <w:rPr>
          <w:color w:val="212121"/>
        </w:rPr>
        <w:t>Person</w:t>
      </w:r>
      <w:r>
        <w:rPr>
          <w:color w:val="212121"/>
          <w:spacing w:val="-8"/>
        </w:rPr>
        <w:t> </w:t>
      </w:r>
      <w:r>
        <w:rPr>
          <w:color w:val="212121"/>
        </w:rPr>
        <w:t>will</w:t>
      </w:r>
      <w:r>
        <w:rPr>
          <w:color w:val="212121"/>
          <w:spacing w:val="-10"/>
        </w:rPr>
        <w:t> </w:t>
      </w:r>
      <w:r>
        <w:rPr>
          <w:color w:val="212121"/>
        </w:rPr>
        <w:t>have</w:t>
      </w:r>
      <w:r>
        <w:rPr>
          <w:color w:val="212121"/>
          <w:spacing w:val="-9"/>
        </w:rPr>
        <w:t> </w:t>
      </w:r>
      <w:r>
        <w:rPr>
          <w:color w:val="212121"/>
        </w:rPr>
        <w:t>the</w:t>
      </w:r>
      <w:r>
        <w:rPr>
          <w:color w:val="212121"/>
          <w:spacing w:val="-9"/>
        </w:rPr>
        <w:t> </w:t>
      </w:r>
      <w:r>
        <w:rPr>
          <w:color w:val="212121"/>
        </w:rPr>
        <w:t>option</w:t>
      </w:r>
      <w:r>
        <w:rPr>
          <w:color w:val="212121"/>
          <w:spacing w:val="-8"/>
        </w:rPr>
        <w:t> </w:t>
      </w:r>
      <w:r>
        <w:rPr>
          <w:color w:val="212121"/>
        </w:rPr>
        <w:t>to</w:t>
      </w:r>
      <w:r>
        <w:rPr>
          <w:color w:val="212121"/>
          <w:spacing w:val="-11"/>
        </w:rPr>
        <w:t> </w:t>
      </w:r>
      <w:r>
        <w:rPr>
          <w:color w:val="212121"/>
        </w:rPr>
        <w:t>port</w:t>
      </w:r>
      <w:r>
        <w:rPr>
          <w:color w:val="212121"/>
          <w:spacing w:val="-9"/>
        </w:rPr>
        <w:t> </w:t>
      </w:r>
      <w:r>
        <w:rPr>
          <w:color w:val="212121"/>
        </w:rPr>
        <w:t>the</w:t>
      </w:r>
      <w:r>
        <w:rPr>
          <w:color w:val="212121"/>
          <w:spacing w:val="-9"/>
        </w:rPr>
        <w:t> </w:t>
      </w:r>
      <w:r>
        <w:rPr>
          <w:color w:val="212121"/>
        </w:rPr>
        <w:t>Policy</w:t>
      </w:r>
      <w:r>
        <w:rPr>
          <w:color w:val="212121"/>
          <w:spacing w:val="-8"/>
        </w:rPr>
        <w:t> </w:t>
      </w:r>
      <w:r>
        <w:rPr>
          <w:color w:val="212121"/>
        </w:rPr>
        <w:t>to</w:t>
      </w:r>
      <w:r>
        <w:rPr>
          <w:color w:val="212121"/>
          <w:spacing w:val="-11"/>
        </w:rPr>
        <w:t> </w:t>
      </w:r>
      <w:r>
        <w:rPr>
          <w:color w:val="212121"/>
        </w:rPr>
        <w:t>other</w:t>
      </w:r>
      <w:r>
        <w:rPr>
          <w:color w:val="212121"/>
          <w:spacing w:val="-8"/>
        </w:rPr>
        <w:t> </w:t>
      </w:r>
      <w:r>
        <w:rPr>
          <w:color w:val="212121"/>
        </w:rPr>
        <w:t>insurers by</w:t>
      </w:r>
      <w:r>
        <w:rPr>
          <w:color w:val="212121"/>
          <w:spacing w:val="-8"/>
        </w:rPr>
        <w:t> </w:t>
      </w:r>
      <w:r>
        <w:rPr>
          <w:color w:val="212121"/>
        </w:rPr>
        <w:t>applying</w:t>
      </w:r>
      <w:r>
        <w:rPr>
          <w:color w:val="212121"/>
          <w:spacing w:val="-8"/>
        </w:rPr>
        <w:t> </w:t>
      </w:r>
      <w:r>
        <w:rPr>
          <w:color w:val="212121"/>
        </w:rPr>
        <w:t>to</w:t>
      </w:r>
      <w:r>
        <w:rPr>
          <w:color w:val="212121"/>
          <w:spacing w:val="-7"/>
        </w:rPr>
        <w:t> </w:t>
      </w:r>
      <w:r>
        <w:rPr>
          <w:color w:val="212121"/>
        </w:rPr>
        <w:t>such</w:t>
      </w:r>
      <w:r>
        <w:rPr>
          <w:color w:val="212121"/>
          <w:spacing w:val="-8"/>
        </w:rPr>
        <w:t> </w:t>
      </w:r>
      <w:r>
        <w:rPr>
          <w:color w:val="212121"/>
        </w:rPr>
        <w:t>Insurer</w:t>
      </w:r>
      <w:r>
        <w:rPr>
          <w:color w:val="212121"/>
          <w:spacing w:val="-9"/>
        </w:rPr>
        <w:t> </w:t>
      </w:r>
      <w:r>
        <w:rPr>
          <w:color w:val="212121"/>
        </w:rPr>
        <w:t>to</w:t>
      </w:r>
      <w:r>
        <w:rPr>
          <w:color w:val="212121"/>
          <w:spacing w:val="-8"/>
        </w:rPr>
        <w:t> </w:t>
      </w:r>
      <w:r>
        <w:rPr>
          <w:color w:val="212121"/>
        </w:rPr>
        <w:t>port</w:t>
      </w:r>
      <w:r>
        <w:rPr>
          <w:color w:val="212121"/>
          <w:spacing w:val="-9"/>
        </w:rPr>
        <w:t> </w:t>
      </w:r>
      <w:r>
        <w:rPr>
          <w:color w:val="212121"/>
        </w:rPr>
        <w:t>the</w:t>
      </w:r>
      <w:r>
        <w:rPr>
          <w:color w:val="212121"/>
          <w:spacing w:val="-9"/>
        </w:rPr>
        <w:t> </w:t>
      </w:r>
      <w:r>
        <w:rPr>
          <w:color w:val="212121"/>
        </w:rPr>
        <w:t>entire</w:t>
      </w:r>
      <w:r>
        <w:rPr>
          <w:color w:val="212121"/>
          <w:spacing w:val="-9"/>
        </w:rPr>
        <w:t> </w:t>
      </w:r>
      <w:r>
        <w:rPr>
          <w:color w:val="212121"/>
        </w:rPr>
        <w:t>policy</w:t>
      </w:r>
      <w:r>
        <w:rPr>
          <w:color w:val="212121"/>
          <w:spacing w:val="-8"/>
        </w:rPr>
        <w:t> </w:t>
      </w:r>
      <w:r>
        <w:rPr>
          <w:color w:val="212121"/>
        </w:rPr>
        <w:t>along with all the members</w:t>
      </w:r>
      <w:r>
        <w:rPr>
          <w:color w:val="212121"/>
          <w:spacing w:val="-3"/>
        </w:rPr>
        <w:t> </w:t>
      </w:r>
      <w:r>
        <w:rPr>
          <w:color w:val="212121"/>
        </w:rPr>
        <w:t>of the</w:t>
      </w:r>
      <w:r>
        <w:rPr>
          <w:color w:val="212121"/>
          <w:spacing w:val="-2"/>
        </w:rPr>
        <w:t> </w:t>
      </w:r>
      <w:r>
        <w:rPr>
          <w:color w:val="212121"/>
        </w:rPr>
        <w:t>family, if any, at least </w:t>
      </w:r>
      <w:r>
        <w:rPr>
          <w:b/>
          <w:color w:val="212121"/>
        </w:rPr>
        <w:t>15</w:t>
      </w:r>
      <w:r>
        <w:rPr>
          <w:b/>
          <w:color w:val="212121"/>
          <w:spacing w:val="-3"/>
        </w:rPr>
        <w:t> </w:t>
      </w:r>
      <w:r>
        <w:rPr>
          <w:color w:val="212121"/>
        </w:rPr>
        <w:t>days before,</w:t>
      </w:r>
      <w:r>
        <w:rPr>
          <w:color w:val="212121"/>
          <w:spacing w:val="-1"/>
        </w:rPr>
        <w:t> </w:t>
      </w:r>
      <w:r>
        <w:rPr>
          <w:color w:val="212121"/>
        </w:rPr>
        <w:t>but not earlier than </w:t>
      </w:r>
      <w:r>
        <w:rPr>
          <w:b/>
          <w:color w:val="212121"/>
        </w:rPr>
        <w:t>60 days</w:t>
      </w:r>
      <w:r>
        <w:rPr>
          <w:b/>
          <w:color w:val="212121"/>
          <w:spacing w:val="-2"/>
        </w:rPr>
        <w:t> </w:t>
      </w:r>
      <w:r>
        <w:rPr>
          <w:color w:val="212121"/>
        </w:rPr>
        <w:t>from</w:t>
      </w:r>
      <w:r>
        <w:rPr>
          <w:color w:val="212121"/>
          <w:spacing w:val="-1"/>
        </w:rPr>
        <w:t> </w:t>
      </w:r>
      <w:r>
        <w:rPr>
          <w:color w:val="212121"/>
        </w:rPr>
        <w:t>the policy renewal date, as per IRDAI guidelines related to Portability. If such person is presently covered and has been continuously covered without any lapses under this Policy offered by the Company,</w:t>
      </w:r>
    </w:p>
    <w:p>
      <w:pPr>
        <w:pStyle w:val="ListParagraph"/>
        <w:numPr>
          <w:ilvl w:val="0"/>
          <w:numId w:val="48"/>
        </w:numPr>
        <w:tabs>
          <w:tab w:pos="718" w:val="left" w:leader="none"/>
          <w:tab w:pos="720" w:val="left" w:leader="none"/>
        </w:tabs>
        <w:spacing w:line="240" w:lineRule="auto" w:before="0" w:after="0"/>
        <w:ind w:left="720" w:right="289" w:hanging="287"/>
        <w:jc w:val="both"/>
        <w:rPr>
          <w:sz w:val="20"/>
        </w:rPr>
      </w:pPr>
      <w:r>
        <w:rPr>
          <w:color w:val="212121"/>
          <w:sz w:val="20"/>
        </w:rPr>
        <w:t>The</w:t>
      </w:r>
      <w:r>
        <w:rPr>
          <w:color w:val="212121"/>
          <w:spacing w:val="-3"/>
          <w:sz w:val="20"/>
        </w:rPr>
        <w:t> </w:t>
      </w:r>
      <w:r>
        <w:rPr>
          <w:color w:val="212121"/>
          <w:sz w:val="20"/>
        </w:rPr>
        <w:t>proposed </w:t>
      </w:r>
      <w:r>
        <w:rPr>
          <w:sz w:val="20"/>
        </w:rPr>
        <w:t>Insured</w:t>
      </w:r>
      <w:r>
        <w:rPr>
          <w:spacing w:val="-1"/>
          <w:sz w:val="20"/>
        </w:rPr>
        <w:t> </w:t>
      </w:r>
      <w:r>
        <w:rPr>
          <w:color w:val="212121"/>
          <w:sz w:val="20"/>
        </w:rPr>
        <w:t>Person</w:t>
      </w:r>
      <w:r>
        <w:rPr>
          <w:color w:val="212121"/>
          <w:spacing w:val="-6"/>
          <w:sz w:val="20"/>
        </w:rPr>
        <w:t> </w:t>
      </w:r>
      <w:r>
        <w:rPr>
          <w:color w:val="212121"/>
          <w:sz w:val="20"/>
        </w:rPr>
        <w:t>will</w:t>
      </w:r>
      <w:r>
        <w:rPr>
          <w:color w:val="212121"/>
          <w:spacing w:val="-4"/>
          <w:sz w:val="20"/>
        </w:rPr>
        <w:t> </w:t>
      </w:r>
      <w:r>
        <w:rPr>
          <w:color w:val="212121"/>
          <w:sz w:val="20"/>
        </w:rPr>
        <w:t>get</w:t>
      </w:r>
      <w:r>
        <w:rPr>
          <w:color w:val="212121"/>
          <w:spacing w:val="-3"/>
          <w:sz w:val="20"/>
        </w:rPr>
        <w:t> </w:t>
      </w:r>
      <w:r>
        <w:rPr>
          <w:color w:val="212121"/>
          <w:sz w:val="20"/>
        </w:rPr>
        <w:t>all</w:t>
      </w:r>
      <w:r>
        <w:rPr>
          <w:color w:val="212121"/>
          <w:spacing w:val="-3"/>
          <w:sz w:val="20"/>
        </w:rPr>
        <w:t> </w:t>
      </w:r>
      <w:r>
        <w:rPr>
          <w:color w:val="212121"/>
          <w:sz w:val="20"/>
        </w:rPr>
        <w:t>the</w:t>
      </w:r>
      <w:r>
        <w:rPr>
          <w:color w:val="212121"/>
          <w:spacing w:val="-5"/>
          <w:sz w:val="20"/>
        </w:rPr>
        <w:t> </w:t>
      </w:r>
      <w:r>
        <w:rPr>
          <w:color w:val="212121"/>
          <w:sz w:val="20"/>
        </w:rPr>
        <w:t>accrued</w:t>
      </w:r>
      <w:r>
        <w:rPr>
          <w:color w:val="212121"/>
          <w:spacing w:val="-2"/>
          <w:sz w:val="20"/>
        </w:rPr>
        <w:t> </w:t>
      </w:r>
      <w:r>
        <w:rPr>
          <w:color w:val="212121"/>
          <w:sz w:val="20"/>
        </w:rPr>
        <w:t>continuity</w:t>
      </w:r>
      <w:r>
        <w:rPr>
          <w:color w:val="212121"/>
          <w:spacing w:val="-3"/>
          <w:sz w:val="20"/>
        </w:rPr>
        <w:t> </w:t>
      </w:r>
      <w:r>
        <w:rPr>
          <w:color w:val="212121"/>
          <w:sz w:val="20"/>
        </w:rPr>
        <w:t>benefits</w:t>
      </w:r>
      <w:r>
        <w:rPr>
          <w:color w:val="212121"/>
          <w:spacing w:val="-4"/>
          <w:sz w:val="20"/>
        </w:rPr>
        <w:t> </w:t>
      </w:r>
      <w:r>
        <w:rPr>
          <w:color w:val="212121"/>
          <w:sz w:val="20"/>
        </w:rPr>
        <w:t>for </w:t>
      </w:r>
      <w:r>
        <w:rPr>
          <w:sz w:val="20"/>
        </w:rPr>
        <w:t>specific</w:t>
      </w:r>
      <w:r>
        <w:rPr>
          <w:spacing w:val="-3"/>
          <w:sz w:val="20"/>
        </w:rPr>
        <w:t> </w:t>
      </w:r>
      <w:r>
        <w:rPr>
          <w:sz w:val="20"/>
        </w:rPr>
        <w:t>waiting</w:t>
      </w:r>
      <w:r>
        <w:rPr>
          <w:spacing w:val="-4"/>
          <w:sz w:val="20"/>
        </w:rPr>
        <w:t> </w:t>
      </w:r>
      <w:r>
        <w:rPr>
          <w:sz w:val="20"/>
        </w:rPr>
        <w:t>periods,</w:t>
      </w:r>
      <w:r>
        <w:rPr>
          <w:spacing w:val="-5"/>
          <w:sz w:val="20"/>
        </w:rPr>
        <w:t> </w:t>
      </w:r>
      <w:r>
        <w:rPr>
          <w:sz w:val="20"/>
        </w:rPr>
        <w:t>waiting</w:t>
      </w:r>
      <w:r>
        <w:rPr>
          <w:spacing w:val="-2"/>
          <w:sz w:val="20"/>
        </w:rPr>
        <w:t> </w:t>
      </w:r>
      <w:r>
        <w:rPr>
          <w:sz w:val="20"/>
        </w:rPr>
        <w:t>period</w:t>
      </w:r>
      <w:r>
        <w:rPr>
          <w:spacing w:val="-4"/>
          <w:sz w:val="20"/>
        </w:rPr>
        <w:t> </w:t>
      </w:r>
      <w:r>
        <w:rPr>
          <w:sz w:val="20"/>
        </w:rPr>
        <w:t>for</w:t>
      </w:r>
      <w:r>
        <w:rPr>
          <w:spacing w:val="-5"/>
          <w:sz w:val="20"/>
        </w:rPr>
        <w:t> </w:t>
      </w:r>
      <w:r>
        <w:rPr>
          <w:sz w:val="20"/>
        </w:rPr>
        <w:t>pre- existing diseases and Moratorium period of the Insured Person under the previous health insurance Policy.</w:t>
      </w:r>
    </w:p>
    <w:p>
      <w:pPr>
        <w:pStyle w:val="ListParagraph"/>
        <w:numPr>
          <w:ilvl w:val="0"/>
          <w:numId w:val="48"/>
        </w:numPr>
        <w:tabs>
          <w:tab w:pos="717" w:val="left" w:leader="none"/>
          <w:tab w:pos="720" w:val="left" w:leader="none"/>
        </w:tabs>
        <w:spacing w:line="240" w:lineRule="auto" w:before="0" w:after="0"/>
        <w:ind w:left="720" w:right="297" w:hanging="342"/>
        <w:jc w:val="both"/>
        <w:rPr>
          <w:sz w:val="20"/>
        </w:rPr>
      </w:pPr>
      <w:r>
        <w:rPr>
          <w:sz w:val="20"/>
        </w:rPr>
        <w:t>Portability benefit will be offered to the extent of Sum Insured of the previous policy. Portability benefit shall not apply to any other additional increased Sum Insured.</w:t>
      </w:r>
    </w:p>
    <w:p>
      <w:pPr>
        <w:pStyle w:val="Heading1"/>
        <w:numPr>
          <w:ilvl w:val="1"/>
          <w:numId w:val="33"/>
        </w:numPr>
        <w:tabs>
          <w:tab w:pos="554" w:val="left" w:leader="none"/>
        </w:tabs>
        <w:spacing w:line="240" w:lineRule="auto" w:before="229" w:after="0"/>
        <w:ind w:left="554" w:right="0" w:hanging="401"/>
        <w:jc w:val="both"/>
      </w:pPr>
      <w:r>
        <w:rPr/>
        <w:t>Withdrawal</w:t>
      </w:r>
      <w:r>
        <w:rPr>
          <w:spacing w:val="-6"/>
        </w:rPr>
        <w:t> </w:t>
      </w:r>
      <w:r>
        <w:rPr/>
        <w:t>of</w:t>
      </w:r>
      <w:r>
        <w:rPr>
          <w:spacing w:val="-5"/>
        </w:rPr>
        <w:t> </w:t>
      </w:r>
      <w:r>
        <w:rPr>
          <w:spacing w:val="-2"/>
        </w:rPr>
        <w:t>Product</w:t>
      </w:r>
    </w:p>
    <w:p>
      <w:pPr>
        <w:pStyle w:val="ListParagraph"/>
        <w:numPr>
          <w:ilvl w:val="0"/>
          <w:numId w:val="49"/>
        </w:numPr>
        <w:tabs>
          <w:tab w:pos="514" w:val="left" w:leader="none"/>
        </w:tabs>
        <w:spacing w:line="240" w:lineRule="auto" w:before="1" w:after="0"/>
        <w:ind w:left="514" w:right="305" w:hanging="360"/>
        <w:jc w:val="both"/>
        <w:rPr>
          <w:sz w:val="20"/>
        </w:rPr>
      </w:pPr>
      <w:r>
        <w:rPr>
          <w:sz w:val="20"/>
        </w:rPr>
        <w:t>In the likelihood of this product being withdrawn in future, the Company will intimate the insured person about the same 90 days prior to expiry of the policy.</w:t>
      </w:r>
    </w:p>
    <w:p>
      <w:pPr>
        <w:pStyle w:val="ListParagraph"/>
        <w:numPr>
          <w:ilvl w:val="0"/>
          <w:numId w:val="49"/>
        </w:numPr>
        <w:tabs>
          <w:tab w:pos="511" w:val="left" w:leader="none"/>
          <w:tab w:pos="514" w:val="left" w:leader="none"/>
        </w:tabs>
        <w:spacing w:line="240" w:lineRule="auto" w:before="1" w:after="0"/>
        <w:ind w:left="514" w:right="298" w:hanging="360"/>
        <w:jc w:val="both"/>
        <w:rPr>
          <w:sz w:val="20"/>
        </w:rPr>
      </w:pPr>
      <w:r>
        <w:rPr>
          <w:sz w:val="20"/>
        </w:rPr>
        <w:t>Insured Person will have the option to migrate to similar health insurance product available with the Company at the time of renewal with all the accrued continuity benefits such as cumulative bonus, waiver of waiting period as per IRDAI guidelines, provided the policy has been maintained without a break.</w:t>
      </w:r>
    </w:p>
    <w:p>
      <w:pPr>
        <w:pStyle w:val="Heading1"/>
        <w:numPr>
          <w:ilvl w:val="1"/>
          <w:numId w:val="33"/>
        </w:numPr>
        <w:tabs>
          <w:tab w:pos="555" w:val="left" w:leader="none"/>
        </w:tabs>
        <w:spacing w:line="240" w:lineRule="auto" w:before="229" w:after="0"/>
        <w:ind w:left="555" w:right="0" w:hanging="402"/>
        <w:jc w:val="both"/>
      </w:pPr>
      <w:r>
        <w:rPr/>
        <w:t>Revision</w:t>
      </w:r>
      <w:r>
        <w:rPr>
          <w:spacing w:val="-6"/>
        </w:rPr>
        <w:t> </w:t>
      </w:r>
      <w:r>
        <w:rPr/>
        <w:t>of</w:t>
      </w:r>
      <w:r>
        <w:rPr>
          <w:spacing w:val="-6"/>
        </w:rPr>
        <w:t> </w:t>
      </w:r>
      <w:r>
        <w:rPr/>
        <w:t>Terms</w:t>
      </w:r>
      <w:r>
        <w:rPr>
          <w:spacing w:val="-5"/>
        </w:rPr>
        <w:t> </w:t>
      </w:r>
      <w:r>
        <w:rPr/>
        <w:t>of</w:t>
      </w:r>
      <w:r>
        <w:rPr>
          <w:spacing w:val="-5"/>
        </w:rPr>
        <w:t> </w:t>
      </w:r>
      <w:r>
        <w:rPr/>
        <w:t>the</w:t>
      </w:r>
      <w:r>
        <w:rPr>
          <w:spacing w:val="-4"/>
        </w:rPr>
        <w:t> </w:t>
      </w:r>
      <w:r>
        <w:rPr/>
        <w:t>Policy</w:t>
      </w:r>
      <w:r>
        <w:rPr>
          <w:spacing w:val="-3"/>
        </w:rPr>
        <w:t> </w:t>
      </w:r>
      <w:r>
        <w:rPr/>
        <w:t>Including</w:t>
      </w:r>
      <w:r>
        <w:rPr>
          <w:spacing w:val="-5"/>
        </w:rPr>
        <w:t> </w:t>
      </w:r>
      <w:r>
        <w:rPr/>
        <w:t>the</w:t>
      </w:r>
      <w:r>
        <w:rPr>
          <w:spacing w:val="-5"/>
        </w:rPr>
        <w:t> </w:t>
      </w:r>
      <w:r>
        <w:rPr/>
        <w:t>Premium</w:t>
      </w:r>
      <w:r>
        <w:rPr>
          <w:spacing w:val="-3"/>
        </w:rPr>
        <w:t> </w:t>
      </w:r>
      <w:r>
        <w:rPr>
          <w:spacing w:val="-2"/>
        </w:rPr>
        <w:t>Rates</w:t>
      </w:r>
    </w:p>
    <w:p>
      <w:pPr>
        <w:pStyle w:val="BodyText"/>
        <w:spacing w:before="1"/>
        <w:ind w:right="290"/>
        <w:jc w:val="both"/>
      </w:pPr>
      <w:r>
        <w:rPr/>
        <w:t>The</w:t>
      </w:r>
      <w:r>
        <w:rPr>
          <w:spacing w:val="-9"/>
        </w:rPr>
        <w:t> </w:t>
      </w:r>
      <w:r>
        <w:rPr/>
        <w:t>Company,</w:t>
      </w:r>
      <w:r>
        <w:rPr>
          <w:spacing w:val="-9"/>
        </w:rPr>
        <w:t> </w:t>
      </w:r>
      <w:r>
        <w:rPr/>
        <w:t>with</w:t>
      </w:r>
      <w:r>
        <w:rPr>
          <w:spacing w:val="-8"/>
        </w:rPr>
        <w:t> </w:t>
      </w:r>
      <w:r>
        <w:rPr/>
        <w:t>prior</w:t>
      </w:r>
      <w:r>
        <w:rPr>
          <w:spacing w:val="-9"/>
        </w:rPr>
        <w:t> </w:t>
      </w:r>
      <w:r>
        <w:rPr/>
        <w:t>approval</w:t>
      </w:r>
      <w:r>
        <w:rPr>
          <w:spacing w:val="-9"/>
        </w:rPr>
        <w:t> </w:t>
      </w:r>
      <w:r>
        <w:rPr/>
        <w:t>of</w:t>
      </w:r>
      <w:r>
        <w:rPr>
          <w:spacing w:val="-11"/>
        </w:rPr>
        <w:t> </w:t>
      </w:r>
      <w:r>
        <w:rPr/>
        <w:t>IRDAI,</w:t>
      </w:r>
      <w:r>
        <w:rPr>
          <w:spacing w:val="-9"/>
        </w:rPr>
        <w:t> </w:t>
      </w:r>
      <w:r>
        <w:rPr/>
        <w:t>may</w:t>
      </w:r>
      <w:r>
        <w:rPr>
          <w:spacing w:val="-8"/>
        </w:rPr>
        <w:t> </w:t>
      </w:r>
      <w:r>
        <w:rPr/>
        <w:t>revise</w:t>
      </w:r>
      <w:r>
        <w:rPr>
          <w:spacing w:val="-9"/>
        </w:rPr>
        <w:t> </w:t>
      </w:r>
      <w:r>
        <w:rPr/>
        <w:t>or</w:t>
      </w:r>
      <w:r>
        <w:rPr>
          <w:spacing w:val="-11"/>
        </w:rPr>
        <w:t> </w:t>
      </w:r>
      <w:r>
        <w:rPr/>
        <w:t>modify</w:t>
      </w:r>
      <w:r>
        <w:rPr>
          <w:spacing w:val="-8"/>
        </w:rPr>
        <w:t> </w:t>
      </w:r>
      <w:r>
        <w:rPr/>
        <w:t>the</w:t>
      </w:r>
      <w:r>
        <w:rPr>
          <w:spacing w:val="-9"/>
        </w:rPr>
        <w:t> </w:t>
      </w:r>
      <w:r>
        <w:rPr/>
        <w:t>terms</w:t>
      </w:r>
      <w:r>
        <w:rPr>
          <w:spacing w:val="-10"/>
        </w:rPr>
        <w:t> </w:t>
      </w:r>
      <w:r>
        <w:rPr/>
        <w:t>of</w:t>
      </w:r>
      <w:r>
        <w:rPr>
          <w:spacing w:val="-11"/>
        </w:rPr>
        <w:t> </w:t>
      </w:r>
      <w:r>
        <w:rPr/>
        <w:t>the</w:t>
      </w:r>
      <w:r>
        <w:rPr>
          <w:spacing w:val="-9"/>
        </w:rPr>
        <w:t> </w:t>
      </w:r>
      <w:r>
        <w:rPr/>
        <w:t>policy</w:t>
      </w:r>
      <w:r>
        <w:rPr>
          <w:spacing w:val="-11"/>
        </w:rPr>
        <w:t> </w:t>
      </w:r>
      <w:r>
        <w:rPr/>
        <w:t>including</w:t>
      </w:r>
      <w:r>
        <w:rPr>
          <w:spacing w:val="-8"/>
        </w:rPr>
        <w:t> </w:t>
      </w:r>
      <w:r>
        <w:rPr/>
        <w:t>the</w:t>
      </w:r>
      <w:r>
        <w:rPr>
          <w:spacing w:val="-9"/>
        </w:rPr>
        <w:t> </w:t>
      </w:r>
      <w:r>
        <w:rPr/>
        <w:t>premium</w:t>
      </w:r>
      <w:r>
        <w:rPr>
          <w:spacing w:val="-8"/>
        </w:rPr>
        <w:t> </w:t>
      </w:r>
      <w:r>
        <w:rPr/>
        <w:t>rates.</w:t>
      </w:r>
      <w:r>
        <w:rPr>
          <w:spacing w:val="-9"/>
        </w:rPr>
        <w:t> </w:t>
      </w:r>
      <w:r>
        <w:rPr/>
        <w:t>The</w:t>
      </w:r>
      <w:r>
        <w:rPr>
          <w:spacing w:val="-9"/>
        </w:rPr>
        <w:t> </w:t>
      </w:r>
      <w:r>
        <w:rPr/>
        <w:t>insured person shall be notified before the changes are effected.</w:t>
      </w:r>
    </w:p>
    <w:p>
      <w:pPr>
        <w:pStyle w:val="Heading1"/>
        <w:numPr>
          <w:ilvl w:val="1"/>
          <w:numId w:val="33"/>
        </w:numPr>
        <w:tabs>
          <w:tab w:pos="554" w:val="left" w:leader="none"/>
        </w:tabs>
        <w:spacing w:line="240" w:lineRule="auto" w:before="229" w:after="0"/>
        <w:ind w:left="554" w:right="0" w:hanging="401"/>
        <w:jc w:val="both"/>
      </w:pPr>
      <w:r>
        <w:rPr/>
        <w:t>Free</w:t>
      </w:r>
      <w:r>
        <w:rPr>
          <w:spacing w:val="-5"/>
        </w:rPr>
        <w:t> </w:t>
      </w:r>
      <w:r>
        <w:rPr/>
        <w:t>Look</w:t>
      </w:r>
      <w:r>
        <w:rPr>
          <w:spacing w:val="-5"/>
        </w:rPr>
        <w:t> </w:t>
      </w:r>
      <w:r>
        <w:rPr>
          <w:spacing w:val="-2"/>
        </w:rPr>
        <w:t>Period</w:t>
      </w:r>
    </w:p>
    <w:p>
      <w:pPr>
        <w:pStyle w:val="BodyText"/>
        <w:ind w:right="305"/>
        <w:jc w:val="both"/>
      </w:pPr>
      <w:r>
        <w:rPr/>
        <w:t>The Free Look Period shall be applicable on new individual health insurance policies and not on renewals or at the time of porting/migrating the policy.</w:t>
      </w:r>
    </w:p>
    <w:p>
      <w:pPr>
        <w:pStyle w:val="BodyText"/>
        <w:spacing w:before="1"/>
        <w:ind w:right="290"/>
        <w:jc w:val="both"/>
      </w:pPr>
      <w:r>
        <w:rPr/>
        <w:t>The</w:t>
      </w:r>
      <w:r>
        <w:rPr>
          <w:spacing w:val="-1"/>
        </w:rPr>
        <w:t> </w:t>
      </w:r>
      <w:r>
        <w:rPr/>
        <w:t>insured person shall</w:t>
      </w:r>
      <w:r>
        <w:rPr>
          <w:spacing w:val="-1"/>
        </w:rPr>
        <w:t> </w:t>
      </w:r>
      <w:r>
        <w:rPr/>
        <w:t>be</w:t>
      </w:r>
      <w:r>
        <w:rPr>
          <w:spacing w:val="-1"/>
        </w:rPr>
        <w:t> </w:t>
      </w:r>
      <w:r>
        <w:rPr/>
        <w:t>allowed free</w:t>
      </w:r>
      <w:r>
        <w:rPr>
          <w:spacing w:val="-1"/>
        </w:rPr>
        <w:t> </w:t>
      </w:r>
      <w:r>
        <w:rPr/>
        <w:t>look</w:t>
      </w:r>
      <w:r>
        <w:rPr>
          <w:spacing w:val="-2"/>
        </w:rPr>
        <w:t> </w:t>
      </w:r>
      <w:r>
        <w:rPr/>
        <w:t>period of thirty days</w:t>
      </w:r>
      <w:r>
        <w:rPr>
          <w:spacing w:val="-2"/>
        </w:rPr>
        <w:t> </w:t>
      </w:r>
      <w:r>
        <w:rPr/>
        <w:t>from date</w:t>
      </w:r>
      <w:r>
        <w:rPr>
          <w:spacing w:val="-1"/>
        </w:rPr>
        <w:t> </w:t>
      </w:r>
      <w:r>
        <w:rPr/>
        <w:t>of</w:t>
      </w:r>
      <w:r>
        <w:rPr>
          <w:spacing w:val="-1"/>
        </w:rPr>
        <w:t> </w:t>
      </w:r>
      <w:r>
        <w:rPr/>
        <w:t>receipt</w:t>
      </w:r>
      <w:r>
        <w:rPr>
          <w:spacing w:val="-2"/>
        </w:rPr>
        <w:t> </w:t>
      </w:r>
      <w:r>
        <w:rPr/>
        <w:t>of</w:t>
      </w:r>
      <w:r>
        <w:rPr>
          <w:spacing w:val="-3"/>
        </w:rPr>
        <w:t> </w:t>
      </w:r>
      <w:r>
        <w:rPr/>
        <w:t>the</w:t>
      </w:r>
      <w:r>
        <w:rPr>
          <w:spacing w:val="-1"/>
        </w:rPr>
        <w:t> </w:t>
      </w:r>
      <w:r>
        <w:rPr/>
        <w:t>policy document</w:t>
      </w:r>
      <w:r>
        <w:rPr>
          <w:spacing w:val="-2"/>
        </w:rPr>
        <w:t> </w:t>
      </w:r>
      <w:r>
        <w:rPr/>
        <w:t>to review</w:t>
      </w:r>
      <w:r>
        <w:rPr>
          <w:spacing w:val="-3"/>
        </w:rPr>
        <w:t> </w:t>
      </w:r>
      <w:r>
        <w:rPr/>
        <w:t>the</w:t>
      </w:r>
      <w:r>
        <w:rPr>
          <w:spacing w:val="-1"/>
        </w:rPr>
        <w:t> </w:t>
      </w:r>
      <w:r>
        <w:rPr/>
        <w:t>terms and conditions of the policy. If he/she is not satisfied with any of the terms and conditions, he/she has the option to cancel his/her policy. This option is available in case of policies with a term of one year or more.</w:t>
      </w:r>
    </w:p>
    <w:p>
      <w:pPr>
        <w:pStyle w:val="BodyText"/>
        <w:spacing w:line="229" w:lineRule="exact"/>
        <w:jc w:val="both"/>
      </w:pPr>
      <w:r>
        <w:rPr/>
        <w:t>If</w:t>
      </w:r>
      <w:r>
        <w:rPr>
          <w:spacing w:val="-5"/>
        </w:rPr>
        <w:t> </w:t>
      </w:r>
      <w:r>
        <w:rPr/>
        <w:t>the</w:t>
      </w:r>
      <w:r>
        <w:rPr>
          <w:spacing w:val="-4"/>
        </w:rPr>
        <w:t> </w:t>
      </w:r>
      <w:r>
        <w:rPr/>
        <w:t>insured</w:t>
      </w:r>
      <w:r>
        <w:rPr>
          <w:spacing w:val="-3"/>
        </w:rPr>
        <w:t> </w:t>
      </w:r>
      <w:r>
        <w:rPr/>
        <w:t>has</w:t>
      </w:r>
      <w:r>
        <w:rPr>
          <w:spacing w:val="-6"/>
        </w:rPr>
        <w:t> </w:t>
      </w:r>
      <w:r>
        <w:rPr/>
        <w:t>not</w:t>
      </w:r>
      <w:r>
        <w:rPr>
          <w:spacing w:val="-5"/>
        </w:rPr>
        <w:t> </w:t>
      </w:r>
      <w:r>
        <w:rPr/>
        <w:t>made</w:t>
      </w:r>
      <w:r>
        <w:rPr>
          <w:spacing w:val="-4"/>
        </w:rPr>
        <w:t> </w:t>
      </w:r>
      <w:r>
        <w:rPr/>
        <w:t>any</w:t>
      </w:r>
      <w:r>
        <w:rPr>
          <w:spacing w:val="-3"/>
        </w:rPr>
        <w:t> </w:t>
      </w:r>
      <w:r>
        <w:rPr/>
        <w:t>claim</w:t>
      </w:r>
      <w:r>
        <w:rPr>
          <w:spacing w:val="-4"/>
        </w:rPr>
        <w:t> </w:t>
      </w:r>
      <w:r>
        <w:rPr/>
        <w:t>during</w:t>
      </w:r>
      <w:r>
        <w:rPr>
          <w:spacing w:val="-3"/>
        </w:rPr>
        <w:t> </w:t>
      </w:r>
      <w:r>
        <w:rPr/>
        <w:t>the</w:t>
      </w:r>
      <w:r>
        <w:rPr>
          <w:spacing w:val="-4"/>
        </w:rPr>
        <w:t> </w:t>
      </w:r>
      <w:r>
        <w:rPr/>
        <w:t>Free</w:t>
      </w:r>
      <w:r>
        <w:rPr>
          <w:spacing w:val="-6"/>
        </w:rPr>
        <w:t> </w:t>
      </w:r>
      <w:r>
        <w:rPr/>
        <w:t>Look</w:t>
      </w:r>
      <w:r>
        <w:rPr>
          <w:spacing w:val="-5"/>
        </w:rPr>
        <w:t> </w:t>
      </w:r>
      <w:r>
        <w:rPr/>
        <w:t>Period,</w:t>
      </w:r>
      <w:r>
        <w:rPr>
          <w:spacing w:val="-5"/>
        </w:rPr>
        <w:t> </w:t>
      </w:r>
      <w:r>
        <w:rPr/>
        <w:t>the</w:t>
      </w:r>
      <w:r>
        <w:rPr>
          <w:spacing w:val="-4"/>
        </w:rPr>
        <w:t> </w:t>
      </w:r>
      <w:r>
        <w:rPr/>
        <w:t>insured</w:t>
      </w:r>
      <w:r>
        <w:rPr>
          <w:spacing w:val="-3"/>
        </w:rPr>
        <w:t> </w:t>
      </w:r>
      <w:r>
        <w:rPr/>
        <w:t>shall</w:t>
      </w:r>
      <w:r>
        <w:rPr>
          <w:spacing w:val="-5"/>
        </w:rPr>
        <w:t> </w:t>
      </w:r>
      <w:r>
        <w:rPr/>
        <w:t>be</w:t>
      </w:r>
      <w:r>
        <w:rPr>
          <w:spacing w:val="-4"/>
        </w:rPr>
        <w:t> </w:t>
      </w:r>
      <w:r>
        <w:rPr/>
        <w:t>entitled</w:t>
      </w:r>
      <w:r>
        <w:rPr>
          <w:spacing w:val="-3"/>
        </w:rPr>
        <w:t> </w:t>
      </w:r>
      <w:r>
        <w:rPr>
          <w:spacing w:val="-5"/>
        </w:rPr>
        <w:t>to:</w:t>
      </w:r>
    </w:p>
    <w:p>
      <w:pPr>
        <w:pStyle w:val="ListParagraph"/>
        <w:numPr>
          <w:ilvl w:val="0"/>
          <w:numId w:val="50"/>
        </w:numPr>
        <w:tabs>
          <w:tab w:pos="514" w:val="left" w:leader="none"/>
        </w:tabs>
        <w:spacing w:line="240" w:lineRule="auto" w:before="0" w:after="0"/>
        <w:ind w:left="514" w:right="306" w:hanging="360"/>
        <w:jc w:val="left"/>
        <w:rPr>
          <w:sz w:val="20"/>
        </w:rPr>
      </w:pPr>
      <w:r>
        <w:rPr>
          <w:sz w:val="20"/>
        </w:rPr>
        <w:t>a refund of the premium paid less any expenses incurred by the Company on medical examination of the insured person and the stamp duty charges or</w:t>
      </w:r>
    </w:p>
    <w:p>
      <w:pPr>
        <w:pStyle w:val="ListParagraph"/>
        <w:numPr>
          <w:ilvl w:val="0"/>
          <w:numId w:val="50"/>
        </w:numPr>
        <w:tabs>
          <w:tab w:pos="511" w:val="left" w:leader="none"/>
          <w:tab w:pos="514" w:val="left" w:leader="none"/>
        </w:tabs>
        <w:spacing w:line="240" w:lineRule="auto" w:before="1" w:after="0"/>
        <w:ind w:left="514" w:right="307" w:hanging="360"/>
        <w:jc w:val="left"/>
        <w:rPr>
          <w:sz w:val="20"/>
        </w:rPr>
      </w:pPr>
      <w:r>
        <w:rPr>
          <w:sz w:val="20"/>
        </w:rPr>
        <w:t>where the risk has already commenced and the option of return of the policy is exercised by the insured person, a deduction towards the proportionate risk premium for period of cover or</w:t>
      </w:r>
    </w:p>
    <w:p>
      <w:pPr>
        <w:pStyle w:val="ListParagraph"/>
        <w:numPr>
          <w:ilvl w:val="0"/>
          <w:numId w:val="50"/>
        </w:numPr>
        <w:tabs>
          <w:tab w:pos="510" w:val="left" w:leader="none"/>
          <w:tab w:pos="514" w:val="left" w:leader="none"/>
        </w:tabs>
        <w:spacing w:line="240" w:lineRule="auto" w:before="0" w:after="0"/>
        <w:ind w:left="514" w:right="297" w:hanging="360"/>
        <w:jc w:val="left"/>
        <w:rPr>
          <w:sz w:val="20"/>
        </w:rPr>
      </w:pPr>
      <w:r>
        <w:rPr>
          <w:sz w:val="20"/>
        </w:rPr>
        <w:t>Where only a part of the insurance coverage has commenced, such proportionate premium commensurate with the insurance coverage during such period.</w:t>
      </w:r>
    </w:p>
    <w:p>
      <w:pPr>
        <w:pStyle w:val="BodyText"/>
        <w:ind w:left="0"/>
      </w:pPr>
    </w:p>
    <w:p>
      <w:pPr>
        <w:pStyle w:val="Heading1"/>
        <w:numPr>
          <w:ilvl w:val="1"/>
          <w:numId w:val="33"/>
        </w:numPr>
        <w:tabs>
          <w:tab w:pos="555" w:val="left" w:leader="none"/>
        </w:tabs>
        <w:spacing w:line="240" w:lineRule="auto" w:before="0" w:after="0"/>
        <w:ind w:left="555" w:right="0" w:hanging="402"/>
        <w:jc w:val="both"/>
      </w:pPr>
      <w:r>
        <w:rPr>
          <w:spacing w:val="-2"/>
        </w:rPr>
        <w:t>Nomination</w:t>
      </w:r>
    </w:p>
    <w:p>
      <w:pPr>
        <w:pStyle w:val="BodyText"/>
        <w:ind w:right="289"/>
        <w:jc w:val="both"/>
      </w:pPr>
      <w:r>
        <w:rPr/>
        <w:t>The policyholder is required at the inception of the policy to make a nomination for the purpose of payment of claims under the policy in the event of death of the policyholder. Any change of nomination shall be communicated to the company in writing and such change shall be effective only when an endorsement on the policy is made. In the event of death of the policyholder, the Company will pay the nominee {as named in the Policy Schedule/Policy Certificate/Endorsement (if any)} and in case there is no subsisting nominee, to the legal heirs or legal representatives of the policyholder whose discharge shall be treated as full and final discharge of its liability under the policy.</w:t>
      </w:r>
    </w:p>
    <w:p>
      <w:pPr>
        <w:pStyle w:val="Heading1"/>
        <w:numPr>
          <w:ilvl w:val="0"/>
          <w:numId w:val="51"/>
        </w:numPr>
        <w:tabs>
          <w:tab w:pos="354" w:val="left" w:leader="none"/>
        </w:tabs>
        <w:spacing w:line="240" w:lineRule="auto" w:before="229" w:after="0"/>
        <w:ind w:left="354" w:right="0" w:hanging="201"/>
        <w:jc w:val="both"/>
      </w:pPr>
      <w:r>
        <w:rPr/>
        <w:t>REDRESSAL</w:t>
      </w:r>
      <w:r>
        <w:rPr>
          <w:spacing w:val="-8"/>
        </w:rPr>
        <w:t> </w:t>
      </w:r>
      <w:r>
        <w:rPr/>
        <w:t>OF</w:t>
      </w:r>
      <w:r>
        <w:rPr>
          <w:spacing w:val="-6"/>
        </w:rPr>
        <w:t> </w:t>
      </w:r>
      <w:r>
        <w:rPr>
          <w:spacing w:val="-2"/>
        </w:rPr>
        <w:t>GRIEVANCE</w:t>
      </w:r>
    </w:p>
    <w:p>
      <w:pPr>
        <w:pStyle w:val="BodyText"/>
        <w:ind w:right="289"/>
        <w:jc w:val="both"/>
      </w:pPr>
      <w:r>
        <w:rPr>
          <w:color w:val="212121"/>
        </w:rPr>
        <w:t>In case of any grievance related to the Policy, the insured person may submit in writing to the Policy Issuing Office or Grievance cell at Regional Office of the Company for redressal. If the grievance remains unaddressed, the insured person may contact: Customer Relationship Management Dept., National Insurance Company Limited, Premises No. 18-0374, Plot no. CBD-81, New Town, Kolkata - 700156, email: </w:t>
      </w:r>
      <w:hyperlink r:id="rId7">
        <w:r>
          <w:rPr>
            <w:color w:val="0000FF"/>
            <w:u w:val="single" w:color="0000FF"/>
          </w:rPr>
          <w:t>customer.relations@nic.co.in</w:t>
        </w:r>
        <w:r>
          <w:rPr>
            <w:color w:val="212121"/>
          </w:rPr>
          <w:t>,</w:t>
        </w:r>
      </w:hyperlink>
      <w:r>
        <w:rPr>
          <w:color w:val="212121"/>
        </w:rPr>
        <w:t> </w:t>
      </w:r>
      <w:hyperlink r:id="rId8">
        <w:r>
          <w:rPr>
            <w:color w:val="0000FF"/>
            <w:u w:val="single" w:color="0000FF"/>
          </w:rPr>
          <w:t>griho@nic.co.in</w:t>
        </w:r>
      </w:hyperlink>
    </w:p>
    <w:p>
      <w:pPr>
        <w:pStyle w:val="BodyText"/>
        <w:spacing w:before="2"/>
        <w:ind w:right="306"/>
        <w:jc w:val="both"/>
      </w:pPr>
      <w:r>
        <w:rPr>
          <w:color w:val="212121"/>
        </w:rPr>
        <w:t>For</w:t>
      </w:r>
      <w:r>
        <w:rPr>
          <w:color w:val="212121"/>
          <w:spacing w:val="80"/>
          <w:w w:val="150"/>
        </w:rPr>
        <w:t>  </w:t>
      </w:r>
      <w:r>
        <w:rPr>
          <w:color w:val="212121"/>
        </w:rPr>
        <w:t>more</w:t>
      </w:r>
      <w:r>
        <w:rPr>
          <w:color w:val="212121"/>
          <w:spacing w:val="80"/>
          <w:w w:val="150"/>
        </w:rPr>
        <w:t>  </w:t>
      </w:r>
      <w:r>
        <w:rPr>
          <w:color w:val="212121"/>
        </w:rPr>
        <w:t>information</w:t>
      </w:r>
      <w:r>
        <w:rPr>
          <w:color w:val="212121"/>
          <w:spacing w:val="80"/>
        </w:rPr>
        <w:t>  </w:t>
      </w:r>
      <w:r>
        <w:rPr>
          <w:color w:val="212121"/>
        </w:rPr>
        <w:t>on</w:t>
      </w:r>
      <w:r>
        <w:rPr>
          <w:color w:val="212121"/>
          <w:spacing w:val="80"/>
          <w:w w:val="150"/>
        </w:rPr>
        <w:t>  </w:t>
      </w:r>
      <w:r>
        <w:rPr>
          <w:color w:val="212121"/>
        </w:rPr>
        <w:t>grievance</w:t>
      </w:r>
      <w:r>
        <w:rPr>
          <w:color w:val="212121"/>
          <w:spacing w:val="80"/>
          <w:w w:val="150"/>
        </w:rPr>
        <w:t>  </w:t>
      </w:r>
      <w:r>
        <w:rPr>
          <w:color w:val="212121"/>
        </w:rPr>
        <w:t>mechanism,</w:t>
      </w:r>
      <w:r>
        <w:rPr>
          <w:color w:val="212121"/>
          <w:spacing w:val="80"/>
          <w:w w:val="150"/>
        </w:rPr>
        <w:t>  </w:t>
      </w:r>
      <w:r>
        <w:rPr>
          <w:color w:val="212121"/>
        </w:rPr>
        <w:t>and</w:t>
      </w:r>
      <w:r>
        <w:rPr>
          <w:color w:val="212121"/>
          <w:spacing w:val="80"/>
          <w:w w:val="150"/>
        </w:rPr>
        <w:t>  </w:t>
      </w:r>
      <w:r>
        <w:rPr>
          <w:color w:val="212121"/>
        </w:rPr>
        <w:t>to</w:t>
      </w:r>
      <w:r>
        <w:rPr>
          <w:color w:val="212121"/>
          <w:spacing w:val="80"/>
          <w:w w:val="150"/>
        </w:rPr>
        <w:t>  </w:t>
      </w:r>
      <w:r>
        <w:rPr>
          <w:color w:val="212121"/>
        </w:rPr>
        <w:t>download</w:t>
      </w:r>
      <w:r>
        <w:rPr>
          <w:color w:val="212121"/>
          <w:spacing w:val="80"/>
          <w:w w:val="150"/>
        </w:rPr>
        <w:t>  </w:t>
      </w:r>
      <w:r>
        <w:rPr>
          <w:color w:val="212121"/>
        </w:rPr>
        <w:t>grievance</w:t>
      </w:r>
      <w:r>
        <w:rPr>
          <w:color w:val="212121"/>
          <w:spacing w:val="80"/>
          <w:w w:val="150"/>
        </w:rPr>
        <w:t>  </w:t>
      </w:r>
      <w:r>
        <w:rPr>
          <w:color w:val="212121"/>
        </w:rPr>
        <w:t>form,</w:t>
      </w:r>
      <w:r>
        <w:rPr>
          <w:color w:val="212121"/>
          <w:spacing w:val="80"/>
        </w:rPr>
        <w:t>  </w:t>
      </w:r>
      <w:r>
        <w:rPr>
          <w:color w:val="212121"/>
        </w:rPr>
        <w:t>visit</w:t>
      </w:r>
      <w:r>
        <w:rPr>
          <w:color w:val="212121"/>
          <w:spacing w:val="80"/>
        </w:rPr>
        <w:t>  </w:t>
      </w:r>
      <w:r>
        <w:rPr>
          <w:color w:val="212121"/>
        </w:rPr>
        <w:t>our website </w:t>
      </w:r>
      <w:hyperlink r:id="rId9">
        <w:r>
          <w:rPr>
            <w:color w:val="0000FF"/>
            <w:u w:val="single" w:color="0000FF"/>
          </w:rPr>
          <w:t>https://nationalinsurance.nic.co.in</w:t>
        </w:r>
      </w:hyperlink>
    </w:p>
    <w:p>
      <w:pPr>
        <w:pStyle w:val="BodyText"/>
        <w:ind w:right="295"/>
      </w:pPr>
      <w:r>
        <w:rPr>
          <w:color w:val="212121"/>
        </w:rPr>
        <w:t>Bima Bharosa (an Integrated Grievance Management System earlier known as IGMS) - </w:t>
      </w:r>
      <w:hyperlink r:id="rId10">
        <w:r>
          <w:rPr>
            <w:color w:val="0000FF"/>
            <w:u w:val="single" w:color="0000FF"/>
          </w:rPr>
          <w:t>https://bimabharosa.irdai.gov.in/</w:t>
        </w:r>
      </w:hyperlink>
      <w:r>
        <w:rPr>
          <w:color w:val="0000FF"/>
        </w:rPr>
        <w:t> </w:t>
      </w:r>
      <w:r>
        <w:rPr>
          <w:b/>
          <w:color w:val="212121"/>
        </w:rPr>
        <w:t>Insurance</w:t>
      </w:r>
      <w:r>
        <w:rPr>
          <w:b/>
          <w:color w:val="212121"/>
          <w:spacing w:val="-5"/>
        </w:rPr>
        <w:t> </w:t>
      </w:r>
      <w:r>
        <w:rPr>
          <w:b/>
          <w:color w:val="212121"/>
        </w:rPr>
        <w:t>Ombudsman</w:t>
      </w:r>
      <w:r>
        <w:rPr>
          <w:b/>
          <w:color w:val="212121"/>
          <w:spacing w:val="-4"/>
        </w:rPr>
        <w:t> </w:t>
      </w:r>
      <w:r>
        <w:rPr>
          <w:b/>
          <w:color w:val="212121"/>
        </w:rPr>
        <w:t>–</w:t>
      </w:r>
      <w:r>
        <w:rPr>
          <w:b/>
          <w:color w:val="212121"/>
          <w:spacing w:val="-2"/>
        </w:rPr>
        <w:t> </w:t>
      </w:r>
      <w:r>
        <w:rPr>
          <w:color w:val="212121"/>
        </w:rPr>
        <w:t>The</w:t>
      </w:r>
      <w:r>
        <w:rPr>
          <w:color w:val="212121"/>
          <w:spacing w:val="-5"/>
        </w:rPr>
        <w:t> </w:t>
      </w:r>
      <w:r>
        <w:rPr>
          <w:color w:val="212121"/>
        </w:rPr>
        <w:t>Insured</w:t>
      </w:r>
      <w:r>
        <w:rPr>
          <w:color w:val="212121"/>
          <w:spacing w:val="-4"/>
        </w:rPr>
        <w:t> </w:t>
      </w:r>
      <w:r>
        <w:rPr>
          <w:color w:val="212121"/>
        </w:rPr>
        <w:t>person</w:t>
      </w:r>
      <w:r>
        <w:rPr>
          <w:color w:val="212121"/>
          <w:spacing w:val="-4"/>
        </w:rPr>
        <w:t> </w:t>
      </w:r>
      <w:r>
        <w:rPr>
          <w:color w:val="212121"/>
        </w:rPr>
        <w:t>can</w:t>
      </w:r>
      <w:r>
        <w:rPr>
          <w:color w:val="212121"/>
          <w:spacing w:val="-4"/>
        </w:rPr>
        <w:t> </w:t>
      </w:r>
      <w:r>
        <w:rPr>
          <w:color w:val="212121"/>
        </w:rPr>
        <w:t>also</w:t>
      </w:r>
      <w:r>
        <w:rPr>
          <w:color w:val="212121"/>
          <w:spacing w:val="-5"/>
        </w:rPr>
        <w:t> </w:t>
      </w:r>
      <w:r>
        <w:rPr>
          <w:color w:val="212121"/>
        </w:rPr>
        <w:t>approach</w:t>
      </w:r>
      <w:r>
        <w:rPr>
          <w:color w:val="212121"/>
          <w:spacing w:val="-4"/>
        </w:rPr>
        <w:t> </w:t>
      </w:r>
      <w:r>
        <w:rPr>
          <w:color w:val="212121"/>
        </w:rPr>
        <w:t>the</w:t>
      </w:r>
      <w:r>
        <w:rPr>
          <w:color w:val="212121"/>
          <w:spacing w:val="-5"/>
        </w:rPr>
        <w:t> </w:t>
      </w:r>
      <w:r>
        <w:rPr>
          <w:color w:val="212121"/>
        </w:rPr>
        <w:t>office</w:t>
      </w:r>
      <w:r>
        <w:rPr>
          <w:color w:val="212121"/>
          <w:spacing w:val="-5"/>
        </w:rPr>
        <w:t> </w:t>
      </w:r>
      <w:r>
        <w:rPr>
          <w:color w:val="212121"/>
        </w:rPr>
        <w:t>of</w:t>
      </w:r>
      <w:r>
        <w:rPr>
          <w:color w:val="212121"/>
          <w:spacing w:val="-5"/>
        </w:rPr>
        <w:t> </w:t>
      </w:r>
      <w:r>
        <w:rPr>
          <w:color w:val="212121"/>
        </w:rPr>
        <w:t>Insurance</w:t>
      </w:r>
      <w:r>
        <w:rPr>
          <w:color w:val="212121"/>
          <w:spacing w:val="-5"/>
        </w:rPr>
        <w:t> </w:t>
      </w:r>
      <w:r>
        <w:rPr>
          <w:color w:val="212121"/>
        </w:rPr>
        <w:t>Ombudsman</w:t>
      </w:r>
      <w:r>
        <w:rPr>
          <w:color w:val="212121"/>
          <w:spacing w:val="-4"/>
        </w:rPr>
        <w:t> </w:t>
      </w:r>
      <w:r>
        <w:rPr>
          <w:color w:val="212121"/>
        </w:rPr>
        <w:t>of</w:t>
      </w:r>
      <w:r>
        <w:rPr>
          <w:color w:val="212121"/>
          <w:spacing w:val="-5"/>
        </w:rPr>
        <w:t> </w:t>
      </w:r>
      <w:r>
        <w:rPr>
          <w:color w:val="212121"/>
        </w:rPr>
        <w:t>the</w:t>
      </w:r>
      <w:r>
        <w:rPr>
          <w:color w:val="212121"/>
          <w:spacing w:val="-5"/>
        </w:rPr>
        <w:t> </w:t>
      </w:r>
      <w:r>
        <w:rPr>
          <w:color w:val="212121"/>
        </w:rPr>
        <w:t>respective</w:t>
      </w:r>
      <w:r>
        <w:rPr>
          <w:color w:val="212121"/>
          <w:spacing w:val="-5"/>
        </w:rPr>
        <w:t> </w:t>
      </w:r>
      <w:r>
        <w:rPr>
          <w:color w:val="212121"/>
        </w:rPr>
        <w:t>area/region for redressal of grievance as listed in Annexure -III.</w:t>
      </w:r>
      <w:r>
        <w:rPr>
          <w:color w:val="212121"/>
          <w:spacing w:val="40"/>
        </w:rPr>
        <w:t> </w:t>
      </w:r>
      <w:r>
        <w:rPr>
          <w:color w:val="212121"/>
        </w:rPr>
        <w:t>The updated list of Office of Insurance Ombudsman are available on IRDAI website: </w:t>
      </w:r>
      <w:hyperlink r:id="rId11">
        <w:r>
          <w:rPr>
            <w:color w:val="0000FF"/>
            <w:u w:val="single" w:color="0000FF"/>
          </w:rPr>
          <w:t>https://irdai.gov.in/</w:t>
        </w:r>
      </w:hyperlink>
      <w:r>
        <w:rPr>
          <w:color w:val="0000FF"/>
        </w:rPr>
        <w:t> </w:t>
      </w:r>
      <w:r>
        <w:rPr>
          <w:color w:val="212121"/>
        </w:rPr>
        <w:t>and on the website of Council for Insurance Ombudsman: </w:t>
      </w:r>
      <w:hyperlink r:id="rId12">
        <w:r>
          <w:rPr>
            <w:color w:val="0000FF"/>
            <w:u w:val="single" w:color="0000FF"/>
          </w:rPr>
          <w:t>https://www.cioins.co.in/</w:t>
        </w:r>
      </w:hyperlink>
    </w:p>
    <w:p>
      <w:pPr>
        <w:spacing w:line="229" w:lineRule="exact" w:before="0"/>
        <w:ind w:left="153" w:right="0" w:firstLine="0"/>
        <w:jc w:val="left"/>
        <w:rPr>
          <w:b/>
          <w:sz w:val="20"/>
        </w:rPr>
      </w:pPr>
      <w:r>
        <w:rPr>
          <w:b/>
          <w:color w:val="212121"/>
          <w:sz w:val="20"/>
        </w:rPr>
        <w:t>Helpline</w:t>
      </w:r>
      <w:r>
        <w:rPr>
          <w:b/>
          <w:color w:val="212121"/>
          <w:spacing w:val="-5"/>
          <w:sz w:val="20"/>
        </w:rPr>
        <w:t> </w:t>
      </w:r>
      <w:r>
        <w:rPr>
          <w:b/>
          <w:color w:val="212121"/>
          <w:sz w:val="20"/>
        </w:rPr>
        <w:t>Number:</w:t>
      </w:r>
      <w:r>
        <w:rPr>
          <w:b/>
          <w:color w:val="212121"/>
          <w:spacing w:val="-5"/>
          <w:sz w:val="20"/>
        </w:rPr>
        <w:t> </w:t>
      </w:r>
      <w:r>
        <w:rPr>
          <w:b/>
          <w:color w:val="212121"/>
          <w:sz w:val="20"/>
        </w:rPr>
        <w:t>1800</w:t>
      </w:r>
      <w:r>
        <w:rPr>
          <w:b/>
          <w:color w:val="212121"/>
          <w:spacing w:val="-4"/>
          <w:sz w:val="20"/>
        </w:rPr>
        <w:t> </w:t>
      </w:r>
      <w:r>
        <w:rPr>
          <w:b/>
          <w:color w:val="212121"/>
          <w:sz w:val="20"/>
        </w:rPr>
        <w:t>345</w:t>
      </w:r>
      <w:r>
        <w:rPr>
          <w:b/>
          <w:color w:val="212121"/>
          <w:spacing w:val="-5"/>
          <w:sz w:val="20"/>
        </w:rPr>
        <w:t> </w:t>
      </w:r>
      <w:r>
        <w:rPr>
          <w:b/>
          <w:color w:val="212121"/>
          <w:spacing w:val="-4"/>
          <w:sz w:val="20"/>
        </w:rPr>
        <w:t>0330</w:t>
      </w:r>
    </w:p>
    <w:p>
      <w:pPr>
        <w:spacing w:line="229" w:lineRule="exact" w:before="0"/>
        <w:ind w:left="153" w:right="0" w:firstLine="0"/>
        <w:jc w:val="left"/>
        <w:rPr>
          <w:sz w:val="20"/>
        </w:rPr>
      </w:pPr>
      <w:r>
        <w:rPr>
          <w:b/>
          <w:sz w:val="20"/>
        </w:rPr>
        <w:t>Dedicated</w:t>
      </w:r>
      <w:r>
        <w:rPr>
          <w:b/>
          <w:spacing w:val="-5"/>
          <w:sz w:val="20"/>
        </w:rPr>
        <w:t> </w:t>
      </w:r>
      <w:r>
        <w:rPr>
          <w:b/>
          <w:sz w:val="20"/>
        </w:rPr>
        <w:t>Email</w:t>
      </w:r>
      <w:r>
        <w:rPr>
          <w:b/>
          <w:spacing w:val="-5"/>
          <w:sz w:val="20"/>
        </w:rPr>
        <w:t> </w:t>
      </w:r>
      <w:r>
        <w:rPr>
          <w:b/>
          <w:sz w:val="20"/>
        </w:rPr>
        <w:t>ID</w:t>
      </w:r>
      <w:r>
        <w:rPr>
          <w:b/>
          <w:spacing w:val="-5"/>
          <w:sz w:val="20"/>
        </w:rPr>
        <w:t> </w:t>
      </w:r>
      <w:r>
        <w:rPr>
          <w:b/>
          <w:sz w:val="20"/>
        </w:rPr>
        <w:t>for</w:t>
      </w:r>
      <w:r>
        <w:rPr>
          <w:b/>
          <w:spacing w:val="-4"/>
          <w:sz w:val="20"/>
        </w:rPr>
        <w:t> </w:t>
      </w:r>
      <w:r>
        <w:rPr>
          <w:b/>
          <w:sz w:val="20"/>
        </w:rPr>
        <w:t>Senior</w:t>
      </w:r>
      <w:r>
        <w:rPr>
          <w:b/>
          <w:spacing w:val="-4"/>
          <w:sz w:val="20"/>
        </w:rPr>
        <w:t> </w:t>
      </w:r>
      <w:r>
        <w:rPr>
          <w:b/>
          <w:sz w:val="20"/>
        </w:rPr>
        <w:t>Citizens:</w:t>
      </w:r>
      <w:r>
        <w:rPr>
          <w:b/>
          <w:spacing w:val="-1"/>
          <w:sz w:val="20"/>
        </w:rPr>
        <w:t> </w:t>
      </w:r>
      <w:hyperlink r:id="rId13">
        <w:r>
          <w:rPr>
            <w:color w:val="0000FF"/>
            <w:spacing w:val="-2"/>
            <w:sz w:val="20"/>
            <w:u w:val="single" w:color="0000FF"/>
          </w:rPr>
          <w:t>health.srcitizens@nic.co.in</w:t>
        </w:r>
      </w:hyperlink>
    </w:p>
    <w:p>
      <w:pPr>
        <w:spacing w:after="0" w:line="229" w:lineRule="exact"/>
        <w:jc w:val="left"/>
        <w:rPr>
          <w:sz w:val="20"/>
        </w:rPr>
        <w:sectPr>
          <w:pgSz w:w="11910" w:h="16840"/>
          <w:pgMar w:header="0" w:footer="577" w:top="640" w:bottom="800" w:left="566" w:right="425"/>
        </w:sectPr>
      </w:pPr>
    </w:p>
    <w:p>
      <w:pPr>
        <w:pStyle w:val="Heading1"/>
        <w:numPr>
          <w:ilvl w:val="0"/>
          <w:numId w:val="51"/>
        </w:numPr>
        <w:tabs>
          <w:tab w:pos="354" w:val="left" w:leader="none"/>
        </w:tabs>
        <w:spacing w:line="240" w:lineRule="auto" w:before="62" w:after="0"/>
        <w:ind w:left="354" w:right="0" w:hanging="201"/>
        <w:jc w:val="both"/>
      </w:pPr>
      <w:r>
        <w:rPr>
          <w:spacing w:val="-2"/>
        </w:rPr>
        <w:t>OPTIONAL</w:t>
      </w:r>
      <w:r>
        <w:rPr>
          <w:spacing w:val="2"/>
        </w:rPr>
        <w:t> </w:t>
      </w:r>
      <w:r>
        <w:rPr>
          <w:spacing w:val="-2"/>
        </w:rPr>
        <w:t>COVERS</w:t>
      </w:r>
    </w:p>
    <w:p>
      <w:pPr>
        <w:pStyle w:val="ListParagraph"/>
        <w:numPr>
          <w:ilvl w:val="1"/>
          <w:numId w:val="51"/>
        </w:numPr>
        <w:tabs>
          <w:tab w:pos="454" w:val="left" w:leader="none"/>
        </w:tabs>
        <w:spacing w:line="229" w:lineRule="exact" w:before="0" w:after="0"/>
        <w:ind w:left="454" w:right="0" w:hanging="301"/>
        <w:jc w:val="both"/>
        <w:rPr>
          <w:b/>
          <w:sz w:val="20"/>
        </w:rPr>
      </w:pPr>
      <w:r>
        <w:rPr>
          <w:b/>
          <w:sz w:val="20"/>
        </w:rPr>
        <w:t>Pre-existing</w:t>
      </w:r>
      <w:r>
        <w:rPr>
          <w:b/>
          <w:spacing w:val="-6"/>
          <w:sz w:val="20"/>
        </w:rPr>
        <w:t> </w:t>
      </w:r>
      <w:r>
        <w:rPr>
          <w:b/>
          <w:sz w:val="20"/>
        </w:rPr>
        <w:t>Diabetes</w:t>
      </w:r>
      <w:r>
        <w:rPr>
          <w:b/>
          <w:spacing w:val="-7"/>
          <w:sz w:val="20"/>
        </w:rPr>
        <w:t> </w:t>
      </w:r>
      <w:r>
        <w:rPr>
          <w:b/>
          <w:sz w:val="20"/>
        </w:rPr>
        <w:t>/</w:t>
      </w:r>
      <w:r>
        <w:rPr>
          <w:b/>
          <w:spacing w:val="-6"/>
          <w:sz w:val="20"/>
        </w:rPr>
        <w:t> </w:t>
      </w:r>
      <w:r>
        <w:rPr>
          <w:b/>
          <w:spacing w:val="-2"/>
          <w:sz w:val="20"/>
        </w:rPr>
        <w:t>Hypertension</w:t>
      </w:r>
    </w:p>
    <w:p>
      <w:pPr>
        <w:pStyle w:val="BodyText"/>
        <w:ind w:right="289"/>
        <w:jc w:val="both"/>
      </w:pPr>
      <w:r>
        <w:rPr/>
        <w:t>Subject otherwise to the terms, definitions, exclusions, and conditions of the Policy and on payment of additional premium, the Company shall pay expenses for treatment of diabetes and/ or hypertension, if pre-existing, from the inception of the Policy. On completion of continuous thirty six months of insurance, the additional premium and sub limits shall not apply.</w:t>
      </w:r>
    </w:p>
    <w:p>
      <w:pPr>
        <w:pStyle w:val="BodyText"/>
        <w:spacing w:before="1"/>
        <w:ind w:left="0"/>
      </w:pPr>
    </w:p>
    <w:p>
      <w:pPr>
        <w:pStyle w:val="Heading1"/>
      </w:pPr>
      <w:r>
        <w:rPr>
          <w:spacing w:val="-2"/>
        </w:rPr>
        <w:t>Eligibility</w:t>
      </w:r>
    </w:p>
    <w:p>
      <w:pPr>
        <w:pStyle w:val="BodyText"/>
        <w:spacing w:before="1"/>
      </w:pPr>
      <w:r>
        <w:rPr/>
        <w:t>As</w:t>
      </w:r>
      <w:r>
        <w:rPr>
          <w:spacing w:val="-4"/>
        </w:rPr>
        <w:t> </w:t>
      </w:r>
      <w:r>
        <w:rPr/>
        <w:t>per</w:t>
      </w:r>
      <w:r>
        <w:rPr>
          <w:spacing w:val="-1"/>
        </w:rPr>
        <w:t> </w:t>
      </w:r>
      <w:r>
        <w:rPr/>
        <w:t>the</w:t>
      </w:r>
      <w:r>
        <w:rPr>
          <w:spacing w:val="-2"/>
        </w:rPr>
        <w:t> Policy.</w:t>
      </w:r>
    </w:p>
    <w:p>
      <w:pPr>
        <w:pStyle w:val="Heading1"/>
        <w:spacing w:before="228"/>
      </w:pPr>
      <w:r>
        <w:rPr/>
        <w:t>Limit</w:t>
      </w:r>
      <w:r>
        <w:rPr>
          <w:spacing w:val="-3"/>
        </w:rPr>
        <w:t> </w:t>
      </w:r>
      <w:r>
        <w:rPr/>
        <w:t>of</w:t>
      </w:r>
      <w:r>
        <w:rPr>
          <w:spacing w:val="-3"/>
        </w:rPr>
        <w:t> </w:t>
      </w:r>
      <w:r>
        <w:rPr>
          <w:spacing w:val="-2"/>
        </w:rPr>
        <w:t>Cover</w:t>
      </w:r>
    </w:p>
    <w:p>
      <w:pPr>
        <w:pStyle w:val="BodyText"/>
        <w:spacing w:before="1"/>
      </w:pPr>
      <w:r>
        <w:rPr/>
        <w:t>Sum</w:t>
      </w:r>
      <w:r>
        <w:rPr>
          <w:spacing w:val="-3"/>
        </w:rPr>
        <w:t> </w:t>
      </w:r>
      <w:r>
        <w:rPr/>
        <w:t>Insured</w:t>
      </w:r>
      <w:r>
        <w:rPr>
          <w:spacing w:val="-5"/>
        </w:rPr>
        <w:t> </w:t>
      </w:r>
      <w:r>
        <w:rPr/>
        <w:t>opted</w:t>
      </w:r>
      <w:r>
        <w:rPr>
          <w:spacing w:val="-4"/>
        </w:rPr>
        <w:t> </w:t>
      </w:r>
      <w:r>
        <w:rPr/>
        <w:t>under</w:t>
      </w:r>
      <w:r>
        <w:rPr>
          <w:spacing w:val="-3"/>
        </w:rPr>
        <w:t> </w:t>
      </w:r>
      <w:r>
        <w:rPr/>
        <w:t>the</w:t>
      </w:r>
      <w:r>
        <w:rPr>
          <w:spacing w:val="-5"/>
        </w:rPr>
        <w:t> </w:t>
      </w:r>
      <w:r>
        <w:rPr/>
        <w:t>policy</w:t>
      </w:r>
      <w:r>
        <w:rPr>
          <w:spacing w:val="-3"/>
        </w:rPr>
        <w:t> </w:t>
      </w:r>
      <w:r>
        <w:rPr/>
        <w:t>shall</w:t>
      </w:r>
      <w:r>
        <w:rPr>
          <w:spacing w:val="-3"/>
        </w:rPr>
        <w:t> </w:t>
      </w:r>
      <w:r>
        <w:rPr>
          <w:spacing w:val="-2"/>
        </w:rPr>
        <w:t>apply.</w:t>
      </w:r>
    </w:p>
    <w:p>
      <w:pPr>
        <w:pStyle w:val="BodyText"/>
        <w:ind w:left="0"/>
      </w:pPr>
    </w:p>
    <w:p>
      <w:pPr>
        <w:pStyle w:val="Heading1"/>
      </w:pPr>
      <w:r>
        <w:rPr/>
        <w:t>Policy</w:t>
      </w:r>
      <w:r>
        <w:rPr>
          <w:spacing w:val="-4"/>
        </w:rPr>
        <w:t> </w:t>
      </w:r>
      <w:r>
        <w:rPr>
          <w:spacing w:val="-2"/>
        </w:rPr>
        <w:t>period</w:t>
      </w:r>
    </w:p>
    <w:p>
      <w:pPr>
        <w:pStyle w:val="BodyText"/>
        <w:spacing w:before="1"/>
      </w:pPr>
      <w:r>
        <w:rPr/>
        <w:t>The</w:t>
      </w:r>
      <w:r>
        <w:rPr>
          <w:spacing w:val="-5"/>
        </w:rPr>
        <w:t> </w:t>
      </w:r>
      <w:r>
        <w:rPr/>
        <w:t>policy</w:t>
      </w:r>
      <w:r>
        <w:rPr>
          <w:spacing w:val="-5"/>
        </w:rPr>
        <w:t> </w:t>
      </w:r>
      <w:r>
        <w:rPr/>
        <w:t>period</w:t>
      </w:r>
      <w:r>
        <w:rPr>
          <w:spacing w:val="-3"/>
        </w:rPr>
        <w:t> </w:t>
      </w:r>
      <w:r>
        <w:rPr/>
        <w:t>for</w:t>
      </w:r>
      <w:r>
        <w:rPr>
          <w:spacing w:val="-4"/>
        </w:rPr>
        <w:t> </w:t>
      </w:r>
      <w:r>
        <w:rPr/>
        <w:t>the</w:t>
      </w:r>
      <w:r>
        <w:rPr>
          <w:spacing w:val="-4"/>
        </w:rPr>
        <w:t> </w:t>
      </w:r>
      <w:r>
        <w:rPr/>
        <w:t>Policy,</w:t>
      </w:r>
      <w:r>
        <w:rPr>
          <w:spacing w:val="-4"/>
        </w:rPr>
        <w:t> </w:t>
      </w:r>
      <w:r>
        <w:rPr/>
        <w:t>and</w:t>
      </w:r>
      <w:r>
        <w:rPr>
          <w:spacing w:val="-5"/>
        </w:rPr>
        <w:t> </w:t>
      </w:r>
      <w:r>
        <w:rPr/>
        <w:t>the</w:t>
      </w:r>
      <w:r>
        <w:rPr>
          <w:spacing w:val="-4"/>
        </w:rPr>
        <w:t> </w:t>
      </w:r>
      <w:r>
        <w:rPr/>
        <w:t>cover</w:t>
      </w:r>
      <w:r>
        <w:rPr>
          <w:spacing w:val="-4"/>
        </w:rPr>
        <w:t> </w:t>
      </w:r>
      <w:r>
        <w:rPr/>
        <w:t>should</w:t>
      </w:r>
      <w:r>
        <w:rPr>
          <w:spacing w:val="-3"/>
        </w:rPr>
        <w:t> </w:t>
      </w:r>
      <w:r>
        <w:rPr/>
        <w:t>be</w:t>
      </w:r>
      <w:r>
        <w:rPr>
          <w:spacing w:val="-4"/>
        </w:rPr>
        <w:t> </w:t>
      </w:r>
      <w:r>
        <w:rPr/>
        <w:t>identical,</w:t>
      </w:r>
      <w:r>
        <w:rPr>
          <w:spacing w:val="-4"/>
        </w:rPr>
        <w:t> </w:t>
      </w:r>
      <w:r>
        <w:rPr/>
        <w:t>as</w:t>
      </w:r>
      <w:r>
        <w:rPr>
          <w:spacing w:val="-5"/>
        </w:rPr>
        <w:t> </w:t>
      </w:r>
      <w:r>
        <w:rPr/>
        <w:t>mentioned</w:t>
      </w:r>
      <w:r>
        <w:rPr>
          <w:spacing w:val="-3"/>
        </w:rPr>
        <w:t> </w:t>
      </w:r>
      <w:r>
        <w:rPr/>
        <w:t>in</w:t>
      </w:r>
      <w:r>
        <w:rPr>
          <w:spacing w:val="-3"/>
        </w:rPr>
        <w:t> </w:t>
      </w:r>
      <w:r>
        <w:rPr/>
        <w:t>the</w:t>
      </w:r>
      <w:r>
        <w:rPr>
          <w:spacing w:val="-5"/>
        </w:rPr>
        <w:t> </w:t>
      </w:r>
      <w:r>
        <w:rPr>
          <w:spacing w:val="-2"/>
        </w:rPr>
        <w:t>schedule.</w:t>
      </w:r>
    </w:p>
    <w:p>
      <w:pPr>
        <w:pStyle w:val="Heading1"/>
        <w:spacing w:before="228"/>
      </w:pPr>
      <w:r>
        <w:rPr/>
        <w:t>Tax</w:t>
      </w:r>
      <w:r>
        <w:rPr>
          <w:spacing w:val="-3"/>
        </w:rPr>
        <w:t> </w:t>
      </w:r>
      <w:r>
        <w:rPr>
          <w:spacing w:val="-2"/>
        </w:rPr>
        <w:t>rebate</w:t>
      </w:r>
    </w:p>
    <w:p>
      <w:pPr>
        <w:pStyle w:val="BodyText"/>
        <w:spacing w:before="1"/>
      </w:pPr>
      <w:r>
        <w:rPr/>
        <w:t>The</w:t>
      </w:r>
      <w:r>
        <w:rPr>
          <w:spacing w:val="-4"/>
        </w:rPr>
        <w:t> </w:t>
      </w:r>
      <w:r>
        <w:rPr/>
        <w:t>insured</w:t>
      </w:r>
      <w:r>
        <w:rPr>
          <w:spacing w:val="-3"/>
        </w:rPr>
        <w:t> </w:t>
      </w:r>
      <w:r>
        <w:rPr/>
        <w:t>can</w:t>
      </w:r>
      <w:r>
        <w:rPr>
          <w:spacing w:val="-3"/>
        </w:rPr>
        <w:t> </w:t>
      </w:r>
      <w:r>
        <w:rPr/>
        <w:t>avail</w:t>
      </w:r>
      <w:r>
        <w:rPr>
          <w:spacing w:val="-4"/>
        </w:rPr>
        <w:t> </w:t>
      </w:r>
      <w:r>
        <w:rPr/>
        <w:t>tax</w:t>
      </w:r>
      <w:r>
        <w:rPr>
          <w:spacing w:val="-5"/>
        </w:rPr>
        <w:t> </w:t>
      </w:r>
      <w:r>
        <w:rPr/>
        <w:t>benefits</w:t>
      </w:r>
      <w:r>
        <w:rPr>
          <w:spacing w:val="-5"/>
        </w:rPr>
        <w:t> </w:t>
      </w:r>
      <w:r>
        <w:rPr/>
        <w:t>for</w:t>
      </w:r>
      <w:r>
        <w:rPr>
          <w:spacing w:val="-4"/>
        </w:rPr>
        <w:t> </w:t>
      </w:r>
      <w:r>
        <w:rPr/>
        <w:t>the</w:t>
      </w:r>
      <w:r>
        <w:rPr>
          <w:spacing w:val="-4"/>
        </w:rPr>
        <w:t> </w:t>
      </w:r>
      <w:r>
        <w:rPr/>
        <w:t>premium</w:t>
      </w:r>
      <w:r>
        <w:rPr>
          <w:spacing w:val="-6"/>
        </w:rPr>
        <w:t> </w:t>
      </w:r>
      <w:r>
        <w:rPr/>
        <w:t>paid,</w:t>
      </w:r>
      <w:r>
        <w:rPr>
          <w:spacing w:val="4"/>
        </w:rPr>
        <w:t> </w:t>
      </w:r>
      <w:r>
        <w:rPr/>
        <w:t>under</w:t>
      </w:r>
      <w:r>
        <w:rPr>
          <w:spacing w:val="-3"/>
        </w:rPr>
        <w:t> </w:t>
      </w:r>
      <w:r>
        <w:rPr/>
        <w:t>Section</w:t>
      </w:r>
      <w:r>
        <w:rPr>
          <w:spacing w:val="-3"/>
        </w:rPr>
        <w:t> </w:t>
      </w:r>
      <w:r>
        <w:rPr/>
        <w:t>80D</w:t>
      </w:r>
      <w:r>
        <w:rPr>
          <w:spacing w:val="-6"/>
        </w:rPr>
        <w:t> </w:t>
      </w:r>
      <w:r>
        <w:rPr/>
        <w:t>of</w:t>
      </w:r>
      <w:r>
        <w:rPr>
          <w:spacing w:val="-4"/>
        </w:rPr>
        <w:t> </w:t>
      </w:r>
      <w:r>
        <w:rPr/>
        <w:t>Income</w:t>
      </w:r>
      <w:r>
        <w:rPr>
          <w:spacing w:val="-4"/>
        </w:rPr>
        <w:t> </w:t>
      </w:r>
      <w:r>
        <w:rPr/>
        <w:t>Tax</w:t>
      </w:r>
      <w:r>
        <w:rPr>
          <w:spacing w:val="-5"/>
        </w:rPr>
        <w:t> </w:t>
      </w:r>
      <w:r>
        <w:rPr/>
        <w:t>Act</w:t>
      </w:r>
      <w:r>
        <w:rPr>
          <w:spacing w:val="-4"/>
        </w:rPr>
        <w:t> </w:t>
      </w:r>
      <w:r>
        <w:rPr>
          <w:spacing w:val="-2"/>
        </w:rPr>
        <w:t>1961.</w:t>
      </w:r>
    </w:p>
    <w:p>
      <w:pPr>
        <w:pStyle w:val="Heading1"/>
        <w:spacing w:line="229" w:lineRule="exact" w:before="185"/>
      </w:pPr>
      <w:r>
        <w:rPr>
          <w:spacing w:val="-2"/>
        </w:rPr>
        <w:t>Renewal</w:t>
      </w:r>
    </w:p>
    <w:p>
      <w:pPr>
        <w:pStyle w:val="BodyText"/>
        <w:spacing w:line="229" w:lineRule="exact"/>
      </w:pPr>
      <w:r>
        <w:rPr/>
        <w:t>The</w:t>
      </w:r>
      <w:r>
        <w:rPr>
          <w:spacing w:val="-5"/>
        </w:rPr>
        <w:t> </w:t>
      </w:r>
      <w:r>
        <w:rPr/>
        <w:t>cover</w:t>
      </w:r>
      <w:r>
        <w:rPr>
          <w:spacing w:val="-4"/>
        </w:rPr>
        <w:t> </w:t>
      </w:r>
      <w:r>
        <w:rPr/>
        <w:t>can</w:t>
      </w:r>
      <w:r>
        <w:rPr>
          <w:spacing w:val="-6"/>
        </w:rPr>
        <w:t> </w:t>
      </w:r>
      <w:r>
        <w:rPr/>
        <w:t>be</w:t>
      </w:r>
      <w:r>
        <w:rPr>
          <w:spacing w:val="-4"/>
        </w:rPr>
        <w:t> </w:t>
      </w:r>
      <w:r>
        <w:rPr/>
        <w:t>renewed</w:t>
      </w:r>
      <w:r>
        <w:rPr>
          <w:spacing w:val="-5"/>
        </w:rPr>
        <w:t> </w:t>
      </w:r>
      <w:r>
        <w:rPr/>
        <w:t>annually</w:t>
      </w:r>
      <w:r>
        <w:rPr>
          <w:spacing w:val="-4"/>
        </w:rPr>
        <w:t> </w:t>
      </w:r>
      <w:r>
        <w:rPr/>
        <w:t>till</w:t>
      </w:r>
      <w:r>
        <w:rPr>
          <w:spacing w:val="-5"/>
        </w:rPr>
        <w:t> </w:t>
      </w:r>
      <w:r>
        <w:rPr/>
        <w:t>Exclusion</w:t>
      </w:r>
      <w:r>
        <w:rPr>
          <w:spacing w:val="-3"/>
        </w:rPr>
        <w:t> </w:t>
      </w:r>
      <w:r>
        <w:rPr/>
        <w:t>4.1</w:t>
      </w:r>
      <w:r>
        <w:rPr>
          <w:spacing w:val="-4"/>
        </w:rPr>
        <w:t> </w:t>
      </w:r>
      <w:r>
        <w:rPr/>
        <w:t>applies</w:t>
      </w:r>
      <w:r>
        <w:rPr>
          <w:spacing w:val="-5"/>
        </w:rPr>
        <w:t> </w:t>
      </w:r>
      <w:r>
        <w:rPr/>
        <w:t>on</w:t>
      </w:r>
      <w:r>
        <w:rPr>
          <w:spacing w:val="-4"/>
        </w:rPr>
        <w:t> </w:t>
      </w:r>
      <w:r>
        <w:rPr/>
        <w:t>diabetes</w:t>
      </w:r>
      <w:r>
        <w:rPr>
          <w:spacing w:val="-5"/>
        </w:rPr>
        <w:t> </w:t>
      </w:r>
      <w:r>
        <w:rPr/>
        <w:t>and/or</w:t>
      </w:r>
      <w:r>
        <w:rPr>
          <w:spacing w:val="-6"/>
        </w:rPr>
        <w:t> </w:t>
      </w:r>
      <w:r>
        <w:rPr/>
        <w:t>hypertension,</w:t>
      </w:r>
      <w:r>
        <w:rPr>
          <w:spacing w:val="-5"/>
        </w:rPr>
        <w:t> </w:t>
      </w:r>
      <w:r>
        <w:rPr/>
        <w:t>with</w:t>
      </w:r>
      <w:r>
        <w:rPr>
          <w:spacing w:val="-3"/>
        </w:rPr>
        <w:t> </w:t>
      </w:r>
      <w:r>
        <w:rPr/>
        <w:t>respect</w:t>
      </w:r>
      <w:r>
        <w:rPr>
          <w:spacing w:val="-5"/>
        </w:rPr>
        <w:t> </w:t>
      </w:r>
      <w:r>
        <w:rPr/>
        <w:t>to</w:t>
      </w:r>
      <w:r>
        <w:rPr>
          <w:spacing w:val="-6"/>
        </w:rPr>
        <w:t> </w:t>
      </w:r>
      <w:r>
        <w:rPr/>
        <w:t>the</w:t>
      </w:r>
      <w:r>
        <w:rPr>
          <w:spacing w:val="-4"/>
        </w:rPr>
        <w:t> </w:t>
      </w:r>
      <w:r>
        <w:rPr/>
        <w:t>insured</w:t>
      </w:r>
      <w:r>
        <w:rPr>
          <w:spacing w:val="-5"/>
        </w:rPr>
        <w:t> </w:t>
      </w:r>
      <w:r>
        <w:rPr>
          <w:spacing w:val="-2"/>
        </w:rPr>
        <w:t>persons.</w:t>
      </w:r>
    </w:p>
    <w:p>
      <w:pPr>
        <w:pStyle w:val="Heading1"/>
        <w:numPr>
          <w:ilvl w:val="2"/>
          <w:numId w:val="51"/>
        </w:numPr>
        <w:tabs>
          <w:tab w:pos="605" w:val="left" w:leader="none"/>
        </w:tabs>
        <w:spacing w:line="240" w:lineRule="auto" w:before="186" w:after="0"/>
        <w:ind w:left="153" w:right="9454" w:firstLine="0"/>
        <w:jc w:val="left"/>
      </w:pPr>
      <w:r>
        <w:rPr>
          <w:spacing w:val="-2"/>
        </w:rPr>
        <w:t>Condition </w:t>
      </w:r>
      <w:r>
        <w:rPr/>
        <w:t>Claim</w:t>
      </w:r>
      <w:r>
        <w:rPr>
          <w:spacing w:val="-1"/>
        </w:rPr>
        <w:t> </w:t>
      </w:r>
      <w:r>
        <w:rPr/>
        <w:t>Amount</w:t>
      </w:r>
    </w:p>
    <w:p>
      <w:pPr>
        <w:pStyle w:val="BodyText"/>
        <w:spacing w:line="228" w:lineRule="exact"/>
      </w:pPr>
      <w:r>
        <w:rPr/>
        <w:t>Any</w:t>
      </w:r>
      <w:r>
        <w:rPr>
          <w:spacing w:val="-3"/>
        </w:rPr>
        <w:t> </w:t>
      </w:r>
      <w:r>
        <w:rPr/>
        <w:t>amount</w:t>
      </w:r>
      <w:r>
        <w:rPr>
          <w:spacing w:val="-5"/>
        </w:rPr>
        <w:t> </w:t>
      </w:r>
      <w:r>
        <w:rPr/>
        <w:t>payable</w:t>
      </w:r>
      <w:r>
        <w:rPr>
          <w:spacing w:val="-4"/>
        </w:rPr>
        <w:t> </w:t>
      </w:r>
      <w:r>
        <w:rPr/>
        <w:t>shall</w:t>
      </w:r>
      <w:r>
        <w:rPr>
          <w:spacing w:val="-3"/>
        </w:rPr>
        <w:t> </w:t>
      </w:r>
      <w:r>
        <w:rPr/>
        <w:t>be</w:t>
      </w:r>
      <w:r>
        <w:rPr>
          <w:spacing w:val="-6"/>
        </w:rPr>
        <w:t> </w:t>
      </w:r>
      <w:r>
        <w:rPr/>
        <w:t>subject</w:t>
      </w:r>
      <w:r>
        <w:rPr>
          <w:spacing w:val="-3"/>
        </w:rPr>
        <w:t> </w:t>
      </w:r>
      <w:r>
        <w:rPr>
          <w:spacing w:val="-5"/>
        </w:rPr>
        <w:t>to</w:t>
      </w:r>
    </w:p>
    <w:p>
      <w:pPr>
        <w:pStyle w:val="ListParagraph"/>
        <w:numPr>
          <w:ilvl w:val="3"/>
          <w:numId w:val="51"/>
        </w:numPr>
        <w:tabs>
          <w:tab w:pos="874" w:val="left" w:leader="none"/>
        </w:tabs>
        <w:spacing w:line="240" w:lineRule="auto" w:before="0" w:after="0"/>
        <w:ind w:left="874" w:right="0" w:hanging="466"/>
        <w:jc w:val="left"/>
        <w:rPr>
          <w:sz w:val="20"/>
        </w:rPr>
      </w:pPr>
      <w:r>
        <w:rPr>
          <w:sz w:val="20"/>
        </w:rPr>
        <w:t>The</w:t>
      </w:r>
      <w:r>
        <w:rPr>
          <w:spacing w:val="-5"/>
          <w:sz w:val="20"/>
        </w:rPr>
        <w:t> </w:t>
      </w:r>
      <w:r>
        <w:rPr>
          <w:sz w:val="20"/>
        </w:rPr>
        <w:t>sum</w:t>
      </w:r>
      <w:r>
        <w:rPr>
          <w:spacing w:val="-3"/>
          <w:sz w:val="20"/>
        </w:rPr>
        <w:t> </w:t>
      </w:r>
      <w:r>
        <w:rPr>
          <w:sz w:val="20"/>
        </w:rPr>
        <w:t>insured</w:t>
      </w:r>
      <w:r>
        <w:rPr>
          <w:spacing w:val="-5"/>
          <w:sz w:val="20"/>
        </w:rPr>
        <w:t> </w:t>
      </w:r>
      <w:r>
        <w:rPr>
          <w:sz w:val="20"/>
        </w:rPr>
        <w:t>applicable</w:t>
      </w:r>
      <w:r>
        <w:rPr>
          <w:spacing w:val="-5"/>
          <w:sz w:val="20"/>
        </w:rPr>
        <w:t> </w:t>
      </w:r>
      <w:r>
        <w:rPr>
          <w:sz w:val="20"/>
        </w:rPr>
        <w:t>to</w:t>
      </w:r>
      <w:r>
        <w:rPr>
          <w:spacing w:val="-5"/>
          <w:sz w:val="20"/>
        </w:rPr>
        <w:t> </w:t>
      </w:r>
      <w:r>
        <w:rPr>
          <w:sz w:val="20"/>
        </w:rPr>
        <w:t>Section </w:t>
      </w:r>
      <w:r>
        <w:rPr>
          <w:spacing w:val="-4"/>
          <w:sz w:val="20"/>
        </w:rPr>
        <w:t>3.1,</w:t>
      </w:r>
    </w:p>
    <w:p>
      <w:pPr>
        <w:pStyle w:val="ListParagraph"/>
        <w:numPr>
          <w:ilvl w:val="3"/>
          <w:numId w:val="51"/>
        </w:numPr>
        <w:tabs>
          <w:tab w:pos="874" w:val="left" w:leader="none"/>
        </w:tabs>
        <w:spacing w:line="240" w:lineRule="auto" w:before="1" w:after="0"/>
        <w:ind w:left="874" w:right="0" w:hanging="521"/>
        <w:jc w:val="left"/>
        <w:rPr>
          <w:sz w:val="20"/>
        </w:rPr>
      </w:pPr>
      <w:r>
        <w:rPr>
          <w:sz w:val="20"/>
        </w:rPr>
        <w:t>Co-payment</w:t>
      </w:r>
      <w:r>
        <w:rPr>
          <w:spacing w:val="-3"/>
          <w:sz w:val="20"/>
        </w:rPr>
        <w:t> </w:t>
      </w:r>
      <w:r>
        <w:rPr>
          <w:sz w:val="20"/>
        </w:rPr>
        <w:t>mentioned</w:t>
      </w:r>
      <w:r>
        <w:rPr>
          <w:spacing w:val="-5"/>
          <w:sz w:val="20"/>
        </w:rPr>
        <w:t> </w:t>
      </w:r>
      <w:r>
        <w:rPr>
          <w:sz w:val="20"/>
        </w:rPr>
        <w:t>under</w:t>
      </w:r>
      <w:r>
        <w:rPr>
          <w:spacing w:val="-3"/>
          <w:sz w:val="20"/>
        </w:rPr>
        <w:t> </w:t>
      </w:r>
      <w:r>
        <w:rPr>
          <w:sz w:val="18"/>
        </w:rPr>
        <w:t>Classification</w:t>
      </w:r>
      <w:r>
        <w:rPr>
          <w:spacing w:val="-2"/>
          <w:sz w:val="18"/>
        </w:rPr>
        <w:t> </w:t>
      </w:r>
      <w:r>
        <w:rPr>
          <w:sz w:val="18"/>
        </w:rPr>
        <w:t>of</w:t>
      </w:r>
      <w:r>
        <w:rPr>
          <w:spacing w:val="-5"/>
          <w:sz w:val="18"/>
        </w:rPr>
        <w:t> </w:t>
      </w:r>
      <w:r>
        <w:rPr>
          <w:sz w:val="18"/>
        </w:rPr>
        <w:t>Zone</w:t>
      </w:r>
      <w:r>
        <w:rPr>
          <w:spacing w:val="-5"/>
          <w:sz w:val="18"/>
        </w:rPr>
        <w:t> </w:t>
      </w:r>
      <w:r>
        <w:rPr>
          <w:sz w:val="18"/>
        </w:rPr>
        <w:t>and</w:t>
      </w:r>
      <w:r>
        <w:rPr>
          <w:spacing w:val="-2"/>
          <w:sz w:val="18"/>
        </w:rPr>
        <w:t> </w:t>
      </w:r>
      <w:r>
        <w:rPr>
          <w:sz w:val="18"/>
        </w:rPr>
        <w:t>Co-payment</w:t>
      </w:r>
      <w:r>
        <w:rPr>
          <w:sz w:val="20"/>
        </w:rPr>
        <w:t>,</w:t>
      </w:r>
      <w:r>
        <w:rPr>
          <w:spacing w:val="-3"/>
          <w:sz w:val="20"/>
        </w:rPr>
        <w:t> </w:t>
      </w:r>
      <w:r>
        <w:rPr>
          <w:sz w:val="20"/>
        </w:rPr>
        <w:t>Optional</w:t>
      </w:r>
      <w:r>
        <w:rPr>
          <w:spacing w:val="-4"/>
          <w:sz w:val="20"/>
        </w:rPr>
        <w:t> </w:t>
      </w:r>
      <w:r>
        <w:rPr>
          <w:sz w:val="20"/>
        </w:rPr>
        <w:t>Copayment,</w:t>
      </w:r>
      <w:r>
        <w:rPr>
          <w:spacing w:val="-3"/>
          <w:sz w:val="20"/>
        </w:rPr>
        <w:t> </w:t>
      </w:r>
      <w:r>
        <w:rPr>
          <w:spacing w:val="-5"/>
          <w:sz w:val="20"/>
        </w:rPr>
        <w:t>and</w:t>
      </w:r>
    </w:p>
    <w:p>
      <w:pPr>
        <w:pStyle w:val="ListParagraph"/>
        <w:numPr>
          <w:ilvl w:val="3"/>
          <w:numId w:val="51"/>
        </w:numPr>
        <w:tabs>
          <w:tab w:pos="874" w:val="left" w:leader="none"/>
        </w:tabs>
        <w:spacing w:line="240" w:lineRule="auto" w:before="0" w:after="0"/>
        <w:ind w:left="874" w:right="0" w:hanging="555"/>
        <w:jc w:val="left"/>
        <w:rPr>
          <w:sz w:val="18"/>
        </w:rPr>
      </w:pPr>
      <w:r>
        <w:rPr>
          <w:sz w:val="20"/>
        </w:rPr>
        <w:t>Sub</w:t>
      </w:r>
      <w:r>
        <w:rPr>
          <w:spacing w:val="-4"/>
          <w:sz w:val="20"/>
        </w:rPr>
        <w:t> </w:t>
      </w:r>
      <w:r>
        <w:rPr>
          <w:sz w:val="20"/>
        </w:rPr>
        <w:t>limits</w:t>
      </w:r>
      <w:r>
        <w:rPr>
          <w:spacing w:val="-6"/>
          <w:sz w:val="20"/>
        </w:rPr>
        <w:t> </w:t>
      </w:r>
      <w:r>
        <w:rPr>
          <w:sz w:val="20"/>
        </w:rPr>
        <w:t>mentioned</w:t>
      </w:r>
      <w:r>
        <w:rPr>
          <w:spacing w:val="-4"/>
          <w:sz w:val="20"/>
        </w:rPr>
        <w:t> </w:t>
      </w:r>
      <w:r>
        <w:rPr>
          <w:spacing w:val="-2"/>
          <w:sz w:val="20"/>
        </w:rPr>
        <w:t>below.</w:t>
      </w:r>
    </w:p>
    <w:tbl>
      <w:tblPr>
        <w:tblW w:w="0" w:type="auto"/>
        <w:jc w:val="left"/>
        <w:tblInd w:w="9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98"/>
        <w:gridCol w:w="2747"/>
      </w:tblGrid>
      <w:tr>
        <w:trPr>
          <w:trHeight w:val="229" w:hRule="atLeast"/>
        </w:trPr>
        <w:tc>
          <w:tcPr>
            <w:tcW w:w="1198" w:type="dxa"/>
          </w:tcPr>
          <w:p>
            <w:pPr>
              <w:pStyle w:val="TableParagraph"/>
              <w:spacing w:line="210" w:lineRule="exact"/>
              <w:rPr>
                <w:sz w:val="20"/>
              </w:rPr>
            </w:pPr>
            <w:r>
              <w:rPr>
                <w:sz w:val="20"/>
              </w:rPr>
              <w:t>First</w:t>
            </w:r>
            <w:r>
              <w:rPr>
                <w:spacing w:val="-5"/>
                <w:sz w:val="20"/>
              </w:rPr>
              <w:t> </w:t>
            </w:r>
            <w:r>
              <w:rPr>
                <w:spacing w:val="-4"/>
                <w:sz w:val="20"/>
              </w:rPr>
              <w:t>year</w:t>
            </w:r>
          </w:p>
        </w:tc>
        <w:tc>
          <w:tcPr>
            <w:tcW w:w="2747" w:type="dxa"/>
          </w:tcPr>
          <w:p>
            <w:pPr>
              <w:pStyle w:val="TableParagraph"/>
              <w:spacing w:line="210" w:lineRule="exact"/>
              <w:ind w:left="10"/>
              <w:jc w:val="center"/>
              <w:rPr>
                <w:sz w:val="20"/>
              </w:rPr>
            </w:pPr>
            <w:r>
              <w:rPr>
                <w:sz w:val="20"/>
              </w:rPr>
              <w:t>Up</w:t>
            </w:r>
            <w:r>
              <w:rPr>
                <w:spacing w:val="-2"/>
                <w:sz w:val="20"/>
              </w:rPr>
              <w:t> </w:t>
            </w:r>
            <w:r>
              <w:rPr>
                <w:sz w:val="20"/>
              </w:rPr>
              <w:t>to</w:t>
            </w:r>
            <w:r>
              <w:rPr>
                <w:spacing w:val="-2"/>
                <w:sz w:val="20"/>
              </w:rPr>
              <w:t> </w:t>
            </w:r>
            <w:r>
              <w:rPr>
                <w:sz w:val="20"/>
              </w:rPr>
              <w:t>a</w:t>
            </w:r>
            <w:r>
              <w:rPr>
                <w:spacing w:val="-3"/>
                <w:sz w:val="20"/>
              </w:rPr>
              <w:t> </w:t>
            </w:r>
            <w:r>
              <w:rPr>
                <w:sz w:val="20"/>
              </w:rPr>
              <w:t>maximum</w:t>
            </w:r>
            <w:r>
              <w:rPr>
                <w:spacing w:val="-2"/>
                <w:sz w:val="20"/>
              </w:rPr>
              <w:t> </w:t>
            </w:r>
            <w:r>
              <w:rPr>
                <w:sz w:val="20"/>
              </w:rPr>
              <w:t>of</w:t>
            </w:r>
            <w:r>
              <w:rPr>
                <w:spacing w:val="-2"/>
                <w:sz w:val="20"/>
              </w:rPr>
              <w:t> </w:t>
            </w:r>
            <w:r>
              <w:rPr>
                <w:sz w:val="20"/>
              </w:rPr>
              <w:t>25%</w:t>
            </w:r>
            <w:r>
              <w:rPr>
                <w:spacing w:val="-6"/>
                <w:sz w:val="20"/>
              </w:rPr>
              <w:t> </w:t>
            </w:r>
            <w:r>
              <w:rPr>
                <w:sz w:val="20"/>
              </w:rPr>
              <w:t>of</w:t>
            </w:r>
            <w:r>
              <w:rPr>
                <w:spacing w:val="-4"/>
                <w:sz w:val="20"/>
              </w:rPr>
              <w:t> </w:t>
            </w:r>
            <w:r>
              <w:rPr>
                <w:spacing w:val="-5"/>
                <w:sz w:val="20"/>
              </w:rPr>
              <w:t>SI</w:t>
            </w:r>
          </w:p>
        </w:tc>
      </w:tr>
      <w:tr>
        <w:trPr>
          <w:trHeight w:val="229" w:hRule="atLeast"/>
        </w:trPr>
        <w:tc>
          <w:tcPr>
            <w:tcW w:w="1198" w:type="dxa"/>
          </w:tcPr>
          <w:p>
            <w:pPr>
              <w:pStyle w:val="TableParagraph"/>
              <w:spacing w:line="210" w:lineRule="exact"/>
              <w:rPr>
                <w:sz w:val="20"/>
              </w:rPr>
            </w:pPr>
            <w:r>
              <w:rPr>
                <w:sz w:val="20"/>
              </w:rPr>
              <w:t>Second</w:t>
            </w:r>
            <w:r>
              <w:rPr>
                <w:spacing w:val="-3"/>
                <w:sz w:val="20"/>
              </w:rPr>
              <w:t> </w:t>
            </w:r>
            <w:r>
              <w:rPr>
                <w:spacing w:val="-4"/>
                <w:sz w:val="20"/>
              </w:rPr>
              <w:t>year</w:t>
            </w:r>
          </w:p>
        </w:tc>
        <w:tc>
          <w:tcPr>
            <w:tcW w:w="2747" w:type="dxa"/>
          </w:tcPr>
          <w:p>
            <w:pPr>
              <w:pStyle w:val="TableParagraph"/>
              <w:spacing w:line="210" w:lineRule="exact"/>
              <w:ind w:left="10"/>
              <w:jc w:val="center"/>
              <w:rPr>
                <w:sz w:val="20"/>
              </w:rPr>
            </w:pPr>
            <w:r>
              <w:rPr>
                <w:sz w:val="20"/>
              </w:rPr>
              <w:t>Up</w:t>
            </w:r>
            <w:r>
              <w:rPr>
                <w:spacing w:val="-2"/>
                <w:sz w:val="20"/>
              </w:rPr>
              <w:t> </w:t>
            </w:r>
            <w:r>
              <w:rPr>
                <w:sz w:val="20"/>
              </w:rPr>
              <w:t>to</w:t>
            </w:r>
            <w:r>
              <w:rPr>
                <w:spacing w:val="-2"/>
                <w:sz w:val="20"/>
              </w:rPr>
              <w:t> </w:t>
            </w:r>
            <w:r>
              <w:rPr>
                <w:sz w:val="20"/>
              </w:rPr>
              <w:t>a</w:t>
            </w:r>
            <w:r>
              <w:rPr>
                <w:spacing w:val="-3"/>
                <w:sz w:val="20"/>
              </w:rPr>
              <w:t> </w:t>
            </w:r>
            <w:r>
              <w:rPr>
                <w:sz w:val="20"/>
              </w:rPr>
              <w:t>maximum</w:t>
            </w:r>
            <w:r>
              <w:rPr>
                <w:spacing w:val="-2"/>
                <w:sz w:val="20"/>
              </w:rPr>
              <w:t> </w:t>
            </w:r>
            <w:r>
              <w:rPr>
                <w:sz w:val="20"/>
              </w:rPr>
              <w:t>of</w:t>
            </w:r>
            <w:r>
              <w:rPr>
                <w:spacing w:val="-2"/>
                <w:sz w:val="20"/>
              </w:rPr>
              <w:t> </w:t>
            </w:r>
            <w:r>
              <w:rPr>
                <w:sz w:val="20"/>
              </w:rPr>
              <w:t>50%</w:t>
            </w:r>
            <w:r>
              <w:rPr>
                <w:spacing w:val="-6"/>
                <w:sz w:val="20"/>
              </w:rPr>
              <w:t> </w:t>
            </w:r>
            <w:r>
              <w:rPr>
                <w:sz w:val="20"/>
              </w:rPr>
              <w:t>of</w:t>
            </w:r>
            <w:r>
              <w:rPr>
                <w:spacing w:val="-4"/>
                <w:sz w:val="20"/>
              </w:rPr>
              <w:t> </w:t>
            </w:r>
            <w:r>
              <w:rPr>
                <w:spacing w:val="-5"/>
                <w:sz w:val="20"/>
              </w:rPr>
              <w:t>SI</w:t>
            </w:r>
          </w:p>
        </w:tc>
      </w:tr>
      <w:tr>
        <w:trPr>
          <w:trHeight w:val="231" w:hRule="atLeast"/>
        </w:trPr>
        <w:tc>
          <w:tcPr>
            <w:tcW w:w="1198" w:type="dxa"/>
          </w:tcPr>
          <w:p>
            <w:pPr>
              <w:pStyle w:val="TableParagraph"/>
              <w:spacing w:line="212" w:lineRule="exact"/>
              <w:rPr>
                <w:sz w:val="20"/>
              </w:rPr>
            </w:pPr>
            <w:r>
              <w:rPr>
                <w:sz w:val="20"/>
              </w:rPr>
              <w:t>Third</w:t>
            </w:r>
            <w:r>
              <w:rPr>
                <w:spacing w:val="-3"/>
                <w:sz w:val="20"/>
              </w:rPr>
              <w:t> </w:t>
            </w:r>
            <w:r>
              <w:rPr>
                <w:spacing w:val="-4"/>
                <w:sz w:val="20"/>
              </w:rPr>
              <w:t>year</w:t>
            </w:r>
          </w:p>
        </w:tc>
        <w:tc>
          <w:tcPr>
            <w:tcW w:w="2747" w:type="dxa"/>
          </w:tcPr>
          <w:p>
            <w:pPr>
              <w:pStyle w:val="TableParagraph"/>
              <w:spacing w:line="212" w:lineRule="exact"/>
              <w:ind w:left="10"/>
              <w:jc w:val="center"/>
              <w:rPr>
                <w:sz w:val="20"/>
              </w:rPr>
            </w:pPr>
            <w:r>
              <w:rPr>
                <w:sz w:val="20"/>
              </w:rPr>
              <w:t>Up</w:t>
            </w:r>
            <w:r>
              <w:rPr>
                <w:spacing w:val="-2"/>
                <w:sz w:val="20"/>
              </w:rPr>
              <w:t> </w:t>
            </w:r>
            <w:r>
              <w:rPr>
                <w:sz w:val="20"/>
              </w:rPr>
              <w:t>to</w:t>
            </w:r>
            <w:r>
              <w:rPr>
                <w:spacing w:val="-2"/>
                <w:sz w:val="20"/>
              </w:rPr>
              <w:t> </w:t>
            </w:r>
            <w:r>
              <w:rPr>
                <w:sz w:val="20"/>
              </w:rPr>
              <w:t>a</w:t>
            </w:r>
            <w:r>
              <w:rPr>
                <w:spacing w:val="-3"/>
                <w:sz w:val="20"/>
              </w:rPr>
              <w:t> </w:t>
            </w:r>
            <w:r>
              <w:rPr>
                <w:sz w:val="20"/>
              </w:rPr>
              <w:t>maximum</w:t>
            </w:r>
            <w:r>
              <w:rPr>
                <w:spacing w:val="-2"/>
                <w:sz w:val="20"/>
              </w:rPr>
              <w:t> </w:t>
            </w:r>
            <w:r>
              <w:rPr>
                <w:sz w:val="20"/>
              </w:rPr>
              <w:t>of</w:t>
            </w:r>
            <w:r>
              <w:rPr>
                <w:spacing w:val="-2"/>
                <w:sz w:val="20"/>
              </w:rPr>
              <w:t> </w:t>
            </w:r>
            <w:r>
              <w:rPr>
                <w:sz w:val="20"/>
              </w:rPr>
              <w:t>75%</w:t>
            </w:r>
            <w:r>
              <w:rPr>
                <w:spacing w:val="-6"/>
                <w:sz w:val="20"/>
              </w:rPr>
              <w:t> </w:t>
            </w:r>
            <w:r>
              <w:rPr>
                <w:sz w:val="20"/>
              </w:rPr>
              <w:t>of</w:t>
            </w:r>
            <w:r>
              <w:rPr>
                <w:spacing w:val="-4"/>
                <w:sz w:val="20"/>
              </w:rPr>
              <w:t> </w:t>
            </w:r>
            <w:r>
              <w:rPr>
                <w:spacing w:val="-5"/>
                <w:sz w:val="20"/>
              </w:rPr>
              <w:t>SI</w:t>
            </w:r>
          </w:p>
        </w:tc>
      </w:tr>
    </w:tbl>
    <w:p>
      <w:pPr>
        <w:pStyle w:val="Heading1"/>
        <w:numPr>
          <w:ilvl w:val="1"/>
          <w:numId w:val="51"/>
        </w:numPr>
        <w:tabs>
          <w:tab w:pos="454" w:val="left" w:leader="none"/>
        </w:tabs>
        <w:spacing w:line="240" w:lineRule="auto" w:before="230" w:after="0"/>
        <w:ind w:left="454" w:right="0" w:hanging="301"/>
        <w:jc w:val="left"/>
      </w:pPr>
      <w:r>
        <w:rPr/>
        <w:t>Out-patient</w:t>
      </w:r>
      <w:r>
        <w:rPr>
          <w:spacing w:val="-10"/>
        </w:rPr>
        <w:t> </w:t>
      </w:r>
      <w:r>
        <w:rPr>
          <w:spacing w:val="-2"/>
        </w:rPr>
        <w:t>Treatment</w:t>
      </w:r>
    </w:p>
    <w:p>
      <w:pPr>
        <w:pStyle w:val="BodyText"/>
      </w:pPr>
      <w:r>
        <w:rPr/>
        <w:t>Subject otherwise to the terms, definitions, conditions and Exclusions 4.7, 4.8, 4.17, 4.16, 4.23, 4.12, 4.9, 4.10, 4.34 and 4.35, the Company shall pay up to the limit, as stated in the schedule with respect of</w:t>
      </w:r>
    </w:p>
    <w:p>
      <w:pPr>
        <w:pStyle w:val="ListParagraph"/>
        <w:numPr>
          <w:ilvl w:val="0"/>
          <w:numId w:val="52"/>
        </w:numPr>
        <w:tabs>
          <w:tab w:pos="513" w:val="left" w:leader="none"/>
        </w:tabs>
        <w:spacing w:line="240" w:lineRule="auto" w:before="1" w:after="0"/>
        <w:ind w:left="513" w:right="0" w:hanging="360"/>
        <w:jc w:val="left"/>
        <w:rPr>
          <w:sz w:val="20"/>
        </w:rPr>
      </w:pPr>
      <w:r>
        <w:rPr>
          <w:sz w:val="20"/>
        </w:rPr>
        <w:t>Out-patient</w:t>
      </w:r>
      <w:r>
        <w:rPr>
          <w:spacing w:val="-6"/>
          <w:sz w:val="20"/>
        </w:rPr>
        <w:t> </w:t>
      </w:r>
      <w:r>
        <w:rPr>
          <w:sz w:val="20"/>
        </w:rPr>
        <w:t>consultations</w:t>
      </w:r>
      <w:r>
        <w:rPr>
          <w:spacing w:val="-6"/>
          <w:sz w:val="20"/>
        </w:rPr>
        <w:t> </w:t>
      </w:r>
      <w:r>
        <w:rPr>
          <w:sz w:val="20"/>
        </w:rPr>
        <w:t>by</w:t>
      </w:r>
      <w:r>
        <w:rPr>
          <w:spacing w:val="-4"/>
          <w:sz w:val="20"/>
        </w:rPr>
        <w:t> </w:t>
      </w:r>
      <w:r>
        <w:rPr>
          <w:sz w:val="20"/>
        </w:rPr>
        <w:t>a</w:t>
      </w:r>
      <w:r>
        <w:rPr>
          <w:spacing w:val="-7"/>
          <w:sz w:val="20"/>
        </w:rPr>
        <w:t> </w:t>
      </w:r>
      <w:r>
        <w:rPr>
          <w:sz w:val="20"/>
        </w:rPr>
        <w:t>medical</w:t>
      </w:r>
      <w:r>
        <w:rPr>
          <w:spacing w:val="-4"/>
          <w:sz w:val="20"/>
        </w:rPr>
        <w:t> </w:t>
      </w:r>
      <w:r>
        <w:rPr>
          <w:spacing w:val="-2"/>
          <w:sz w:val="20"/>
        </w:rPr>
        <w:t>practitioner</w:t>
      </w:r>
    </w:p>
    <w:p>
      <w:pPr>
        <w:pStyle w:val="ListParagraph"/>
        <w:numPr>
          <w:ilvl w:val="0"/>
          <w:numId w:val="52"/>
        </w:numPr>
        <w:tabs>
          <w:tab w:pos="510" w:val="left" w:leader="none"/>
        </w:tabs>
        <w:spacing w:line="240" w:lineRule="auto" w:before="1" w:after="0"/>
        <w:ind w:left="510" w:right="0" w:hanging="357"/>
        <w:jc w:val="left"/>
        <w:rPr>
          <w:sz w:val="20"/>
        </w:rPr>
      </w:pPr>
      <w:r>
        <w:rPr>
          <w:sz w:val="20"/>
        </w:rPr>
        <w:t>Diagnostic</w:t>
      </w:r>
      <w:r>
        <w:rPr>
          <w:spacing w:val="-5"/>
          <w:sz w:val="20"/>
        </w:rPr>
        <w:t> </w:t>
      </w:r>
      <w:r>
        <w:rPr>
          <w:sz w:val="20"/>
        </w:rPr>
        <w:t>tests</w:t>
      </w:r>
      <w:r>
        <w:rPr>
          <w:spacing w:val="-5"/>
          <w:sz w:val="20"/>
        </w:rPr>
        <w:t> </w:t>
      </w:r>
      <w:r>
        <w:rPr>
          <w:sz w:val="20"/>
        </w:rPr>
        <w:t>prescribed</w:t>
      </w:r>
      <w:r>
        <w:rPr>
          <w:spacing w:val="-3"/>
          <w:sz w:val="20"/>
        </w:rPr>
        <w:t> </w:t>
      </w:r>
      <w:r>
        <w:rPr>
          <w:sz w:val="20"/>
        </w:rPr>
        <w:t>by</w:t>
      </w:r>
      <w:r>
        <w:rPr>
          <w:spacing w:val="-6"/>
          <w:sz w:val="20"/>
        </w:rPr>
        <w:t> </w:t>
      </w:r>
      <w:r>
        <w:rPr>
          <w:sz w:val="20"/>
        </w:rPr>
        <w:t>a</w:t>
      </w:r>
      <w:r>
        <w:rPr>
          <w:spacing w:val="-4"/>
          <w:sz w:val="20"/>
        </w:rPr>
        <w:t> </w:t>
      </w:r>
      <w:r>
        <w:rPr>
          <w:sz w:val="20"/>
        </w:rPr>
        <w:t>medical</w:t>
      </w:r>
      <w:r>
        <w:rPr>
          <w:spacing w:val="-4"/>
          <w:sz w:val="20"/>
        </w:rPr>
        <w:t> </w:t>
      </w:r>
      <w:r>
        <w:rPr>
          <w:spacing w:val="-2"/>
          <w:sz w:val="20"/>
        </w:rPr>
        <w:t>practitioner</w:t>
      </w:r>
    </w:p>
    <w:p>
      <w:pPr>
        <w:pStyle w:val="ListParagraph"/>
        <w:numPr>
          <w:ilvl w:val="0"/>
          <w:numId w:val="52"/>
        </w:numPr>
        <w:tabs>
          <w:tab w:pos="509" w:val="left" w:leader="none"/>
        </w:tabs>
        <w:spacing w:line="229" w:lineRule="exact" w:before="0" w:after="0"/>
        <w:ind w:left="509" w:right="0" w:hanging="356"/>
        <w:jc w:val="left"/>
        <w:rPr>
          <w:sz w:val="20"/>
        </w:rPr>
      </w:pPr>
      <w:r>
        <w:rPr>
          <w:sz w:val="20"/>
        </w:rPr>
        <w:t>Medicines/drugs</w:t>
      </w:r>
      <w:r>
        <w:rPr>
          <w:spacing w:val="-7"/>
          <w:sz w:val="20"/>
        </w:rPr>
        <w:t> </w:t>
      </w:r>
      <w:r>
        <w:rPr>
          <w:sz w:val="20"/>
        </w:rPr>
        <w:t>prescribed</w:t>
      </w:r>
      <w:r>
        <w:rPr>
          <w:spacing w:val="-5"/>
          <w:sz w:val="20"/>
        </w:rPr>
        <w:t> </w:t>
      </w:r>
      <w:r>
        <w:rPr>
          <w:sz w:val="20"/>
        </w:rPr>
        <w:t>by</w:t>
      </w:r>
      <w:r>
        <w:rPr>
          <w:spacing w:val="-5"/>
          <w:sz w:val="20"/>
        </w:rPr>
        <w:t> </w:t>
      </w:r>
      <w:r>
        <w:rPr>
          <w:sz w:val="20"/>
        </w:rPr>
        <w:t>a</w:t>
      </w:r>
      <w:r>
        <w:rPr>
          <w:spacing w:val="-6"/>
          <w:sz w:val="20"/>
        </w:rPr>
        <w:t> </w:t>
      </w:r>
      <w:r>
        <w:rPr>
          <w:sz w:val="20"/>
        </w:rPr>
        <w:t>medical</w:t>
      </w:r>
      <w:r>
        <w:rPr>
          <w:spacing w:val="-5"/>
          <w:sz w:val="20"/>
        </w:rPr>
        <w:t> </w:t>
      </w:r>
      <w:r>
        <w:rPr>
          <w:spacing w:val="-2"/>
          <w:sz w:val="20"/>
        </w:rPr>
        <w:t>practitioner</w:t>
      </w:r>
    </w:p>
    <w:p>
      <w:pPr>
        <w:pStyle w:val="ListParagraph"/>
        <w:numPr>
          <w:ilvl w:val="0"/>
          <w:numId w:val="52"/>
        </w:numPr>
        <w:tabs>
          <w:tab w:pos="511" w:val="left" w:leader="none"/>
        </w:tabs>
        <w:spacing w:line="229" w:lineRule="exact" w:before="0" w:after="0"/>
        <w:ind w:left="511" w:right="0" w:hanging="358"/>
        <w:jc w:val="left"/>
        <w:rPr>
          <w:sz w:val="20"/>
        </w:rPr>
      </w:pPr>
      <w:r>
        <w:rPr>
          <w:sz w:val="20"/>
        </w:rPr>
        <w:t>Out</w:t>
      </w:r>
      <w:r>
        <w:rPr>
          <w:spacing w:val="-4"/>
          <w:sz w:val="20"/>
        </w:rPr>
        <w:t> </w:t>
      </w:r>
      <w:r>
        <w:rPr>
          <w:sz w:val="20"/>
        </w:rPr>
        <w:t>patient</w:t>
      </w:r>
      <w:r>
        <w:rPr>
          <w:spacing w:val="-2"/>
          <w:sz w:val="20"/>
        </w:rPr>
        <w:t> </w:t>
      </w:r>
      <w:r>
        <w:rPr>
          <w:sz w:val="20"/>
        </w:rPr>
        <w:t>dental</w:t>
      </w:r>
      <w:r>
        <w:rPr>
          <w:spacing w:val="-3"/>
          <w:sz w:val="20"/>
        </w:rPr>
        <w:t> </w:t>
      </w:r>
      <w:r>
        <w:rPr>
          <w:spacing w:val="-2"/>
          <w:sz w:val="20"/>
        </w:rPr>
        <w:t>treatment</w:t>
      </w:r>
    </w:p>
    <w:p>
      <w:pPr>
        <w:pStyle w:val="Heading1"/>
        <w:spacing w:before="185"/>
      </w:pPr>
      <w:r>
        <w:rPr>
          <w:spacing w:val="-2"/>
        </w:rPr>
        <w:t>Eligibility</w:t>
      </w:r>
    </w:p>
    <w:p>
      <w:pPr>
        <w:pStyle w:val="BodyText"/>
        <w:spacing w:before="1"/>
      </w:pPr>
      <w:r>
        <w:rPr/>
        <w:t>The</w:t>
      </w:r>
      <w:r>
        <w:rPr>
          <w:spacing w:val="-4"/>
        </w:rPr>
        <w:t> </w:t>
      </w:r>
      <w:r>
        <w:rPr/>
        <w:t>cover</w:t>
      </w:r>
      <w:r>
        <w:rPr>
          <w:spacing w:val="-3"/>
        </w:rPr>
        <w:t> </w:t>
      </w:r>
      <w:r>
        <w:rPr/>
        <w:t>can</w:t>
      </w:r>
      <w:r>
        <w:rPr>
          <w:spacing w:val="-4"/>
        </w:rPr>
        <w:t> </w:t>
      </w:r>
      <w:r>
        <w:rPr/>
        <w:t>be</w:t>
      </w:r>
      <w:r>
        <w:rPr>
          <w:spacing w:val="-3"/>
        </w:rPr>
        <w:t> </w:t>
      </w:r>
      <w:r>
        <w:rPr/>
        <w:t>availed</w:t>
      </w:r>
      <w:r>
        <w:rPr>
          <w:spacing w:val="-4"/>
        </w:rPr>
        <w:t> </w:t>
      </w:r>
      <w:r>
        <w:rPr/>
        <w:t>by</w:t>
      </w:r>
      <w:r>
        <w:rPr>
          <w:spacing w:val="-2"/>
        </w:rPr>
        <w:t> </w:t>
      </w:r>
      <w:r>
        <w:rPr/>
        <w:t>all</w:t>
      </w:r>
      <w:r>
        <w:rPr>
          <w:spacing w:val="-4"/>
        </w:rPr>
        <w:t> </w:t>
      </w:r>
      <w:r>
        <w:rPr/>
        <w:t>insured</w:t>
      </w:r>
      <w:r>
        <w:rPr>
          <w:spacing w:val="-3"/>
        </w:rPr>
        <w:t> </w:t>
      </w:r>
      <w:r>
        <w:rPr/>
        <w:t>persons</w:t>
      </w:r>
      <w:r>
        <w:rPr>
          <w:spacing w:val="-4"/>
        </w:rPr>
        <w:t> </w:t>
      </w:r>
      <w:r>
        <w:rPr/>
        <w:t>as</w:t>
      </w:r>
      <w:r>
        <w:rPr>
          <w:spacing w:val="-4"/>
        </w:rPr>
        <w:t> </w:t>
      </w:r>
      <w:r>
        <w:rPr/>
        <w:t>a</w:t>
      </w:r>
      <w:r>
        <w:rPr>
          <w:spacing w:val="-3"/>
        </w:rPr>
        <w:t> </w:t>
      </w:r>
      <w:r>
        <w:rPr>
          <w:spacing w:val="-2"/>
        </w:rPr>
        <w:t>floater.</w:t>
      </w:r>
    </w:p>
    <w:p>
      <w:pPr>
        <w:pStyle w:val="Heading1"/>
        <w:spacing w:before="183"/>
      </w:pPr>
      <w:r>
        <w:rPr/>
        <w:t>Limit</w:t>
      </w:r>
      <w:r>
        <w:rPr>
          <w:spacing w:val="-3"/>
        </w:rPr>
        <w:t> </w:t>
      </w:r>
      <w:r>
        <w:rPr/>
        <w:t>of</w:t>
      </w:r>
      <w:r>
        <w:rPr>
          <w:spacing w:val="-3"/>
        </w:rPr>
        <w:t> </w:t>
      </w:r>
      <w:r>
        <w:rPr>
          <w:spacing w:val="-2"/>
        </w:rPr>
        <w:t>Cover</w:t>
      </w:r>
    </w:p>
    <w:p>
      <w:pPr>
        <w:pStyle w:val="BodyText"/>
        <w:spacing w:line="276" w:lineRule="auto"/>
      </w:pPr>
      <w:r>
        <w:rPr/>
        <w:t>Limit</w:t>
      </w:r>
      <w:r>
        <w:rPr>
          <w:spacing w:val="21"/>
        </w:rPr>
        <w:t> </w:t>
      </w:r>
      <w:r>
        <w:rPr/>
        <w:t>of</w:t>
      </w:r>
      <w:r>
        <w:rPr>
          <w:spacing w:val="22"/>
        </w:rPr>
        <w:t> </w:t>
      </w:r>
      <w:r>
        <w:rPr/>
        <w:t>cover,</w:t>
      </w:r>
      <w:r>
        <w:rPr>
          <w:spacing w:val="22"/>
        </w:rPr>
        <w:t> </w:t>
      </w:r>
      <w:r>
        <w:rPr/>
        <w:t>available</w:t>
      </w:r>
      <w:r>
        <w:rPr>
          <w:spacing w:val="22"/>
        </w:rPr>
        <w:t> </w:t>
      </w:r>
      <w:r>
        <w:rPr/>
        <w:t>under</w:t>
      </w:r>
      <w:r>
        <w:rPr>
          <w:spacing w:val="23"/>
        </w:rPr>
        <w:t> </w:t>
      </w:r>
      <w:r>
        <w:rPr/>
        <w:t>Out-patient</w:t>
      </w:r>
      <w:r>
        <w:rPr>
          <w:spacing w:val="22"/>
        </w:rPr>
        <w:t> </w:t>
      </w:r>
      <w:r>
        <w:rPr/>
        <w:t>Treatment</w:t>
      </w:r>
      <w:r>
        <w:rPr>
          <w:spacing w:val="22"/>
        </w:rPr>
        <w:t> </w:t>
      </w:r>
      <w:r>
        <w:rPr/>
        <w:t>are</w:t>
      </w:r>
      <w:r>
        <w:rPr>
          <w:spacing w:val="20"/>
        </w:rPr>
        <w:t> </w:t>
      </w:r>
      <w:r>
        <w:rPr/>
        <w:t>INR</w:t>
      </w:r>
      <w:r>
        <w:rPr>
          <w:spacing w:val="21"/>
        </w:rPr>
        <w:t> </w:t>
      </w:r>
      <w:r>
        <w:rPr/>
        <w:t>2,000/</w:t>
      </w:r>
      <w:r>
        <w:rPr>
          <w:spacing w:val="22"/>
        </w:rPr>
        <w:t> </w:t>
      </w:r>
      <w:r>
        <w:rPr/>
        <w:t>3,000/</w:t>
      </w:r>
      <w:r>
        <w:rPr>
          <w:spacing w:val="22"/>
        </w:rPr>
        <w:t> </w:t>
      </w:r>
      <w:r>
        <w:rPr/>
        <w:t>4,000/</w:t>
      </w:r>
      <w:r>
        <w:rPr>
          <w:spacing w:val="22"/>
        </w:rPr>
        <w:t> </w:t>
      </w:r>
      <w:r>
        <w:rPr/>
        <w:t>5,000/</w:t>
      </w:r>
      <w:r>
        <w:rPr>
          <w:spacing w:val="22"/>
        </w:rPr>
        <w:t> </w:t>
      </w:r>
      <w:r>
        <w:rPr/>
        <w:t>10,000/</w:t>
      </w:r>
      <w:r>
        <w:rPr>
          <w:spacing w:val="22"/>
        </w:rPr>
        <w:t> </w:t>
      </w:r>
      <w:r>
        <w:rPr/>
        <w:t>15,000/</w:t>
      </w:r>
      <w:r>
        <w:rPr>
          <w:spacing w:val="22"/>
        </w:rPr>
        <w:t> </w:t>
      </w:r>
      <w:r>
        <w:rPr/>
        <w:t>20,000/</w:t>
      </w:r>
      <w:r>
        <w:rPr>
          <w:spacing w:val="19"/>
        </w:rPr>
        <w:t> </w:t>
      </w:r>
      <w:r>
        <w:rPr/>
        <w:t>25,000,</w:t>
      </w:r>
      <w:r>
        <w:rPr>
          <w:spacing w:val="22"/>
        </w:rPr>
        <w:t> </w:t>
      </w:r>
      <w:r>
        <w:rPr/>
        <w:t>in addition to the sum insured opted.</w:t>
      </w:r>
    </w:p>
    <w:p>
      <w:pPr>
        <w:pStyle w:val="Heading1"/>
        <w:spacing w:before="201"/>
      </w:pPr>
      <w:r>
        <w:rPr/>
        <w:t>Policy</w:t>
      </w:r>
      <w:r>
        <w:rPr>
          <w:spacing w:val="-4"/>
        </w:rPr>
        <w:t> </w:t>
      </w:r>
      <w:r>
        <w:rPr>
          <w:spacing w:val="-2"/>
        </w:rPr>
        <w:t>Period</w:t>
      </w:r>
    </w:p>
    <w:p>
      <w:pPr>
        <w:pStyle w:val="BodyText"/>
        <w:spacing w:before="1"/>
      </w:pPr>
      <w:r>
        <w:rPr/>
        <w:t>The</w:t>
      </w:r>
      <w:r>
        <w:rPr>
          <w:spacing w:val="-5"/>
        </w:rPr>
        <w:t> </w:t>
      </w:r>
      <w:r>
        <w:rPr/>
        <w:t>policy</w:t>
      </w:r>
      <w:r>
        <w:rPr>
          <w:spacing w:val="-5"/>
        </w:rPr>
        <w:t> </w:t>
      </w:r>
      <w:r>
        <w:rPr/>
        <w:t>period</w:t>
      </w:r>
      <w:r>
        <w:rPr>
          <w:spacing w:val="-3"/>
        </w:rPr>
        <w:t> </w:t>
      </w:r>
      <w:r>
        <w:rPr/>
        <w:t>for</w:t>
      </w:r>
      <w:r>
        <w:rPr>
          <w:spacing w:val="-4"/>
        </w:rPr>
        <w:t> </w:t>
      </w:r>
      <w:r>
        <w:rPr/>
        <w:t>the</w:t>
      </w:r>
      <w:r>
        <w:rPr>
          <w:spacing w:val="-4"/>
        </w:rPr>
        <w:t> </w:t>
      </w:r>
      <w:r>
        <w:rPr/>
        <w:t>Policy,</w:t>
      </w:r>
      <w:r>
        <w:rPr>
          <w:spacing w:val="-4"/>
        </w:rPr>
        <w:t> </w:t>
      </w:r>
      <w:r>
        <w:rPr/>
        <w:t>and</w:t>
      </w:r>
      <w:r>
        <w:rPr>
          <w:spacing w:val="-5"/>
        </w:rPr>
        <w:t> </w:t>
      </w:r>
      <w:r>
        <w:rPr/>
        <w:t>the</w:t>
      </w:r>
      <w:r>
        <w:rPr>
          <w:spacing w:val="-4"/>
        </w:rPr>
        <w:t> </w:t>
      </w:r>
      <w:r>
        <w:rPr/>
        <w:t>cover</w:t>
      </w:r>
      <w:r>
        <w:rPr>
          <w:spacing w:val="-4"/>
        </w:rPr>
        <w:t> </w:t>
      </w:r>
      <w:r>
        <w:rPr/>
        <w:t>should</w:t>
      </w:r>
      <w:r>
        <w:rPr>
          <w:spacing w:val="-3"/>
        </w:rPr>
        <w:t> </w:t>
      </w:r>
      <w:r>
        <w:rPr/>
        <w:t>be</w:t>
      </w:r>
      <w:r>
        <w:rPr>
          <w:spacing w:val="-4"/>
        </w:rPr>
        <w:t> </w:t>
      </w:r>
      <w:r>
        <w:rPr/>
        <w:t>identical,</w:t>
      </w:r>
      <w:r>
        <w:rPr>
          <w:spacing w:val="-4"/>
        </w:rPr>
        <w:t> </w:t>
      </w:r>
      <w:r>
        <w:rPr/>
        <w:t>as</w:t>
      </w:r>
      <w:r>
        <w:rPr>
          <w:spacing w:val="-5"/>
        </w:rPr>
        <w:t> </w:t>
      </w:r>
      <w:r>
        <w:rPr/>
        <w:t>mentioned</w:t>
      </w:r>
      <w:r>
        <w:rPr>
          <w:spacing w:val="-3"/>
        </w:rPr>
        <w:t> </w:t>
      </w:r>
      <w:r>
        <w:rPr/>
        <w:t>in</w:t>
      </w:r>
      <w:r>
        <w:rPr>
          <w:spacing w:val="-3"/>
        </w:rPr>
        <w:t> </w:t>
      </w:r>
      <w:r>
        <w:rPr/>
        <w:t>the</w:t>
      </w:r>
      <w:r>
        <w:rPr>
          <w:spacing w:val="-5"/>
        </w:rPr>
        <w:t> </w:t>
      </w:r>
      <w:r>
        <w:rPr>
          <w:spacing w:val="-2"/>
        </w:rPr>
        <w:t>schedule.</w:t>
      </w:r>
    </w:p>
    <w:p>
      <w:pPr>
        <w:pStyle w:val="Heading1"/>
        <w:spacing w:before="228"/>
      </w:pPr>
      <w:r>
        <w:rPr/>
        <w:t>Tax</w:t>
      </w:r>
      <w:r>
        <w:rPr>
          <w:spacing w:val="-3"/>
        </w:rPr>
        <w:t> </w:t>
      </w:r>
      <w:r>
        <w:rPr>
          <w:spacing w:val="-2"/>
        </w:rPr>
        <w:t>Rebate</w:t>
      </w:r>
    </w:p>
    <w:p>
      <w:pPr>
        <w:pStyle w:val="BodyText"/>
      </w:pPr>
      <w:r>
        <w:rPr/>
        <w:t>The</w:t>
      </w:r>
      <w:r>
        <w:rPr>
          <w:spacing w:val="-4"/>
        </w:rPr>
        <w:t> </w:t>
      </w:r>
      <w:r>
        <w:rPr/>
        <w:t>insured</w:t>
      </w:r>
      <w:r>
        <w:rPr>
          <w:spacing w:val="-5"/>
        </w:rPr>
        <w:t> </w:t>
      </w:r>
      <w:r>
        <w:rPr/>
        <w:t>person</w:t>
      </w:r>
      <w:r>
        <w:rPr>
          <w:spacing w:val="-3"/>
        </w:rPr>
        <w:t> </w:t>
      </w:r>
      <w:r>
        <w:rPr/>
        <w:t>can</w:t>
      </w:r>
      <w:r>
        <w:rPr>
          <w:spacing w:val="-3"/>
        </w:rPr>
        <w:t> </w:t>
      </w:r>
      <w:r>
        <w:rPr/>
        <w:t>avail</w:t>
      </w:r>
      <w:r>
        <w:rPr>
          <w:spacing w:val="-4"/>
        </w:rPr>
        <w:t> </w:t>
      </w:r>
      <w:r>
        <w:rPr/>
        <w:t>tax</w:t>
      </w:r>
      <w:r>
        <w:rPr>
          <w:spacing w:val="-3"/>
        </w:rPr>
        <w:t> </w:t>
      </w:r>
      <w:r>
        <w:rPr/>
        <w:t>benefits</w:t>
      </w:r>
      <w:r>
        <w:rPr>
          <w:spacing w:val="-5"/>
        </w:rPr>
        <w:t> </w:t>
      </w:r>
      <w:r>
        <w:rPr/>
        <w:t>for</w:t>
      </w:r>
      <w:r>
        <w:rPr>
          <w:spacing w:val="-4"/>
        </w:rPr>
        <w:t> </w:t>
      </w:r>
      <w:r>
        <w:rPr/>
        <w:t>the</w:t>
      </w:r>
      <w:r>
        <w:rPr>
          <w:spacing w:val="-6"/>
        </w:rPr>
        <w:t> </w:t>
      </w:r>
      <w:r>
        <w:rPr/>
        <w:t>premium</w:t>
      </w:r>
      <w:r>
        <w:rPr>
          <w:spacing w:val="-6"/>
        </w:rPr>
        <w:t> </w:t>
      </w:r>
      <w:r>
        <w:rPr/>
        <w:t>paid,</w:t>
      </w:r>
      <w:r>
        <w:rPr>
          <w:spacing w:val="-4"/>
        </w:rPr>
        <w:t> </w:t>
      </w:r>
      <w:r>
        <w:rPr/>
        <w:t>under</w:t>
      </w:r>
      <w:r>
        <w:rPr>
          <w:spacing w:val="-3"/>
        </w:rPr>
        <w:t> </w:t>
      </w:r>
      <w:r>
        <w:rPr/>
        <w:t>Section</w:t>
      </w:r>
      <w:r>
        <w:rPr>
          <w:spacing w:val="-3"/>
        </w:rPr>
        <w:t> </w:t>
      </w:r>
      <w:r>
        <w:rPr/>
        <w:t>80D</w:t>
      </w:r>
      <w:r>
        <w:rPr>
          <w:spacing w:val="-4"/>
        </w:rPr>
        <w:t> </w:t>
      </w:r>
      <w:r>
        <w:rPr/>
        <w:t>of</w:t>
      </w:r>
      <w:r>
        <w:rPr>
          <w:spacing w:val="-6"/>
        </w:rPr>
        <w:t> </w:t>
      </w:r>
      <w:r>
        <w:rPr/>
        <w:t>Income</w:t>
      </w:r>
      <w:r>
        <w:rPr>
          <w:spacing w:val="-4"/>
        </w:rPr>
        <w:t> </w:t>
      </w:r>
      <w:r>
        <w:rPr/>
        <w:t>Tax</w:t>
      </w:r>
      <w:r>
        <w:rPr>
          <w:spacing w:val="-3"/>
        </w:rPr>
        <w:t> </w:t>
      </w:r>
      <w:r>
        <w:rPr/>
        <w:t>Act</w:t>
      </w:r>
      <w:r>
        <w:rPr>
          <w:spacing w:val="-4"/>
        </w:rPr>
        <w:t> </w:t>
      </w:r>
      <w:r>
        <w:rPr>
          <w:spacing w:val="-2"/>
        </w:rPr>
        <w:t>1961.</w:t>
      </w:r>
    </w:p>
    <w:p>
      <w:pPr>
        <w:pStyle w:val="BodyText"/>
        <w:spacing w:before="1"/>
        <w:ind w:left="0"/>
      </w:pPr>
    </w:p>
    <w:p>
      <w:pPr>
        <w:pStyle w:val="Heading1"/>
        <w:spacing w:line="229" w:lineRule="exact"/>
      </w:pPr>
      <w:r>
        <w:rPr>
          <w:spacing w:val="-2"/>
        </w:rPr>
        <w:t>Renewal</w:t>
      </w:r>
    </w:p>
    <w:p>
      <w:pPr>
        <w:pStyle w:val="BodyText"/>
        <w:spacing w:line="229" w:lineRule="exact"/>
      </w:pPr>
      <w:r>
        <w:rPr/>
        <w:t>The</w:t>
      </w:r>
      <w:r>
        <w:rPr>
          <w:spacing w:val="-5"/>
        </w:rPr>
        <w:t> </w:t>
      </w:r>
      <w:r>
        <w:rPr/>
        <w:t>Outpatient</w:t>
      </w:r>
      <w:r>
        <w:rPr>
          <w:spacing w:val="-6"/>
        </w:rPr>
        <w:t> </w:t>
      </w:r>
      <w:r>
        <w:rPr/>
        <w:t>Treatment</w:t>
      </w:r>
      <w:r>
        <w:rPr>
          <w:spacing w:val="-6"/>
        </w:rPr>
        <w:t> </w:t>
      </w:r>
      <w:r>
        <w:rPr/>
        <w:t>cover</w:t>
      </w:r>
      <w:r>
        <w:rPr>
          <w:spacing w:val="-3"/>
        </w:rPr>
        <w:t> </w:t>
      </w:r>
      <w:r>
        <w:rPr/>
        <w:t>can</w:t>
      </w:r>
      <w:r>
        <w:rPr>
          <w:spacing w:val="-4"/>
        </w:rPr>
        <w:t> </w:t>
      </w:r>
      <w:r>
        <w:rPr/>
        <w:t>be</w:t>
      </w:r>
      <w:r>
        <w:rPr>
          <w:spacing w:val="-7"/>
        </w:rPr>
        <w:t> </w:t>
      </w:r>
      <w:r>
        <w:rPr/>
        <w:t>renewed</w:t>
      </w:r>
      <w:r>
        <w:rPr>
          <w:spacing w:val="-4"/>
        </w:rPr>
        <w:t> </w:t>
      </w:r>
      <w:r>
        <w:rPr/>
        <w:t>annually</w:t>
      </w:r>
      <w:r>
        <w:rPr>
          <w:spacing w:val="-5"/>
        </w:rPr>
        <w:t> </w:t>
      </w:r>
      <w:r>
        <w:rPr/>
        <w:t>throughout</w:t>
      </w:r>
      <w:r>
        <w:rPr>
          <w:spacing w:val="-6"/>
        </w:rPr>
        <w:t> </w:t>
      </w:r>
      <w:r>
        <w:rPr/>
        <w:t>the</w:t>
      </w:r>
      <w:r>
        <w:rPr>
          <w:spacing w:val="-6"/>
        </w:rPr>
        <w:t> </w:t>
      </w:r>
      <w:r>
        <w:rPr/>
        <w:t>lifetime</w:t>
      </w:r>
      <w:r>
        <w:rPr>
          <w:spacing w:val="-5"/>
        </w:rPr>
        <w:t> </w:t>
      </w:r>
      <w:r>
        <w:rPr/>
        <w:t>of</w:t>
      </w:r>
      <w:r>
        <w:rPr>
          <w:spacing w:val="-5"/>
        </w:rPr>
        <w:t> </w:t>
      </w:r>
      <w:r>
        <w:rPr/>
        <w:t>the</w:t>
      </w:r>
      <w:r>
        <w:rPr>
          <w:spacing w:val="-5"/>
        </w:rPr>
        <w:t> </w:t>
      </w:r>
      <w:r>
        <w:rPr/>
        <w:t>insured</w:t>
      </w:r>
      <w:r>
        <w:rPr>
          <w:spacing w:val="-3"/>
        </w:rPr>
        <w:t> </w:t>
      </w:r>
      <w:r>
        <w:rPr>
          <w:spacing w:val="-2"/>
        </w:rPr>
        <w:t>person.</w:t>
      </w:r>
    </w:p>
    <w:p>
      <w:pPr>
        <w:pStyle w:val="Heading1"/>
        <w:numPr>
          <w:ilvl w:val="2"/>
          <w:numId w:val="51"/>
        </w:numPr>
        <w:tabs>
          <w:tab w:pos="604" w:val="left" w:leader="none"/>
        </w:tabs>
        <w:spacing w:line="240" w:lineRule="auto" w:before="186" w:after="0"/>
        <w:ind w:left="604" w:right="0" w:hanging="451"/>
        <w:jc w:val="left"/>
      </w:pPr>
      <w:r>
        <w:rPr>
          <w:spacing w:val="-2"/>
        </w:rPr>
        <w:t>Exclusions</w:t>
      </w:r>
    </w:p>
    <w:p>
      <w:pPr>
        <w:pStyle w:val="BodyText"/>
      </w:pPr>
      <w:r>
        <w:rPr/>
        <w:t>The</w:t>
      </w:r>
      <w:r>
        <w:rPr>
          <w:spacing w:val="-5"/>
        </w:rPr>
        <w:t> </w:t>
      </w:r>
      <w:r>
        <w:rPr/>
        <w:t>Company</w:t>
      </w:r>
      <w:r>
        <w:rPr>
          <w:spacing w:val="-3"/>
        </w:rPr>
        <w:t> </w:t>
      </w:r>
      <w:r>
        <w:rPr/>
        <w:t>shall</w:t>
      </w:r>
      <w:r>
        <w:rPr>
          <w:spacing w:val="-4"/>
        </w:rPr>
        <w:t> </w:t>
      </w:r>
      <w:r>
        <w:rPr/>
        <w:t>not</w:t>
      </w:r>
      <w:r>
        <w:rPr>
          <w:spacing w:val="-5"/>
        </w:rPr>
        <w:t> </w:t>
      </w:r>
      <w:r>
        <w:rPr/>
        <w:t>make</w:t>
      </w:r>
      <w:r>
        <w:rPr>
          <w:spacing w:val="-6"/>
        </w:rPr>
        <w:t> </w:t>
      </w:r>
      <w:r>
        <w:rPr/>
        <w:t>any</w:t>
      </w:r>
      <w:r>
        <w:rPr>
          <w:spacing w:val="-3"/>
        </w:rPr>
        <w:t> </w:t>
      </w:r>
      <w:r>
        <w:rPr/>
        <w:t>payment</w:t>
      </w:r>
      <w:r>
        <w:rPr>
          <w:spacing w:val="-5"/>
        </w:rPr>
        <w:t> </w:t>
      </w:r>
      <w:r>
        <w:rPr/>
        <w:t>under</w:t>
      </w:r>
      <w:r>
        <w:rPr>
          <w:spacing w:val="-3"/>
        </w:rPr>
        <w:t> </w:t>
      </w:r>
      <w:r>
        <w:rPr/>
        <w:t>the</w:t>
      </w:r>
      <w:r>
        <w:rPr>
          <w:spacing w:val="-4"/>
        </w:rPr>
        <w:t> </w:t>
      </w:r>
      <w:r>
        <w:rPr/>
        <w:t>cover</w:t>
      </w:r>
      <w:r>
        <w:rPr>
          <w:spacing w:val="-4"/>
        </w:rPr>
        <w:t> </w:t>
      </w:r>
      <w:r>
        <w:rPr/>
        <w:t>in</w:t>
      </w:r>
      <w:r>
        <w:rPr>
          <w:spacing w:val="-3"/>
        </w:rPr>
        <w:t> </w:t>
      </w:r>
      <w:r>
        <w:rPr/>
        <w:t>respect</w:t>
      </w:r>
      <w:r>
        <w:rPr>
          <w:spacing w:val="-5"/>
        </w:rPr>
        <w:t> of</w:t>
      </w:r>
    </w:p>
    <w:p>
      <w:pPr>
        <w:pStyle w:val="ListParagraph"/>
        <w:numPr>
          <w:ilvl w:val="0"/>
          <w:numId w:val="53"/>
        </w:numPr>
        <w:tabs>
          <w:tab w:pos="513" w:val="left" w:leader="none"/>
        </w:tabs>
        <w:spacing w:line="229" w:lineRule="exact" w:before="0" w:after="0"/>
        <w:ind w:left="513" w:right="0" w:hanging="360"/>
        <w:jc w:val="left"/>
        <w:rPr>
          <w:sz w:val="20"/>
        </w:rPr>
      </w:pPr>
      <w:r>
        <w:rPr>
          <w:sz w:val="20"/>
        </w:rPr>
        <w:t>Treatment</w:t>
      </w:r>
      <w:r>
        <w:rPr>
          <w:spacing w:val="-7"/>
          <w:sz w:val="20"/>
        </w:rPr>
        <w:t> </w:t>
      </w:r>
      <w:r>
        <w:rPr>
          <w:sz w:val="20"/>
        </w:rPr>
        <w:t>other</w:t>
      </w:r>
      <w:r>
        <w:rPr>
          <w:spacing w:val="-6"/>
          <w:sz w:val="20"/>
        </w:rPr>
        <w:t> </w:t>
      </w:r>
      <w:r>
        <w:rPr>
          <w:sz w:val="20"/>
        </w:rPr>
        <w:t>than</w:t>
      </w:r>
      <w:r>
        <w:rPr>
          <w:spacing w:val="-5"/>
          <w:sz w:val="20"/>
        </w:rPr>
        <w:t> </w:t>
      </w:r>
      <w:r>
        <w:rPr>
          <w:sz w:val="20"/>
        </w:rPr>
        <w:t>Allopathy/</w:t>
      </w:r>
      <w:r>
        <w:rPr>
          <w:spacing w:val="-6"/>
          <w:sz w:val="20"/>
        </w:rPr>
        <w:t> </w:t>
      </w:r>
      <w:r>
        <w:rPr>
          <w:sz w:val="20"/>
        </w:rPr>
        <w:t>Modern</w:t>
      </w:r>
      <w:r>
        <w:rPr>
          <w:spacing w:val="-6"/>
          <w:sz w:val="20"/>
        </w:rPr>
        <w:t> </w:t>
      </w:r>
      <w:r>
        <w:rPr>
          <w:sz w:val="20"/>
        </w:rPr>
        <w:t>medicine,</w:t>
      </w:r>
      <w:r>
        <w:rPr>
          <w:spacing w:val="-2"/>
          <w:sz w:val="20"/>
        </w:rPr>
        <w:t> AYUSH</w:t>
      </w:r>
    </w:p>
    <w:p>
      <w:pPr>
        <w:pStyle w:val="ListParagraph"/>
        <w:numPr>
          <w:ilvl w:val="0"/>
          <w:numId w:val="53"/>
        </w:numPr>
        <w:tabs>
          <w:tab w:pos="510" w:val="left" w:leader="none"/>
        </w:tabs>
        <w:spacing w:line="229" w:lineRule="exact" w:before="0" w:after="0"/>
        <w:ind w:left="510" w:right="0" w:hanging="357"/>
        <w:jc w:val="left"/>
        <w:rPr>
          <w:sz w:val="20"/>
        </w:rPr>
      </w:pPr>
      <w:r>
        <w:rPr>
          <w:sz w:val="20"/>
        </w:rPr>
        <w:t>*</w:t>
      </w:r>
      <w:r>
        <w:rPr>
          <w:spacing w:val="-6"/>
          <w:sz w:val="20"/>
        </w:rPr>
        <w:t> </w:t>
      </w:r>
      <w:r>
        <w:rPr>
          <w:sz w:val="20"/>
        </w:rPr>
        <w:t>Cosmetic</w:t>
      </w:r>
      <w:r>
        <w:rPr>
          <w:spacing w:val="-5"/>
          <w:sz w:val="20"/>
        </w:rPr>
        <w:t> </w:t>
      </w:r>
      <w:r>
        <w:rPr>
          <w:sz w:val="20"/>
        </w:rPr>
        <w:t>dental</w:t>
      </w:r>
      <w:r>
        <w:rPr>
          <w:spacing w:val="-5"/>
          <w:sz w:val="20"/>
        </w:rPr>
        <w:t> </w:t>
      </w:r>
      <w:r>
        <w:rPr>
          <w:sz w:val="20"/>
        </w:rPr>
        <w:t>treatment</w:t>
      </w:r>
      <w:r>
        <w:rPr>
          <w:spacing w:val="-6"/>
          <w:sz w:val="20"/>
        </w:rPr>
        <w:t> </w:t>
      </w:r>
      <w:r>
        <w:rPr>
          <w:sz w:val="20"/>
        </w:rPr>
        <w:t>to</w:t>
      </w:r>
      <w:r>
        <w:rPr>
          <w:spacing w:val="-4"/>
          <w:sz w:val="20"/>
        </w:rPr>
        <w:t> </w:t>
      </w:r>
      <w:r>
        <w:rPr>
          <w:sz w:val="20"/>
        </w:rPr>
        <w:t>straighten</w:t>
      </w:r>
      <w:r>
        <w:rPr>
          <w:spacing w:val="-4"/>
          <w:sz w:val="20"/>
        </w:rPr>
        <w:t> </w:t>
      </w:r>
      <w:r>
        <w:rPr>
          <w:sz w:val="20"/>
        </w:rPr>
        <w:t>lightens,</w:t>
      </w:r>
      <w:r>
        <w:rPr>
          <w:spacing w:val="-5"/>
          <w:sz w:val="20"/>
        </w:rPr>
        <w:t> </w:t>
      </w:r>
      <w:r>
        <w:rPr>
          <w:sz w:val="20"/>
        </w:rPr>
        <w:t>reshape</w:t>
      </w:r>
      <w:r>
        <w:rPr>
          <w:spacing w:val="-5"/>
          <w:sz w:val="20"/>
        </w:rPr>
        <w:t> </w:t>
      </w:r>
      <w:r>
        <w:rPr>
          <w:sz w:val="20"/>
        </w:rPr>
        <w:t>and</w:t>
      </w:r>
      <w:r>
        <w:rPr>
          <w:spacing w:val="-4"/>
          <w:sz w:val="20"/>
        </w:rPr>
        <w:t> </w:t>
      </w:r>
      <w:r>
        <w:rPr>
          <w:sz w:val="20"/>
        </w:rPr>
        <w:t>repair</w:t>
      </w:r>
      <w:r>
        <w:rPr>
          <w:spacing w:val="-5"/>
          <w:sz w:val="20"/>
        </w:rPr>
        <w:t> </w:t>
      </w:r>
      <w:r>
        <w:rPr>
          <w:spacing w:val="-2"/>
          <w:sz w:val="20"/>
        </w:rPr>
        <w:t>teeth.</w:t>
      </w:r>
    </w:p>
    <w:p>
      <w:pPr>
        <w:pStyle w:val="BodyText"/>
        <w:spacing w:before="1"/>
      </w:pPr>
      <w:r>
        <w:rPr/>
        <w:t>*</w:t>
      </w:r>
      <w:r>
        <w:rPr>
          <w:spacing w:val="-7"/>
        </w:rPr>
        <w:t> </w:t>
      </w:r>
      <w:r>
        <w:rPr/>
        <w:t>Cosmetic</w:t>
      </w:r>
      <w:r>
        <w:rPr>
          <w:spacing w:val="-6"/>
        </w:rPr>
        <w:t> </w:t>
      </w:r>
      <w:r>
        <w:rPr/>
        <w:t>treatments</w:t>
      </w:r>
      <w:r>
        <w:rPr>
          <w:spacing w:val="-6"/>
        </w:rPr>
        <w:t> </w:t>
      </w:r>
      <w:r>
        <w:rPr/>
        <w:t>include</w:t>
      </w:r>
      <w:r>
        <w:rPr>
          <w:spacing w:val="-6"/>
        </w:rPr>
        <w:t> </w:t>
      </w:r>
      <w:r>
        <w:rPr/>
        <w:t>veneers,</w:t>
      </w:r>
      <w:r>
        <w:rPr>
          <w:spacing w:val="-6"/>
        </w:rPr>
        <w:t> </w:t>
      </w:r>
      <w:r>
        <w:rPr/>
        <w:t>crowns,</w:t>
      </w:r>
      <w:r>
        <w:rPr>
          <w:spacing w:val="-5"/>
        </w:rPr>
        <w:t> </w:t>
      </w:r>
      <w:r>
        <w:rPr/>
        <w:t>bridges,</w:t>
      </w:r>
      <w:r>
        <w:rPr>
          <w:spacing w:val="-6"/>
        </w:rPr>
        <w:t> </w:t>
      </w:r>
      <w:r>
        <w:rPr/>
        <w:t>tooth-coloured</w:t>
      </w:r>
      <w:r>
        <w:rPr>
          <w:spacing w:val="-5"/>
        </w:rPr>
        <w:t> </w:t>
      </w:r>
      <w:r>
        <w:rPr/>
        <w:t>fillings,</w:t>
      </w:r>
      <w:r>
        <w:rPr>
          <w:spacing w:val="-5"/>
        </w:rPr>
        <w:t> </w:t>
      </w:r>
      <w:r>
        <w:rPr/>
        <w:t>implants</w:t>
      </w:r>
      <w:r>
        <w:rPr>
          <w:spacing w:val="-7"/>
        </w:rPr>
        <w:t> </w:t>
      </w:r>
      <w:r>
        <w:rPr/>
        <w:t>and</w:t>
      </w:r>
      <w:r>
        <w:rPr>
          <w:spacing w:val="-5"/>
        </w:rPr>
        <w:t> </w:t>
      </w:r>
      <w:r>
        <w:rPr/>
        <w:t>tooth</w:t>
      </w:r>
      <w:r>
        <w:rPr>
          <w:spacing w:val="-4"/>
        </w:rPr>
        <w:t> </w:t>
      </w:r>
      <w:r>
        <w:rPr>
          <w:spacing w:val="-2"/>
        </w:rPr>
        <w:t>whitening).</w:t>
      </w:r>
    </w:p>
    <w:p>
      <w:pPr>
        <w:pStyle w:val="BodyText"/>
        <w:spacing w:before="70"/>
        <w:ind w:left="0"/>
      </w:pPr>
    </w:p>
    <w:p>
      <w:pPr>
        <w:pStyle w:val="Heading1"/>
        <w:numPr>
          <w:ilvl w:val="2"/>
          <w:numId w:val="51"/>
        </w:numPr>
        <w:tabs>
          <w:tab w:pos="604" w:val="left" w:leader="none"/>
        </w:tabs>
        <w:spacing w:line="240" w:lineRule="auto" w:before="1" w:after="0"/>
        <w:ind w:left="153" w:right="9455" w:firstLine="0"/>
        <w:jc w:val="left"/>
      </w:pPr>
      <w:r>
        <w:rPr>
          <w:spacing w:val="-2"/>
        </w:rPr>
        <w:t>Condition </w:t>
      </w:r>
      <w:r>
        <w:rPr/>
        <w:t>Claim</w:t>
      </w:r>
      <w:r>
        <w:rPr>
          <w:spacing w:val="-2"/>
        </w:rPr>
        <w:t> </w:t>
      </w:r>
      <w:r>
        <w:rPr/>
        <w:t>Amount</w:t>
      </w:r>
    </w:p>
    <w:p>
      <w:pPr>
        <w:pStyle w:val="ListParagraph"/>
        <w:numPr>
          <w:ilvl w:val="3"/>
          <w:numId w:val="51"/>
        </w:numPr>
        <w:tabs>
          <w:tab w:pos="874" w:val="left" w:leader="none"/>
        </w:tabs>
        <w:spacing w:line="228" w:lineRule="exact" w:before="0" w:after="0"/>
        <w:ind w:left="874" w:right="0" w:hanging="466"/>
        <w:jc w:val="left"/>
        <w:rPr>
          <w:sz w:val="20"/>
        </w:rPr>
      </w:pPr>
      <w:r>
        <w:rPr>
          <w:sz w:val="20"/>
        </w:rPr>
        <w:t>Any</w:t>
      </w:r>
      <w:r>
        <w:rPr>
          <w:spacing w:val="-4"/>
          <w:sz w:val="20"/>
        </w:rPr>
        <w:t> </w:t>
      </w:r>
      <w:r>
        <w:rPr>
          <w:sz w:val="20"/>
        </w:rPr>
        <w:t>amount</w:t>
      </w:r>
      <w:r>
        <w:rPr>
          <w:spacing w:val="-5"/>
          <w:sz w:val="20"/>
        </w:rPr>
        <w:t> </w:t>
      </w:r>
      <w:r>
        <w:rPr>
          <w:sz w:val="20"/>
        </w:rPr>
        <w:t>payable</w:t>
      </w:r>
      <w:r>
        <w:rPr>
          <w:spacing w:val="-2"/>
          <w:sz w:val="20"/>
        </w:rPr>
        <w:t> </w:t>
      </w:r>
      <w:r>
        <w:rPr>
          <w:sz w:val="20"/>
        </w:rPr>
        <w:t>shall</w:t>
      </w:r>
      <w:r>
        <w:rPr>
          <w:spacing w:val="-4"/>
          <w:sz w:val="20"/>
        </w:rPr>
        <w:t> </w:t>
      </w:r>
      <w:r>
        <w:rPr>
          <w:sz w:val="20"/>
        </w:rPr>
        <w:t>not</w:t>
      </w:r>
      <w:r>
        <w:rPr>
          <w:spacing w:val="-7"/>
          <w:sz w:val="20"/>
        </w:rPr>
        <w:t> </w:t>
      </w:r>
      <w:r>
        <w:rPr>
          <w:sz w:val="20"/>
        </w:rPr>
        <w:t>affect</w:t>
      </w:r>
      <w:r>
        <w:rPr>
          <w:spacing w:val="-4"/>
          <w:sz w:val="20"/>
        </w:rPr>
        <w:t> </w:t>
      </w:r>
      <w:r>
        <w:rPr>
          <w:sz w:val="20"/>
        </w:rPr>
        <w:t>the</w:t>
      </w:r>
      <w:r>
        <w:rPr>
          <w:spacing w:val="-3"/>
          <w:sz w:val="20"/>
        </w:rPr>
        <w:t> </w:t>
      </w:r>
      <w:r>
        <w:rPr>
          <w:sz w:val="20"/>
        </w:rPr>
        <w:t>sum</w:t>
      </w:r>
      <w:r>
        <w:rPr>
          <w:spacing w:val="-3"/>
          <w:sz w:val="20"/>
        </w:rPr>
        <w:t> </w:t>
      </w:r>
      <w:r>
        <w:rPr>
          <w:sz w:val="20"/>
        </w:rPr>
        <w:t>insured</w:t>
      </w:r>
      <w:r>
        <w:rPr>
          <w:spacing w:val="-3"/>
          <w:sz w:val="20"/>
        </w:rPr>
        <w:t> </w:t>
      </w:r>
      <w:r>
        <w:rPr>
          <w:sz w:val="20"/>
        </w:rPr>
        <w:t>applicable</w:t>
      </w:r>
      <w:r>
        <w:rPr>
          <w:spacing w:val="-4"/>
          <w:sz w:val="20"/>
        </w:rPr>
        <w:t> </w:t>
      </w:r>
      <w:r>
        <w:rPr>
          <w:sz w:val="20"/>
        </w:rPr>
        <w:t>to</w:t>
      </w:r>
      <w:r>
        <w:rPr>
          <w:spacing w:val="-3"/>
          <w:sz w:val="20"/>
        </w:rPr>
        <w:t> </w:t>
      </w:r>
      <w:r>
        <w:rPr>
          <w:sz w:val="20"/>
        </w:rPr>
        <w:t>Section 3.1</w:t>
      </w:r>
      <w:r>
        <w:rPr>
          <w:spacing w:val="-3"/>
          <w:sz w:val="20"/>
        </w:rPr>
        <w:t> </w:t>
      </w:r>
      <w:r>
        <w:rPr>
          <w:sz w:val="20"/>
        </w:rPr>
        <w:t>and</w:t>
      </w:r>
      <w:r>
        <w:rPr>
          <w:spacing w:val="-4"/>
          <w:sz w:val="20"/>
        </w:rPr>
        <w:t> </w:t>
      </w:r>
      <w:r>
        <w:rPr>
          <w:sz w:val="20"/>
        </w:rPr>
        <w:t>entitlement</w:t>
      </w:r>
      <w:r>
        <w:rPr>
          <w:spacing w:val="-4"/>
          <w:sz w:val="20"/>
        </w:rPr>
        <w:t> </w:t>
      </w:r>
      <w:r>
        <w:rPr>
          <w:sz w:val="20"/>
        </w:rPr>
        <w:t>to</w:t>
      </w:r>
      <w:r>
        <w:rPr>
          <w:spacing w:val="-4"/>
          <w:sz w:val="20"/>
        </w:rPr>
        <w:t> </w:t>
      </w:r>
      <w:r>
        <w:rPr>
          <w:sz w:val="20"/>
        </w:rPr>
        <w:t>No</w:t>
      </w:r>
      <w:r>
        <w:rPr>
          <w:spacing w:val="-3"/>
          <w:sz w:val="20"/>
        </w:rPr>
        <w:t> </w:t>
      </w:r>
      <w:r>
        <w:rPr>
          <w:sz w:val="20"/>
        </w:rPr>
        <w:t>Claim</w:t>
      </w:r>
      <w:r>
        <w:rPr>
          <w:spacing w:val="-3"/>
          <w:sz w:val="20"/>
        </w:rPr>
        <w:t> </w:t>
      </w:r>
      <w:r>
        <w:rPr>
          <w:spacing w:val="-2"/>
          <w:sz w:val="20"/>
        </w:rPr>
        <w:t>Discount.</w:t>
      </w:r>
    </w:p>
    <w:p>
      <w:pPr>
        <w:pStyle w:val="ListParagraph"/>
        <w:numPr>
          <w:ilvl w:val="3"/>
          <w:numId w:val="51"/>
        </w:numPr>
        <w:tabs>
          <w:tab w:pos="874" w:val="left" w:leader="none"/>
        </w:tabs>
        <w:spacing w:line="240" w:lineRule="auto" w:before="0" w:after="0"/>
        <w:ind w:left="874" w:right="0" w:hanging="521"/>
        <w:jc w:val="left"/>
        <w:rPr>
          <w:sz w:val="20"/>
        </w:rPr>
      </w:pPr>
      <w:r>
        <w:rPr>
          <w:sz w:val="20"/>
        </w:rPr>
        <w:t>Any</w:t>
      </w:r>
      <w:r>
        <w:rPr>
          <w:spacing w:val="-3"/>
          <w:sz w:val="20"/>
        </w:rPr>
        <w:t> </w:t>
      </w:r>
      <w:r>
        <w:rPr>
          <w:sz w:val="20"/>
        </w:rPr>
        <w:t>amount</w:t>
      </w:r>
      <w:r>
        <w:rPr>
          <w:spacing w:val="-5"/>
          <w:sz w:val="20"/>
        </w:rPr>
        <w:t> </w:t>
      </w:r>
      <w:r>
        <w:rPr>
          <w:sz w:val="20"/>
        </w:rPr>
        <w:t>payable</w:t>
      </w:r>
      <w:r>
        <w:rPr>
          <w:spacing w:val="-3"/>
          <w:sz w:val="20"/>
        </w:rPr>
        <w:t> </w:t>
      </w:r>
      <w:r>
        <w:rPr>
          <w:sz w:val="20"/>
        </w:rPr>
        <w:t>shall</w:t>
      </w:r>
      <w:r>
        <w:rPr>
          <w:spacing w:val="-4"/>
          <w:sz w:val="20"/>
        </w:rPr>
        <w:t> </w:t>
      </w:r>
      <w:r>
        <w:rPr>
          <w:sz w:val="20"/>
        </w:rPr>
        <w:t>not</w:t>
      </w:r>
      <w:r>
        <w:rPr>
          <w:spacing w:val="-6"/>
          <w:sz w:val="20"/>
        </w:rPr>
        <w:t> </w:t>
      </w:r>
      <w:r>
        <w:rPr>
          <w:sz w:val="20"/>
        </w:rPr>
        <w:t>be</w:t>
      </w:r>
      <w:r>
        <w:rPr>
          <w:spacing w:val="-4"/>
          <w:sz w:val="20"/>
        </w:rPr>
        <w:t> </w:t>
      </w:r>
      <w:r>
        <w:rPr>
          <w:sz w:val="20"/>
        </w:rPr>
        <w:t>subject</w:t>
      </w:r>
      <w:r>
        <w:rPr>
          <w:spacing w:val="-3"/>
          <w:sz w:val="20"/>
        </w:rPr>
        <w:t> </w:t>
      </w:r>
      <w:r>
        <w:rPr>
          <w:sz w:val="20"/>
        </w:rPr>
        <w:t>to</w:t>
      </w:r>
      <w:r>
        <w:rPr>
          <w:spacing w:val="1"/>
          <w:sz w:val="20"/>
        </w:rPr>
        <w:t> </w:t>
      </w:r>
      <w:r>
        <w:rPr>
          <w:sz w:val="20"/>
        </w:rPr>
        <w:t>co-</w:t>
      </w:r>
      <w:r>
        <w:rPr>
          <w:spacing w:val="-2"/>
          <w:sz w:val="20"/>
        </w:rPr>
        <w:t>payment.</w:t>
      </w:r>
    </w:p>
    <w:p>
      <w:pPr>
        <w:pStyle w:val="ListParagraph"/>
        <w:spacing w:after="0" w:line="240" w:lineRule="auto"/>
        <w:jc w:val="left"/>
        <w:rPr>
          <w:sz w:val="20"/>
        </w:rPr>
        <w:sectPr>
          <w:pgSz w:w="11910" w:h="16840"/>
          <w:pgMar w:header="0" w:footer="577" w:top="640" w:bottom="800" w:left="566" w:right="425"/>
        </w:sectPr>
      </w:pPr>
    </w:p>
    <w:p>
      <w:pPr>
        <w:pStyle w:val="Heading1"/>
        <w:spacing w:before="62"/>
      </w:pPr>
      <w:r>
        <w:rPr/>
        <w:t>Claims</w:t>
      </w:r>
      <w:r>
        <w:rPr>
          <w:spacing w:val="-4"/>
        </w:rPr>
        <w:t> </w:t>
      </w:r>
      <w:r>
        <w:rPr>
          <w:spacing w:val="-2"/>
        </w:rPr>
        <w:t>Procedure</w:t>
      </w:r>
    </w:p>
    <w:p>
      <w:pPr>
        <w:pStyle w:val="BodyText"/>
        <w:ind w:right="295"/>
      </w:pPr>
      <w:r>
        <w:rPr/>
        <w:t>Documents</w:t>
      </w:r>
      <w:r>
        <w:rPr>
          <w:spacing w:val="-3"/>
        </w:rPr>
        <w:t> </w:t>
      </w:r>
      <w:r>
        <w:rPr/>
        <w:t>supporting</w:t>
      </w:r>
      <w:r>
        <w:rPr>
          <w:spacing w:val="-2"/>
        </w:rPr>
        <w:t> </w:t>
      </w:r>
      <w:r>
        <w:rPr/>
        <w:t>all</w:t>
      </w:r>
      <w:r>
        <w:rPr>
          <w:spacing w:val="-3"/>
        </w:rPr>
        <w:t> </w:t>
      </w:r>
      <w:r>
        <w:rPr/>
        <w:t>out-patient</w:t>
      </w:r>
      <w:r>
        <w:rPr>
          <w:spacing w:val="-4"/>
        </w:rPr>
        <w:t> </w:t>
      </w:r>
      <w:r>
        <w:rPr/>
        <w:t>treatments</w:t>
      </w:r>
      <w:r>
        <w:rPr>
          <w:spacing w:val="-4"/>
        </w:rPr>
        <w:t> </w:t>
      </w:r>
      <w:r>
        <w:rPr/>
        <w:t>shall</w:t>
      </w:r>
      <w:r>
        <w:rPr>
          <w:spacing w:val="-3"/>
        </w:rPr>
        <w:t> </w:t>
      </w:r>
      <w:r>
        <w:rPr/>
        <w:t>be</w:t>
      </w:r>
      <w:r>
        <w:rPr>
          <w:spacing w:val="-3"/>
        </w:rPr>
        <w:t> </w:t>
      </w:r>
      <w:r>
        <w:rPr/>
        <w:t>submitted</w:t>
      </w:r>
      <w:r>
        <w:rPr>
          <w:spacing w:val="-2"/>
        </w:rPr>
        <w:t> </w:t>
      </w:r>
      <w:r>
        <w:rPr/>
        <w:t>to</w:t>
      </w:r>
      <w:r>
        <w:rPr>
          <w:spacing w:val="-2"/>
        </w:rPr>
        <w:t> </w:t>
      </w:r>
      <w:r>
        <w:rPr/>
        <w:t>the</w:t>
      </w:r>
      <w:r>
        <w:rPr>
          <w:spacing w:val="-3"/>
        </w:rPr>
        <w:t> </w:t>
      </w:r>
      <w:r>
        <w:rPr/>
        <w:t>TPA/</w:t>
      </w:r>
      <w:r>
        <w:rPr>
          <w:spacing w:val="-4"/>
        </w:rPr>
        <w:t> </w:t>
      </w:r>
      <w:r>
        <w:rPr/>
        <w:t>Company</w:t>
      </w:r>
      <w:r>
        <w:rPr>
          <w:spacing w:val="-4"/>
        </w:rPr>
        <w:t> </w:t>
      </w:r>
      <w:r>
        <w:rPr/>
        <w:t>twice</w:t>
      </w:r>
      <w:r>
        <w:rPr>
          <w:spacing w:val="-3"/>
        </w:rPr>
        <w:t> </w:t>
      </w:r>
      <w:r>
        <w:rPr/>
        <w:t>during</w:t>
      </w:r>
      <w:r>
        <w:rPr>
          <w:spacing w:val="-2"/>
        </w:rPr>
        <w:t> </w:t>
      </w:r>
      <w:r>
        <w:rPr/>
        <w:t>the</w:t>
      </w:r>
      <w:r>
        <w:rPr>
          <w:spacing w:val="-3"/>
        </w:rPr>
        <w:t> </w:t>
      </w:r>
      <w:r>
        <w:rPr/>
        <w:t>policy</w:t>
      </w:r>
      <w:r>
        <w:rPr>
          <w:spacing w:val="-4"/>
        </w:rPr>
        <w:t> </w:t>
      </w:r>
      <w:r>
        <w:rPr/>
        <w:t>period,</w:t>
      </w:r>
      <w:r>
        <w:rPr>
          <w:spacing w:val="-5"/>
        </w:rPr>
        <w:t> </w:t>
      </w:r>
      <w:r>
        <w:rPr/>
        <w:t>within thirty days of completion of six month period.</w:t>
      </w:r>
    </w:p>
    <w:p>
      <w:pPr>
        <w:pStyle w:val="Heading1"/>
        <w:spacing w:before="229"/>
      </w:pPr>
      <w:r>
        <w:rPr>
          <w:spacing w:val="-2"/>
        </w:rPr>
        <w:t>Documents</w:t>
      </w:r>
    </w:p>
    <w:p>
      <w:pPr>
        <w:pStyle w:val="BodyText"/>
        <w:spacing w:before="1"/>
      </w:pPr>
      <w:r>
        <w:rPr/>
        <w:t>The</w:t>
      </w:r>
      <w:r>
        <w:rPr>
          <w:spacing w:val="-4"/>
        </w:rPr>
        <w:t> </w:t>
      </w:r>
      <w:r>
        <w:rPr/>
        <w:t>claim</w:t>
      </w:r>
      <w:r>
        <w:rPr>
          <w:spacing w:val="-1"/>
        </w:rPr>
        <w:t> </w:t>
      </w:r>
      <w:r>
        <w:rPr/>
        <w:t>has</w:t>
      </w:r>
      <w:r>
        <w:rPr>
          <w:spacing w:val="-4"/>
        </w:rPr>
        <w:t> </w:t>
      </w:r>
      <w:r>
        <w:rPr/>
        <w:t>to</w:t>
      </w:r>
      <w:r>
        <w:rPr>
          <w:spacing w:val="-3"/>
        </w:rPr>
        <w:t> </w:t>
      </w:r>
      <w:r>
        <w:rPr/>
        <w:t>be</w:t>
      </w:r>
      <w:r>
        <w:rPr>
          <w:spacing w:val="-5"/>
        </w:rPr>
        <w:t> </w:t>
      </w:r>
      <w:r>
        <w:rPr/>
        <w:t>supported</w:t>
      </w:r>
      <w:r>
        <w:rPr>
          <w:spacing w:val="-4"/>
        </w:rPr>
        <w:t> </w:t>
      </w:r>
      <w:r>
        <w:rPr/>
        <w:t>by</w:t>
      </w:r>
      <w:r>
        <w:rPr>
          <w:spacing w:val="-3"/>
        </w:rPr>
        <w:t> </w:t>
      </w:r>
      <w:r>
        <w:rPr/>
        <w:t>the</w:t>
      </w:r>
      <w:r>
        <w:rPr>
          <w:spacing w:val="-1"/>
        </w:rPr>
        <w:t> </w:t>
      </w:r>
      <w:r>
        <w:rPr/>
        <w:t>following</w:t>
      </w:r>
      <w:r>
        <w:rPr>
          <w:spacing w:val="-4"/>
        </w:rPr>
        <w:t> </w:t>
      </w:r>
      <w:r>
        <w:rPr/>
        <w:t>original</w:t>
      </w:r>
      <w:r>
        <w:rPr>
          <w:spacing w:val="-5"/>
        </w:rPr>
        <w:t> </w:t>
      </w:r>
      <w:r>
        <w:rPr>
          <w:spacing w:val="-2"/>
        </w:rPr>
        <w:t>documents</w:t>
      </w:r>
    </w:p>
    <w:p>
      <w:pPr>
        <w:pStyle w:val="ListParagraph"/>
        <w:numPr>
          <w:ilvl w:val="0"/>
          <w:numId w:val="54"/>
        </w:numPr>
        <w:tabs>
          <w:tab w:pos="513" w:val="left" w:leader="none"/>
        </w:tabs>
        <w:spacing w:line="240" w:lineRule="auto" w:before="0" w:after="0"/>
        <w:ind w:left="513" w:right="0" w:hanging="360"/>
        <w:jc w:val="left"/>
        <w:rPr>
          <w:sz w:val="20"/>
        </w:rPr>
      </w:pPr>
      <w:r>
        <w:rPr>
          <w:sz w:val="20"/>
        </w:rPr>
        <w:t>All</w:t>
      </w:r>
      <w:r>
        <w:rPr>
          <w:spacing w:val="-6"/>
          <w:sz w:val="20"/>
        </w:rPr>
        <w:t> </w:t>
      </w:r>
      <w:r>
        <w:rPr>
          <w:sz w:val="20"/>
        </w:rPr>
        <w:t>bills,</w:t>
      </w:r>
      <w:r>
        <w:rPr>
          <w:spacing w:val="-5"/>
          <w:sz w:val="20"/>
        </w:rPr>
        <w:t> </w:t>
      </w:r>
      <w:r>
        <w:rPr>
          <w:sz w:val="20"/>
        </w:rPr>
        <w:t>prescriptions</w:t>
      </w:r>
      <w:r>
        <w:rPr>
          <w:spacing w:val="-6"/>
          <w:sz w:val="20"/>
        </w:rPr>
        <w:t> </w:t>
      </w:r>
      <w:r>
        <w:rPr>
          <w:sz w:val="20"/>
        </w:rPr>
        <w:t>from</w:t>
      </w:r>
      <w:r>
        <w:rPr>
          <w:spacing w:val="-5"/>
          <w:sz w:val="20"/>
        </w:rPr>
        <w:t> </w:t>
      </w:r>
      <w:r>
        <w:rPr>
          <w:sz w:val="20"/>
        </w:rPr>
        <w:t>medical</w:t>
      </w:r>
      <w:r>
        <w:rPr>
          <w:spacing w:val="-5"/>
          <w:sz w:val="20"/>
        </w:rPr>
        <w:t> </w:t>
      </w:r>
      <w:r>
        <w:rPr>
          <w:spacing w:val="-2"/>
          <w:sz w:val="20"/>
        </w:rPr>
        <w:t>practitioner</w:t>
      </w:r>
    </w:p>
    <w:p>
      <w:pPr>
        <w:pStyle w:val="ListParagraph"/>
        <w:numPr>
          <w:ilvl w:val="0"/>
          <w:numId w:val="54"/>
        </w:numPr>
        <w:tabs>
          <w:tab w:pos="510" w:val="left" w:leader="none"/>
        </w:tabs>
        <w:spacing w:line="229" w:lineRule="exact" w:before="1" w:after="0"/>
        <w:ind w:left="510" w:right="0" w:hanging="357"/>
        <w:jc w:val="left"/>
        <w:rPr>
          <w:sz w:val="20"/>
        </w:rPr>
      </w:pPr>
      <w:r>
        <w:rPr>
          <w:sz w:val="20"/>
        </w:rPr>
        <w:t>Diagnostic</w:t>
      </w:r>
      <w:r>
        <w:rPr>
          <w:spacing w:val="-4"/>
          <w:sz w:val="20"/>
        </w:rPr>
        <w:t> </w:t>
      </w:r>
      <w:r>
        <w:rPr>
          <w:sz w:val="20"/>
        </w:rPr>
        <w:t>test</w:t>
      </w:r>
      <w:r>
        <w:rPr>
          <w:spacing w:val="-4"/>
          <w:sz w:val="20"/>
        </w:rPr>
        <w:t> </w:t>
      </w:r>
      <w:r>
        <w:rPr>
          <w:sz w:val="20"/>
        </w:rPr>
        <w:t>bills,</w:t>
      </w:r>
      <w:r>
        <w:rPr>
          <w:spacing w:val="-4"/>
          <w:sz w:val="20"/>
        </w:rPr>
        <w:t> </w:t>
      </w:r>
      <w:r>
        <w:rPr>
          <w:sz w:val="20"/>
        </w:rPr>
        <w:t>copy</w:t>
      </w:r>
      <w:r>
        <w:rPr>
          <w:spacing w:val="-2"/>
          <w:sz w:val="20"/>
        </w:rPr>
        <w:t> </w:t>
      </w:r>
      <w:r>
        <w:rPr>
          <w:sz w:val="20"/>
        </w:rPr>
        <w:t>of</w:t>
      </w:r>
      <w:r>
        <w:rPr>
          <w:spacing w:val="-3"/>
          <w:sz w:val="20"/>
        </w:rPr>
        <w:t> </w:t>
      </w:r>
      <w:r>
        <w:rPr>
          <w:spacing w:val="-2"/>
          <w:sz w:val="20"/>
        </w:rPr>
        <w:t>reports</w:t>
      </w:r>
    </w:p>
    <w:p>
      <w:pPr>
        <w:pStyle w:val="ListParagraph"/>
        <w:numPr>
          <w:ilvl w:val="0"/>
          <w:numId w:val="54"/>
        </w:numPr>
        <w:tabs>
          <w:tab w:pos="509" w:val="left" w:leader="none"/>
        </w:tabs>
        <w:spacing w:line="229" w:lineRule="exact" w:before="0" w:after="0"/>
        <w:ind w:left="509" w:right="0" w:hanging="356"/>
        <w:jc w:val="left"/>
        <w:rPr>
          <w:sz w:val="20"/>
        </w:rPr>
      </w:pPr>
      <w:r>
        <w:rPr>
          <w:sz w:val="20"/>
        </w:rPr>
        <w:t>Any</w:t>
      </w:r>
      <w:r>
        <w:rPr>
          <w:spacing w:val="-3"/>
          <w:sz w:val="20"/>
        </w:rPr>
        <w:t> </w:t>
      </w:r>
      <w:r>
        <w:rPr>
          <w:sz w:val="20"/>
        </w:rPr>
        <w:t>other</w:t>
      </w:r>
      <w:r>
        <w:rPr>
          <w:spacing w:val="-5"/>
          <w:sz w:val="20"/>
        </w:rPr>
        <w:t> </w:t>
      </w:r>
      <w:r>
        <w:rPr>
          <w:sz w:val="20"/>
        </w:rPr>
        <w:t>documents</w:t>
      </w:r>
      <w:r>
        <w:rPr>
          <w:spacing w:val="-5"/>
          <w:sz w:val="20"/>
        </w:rPr>
        <w:t> </w:t>
      </w:r>
      <w:r>
        <w:rPr>
          <w:sz w:val="20"/>
        </w:rPr>
        <w:t>required</w:t>
      </w:r>
      <w:r>
        <w:rPr>
          <w:spacing w:val="-4"/>
          <w:sz w:val="20"/>
        </w:rPr>
        <w:t> </w:t>
      </w:r>
      <w:r>
        <w:rPr>
          <w:sz w:val="20"/>
        </w:rPr>
        <w:t>by</w:t>
      </w:r>
      <w:r>
        <w:rPr>
          <w:spacing w:val="-3"/>
          <w:sz w:val="20"/>
        </w:rPr>
        <w:t> </w:t>
      </w:r>
      <w:r>
        <w:rPr>
          <w:sz w:val="20"/>
        </w:rPr>
        <w:t>the</w:t>
      </w:r>
      <w:r>
        <w:rPr>
          <w:spacing w:val="-4"/>
          <w:sz w:val="20"/>
        </w:rPr>
        <w:t> </w:t>
      </w:r>
      <w:r>
        <w:rPr>
          <w:spacing w:val="-2"/>
          <w:sz w:val="20"/>
        </w:rPr>
        <w:t>Company</w:t>
      </w:r>
    </w:p>
    <w:p>
      <w:pPr>
        <w:pStyle w:val="BodyText"/>
        <w:ind w:left="0"/>
      </w:pPr>
    </w:p>
    <w:p>
      <w:pPr>
        <w:pStyle w:val="Heading1"/>
        <w:spacing w:before="1"/>
      </w:pPr>
      <w:r>
        <w:rPr/>
        <w:t>Enhancement</w:t>
      </w:r>
      <w:r>
        <w:rPr>
          <w:spacing w:val="-5"/>
        </w:rPr>
        <w:t> </w:t>
      </w:r>
      <w:r>
        <w:rPr/>
        <w:t>of</w:t>
      </w:r>
      <w:r>
        <w:rPr>
          <w:spacing w:val="-4"/>
        </w:rPr>
        <w:t> </w:t>
      </w:r>
      <w:r>
        <w:rPr/>
        <w:t>Limit</w:t>
      </w:r>
      <w:r>
        <w:rPr>
          <w:spacing w:val="-4"/>
        </w:rPr>
        <w:t> </w:t>
      </w:r>
      <w:r>
        <w:rPr/>
        <w:t>of</w:t>
      </w:r>
      <w:r>
        <w:rPr>
          <w:spacing w:val="-4"/>
        </w:rPr>
        <w:t> Cover</w:t>
      </w:r>
    </w:p>
    <w:p>
      <w:pPr>
        <w:pStyle w:val="BodyText"/>
      </w:pPr>
      <w:r>
        <w:rPr/>
        <w:t>Limit</w:t>
      </w:r>
      <w:r>
        <w:rPr>
          <w:spacing w:val="-4"/>
        </w:rPr>
        <w:t> </w:t>
      </w:r>
      <w:r>
        <w:rPr/>
        <w:t>of</w:t>
      </w:r>
      <w:r>
        <w:rPr>
          <w:spacing w:val="-3"/>
        </w:rPr>
        <w:t> </w:t>
      </w:r>
      <w:r>
        <w:rPr/>
        <w:t>cover</w:t>
      </w:r>
      <w:r>
        <w:rPr>
          <w:spacing w:val="-3"/>
        </w:rPr>
        <w:t> </w:t>
      </w:r>
      <w:r>
        <w:rPr/>
        <w:t>can</w:t>
      </w:r>
      <w:r>
        <w:rPr>
          <w:spacing w:val="-4"/>
        </w:rPr>
        <w:t> </w:t>
      </w:r>
      <w:r>
        <w:rPr/>
        <w:t>be</w:t>
      </w:r>
      <w:r>
        <w:rPr>
          <w:spacing w:val="-3"/>
        </w:rPr>
        <w:t> </w:t>
      </w:r>
      <w:r>
        <w:rPr/>
        <w:t>enhanced</w:t>
      </w:r>
      <w:r>
        <w:rPr>
          <w:spacing w:val="-2"/>
        </w:rPr>
        <w:t> </w:t>
      </w:r>
      <w:r>
        <w:rPr/>
        <w:t>only</w:t>
      </w:r>
      <w:r>
        <w:rPr>
          <w:spacing w:val="-5"/>
        </w:rPr>
        <w:t> </w:t>
      </w:r>
      <w:r>
        <w:rPr/>
        <w:t>at</w:t>
      </w:r>
      <w:r>
        <w:rPr>
          <w:spacing w:val="-3"/>
        </w:rPr>
        <w:t> </w:t>
      </w:r>
      <w:r>
        <w:rPr/>
        <w:t>the</w:t>
      </w:r>
      <w:r>
        <w:rPr>
          <w:spacing w:val="-3"/>
        </w:rPr>
        <w:t> </w:t>
      </w:r>
      <w:r>
        <w:rPr/>
        <w:t>time</w:t>
      </w:r>
      <w:r>
        <w:rPr>
          <w:spacing w:val="-3"/>
        </w:rPr>
        <w:t> </w:t>
      </w:r>
      <w:r>
        <w:rPr/>
        <w:t>of</w:t>
      </w:r>
      <w:r>
        <w:rPr>
          <w:spacing w:val="-5"/>
        </w:rPr>
        <w:t> </w:t>
      </w:r>
      <w:r>
        <w:rPr>
          <w:spacing w:val="-2"/>
        </w:rPr>
        <w:t>renewal.</w:t>
      </w:r>
    </w:p>
    <w:p>
      <w:pPr>
        <w:pStyle w:val="Heading1"/>
        <w:numPr>
          <w:ilvl w:val="1"/>
          <w:numId w:val="51"/>
        </w:numPr>
        <w:tabs>
          <w:tab w:pos="454" w:val="left" w:leader="none"/>
        </w:tabs>
        <w:spacing w:line="240" w:lineRule="auto" w:before="219" w:after="0"/>
        <w:ind w:left="454" w:right="0" w:hanging="301"/>
        <w:jc w:val="left"/>
      </w:pPr>
      <w:r>
        <w:rPr/>
        <w:t>Critical</w:t>
      </w:r>
      <w:r>
        <w:rPr>
          <w:spacing w:val="-4"/>
        </w:rPr>
        <w:t> </w:t>
      </w:r>
      <w:r>
        <w:rPr>
          <w:spacing w:val="-2"/>
        </w:rPr>
        <w:t>Illness</w:t>
      </w:r>
    </w:p>
    <w:p>
      <w:pPr>
        <w:pStyle w:val="BodyText"/>
      </w:pPr>
      <w:r>
        <w:rPr/>
        <w:t>Subject otherwise to the terms, definitions, exclusions, and conditions of the Policy the Company shall pay the benefit amount, as stated in the schedule,</w:t>
      </w:r>
      <w:r>
        <w:rPr>
          <w:spacing w:val="40"/>
        </w:rPr>
        <w:t> </w:t>
      </w:r>
      <w:r>
        <w:rPr/>
        <w:t>provided that</w:t>
      </w:r>
    </w:p>
    <w:p>
      <w:pPr>
        <w:pStyle w:val="ListParagraph"/>
        <w:numPr>
          <w:ilvl w:val="0"/>
          <w:numId w:val="55"/>
        </w:numPr>
        <w:tabs>
          <w:tab w:pos="513" w:val="left" w:leader="none"/>
        </w:tabs>
        <w:spacing w:line="228" w:lineRule="exact" w:before="0" w:after="0"/>
        <w:ind w:left="513" w:right="0" w:hanging="360"/>
        <w:jc w:val="left"/>
        <w:rPr>
          <w:sz w:val="20"/>
        </w:rPr>
      </w:pPr>
      <w:r>
        <w:rPr>
          <w:sz w:val="20"/>
        </w:rPr>
        <w:t>the</w:t>
      </w:r>
      <w:r>
        <w:rPr>
          <w:spacing w:val="-5"/>
          <w:sz w:val="20"/>
        </w:rPr>
        <w:t> </w:t>
      </w:r>
      <w:r>
        <w:rPr>
          <w:sz w:val="20"/>
        </w:rPr>
        <w:t>insured</w:t>
      </w:r>
      <w:r>
        <w:rPr>
          <w:spacing w:val="-5"/>
          <w:sz w:val="20"/>
        </w:rPr>
        <w:t> </w:t>
      </w:r>
      <w:r>
        <w:rPr>
          <w:sz w:val="20"/>
        </w:rPr>
        <w:t>person</w:t>
      </w:r>
      <w:r>
        <w:rPr>
          <w:spacing w:val="-3"/>
          <w:sz w:val="20"/>
        </w:rPr>
        <w:t> </w:t>
      </w:r>
      <w:r>
        <w:rPr>
          <w:sz w:val="20"/>
        </w:rPr>
        <w:t>is</w:t>
      </w:r>
      <w:r>
        <w:rPr>
          <w:spacing w:val="-5"/>
          <w:sz w:val="20"/>
        </w:rPr>
        <w:t> </w:t>
      </w:r>
      <w:r>
        <w:rPr>
          <w:sz w:val="20"/>
        </w:rPr>
        <w:t>first</w:t>
      </w:r>
      <w:r>
        <w:rPr>
          <w:spacing w:val="-5"/>
          <w:sz w:val="20"/>
        </w:rPr>
        <w:t> </w:t>
      </w:r>
      <w:r>
        <w:rPr>
          <w:sz w:val="20"/>
        </w:rPr>
        <w:t>diagnosed</w:t>
      </w:r>
      <w:r>
        <w:rPr>
          <w:spacing w:val="-3"/>
          <w:sz w:val="20"/>
        </w:rPr>
        <w:t> </w:t>
      </w:r>
      <w:r>
        <w:rPr>
          <w:sz w:val="20"/>
        </w:rPr>
        <w:t>as</w:t>
      </w:r>
      <w:r>
        <w:rPr>
          <w:spacing w:val="-5"/>
          <w:sz w:val="20"/>
        </w:rPr>
        <w:t> </w:t>
      </w:r>
      <w:r>
        <w:rPr>
          <w:sz w:val="20"/>
        </w:rPr>
        <w:t>suffering</w:t>
      </w:r>
      <w:r>
        <w:rPr>
          <w:spacing w:val="-3"/>
          <w:sz w:val="20"/>
        </w:rPr>
        <w:t> </w:t>
      </w:r>
      <w:r>
        <w:rPr>
          <w:sz w:val="20"/>
        </w:rPr>
        <w:t>from</w:t>
      </w:r>
      <w:r>
        <w:rPr>
          <w:spacing w:val="-3"/>
          <w:sz w:val="20"/>
        </w:rPr>
        <w:t> </w:t>
      </w:r>
      <w:r>
        <w:rPr>
          <w:sz w:val="20"/>
        </w:rPr>
        <w:t>a</w:t>
      </w:r>
      <w:r>
        <w:rPr>
          <w:spacing w:val="-4"/>
          <w:sz w:val="20"/>
        </w:rPr>
        <w:t> </w:t>
      </w:r>
      <w:r>
        <w:rPr>
          <w:sz w:val="20"/>
        </w:rPr>
        <w:t>critical</w:t>
      </w:r>
      <w:r>
        <w:rPr>
          <w:spacing w:val="-5"/>
          <w:sz w:val="20"/>
        </w:rPr>
        <w:t> </w:t>
      </w:r>
      <w:r>
        <w:rPr>
          <w:sz w:val="20"/>
        </w:rPr>
        <w:t>illness</w:t>
      </w:r>
      <w:r>
        <w:rPr>
          <w:spacing w:val="-5"/>
          <w:sz w:val="20"/>
        </w:rPr>
        <w:t> </w:t>
      </w:r>
      <w:r>
        <w:rPr>
          <w:sz w:val="20"/>
        </w:rPr>
        <w:t>during</w:t>
      </w:r>
      <w:r>
        <w:rPr>
          <w:spacing w:val="-3"/>
          <w:sz w:val="20"/>
        </w:rPr>
        <w:t> </w:t>
      </w:r>
      <w:r>
        <w:rPr>
          <w:sz w:val="20"/>
        </w:rPr>
        <w:t>the</w:t>
      </w:r>
      <w:r>
        <w:rPr>
          <w:spacing w:val="6"/>
          <w:sz w:val="20"/>
        </w:rPr>
        <w:t> </w:t>
      </w:r>
      <w:r>
        <w:rPr>
          <w:sz w:val="20"/>
        </w:rPr>
        <w:t>policy</w:t>
      </w:r>
      <w:r>
        <w:rPr>
          <w:spacing w:val="-3"/>
          <w:sz w:val="20"/>
        </w:rPr>
        <w:t> </w:t>
      </w:r>
      <w:r>
        <w:rPr>
          <w:sz w:val="20"/>
        </w:rPr>
        <w:t>period</w:t>
      </w:r>
      <w:r>
        <w:rPr>
          <w:spacing w:val="-2"/>
          <w:sz w:val="20"/>
        </w:rPr>
        <w:t> </w:t>
      </w:r>
      <w:r>
        <w:rPr>
          <w:sz w:val="20"/>
        </w:rPr>
        <w:t>as</w:t>
      </w:r>
      <w:r>
        <w:rPr>
          <w:spacing w:val="-5"/>
          <w:sz w:val="20"/>
        </w:rPr>
        <w:t> </w:t>
      </w:r>
      <w:r>
        <w:rPr>
          <w:sz w:val="20"/>
        </w:rPr>
        <w:t>a</w:t>
      </w:r>
      <w:r>
        <w:rPr>
          <w:spacing w:val="-4"/>
          <w:sz w:val="20"/>
        </w:rPr>
        <w:t> </w:t>
      </w:r>
      <w:r>
        <w:rPr>
          <w:sz w:val="20"/>
        </w:rPr>
        <w:t>first</w:t>
      </w:r>
      <w:r>
        <w:rPr>
          <w:spacing w:val="-5"/>
          <w:sz w:val="20"/>
        </w:rPr>
        <w:t> </w:t>
      </w:r>
      <w:r>
        <w:rPr>
          <w:sz w:val="20"/>
        </w:rPr>
        <w:t>incidence,</w:t>
      </w:r>
      <w:r>
        <w:rPr>
          <w:spacing w:val="-4"/>
          <w:sz w:val="20"/>
        </w:rPr>
        <w:t> </w:t>
      </w:r>
      <w:r>
        <w:rPr>
          <w:spacing w:val="-5"/>
          <w:sz w:val="20"/>
        </w:rPr>
        <w:t>and</w:t>
      </w:r>
    </w:p>
    <w:p>
      <w:pPr>
        <w:pStyle w:val="ListParagraph"/>
        <w:numPr>
          <w:ilvl w:val="0"/>
          <w:numId w:val="55"/>
        </w:numPr>
        <w:tabs>
          <w:tab w:pos="510" w:val="left" w:leader="none"/>
        </w:tabs>
        <w:spacing w:line="240" w:lineRule="auto" w:before="1" w:after="0"/>
        <w:ind w:left="510" w:right="0" w:hanging="357"/>
        <w:jc w:val="left"/>
        <w:rPr>
          <w:sz w:val="20"/>
        </w:rPr>
      </w:pPr>
      <w:r>
        <w:rPr>
          <w:sz w:val="20"/>
        </w:rPr>
        <w:t>the</w:t>
      </w:r>
      <w:r>
        <w:rPr>
          <w:spacing w:val="-4"/>
          <w:sz w:val="20"/>
        </w:rPr>
        <w:t> </w:t>
      </w:r>
      <w:r>
        <w:rPr>
          <w:sz w:val="20"/>
        </w:rPr>
        <w:t>insured</w:t>
      </w:r>
      <w:r>
        <w:rPr>
          <w:spacing w:val="-5"/>
          <w:sz w:val="20"/>
        </w:rPr>
        <w:t> </w:t>
      </w:r>
      <w:r>
        <w:rPr>
          <w:sz w:val="20"/>
        </w:rPr>
        <w:t>person</w:t>
      </w:r>
      <w:r>
        <w:rPr>
          <w:spacing w:val="-3"/>
          <w:sz w:val="20"/>
        </w:rPr>
        <w:t> </w:t>
      </w:r>
      <w:r>
        <w:rPr>
          <w:sz w:val="20"/>
        </w:rPr>
        <w:t>survives</w:t>
      </w:r>
      <w:r>
        <w:rPr>
          <w:spacing w:val="-4"/>
          <w:sz w:val="20"/>
        </w:rPr>
        <w:t> </w:t>
      </w:r>
      <w:r>
        <w:rPr>
          <w:sz w:val="20"/>
        </w:rPr>
        <w:t>at</w:t>
      </w:r>
      <w:r>
        <w:rPr>
          <w:spacing w:val="-7"/>
          <w:sz w:val="20"/>
        </w:rPr>
        <w:t> </w:t>
      </w:r>
      <w:r>
        <w:rPr>
          <w:sz w:val="20"/>
        </w:rPr>
        <w:t>least</w:t>
      </w:r>
      <w:r>
        <w:rPr>
          <w:spacing w:val="-4"/>
          <w:sz w:val="20"/>
        </w:rPr>
        <w:t> </w:t>
      </w:r>
      <w:r>
        <w:rPr>
          <w:sz w:val="20"/>
        </w:rPr>
        <w:t>thirty days</w:t>
      </w:r>
      <w:r>
        <w:rPr>
          <w:spacing w:val="-5"/>
          <w:sz w:val="20"/>
        </w:rPr>
        <w:t> </w:t>
      </w:r>
      <w:r>
        <w:rPr>
          <w:sz w:val="20"/>
        </w:rPr>
        <w:t>following</w:t>
      </w:r>
      <w:r>
        <w:rPr>
          <w:spacing w:val="-5"/>
          <w:sz w:val="20"/>
        </w:rPr>
        <w:t> </w:t>
      </w:r>
      <w:r>
        <w:rPr>
          <w:sz w:val="20"/>
        </w:rPr>
        <w:t>such</w:t>
      </w:r>
      <w:r>
        <w:rPr>
          <w:spacing w:val="-2"/>
          <w:sz w:val="20"/>
        </w:rPr>
        <w:t> diagnosis</w:t>
      </w:r>
    </w:p>
    <w:p>
      <w:pPr>
        <w:pStyle w:val="ListParagraph"/>
        <w:numPr>
          <w:ilvl w:val="0"/>
          <w:numId w:val="55"/>
        </w:numPr>
        <w:tabs>
          <w:tab w:pos="510" w:val="left" w:leader="none"/>
          <w:tab w:pos="514" w:val="left" w:leader="none"/>
        </w:tabs>
        <w:spacing w:line="240" w:lineRule="auto" w:before="1" w:after="0"/>
        <w:ind w:left="514" w:right="302" w:hanging="360"/>
        <w:jc w:val="left"/>
        <w:rPr>
          <w:sz w:val="20"/>
        </w:rPr>
      </w:pPr>
      <w:r>
        <w:rPr>
          <w:sz w:val="20"/>
        </w:rPr>
        <w:t>diagnosis</w:t>
      </w:r>
      <w:r>
        <w:rPr>
          <w:spacing w:val="37"/>
          <w:sz w:val="20"/>
        </w:rPr>
        <w:t> </w:t>
      </w:r>
      <w:r>
        <w:rPr>
          <w:sz w:val="20"/>
        </w:rPr>
        <w:t>of</w:t>
      </w:r>
      <w:r>
        <w:rPr>
          <w:spacing w:val="38"/>
          <w:sz w:val="20"/>
        </w:rPr>
        <w:t> </w:t>
      </w:r>
      <w:r>
        <w:rPr>
          <w:sz w:val="20"/>
        </w:rPr>
        <w:t>critical</w:t>
      </w:r>
      <w:r>
        <w:rPr>
          <w:spacing w:val="38"/>
          <w:sz w:val="20"/>
        </w:rPr>
        <w:t> </w:t>
      </w:r>
      <w:r>
        <w:rPr>
          <w:sz w:val="20"/>
        </w:rPr>
        <w:t>illness</w:t>
      </w:r>
      <w:r>
        <w:rPr>
          <w:spacing w:val="37"/>
          <w:sz w:val="20"/>
        </w:rPr>
        <w:t> </w:t>
      </w:r>
      <w:r>
        <w:rPr>
          <w:sz w:val="20"/>
        </w:rPr>
        <w:t>is</w:t>
      </w:r>
      <w:r>
        <w:rPr>
          <w:spacing w:val="37"/>
          <w:sz w:val="20"/>
        </w:rPr>
        <w:t> </w:t>
      </w:r>
      <w:r>
        <w:rPr>
          <w:sz w:val="20"/>
        </w:rPr>
        <w:t>supported</w:t>
      </w:r>
      <w:r>
        <w:rPr>
          <w:spacing w:val="37"/>
          <w:sz w:val="20"/>
        </w:rPr>
        <w:t> </w:t>
      </w:r>
      <w:r>
        <w:rPr>
          <w:sz w:val="20"/>
        </w:rPr>
        <w:t>by</w:t>
      </w:r>
      <w:r>
        <w:rPr>
          <w:spacing w:val="36"/>
          <w:sz w:val="20"/>
        </w:rPr>
        <w:t> </w:t>
      </w:r>
      <w:r>
        <w:rPr>
          <w:sz w:val="20"/>
        </w:rPr>
        <w:t>clinical,</w:t>
      </w:r>
      <w:r>
        <w:rPr>
          <w:spacing w:val="38"/>
          <w:sz w:val="20"/>
        </w:rPr>
        <w:t> </w:t>
      </w:r>
      <w:r>
        <w:rPr>
          <w:sz w:val="20"/>
        </w:rPr>
        <w:t>radiological,</w:t>
      </w:r>
      <w:r>
        <w:rPr>
          <w:spacing w:val="38"/>
          <w:sz w:val="20"/>
        </w:rPr>
        <w:t> </w:t>
      </w:r>
      <w:r>
        <w:rPr>
          <w:sz w:val="20"/>
        </w:rPr>
        <w:t>histological</w:t>
      </w:r>
      <w:r>
        <w:rPr>
          <w:spacing w:val="38"/>
          <w:sz w:val="20"/>
        </w:rPr>
        <w:t> </w:t>
      </w:r>
      <w:r>
        <w:rPr>
          <w:sz w:val="20"/>
        </w:rPr>
        <w:t>and</w:t>
      </w:r>
      <w:r>
        <w:rPr>
          <w:spacing w:val="36"/>
          <w:sz w:val="20"/>
        </w:rPr>
        <w:t> </w:t>
      </w:r>
      <w:r>
        <w:rPr>
          <w:sz w:val="20"/>
        </w:rPr>
        <w:t>laboratory</w:t>
      </w:r>
      <w:r>
        <w:rPr>
          <w:spacing w:val="36"/>
          <w:sz w:val="20"/>
        </w:rPr>
        <w:t> </w:t>
      </w:r>
      <w:r>
        <w:rPr>
          <w:sz w:val="20"/>
        </w:rPr>
        <w:t>evidence</w:t>
      </w:r>
      <w:r>
        <w:rPr>
          <w:spacing w:val="38"/>
          <w:sz w:val="20"/>
        </w:rPr>
        <w:t> </w:t>
      </w:r>
      <w:r>
        <w:rPr>
          <w:sz w:val="20"/>
        </w:rPr>
        <w:t>acceptable</w:t>
      </w:r>
      <w:r>
        <w:rPr>
          <w:spacing w:val="35"/>
          <w:sz w:val="20"/>
        </w:rPr>
        <w:t> </w:t>
      </w:r>
      <w:r>
        <w:rPr>
          <w:sz w:val="20"/>
        </w:rPr>
        <w:t>to</w:t>
      </w:r>
      <w:r>
        <w:rPr>
          <w:spacing w:val="38"/>
          <w:sz w:val="20"/>
        </w:rPr>
        <w:t> </w:t>
      </w:r>
      <w:r>
        <w:rPr>
          <w:sz w:val="20"/>
        </w:rPr>
        <w:t>the </w:t>
      </w:r>
      <w:r>
        <w:rPr>
          <w:spacing w:val="-2"/>
          <w:sz w:val="20"/>
        </w:rPr>
        <w:t>Company.</w:t>
      </w:r>
    </w:p>
    <w:p>
      <w:pPr>
        <w:pStyle w:val="Heading1"/>
        <w:spacing w:before="228"/>
      </w:pPr>
      <w:r>
        <w:rPr/>
        <w:t>Eligibility</w:t>
      </w:r>
      <w:r>
        <w:rPr>
          <w:spacing w:val="-6"/>
        </w:rPr>
        <w:t> </w:t>
      </w:r>
      <w:r>
        <w:rPr/>
        <w:t>(entry</w:t>
      </w:r>
      <w:r>
        <w:rPr>
          <w:spacing w:val="-6"/>
        </w:rPr>
        <w:t> </w:t>
      </w:r>
      <w:r>
        <w:rPr>
          <w:spacing w:val="-4"/>
        </w:rPr>
        <w:t>age)</w:t>
      </w:r>
    </w:p>
    <w:p>
      <w:pPr>
        <w:pStyle w:val="BodyText"/>
        <w:spacing w:before="1"/>
      </w:pPr>
      <w:r>
        <w:rPr/>
        <w:t>The</w:t>
      </w:r>
      <w:r>
        <w:rPr>
          <w:spacing w:val="-4"/>
        </w:rPr>
        <w:t> </w:t>
      </w:r>
      <w:r>
        <w:rPr/>
        <w:t>cover</w:t>
      </w:r>
      <w:r>
        <w:rPr>
          <w:spacing w:val="-4"/>
        </w:rPr>
        <w:t> </w:t>
      </w:r>
      <w:r>
        <w:rPr/>
        <w:t>can</w:t>
      </w:r>
      <w:r>
        <w:rPr>
          <w:spacing w:val="-4"/>
        </w:rPr>
        <w:t> </w:t>
      </w:r>
      <w:r>
        <w:rPr/>
        <w:t>be</w:t>
      </w:r>
      <w:r>
        <w:rPr>
          <w:spacing w:val="-4"/>
        </w:rPr>
        <w:t> </w:t>
      </w:r>
      <w:r>
        <w:rPr/>
        <w:t>availed</w:t>
      </w:r>
      <w:r>
        <w:rPr>
          <w:spacing w:val="-5"/>
        </w:rPr>
        <w:t> </w:t>
      </w:r>
      <w:r>
        <w:rPr/>
        <w:t>by</w:t>
      </w:r>
      <w:r>
        <w:rPr>
          <w:spacing w:val="-2"/>
        </w:rPr>
        <w:t> </w:t>
      </w:r>
      <w:r>
        <w:rPr/>
        <w:t>persons</w:t>
      </w:r>
      <w:r>
        <w:rPr>
          <w:spacing w:val="-5"/>
        </w:rPr>
        <w:t> </w:t>
      </w:r>
      <w:r>
        <w:rPr/>
        <w:t>between</w:t>
      </w:r>
      <w:r>
        <w:rPr>
          <w:spacing w:val="-3"/>
        </w:rPr>
        <w:t> </w:t>
      </w:r>
      <w:r>
        <w:rPr/>
        <w:t>the</w:t>
      </w:r>
      <w:r>
        <w:rPr>
          <w:spacing w:val="-3"/>
        </w:rPr>
        <w:t> </w:t>
      </w:r>
      <w:r>
        <w:rPr/>
        <w:t>age</w:t>
      </w:r>
      <w:r>
        <w:rPr>
          <w:spacing w:val="-6"/>
        </w:rPr>
        <w:t> </w:t>
      </w:r>
      <w:r>
        <w:rPr/>
        <w:t>of</w:t>
      </w:r>
      <w:r>
        <w:rPr>
          <w:spacing w:val="-4"/>
        </w:rPr>
        <w:t> </w:t>
      </w:r>
      <w:r>
        <w:rPr/>
        <w:t>eighteen</w:t>
      </w:r>
      <w:r>
        <w:rPr>
          <w:spacing w:val="-2"/>
        </w:rPr>
        <w:t> </w:t>
      </w:r>
      <w:r>
        <w:rPr/>
        <w:t>years</w:t>
      </w:r>
      <w:r>
        <w:rPr>
          <w:spacing w:val="-5"/>
        </w:rPr>
        <w:t> </w:t>
      </w:r>
      <w:r>
        <w:rPr/>
        <w:t>and</w:t>
      </w:r>
      <w:r>
        <w:rPr>
          <w:spacing w:val="-3"/>
        </w:rPr>
        <w:t> </w:t>
      </w:r>
      <w:r>
        <w:rPr/>
        <w:t>sixty</w:t>
      </w:r>
      <w:r>
        <w:rPr>
          <w:spacing w:val="-2"/>
        </w:rPr>
        <w:t> </w:t>
      </w:r>
      <w:r>
        <w:rPr/>
        <w:t>five</w:t>
      </w:r>
      <w:r>
        <w:rPr>
          <w:spacing w:val="-6"/>
        </w:rPr>
        <w:t> </w:t>
      </w:r>
      <w:r>
        <w:rPr>
          <w:spacing w:val="-2"/>
        </w:rPr>
        <w:t>years.</w:t>
      </w:r>
    </w:p>
    <w:p>
      <w:pPr>
        <w:pStyle w:val="BodyText"/>
        <w:spacing w:before="1"/>
        <w:ind w:left="0"/>
      </w:pPr>
    </w:p>
    <w:p>
      <w:pPr>
        <w:pStyle w:val="Heading1"/>
      </w:pPr>
      <w:r>
        <w:rPr/>
        <w:t>Benefit</w:t>
      </w:r>
      <w:r>
        <w:rPr>
          <w:spacing w:val="-8"/>
        </w:rPr>
        <w:t> </w:t>
      </w:r>
      <w:r>
        <w:rPr>
          <w:spacing w:val="-2"/>
        </w:rPr>
        <w:t>Amount</w:t>
      </w:r>
    </w:p>
    <w:p>
      <w:pPr>
        <w:pStyle w:val="BodyText"/>
        <w:spacing w:line="229" w:lineRule="exact"/>
      </w:pPr>
      <w:r>
        <w:rPr/>
        <w:t>Benefit</w:t>
      </w:r>
      <w:r>
        <w:rPr>
          <w:spacing w:val="-5"/>
        </w:rPr>
        <w:t> </w:t>
      </w:r>
      <w:r>
        <w:rPr/>
        <w:t>amount</w:t>
      </w:r>
      <w:r>
        <w:rPr>
          <w:spacing w:val="-5"/>
        </w:rPr>
        <w:t> </w:t>
      </w:r>
      <w:r>
        <w:rPr/>
        <w:t>available</w:t>
      </w:r>
      <w:r>
        <w:rPr>
          <w:spacing w:val="-5"/>
        </w:rPr>
        <w:t> </w:t>
      </w:r>
      <w:r>
        <w:rPr/>
        <w:t>under</w:t>
      </w:r>
      <w:r>
        <w:rPr>
          <w:spacing w:val="-4"/>
        </w:rPr>
        <w:t> </w:t>
      </w:r>
      <w:r>
        <w:rPr/>
        <w:t>Critical</w:t>
      </w:r>
      <w:r>
        <w:rPr>
          <w:spacing w:val="-3"/>
        </w:rPr>
        <w:t> </w:t>
      </w:r>
      <w:r>
        <w:rPr/>
        <w:t>Illness</w:t>
      </w:r>
      <w:r>
        <w:rPr>
          <w:spacing w:val="-5"/>
        </w:rPr>
        <w:t> </w:t>
      </w:r>
      <w:r>
        <w:rPr/>
        <w:t>cover</w:t>
      </w:r>
      <w:r>
        <w:rPr>
          <w:spacing w:val="3"/>
        </w:rPr>
        <w:t> </w:t>
      </w:r>
      <w:r>
        <w:rPr/>
        <w:t>shall</w:t>
      </w:r>
      <w:r>
        <w:rPr>
          <w:spacing w:val="-4"/>
        </w:rPr>
        <w:t> </w:t>
      </w:r>
      <w:r>
        <w:rPr/>
        <w:t>be</w:t>
      </w:r>
      <w:r>
        <w:rPr>
          <w:spacing w:val="-3"/>
        </w:rPr>
        <w:t> </w:t>
      </w:r>
      <w:r>
        <w:rPr/>
        <w:t>limited</w:t>
      </w:r>
      <w:r>
        <w:rPr>
          <w:spacing w:val="-3"/>
        </w:rPr>
        <w:t> </w:t>
      </w:r>
      <w:r>
        <w:rPr/>
        <w:t>to</w:t>
      </w:r>
      <w:r>
        <w:rPr>
          <w:spacing w:val="-3"/>
        </w:rPr>
        <w:t> </w:t>
      </w:r>
      <w:r>
        <w:rPr/>
        <w:t>the</w:t>
      </w:r>
      <w:r>
        <w:rPr>
          <w:spacing w:val="-3"/>
        </w:rPr>
        <w:t> </w:t>
      </w:r>
      <w:r>
        <w:rPr/>
        <w:t>50%</w:t>
      </w:r>
      <w:r>
        <w:rPr>
          <w:spacing w:val="-5"/>
        </w:rPr>
        <w:t> </w:t>
      </w:r>
      <w:r>
        <w:rPr/>
        <w:t>of</w:t>
      </w:r>
      <w:r>
        <w:rPr>
          <w:spacing w:val="-3"/>
        </w:rPr>
        <w:t> </w:t>
      </w:r>
      <w:r>
        <w:rPr/>
        <w:t>the</w:t>
      </w:r>
      <w:r>
        <w:rPr>
          <w:spacing w:val="-4"/>
        </w:rPr>
        <w:t> </w:t>
      </w:r>
      <w:r>
        <w:rPr/>
        <w:t>sum</w:t>
      </w:r>
      <w:r>
        <w:rPr>
          <w:spacing w:val="-6"/>
        </w:rPr>
        <w:t> </w:t>
      </w:r>
      <w:r>
        <w:rPr/>
        <w:t>insured</w:t>
      </w:r>
      <w:r>
        <w:rPr>
          <w:spacing w:val="-2"/>
        </w:rPr>
        <w:t> </w:t>
      </w:r>
      <w:r>
        <w:rPr/>
        <w:t>by</w:t>
      </w:r>
      <w:r>
        <w:rPr>
          <w:spacing w:val="-3"/>
        </w:rPr>
        <w:t> </w:t>
      </w:r>
      <w:r>
        <w:rPr/>
        <w:t>the</w:t>
      </w:r>
      <w:r>
        <w:rPr>
          <w:spacing w:val="-4"/>
        </w:rPr>
        <w:t> </w:t>
      </w:r>
      <w:r>
        <w:rPr>
          <w:spacing w:val="-2"/>
        </w:rPr>
        <w:t>Policy.</w:t>
      </w:r>
    </w:p>
    <w:p>
      <w:pPr>
        <w:pStyle w:val="BodyText"/>
      </w:pPr>
      <w:r>
        <w:rPr/>
        <w:t>Benefit</w:t>
      </w:r>
      <w:r>
        <w:rPr>
          <w:spacing w:val="22"/>
        </w:rPr>
        <w:t> </w:t>
      </w:r>
      <w:r>
        <w:rPr/>
        <w:t>amount</w:t>
      </w:r>
      <w:r>
        <w:rPr>
          <w:spacing w:val="22"/>
        </w:rPr>
        <w:t> </w:t>
      </w:r>
      <w:r>
        <w:rPr/>
        <w:t>available</w:t>
      </w:r>
      <w:r>
        <w:rPr>
          <w:spacing w:val="22"/>
        </w:rPr>
        <w:t> </w:t>
      </w:r>
      <w:r>
        <w:rPr/>
        <w:t>per</w:t>
      </w:r>
      <w:r>
        <w:rPr>
          <w:spacing w:val="21"/>
        </w:rPr>
        <w:t> </w:t>
      </w:r>
      <w:r>
        <w:rPr/>
        <w:t>individual</w:t>
      </w:r>
      <w:r>
        <w:rPr>
          <w:spacing w:val="22"/>
        </w:rPr>
        <w:t> </w:t>
      </w:r>
      <w:r>
        <w:rPr/>
        <w:t>are</w:t>
      </w:r>
      <w:r>
        <w:rPr>
          <w:spacing w:val="21"/>
        </w:rPr>
        <w:t> </w:t>
      </w:r>
      <w:r>
        <w:rPr/>
        <w:t>INR</w:t>
      </w:r>
      <w:r>
        <w:rPr>
          <w:spacing w:val="22"/>
        </w:rPr>
        <w:t> </w:t>
      </w:r>
      <w:r>
        <w:rPr/>
        <w:t>2,00,000/</w:t>
      </w:r>
      <w:r>
        <w:rPr>
          <w:spacing w:val="22"/>
        </w:rPr>
        <w:t> </w:t>
      </w:r>
      <w:r>
        <w:rPr/>
        <w:t>3,00,000/</w:t>
      </w:r>
      <w:r>
        <w:rPr>
          <w:spacing w:val="22"/>
        </w:rPr>
        <w:t> </w:t>
      </w:r>
      <w:r>
        <w:rPr/>
        <w:t>5,00,000/</w:t>
      </w:r>
      <w:r>
        <w:rPr>
          <w:spacing w:val="21"/>
        </w:rPr>
        <w:t> </w:t>
      </w:r>
      <w:r>
        <w:rPr/>
        <w:t>10,00,000/</w:t>
      </w:r>
      <w:r>
        <w:rPr>
          <w:spacing w:val="22"/>
        </w:rPr>
        <w:t> </w:t>
      </w:r>
      <w:r>
        <w:rPr/>
        <w:t>15,00,000/</w:t>
      </w:r>
      <w:r>
        <w:rPr>
          <w:spacing w:val="22"/>
        </w:rPr>
        <w:t> </w:t>
      </w:r>
      <w:r>
        <w:rPr/>
        <w:t>20,00,000/</w:t>
      </w:r>
      <w:r>
        <w:rPr>
          <w:spacing w:val="21"/>
        </w:rPr>
        <w:t> </w:t>
      </w:r>
      <w:r>
        <w:rPr/>
        <w:t>25,00,000,</w:t>
      </w:r>
      <w:r>
        <w:rPr>
          <w:spacing w:val="23"/>
        </w:rPr>
        <w:t> </w:t>
      </w:r>
      <w:r>
        <w:rPr/>
        <w:t>in addition to the sum insured opted.</w:t>
      </w:r>
    </w:p>
    <w:p>
      <w:pPr>
        <w:pStyle w:val="BodyText"/>
        <w:ind w:left="0"/>
      </w:pPr>
    </w:p>
    <w:p>
      <w:pPr>
        <w:pStyle w:val="Heading1"/>
      </w:pPr>
      <w:r>
        <w:rPr/>
        <w:t>Policy</w:t>
      </w:r>
      <w:r>
        <w:rPr>
          <w:spacing w:val="-4"/>
        </w:rPr>
        <w:t> </w:t>
      </w:r>
      <w:r>
        <w:rPr>
          <w:spacing w:val="-2"/>
        </w:rPr>
        <w:t>Period</w:t>
      </w:r>
    </w:p>
    <w:p>
      <w:pPr>
        <w:pStyle w:val="BodyText"/>
        <w:spacing w:before="1"/>
      </w:pPr>
      <w:r>
        <w:rPr/>
        <w:t>The</w:t>
      </w:r>
      <w:r>
        <w:rPr>
          <w:spacing w:val="-4"/>
        </w:rPr>
        <w:t> </w:t>
      </w:r>
      <w:r>
        <w:rPr/>
        <w:t>policy</w:t>
      </w:r>
      <w:r>
        <w:rPr>
          <w:spacing w:val="-4"/>
        </w:rPr>
        <w:t> </w:t>
      </w:r>
      <w:r>
        <w:rPr/>
        <w:t>period</w:t>
      </w:r>
      <w:r>
        <w:rPr>
          <w:spacing w:val="-3"/>
        </w:rPr>
        <w:t> </w:t>
      </w:r>
      <w:r>
        <w:rPr/>
        <w:t>for</w:t>
      </w:r>
      <w:r>
        <w:rPr>
          <w:spacing w:val="-3"/>
        </w:rPr>
        <w:t> </w:t>
      </w:r>
      <w:r>
        <w:rPr/>
        <w:t>the</w:t>
      </w:r>
      <w:r>
        <w:rPr>
          <w:spacing w:val="-4"/>
        </w:rPr>
        <w:t> </w:t>
      </w:r>
      <w:r>
        <w:rPr/>
        <w:t>Policy,</w:t>
      </w:r>
      <w:r>
        <w:rPr>
          <w:spacing w:val="-3"/>
        </w:rPr>
        <w:t> </w:t>
      </w:r>
      <w:r>
        <w:rPr/>
        <w:t>and</w:t>
      </w:r>
      <w:r>
        <w:rPr>
          <w:spacing w:val="-5"/>
        </w:rPr>
        <w:t> </w:t>
      </w:r>
      <w:r>
        <w:rPr/>
        <w:t>the</w:t>
      </w:r>
      <w:r>
        <w:rPr>
          <w:spacing w:val="-3"/>
        </w:rPr>
        <w:t> </w:t>
      </w:r>
      <w:r>
        <w:rPr/>
        <w:t>cover</w:t>
      </w:r>
      <w:r>
        <w:rPr>
          <w:spacing w:val="-3"/>
        </w:rPr>
        <w:t> </w:t>
      </w:r>
      <w:r>
        <w:rPr/>
        <w:t>should</w:t>
      </w:r>
      <w:r>
        <w:rPr>
          <w:spacing w:val="-3"/>
        </w:rPr>
        <w:t> </w:t>
      </w:r>
      <w:r>
        <w:rPr/>
        <w:t>be</w:t>
      </w:r>
      <w:r>
        <w:rPr>
          <w:spacing w:val="-3"/>
        </w:rPr>
        <w:t> </w:t>
      </w:r>
      <w:r>
        <w:rPr/>
        <w:t>identical,</w:t>
      </w:r>
      <w:r>
        <w:rPr>
          <w:spacing w:val="-4"/>
        </w:rPr>
        <w:t> </w:t>
      </w:r>
      <w:r>
        <w:rPr/>
        <w:t>as</w:t>
      </w:r>
      <w:r>
        <w:rPr>
          <w:spacing w:val="-4"/>
        </w:rPr>
        <w:t> </w:t>
      </w:r>
      <w:r>
        <w:rPr/>
        <w:t>mentioned</w:t>
      </w:r>
      <w:r>
        <w:rPr>
          <w:spacing w:val="-3"/>
        </w:rPr>
        <w:t> </w:t>
      </w:r>
      <w:r>
        <w:rPr/>
        <w:t>in</w:t>
      </w:r>
      <w:r>
        <w:rPr>
          <w:spacing w:val="-2"/>
        </w:rPr>
        <w:t> </w:t>
      </w:r>
      <w:r>
        <w:rPr/>
        <w:t>the</w:t>
      </w:r>
      <w:r>
        <w:rPr>
          <w:spacing w:val="-4"/>
        </w:rPr>
        <w:t> </w:t>
      </w:r>
      <w:r>
        <w:rPr>
          <w:spacing w:val="-2"/>
        </w:rPr>
        <w:t>schedule.</w:t>
      </w:r>
    </w:p>
    <w:p>
      <w:pPr>
        <w:pStyle w:val="Heading1"/>
        <w:spacing w:before="183"/>
      </w:pPr>
      <w:r>
        <w:rPr/>
        <w:t>Pre</w:t>
      </w:r>
      <w:r>
        <w:rPr>
          <w:spacing w:val="-4"/>
        </w:rPr>
        <w:t> </w:t>
      </w:r>
      <w:r>
        <w:rPr/>
        <w:t>Policy</w:t>
      </w:r>
      <w:r>
        <w:rPr>
          <w:spacing w:val="-3"/>
        </w:rPr>
        <w:t> </w:t>
      </w:r>
      <w:r>
        <w:rPr>
          <w:spacing w:val="-2"/>
        </w:rPr>
        <w:t>checkup</w:t>
      </w:r>
    </w:p>
    <w:p>
      <w:pPr>
        <w:pStyle w:val="BodyText"/>
      </w:pPr>
      <w:r>
        <w:rPr/>
        <w:t>Pre Policy checkup reports (as per Section 2.8.iii) are required for individual</w:t>
      </w:r>
      <w:r>
        <w:rPr>
          <w:spacing w:val="21"/>
        </w:rPr>
        <w:t> </w:t>
      </w:r>
      <w:r>
        <w:rPr/>
        <w:t>opting for Critical illness cover between the age of eighteen years and sixty five years.</w:t>
      </w:r>
    </w:p>
    <w:p>
      <w:pPr>
        <w:pStyle w:val="BodyText"/>
        <w:spacing w:before="2"/>
        <w:ind w:left="0"/>
      </w:pPr>
    </w:p>
    <w:p>
      <w:pPr>
        <w:pStyle w:val="Heading1"/>
        <w:spacing w:line="229" w:lineRule="exact"/>
      </w:pPr>
      <w:r>
        <w:rPr/>
        <w:t>Tax</w:t>
      </w:r>
      <w:r>
        <w:rPr>
          <w:spacing w:val="-3"/>
        </w:rPr>
        <w:t> </w:t>
      </w:r>
      <w:r>
        <w:rPr>
          <w:spacing w:val="-2"/>
        </w:rPr>
        <w:t>Rebate</w:t>
      </w:r>
    </w:p>
    <w:p>
      <w:pPr>
        <w:pStyle w:val="BodyText"/>
        <w:spacing w:line="229" w:lineRule="exact"/>
      </w:pPr>
      <w:r>
        <w:rPr/>
        <w:t>No</w:t>
      </w:r>
      <w:r>
        <w:rPr>
          <w:spacing w:val="-3"/>
        </w:rPr>
        <w:t> </w:t>
      </w:r>
      <w:r>
        <w:rPr/>
        <w:t>tax</w:t>
      </w:r>
      <w:r>
        <w:rPr>
          <w:spacing w:val="-3"/>
        </w:rPr>
        <w:t> </w:t>
      </w:r>
      <w:r>
        <w:rPr/>
        <w:t>benefit</w:t>
      </w:r>
      <w:r>
        <w:rPr>
          <w:spacing w:val="-5"/>
        </w:rPr>
        <w:t> </w:t>
      </w:r>
      <w:r>
        <w:rPr/>
        <w:t>is</w:t>
      </w:r>
      <w:r>
        <w:rPr>
          <w:spacing w:val="-4"/>
        </w:rPr>
        <w:t> </w:t>
      </w:r>
      <w:r>
        <w:rPr/>
        <w:t>allowed</w:t>
      </w:r>
      <w:r>
        <w:rPr>
          <w:spacing w:val="-3"/>
        </w:rPr>
        <w:t> </w:t>
      </w:r>
      <w:r>
        <w:rPr/>
        <w:t>on the</w:t>
      </w:r>
      <w:r>
        <w:rPr>
          <w:spacing w:val="-4"/>
        </w:rPr>
        <w:t> </w:t>
      </w:r>
      <w:r>
        <w:rPr/>
        <w:t>premium</w:t>
      </w:r>
      <w:r>
        <w:rPr>
          <w:spacing w:val="-3"/>
        </w:rPr>
        <w:t> </w:t>
      </w:r>
      <w:r>
        <w:rPr/>
        <w:t>paid</w:t>
      </w:r>
      <w:r>
        <w:rPr>
          <w:spacing w:val="-4"/>
        </w:rPr>
        <w:t> </w:t>
      </w:r>
      <w:r>
        <w:rPr/>
        <w:t>under</w:t>
      </w:r>
      <w:r>
        <w:rPr>
          <w:spacing w:val="-4"/>
        </w:rPr>
        <w:t> </w:t>
      </w:r>
      <w:r>
        <w:rPr/>
        <w:t>Critical</w:t>
      </w:r>
      <w:r>
        <w:rPr>
          <w:spacing w:val="-4"/>
        </w:rPr>
        <w:t> </w:t>
      </w:r>
      <w:r>
        <w:rPr/>
        <w:t>Illness</w:t>
      </w:r>
      <w:r>
        <w:rPr>
          <w:spacing w:val="-4"/>
        </w:rPr>
        <w:t> </w:t>
      </w:r>
      <w:r>
        <w:rPr/>
        <w:t>cover</w:t>
      </w:r>
      <w:r>
        <w:rPr>
          <w:spacing w:val="-3"/>
        </w:rPr>
        <w:t> </w:t>
      </w:r>
      <w:r>
        <w:rPr/>
        <w:t>(if</w:t>
      </w:r>
      <w:r>
        <w:rPr>
          <w:spacing w:val="-6"/>
        </w:rPr>
        <w:t> </w:t>
      </w:r>
      <w:r>
        <w:rPr>
          <w:spacing w:val="-2"/>
        </w:rPr>
        <w:t>opted)</w:t>
      </w:r>
    </w:p>
    <w:p>
      <w:pPr>
        <w:pStyle w:val="BodyText"/>
        <w:ind w:left="0"/>
      </w:pPr>
    </w:p>
    <w:p>
      <w:pPr>
        <w:pStyle w:val="Heading1"/>
        <w:spacing w:before="1"/>
      </w:pPr>
      <w:r>
        <w:rPr>
          <w:spacing w:val="-2"/>
        </w:rPr>
        <w:t>Renewal</w:t>
      </w:r>
    </w:p>
    <w:p>
      <w:pPr>
        <w:pStyle w:val="BodyText"/>
      </w:pPr>
      <w:r>
        <w:rPr/>
        <w:t>The</w:t>
      </w:r>
      <w:r>
        <w:rPr>
          <w:spacing w:val="-5"/>
        </w:rPr>
        <w:t> </w:t>
      </w:r>
      <w:r>
        <w:rPr/>
        <w:t>Critical</w:t>
      </w:r>
      <w:r>
        <w:rPr>
          <w:spacing w:val="-4"/>
        </w:rPr>
        <w:t> </w:t>
      </w:r>
      <w:r>
        <w:rPr/>
        <w:t>Illness</w:t>
      </w:r>
      <w:r>
        <w:rPr>
          <w:spacing w:val="-6"/>
        </w:rPr>
        <w:t> </w:t>
      </w:r>
      <w:r>
        <w:rPr/>
        <w:t>cover</w:t>
      </w:r>
      <w:r>
        <w:rPr>
          <w:spacing w:val="-3"/>
        </w:rPr>
        <w:t> </w:t>
      </w:r>
      <w:r>
        <w:rPr/>
        <w:t>can</w:t>
      </w:r>
      <w:r>
        <w:rPr>
          <w:spacing w:val="-6"/>
        </w:rPr>
        <w:t> </w:t>
      </w:r>
      <w:r>
        <w:rPr/>
        <w:t>be</w:t>
      </w:r>
      <w:r>
        <w:rPr>
          <w:spacing w:val="-4"/>
        </w:rPr>
        <w:t> </w:t>
      </w:r>
      <w:r>
        <w:rPr/>
        <w:t>renewed</w:t>
      </w:r>
      <w:r>
        <w:rPr>
          <w:spacing w:val="-4"/>
        </w:rPr>
        <w:t> </w:t>
      </w:r>
      <w:r>
        <w:rPr/>
        <w:t>annually</w:t>
      </w:r>
      <w:r>
        <w:rPr>
          <w:spacing w:val="-5"/>
        </w:rPr>
        <w:t> </w:t>
      </w:r>
      <w:r>
        <w:rPr/>
        <w:t>throughout</w:t>
      </w:r>
      <w:r>
        <w:rPr>
          <w:spacing w:val="-6"/>
        </w:rPr>
        <w:t> </w:t>
      </w:r>
      <w:r>
        <w:rPr/>
        <w:t>the</w:t>
      </w:r>
      <w:r>
        <w:rPr>
          <w:spacing w:val="-4"/>
        </w:rPr>
        <w:t> </w:t>
      </w:r>
      <w:r>
        <w:rPr/>
        <w:t>lifetime</w:t>
      </w:r>
      <w:r>
        <w:rPr>
          <w:spacing w:val="-5"/>
        </w:rPr>
        <w:t> </w:t>
      </w:r>
      <w:r>
        <w:rPr/>
        <w:t>of</w:t>
      </w:r>
      <w:r>
        <w:rPr>
          <w:spacing w:val="-4"/>
        </w:rPr>
        <w:t> </w:t>
      </w:r>
      <w:r>
        <w:rPr/>
        <w:t>the</w:t>
      </w:r>
      <w:r>
        <w:rPr>
          <w:spacing w:val="-5"/>
        </w:rPr>
        <w:t> </w:t>
      </w:r>
      <w:r>
        <w:rPr/>
        <w:t>insured</w:t>
      </w:r>
      <w:r>
        <w:rPr>
          <w:spacing w:val="-5"/>
        </w:rPr>
        <w:t> </w:t>
      </w:r>
      <w:r>
        <w:rPr>
          <w:spacing w:val="-2"/>
        </w:rPr>
        <w:t>person.</w:t>
      </w:r>
    </w:p>
    <w:p>
      <w:pPr>
        <w:pStyle w:val="Heading1"/>
        <w:numPr>
          <w:ilvl w:val="2"/>
          <w:numId w:val="51"/>
        </w:numPr>
        <w:tabs>
          <w:tab w:pos="604" w:val="left" w:leader="none"/>
        </w:tabs>
        <w:spacing w:line="240" w:lineRule="auto" w:before="183" w:after="0"/>
        <w:ind w:left="604" w:right="0" w:hanging="451"/>
        <w:jc w:val="both"/>
      </w:pPr>
      <w:r>
        <w:rPr>
          <w:spacing w:val="-2"/>
        </w:rPr>
        <w:t>Definition</w:t>
      </w:r>
    </w:p>
    <w:p>
      <w:pPr>
        <w:pStyle w:val="BodyText"/>
        <w:ind w:right="289"/>
        <w:jc w:val="both"/>
      </w:pPr>
      <w:r>
        <w:rPr>
          <w:b/>
        </w:rPr>
        <w:t>Critical illness </w:t>
      </w:r>
      <w:r>
        <w:rPr/>
        <w:t>means stroke resulting in permanent symptoms, cancer of specified severity, kidney failure requiring regular dialysis,</w:t>
      </w:r>
      <w:r>
        <w:rPr>
          <w:spacing w:val="-4"/>
        </w:rPr>
        <w:t> </w:t>
      </w:r>
      <w:r>
        <w:rPr/>
        <w:t>major</w:t>
      </w:r>
      <w:r>
        <w:rPr>
          <w:spacing w:val="-4"/>
        </w:rPr>
        <w:t> </w:t>
      </w:r>
      <w:r>
        <w:rPr/>
        <w:t>organ/</w:t>
      </w:r>
      <w:r>
        <w:rPr>
          <w:spacing w:val="-5"/>
        </w:rPr>
        <w:t> </w:t>
      </w:r>
      <w:r>
        <w:rPr/>
        <w:t>bone</w:t>
      </w:r>
      <w:r>
        <w:rPr>
          <w:spacing w:val="-4"/>
        </w:rPr>
        <w:t> </w:t>
      </w:r>
      <w:r>
        <w:rPr/>
        <w:t>marrow</w:t>
      </w:r>
      <w:r>
        <w:rPr>
          <w:spacing w:val="-4"/>
        </w:rPr>
        <w:t> </w:t>
      </w:r>
      <w:r>
        <w:rPr/>
        <w:t>transplant,</w:t>
      </w:r>
      <w:r>
        <w:rPr>
          <w:spacing w:val="-4"/>
        </w:rPr>
        <w:t> </w:t>
      </w:r>
      <w:r>
        <w:rPr/>
        <w:t>multiple</w:t>
      </w:r>
      <w:r>
        <w:rPr>
          <w:spacing w:val="-4"/>
        </w:rPr>
        <w:t> </w:t>
      </w:r>
      <w:r>
        <w:rPr/>
        <w:t>sclerosis</w:t>
      </w:r>
      <w:r>
        <w:rPr>
          <w:spacing w:val="-5"/>
        </w:rPr>
        <w:t> </w:t>
      </w:r>
      <w:r>
        <w:rPr/>
        <w:t>with</w:t>
      </w:r>
      <w:r>
        <w:rPr>
          <w:spacing w:val="-4"/>
        </w:rPr>
        <w:t> </w:t>
      </w:r>
      <w:r>
        <w:rPr/>
        <w:t>persisting</w:t>
      </w:r>
      <w:r>
        <w:rPr>
          <w:spacing w:val="-3"/>
        </w:rPr>
        <w:t> </w:t>
      </w:r>
      <w:r>
        <w:rPr/>
        <w:t>symptoms</w:t>
      </w:r>
      <w:r>
        <w:rPr>
          <w:spacing w:val="-5"/>
        </w:rPr>
        <w:t> </w:t>
      </w:r>
      <w:r>
        <w:rPr/>
        <w:t>an</w:t>
      </w:r>
      <w:r>
        <w:rPr>
          <w:spacing w:val="-3"/>
        </w:rPr>
        <w:t> </w:t>
      </w:r>
      <w:r>
        <w:rPr/>
        <w:t>open</w:t>
      </w:r>
      <w:r>
        <w:rPr>
          <w:spacing w:val="-3"/>
        </w:rPr>
        <w:t> </w:t>
      </w:r>
      <w:r>
        <w:rPr/>
        <w:t>chest</w:t>
      </w:r>
      <w:r>
        <w:rPr>
          <w:spacing w:val="-5"/>
        </w:rPr>
        <w:t> </w:t>
      </w:r>
      <w:r>
        <w:rPr/>
        <w:t>CABG</w:t>
      </w:r>
      <w:r>
        <w:rPr>
          <w:spacing w:val="-4"/>
        </w:rPr>
        <w:t> </w:t>
      </w:r>
      <w:r>
        <w:rPr/>
        <w:t>(Coronary</w:t>
      </w:r>
      <w:r>
        <w:rPr>
          <w:spacing w:val="-3"/>
        </w:rPr>
        <w:t> </w:t>
      </w:r>
      <w:r>
        <w:rPr/>
        <w:t>Artery Bypass Graft), permanent paralysis of limbs and blindness.</w:t>
      </w:r>
    </w:p>
    <w:p>
      <w:pPr>
        <w:pStyle w:val="BodyText"/>
        <w:ind w:left="0"/>
      </w:pPr>
    </w:p>
    <w:p>
      <w:pPr>
        <w:pStyle w:val="Heading1"/>
        <w:numPr>
          <w:ilvl w:val="0"/>
          <w:numId w:val="56"/>
        </w:numPr>
        <w:tabs>
          <w:tab w:pos="330" w:val="left" w:leader="none"/>
        </w:tabs>
        <w:spacing w:line="240" w:lineRule="auto" w:before="0" w:after="0"/>
        <w:ind w:left="330" w:right="0" w:hanging="177"/>
        <w:jc w:val="both"/>
      </w:pPr>
      <w:r>
        <w:rPr/>
        <w:t>Stroke</w:t>
      </w:r>
      <w:r>
        <w:rPr>
          <w:spacing w:val="-6"/>
        </w:rPr>
        <w:t> </w:t>
      </w:r>
      <w:r>
        <w:rPr/>
        <w:t>Resulting</w:t>
      </w:r>
      <w:r>
        <w:rPr>
          <w:spacing w:val="-6"/>
        </w:rPr>
        <w:t> </w:t>
      </w:r>
      <w:r>
        <w:rPr/>
        <w:t>in</w:t>
      </w:r>
      <w:r>
        <w:rPr>
          <w:spacing w:val="-7"/>
        </w:rPr>
        <w:t> </w:t>
      </w:r>
      <w:r>
        <w:rPr/>
        <w:t>Permanent</w:t>
      </w:r>
      <w:r>
        <w:rPr>
          <w:spacing w:val="-6"/>
        </w:rPr>
        <w:t> </w:t>
      </w:r>
      <w:r>
        <w:rPr>
          <w:spacing w:val="-2"/>
        </w:rPr>
        <w:t>Symptoms</w:t>
      </w:r>
    </w:p>
    <w:p>
      <w:pPr>
        <w:pStyle w:val="BodyText"/>
        <w:spacing w:before="1"/>
        <w:ind w:right="289"/>
        <w:jc w:val="both"/>
      </w:pPr>
      <w:r>
        <w:rPr/>
        <w:t>Any</w:t>
      </w:r>
      <w:r>
        <w:rPr>
          <w:spacing w:val="-4"/>
        </w:rPr>
        <w:t> </w:t>
      </w:r>
      <w:r>
        <w:rPr/>
        <w:t>cerebrovascular</w:t>
      </w:r>
      <w:r>
        <w:rPr>
          <w:spacing w:val="-7"/>
        </w:rPr>
        <w:t> </w:t>
      </w:r>
      <w:r>
        <w:rPr/>
        <w:t>incident</w:t>
      </w:r>
      <w:r>
        <w:rPr>
          <w:spacing w:val="-8"/>
        </w:rPr>
        <w:t> </w:t>
      </w:r>
      <w:r>
        <w:rPr/>
        <w:t>producing</w:t>
      </w:r>
      <w:r>
        <w:rPr>
          <w:spacing w:val="-7"/>
        </w:rPr>
        <w:t> </w:t>
      </w:r>
      <w:r>
        <w:rPr/>
        <w:t>permanent</w:t>
      </w:r>
      <w:r>
        <w:rPr>
          <w:spacing w:val="-8"/>
        </w:rPr>
        <w:t> </w:t>
      </w:r>
      <w:r>
        <w:rPr/>
        <w:t>neurological</w:t>
      </w:r>
      <w:r>
        <w:rPr>
          <w:spacing w:val="-5"/>
        </w:rPr>
        <w:t> </w:t>
      </w:r>
      <w:r>
        <w:rPr/>
        <w:t>sequelae.</w:t>
      </w:r>
      <w:r>
        <w:rPr>
          <w:spacing w:val="-5"/>
        </w:rPr>
        <w:t> </w:t>
      </w:r>
      <w:r>
        <w:rPr/>
        <w:t>This</w:t>
      </w:r>
      <w:r>
        <w:rPr>
          <w:spacing w:val="-6"/>
        </w:rPr>
        <w:t> </w:t>
      </w:r>
      <w:r>
        <w:rPr/>
        <w:t>includes</w:t>
      </w:r>
      <w:r>
        <w:rPr>
          <w:spacing w:val="-6"/>
        </w:rPr>
        <w:t> </w:t>
      </w:r>
      <w:r>
        <w:rPr/>
        <w:t>infarction</w:t>
      </w:r>
      <w:r>
        <w:rPr>
          <w:spacing w:val="-7"/>
        </w:rPr>
        <w:t> </w:t>
      </w:r>
      <w:r>
        <w:rPr/>
        <w:t>of</w:t>
      </w:r>
      <w:r>
        <w:rPr>
          <w:spacing w:val="-7"/>
        </w:rPr>
        <w:t> </w:t>
      </w:r>
      <w:r>
        <w:rPr/>
        <w:t>brain</w:t>
      </w:r>
      <w:r>
        <w:rPr>
          <w:spacing w:val="-6"/>
        </w:rPr>
        <w:t> </w:t>
      </w:r>
      <w:r>
        <w:rPr/>
        <w:t>tissue,</w:t>
      </w:r>
      <w:r>
        <w:rPr>
          <w:spacing w:val="-5"/>
        </w:rPr>
        <w:t> </w:t>
      </w:r>
      <w:r>
        <w:rPr/>
        <w:t>thrombosis in</w:t>
      </w:r>
      <w:r>
        <w:rPr>
          <w:spacing w:val="-5"/>
        </w:rPr>
        <w:t> </w:t>
      </w:r>
      <w:r>
        <w:rPr/>
        <w:t>an intracranial</w:t>
      </w:r>
      <w:r>
        <w:rPr>
          <w:spacing w:val="-13"/>
        </w:rPr>
        <w:t> </w:t>
      </w:r>
      <w:r>
        <w:rPr/>
        <w:t>vessel,</w:t>
      </w:r>
      <w:r>
        <w:rPr>
          <w:spacing w:val="-12"/>
        </w:rPr>
        <w:t> </w:t>
      </w:r>
      <w:r>
        <w:rPr/>
        <w:t>haemorrhage</w:t>
      </w:r>
      <w:r>
        <w:rPr>
          <w:spacing w:val="-13"/>
        </w:rPr>
        <w:t> </w:t>
      </w:r>
      <w:r>
        <w:rPr/>
        <w:t>and</w:t>
      </w:r>
      <w:r>
        <w:rPr>
          <w:spacing w:val="-12"/>
        </w:rPr>
        <w:t> </w:t>
      </w:r>
      <w:r>
        <w:rPr/>
        <w:t>embolisation</w:t>
      </w:r>
      <w:r>
        <w:rPr>
          <w:spacing w:val="-13"/>
        </w:rPr>
        <w:t> </w:t>
      </w:r>
      <w:r>
        <w:rPr/>
        <w:t>from</w:t>
      </w:r>
      <w:r>
        <w:rPr>
          <w:spacing w:val="-12"/>
        </w:rPr>
        <w:t> </w:t>
      </w:r>
      <w:r>
        <w:rPr/>
        <w:t>an</w:t>
      </w:r>
      <w:r>
        <w:rPr>
          <w:spacing w:val="-13"/>
        </w:rPr>
        <w:t> </w:t>
      </w:r>
      <w:r>
        <w:rPr/>
        <w:t>extracranial</w:t>
      </w:r>
      <w:r>
        <w:rPr>
          <w:spacing w:val="-12"/>
        </w:rPr>
        <w:t> </w:t>
      </w:r>
      <w:r>
        <w:rPr/>
        <w:t>source.</w:t>
      </w:r>
      <w:r>
        <w:rPr>
          <w:spacing w:val="-13"/>
        </w:rPr>
        <w:t> </w:t>
      </w:r>
      <w:r>
        <w:rPr/>
        <w:t>Diagnosis</w:t>
      </w:r>
      <w:r>
        <w:rPr>
          <w:spacing w:val="-12"/>
        </w:rPr>
        <w:t> </w:t>
      </w:r>
      <w:r>
        <w:rPr/>
        <w:t>has</w:t>
      </w:r>
      <w:r>
        <w:rPr>
          <w:spacing w:val="-13"/>
        </w:rPr>
        <w:t> </w:t>
      </w:r>
      <w:r>
        <w:rPr/>
        <w:t>to</w:t>
      </w:r>
      <w:r>
        <w:rPr>
          <w:spacing w:val="-12"/>
        </w:rPr>
        <w:t> </w:t>
      </w:r>
      <w:r>
        <w:rPr/>
        <w:t>be</w:t>
      </w:r>
      <w:r>
        <w:rPr>
          <w:spacing w:val="-13"/>
        </w:rPr>
        <w:t> </w:t>
      </w:r>
      <w:r>
        <w:rPr/>
        <w:t>confirmed</w:t>
      </w:r>
      <w:r>
        <w:rPr>
          <w:spacing w:val="-12"/>
        </w:rPr>
        <w:t> </w:t>
      </w:r>
      <w:r>
        <w:rPr/>
        <w:t>by</w:t>
      </w:r>
      <w:r>
        <w:rPr>
          <w:spacing w:val="-13"/>
        </w:rPr>
        <w:t> </w:t>
      </w:r>
      <w:r>
        <w:rPr/>
        <w:t>a</w:t>
      </w:r>
      <w:r>
        <w:rPr>
          <w:spacing w:val="-12"/>
        </w:rPr>
        <w:t> </w:t>
      </w:r>
      <w:r>
        <w:rPr/>
        <w:t>specialist</w:t>
      </w:r>
      <w:r>
        <w:rPr>
          <w:spacing w:val="-13"/>
        </w:rPr>
        <w:t> </w:t>
      </w:r>
      <w:r>
        <w:rPr/>
        <w:t>medical practitioner and evidenced by typical clinical symptoms as well as typical findings in CT Scan or MRI of the brain. Evidence of permanent neurological deficit lasting for at least three months has to be produced.</w:t>
      </w:r>
    </w:p>
    <w:p>
      <w:pPr>
        <w:pStyle w:val="Heading1"/>
        <w:spacing w:before="229"/>
      </w:pPr>
      <w:r>
        <w:rPr/>
        <w:t>The</w:t>
      </w:r>
      <w:r>
        <w:rPr>
          <w:spacing w:val="-4"/>
        </w:rPr>
        <w:t> </w:t>
      </w:r>
      <w:r>
        <w:rPr/>
        <w:t>following</w:t>
      </w:r>
      <w:r>
        <w:rPr>
          <w:spacing w:val="-4"/>
        </w:rPr>
        <w:t> </w:t>
      </w:r>
      <w:r>
        <w:rPr/>
        <w:t>are</w:t>
      </w:r>
      <w:r>
        <w:rPr>
          <w:spacing w:val="-4"/>
        </w:rPr>
        <w:t> </w:t>
      </w:r>
      <w:r>
        <w:rPr/>
        <w:t>not</w:t>
      </w:r>
      <w:r>
        <w:rPr>
          <w:spacing w:val="-4"/>
        </w:rPr>
        <w:t> </w:t>
      </w:r>
      <w:r>
        <w:rPr>
          <w:spacing w:val="-2"/>
        </w:rPr>
        <w:t>covered:</w:t>
      </w:r>
    </w:p>
    <w:p>
      <w:pPr>
        <w:pStyle w:val="ListParagraph"/>
        <w:numPr>
          <w:ilvl w:val="1"/>
          <w:numId w:val="56"/>
        </w:numPr>
        <w:tabs>
          <w:tab w:pos="513" w:val="left" w:leader="none"/>
        </w:tabs>
        <w:spacing w:line="240" w:lineRule="auto" w:before="1" w:after="0"/>
        <w:ind w:left="513" w:right="0" w:hanging="360"/>
        <w:jc w:val="left"/>
        <w:rPr>
          <w:sz w:val="20"/>
        </w:rPr>
      </w:pPr>
      <w:r>
        <w:rPr>
          <w:sz w:val="20"/>
        </w:rPr>
        <w:t>transient</w:t>
      </w:r>
      <w:r>
        <w:rPr>
          <w:spacing w:val="-7"/>
          <w:sz w:val="20"/>
        </w:rPr>
        <w:t> </w:t>
      </w:r>
      <w:r>
        <w:rPr>
          <w:sz w:val="20"/>
        </w:rPr>
        <w:t>ischemic</w:t>
      </w:r>
      <w:r>
        <w:rPr>
          <w:spacing w:val="-5"/>
          <w:sz w:val="20"/>
        </w:rPr>
        <w:t> </w:t>
      </w:r>
      <w:r>
        <w:rPr>
          <w:sz w:val="20"/>
        </w:rPr>
        <w:t>attacks</w:t>
      </w:r>
      <w:r>
        <w:rPr>
          <w:spacing w:val="-6"/>
          <w:sz w:val="20"/>
        </w:rPr>
        <w:t> </w:t>
      </w:r>
      <w:r>
        <w:rPr>
          <w:spacing w:val="-2"/>
          <w:sz w:val="20"/>
        </w:rPr>
        <w:t>(TIA)</w:t>
      </w:r>
    </w:p>
    <w:p>
      <w:pPr>
        <w:pStyle w:val="ListParagraph"/>
        <w:numPr>
          <w:ilvl w:val="1"/>
          <w:numId w:val="56"/>
        </w:numPr>
        <w:tabs>
          <w:tab w:pos="510" w:val="left" w:leader="none"/>
        </w:tabs>
        <w:spacing w:line="240" w:lineRule="auto" w:before="0" w:after="0"/>
        <w:ind w:left="510" w:right="0" w:hanging="357"/>
        <w:jc w:val="left"/>
        <w:rPr>
          <w:sz w:val="20"/>
        </w:rPr>
      </w:pPr>
      <w:r>
        <w:rPr>
          <w:sz w:val="20"/>
        </w:rPr>
        <w:t>traumatic</w:t>
      </w:r>
      <w:r>
        <w:rPr>
          <w:spacing w:val="-5"/>
          <w:sz w:val="20"/>
        </w:rPr>
        <w:t> </w:t>
      </w:r>
      <w:r>
        <w:rPr>
          <w:sz w:val="20"/>
        </w:rPr>
        <w:t>injury</w:t>
      </w:r>
      <w:r>
        <w:rPr>
          <w:spacing w:val="-5"/>
          <w:sz w:val="20"/>
        </w:rPr>
        <w:t> </w:t>
      </w:r>
      <w:r>
        <w:rPr>
          <w:sz w:val="20"/>
        </w:rPr>
        <w:t>of</w:t>
      </w:r>
      <w:r>
        <w:rPr>
          <w:spacing w:val="-4"/>
          <w:sz w:val="20"/>
        </w:rPr>
        <w:t> </w:t>
      </w:r>
      <w:r>
        <w:rPr>
          <w:sz w:val="20"/>
        </w:rPr>
        <w:t>the</w:t>
      </w:r>
      <w:r>
        <w:rPr>
          <w:spacing w:val="-4"/>
          <w:sz w:val="20"/>
        </w:rPr>
        <w:t> </w:t>
      </w:r>
      <w:r>
        <w:rPr>
          <w:spacing w:val="-2"/>
          <w:sz w:val="20"/>
        </w:rPr>
        <w:t>brain</w:t>
      </w:r>
    </w:p>
    <w:p>
      <w:pPr>
        <w:pStyle w:val="ListParagraph"/>
        <w:numPr>
          <w:ilvl w:val="1"/>
          <w:numId w:val="56"/>
        </w:numPr>
        <w:tabs>
          <w:tab w:pos="509" w:val="left" w:leader="none"/>
        </w:tabs>
        <w:spacing w:line="240" w:lineRule="auto" w:before="0" w:after="0"/>
        <w:ind w:left="509" w:right="0" w:hanging="356"/>
        <w:jc w:val="left"/>
        <w:rPr>
          <w:sz w:val="20"/>
        </w:rPr>
      </w:pPr>
      <w:r>
        <w:rPr>
          <w:sz w:val="20"/>
        </w:rPr>
        <w:t>vascular</w:t>
      </w:r>
      <w:r>
        <w:rPr>
          <w:spacing w:val="-4"/>
          <w:sz w:val="20"/>
        </w:rPr>
        <w:t> </w:t>
      </w:r>
      <w:r>
        <w:rPr>
          <w:sz w:val="20"/>
        </w:rPr>
        <w:t>disease</w:t>
      </w:r>
      <w:r>
        <w:rPr>
          <w:spacing w:val="-4"/>
          <w:sz w:val="20"/>
        </w:rPr>
        <w:t> </w:t>
      </w:r>
      <w:r>
        <w:rPr>
          <w:sz w:val="20"/>
        </w:rPr>
        <w:t>affecting</w:t>
      </w:r>
      <w:r>
        <w:rPr>
          <w:spacing w:val="-3"/>
          <w:sz w:val="20"/>
        </w:rPr>
        <w:t> </w:t>
      </w:r>
      <w:r>
        <w:rPr>
          <w:sz w:val="20"/>
        </w:rPr>
        <w:t>only</w:t>
      </w:r>
      <w:r>
        <w:rPr>
          <w:spacing w:val="-3"/>
          <w:sz w:val="20"/>
        </w:rPr>
        <w:t> </w:t>
      </w:r>
      <w:r>
        <w:rPr>
          <w:sz w:val="20"/>
        </w:rPr>
        <w:t>the</w:t>
      </w:r>
      <w:r>
        <w:rPr>
          <w:spacing w:val="-5"/>
          <w:sz w:val="20"/>
        </w:rPr>
        <w:t> </w:t>
      </w:r>
      <w:r>
        <w:rPr>
          <w:sz w:val="20"/>
        </w:rPr>
        <w:t>eye</w:t>
      </w:r>
      <w:r>
        <w:rPr>
          <w:spacing w:val="-6"/>
          <w:sz w:val="20"/>
        </w:rPr>
        <w:t> </w:t>
      </w:r>
      <w:r>
        <w:rPr>
          <w:sz w:val="20"/>
        </w:rPr>
        <w:t>or</w:t>
      </w:r>
      <w:r>
        <w:rPr>
          <w:spacing w:val="-4"/>
          <w:sz w:val="20"/>
        </w:rPr>
        <w:t> </w:t>
      </w:r>
      <w:r>
        <w:rPr>
          <w:sz w:val="20"/>
        </w:rPr>
        <w:t>optic</w:t>
      </w:r>
      <w:r>
        <w:rPr>
          <w:spacing w:val="-4"/>
          <w:sz w:val="20"/>
        </w:rPr>
        <w:t> </w:t>
      </w:r>
      <w:r>
        <w:rPr>
          <w:sz w:val="20"/>
        </w:rPr>
        <w:t>nerve</w:t>
      </w:r>
      <w:r>
        <w:rPr>
          <w:spacing w:val="-4"/>
          <w:sz w:val="20"/>
        </w:rPr>
        <w:t> </w:t>
      </w:r>
      <w:r>
        <w:rPr>
          <w:sz w:val="20"/>
        </w:rPr>
        <w:t>or</w:t>
      </w:r>
      <w:r>
        <w:rPr>
          <w:spacing w:val="-6"/>
          <w:sz w:val="20"/>
        </w:rPr>
        <w:t> </w:t>
      </w:r>
      <w:r>
        <w:rPr>
          <w:sz w:val="20"/>
        </w:rPr>
        <w:t>vestibular</w:t>
      </w:r>
      <w:r>
        <w:rPr>
          <w:spacing w:val="-3"/>
          <w:sz w:val="20"/>
        </w:rPr>
        <w:t> </w:t>
      </w:r>
      <w:r>
        <w:rPr>
          <w:spacing w:val="-2"/>
          <w:sz w:val="20"/>
        </w:rPr>
        <w:t>functions.</w:t>
      </w:r>
    </w:p>
    <w:p>
      <w:pPr>
        <w:pStyle w:val="Heading1"/>
        <w:numPr>
          <w:ilvl w:val="0"/>
          <w:numId w:val="56"/>
        </w:numPr>
        <w:tabs>
          <w:tab w:pos="406" w:val="left" w:leader="none"/>
        </w:tabs>
        <w:spacing w:line="240" w:lineRule="auto" w:before="183" w:after="0"/>
        <w:ind w:left="406" w:right="0" w:hanging="253"/>
        <w:jc w:val="both"/>
      </w:pPr>
      <w:r>
        <w:rPr/>
        <w:t>Cancer</w:t>
      </w:r>
      <w:r>
        <w:rPr>
          <w:spacing w:val="-5"/>
        </w:rPr>
        <w:t> </w:t>
      </w:r>
      <w:r>
        <w:rPr/>
        <w:t>of</w:t>
      </w:r>
      <w:r>
        <w:rPr>
          <w:spacing w:val="-3"/>
        </w:rPr>
        <w:t> </w:t>
      </w:r>
      <w:r>
        <w:rPr/>
        <w:t>Specified</w:t>
      </w:r>
      <w:r>
        <w:rPr>
          <w:spacing w:val="-6"/>
        </w:rPr>
        <w:t> </w:t>
      </w:r>
      <w:r>
        <w:rPr>
          <w:spacing w:val="-2"/>
        </w:rPr>
        <w:t>Severity</w:t>
      </w:r>
    </w:p>
    <w:p>
      <w:pPr>
        <w:pStyle w:val="BodyText"/>
        <w:spacing w:before="1"/>
        <w:ind w:right="302"/>
        <w:jc w:val="both"/>
      </w:pPr>
      <w:r>
        <w:rPr/>
        <w:t>A malignant tumor characterised by the uncontrolled growth &amp; spread of malignant cells with invasion &amp; destruction of normal tissues. This Diagnosis must be supported by histological evidence of malignancy. The</w:t>
      </w:r>
      <w:r>
        <w:rPr>
          <w:spacing w:val="-1"/>
        </w:rPr>
        <w:t> </w:t>
      </w:r>
      <w:r>
        <w:rPr/>
        <w:t>term cancer includes</w:t>
      </w:r>
      <w:r>
        <w:rPr>
          <w:spacing w:val="-1"/>
        </w:rPr>
        <w:t> </w:t>
      </w:r>
      <w:r>
        <w:rPr/>
        <w:t>leukemia, lymphoma and sarcoma.</w:t>
      </w:r>
    </w:p>
    <w:p>
      <w:pPr>
        <w:pStyle w:val="Heading1"/>
        <w:spacing w:before="1"/>
        <w:jc w:val="both"/>
      </w:pPr>
      <w:r>
        <w:rPr/>
        <w:t>The</w:t>
      </w:r>
      <w:r>
        <w:rPr>
          <w:spacing w:val="-5"/>
        </w:rPr>
        <w:t> </w:t>
      </w:r>
      <w:r>
        <w:rPr/>
        <w:t>following</w:t>
      </w:r>
      <w:r>
        <w:rPr>
          <w:spacing w:val="-4"/>
        </w:rPr>
        <w:t> </w:t>
      </w:r>
      <w:r>
        <w:rPr/>
        <w:t>are</w:t>
      </w:r>
      <w:r>
        <w:rPr>
          <w:spacing w:val="-4"/>
        </w:rPr>
        <w:t> </w:t>
      </w:r>
      <w:r>
        <w:rPr>
          <w:spacing w:val="-2"/>
        </w:rPr>
        <w:t>excluded:</w:t>
      </w:r>
    </w:p>
    <w:p>
      <w:pPr>
        <w:pStyle w:val="ListParagraph"/>
        <w:numPr>
          <w:ilvl w:val="1"/>
          <w:numId w:val="56"/>
        </w:numPr>
        <w:tabs>
          <w:tab w:pos="514" w:val="left" w:leader="none"/>
        </w:tabs>
        <w:spacing w:line="240" w:lineRule="auto" w:before="1" w:after="0"/>
        <w:ind w:left="514" w:right="1071" w:hanging="360"/>
        <w:jc w:val="both"/>
        <w:rPr>
          <w:sz w:val="20"/>
        </w:rPr>
      </w:pPr>
      <w:r>
        <w:rPr>
          <w:sz w:val="20"/>
        </w:rPr>
        <w:t>All</w:t>
      </w:r>
      <w:r>
        <w:rPr>
          <w:spacing w:val="-4"/>
          <w:sz w:val="20"/>
        </w:rPr>
        <w:t> </w:t>
      </w:r>
      <w:r>
        <w:rPr>
          <w:sz w:val="20"/>
        </w:rPr>
        <w:t>tumors</w:t>
      </w:r>
      <w:r>
        <w:rPr>
          <w:spacing w:val="-4"/>
          <w:sz w:val="20"/>
        </w:rPr>
        <w:t> </w:t>
      </w:r>
      <w:r>
        <w:rPr>
          <w:sz w:val="20"/>
        </w:rPr>
        <w:t>which</w:t>
      </w:r>
      <w:r>
        <w:rPr>
          <w:spacing w:val="-2"/>
          <w:sz w:val="20"/>
        </w:rPr>
        <w:t> </w:t>
      </w:r>
      <w:r>
        <w:rPr>
          <w:sz w:val="20"/>
        </w:rPr>
        <w:t>are</w:t>
      </w:r>
      <w:r>
        <w:rPr>
          <w:spacing w:val="-5"/>
          <w:sz w:val="20"/>
        </w:rPr>
        <w:t> </w:t>
      </w:r>
      <w:r>
        <w:rPr>
          <w:sz w:val="20"/>
        </w:rPr>
        <w:t>histologically</w:t>
      </w:r>
      <w:r>
        <w:rPr>
          <w:spacing w:val="-3"/>
          <w:sz w:val="20"/>
        </w:rPr>
        <w:t> </w:t>
      </w:r>
      <w:r>
        <w:rPr>
          <w:sz w:val="20"/>
        </w:rPr>
        <w:t>described</w:t>
      </w:r>
      <w:r>
        <w:rPr>
          <w:spacing w:val="-2"/>
          <w:sz w:val="20"/>
        </w:rPr>
        <w:t> </w:t>
      </w:r>
      <w:r>
        <w:rPr>
          <w:sz w:val="20"/>
        </w:rPr>
        <w:t>as</w:t>
      </w:r>
      <w:r>
        <w:rPr>
          <w:spacing w:val="-4"/>
          <w:sz w:val="20"/>
        </w:rPr>
        <w:t> </w:t>
      </w:r>
      <w:r>
        <w:rPr>
          <w:sz w:val="20"/>
        </w:rPr>
        <w:t>carcinoma</w:t>
      </w:r>
      <w:r>
        <w:rPr>
          <w:spacing w:val="-3"/>
          <w:sz w:val="20"/>
        </w:rPr>
        <w:t> </w:t>
      </w:r>
      <w:r>
        <w:rPr>
          <w:sz w:val="20"/>
        </w:rPr>
        <w:t>in</w:t>
      </w:r>
      <w:r>
        <w:rPr>
          <w:spacing w:val="-2"/>
          <w:sz w:val="20"/>
        </w:rPr>
        <w:t> </w:t>
      </w:r>
      <w:r>
        <w:rPr>
          <w:sz w:val="20"/>
        </w:rPr>
        <w:t>situ,</w:t>
      </w:r>
      <w:r>
        <w:rPr>
          <w:spacing w:val="-3"/>
          <w:sz w:val="20"/>
        </w:rPr>
        <w:t> </w:t>
      </w:r>
      <w:r>
        <w:rPr>
          <w:sz w:val="20"/>
        </w:rPr>
        <w:t>benign,</w:t>
      </w:r>
      <w:r>
        <w:rPr>
          <w:spacing w:val="-3"/>
          <w:sz w:val="20"/>
        </w:rPr>
        <w:t> </w:t>
      </w:r>
      <w:r>
        <w:rPr>
          <w:sz w:val="20"/>
        </w:rPr>
        <w:t>pre-malignant,</w:t>
      </w:r>
      <w:r>
        <w:rPr>
          <w:spacing w:val="-5"/>
          <w:sz w:val="20"/>
        </w:rPr>
        <w:t> </w:t>
      </w:r>
      <w:r>
        <w:rPr>
          <w:sz w:val="20"/>
        </w:rPr>
        <w:t>borderline</w:t>
      </w:r>
      <w:r>
        <w:rPr>
          <w:spacing w:val="-3"/>
          <w:sz w:val="20"/>
        </w:rPr>
        <w:t> </w:t>
      </w:r>
      <w:r>
        <w:rPr>
          <w:sz w:val="20"/>
        </w:rPr>
        <w:t>malignant,</w:t>
      </w:r>
      <w:r>
        <w:rPr>
          <w:spacing w:val="-3"/>
          <w:sz w:val="20"/>
        </w:rPr>
        <w:t> </w:t>
      </w:r>
      <w:r>
        <w:rPr>
          <w:sz w:val="20"/>
        </w:rPr>
        <w:t>low malignant potential, neoplasm of unknown behavior, or non- invasive, including but not limited to:</w:t>
      </w:r>
    </w:p>
    <w:p>
      <w:pPr>
        <w:pStyle w:val="BodyText"/>
        <w:spacing w:line="228" w:lineRule="exact"/>
        <w:ind w:left="514"/>
        <w:jc w:val="both"/>
      </w:pPr>
      <w:r>
        <w:rPr/>
        <w:t>Carcinoma</w:t>
      </w:r>
      <w:r>
        <w:rPr>
          <w:spacing w:val="-5"/>
        </w:rPr>
        <w:t> </w:t>
      </w:r>
      <w:r>
        <w:rPr/>
        <w:t>in</w:t>
      </w:r>
      <w:r>
        <w:rPr>
          <w:spacing w:val="-3"/>
        </w:rPr>
        <w:t> </w:t>
      </w:r>
      <w:r>
        <w:rPr/>
        <w:t>situ</w:t>
      </w:r>
      <w:r>
        <w:rPr>
          <w:spacing w:val="-4"/>
        </w:rPr>
        <w:t> </w:t>
      </w:r>
      <w:r>
        <w:rPr/>
        <w:t>of</w:t>
      </w:r>
      <w:r>
        <w:rPr>
          <w:spacing w:val="-6"/>
        </w:rPr>
        <w:t> </w:t>
      </w:r>
      <w:r>
        <w:rPr/>
        <w:t>breasts,</w:t>
      </w:r>
      <w:r>
        <w:rPr>
          <w:spacing w:val="-4"/>
        </w:rPr>
        <w:t> </w:t>
      </w:r>
      <w:r>
        <w:rPr/>
        <w:t>Cervical</w:t>
      </w:r>
      <w:r>
        <w:rPr>
          <w:spacing w:val="-5"/>
        </w:rPr>
        <w:t> </w:t>
      </w:r>
      <w:r>
        <w:rPr/>
        <w:t>dysplasia</w:t>
      </w:r>
      <w:r>
        <w:rPr>
          <w:spacing w:val="-4"/>
        </w:rPr>
        <w:t> </w:t>
      </w:r>
      <w:r>
        <w:rPr/>
        <w:t>CIN-1,</w:t>
      </w:r>
      <w:r>
        <w:rPr>
          <w:spacing w:val="-4"/>
        </w:rPr>
        <w:t> </w:t>
      </w:r>
      <w:r>
        <w:rPr/>
        <w:t>CIN</w:t>
      </w:r>
      <w:r>
        <w:rPr>
          <w:spacing w:val="-3"/>
        </w:rPr>
        <w:t> </w:t>
      </w:r>
      <w:r>
        <w:rPr/>
        <w:t>-2</w:t>
      </w:r>
      <w:r>
        <w:rPr>
          <w:spacing w:val="-3"/>
        </w:rPr>
        <w:t> </w:t>
      </w:r>
      <w:r>
        <w:rPr/>
        <w:t>&amp;</w:t>
      </w:r>
      <w:r>
        <w:rPr>
          <w:spacing w:val="-3"/>
        </w:rPr>
        <w:t> </w:t>
      </w:r>
      <w:r>
        <w:rPr/>
        <w:t>CIN-</w:t>
      </w:r>
      <w:r>
        <w:rPr>
          <w:spacing w:val="-5"/>
        </w:rPr>
        <w:t>3.</w:t>
      </w:r>
    </w:p>
    <w:p>
      <w:pPr>
        <w:pStyle w:val="ListParagraph"/>
        <w:numPr>
          <w:ilvl w:val="1"/>
          <w:numId w:val="56"/>
        </w:numPr>
        <w:tabs>
          <w:tab w:pos="510" w:val="left" w:leader="none"/>
        </w:tabs>
        <w:spacing w:line="240" w:lineRule="auto" w:before="0" w:after="0"/>
        <w:ind w:left="510" w:right="0" w:hanging="357"/>
        <w:jc w:val="both"/>
        <w:rPr>
          <w:sz w:val="20"/>
        </w:rPr>
      </w:pPr>
      <w:r>
        <w:rPr>
          <w:sz w:val="20"/>
        </w:rPr>
        <w:t>Any</w:t>
      </w:r>
      <w:r>
        <w:rPr>
          <w:spacing w:val="-4"/>
          <w:sz w:val="20"/>
        </w:rPr>
        <w:t> </w:t>
      </w:r>
      <w:r>
        <w:rPr>
          <w:sz w:val="20"/>
        </w:rPr>
        <w:t>non-</w:t>
      </w:r>
      <w:r>
        <w:rPr>
          <w:spacing w:val="-3"/>
          <w:sz w:val="20"/>
        </w:rPr>
        <w:t> </w:t>
      </w:r>
      <w:r>
        <w:rPr>
          <w:sz w:val="20"/>
        </w:rPr>
        <w:t>melanoma</w:t>
      </w:r>
      <w:r>
        <w:rPr>
          <w:spacing w:val="-4"/>
          <w:sz w:val="20"/>
        </w:rPr>
        <w:t> </w:t>
      </w:r>
      <w:r>
        <w:rPr>
          <w:sz w:val="20"/>
        </w:rPr>
        <w:t>skin</w:t>
      </w:r>
      <w:r>
        <w:rPr>
          <w:spacing w:val="-3"/>
          <w:sz w:val="20"/>
        </w:rPr>
        <w:t> </w:t>
      </w:r>
      <w:r>
        <w:rPr>
          <w:sz w:val="20"/>
        </w:rPr>
        <w:t>carcinoma</w:t>
      </w:r>
      <w:r>
        <w:rPr>
          <w:spacing w:val="-4"/>
          <w:sz w:val="20"/>
        </w:rPr>
        <w:t> </w:t>
      </w:r>
      <w:r>
        <w:rPr>
          <w:sz w:val="20"/>
        </w:rPr>
        <w:t>unless</w:t>
      </w:r>
      <w:r>
        <w:rPr>
          <w:spacing w:val="-6"/>
          <w:sz w:val="20"/>
        </w:rPr>
        <w:t> </w:t>
      </w:r>
      <w:r>
        <w:rPr>
          <w:sz w:val="20"/>
        </w:rPr>
        <w:t>there</w:t>
      </w:r>
      <w:r>
        <w:rPr>
          <w:spacing w:val="-4"/>
          <w:sz w:val="20"/>
        </w:rPr>
        <w:t> </w:t>
      </w:r>
      <w:r>
        <w:rPr>
          <w:sz w:val="20"/>
        </w:rPr>
        <w:t>is</w:t>
      </w:r>
      <w:r>
        <w:rPr>
          <w:spacing w:val="-5"/>
          <w:sz w:val="20"/>
        </w:rPr>
        <w:t> </w:t>
      </w:r>
      <w:r>
        <w:rPr>
          <w:sz w:val="20"/>
        </w:rPr>
        <w:t>evidence</w:t>
      </w:r>
      <w:r>
        <w:rPr>
          <w:spacing w:val="-6"/>
          <w:sz w:val="20"/>
        </w:rPr>
        <w:t> </w:t>
      </w:r>
      <w:r>
        <w:rPr>
          <w:sz w:val="20"/>
        </w:rPr>
        <w:t>of</w:t>
      </w:r>
      <w:r>
        <w:rPr>
          <w:spacing w:val="-4"/>
          <w:sz w:val="20"/>
        </w:rPr>
        <w:t> </w:t>
      </w:r>
      <w:r>
        <w:rPr>
          <w:sz w:val="20"/>
        </w:rPr>
        <w:t>metastases</w:t>
      </w:r>
      <w:r>
        <w:rPr>
          <w:spacing w:val="-5"/>
          <w:sz w:val="20"/>
        </w:rPr>
        <w:t> </w:t>
      </w:r>
      <w:r>
        <w:rPr>
          <w:sz w:val="20"/>
        </w:rPr>
        <w:t>to</w:t>
      </w:r>
      <w:r>
        <w:rPr>
          <w:spacing w:val="-3"/>
          <w:sz w:val="20"/>
        </w:rPr>
        <w:t> </w:t>
      </w:r>
      <w:r>
        <w:rPr>
          <w:sz w:val="20"/>
        </w:rPr>
        <w:t>lymph</w:t>
      </w:r>
      <w:r>
        <w:rPr>
          <w:spacing w:val="-5"/>
          <w:sz w:val="20"/>
        </w:rPr>
        <w:t> </w:t>
      </w:r>
      <w:r>
        <w:rPr>
          <w:sz w:val="20"/>
        </w:rPr>
        <w:t>nodes</w:t>
      </w:r>
      <w:r>
        <w:rPr>
          <w:spacing w:val="-7"/>
          <w:sz w:val="20"/>
        </w:rPr>
        <w:t> </w:t>
      </w:r>
      <w:r>
        <w:rPr>
          <w:sz w:val="20"/>
        </w:rPr>
        <w:t>or</w:t>
      </w:r>
      <w:r>
        <w:rPr>
          <w:spacing w:val="-4"/>
          <w:sz w:val="20"/>
        </w:rPr>
        <w:t> </w:t>
      </w:r>
      <w:r>
        <w:rPr>
          <w:spacing w:val="-2"/>
          <w:sz w:val="20"/>
        </w:rPr>
        <w:t>beyond;</w:t>
      </w:r>
    </w:p>
    <w:p>
      <w:pPr>
        <w:pStyle w:val="ListParagraph"/>
        <w:spacing w:after="0" w:line="240" w:lineRule="auto"/>
        <w:jc w:val="both"/>
        <w:rPr>
          <w:sz w:val="20"/>
        </w:rPr>
        <w:sectPr>
          <w:pgSz w:w="11910" w:h="16840"/>
          <w:pgMar w:header="0" w:footer="577" w:top="640" w:bottom="760" w:left="566" w:right="425"/>
        </w:sectPr>
      </w:pPr>
    </w:p>
    <w:p>
      <w:pPr>
        <w:pStyle w:val="ListParagraph"/>
        <w:numPr>
          <w:ilvl w:val="1"/>
          <w:numId w:val="56"/>
        </w:numPr>
        <w:tabs>
          <w:tab w:pos="509" w:val="left" w:leader="none"/>
        </w:tabs>
        <w:spacing w:line="240" w:lineRule="auto" w:before="62" w:after="0"/>
        <w:ind w:left="509" w:right="0" w:hanging="356"/>
        <w:jc w:val="left"/>
        <w:rPr>
          <w:sz w:val="20"/>
        </w:rPr>
      </w:pPr>
      <w:r>
        <w:rPr>
          <w:sz w:val="20"/>
        </w:rPr>
        <w:t>Malignant</w:t>
      </w:r>
      <w:r>
        <w:rPr>
          <w:spacing w:val="-6"/>
          <w:sz w:val="20"/>
        </w:rPr>
        <w:t> </w:t>
      </w:r>
      <w:r>
        <w:rPr>
          <w:sz w:val="20"/>
        </w:rPr>
        <w:t>melanoma</w:t>
      </w:r>
      <w:r>
        <w:rPr>
          <w:spacing w:val="-6"/>
          <w:sz w:val="20"/>
        </w:rPr>
        <w:t> </w:t>
      </w:r>
      <w:r>
        <w:rPr>
          <w:sz w:val="20"/>
        </w:rPr>
        <w:t>that</w:t>
      </w:r>
      <w:r>
        <w:rPr>
          <w:spacing w:val="-5"/>
          <w:sz w:val="20"/>
        </w:rPr>
        <w:t> </w:t>
      </w:r>
      <w:r>
        <w:rPr>
          <w:sz w:val="20"/>
        </w:rPr>
        <w:t>has</w:t>
      </w:r>
      <w:r>
        <w:rPr>
          <w:spacing w:val="-7"/>
          <w:sz w:val="20"/>
        </w:rPr>
        <w:t> </w:t>
      </w:r>
      <w:r>
        <w:rPr>
          <w:sz w:val="20"/>
        </w:rPr>
        <w:t>not</w:t>
      </w:r>
      <w:r>
        <w:rPr>
          <w:spacing w:val="-6"/>
          <w:sz w:val="20"/>
        </w:rPr>
        <w:t> </w:t>
      </w:r>
      <w:r>
        <w:rPr>
          <w:sz w:val="20"/>
        </w:rPr>
        <w:t>caused</w:t>
      </w:r>
      <w:r>
        <w:rPr>
          <w:spacing w:val="-4"/>
          <w:sz w:val="20"/>
        </w:rPr>
        <w:t> </w:t>
      </w:r>
      <w:r>
        <w:rPr>
          <w:sz w:val="20"/>
        </w:rPr>
        <w:t>invasion</w:t>
      </w:r>
      <w:r>
        <w:rPr>
          <w:spacing w:val="-3"/>
          <w:sz w:val="20"/>
        </w:rPr>
        <w:t> </w:t>
      </w:r>
      <w:r>
        <w:rPr>
          <w:sz w:val="20"/>
        </w:rPr>
        <w:t>beyond</w:t>
      </w:r>
      <w:r>
        <w:rPr>
          <w:spacing w:val="-4"/>
          <w:sz w:val="20"/>
        </w:rPr>
        <w:t> </w:t>
      </w:r>
      <w:r>
        <w:rPr>
          <w:sz w:val="20"/>
        </w:rPr>
        <w:t>the</w:t>
      </w:r>
      <w:r>
        <w:rPr>
          <w:spacing w:val="-5"/>
          <w:sz w:val="20"/>
        </w:rPr>
        <w:t> </w:t>
      </w:r>
      <w:r>
        <w:rPr>
          <w:spacing w:val="-2"/>
          <w:sz w:val="20"/>
        </w:rPr>
        <w:t>epidermis;</w:t>
      </w:r>
    </w:p>
    <w:p>
      <w:pPr>
        <w:pStyle w:val="ListParagraph"/>
        <w:numPr>
          <w:ilvl w:val="1"/>
          <w:numId w:val="56"/>
        </w:numPr>
        <w:tabs>
          <w:tab w:pos="512" w:val="left" w:leader="none"/>
          <w:tab w:pos="514" w:val="left" w:leader="none"/>
        </w:tabs>
        <w:spacing w:line="240" w:lineRule="auto" w:before="0" w:after="0"/>
        <w:ind w:left="514" w:right="451" w:hanging="360"/>
        <w:jc w:val="left"/>
        <w:rPr>
          <w:sz w:val="20"/>
        </w:rPr>
      </w:pPr>
      <w:r>
        <w:rPr>
          <w:sz w:val="20"/>
        </w:rPr>
        <w:t>All</w:t>
      </w:r>
      <w:r>
        <w:rPr>
          <w:spacing w:val="-3"/>
          <w:sz w:val="20"/>
        </w:rPr>
        <w:t> </w:t>
      </w:r>
      <w:r>
        <w:rPr>
          <w:sz w:val="20"/>
        </w:rPr>
        <w:t>tumors</w:t>
      </w:r>
      <w:r>
        <w:rPr>
          <w:spacing w:val="-3"/>
          <w:sz w:val="20"/>
        </w:rPr>
        <w:t> </w:t>
      </w:r>
      <w:r>
        <w:rPr>
          <w:sz w:val="20"/>
        </w:rPr>
        <w:t>of</w:t>
      </w:r>
      <w:r>
        <w:rPr>
          <w:spacing w:val="-2"/>
          <w:sz w:val="20"/>
        </w:rPr>
        <w:t> </w:t>
      </w:r>
      <w:r>
        <w:rPr>
          <w:sz w:val="20"/>
        </w:rPr>
        <w:t>the</w:t>
      </w:r>
      <w:r>
        <w:rPr>
          <w:spacing w:val="-4"/>
          <w:sz w:val="20"/>
        </w:rPr>
        <w:t> </w:t>
      </w:r>
      <w:r>
        <w:rPr>
          <w:sz w:val="20"/>
        </w:rPr>
        <w:t>prostate</w:t>
      </w:r>
      <w:r>
        <w:rPr>
          <w:spacing w:val="-2"/>
          <w:sz w:val="20"/>
        </w:rPr>
        <w:t> </w:t>
      </w:r>
      <w:r>
        <w:rPr>
          <w:sz w:val="20"/>
        </w:rPr>
        <w:t>unless</w:t>
      </w:r>
      <w:r>
        <w:rPr>
          <w:spacing w:val="-3"/>
          <w:sz w:val="20"/>
        </w:rPr>
        <w:t> </w:t>
      </w:r>
      <w:r>
        <w:rPr>
          <w:sz w:val="20"/>
        </w:rPr>
        <w:t>histologically</w:t>
      </w:r>
      <w:r>
        <w:rPr>
          <w:spacing w:val="-1"/>
          <w:sz w:val="20"/>
        </w:rPr>
        <w:t> </w:t>
      </w:r>
      <w:r>
        <w:rPr>
          <w:sz w:val="20"/>
        </w:rPr>
        <w:t>classified</w:t>
      </w:r>
      <w:r>
        <w:rPr>
          <w:spacing w:val="-1"/>
          <w:sz w:val="20"/>
        </w:rPr>
        <w:t> </w:t>
      </w:r>
      <w:r>
        <w:rPr>
          <w:sz w:val="20"/>
        </w:rPr>
        <w:t>as having</w:t>
      </w:r>
      <w:r>
        <w:rPr>
          <w:spacing w:val="-1"/>
          <w:sz w:val="20"/>
        </w:rPr>
        <w:t> </w:t>
      </w:r>
      <w:r>
        <w:rPr>
          <w:sz w:val="20"/>
        </w:rPr>
        <w:t>a</w:t>
      </w:r>
      <w:r>
        <w:rPr>
          <w:spacing w:val="-4"/>
          <w:sz w:val="20"/>
        </w:rPr>
        <w:t> </w:t>
      </w:r>
      <w:r>
        <w:rPr>
          <w:sz w:val="20"/>
        </w:rPr>
        <w:t>Gleason</w:t>
      </w:r>
      <w:r>
        <w:rPr>
          <w:spacing w:val="-1"/>
          <w:sz w:val="20"/>
        </w:rPr>
        <w:t> </w:t>
      </w:r>
      <w:r>
        <w:rPr>
          <w:sz w:val="20"/>
        </w:rPr>
        <w:t>score</w:t>
      </w:r>
      <w:r>
        <w:rPr>
          <w:spacing w:val="-2"/>
          <w:sz w:val="20"/>
        </w:rPr>
        <w:t> </w:t>
      </w:r>
      <w:r>
        <w:rPr>
          <w:sz w:val="20"/>
        </w:rPr>
        <w:t>greater</w:t>
      </w:r>
      <w:r>
        <w:rPr>
          <w:spacing w:val="-1"/>
          <w:sz w:val="20"/>
        </w:rPr>
        <w:t> </w:t>
      </w:r>
      <w:r>
        <w:rPr>
          <w:sz w:val="20"/>
        </w:rPr>
        <w:t>than</w:t>
      </w:r>
      <w:r>
        <w:rPr>
          <w:spacing w:val="-1"/>
          <w:sz w:val="20"/>
        </w:rPr>
        <w:t> </w:t>
      </w:r>
      <w:r>
        <w:rPr>
          <w:sz w:val="20"/>
        </w:rPr>
        <w:t>6</w:t>
      </w:r>
      <w:r>
        <w:rPr>
          <w:spacing w:val="-3"/>
          <w:sz w:val="20"/>
        </w:rPr>
        <w:t> </w:t>
      </w:r>
      <w:r>
        <w:rPr>
          <w:sz w:val="20"/>
        </w:rPr>
        <w:t>or</w:t>
      </w:r>
      <w:r>
        <w:rPr>
          <w:spacing w:val="-4"/>
          <w:sz w:val="20"/>
        </w:rPr>
        <w:t> </w:t>
      </w:r>
      <w:r>
        <w:rPr>
          <w:sz w:val="20"/>
        </w:rPr>
        <w:t>having</w:t>
      </w:r>
      <w:r>
        <w:rPr>
          <w:spacing w:val="-1"/>
          <w:sz w:val="20"/>
        </w:rPr>
        <w:t> </w:t>
      </w:r>
      <w:r>
        <w:rPr>
          <w:sz w:val="20"/>
        </w:rPr>
        <w:t>progressed</w:t>
      </w:r>
      <w:r>
        <w:rPr>
          <w:spacing w:val="-1"/>
          <w:sz w:val="20"/>
        </w:rPr>
        <w:t> </w:t>
      </w:r>
      <w:r>
        <w:rPr>
          <w:sz w:val="20"/>
        </w:rPr>
        <w:t>to</w:t>
      </w:r>
      <w:r>
        <w:rPr>
          <w:spacing w:val="-1"/>
          <w:sz w:val="20"/>
        </w:rPr>
        <w:t> </w:t>
      </w:r>
      <w:r>
        <w:rPr>
          <w:sz w:val="20"/>
        </w:rPr>
        <w:t>at least clinical TNM classification T2N0M0;</w:t>
      </w:r>
    </w:p>
    <w:p>
      <w:pPr>
        <w:pStyle w:val="ListParagraph"/>
        <w:numPr>
          <w:ilvl w:val="1"/>
          <w:numId w:val="56"/>
        </w:numPr>
        <w:tabs>
          <w:tab w:pos="513" w:val="left" w:leader="none"/>
        </w:tabs>
        <w:spacing w:line="229" w:lineRule="exact" w:before="0" w:after="0"/>
        <w:ind w:left="513" w:right="0" w:hanging="360"/>
        <w:jc w:val="left"/>
        <w:rPr>
          <w:sz w:val="20"/>
        </w:rPr>
      </w:pPr>
      <w:r>
        <w:rPr>
          <w:sz w:val="20"/>
        </w:rPr>
        <w:t>All</w:t>
      </w:r>
      <w:r>
        <w:rPr>
          <w:spacing w:val="-7"/>
          <w:sz w:val="20"/>
        </w:rPr>
        <w:t> </w:t>
      </w:r>
      <w:r>
        <w:rPr>
          <w:sz w:val="20"/>
        </w:rPr>
        <w:t>Thyroid</w:t>
      </w:r>
      <w:r>
        <w:rPr>
          <w:spacing w:val="-5"/>
          <w:sz w:val="20"/>
        </w:rPr>
        <w:t> </w:t>
      </w:r>
      <w:r>
        <w:rPr>
          <w:sz w:val="20"/>
        </w:rPr>
        <w:t>cancers</w:t>
      </w:r>
      <w:r>
        <w:rPr>
          <w:spacing w:val="-7"/>
          <w:sz w:val="20"/>
        </w:rPr>
        <w:t> </w:t>
      </w:r>
      <w:r>
        <w:rPr>
          <w:sz w:val="20"/>
        </w:rPr>
        <w:t>histologically</w:t>
      </w:r>
      <w:r>
        <w:rPr>
          <w:spacing w:val="-5"/>
          <w:sz w:val="20"/>
        </w:rPr>
        <w:t> </w:t>
      </w:r>
      <w:r>
        <w:rPr>
          <w:sz w:val="20"/>
        </w:rPr>
        <w:t>classified</w:t>
      </w:r>
      <w:r>
        <w:rPr>
          <w:spacing w:val="-5"/>
          <w:sz w:val="20"/>
        </w:rPr>
        <w:t> </w:t>
      </w:r>
      <w:r>
        <w:rPr>
          <w:sz w:val="20"/>
        </w:rPr>
        <w:t>as</w:t>
      </w:r>
      <w:r>
        <w:rPr>
          <w:spacing w:val="-7"/>
          <w:sz w:val="20"/>
        </w:rPr>
        <w:t> </w:t>
      </w:r>
      <w:r>
        <w:rPr>
          <w:sz w:val="20"/>
        </w:rPr>
        <w:t>T1N0M0</w:t>
      </w:r>
      <w:r>
        <w:rPr>
          <w:spacing w:val="-5"/>
          <w:sz w:val="20"/>
        </w:rPr>
        <w:t> </w:t>
      </w:r>
      <w:r>
        <w:rPr>
          <w:sz w:val="20"/>
        </w:rPr>
        <w:t>(TNM</w:t>
      </w:r>
      <w:r>
        <w:rPr>
          <w:spacing w:val="-5"/>
          <w:sz w:val="20"/>
        </w:rPr>
        <w:t> </w:t>
      </w:r>
      <w:r>
        <w:rPr>
          <w:sz w:val="20"/>
        </w:rPr>
        <w:t>classification)</w:t>
      </w:r>
      <w:r>
        <w:rPr>
          <w:spacing w:val="-6"/>
          <w:sz w:val="20"/>
        </w:rPr>
        <w:t> </w:t>
      </w:r>
      <w:r>
        <w:rPr>
          <w:sz w:val="20"/>
        </w:rPr>
        <w:t>or</w:t>
      </w:r>
      <w:r>
        <w:rPr>
          <w:spacing w:val="-6"/>
          <w:sz w:val="20"/>
        </w:rPr>
        <w:t> </w:t>
      </w:r>
      <w:r>
        <w:rPr>
          <w:spacing w:val="-2"/>
          <w:sz w:val="20"/>
        </w:rPr>
        <w:t>below;</w:t>
      </w:r>
    </w:p>
    <w:p>
      <w:pPr>
        <w:pStyle w:val="ListParagraph"/>
        <w:numPr>
          <w:ilvl w:val="1"/>
          <w:numId w:val="56"/>
        </w:numPr>
        <w:tabs>
          <w:tab w:pos="512" w:val="left" w:leader="none"/>
        </w:tabs>
        <w:spacing w:line="240" w:lineRule="auto" w:before="1" w:after="0"/>
        <w:ind w:left="512" w:right="0" w:hanging="359"/>
        <w:jc w:val="left"/>
        <w:rPr>
          <w:sz w:val="20"/>
        </w:rPr>
      </w:pPr>
      <w:r>
        <w:rPr>
          <w:sz w:val="20"/>
        </w:rPr>
        <w:t>Chronic</w:t>
      </w:r>
      <w:r>
        <w:rPr>
          <w:spacing w:val="-6"/>
          <w:sz w:val="20"/>
        </w:rPr>
        <w:t> </w:t>
      </w:r>
      <w:r>
        <w:rPr>
          <w:sz w:val="20"/>
        </w:rPr>
        <w:t>lymphocytic</w:t>
      </w:r>
      <w:r>
        <w:rPr>
          <w:spacing w:val="-5"/>
          <w:sz w:val="20"/>
        </w:rPr>
        <w:t> </w:t>
      </w:r>
      <w:r>
        <w:rPr>
          <w:sz w:val="20"/>
        </w:rPr>
        <w:t>leukaemia</w:t>
      </w:r>
      <w:r>
        <w:rPr>
          <w:spacing w:val="-6"/>
          <w:sz w:val="20"/>
        </w:rPr>
        <w:t> </w:t>
      </w:r>
      <w:r>
        <w:rPr>
          <w:sz w:val="20"/>
        </w:rPr>
        <w:t>less</w:t>
      </w:r>
      <w:r>
        <w:rPr>
          <w:spacing w:val="-6"/>
          <w:sz w:val="20"/>
        </w:rPr>
        <w:t> </w:t>
      </w:r>
      <w:r>
        <w:rPr>
          <w:sz w:val="20"/>
        </w:rPr>
        <w:t>than</w:t>
      </w:r>
      <w:r>
        <w:rPr>
          <w:spacing w:val="-5"/>
          <w:sz w:val="20"/>
        </w:rPr>
        <w:t> </w:t>
      </w:r>
      <w:r>
        <w:rPr>
          <w:sz w:val="20"/>
        </w:rPr>
        <w:t>RAI</w:t>
      </w:r>
      <w:r>
        <w:rPr>
          <w:spacing w:val="-4"/>
          <w:sz w:val="20"/>
        </w:rPr>
        <w:t> </w:t>
      </w:r>
      <w:r>
        <w:rPr>
          <w:sz w:val="20"/>
        </w:rPr>
        <w:t>stage </w:t>
      </w:r>
      <w:r>
        <w:rPr>
          <w:spacing w:val="-10"/>
          <w:sz w:val="20"/>
        </w:rPr>
        <w:t>3</w:t>
      </w:r>
    </w:p>
    <w:p>
      <w:pPr>
        <w:pStyle w:val="ListParagraph"/>
        <w:numPr>
          <w:ilvl w:val="1"/>
          <w:numId w:val="56"/>
        </w:numPr>
        <w:tabs>
          <w:tab w:pos="514" w:val="left" w:leader="none"/>
        </w:tabs>
        <w:spacing w:line="240" w:lineRule="auto" w:before="0" w:after="0"/>
        <w:ind w:left="514" w:right="1312" w:hanging="360"/>
        <w:jc w:val="left"/>
        <w:rPr>
          <w:sz w:val="20"/>
        </w:rPr>
      </w:pPr>
      <w:r>
        <w:rPr>
          <w:sz w:val="20"/>
        </w:rPr>
        <w:t>Non-</w:t>
      </w:r>
      <w:r>
        <w:rPr>
          <w:spacing w:val="-3"/>
          <w:sz w:val="20"/>
        </w:rPr>
        <w:t> </w:t>
      </w:r>
      <w:r>
        <w:rPr>
          <w:sz w:val="20"/>
        </w:rPr>
        <w:t>invasive</w:t>
      </w:r>
      <w:r>
        <w:rPr>
          <w:spacing w:val="-4"/>
          <w:sz w:val="20"/>
        </w:rPr>
        <w:t> </w:t>
      </w:r>
      <w:r>
        <w:rPr>
          <w:sz w:val="20"/>
        </w:rPr>
        <w:t>Papillary</w:t>
      </w:r>
      <w:r>
        <w:rPr>
          <w:spacing w:val="-5"/>
          <w:sz w:val="20"/>
        </w:rPr>
        <w:t> </w:t>
      </w:r>
      <w:r>
        <w:rPr>
          <w:sz w:val="20"/>
        </w:rPr>
        <w:t>cancer</w:t>
      </w:r>
      <w:r>
        <w:rPr>
          <w:spacing w:val="-4"/>
          <w:sz w:val="20"/>
        </w:rPr>
        <w:t> </w:t>
      </w:r>
      <w:r>
        <w:rPr>
          <w:sz w:val="20"/>
        </w:rPr>
        <w:t>of</w:t>
      </w:r>
      <w:r>
        <w:rPr>
          <w:spacing w:val="-4"/>
          <w:sz w:val="20"/>
        </w:rPr>
        <w:t> </w:t>
      </w:r>
      <w:r>
        <w:rPr>
          <w:sz w:val="20"/>
        </w:rPr>
        <w:t>bladder</w:t>
      </w:r>
      <w:r>
        <w:rPr>
          <w:spacing w:val="-5"/>
          <w:sz w:val="20"/>
        </w:rPr>
        <w:t> </w:t>
      </w:r>
      <w:r>
        <w:rPr>
          <w:sz w:val="20"/>
        </w:rPr>
        <w:t>histologically</w:t>
      </w:r>
      <w:r>
        <w:rPr>
          <w:spacing w:val="-3"/>
          <w:sz w:val="20"/>
        </w:rPr>
        <w:t> </w:t>
      </w:r>
      <w:r>
        <w:rPr>
          <w:sz w:val="20"/>
        </w:rPr>
        <w:t>described</w:t>
      </w:r>
      <w:r>
        <w:rPr>
          <w:spacing w:val="-3"/>
          <w:sz w:val="20"/>
        </w:rPr>
        <w:t> </w:t>
      </w:r>
      <w:r>
        <w:rPr>
          <w:sz w:val="20"/>
        </w:rPr>
        <w:t>as</w:t>
      </w:r>
      <w:r>
        <w:rPr>
          <w:spacing w:val="-5"/>
          <w:sz w:val="20"/>
        </w:rPr>
        <w:t> </w:t>
      </w:r>
      <w:r>
        <w:rPr>
          <w:sz w:val="20"/>
        </w:rPr>
        <w:t>TaN0M0</w:t>
      </w:r>
      <w:r>
        <w:rPr>
          <w:spacing w:val="-5"/>
          <w:sz w:val="20"/>
        </w:rPr>
        <w:t> </w:t>
      </w:r>
      <w:r>
        <w:rPr>
          <w:sz w:val="20"/>
        </w:rPr>
        <w:t>(TNM</w:t>
      </w:r>
      <w:r>
        <w:rPr>
          <w:spacing w:val="-4"/>
          <w:sz w:val="20"/>
        </w:rPr>
        <w:t> </w:t>
      </w:r>
      <w:r>
        <w:rPr>
          <w:sz w:val="20"/>
        </w:rPr>
        <w:t>Classification)or</w:t>
      </w:r>
      <w:r>
        <w:rPr>
          <w:spacing w:val="-4"/>
          <w:sz w:val="20"/>
        </w:rPr>
        <w:t> </w:t>
      </w:r>
      <w:r>
        <w:rPr>
          <w:sz w:val="20"/>
        </w:rPr>
        <w:t>of</w:t>
      </w:r>
      <w:r>
        <w:rPr>
          <w:spacing w:val="-4"/>
          <w:sz w:val="20"/>
        </w:rPr>
        <w:t> </w:t>
      </w:r>
      <w:r>
        <w:rPr>
          <w:sz w:val="20"/>
        </w:rPr>
        <w:t>a</w:t>
      </w:r>
      <w:r>
        <w:rPr>
          <w:spacing w:val="-4"/>
          <w:sz w:val="20"/>
        </w:rPr>
        <w:t> </w:t>
      </w:r>
      <w:r>
        <w:rPr>
          <w:sz w:val="20"/>
        </w:rPr>
        <w:t>lesser </w:t>
      </w:r>
      <w:r>
        <w:rPr>
          <w:spacing w:val="-2"/>
          <w:sz w:val="20"/>
        </w:rPr>
        <w:t>classification;</w:t>
      </w:r>
    </w:p>
    <w:p>
      <w:pPr>
        <w:pStyle w:val="ListParagraph"/>
        <w:numPr>
          <w:ilvl w:val="1"/>
          <w:numId w:val="56"/>
        </w:numPr>
        <w:tabs>
          <w:tab w:pos="514" w:val="left" w:leader="none"/>
        </w:tabs>
        <w:spacing w:line="240" w:lineRule="auto" w:before="1" w:after="0"/>
        <w:ind w:left="514" w:right="303" w:hanging="360"/>
        <w:jc w:val="left"/>
        <w:rPr>
          <w:sz w:val="20"/>
        </w:rPr>
      </w:pPr>
      <w:r>
        <w:rPr>
          <w:sz w:val="20"/>
        </w:rPr>
        <w:t>All Gastro-intestinal Stromal Tumors histologically classified as T1N0M0 (TNM Classification) or below and with mitotic</w:t>
      </w:r>
      <w:r>
        <w:rPr>
          <w:spacing w:val="40"/>
          <w:sz w:val="20"/>
        </w:rPr>
        <w:t> </w:t>
      </w:r>
      <w:r>
        <w:rPr>
          <w:sz w:val="20"/>
        </w:rPr>
        <w:t>count of less than or equal to 5/50 HPFs;</w:t>
      </w:r>
    </w:p>
    <w:p>
      <w:pPr>
        <w:pStyle w:val="Heading1"/>
        <w:numPr>
          <w:ilvl w:val="0"/>
          <w:numId w:val="57"/>
        </w:numPr>
        <w:tabs>
          <w:tab w:pos="432" w:val="left" w:leader="none"/>
        </w:tabs>
        <w:spacing w:line="240" w:lineRule="auto" w:before="229" w:after="0"/>
        <w:ind w:left="432" w:right="0" w:hanging="279"/>
        <w:jc w:val="both"/>
      </w:pPr>
      <w:r>
        <w:rPr/>
        <w:t>Kidney</w:t>
      </w:r>
      <w:r>
        <w:rPr>
          <w:spacing w:val="-4"/>
        </w:rPr>
        <w:t> </w:t>
      </w:r>
      <w:r>
        <w:rPr/>
        <w:t>Failure</w:t>
      </w:r>
      <w:r>
        <w:rPr>
          <w:spacing w:val="-6"/>
        </w:rPr>
        <w:t> </w:t>
      </w:r>
      <w:r>
        <w:rPr/>
        <w:t>Requiring</w:t>
      </w:r>
      <w:r>
        <w:rPr>
          <w:spacing w:val="-5"/>
        </w:rPr>
        <w:t> </w:t>
      </w:r>
      <w:r>
        <w:rPr/>
        <w:t>Regular</w:t>
      </w:r>
      <w:r>
        <w:rPr>
          <w:spacing w:val="-5"/>
        </w:rPr>
        <w:t> </w:t>
      </w:r>
      <w:r>
        <w:rPr>
          <w:spacing w:val="-2"/>
        </w:rPr>
        <w:t>Dialysis</w:t>
      </w:r>
    </w:p>
    <w:p>
      <w:pPr>
        <w:pStyle w:val="BodyText"/>
        <w:ind w:right="292"/>
        <w:jc w:val="both"/>
      </w:pPr>
      <w:r>
        <w:rPr/>
        <w:t>End</w:t>
      </w:r>
      <w:r>
        <w:rPr>
          <w:spacing w:val="-6"/>
        </w:rPr>
        <w:t> </w:t>
      </w:r>
      <w:r>
        <w:rPr/>
        <w:t>stage</w:t>
      </w:r>
      <w:r>
        <w:rPr>
          <w:spacing w:val="-9"/>
        </w:rPr>
        <w:t> </w:t>
      </w:r>
      <w:r>
        <w:rPr/>
        <w:t>renal</w:t>
      </w:r>
      <w:r>
        <w:rPr>
          <w:spacing w:val="-9"/>
        </w:rPr>
        <w:t> </w:t>
      </w:r>
      <w:r>
        <w:rPr/>
        <w:t>disease</w:t>
      </w:r>
      <w:r>
        <w:rPr>
          <w:spacing w:val="-6"/>
        </w:rPr>
        <w:t> </w:t>
      </w:r>
      <w:r>
        <w:rPr/>
        <w:t>presenting</w:t>
      </w:r>
      <w:r>
        <w:rPr>
          <w:spacing w:val="-6"/>
        </w:rPr>
        <w:t> </w:t>
      </w:r>
      <w:r>
        <w:rPr/>
        <w:t>as</w:t>
      </w:r>
      <w:r>
        <w:rPr>
          <w:spacing w:val="-7"/>
        </w:rPr>
        <w:t> </w:t>
      </w:r>
      <w:r>
        <w:rPr/>
        <w:t>chronic</w:t>
      </w:r>
      <w:r>
        <w:rPr>
          <w:spacing w:val="-9"/>
        </w:rPr>
        <w:t> </w:t>
      </w:r>
      <w:r>
        <w:rPr/>
        <w:t>irreversible</w:t>
      </w:r>
      <w:r>
        <w:rPr>
          <w:spacing w:val="-9"/>
        </w:rPr>
        <w:t> </w:t>
      </w:r>
      <w:r>
        <w:rPr/>
        <w:t>failure</w:t>
      </w:r>
      <w:r>
        <w:rPr>
          <w:spacing w:val="-6"/>
        </w:rPr>
        <w:t> </w:t>
      </w:r>
      <w:r>
        <w:rPr/>
        <w:t>of</w:t>
      </w:r>
      <w:r>
        <w:rPr>
          <w:spacing w:val="-9"/>
        </w:rPr>
        <w:t> </w:t>
      </w:r>
      <w:r>
        <w:rPr/>
        <w:t>both</w:t>
      </w:r>
      <w:r>
        <w:rPr>
          <w:spacing w:val="-8"/>
        </w:rPr>
        <w:t> </w:t>
      </w:r>
      <w:r>
        <w:rPr/>
        <w:t>kidneys</w:t>
      </w:r>
      <w:r>
        <w:rPr>
          <w:spacing w:val="-7"/>
        </w:rPr>
        <w:t> </w:t>
      </w:r>
      <w:r>
        <w:rPr/>
        <w:t>to</w:t>
      </w:r>
      <w:r>
        <w:rPr>
          <w:spacing w:val="-8"/>
        </w:rPr>
        <w:t> </w:t>
      </w:r>
      <w:r>
        <w:rPr/>
        <w:t>function,</w:t>
      </w:r>
      <w:r>
        <w:rPr>
          <w:spacing w:val="-6"/>
        </w:rPr>
        <w:t> </w:t>
      </w:r>
      <w:r>
        <w:rPr/>
        <w:t>as</w:t>
      </w:r>
      <w:r>
        <w:rPr>
          <w:spacing w:val="-7"/>
        </w:rPr>
        <w:t> </w:t>
      </w:r>
      <w:r>
        <w:rPr/>
        <w:t>a</w:t>
      </w:r>
      <w:r>
        <w:rPr>
          <w:spacing w:val="-9"/>
        </w:rPr>
        <w:t> </w:t>
      </w:r>
      <w:r>
        <w:rPr/>
        <w:t>result</w:t>
      </w:r>
      <w:r>
        <w:rPr>
          <w:spacing w:val="-7"/>
        </w:rPr>
        <w:t> </w:t>
      </w:r>
      <w:r>
        <w:rPr/>
        <w:t>of</w:t>
      </w:r>
      <w:r>
        <w:rPr>
          <w:spacing w:val="-8"/>
        </w:rPr>
        <w:t> </w:t>
      </w:r>
      <w:r>
        <w:rPr/>
        <w:t>which</w:t>
      </w:r>
      <w:r>
        <w:rPr>
          <w:spacing w:val="-8"/>
        </w:rPr>
        <w:t> </w:t>
      </w:r>
      <w:r>
        <w:rPr/>
        <w:t>either</w:t>
      </w:r>
      <w:r>
        <w:rPr>
          <w:spacing w:val="-8"/>
        </w:rPr>
        <w:t> </w:t>
      </w:r>
      <w:r>
        <w:rPr/>
        <w:t>regular</w:t>
      </w:r>
      <w:r>
        <w:rPr>
          <w:spacing w:val="-6"/>
        </w:rPr>
        <w:t> </w:t>
      </w:r>
      <w:r>
        <w:rPr/>
        <w:t>renal dialysis</w:t>
      </w:r>
      <w:r>
        <w:rPr>
          <w:spacing w:val="-3"/>
        </w:rPr>
        <w:t> </w:t>
      </w:r>
      <w:r>
        <w:rPr/>
        <w:t>(hemodialysis</w:t>
      </w:r>
      <w:r>
        <w:rPr>
          <w:spacing w:val="-3"/>
        </w:rPr>
        <w:t> </w:t>
      </w:r>
      <w:r>
        <w:rPr/>
        <w:t>or</w:t>
      </w:r>
      <w:r>
        <w:rPr>
          <w:spacing w:val="-1"/>
        </w:rPr>
        <w:t> </w:t>
      </w:r>
      <w:r>
        <w:rPr/>
        <w:t>peritoneal</w:t>
      </w:r>
      <w:r>
        <w:rPr>
          <w:spacing w:val="-3"/>
        </w:rPr>
        <w:t> </w:t>
      </w:r>
      <w:r>
        <w:rPr/>
        <w:t>dialysis)</w:t>
      </w:r>
      <w:r>
        <w:rPr>
          <w:spacing w:val="-2"/>
        </w:rPr>
        <w:t> </w:t>
      </w:r>
      <w:r>
        <w:rPr/>
        <w:t>is</w:t>
      </w:r>
      <w:r>
        <w:rPr>
          <w:spacing w:val="-3"/>
        </w:rPr>
        <w:t> </w:t>
      </w:r>
      <w:r>
        <w:rPr/>
        <w:t>instituted</w:t>
      </w:r>
      <w:r>
        <w:rPr>
          <w:spacing w:val="-1"/>
        </w:rPr>
        <w:t> </w:t>
      </w:r>
      <w:r>
        <w:rPr/>
        <w:t>or</w:t>
      </w:r>
      <w:r>
        <w:rPr>
          <w:spacing w:val="-6"/>
        </w:rPr>
        <w:t> </w:t>
      </w:r>
      <w:r>
        <w:rPr/>
        <w:t>renal</w:t>
      </w:r>
      <w:r>
        <w:rPr>
          <w:spacing w:val="-2"/>
        </w:rPr>
        <w:t> </w:t>
      </w:r>
      <w:r>
        <w:rPr/>
        <w:t>transplantation</w:t>
      </w:r>
      <w:r>
        <w:rPr>
          <w:spacing w:val="-1"/>
        </w:rPr>
        <w:t> </w:t>
      </w:r>
      <w:r>
        <w:rPr/>
        <w:t>is</w:t>
      </w:r>
      <w:r>
        <w:rPr>
          <w:spacing w:val="-3"/>
        </w:rPr>
        <w:t> </w:t>
      </w:r>
      <w:r>
        <w:rPr/>
        <w:t>carried</w:t>
      </w:r>
      <w:r>
        <w:rPr>
          <w:spacing w:val="-3"/>
        </w:rPr>
        <w:t> </w:t>
      </w:r>
      <w:r>
        <w:rPr/>
        <w:t>out.</w:t>
      </w:r>
      <w:r>
        <w:rPr>
          <w:spacing w:val="-2"/>
        </w:rPr>
        <w:t> </w:t>
      </w:r>
      <w:r>
        <w:rPr/>
        <w:t>Diagnosis</w:t>
      </w:r>
      <w:r>
        <w:rPr>
          <w:spacing w:val="-3"/>
        </w:rPr>
        <w:t> </w:t>
      </w:r>
      <w:r>
        <w:rPr/>
        <w:t>has</w:t>
      </w:r>
      <w:r>
        <w:rPr>
          <w:spacing w:val="-3"/>
        </w:rPr>
        <w:t> </w:t>
      </w:r>
      <w:r>
        <w:rPr/>
        <w:t>to</w:t>
      </w:r>
      <w:r>
        <w:rPr>
          <w:spacing w:val="-1"/>
        </w:rPr>
        <w:t> </w:t>
      </w:r>
      <w:r>
        <w:rPr/>
        <w:t>be</w:t>
      </w:r>
      <w:r>
        <w:rPr>
          <w:spacing w:val="-4"/>
        </w:rPr>
        <w:t> </w:t>
      </w:r>
      <w:r>
        <w:rPr/>
        <w:t>confirmed</w:t>
      </w:r>
      <w:r>
        <w:rPr>
          <w:spacing w:val="-1"/>
        </w:rPr>
        <w:t> </w:t>
      </w:r>
      <w:r>
        <w:rPr/>
        <w:t>by</w:t>
      </w:r>
      <w:r>
        <w:rPr>
          <w:spacing w:val="-1"/>
        </w:rPr>
        <w:t> </w:t>
      </w:r>
      <w:r>
        <w:rPr/>
        <w:t>a specialist medical practitioner.</w:t>
      </w:r>
    </w:p>
    <w:p>
      <w:pPr>
        <w:pStyle w:val="Heading1"/>
        <w:numPr>
          <w:ilvl w:val="0"/>
          <w:numId w:val="57"/>
        </w:numPr>
        <w:tabs>
          <w:tab w:pos="423" w:val="left" w:leader="none"/>
        </w:tabs>
        <w:spacing w:line="240" w:lineRule="auto" w:before="229" w:after="0"/>
        <w:ind w:left="423" w:right="0" w:hanging="270"/>
        <w:jc w:val="left"/>
      </w:pPr>
      <w:r>
        <w:rPr/>
        <w:t>Major</w:t>
      </w:r>
      <w:r>
        <w:rPr>
          <w:spacing w:val="-4"/>
        </w:rPr>
        <w:t> </w:t>
      </w:r>
      <w:r>
        <w:rPr/>
        <w:t>Organ/</w:t>
      </w:r>
      <w:r>
        <w:rPr>
          <w:spacing w:val="-5"/>
        </w:rPr>
        <w:t> </w:t>
      </w:r>
      <w:r>
        <w:rPr/>
        <w:t>Bone</w:t>
      </w:r>
      <w:r>
        <w:rPr>
          <w:spacing w:val="-5"/>
        </w:rPr>
        <w:t> </w:t>
      </w:r>
      <w:r>
        <w:rPr/>
        <w:t>Marrow</w:t>
      </w:r>
      <w:r>
        <w:rPr>
          <w:spacing w:val="-4"/>
        </w:rPr>
        <w:t> </w:t>
      </w:r>
      <w:r>
        <w:rPr>
          <w:spacing w:val="-2"/>
        </w:rPr>
        <w:t>Transplant</w:t>
      </w:r>
    </w:p>
    <w:p>
      <w:pPr>
        <w:pStyle w:val="BodyText"/>
        <w:spacing w:before="1"/>
      </w:pPr>
      <w:r>
        <w:rPr/>
        <w:t>The</w:t>
      </w:r>
      <w:r>
        <w:rPr>
          <w:spacing w:val="-5"/>
        </w:rPr>
        <w:t> </w:t>
      </w:r>
      <w:r>
        <w:rPr/>
        <w:t>actual</w:t>
      </w:r>
      <w:r>
        <w:rPr>
          <w:spacing w:val="-4"/>
        </w:rPr>
        <w:t> </w:t>
      </w:r>
      <w:r>
        <w:rPr/>
        <w:t>undergoing</w:t>
      </w:r>
      <w:r>
        <w:rPr>
          <w:spacing w:val="-5"/>
        </w:rPr>
        <w:t> </w:t>
      </w:r>
      <w:r>
        <w:rPr/>
        <w:t>of</w:t>
      </w:r>
      <w:r>
        <w:rPr>
          <w:spacing w:val="-4"/>
        </w:rPr>
        <w:t> </w:t>
      </w:r>
      <w:r>
        <w:rPr/>
        <w:t>a</w:t>
      </w:r>
      <w:r>
        <w:rPr>
          <w:spacing w:val="-5"/>
        </w:rPr>
        <w:t> </w:t>
      </w:r>
      <w:r>
        <w:rPr/>
        <w:t>transplant</w:t>
      </w:r>
      <w:r>
        <w:rPr>
          <w:spacing w:val="-5"/>
        </w:rPr>
        <w:t> of:</w:t>
      </w:r>
    </w:p>
    <w:p>
      <w:pPr>
        <w:pStyle w:val="ListParagraph"/>
        <w:numPr>
          <w:ilvl w:val="1"/>
          <w:numId w:val="57"/>
        </w:numPr>
        <w:tabs>
          <w:tab w:pos="514" w:val="left" w:leader="none"/>
        </w:tabs>
        <w:spacing w:line="240" w:lineRule="auto" w:before="1" w:after="0"/>
        <w:ind w:left="514" w:right="290" w:hanging="360"/>
        <w:jc w:val="left"/>
        <w:rPr>
          <w:sz w:val="20"/>
        </w:rPr>
      </w:pPr>
      <w:r>
        <w:rPr>
          <w:sz w:val="20"/>
        </w:rPr>
        <w:t>one of the</w:t>
      </w:r>
      <w:r>
        <w:rPr>
          <w:spacing w:val="-2"/>
          <w:sz w:val="20"/>
        </w:rPr>
        <w:t> </w:t>
      </w:r>
      <w:r>
        <w:rPr>
          <w:sz w:val="20"/>
        </w:rPr>
        <w:t>following</w:t>
      </w:r>
      <w:r>
        <w:rPr>
          <w:spacing w:val="-1"/>
          <w:sz w:val="20"/>
        </w:rPr>
        <w:t> </w:t>
      </w:r>
      <w:r>
        <w:rPr>
          <w:sz w:val="20"/>
        </w:rPr>
        <w:t>human organs: heart, lung, liver,</w:t>
      </w:r>
      <w:r>
        <w:rPr>
          <w:spacing w:val="-2"/>
          <w:sz w:val="20"/>
        </w:rPr>
        <w:t> </w:t>
      </w:r>
      <w:r>
        <w:rPr>
          <w:sz w:val="20"/>
        </w:rPr>
        <w:t>kidney, pancreas, that resulted from irreversible end-stage failure of the relevant organ, or</w:t>
      </w:r>
    </w:p>
    <w:p>
      <w:pPr>
        <w:pStyle w:val="ListParagraph"/>
        <w:numPr>
          <w:ilvl w:val="1"/>
          <w:numId w:val="57"/>
        </w:numPr>
        <w:tabs>
          <w:tab w:pos="511" w:val="left" w:leader="none"/>
          <w:tab w:pos="514" w:val="left" w:leader="none"/>
        </w:tabs>
        <w:spacing w:line="240" w:lineRule="auto" w:before="1" w:after="0"/>
        <w:ind w:left="514" w:right="303" w:hanging="360"/>
        <w:jc w:val="left"/>
        <w:rPr>
          <w:sz w:val="20"/>
        </w:rPr>
      </w:pPr>
      <w:r>
        <w:rPr>
          <w:sz w:val="20"/>
        </w:rPr>
        <w:t>human</w:t>
      </w:r>
      <w:r>
        <w:rPr>
          <w:spacing w:val="-13"/>
          <w:sz w:val="20"/>
        </w:rPr>
        <w:t> </w:t>
      </w:r>
      <w:r>
        <w:rPr>
          <w:sz w:val="20"/>
        </w:rPr>
        <w:t>bone</w:t>
      </w:r>
      <w:r>
        <w:rPr>
          <w:spacing w:val="-12"/>
          <w:sz w:val="20"/>
        </w:rPr>
        <w:t> </w:t>
      </w:r>
      <w:r>
        <w:rPr>
          <w:sz w:val="20"/>
        </w:rPr>
        <w:t>marrow</w:t>
      </w:r>
      <w:r>
        <w:rPr>
          <w:spacing w:val="-13"/>
          <w:sz w:val="20"/>
        </w:rPr>
        <w:t> </w:t>
      </w:r>
      <w:r>
        <w:rPr>
          <w:sz w:val="20"/>
        </w:rPr>
        <w:t>using</w:t>
      </w:r>
      <w:r>
        <w:rPr>
          <w:spacing w:val="-12"/>
          <w:sz w:val="20"/>
        </w:rPr>
        <w:t> </w:t>
      </w:r>
      <w:r>
        <w:rPr>
          <w:sz w:val="20"/>
        </w:rPr>
        <w:t>haematopoietic</w:t>
      </w:r>
      <w:r>
        <w:rPr>
          <w:spacing w:val="-13"/>
          <w:sz w:val="20"/>
        </w:rPr>
        <w:t> </w:t>
      </w:r>
      <w:r>
        <w:rPr>
          <w:sz w:val="20"/>
        </w:rPr>
        <w:t>stem</w:t>
      </w:r>
      <w:r>
        <w:rPr>
          <w:spacing w:val="-12"/>
          <w:sz w:val="20"/>
        </w:rPr>
        <w:t> </w:t>
      </w:r>
      <w:r>
        <w:rPr>
          <w:sz w:val="20"/>
        </w:rPr>
        <w:t>cells.</w:t>
      </w:r>
      <w:r>
        <w:rPr>
          <w:spacing w:val="-13"/>
          <w:sz w:val="20"/>
        </w:rPr>
        <w:t> </w:t>
      </w:r>
      <w:r>
        <w:rPr>
          <w:sz w:val="20"/>
        </w:rPr>
        <w:t>The</w:t>
      </w:r>
      <w:r>
        <w:rPr>
          <w:spacing w:val="-12"/>
          <w:sz w:val="20"/>
        </w:rPr>
        <w:t> </w:t>
      </w:r>
      <w:r>
        <w:rPr>
          <w:sz w:val="20"/>
        </w:rPr>
        <w:t>undergoing</w:t>
      </w:r>
      <w:r>
        <w:rPr>
          <w:spacing w:val="-13"/>
          <w:sz w:val="20"/>
        </w:rPr>
        <w:t> </w:t>
      </w:r>
      <w:r>
        <w:rPr>
          <w:sz w:val="20"/>
        </w:rPr>
        <w:t>of</w:t>
      </w:r>
      <w:r>
        <w:rPr>
          <w:spacing w:val="-12"/>
          <w:sz w:val="20"/>
        </w:rPr>
        <w:t> </w:t>
      </w:r>
      <w:r>
        <w:rPr>
          <w:sz w:val="20"/>
        </w:rPr>
        <w:t>a</w:t>
      </w:r>
      <w:r>
        <w:rPr>
          <w:spacing w:val="-13"/>
          <w:sz w:val="20"/>
        </w:rPr>
        <w:t> </w:t>
      </w:r>
      <w:r>
        <w:rPr>
          <w:sz w:val="20"/>
        </w:rPr>
        <w:t>transplant</w:t>
      </w:r>
      <w:r>
        <w:rPr>
          <w:spacing w:val="-12"/>
          <w:sz w:val="20"/>
        </w:rPr>
        <w:t> </w:t>
      </w:r>
      <w:r>
        <w:rPr>
          <w:sz w:val="20"/>
        </w:rPr>
        <w:t>has</w:t>
      </w:r>
      <w:r>
        <w:rPr>
          <w:spacing w:val="-13"/>
          <w:sz w:val="20"/>
        </w:rPr>
        <w:t> </w:t>
      </w:r>
      <w:r>
        <w:rPr>
          <w:sz w:val="20"/>
        </w:rPr>
        <w:t>to</w:t>
      </w:r>
      <w:r>
        <w:rPr>
          <w:spacing w:val="-14"/>
          <w:sz w:val="20"/>
        </w:rPr>
        <w:t> </w:t>
      </w:r>
      <w:r>
        <w:rPr>
          <w:sz w:val="20"/>
        </w:rPr>
        <w:t>be</w:t>
      </w:r>
      <w:r>
        <w:rPr>
          <w:spacing w:val="-12"/>
          <w:sz w:val="20"/>
        </w:rPr>
        <w:t> </w:t>
      </w:r>
      <w:r>
        <w:rPr>
          <w:sz w:val="20"/>
        </w:rPr>
        <w:t>confirmed</w:t>
      </w:r>
      <w:r>
        <w:rPr>
          <w:spacing w:val="-13"/>
          <w:sz w:val="20"/>
        </w:rPr>
        <w:t> </w:t>
      </w:r>
      <w:r>
        <w:rPr>
          <w:sz w:val="20"/>
        </w:rPr>
        <w:t>by</w:t>
      </w:r>
      <w:r>
        <w:rPr>
          <w:spacing w:val="-12"/>
          <w:sz w:val="20"/>
        </w:rPr>
        <w:t> </w:t>
      </w:r>
      <w:r>
        <w:rPr>
          <w:sz w:val="20"/>
        </w:rPr>
        <w:t>a</w:t>
      </w:r>
      <w:r>
        <w:rPr>
          <w:spacing w:val="-13"/>
          <w:sz w:val="20"/>
        </w:rPr>
        <w:t> </w:t>
      </w:r>
      <w:r>
        <w:rPr>
          <w:sz w:val="20"/>
        </w:rPr>
        <w:t>specialist</w:t>
      </w:r>
      <w:r>
        <w:rPr>
          <w:spacing w:val="-12"/>
          <w:sz w:val="20"/>
        </w:rPr>
        <w:t> </w:t>
      </w:r>
      <w:r>
        <w:rPr>
          <w:sz w:val="20"/>
        </w:rPr>
        <w:t>medical </w:t>
      </w:r>
      <w:r>
        <w:rPr>
          <w:spacing w:val="-2"/>
          <w:sz w:val="20"/>
        </w:rPr>
        <w:t>practitioner.</w:t>
      </w:r>
    </w:p>
    <w:p>
      <w:pPr>
        <w:pStyle w:val="Heading1"/>
        <w:spacing w:before="229"/>
      </w:pPr>
      <w:r>
        <w:rPr/>
        <w:t>The</w:t>
      </w:r>
      <w:r>
        <w:rPr>
          <w:spacing w:val="-4"/>
        </w:rPr>
        <w:t> </w:t>
      </w:r>
      <w:r>
        <w:rPr/>
        <w:t>following</w:t>
      </w:r>
      <w:r>
        <w:rPr>
          <w:spacing w:val="-4"/>
        </w:rPr>
        <w:t> </w:t>
      </w:r>
      <w:r>
        <w:rPr/>
        <w:t>are</w:t>
      </w:r>
      <w:r>
        <w:rPr>
          <w:spacing w:val="-4"/>
        </w:rPr>
        <w:t> </w:t>
      </w:r>
      <w:r>
        <w:rPr/>
        <w:t>not</w:t>
      </w:r>
      <w:r>
        <w:rPr>
          <w:spacing w:val="-4"/>
        </w:rPr>
        <w:t> </w:t>
      </w:r>
      <w:r>
        <w:rPr>
          <w:spacing w:val="-2"/>
        </w:rPr>
        <w:t>covered</w:t>
      </w:r>
    </w:p>
    <w:p>
      <w:pPr>
        <w:pStyle w:val="ListParagraph"/>
        <w:numPr>
          <w:ilvl w:val="0"/>
          <w:numId w:val="58"/>
        </w:numPr>
        <w:tabs>
          <w:tab w:pos="513" w:val="left" w:leader="none"/>
        </w:tabs>
        <w:spacing w:line="240" w:lineRule="auto" w:before="0" w:after="0"/>
        <w:ind w:left="513" w:right="0" w:hanging="360"/>
        <w:jc w:val="left"/>
        <w:rPr>
          <w:sz w:val="20"/>
        </w:rPr>
      </w:pPr>
      <w:r>
        <w:rPr>
          <w:sz w:val="20"/>
        </w:rPr>
        <w:t>other</w:t>
      </w:r>
      <w:r>
        <w:rPr>
          <w:spacing w:val="-4"/>
          <w:sz w:val="20"/>
        </w:rPr>
        <w:t> </w:t>
      </w:r>
      <w:r>
        <w:rPr>
          <w:sz w:val="20"/>
        </w:rPr>
        <w:t>stem-cell</w:t>
      </w:r>
      <w:r>
        <w:rPr>
          <w:spacing w:val="-6"/>
          <w:sz w:val="20"/>
        </w:rPr>
        <w:t> </w:t>
      </w:r>
      <w:r>
        <w:rPr>
          <w:spacing w:val="-2"/>
          <w:sz w:val="20"/>
        </w:rPr>
        <w:t>transplants</w:t>
      </w:r>
    </w:p>
    <w:p>
      <w:pPr>
        <w:pStyle w:val="ListParagraph"/>
        <w:numPr>
          <w:ilvl w:val="0"/>
          <w:numId w:val="58"/>
        </w:numPr>
        <w:tabs>
          <w:tab w:pos="510" w:val="left" w:leader="none"/>
        </w:tabs>
        <w:spacing w:line="240" w:lineRule="auto" w:before="0" w:after="0"/>
        <w:ind w:left="510" w:right="0" w:hanging="357"/>
        <w:jc w:val="left"/>
        <w:rPr>
          <w:sz w:val="20"/>
        </w:rPr>
      </w:pPr>
      <w:r>
        <w:rPr>
          <w:sz w:val="20"/>
        </w:rPr>
        <w:t>where</w:t>
      </w:r>
      <w:r>
        <w:rPr>
          <w:spacing w:val="-4"/>
          <w:sz w:val="20"/>
        </w:rPr>
        <w:t> </w:t>
      </w:r>
      <w:r>
        <w:rPr>
          <w:sz w:val="20"/>
        </w:rPr>
        <w:t>only</w:t>
      </w:r>
      <w:r>
        <w:rPr>
          <w:spacing w:val="-5"/>
          <w:sz w:val="20"/>
        </w:rPr>
        <w:t> </w:t>
      </w:r>
      <w:r>
        <w:rPr>
          <w:sz w:val="20"/>
        </w:rPr>
        <w:t>islets</w:t>
      </w:r>
      <w:r>
        <w:rPr>
          <w:spacing w:val="-5"/>
          <w:sz w:val="20"/>
        </w:rPr>
        <w:t> </w:t>
      </w:r>
      <w:r>
        <w:rPr>
          <w:sz w:val="20"/>
        </w:rPr>
        <w:t>of</w:t>
      </w:r>
      <w:r>
        <w:rPr>
          <w:spacing w:val="-3"/>
          <w:sz w:val="20"/>
        </w:rPr>
        <w:t> </w:t>
      </w:r>
      <w:r>
        <w:rPr>
          <w:sz w:val="20"/>
        </w:rPr>
        <w:t>langerhans</w:t>
      </w:r>
      <w:r>
        <w:rPr>
          <w:spacing w:val="-4"/>
          <w:sz w:val="20"/>
        </w:rPr>
        <w:t> </w:t>
      </w:r>
      <w:r>
        <w:rPr>
          <w:sz w:val="20"/>
        </w:rPr>
        <w:t>are</w:t>
      </w:r>
      <w:r>
        <w:rPr>
          <w:spacing w:val="-4"/>
          <w:sz w:val="20"/>
        </w:rPr>
        <w:t> </w:t>
      </w:r>
      <w:r>
        <w:rPr>
          <w:spacing w:val="-2"/>
          <w:sz w:val="20"/>
        </w:rPr>
        <w:t>transplanted</w:t>
      </w:r>
    </w:p>
    <w:p>
      <w:pPr>
        <w:pStyle w:val="Heading1"/>
        <w:numPr>
          <w:ilvl w:val="0"/>
          <w:numId w:val="57"/>
        </w:numPr>
        <w:tabs>
          <w:tab w:pos="346" w:val="left" w:leader="none"/>
        </w:tabs>
        <w:spacing w:line="240" w:lineRule="auto" w:before="229" w:after="0"/>
        <w:ind w:left="346" w:right="0" w:hanging="193"/>
        <w:jc w:val="left"/>
      </w:pPr>
      <w:r>
        <w:rPr/>
        <w:t>Multiple</w:t>
      </w:r>
      <w:r>
        <w:rPr>
          <w:spacing w:val="-6"/>
        </w:rPr>
        <w:t> </w:t>
      </w:r>
      <w:r>
        <w:rPr/>
        <w:t>Sclerosis</w:t>
      </w:r>
      <w:r>
        <w:rPr>
          <w:spacing w:val="-7"/>
        </w:rPr>
        <w:t> </w:t>
      </w:r>
      <w:r>
        <w:rPr/>
        <w:t>with</w:t>
      </w:r>
      <w:r>
        <w:rPr>
          <w:spacing w:val="-6"/>
        </w:rPr>
        <w:t> </w:t>
      </w:r>
      <w:r>
        <w:rPr/>
        <w:t>Persisting</w:t>
      </w:r>
      <w:r>
        <w:rPr>
          <w:spacing w:val="-6"/>
        </w:rPr>
        <w:t> </w:t>
      </w:r>
      <w:r>
        <w:rPr>
          <w:spacing w:val="-2"/>
        </w:rPr>
        <w:t>Symptoms</w:t>
      </w:r>
    </w:p>
    <w:p>
      <w:pPr>
        <w:pStyle w:val="BodyText"/>
      </w:pPr>
      <w:r>
        <w:rPr/>
        <w:t>The</w:t>
      </w:r>
      <w:r>
        <w:rPr>
          <w:spacing w:val="-5"/>
        </w:rPr>
        <w:t> </w:t>
      </w:r>
      <w:r>
        <w:rPr/>
        <w:t>unequivocal</w:t>
      </w:r>
      <w:r>
        <w:rPr>
          <w:spacing w:val="-5"/>
        </w:rPr>
        <w:t> </w:t>
      </w:r>
      <w:r>
        <w:rPr/>
        <w:t>Diagnosis</w:t>
      </w:r>
      <w:r>
        <w:rPr>
          <w:spacing w:val="-5"/>
        </w:rPr>
        <w:t> </w:t>
      </w:r>
      <w:r>
        <w:rPr/>
        <w:t>of</w:t>
      </w:r>
      <w:r>
        <w:rPr>
          <w:spacing w:val="-6"/>
        </w:rPr>
        <w:t> </w:t>
      </w:r>
      <w:r>
        <w:rPr/>
        <w:t>Definite</w:t>
      </w:r>
      <w:r>
        <w:rPr>
          <w:spacing w:val="-5"/>
        </w:rPr>
        <w:t> </w:t>
      </w:r>
      <w:r>
        <w:rPr/>
        <w:t>Multiple</w:t>
      </w:r>
      <w:r>
        <w:rPr>
          <w:spacing w:val="-4"/>
        </w:rPr>
        <w:t> </w:t>
      </w:r>
      <w:r>
        <w:rPr/>
        <w:t>Sclerosis</w:t>
      </w:r>
      <w:r>
        <w:rPr>
          <w:spacing w:val="-5"/>
        </w:rPr>
        <w:t> </w:t>
      </w:r>
      <w:r>
        <w:rPr/>
        <w:t>confirmed</w:t>
      </w:r>
      <w:r>
        <w:rPr>
          <w:spacing w:val="-3"/>
        </w:rPr>
        <w:t> </w:t>
      </w:r>
      <w:r>
        <w:rPr/>
        <w:t>and</w:t>
      </w:r>
      <w:r>
        <w:rPr>
          <w:spacing w:val="-4"/>
        </w:rPr>
        <w:t> </w:t>
      </w:r>
      <w:r>
        <w:rPr/>
        <w:t>evidenced</w:t>
      </w:r>
      <w:r>
        <w:rPr>
          <w:spacing w:val="-5"/>
        </w:rPr>
        <w:t> </w:t>
      </w:r>
      <w:r>
        <w:rPr/>
        <w:t>by</w:t>
      </w:r>
      <w:r>
        <w:rPr>
          <w:spacing w:val="-3"/>
        </w:rPr>
        <w:t> </w:t>
      </w:r>
      <w:r>
        <w:rPr/>
        <w:t>all</w:t>
      </w:r>
      <w:r>
        <w:rPr>
          <w:spacing w:val="-6"/>
        </w:rPr>
        <w:t> </w:t>
      </w:r>
      <w:r>
        <w:rPr/>
        <w:t>of</w:t>
      </w:r>
      <w:r>
        <w:rPr>
          <w:spacing w:val="-5"/>
        </w:rPr>
        <w:t> </w:t>
      </w:r>
      <w:r>
        <w:rPr/>
        <w:t>the</w:t>
      </w:r>
      <w:r>
        <w:rPr>
          <w:spacing w:val="7"/>
        </w:rPr>
        <w:t> </w:t>
      </w:r>
      <w:r>
        <w:rPr>
          <w:spacing w:val="-2"/>
        </w:rPr>
        <w:t>following</w:t>
      </w:r>
    </w:p>
    <w:p>
      <w:pPr>
        <w:pStyle w:val="ListParagraph"/>
        <w:numPr>
          <w:ilvl w:val="1"/>
          <w:numId w:val="57"/>
        </w:numPr>
        <w:tabs>
          <w:tab w:pos="513" w:val="left" w:leader="none"/>
        </w:tabs>
        <w:spacing w:line="240" w:lineRule="auto" w:before="1" w:after="0"/>
        <w:ind w:left="513" w:right="0" w:hanging="360"/>
        <w:jc w:val="left"/>
        <w:rPr>
          <w:sz w:val="20"/>
        </w:rPr>
      </w:pPr>
      <w:r>
        <w:rPr>
          <w:sz w:val="20"/>
        </w:rPr>
        <w:t>Investigations</w:t>
      </w:r>
      <w:r>
        <w:rPr>
          <w:spacing w:val="-7"/>
          <w:sz w:val="20"/>
        </w:rPr>
        <w:t> </w:t>
      </w:r>
      <w:r>
        <w:rPr>
          <w:sz w:val="20"/>
        </w:rPr>
        <w:t>including</w:t>
      </w:r>
      <w:r>
        <w:rPr>
          <w:spacing w:val="-5"/>
          <w:sz w:val="20"/>
        </w:rPr>
        <w:t> </w:t>
      </w:r>
      <w:r>
        <w:rPr>
          <w:sz w:val="20"/>
        </w:rPr>
        <w:t>typical</w:t>
      </w:r>
      <w:r>
        <w:rPr>
          <w:spacing w:val="-6"/>
          <w:sz w:val="20"/>
        </w:rPr>
        <w:t> </w:t>
      </w:r>
      <w:r>
        <w:rPr>
          <w:sz w:val="20"/>
        </w:rPr>
        <w:t>MRI</w:t>
      </w:r>
      <w:r>
        <w:rPr>
          <w:spacing w:val="-5"/>
          <w:sz w:val="20"/>
        </w:rPr>
        <w:t> </w:t>
      </w:r>
      <w:r>
        <w:rPr>
          <w:sz w:val="20"/>
        </w:rPr>
        <w:t>findings,</w:t>
      </w:r>
      <w:r>
        <w:rPr>
          <w:spacing w:val="-6"/>
          <w:sz w:val="20"/>
        </w:rPr>
        <w:t> </w:t>
      </w:r>
      <w:r>
        <w:rPr>
          <w:sz w:val="20"/>
        </w:rPr>
        <w:t>which</w:t>
      </w:r>
      <w:r>
        <w:rPr>
          <w:spacing w:val="-7"/>
          <w:sz w:val="20"/>
        </w:rPr>
        <w:t> </w:t>
      </w:r>
      <w:r>
        <w:rPr>
          <w:sz w:val="20"/>
        </w:rPr>
        <w:t>unequivocally</w:t>
      </w:r>
      <w:r>
        <w:rPr>
          <w:spacing w:val="-5"/>
          <w:sz w:val="20"/>
        </w:rPr>
        <w:t> </w:t>
      </w:r>
      <w:r>
        <w:rPr>
          <w:sz w:val="20"/>
        </w:rPr>
        <w:t>confirm</w:t>
      </w:r>
      <w:r>
        <w:rPr>
          <w:spacing w:val="-5"/>
          <w:sz w:val="20"/>
        </w:rPr>
        <w:t> </w:t>
      </w:r>
      <w:r>
        <w:rPr>
          <w:sz w:val="20"/>
        </w:rPr>
        <w:t>the</w:t>
      </w:r>
      <w:r>
        <w:rPr>
          <w:spacing w:val="-6"/>
          <w:sz w:val="20"/>
        </w:rPr>
        <w:t> </w:t>
      </w:r>
      <w:r>
        <w:rPr>
          <w:sz w:val="20"/>
        </w:rPr>
        <w:t>Diagnosis</w:t>
      </w:r>
      <w:r>
        <w:rPr>
          <w:spacing w:val="-7"/>
          <w:sz w:val="20"/>
        </w:rPr>
        <w:t> </w:t>
      </w:r>
      <w:r>
        <w:rPr>
          <w:sz w:val="20"/>
        </w:rPr>
        <w:t>to</w:t>
      </w:r>
      <w:r>
        <w:rPr>
          <w:spacing w:val="-4"/>
          <w:sz w:val="20"/>
        </w:rPr>
        <w:t> </w:t>
      </w:r>
      <w:r>
        <w:rPr>
          <w:sz w:val="20"/>
        </w:rPr>
        <w:t>be</w:t>
      </w:r>
      <w:r>
        <w:rPr>
          <w:spacing w:val="-6"/>
          <w:sz w:val="20"/>
        </w:rPr>
        <w:t> </w:t>
      </w:r>
      <w:r>
        <w:rPr>
          <w:sz w:val="20"/>
        </w:rPr>
        <w:t>multiple</w:t>
      </w:r>
      <w:r>
        <w:rPr>
          <w:spacing w:val="-6"/>
          <w:sz w:val="20"/>
        </w:rPr>
        <w:t> </w:t>
      </w:r>
      <w:r>
        <w:rPr>
          <w:sz w:val="20"/>
        </w:rPr>
        <w:t>sclerosis</w:t>
      </w:r>
      <w:r>
        <w:rPr>
          <w:spacing w:val="-7"/>
          <w:sz w:val="20"/>
        </w:rPr>
        <w:t> </w:t>
      </w:r>
      <w:r>
        <w:rPr>
          <w:spacing w:val="-5"/>
          <w:sz w:val="20"/>
        </w:rPr>
        <w:t>and</w:t>
      </w:r>
    </w:p>
    <w:p>
      <w:pPr>
        <w:pStyle w:val="ListParagraph"/>
        <w:numPr>
          <w:ilvl w:val="1"/>
          <w:numId w:val="57"/>
        </w:numPr>
        <w:tabs>
          <w:tab w:pos="511" w:val="left" w:leader="none"/>
          <w:tab w:pos="514" w:val="left" w:leader="none"/>
        </w:tabs>
        <w:spacing w:line="240" w:lineRule="auto" w:before="0" w:after="0"/>
        <w:ind w:left="514" w:right="306" w:hanging="360"/>
        <w:jc w:val="left"/>
        <w:rPr>
          <w:sz w:val="20"/>
        </w:rPr>
      </w:pPr>
      <w:r>
        <w:rPr>
          <w:sz w:val="20"/>
        </w:rPr>
        <w:t>There must be current clinical</w:t>
      </w:r>
      <w:r>
        <w:rPr>
          <w:spacing w:val="-2"/>
          <w:sz w:val="20"/>
        </w:rPr>
        <w:t> </w:t>
      </w:r>
      <w:r>
        <w:rPr>
          <w:sz w:val="20"/>
        </w:rPr>
        <w:t>impairment of motor</w:t>
      </w:r>
      <w:r>
        <w:rPr>
          <w:spacing w:val="-2"/>
          <w:sz w:val="20"/>
        </w:rPr>
        <w:t> </w:t>
      </w:r>
      <w:r>
        <w:rPr>
          <w:sz w:val="20"/>
        </w:rPr>
        <w:t>or sensory function, which must have</w:t>
      </w:r>
      <w:r>
        <w:rPr>
          <w:spacing w:val="-2"/>
          <w:sz w:val="20"/>
        </w:rPr>
        <w:t> </w:t>
      </w:r>
      <w:r>
        <w:rPr>
          <w:sz w:val="20"/>
        </w:rPr>
        <w:t>persisted for a continuous period of at least 6 months</w:t>
      </w:r>
    </w:p>
    <w:p>
      <w:pPr>
        <w:pStyle w:val="ListParagraph"/>
        <w:numPr>
          <w:ilvl w:val="1"/>
          <w:numId w:val="57"/>
        </w:numPr>
        <w:tabs>
          <w:tab w:pos="509" w:val="left" w:leader="none"/>
        </w:tabs>
        <w:spacing w:line="228" w:lineRule="exact" w:before="0" w:after="0"/>
        <w:ind w:left="509" w:right="0" w:hanging="356"/>
        <w:jc w:val="left"/>
        <w:rPr>
          <w:sz w:val="20"/>
        </w:rPr>
      </w:pPr>
      <w:r>
        <w:rPr>
          <w:sz w:val="20"/>
        </w:rPr>
        <w:t>Neurological</w:t>
      </w:r>
      <w:r>
        <w:rPr>
          <w:spacing w:val="-5"/>
          <w:sz w:val="20"/>
        </w:rPr>
        <w:t> </w:t>
      </w:r>
      <w:r>
        <w:rPr>
          <w:sz w:val="20"/>
        </w:rPr>
        <w:t>damage</w:t>
      </w:r>
      <w:r>
        <w:rPr>
          <w:spacing w:val="-4"/>
          <w:sz w:val="20"/>
        </w:rPr>
        <w:t> </w:t>
      </w:r>
      <w:r>
        <w:rPr>
          <w:sz w:val="20"/>
        </w:rPr>
        <w:t>due</w:t>
      </w:r>
      <w:r>
        <w:rPr>
          <w:spacing w:val="-5"/>
          <w:sz w:val="20"/>
        </w:rPr>
        <w:t> </w:t>
      </w:r>
      <w:r>
        <w:rPr>
          <w:sz w:val="20"/>
        </w:rPr>
        <w:t>to</w:t>
      </w:r>
      <w:r>
        <w:rPr>
          <w:spacing w:val="-4"/>
          <w:sz w:val="20"/>
        </w:rPr>
        <w:t> </w:t>
      </w:r>
      <w:r>
        <w:rPr>
          <w:sz w:val="20"/>
        </w:rPr>
        <w:t>SLE</w:t>
      </w:r>
      <w:r>
        <w:rPr>
          <w:spacing w:val="-4"/>
          <w:sz w:val="20"/>
        </w:rPr>
        <w:t> </w:t>
      </w:r>
      <w:r>
        <w:rPr>
          <w:sz w:val="20"/>
        </w:rPr>
        <w:t>is</w:t>
      </w:r>
      <w:r>
        <w:rPr>
          <w:spacing w:val="-5"/>
          <w:sz w:val="20"/>
        </w:rPr>
        <w:t> </w:t>
      </w:r>
      <w:r>
        <w:rPr>
          <w:spacing w:val="-2"/>
          <w:sz w:val="20"/>
        </w:rPr>
        <w:t>excluded.</w:t>
      </w:r>
    </w:p>
    <w:p>
      <w:pPr>
        <w:pStyle w:val="BodyText"/>
        <w:spacing w:before="1"/>
        <w:ind w:left="0"/>
      </w:pPr>
    </w:p>
    <w:p>
      <w:pPr>
        <w:pStyle w:val="Heading1"/>
        <w:numPr>
          <w:ilvl w:val="0"/>
          <w:numId w:val="57"/>
        </w:numPr>
        <w:tabs>
          <w:tab w:pos="423" w:val="left" w:leader="none"/>
        </w:tabs>
        <w:spacing w:line="240" w:lineRule="auto" w:before="0" w:after="0"/>
        <w:ind w:left="423" w:right="0" w:hanging="270"/>
        <w:jc w:val="left"/>
      </w:pPr>
      <w:r>
        <w:rPr/>
        <w:t>Open</w:t>
      </w:r>
      <w:r>
        <w:rPr>
          <w:spacing w:val="-4"/>
        </w:rPr>
        <w:t> </w:t>
      </w:r>
      <w:r>
        <w:rPr/>
        <w:t>Chest</w:t>
      </w:r>
      <w:r>
        <w:rPr>
          <w:spacing w:val="-3"/>
        </w:rPr>
        <w:t> </w:t>
      </w:r>
      <w:r>
        <w:rPr>
          <w:spacing w:val="-4"/>
        </w:rPr>
        <w:t>CABG</w:t>
      </w:r>
    </w:p>
    <w:p>
      <w:pPr>
        <w:pStyle w:val="BodyText"/>
        <w:spacing w:before="1"/>
        <w:ind w:right="287"/>
        <w:jc w:val="both"/>
      </w:pPr>
      <w:r>
        <w:rPr/>
        <w:t>The</w:t>
      </w:r>
      <w:r>
        <w:rPr>
          <w:spacing w:val="-2"/>
        </w:rPr>
        <w:t> </w:t>
      </w:r>
      <w:r>
        <w:rPr/>
        <w:t>actual</w:t>
      </w:r>
      <w:r>
        <w:rPr>
          <w:spacing w:val="-2"/>
        </w:rPr>
        <w:t> </w:t>
      </w:r>
      <w:r>
        <w:rPr/>
        <w:t>undergoing</w:t>
      </w:r>
      <w:r>
        <w:rPr>
          <w:spacing w:val="-1"/>
        </w:rPr>
        <w:t> </w:t>
      </w:r>
      <w:r>
        <w:rPr/>
        <w:t>of</w:t>
      </w:r>
      <w:r>
        <w:rPr>
          <w:spacing w:val="-2"/>
        </w:rPr>
        <w:t> </w:t>
      </w:r>
      <w:r>
        <w:rPr/>
        <w:t>open</w:t>
      </w:r>
      <w:r>
        <w:rPr>
          <w:spacing w:val="-3"/>
        </w:rPr>
        <w:t> </w:t>
      </w:r>
      <w:r>
        <w:rPr/>
        <w:t>chest</w:t>
      </w:r>
      <w:r>
        <w:rPr>
          <w:spacing w:val="-3"/>
        </w:rPr>
        <w:t> </w:t>
      </w:r>
      <w:r>
        <w:rPr/>
        <w:t>surgery</w:t>
      </w:r>
      <w:r>
        <w:rPr>
          <w:spacing w:val="-1"/>
        </w:rPr>
        <w:t> </w:t>
      </w:r>
      <w:r>
        <w:rPr/>
        <w:t>for</w:t>
      </w:r>
      <w:r>
        <w:rPr>
          <w:spacing w:val="-2"/>
        </w:rPr>
        <w:t> </w:t>
      </w:r>
      <w:r>
        <w:rPr/>
        <w:t>the</w:t>
      </w:r>
      <w:r>
        <w:rPr>
          <w:spacing w:val="-2"/>
        </w:rPr>
        <w:t> </w:t>
      </w:r>
      <w:r>
        <w:rPr/>
        <w:t>correction</w:t>
      </w:r>
      <w:r>
        <w:rPr>
          <w:spacing w:val="-1"/>
        </w:rPr>
        <w:t> </w:t>
      </w:r>
      <w:r>
        <w:rPr/>
        <w:t>of</w:t>
      </w:r>
      <w:r>
        <w:rPr>
          <w:spacing w:val="-2"/>
        </w:rPr>
        <w:t> </w:t>
      </w:r>
      <w:r>
        <w:rPr/>
        <w:t>one</w:t>
      </w:r>
      <w:r>
        <w:rPr>
          <w:spacing w:val="-2"/>
        </w:rPr>
        <w:t> </w:t>
      </w:r>
      <w:r>
        <w:rPr/>
        <w:t>or</w:t>
      </w:r>
      <w:r>
        <w:rPr>
          <w:spacing w:val="-4"/>
        </w:rPr>
        <w:t> </w:t>
      </w:r>
      <w:r>
        <w:rPr/>
        <w:t>more</w:t>
      </w:r>
      <w:r>
        <w:rPr>
          <w:spacing w:val="-2"/>
        </w:rPr>
        <w:t> </w:t>
      </w:r>
      <w:r>
        <w:rPr/>
        <w:t>coronary</w:t>
      </w:r>
      <w:r>
        <w:rPr>
          <w:spacing w:val="-1"/>
        </w:rPr>
        <w:t> </w:t>
      </w:r>
      <w:r>
        <w:rPr/>
        <w:t>arteries,</w:t>
      </w:r>
      <w:r>
        <w:rPr>
          <w:spacing w:val="-2"/>
        </w:rPr>
        <w:t> </w:t>
      </w:r>
      <w:r>
        <w:rPr/>
        <w:t>which</w:t>
      </w:r>
      <w:r>
        <w:rPr>
          <w:spacing w:val="-1"/>
        </w:rPr>
        <w:t> </w:t>
      </w:r>
      <w:r>
        <w:rPr/>
        <w:t>is/are</w:t>
      </w:r>
      <w:r>
        <w:rPr>
          <w:spacing w:val="-2"/>
        </w:rPr>
        <w:t> </w:t>
      </w:r>
      <w:r>
        <w:rPr/>
        <w:t>narrowed</w:t>
      </w:r>
      <w:r>
        <w:rPr>
          <w:spacing w:val="-3"/>
        </w:rPr>
        <w:t> </w:t>
      </w:r>
      <w:r>
        <w:rPr/>
        <w:t>or</w:t>
      </w:r>
      <w:r>
        <w:rPr>
          <w:spacing w:val="-4"/>
        </w:rPr>
        <w:t> </w:t>
      </w:r>
      <w:r>
        <w:rPr/>
        <w:t>blocked, by</w:t>
      </w:r>
      <w:r>
        <w:rPr>
          <w:spacing w:val="-7"/>
        </w:rPr>
        <w:t> </w:t>
      </w:r>
      <w:r>
        <w:rPr/>
        <w:t>coronary</w:t>
      </w:r>
      <w:r>
        <w:rPr>
          <w:spacing w:val="-7"/>
        </w:rPr>
        <w:t> </w:t>
      </w:r>
      <w:r>
        <w:rPr/>
        <w:t>artery</w:t>
      </w:r>
      <w:r>
        <w:rPr>
          <w:spacing w:val="-7"/>
        </w:rPr>
        <w:t> </w:t>
      </w:r>
      <w:r>
        <w:rPr/>
        <w:t>bypass</w:t>
      </w:r>
      <w:r>
        <w:rPr>
          <w:spacing w:val="-8"/>
        </w:rPr>
        <w:t> </w:t>
      </w:r>
      <w:r>
        <w:rPr/>
        <w:t>graft</w:t>
      </w:r>
      <w:r>
        <w:rPr>
          <w:spacing w:val="-7"/>
        </w:rPr>
        <w:t> </w:t>
      </w:r>
      <w:r>
        <w:rPr/>
        <w:t>(CABG).</w:t>
      </w:r>
      <w:r>
        <w:rPr>
          <w:spacing w:val="-7"/>
        </w:rPr>
        <w:t> </w:t>
      </w:r>
      <w:r>
        <w:rPr/>
        <w:t>The</w:t>
      </w:r>
      <w:r>
        <w:rPr>
          <w:spacing w:val="-3"/>
        </w:rPr>
        <w:t> </w:t>
      </w:r>
      <w:r>
        <w:rPr/>
        <w:t>diagnosis</w:t>
      </w:r>
      <w:r>
        <w:rPr>
          <w:spacing w:val="-8"/>
        </w:rPr>
        <w:t> </w:t>
      </w:r>
      <w:r>
        <w:rPr/>
        <w:t>must</w:t>
      </w:r>
      <w:r>
        <w:rPr>
          <w:spacing w:val="-9"/>
        </w:rPr>
        <w:t> </w:t>
      </w:r>
      <w:r>
        <w:rPr/>
        <w:t>be</w:t>
      </w:r>
      <w:r>
        <w:rPr>
          <w:spacing w:val="-7"/>
        </w:rPr>
        <w:t> </w:t>
      </w:r>
      <w:r>
        <w:rPr/>
        <w:t>supported</w:t>
      </w:r>
      <w:r>
        <w:rPr>
          <w:spacing w:val="-8"/>
        </w:rPr>
        <w:t> </w:t>
      </w:r>
      <w:r>
        <w:rPr/>
        <w:t>by</w:t>
      </w:r>
      <w:r>
        <w:rPr>
          <w:spacing w:val="-7"/>
        </w:rPr>
        <w:t> </w:t>
      </w:r>
      <w:r>
        <w:rPr/>
        <w:t>a</w:t>
      </w:r>
      <w:r>
        <w:rPr>
          <w:spacing w:val="-9"/>
        </w:rPr>
        <w:t> </w:t>
      </w:r>
      <w:r>
        <w:rPr/>
        <w:t>coronary</w:t>
      </w:r>
      <w:r>
        <w:rPr>
          <w:spacing w:val="-7"/>
        </w:rPr>
        <w:t> </w:t>
      </w:r>
      <w:r>
        <w:rPr/>
        <w:t>angiography</w:t>
      </w:r>
      <w:r>
        <w:rPr>
          <w:spacing w:val="-7"/>
        </w:rPr>
        <w:t> </w:t>
      </w:r>
      <w:r>
        <w:rPr/>
        <w:t>and</w:t>
      </w:r>
      <w:r>
        <w:rPr>
          <w:spacing w:val="-7"/>
        </w:rPr>
        <w:t> </w:t>
      </w:r>
      <w:r>
        <w:rPr/>
        <w:t>the</w:t>
      </w:r>
      <w:r>
        <w:rPr>
          <w:spacing w:val="-7"/>
        </w:rPr>
        <w:t> </w:t>
      </w:r>
      <w:r>
        <w:rPr/>
        <w:t>realization</w:t>
      </w:r>
      <w:r>
        <w:rPr>
          <w:spacing w:val="-8"/>
        </w:rPr>
        <w:t> </w:t>
      </w:r>
      <w:r>
        <w:rPr/>
        <w:t>of</w:t>
      </w:r>
      <w:r>
        <w:rPr>
          <w:spacing w:val="-7"/>
        </w:rPr>
        <w:t> </w:t>
      </w:r>
      <w:r>
        <w:rPr/>
        <w:t>surgery has to be confirmed by a specialist medical practitioner.</w:t>
      </w:r>
    </w:p>
    <w:p>
      <w:pPr>
        <w:pStyle w:val="Heading1"/>
        <w:spacing w:before="229"/>
      </w:pPr>
      <w:r>
        <w:rPr/>
        <w:t>The</w:t>
      </w:r>
      <w:r>
        <w:rPr>
          <w:spacing w:val="-4"/>
        </w:rPr>
        <w:t> </w:t>
      </w:r>
      <w:r>
        <w:rPr/>
        <w:t>following</w:t>
      </w:r>
      <w:r>
        <w:rPr>
          <w:spacing w:val="-4"/>
        </w:rPr>
        <w:t> </w:t>
      </w:r>
      <w:r>
        <w:rPr/>
        <w:t>are</w:t>
      </w:r>
      <w:r>
        <w:rPr>
          <w:spacing w:val="-4"/>
        </w:rPr>
        <w:t> </w:t>
      </w:r>
      <w:r>
        <w:rPr/>
        <w:t>not</w:t>
      </w:r>
      <w:r>
        <w:rPr>
          <w:spacing w:val="-4"/>
        </w:rPr>
        <w:t> </w:t>
      </w:r>
      <w:r>
        <w:rPr>
          <w:spacing w:val="-2"/>
        </w:rPr>
        <w:t>covered</w:t>
      </w:r>
    </w:p>
    <w:p>
      <w:pPr>
        <w:pStyle w:val="ListParagraph"/>
        <w:numPr>
          <w:ilvl w:val="1"/>
          <w:numId w:val="57"/>
        </w:numPr>
        <w:tabs>
          <w:tab w:pos="513" w:val="left" w:leader="none"/>
        </w:tabs>
        <w:spacing w:line="240" w:lineRule="auto" w:before="0" w:after="0"/>
        <w:ind w:left="513" w:right="0" w:hanging="360"/>
        <w:jc w:val="left"/>
        <w:rPr>
          <w:sz w:val="20"/>
        </w:rPr>
      </w:pPr>
      <w:r>
        <w:rPr>
          <w:sz w:val="20"/>
        </w:rPr>
        <w:t>angioplasty</w:t>
      </w:r>
      <w:r>
        <w:rPr>
          <w:spacing w:val="-5"/>
          <w:sz w:val="20"/>
        </w:rPr>
        <w:t> </w:t>
      </w:r>
      <w:r>
        <w:rPr>
          <w:sz w:val="20"/>
        </w:rPr>
        <w:t>and/or</w:t>
      </w:r>
      <w:r>
        <w:rPr>
          <w:spacing w:val="-5"/>
          <w:sz w:val="20"/>
        </w:rPr>
        <w:t> </w:t>
      </w:r>
      <w:r>
        <w:rPr>
          <w:sz w:val="20"/>
        </w:rPr>
        <w:t>any</w:t>
      </w:r>
      <w:r>
        <w:rPr>
          <w:spacing w:val="-5"/>
          <w:sz w:val="20"/>
        </w:rPr>
        <w:t> </w:t>
      </w:r>
      <w:r>
        <w:rPr>
          <w:sz w:val="20"/>
        </w:rPr>
        <w:t>other</w:t>
      </w:r>
      <w:r>
        <w:rPr>
          <w:spacing w:val="-4"/>
          <w:sz w:val="20"/>
        </w:rPr>
        <w:t> </w:t>
      </w:r>
      <w:r>
        <w:rPr>
          <w:sz w:val="20"/>
        </w:rPr>
        <w:t>intra-arterial</w:t>
      </w:r>
      <w:r>
        <w:rPr>
          <w:spacing w:val="-6"/>
          <w:sz w:val="20"/>
        </w:rPr>
        <w:t> </w:t>
      </w:r>
      <w:r>
        <w:rPr>
          <w:spacing w:val="-2"/>
          <w:sz w:val="20"/>
        </w:rPr>
        <w:t>procedures</w:t>
      </w:r>
    </w:p>
    <w:p>
      <w:pPr>
        <w:pStyle w:val="ListParagraph"/>
        <w:numPr>
          <w:ilvl w:val="1"/>
          <w:numId w:val="57"/>
        </w:numPr>
        <w:tabs>
          <w:tab w:pos="510" w:val="left" w:leader="none"/>
        </w:tabs>
        <w:spacing w:line="240" w:lineRule="auto" w:before="1" w:after="0"/>
        <w:ind w:left="510" w:right="0" w:hanging="357"/>
        <w:jc w:val="left"/>
        <w:rPr>
          <w:sz w:val="20"/>
        </w:rPr>
      </w:pPr>
      <w:r>
        <w:rPr>
          <w:sz w:val="20"/>
        </w:rPr>
        <w:t>any</w:t>
      </w:r>
      <w:r>
        <w:rPr>
          <w:spacing w:val="-2"/>
          <w:sz w:val="20"/>
        </w:rPr>
        <w:t> </w:t>
      </w:r>
      <w:r>
        <w:rPr>
          <w:sz w:val="20"/>
        </w:rPr>
        <w:t>key-hole</w:t>
      </w:r>
      <w:r>
        <w:rPr>
          <w:spacing w:val="-5"/>
          <w:sz w:val="20"/>
        </w:rPr>
        <w:t> </w:t>
      </w:r>
      <w:r>
        <w:rPr>
          <w:sz w:val="20"/>
        </w:rPr>
        <w:t>or</w:t>
      </w:r>
      <w:r>
        <w:rPr>
          <w:spacing w:val="-2"/>
          <w:sz w:val="20"/>
        </w:rPr>
        <w:t> </w:t>
      </w:r>
      <w:r>
        <w:rPr>
          <w:sz w:val="20"/>
        </w:rPr>
        <w:t>laser</w:t>
      </w:r>
      <w:r>
        <w:rPr>
          <w:spacing w:val="-3"/>
          <w:sz w:val="20"/>
        </w:rPr>
        <w:t> </w:t>
      </w:r>
      <w:r>
        <w:rPr>
          <w:spacing w:val="-2"/>
          <w:sz w:val="20"/>
        </w:rPr>
        <w:t>surgery.</w:t>
      </w:r>
    </w:p>
    <w:p>
      <w:pPr>
        <w:pStyle w:val="Heading1"/>
        <w:numPr>
          <w:ilvl w:val="0"/>
          <w:numId w:val="57"/>
        </w:numPr>
        <w:tabs>
          <w:tab w:pos="500" w:val="left" w:leader="none"/>
        </w:tabs>
        <w:spacing w:line="240" w:lineRule="auto" w:before="228" w:after="0"/>
        <w:ind w:left="500" w:right="0" w:hanging="347"/>
        <w:jc w:val="both"/>
      </w:pPr>
      <w:r>
        <w:rPr/>
        <w:t>Permanent</w:t>
      </w:r>
      <w:r>
        <w:rPr>
          <w:spacing w:val="-4"/>
        </w:rPr>
        <w:t> </w:t>
      </w:r>
      <w:r>
        <w:rPr/>
        <w:t>Paralysis</w:t>
      </w:r>
      <w:r>
        <w:rPr>
          <w:spacing w:val="-6"/>
        </w:rPr>
        <w:t> </w:t>
      </w:r>
      <w:r>
        <w:rPr/>
        <w:t>of</w:t>
      </w:r>
      <w:r>
        <w:rPr>
          <w:spacing w:val="-6"/>
        </w:rPr>
        <w:t> </w:t>
      </w:r>
      <w:r>
        <w:rPr>
          <w:spacing w:val="-2"/>
        </w:rPr>
        <w:t>Limbs</w:t>
      </w:r>
    </w:p>
    <w:p>
      <w:pPr>
        <w:pStyle w:val="BodyText"/>
        <w:spacing w:before="1"/>
        <w:ind w:right="291"/>
        <w:jc w:val="both"/>
      </w:pPr>
      <w:r>
        <w:rPr/>
        <w:t>Total</w:t>
      </w:r>
      <w:r>
        <w:rPr>
          <w:spacing w:val="-8"/>
        </w:rPr>
        <w:t> </w:t>
      </w:r>
      <w:r>
        <w:rPr/>
        <w:t>and</w:t>
      </w:r>
      <w:r>
        <w:rPr>
          <w:spacing w:val="-7"/>
        </w:rPr>
        <w:t> </w:t>
      </w:r>
      <w:r>
        <w:rPr/>
        <w:t>irreversible</w:t>
      </w:r>
      <w:r>
        <w:rPr>
          <w:spacing w:val="-8"/>
        </w:rPr>
        <w:t> </w:t>
      </w:r>
      <w:r>
        <w:rPr/>
        <w:t>loss</w:t>
      </w:r>
      <w:r>
        <w:rPr>
          <w:spacing w:val="-9"/>
        </w:rPr>
        <w:t> </w:t>
      </w:r>
      <w:r>
        <w:rPr/>
        <w:t>of</w:t>
      </w:r>
      <w:r>
        <w:rPr>
          <w:spacing w:val="-8"/>
        </w:rPr>
        <w:t> </w:t>
      </w:r>
      <w:r>
        <w:rPr/>
        <w:t>use</w:t>
      </w:r>
      <w:r>
        <w:rPr>
          <w:spacing w:val="-8"/>
        </w:rPr>
        <w:t> </w:t>
      </w:r>
      <w:r>
        <w:rPr/>
        <w:t>of</w:t>
      </w:r>
      <w:r>
        <w:rPr>
          <w:spacing w:val="-8"/>
        </w:rPr>
        <w:t> </w:t>
      </w:r>
      <w:r>
        <w:rPr/>
        <w:t>two</w:t>
      </w:r>
      <w:r>
        <w:rPr>
          <w:spacing w:val="-7"/>
        </w:rPr>
        <w:t> </w:t>
      </w:r>
      <w:r>
        <w:rPr/>
        <w:t>or</w:t>
      </w:r>
      <w:r>
        <w:rPr>
          <w:spacing w:val="-8"/>
        </w:rPr>
        <w:t> </w:t>
      </w:r>
      <w:r>
        <w:rPr/>
        <w:t>more</w:t>
      </w:r>
      <w:r>
        <w:rPr>
          <w:spacing w:val="-8"/>
        </w:rPr>
        <w:t> </w:t>
      </w:r>
      <w:r>
        <w:rPr/>
        <w:t>limbs</w:t>
      </w:r>
      <w:r>
        <w:rPr>
          <w:spacing w:val="-9"/>
        </w:rPr>
        <w:t> </w:t>
      </w:r>
      <w:r>
        <w:rPr/>
        <w:t>as</w:t>
      </w:r>
      <w:r>
        <w:rPr>
          <w:spacing w:val="-9"/>
        </w:rPr>
        <w:t> </w:t>
      </w:r>
      <w:r>
        <w:rPr/>
        <w:t>a</w:t>
      </w:r>
      <w:r>
        <w:rPr>
          <w:spacing w:val="-8"/>
        </w:rPr>
        <w:t> </w:t>
      </w:r>
      <w:r>
        <w:rPr/>
        <w:t>result</w:t>
      </w:r>
      <w:r>
        <w:rPr>
          <w:spacing w:val="-9"/>
        </w:rPr>
        <w:t> </w:t>
      </w:r>
      <w:r>
        <w:rPr/>
        <w:t>of</w:t>
      </w:r>
      <w:r>
        <w:rPr>
          <w:spacing w:val="-8"/>
        </w:rPr>
        <w:t> </w:t>
      </w:r>
      <w:r>
        <w:rPr/>
        <w:t>injury</w:t>
      </w:r>
      <w:r>
        <w:rPr>
          <w:spacing w:val="-7"/>
        </w:rPr>
        <w:t> </w:t>
      </w:r>
      <w:r>
        <w:rPr/>
        <w:t>or</w:t>
      </w:r>
      <w:r>
        <w:rPr>
          <w:spacing w:val="-8"/>
        </w:rPr>
        <w:t> </w:t>
      </w:r>
      <w:r>
        <w:rPr/>
        <w:t>disease</w:t>
      </w:r>
      <w:r>
        <w:rPr>
          <w:spacing w:val="-8"/>
        </w:rPr>
        <w:t> </w:t>
      </w:r>
      <w:r>
        <w:rPr/>
        <w:t>of</w:t>
      </w:r>
      <w:r>
        <w:rPr>
          <w:spacing w:val="-8"/>
        </w:rPr>
        <w:t> </w:t>
      </w:r>
      <w:r>
        <w:rPr/>
        <w:t>the</w:t>
      </w:r>
      <w:r>
        <w:rPr>
          <w:spacing w:val="-10"/>
        </w:rPr>
        <w:t> </w:t>
      </w:r>
      <w:r>
        <w:rPr/>
        <w:t>brain</w:t>
      </w:r>
      <w:r>
        <w:rPr>
          <w:spacing w:val="-7"/>
        </w:rPr>
        <w:t> </w:t>
      </w:r>
      <w:r>
        <w:rPr/>
        <w:t>or</w:t>
      </w:r>
      <w:r>
        <w:rPr>
          <w:spacing w:val="-8"/>
        </w:rPr>
        <w:t> </w:t>
      </w:r>
      <w:r>
        <w:rPr/>
        <w:t>spinal</w:t>
      </w:r>
      <w:r>
        <w:rPr>
          <w:spacing w:val="-8"/>
        </w:rPr>
        <w:t> </w:t>
      </w:r>
      <w:r>
        <w:rPr/>
        <w:t>cord.</w:t>
      </w:r>
      <w:r>
        <w:rPr>
          <w:spacing w:val="-8"/>
        </w:rPr>
        <w:t> </w:t>
      </w:r>
      <w:r>
        <w:rPr/>
        <w:t>A</w:t>
      </w:r>
      <w:r>
        <w:rPr>
          <w:spacing w:val="-8"/>
        </w:rPr>
        <w:t> </w:t>
      </w:r>
      <w:r>
        <w:rPr/>
        <w:t>specialist</w:t>
      </w:r>
      <w:r>
        <w:rPr>
          <w:spacing w:val="-8"/>
        </w:rPr>
        <w:t> </w:t>
      </w:r>
      <w:r>
        <w:rPr/>
        <w:t>medical practitioner</w:t>
      </w:r>
      <w:r>
        <w:rPr>
          <w:spacing w:val="-3"/>
        </w:rPr>
        <w:t> </w:t>
      </w:r>
      <w:r>
        <w:rPr/>
        <w:t>must</w:t>
      </w:r>
      <w:r>
        <w:rPr>
          <w:spacing w:val="-5"/>
        </w:rPr>
        <w:t> </w:t>
      </w:r>
      <w:r>
        <w:rPr/>
        <w:t>be</w:t>
      </w:r>
      <w:r>
        <w:rPr>
          <w:spacing w:val="-6"/>
        </w:rPr>
        <w:t> </w:t>
      </w:r>
      <w:r>
        <w:rPr/>
        <w:t>of</w:t>
      </w:r>
      <w:r>
        <w:rPr>
          <w:spacing w:val="-4"/>
        </w:rPr>
        <w:t> </w:t>
      </w:r>
      <w:r>
        <w:rPr/>
        <w:t>the</w:t>
      </w:r>
      <w:r>
        <w:rPr>
          <w:spacing w:val="-4"/>
        </w:rPr>
        <w:t> </w:t>
      </w:r>
      <w:r>
        <w:rPr/>
        <w:t>opinion</w:t>
      </w:r>
      <w:r>
        <w:rPr>
          <w:spacing w:val="-3"/>
        </w:rPr>
        <w:t> </w:t>
      </w:r>
      <w:r>
        <w:rPr/>
        <w:t>that</w:t>
      </w:r>
      <w:r>
        <w:rPr>
          <w:spacing w:val="-4"/>
        </w:rPr>
        <w:t> </w:t>
      </w:r>
      <w:r>
        <w:rPr/>
        <w:t>the</w:t>
      </w:r>
      <w:r>
        <w:rPr>
          <w:spacing w:val="-4"/>
        </w:rPr>
        <w:t> </w:t>
      </w:r>
      <w:r>
        <w:rPr/>
        <w:t>paralysis</w:t>
      </w:r>
      <w:r>
        <w:rPr>
          <w:spacing w:val="-5"/>
        </w:rPr>
        <w:t> </w:t>
      </w:r>
      <w:r>
        <w:rPr/>
        <w:t>will</w:t>
      </w:r>
      <w:r>
        <w:rPr>
          <w:spacing w:val="-5"/>
        </w:rPr>
        <w:t> </w:t>
      </w:r>
      <w:r>
        <w:rPr/>
        <w:t>be</w:t>
      </w:r>
      <w:r>
        <w:rPr>
          <w:spacing w:val="-4"/>
        </w:rPr>
        <w:t> </w:t>
      </w:r>
      <w:r>
        <w:rPr/>
        <w:t>permanent</w:t>
      </w:r>
      <w:r>
        <w:rPr>
          <w:spacing w:val="-5"/>
        </w:rPr>
        <w:t> </w:t>
      </w:r>
      <w:r>
        <w:rPr/>
        <w:t>with no</w:t>
      </w:r>
      <w:r>
        <w:rPr>
          <w:spacing w:val="-3"/>
        </w:rPr>
        <w:t> </w:t>
      </w:r>
      <w:r>
        <w:rPr/>
        <w:t>hope</w:t>
      </w:r>
      <w:r>
        <w:rPr>
          <w:spacing w:val="-4"/>
        </w:rPr>
        <w:t> </w:t>
      </w:r>
      <w:r>
        <w:rPr/>
        <w:t>of</w:t>
      </w:r>
      <w:r>
        <w:rPr>
          <w:spacing w:val="-6"/>
        </w:rPr>
        <w:t> </w:t>
      </w:r>
      <w:r>
        <w:rPr/>
        <w:t>recovery</w:t>
      </w:r>
      <w:r>
        <w:rPr>
          <w:spacing w:val="-3"/>
        </w:rPr>
        <w:t> </w:t>
      </w:r>
      <w:r>
        <w:rPr/>
        <w:t>and</w:t>
      </w:r>
      <w:r>
        <w:rPr>
          <w:spacing w:val="-3"/>
        </w:rPr>
        <w:t> </w:t>
      </w:r>
      <w:r>
        <w:rPr/>
        <w:t>must</w:t>
      </w:r>
      <w:r>
        <w:rPr>
          <w:spacing w:val="-5"/>
        </w:rPr>
        <w:t> </w:t>
      </w:r>
      <w:r>
        <w:rPr/>
        <w:t>be</w:t>
      </w:r>
      <w:r>
        <w:rPr>
          <w:spacing w:val="-6"/>
        </w:rPr>
        <w:t> </w:t>
      </w:r>
      <w:r>
        <w:rPr/>
        <w:t>present</w:t>
      </w:r>
      <w:r>
        <w:rPr>
          <w:spacing w:val="-5"/>
        </w:rPr>
        <w:t> </w:t>
      </w:r>
      <w:r>
        <w:rPr/>
        <w:t>for</w:t>
      </w:r>
      <w:r>
        <w:rPr>
          <w:spacing w:val="-6"/>
        </w:rPr>
        <w:t> </w:t>
      </w:r>
      <w:r>
        <w:rPr/>
        <w:t>more</w:t>
      </w:r>
      <w:r>
        <w:rPr>
          <w:spacing w:val="-4"/>
        </w:rPr>
        <w:t> </w:t>
      </w:r>
      <w:r>
        <w:rPr/>
        <w:t>than three months.</w:t>
      </w:r>
    </w:p>
    <w:p>
      <w:pPr>
        <w:pStyle w:val="BodyText"/>
        <w:spacing w:before="2"/>
        <w:ind w:left="0"/>
      </w:pPr>
    </w:p>
    <w:p>
      <w:pPr>
        <w:pStyle w:val="Heading1"/>
        <w:numPr>
          <w:ilvl w:val="0"/>
          <w:numId w:val="57"/>
        </w:numPr>
        <w:tabs>
          <w:tab w:pos="579" w:val="left" w:leader="none"/>
        </w:tabs>
        <w:spacing w:line="229" w:lineRule="exact" w:before="0" w:after="0"/>
        <w:ind w:left="579" w:right="0" w:hanging="426"/>
        <w:jc w:val="left"/>
      </w:pPr>
      <w:r>
        <w:rPr>
          <w:spacing w:val="-2"/>
        </w:rPr>
        <w:t>Blindness</w:t>
      </w:r>
    </w:p>
    <w:p>
      <w:pPr>
        <w:pStyle w:val="BodyText"/>
        <w:spacing w:line="229" w:lineRule="exact"/>
      </w:pPr>
      <w:r>
        <w:rPr/>
        <w:t>The</w:t>
      </w:r>
      <w:r>
        <w:rPr>
          <w:spacing w:val="-3"/>
        </w:rPr>
        <w:t> </w:t>
      </w:r>
      <w:r>
        <w:rPr/>
        <w:t>total</w:t>
      </w:r>
      <w:r>
        <w:rPr>
          <w:spacing w:val="-3"/>
        </w:rPr>
        <w:t> </w:t>
      </w:r>
      <w:r>
        <w:rPr/>
        <w:t>and</w:t>
      </w:r>
      <w:r>
        <w:rPr>
          <w:spacing w:val="-4"/>
        </w:rPr>
        <w:t> </w:t>
      </w:r>
      <w:r>
        <w:rPr/>
        <w:t>permanent</w:t>
      </w:r>
      <w:r>
        <w:rPr>
          <w:spacing w:val="-4"/>
        </w:rPr>
        <w:t> </w:t>
      </w:r>
      <w:r>
        <w:rPr/>
        <w:t>loss</w:t>
      </w:r>
      <w:r>
        <w:rPr>
          <w:spacing w:val="-4"/>
        </w:rPr>
        <w:t> </w:t>
      </w:r>
      <w:r>
        <w:rPr/>
        <w:t>of</w:t>
      </w:r>
      <w:r>
        <w:rPr>
          <w:spacing w:val="-3"/>
        </w:rPr>
        <w:t> </w:t>
      </w:r>
      <w:r>
        <w:rPr/>
        <w:t>all</w:t>
      </w:r>
      <w:r>
        <w:rPr>
          <w:spacing w:val="-3"/>
        </w:rPr>
        <w:t> </w:t>
      </w:r>
      <w:r>
        <w:rPr/>
        <w:t>sight</w:t>
      </w:r>
      <w:r>
        <w:rPr>
          <w:spacing w:val="-4"/>
        </w:rPr>
        <w:t> </w:t>
      </w:r>
      <w:r>
        <w:rPr/>
        <w:t>in</w:t>
      </w:r>
      <w:r>
        <w:rPr>
          <w:spacing w:val="-2"/>
        </w:rPr>
        <w:t> </w:t>
      </w:r>
      <w:r>
        <w:rPr/>
        <w:t>both</w:t>
      </w:r>
      <w:r>
        <w:rPr>
          <w:spacing w:val="-2"/>
        </w:rPr>
        <w:t> eyes.</w:t>
      </w:r>
    </w:p>
    <w:p>
      <w:pPr>
        <w:pStyle w:val="BodyText"/>
        <w:spacing w:before="1"/>
        <w:ind w:left="0"/>
      </w:pPr>
    </w:p>
    <w:p>
      <w:pPr>
        <w:pStyle w:val="Heading1"/>
        <w:numPr>
          <w:ilvl w:val="2"/>
          <w:numId w:val="51"/>
        </w:numPr>
        <w:tabs>
          <w:tab w:pos="604" w:val="left" w:leader="none"/>
        </w:tabs>
        <w:spacing w:line="240" w:lineRule="auto" w:before="0" w:after="0"/>
        <w:ind w:left="604" w:right="0" w:hanging="451"/>
        <w:jc w:val="both"/>
      </w:pPr>
      <w:r>
        <w:rPr>
          <w:spacing w:val="-2"/>
        </w:rPr>
        <w:t>Exclusions</w:t>
      </w:r>
    </w:p>
    <w:p>
      <w:pPr>
        <w:pStyle w:val="BodyText"/>
        <w:ind w:right="290"/>
        <w:jc w:val="both"/>
      </w:pPr>
      <w:r>
        <w:rPr/>
        <w:t>The</w:t>
      </w:r>
      <w:r>
        <w:rPr>
          <w:spacing w:val="-12"/>
        </w:rPr>
        <w:t> </w:t>
      </w:r>
      <w:r>
        <w:rPr/>
        <w:t>Company</w:t>
      </w:r>
      <w:r>
        <w:rPr>
          <w:spacing w:val="-12"/>
        </w:rPr>
        <w:t> </w:t>
      </w:r>
      <w:r>
        <w:rPr/>
        <w:t>shall</w:t>
      </w:r>
      <w:r>
        <w:rPr>
          <w:spacing w:val="-12"/>
        </w:rPr>
        <w:t> </w:t>
      </w:r>
      <w:r>
        <w:rPr/>
        <w:t>not</w:t>
      </w:r>
      <w:r>
        <w:rPr>
          <w:spacing w:val="-12"/>
        </w:rPr>
        <w:t> </w:t>
      </w:r>
      <w:r>
        <w:rPr/>
        <w:t>be</w:t>
      </w:r>
      <w:r>
        <w:rPr>
          <w:spacing w:val="-11"/>
        </w:rPr>
        <w:t> </w:t>
      </w:r>
      <w:r>
        <w:rPr/>
        <w:t>liable</w:t>
      </w:r>
      <w:r>
        <w:rPr>
          <w:spacing w:val="-11"/>
        </w:rPr>
        <w:t> </w:t>
      </w:r>
      <w:r>
        <w:rPr/>
        <w:t>to</w:t>
      </w:r>
      <w:r>
        <w:rPr>
          <w:spacing w:val="-11"/>
        </w:rPr>
        <w:t> </w:t>
      </w:r>
      <w:r>
        <w:rPr/>
        <w:t>make</w:t>
      </w:r>
      <w:r>
        <w:rPr>
          <w:spacing w:val="-11"/>
        </w:rPr>
        <w:t> </w:t>
      </w:r>
      <w:r>
        <w:rPr/>
        <w:t>any</w:t>
      </w:r>
      <w:r>
        <w:rPr>
          <w:spacing w:val="-11"/>
        </w:rPr>
        <w:t> </w:t>
      </w:r>
      <w:r>
        <w:rPr/>
        <w:t>payment</w:t>
      </w:r>
      <w:r>
        <w:rPr>
          <w:spacing w:val="-9"/>
        </w:rPr>
        <w:t> </w:t>
      </w:r>
      <w:r>
        <w:rPr/>
        <w:t>by</w:t>
      </w:r>
      <w:r>
        <w:rPr>
          <w:spacing w:val="-13"/>
        </w:rPr>
        <w:t> </w:t>
      </w:r>
      <w:r>
        <w:rPr/>
        <w:t>the</w:t>
      </w:r>
      <w:r>
        <w:rPr>
          <w:spacing w:val="-12"/>
        </w:rPr>
        <w:t> </w:t>
      </w:r>
      <w:r>
        <w:rPr/>
        <w:t>Policy</w:t>
      </w:r>
      <w:r>
        <w:rPr>
          <w:spacing w:val="-10"/>
        </w:rPr>
        <w:t> </w:t>
      </w:r>
      <w:r>
        <w:rPr/>
        <w:t>if:</w:t>
      </w:r>
      <w:r>
        <w:rPr>
          <w:spacing w:val="-11"/>
        </w:rPr>
        <w:t> </w:t>
      </w:r>
      <w:r>
        <w:rPr/>
        <w:t>any</w:t>
      </w:r>
      <w:r>
        <w:rPr>
          <w:spacing w:val="-11"/>
        </w:rPr>
        <w:t> </w:t>
      </w:r>
      <w:r>
        <w:rPr/>
        <w:t>critical</w:t>
      </w:r>
      <w:r>
        <w:rPr>
          <w:spacing w:val="-12"/>
        </w:rPr>
        <w:t> </w:t>
      </w:r>
      <w:r>
        <w:rPr/>
        <w:t>illness</w:t>
      </w:r>
      <w:r>
        <w:rPr>
          <w:spacing w:val="-13"/>
        </w:rPr>
        <w:t> </w:t>
      </w:r>
      <w:r>
        <w:rPr/>
        <w:t>and/or</w:t>
      </w:r>
      <w:r>
        <w:rPr>
          <w:spacing w:val="-10"/>
        </w:rPr>
        <w:t> </w:t>
      </w:r>
      <w:r>
        <w:rPr/>
        <w:t>its</w:t>
      </w:r>
      <w:r>
        <w:rPr>
          <w:spacing w:val="-13"/>
        </w:rPr>
        <w:t> </w:t>
      </w:r>
      <w:r>
        <w:rPr/>
        <w:t>symptoms</w:t>
      </w:r>
      <w:r>
        <w:rPr>
          <w:spacing w:val="-11"/>
        </w:rPr>
        <w:t> </w:t>
      </w:r>
      <w:r>
        <w:rPr/>
        <w:t>(and/or</w:t>
      </w:r>
      <w:r>
        <w:rPr>
          <w:spacing w:val="-11"/>
        </w:rPr>
        <w:t> </w:t>
      </w:r>
      <w:r>
        <w:rPr/>
        <w:t>the</w:t>
      </w:r>
      <w:r>
        <w:rPr>
          <w:spacing w:val="-11"/>
        </w:rPr>
        <w:t> </w:t>
      </w:r>
      <w:r>
        <w:rPr/>
        <w:t>treatment) which</w:t>
      </w:r>
      <w:r>
        <w:rPr>
          <w:spacing w:val="-3"/>
        </w:rPr>
        <w:t> </w:t>
      </w:r>
      <w:r>
        <w:rPr/>
        <w:t>were</w:t>
      </w:r>
      <w:r>
        <w:rPr>
          <w:spacing w:val="-4"/>
        </w:rPr>
        <w:t> </w:t>
      </w:r>
      <w:r>
        <w:rPr/>
        <w:t>present</w:t>
      </w:r>
      <w:r>
        <w:rPr>
          <w:spacing w:val="-5"/>
        </w:rPr>
        <w:t> </w:t>
      </w:r>
      <w:r>
        <w:rPr/>
        <w:t>at</w:t>
      </w:r>
      <w:r>
        <w:rPr>
          <w:spacing w:val="-4"/>
        </w:rPr>
        <w:t> </w:t>
      </w:r>
      <w:r>
        <w:rPr/>
        <w:t>any</w:t>
      </w:r>
      <w:r>
        <w:rPr>
          <w:spacing w:val="-6"/>
        </w:rPr>
        <w:t> </w:t>
      </w:r>
      <w:r>
        <w:rPr/>
        <w:t>time</w:t>
      </w:r>
      <w:r>
        <w:rPr>
          <w:spacing w:val="-4"/>
        </w:rPr>
        <w:t> </w:t>
      </w:r>
      <w:r>
        <w:rPr/>
        <w:t>before</w:t>
      </w:r>
      <w:r>
        <w:rPr>
          <w:spacing w:val="-4"/>
        </w:rPr>
        <w:t> </w:t>
      </w:r>
      <w:r>
        <w:rPr/>
        <w:t>inception</w:t>
      </w:r>
      <w:r>
        <w:rPr>
          <w:spacing w:val="-6"/>
        </w:rPr>
        <w:t> </w:t>
      </w:r>
      <w:r>
        <w:rPr/>
        <w:t>of</w:t>
      </w:r>
      <w:r>
        <w:rPr>
          <w:spacing w:val="-4"/>
        </w:rPr>
        <w:t> </w:t>
      </w:r>
      <w:r>
        <w:rPr/>
        <w:t>the</w:t>
      </w:r>
      <w:r>
        <w:rPr>
          <w:spacing w:val="-4"/>
        </w:rPr>
        <w:t> </w:t>
      </w:r>
      <w:r>
        <w:rPr/>
        <w:t>first</w:t>
      </w:r>
      <w:r>
        <w:rPr>
          <w:spacing w:val="-7"/>
        </w:rPr>
        <w:t> </w:t>
      </w:r>
      <w:r>
        <w:rPr/>
        <w:t>Policy,</w:t>
      </w:r>
      <w:r>
        <w:rPr>
          <w:spacing w:val="-4"/>
        </w:rPr>
        <w:t> </w:t>
      </w:r>
      <w:r>
        <w:rPr/>
        <w:t>or</w:t>
      </w:r>
      <w:r>
        <w:rPr>
          <w:spacing w:val="-4"/>
        </w:rPr>
        <w:t> </w:t>
      </w:r>
      <w:r>
        <w:rPr/>
        <w:t>which</w:t>
      </w:r>
      <w:r>
        <w:rPr>
          <w:spacing w:val="-3"/>
        </w:rPr>
        <w:t> </w:t>
      </w:r>
      <w:r>
        <w:rPr/>
        <w:t>manifest</w:t>
      </w:r>
      <w:r>
        <w:rPr>
          <w:spacing w:val="-5"/>
        </w:rPr>
        <w:t> </w:t>
      </w:r>
      <w:r>
        <w:rPr/>
        <w:t>within</w:t>
      </w:r>
      <w:r>
        <w:rPr>
          <w:spacing w:val="-4"/>
        </w:rPr>
        <w:t> </w:t>
      </w:r>
      <w:r>
        <w:rPr/>
        <w:t>a</w:t>
      </w:r>
      <w:r>
        <w:rPr>
          <w:spacing w:val="-4"/>
        </w:rPr>
        <w:t> </w:t>
      </w:r>
      <w:r>
        <w:rPr/>
        <w:t>period</w:t>
      </w:r>
      <w:r>
        <w:rPr>
          <w:spacing w:val="-6"/>
        </w:rPr>
        <w:t> </w:t>
      </w:r>
      <w:r>
        <w:rPr/>
        <w:t>of</w:t>
      </w:r>
      <w:r>
        <w:rPr>
          <w:spacing w:val="-4"/>
        </w:rPr>
        <w:t> </w:t>
      </w:r>
      <w:r>
        <w:rPr/>
        <w:t>ninety</w:t>
      </w:r>
      <w:r>
        <w:rPr>
          <w:spacing w:val="-3"/>
        </w:rPr>
        <w:t> </w:t>
      </w:r>
      <w:r>
        <w:rPr/>
        <w:t>days</w:t>
      </w:r>
      <w:r>
        <w:rPr>
          <w:spacing w:val="-5"/>
        </w:rPr>
        <w:t> </w:t>
      </w:r>
      <w:r>
        <w:rPr/>
        <w:t>from</w:t>
      </w:r>
      <w:r>
        <w:rPr>
          <w:spacing w:val="-4"/>
        </w:rPr>
        <w:t> </w:t>
      </w:r>
      <w:r>
        <w:rPr/>
        <w:t>inception of the first Policy, whether or not the insured person had knowledge that the symptoms or treatment were related to such critical illness. In the event of break in the Policy, the terms of this exclusion shall apply as new from recommencement of cover</w:t>
      </w:r>
    </w:p>
    <w:p>
      <w:pPr>
        <w:pStyle w:val="BodyText"/>
        <w:ind w:left="0"/>
      </w:pPr>
    </w:p>
    <w:p>
      <w:pPr>
        <w:pStyle w:val="Heading1"/>
        <w:numPr>
          <w:ilvl w:val="2"/>
          <w:numId w:val="51"/>
        </w:numPr>
        <w:tabs>
          <w:tab w:pos="604" w:val="left" w:leader="none"/>
        </w:tabs>
        <w:spacing w:line="240" w:lineRule="auto" w:before="0" w:after="0"/>
        <w:ind w:left="153" w:right="9454" w:firstLine="0"/>
        <w:jc w:val="left"/>
      </w:pPr>
      <w:r>
        <w:rPr>
          <w:spacing w:val="-2"/>
        </w:rPr>
        <w:t>Condition </w:t>
      </w:r>
      <w:r>
        <w:rPr/>
        <w:t>Claim</w:t>
      </w:r>
      <w:r>
        <w:rPr>
          <w:spacing w:val="-1"/>
        </w:rPr>
        <w:t> </w:t>
      </w:r>
      <w:r>
        <w:rPr/>
        <w:t>Amount</w:t>
      </w:r>
    </w:p>
    <w:p>
      <w:pPr>
        <w:pStyle w:val="ListParagraph"/>
        <w:numPr>
          <w:ilvl w:val="3"/>
          <w:numId w:val="51"/>
        </w:numPr>
        <w:tabs>
          <w:tab w:pos="874" w:val="left" w:leader="none"/>
        </w:tabs>
        <w:spacing w:line="240" w:lineRule="auto" w:before="1" w:after="0"/>
        <w:ind w:left="874" w:right="291" w:hanging="467"/>
        <w:jc w:val="left"/>
        <w:rPr>
          <w:sz w:val="20"/>
        </w:rPr>
      </w:pPr>
      <w:r>
        <w:rPr>
          <w:sz w:val="20"/>
        </w:rPr>
        <w:t>Any</w:t>
      </w:r>
      <w:r>
        <w:rPr>
          <w:spacing w:val="-2"/>
          <w:sz w:val="20"/>
        </w:rPr>
        <w:t> </w:t>
      </w:r>
      <w:r>
        <w:rPr>
          <w:sz w:val="20"/>
        </w:rPr>
        <w:t>amount</w:t>
      </w:r>
      <w:r>
        <w:rPr>
          <w:spacing w:val="-4"/>
          <w:sz w:val="20"/>
        </w:rPr>
        <w:t> </w:t>
      </w:r>
      <w:r>
        <w:rPr>
          <w:sz w:val="20"/>
        </w:rPr>
        <w:t>payable</w:t>
      </w:r>
      <w:r>
        <w:rPr>
          <w:spacing w:val="-5"/>
          <w:sz w:val="20"/>
        </w:rPr>
        <w:t> </w:t>
      </w:r>
      <w:r>
        <w:rPr>
          <w:sz w:val="20"/>
        </w:rPr>
        <w:t>under</w:t>
      </w:r>
      <w:r>
        <w:rPr>
          <w:spacing w:val="-4"/>
          <w:sz w:val="20"/>
        </w:rPr>
        <w:t> </w:t>
      </w:r>
      <w:r>
        <w:rPr>
          <w:sz w:val="20"/>
        </w:rPr>
        <w:t>the</w:t>
      </w:r>
      <w:r>
        <w:rPr>
          <w:spacing w:val="-3"/>
          <w:sz w:val="20"/>
        </w:rPr>
        <w:t> </w:t>
      </w:r>
      <w:r>
        <w:rPr>
          <w:sz w:val="20"/>
        </w:rPr>
        <w:t>optional</w:t>
      </w:r>
      <w:r>
        <w:rPr>
          <w:spacing w:val="-3"/>
          <w:sz w:val="20"/>
        </w:rPr>
        <w:t> </w:t>
      </w:r>
      <w:r>
        <w:rPr>
          <w:sz w:val="20"/>
        </w:rPr>
        <w:t>covers</w:t>
      </w:r>
      <w:r>
        <w:rPr>
          <w:spacing w:val="-4"/>
          <w:sz w:val="20"/>
        </w:rPr>
        <w:t> </w:t>
      </w:r>
      <w:r>
        <w:rPr>
          <w:sz w:val="20"/>
        </w:rPr>
        <w:t>will</w:t>
      </w:r>
      <w:r>
        <w:rPr>
          <w:spacing w:val="-4"/>
          <w:sz w:val="20"/>
        </w:rPr>
        <w:t> </w:t>
      </w:r>
      <w:r>
        <w:rPr>
          <w:sz w:val="20"/>
        </w:rPr>
        <w:t>not</w:t>
      </w:r>
      <w:r>
        <w:rPr>
          <w:spacing w:val="-4"/>
          <w:sz w:val="20"/>
        </w:rPr>
        <w:t> </w:t>
      </w:r>
      <w:r>
        <w:rPr>
          <w:sz w:val="20"/>
        </w:rPr>
        <w:t>affect the</w:t>
      </w:r>
      <w:r>
        <w:rPr>
          <w:spacing w:val="-2"/>
          <w:sz w:val="20"/>
        </w:rPr>
        <w:t> </w:t>
      </w:r>
      <w:r>
        <w:rPr>
          <w:sz w:val="20"/>
        </w:rPr>
        <w:t>sum</w:t>
      </w:r>
      <w:r>
        <w:rPr>
          <w:spacing w:val="-2"/>
          <w:sz w:val="20"/>
        </w:rPr>
        <w:t> </w:t>
      </w:r>
      <w:r>
        <w:rPr>
          <w:sz w:val="20"/>
        </w:rPr>
        <w:t>insured</w:t>
      </w:r>
      <w:r>
        <w:rPr>
          <w:spacing w:val="-2"/>
          <w:sz w:val="20"/>
        </w:rPr>
        <w:t> </w:t>
      </w:r>
      <w:r>
        <w:rPr>
          <w:sz w:val="20"/>
        </w:rPr>
        <w:t>applicable</w:t>
      </w:r>
      <w:r>
        <w:rPr>
          <w:spacing w:val="-3"/>
          <w:sz w:val="20"/>
        </w:rPr>
        <w:t> </w:t>
      </w:r>
      <w:r>
        <w:rPr>
          <w:sz w:val="20"/>
        </w:rPr>
        <w:t>to</w:t>
      </w:r>
      <w:r>
        <w:rPr>
          <w:spacing w:val="-2"/>
          <w:sz w:val="20"/>
        </w:rPr>
        <w:t> </w:t>
      </w:r>
      <w:r>
        <w:rPr>
          <w:sz w:val="20"/>
        </w:rPr>
        <w:t>Section 3.1</w:t>
      </w:r>
      <w:r>
        <w:rPr>
          <w:spacing w:val="-2"/>
          <w:sz w:val="20"/>
        </w:rPr>
        <w:t> </w:t>
      </w:r>
      <w:r>
        <w:rPr>
          <w:sz w:val="20"/>
        </w:rPr>
        <w:t>and</w:t>
      </w:r>
      <w:r>
        <w:rPr>
          <w:spacing w:val="-2"/>
          <w:sz w:val="20"/>
        </w:rPr>
        <w:t> </w:t>
      </w:r>
      <w:r>
        <w:rPr>
          <w:sz w:val="20"/>
        </w:rPr>
        <w:t>entitlement</w:t>
      </w:r>
      <w:r>
        <w:rPr>
          <w:spacing w:val="-4"/>
          <w:sz w:val="20"/>
        </w:rPr>
        <w:t> </w:t>
      </w:r>
      <w:r>
        <w:rPr>
          <w:sz w:val="20"/>
        </w:rPr>
        <w:t>to No Claim Discount (Section 3.1).</w:t>
      </w:r>
    </w:p>
    <w:p>
      <w:pPr>
        <w:pStyle w:val="ListParagraph"/>
        <w:numPr>
          <w:ilvl w:val="3"/>
          <w:numId w:val="51"/>
        </w:numPr>
        <w:tabs>
          <w:tab w:pos="874" w:val="left" w:leader="none"/>
        </w:tabs>
        <w:spacing w:line="229" w:lineRule="exact" w:before="0" w:after="0"/>
        <w:ind w:left="874" w:right="0" w:hanging="521"/>
        <w:jc w:val="left"/>
        <w:rPr>
          <w:sz w:val="20"/>
        </w:rPr>
      </w:pPr>
      <w:r>
        <w:rPr>
          <w:sz w:val="20"/>
        </w:rPr>
        <w:t>Any</w:t>
      </w:r>
      <w:r>
        <w:rPr>
          <w:spacing w:val="-3"/>
          <w:sz w:val="20"/>
        </w:rPr>
        <w:t> </w:t>
      </w:r>
      <w:r>
        <w:rPr>
          <w:sz w:val="20"/>
        </w:rPr>
        <w:t>amount</w:t>
      </w:r>
      <w:r>
        <w:rPr>
          <w:spacing w:val="-5"/>
          <w:sz w:val="20"/>
        </w:rPr>
        <w:t> </w:t>
      </w:r>
      <w:r>
        <w:rPr>
          <w:sz w:val="20"/>
        </w:rPr>
        <w:t>payable</w:t>
      </w:r>
      <w:r>
        <w:rPr>
          <w:spacing w:val="-3"/>
          <w:sz w:val="20"/>
        </w:rPr>
        <w:t> </w:t>
      </w:r>
      <w:r>
        <w:rPr>
          <w:sz w:val="20"/>
        </w:rPr>
        <w:t>shall</w:t>
      </w:r>
      <w:r>
        <w:rPr>
          <w:spacing w:val="-4"/>
          <w:sz w:val="20"/>
        </w:rPr>
        <w:t> </w:t>
      </w:r>
      <w:r>
        <w:rPr>
          <w:sz w:val="20"/>
        </w:rPr>
        <w:t>not</w:t>
      </w:r>
      <w:r>
        <w:rPr>
          <w:spacing w:val="-6"/>
          <w:sz w:val="20"/>
        </w:rPr>
        <w:t> </w:t>
      </w:r>
      <w:r>
        <w:rPr>
          <w:sz w:val="20"/>
        </w:rPr>
        <w:t>be</w:t>
      </w:r>
      <w:r>
        <w:rPr>
          <w:spacing w:val="-4"/>
          <w:sz w:val="20"/>
        </w:rPr>
        <w:t> </w:t>
      </w:r>
      <w:r>
        <w:rPr>
          <w:sz w:val="20"/>
        </w:rPr>
        <w:t>subject</w:t>
      </w:r>
      <w:r>
        <w:rPr>
          <w:spacing w:val="-3"/>
          <w:sz w:val="20"/>
        </w:rPr>
        <w:t> </w:t>
      </w:r>
      <w:r>
        <w:rPr>
          <w:sz w:val="20"/>
        </w:rPr>
        <w:t>to</w:t>
      </w:r>
      <w:r>
        <w:rPr>
          <w:spacing w:val="1"/>
          <w:sz w:val="20"/>
        </w:rPr>
        <w:t> </w:t>
      </w:r>
      <w:r>
        <w:rPr>
          <w:sz w:val="20"/>
        </w:rPr>
        <w:t>co-</w:t>
      </w:r>
      <w:r>
        <w:rPr>
          <w:spacing w:val="-2"/>
          <w:sz w:val="20"/>
        </w:rPr>
        <w:t>payment.</w:t>
      </w:r>
    </w:p>
    <w:p>
      <w:pPr>
        <w:pStyle w:val="Heading1"/>
      </w:pPr>
      <w:r>
        <w:rPr/>
        <w:t>Notification</w:t>
      </w:r>
      <w:r>
        <w:rPr>
          <w:spacing w:val="-6"/>
        </w:rPr>
        <w:t> </w:t>
      </w:r>
      <w:r>
        <w:rPr/>
        <w:t>of</w:t>
      </w:r>
      <w:r>
        <w:rPr>
          <w:spacing w:val="-3"/>
        </w:rPr>
        <w:t> </w:t>
      </w:r>
      <w:r>
        <w:rPr>
          <w:spacing w:val="-2"/>
        </w:rPr>
        <w:t>Claim</w:t>
      </w:r>
    </w:p>
    <w:p>
      <w:pPr>
        <w:pStyle w:val="BodyText"/>
        <w:spacing w:line="276" w:lineRule="auto" w:before="1"/>
      </w:pPr>
      <w:r>
        <w:rPr/>
        <w:t>In</w:t>
      </w:r>
      <w:r>
        <w:rPr>
          <w:spacing w:val="17"/>
        </w:rPr>
        <w:t> </w:t>
      </w:r>
      <w:r>
        <w:rPr/>
        <w:t>the</w:t>
      </w:r>
      <w:r>
        <w:rPr>
          <w:spacing w:val="16"/>
        </w:rPr>
        <w:t> </w:t>
      </w:r>
      <w:r>
        <w:rPr/>
        <w:t>event</w:t>
      </w:r>
      <w:r>
        <w:rPr>
          <w:spacing w:val="16"/>
        </w:rPr>
        <w:t> </w:t>
      </w:r>
      <w:r>
        <w:rPr/>
        <w:t>of</w:t>
      </w:r>
      <w:r>
        <w:rPr>
          <w:spacing w:val="16"/>
        </w:rPr>
        <w:t> </w:t>
      </w:r>
      <w:r>
        <w:rPr/>
        <w:t>a claim,</w:t>
      </w:r>
      <w:r>
        <w:rPr>
          <w:spacing w:val="16"/>
        </w:rPr>
        <w:t> </w:t>
      </w:r>
      <w:r>
        <w:rPr/>
        <w:t>the</w:t>
      </w:r>
      <w:r>
        <w:rPr>
          <w:spacing w:val="16"/>
        </w:rPr>
        <w:t> </w:t>
      </w:r>
      <w:r>
        <w:rPr/>
        <w:t>insured</w:t>
      </w:r>
      <w:r>
        <w:rPr>
          <w:spacing w:val="17"/>
        </w:rPr>
        <w:t> </w:t>
      </w:r>
      <w:r>
        <w:rPr/>
        <w:t>person/insured person’s representative</w:t>
      </w:r>
      <w:r>
        <w:rPr>
          <w:spacing w:val="16"/>
        </w:rPr>
        <w:t> </w:t>
      </w:r>
      <w:r>
        <w:rPr/>
        <w:t>shall</w:t>
      </w:r>
      <w:r>
        <w:rPr>
          <w:spacing w:val="27"/>
        </w:rPr>
        <w:t> </w:t>
      </w:r>
      <w:r>
        <w:rPr/>
        <w:t>intimate</w:t>
      </w:r>
      <w:r>
        <w:rPr>
          <w:spacing w:val="16"/>
        </w:rPr>
        <w:t> </w:t>
      </w:r>
      <w:r>
        <w:rPr/>
        <w:t>the</w:t>
      </w:r>
      <w:r>
        <w:rPr>
          <w:spacing w:val="16"/>
        </w:rPr>
        <w:t> </w:t>
      </w:r>
      <w:r>
        <w:rPr/>
        <w:t>Company</w:t>
      </w:r>
      <w:r>
        <w:rPr>
          <w:spacing w:val="17"/>
        </w:rPr>
        <w:t> </w:t>
      </w:r>
      <w:r>
        <w:rPr/>
        <w:t>in</w:t>
      </w:r>
      <w:r>
        <w:rPr>
          <w:spacing w:val="17"/>
        </w:rPr>
        <w:t> </w:t>
      </w:r>
      <w:r>
        <w:rPr/>
        <w:t>writing,</w:t>
      </w:r>
      <w:r>
        <w:rPr>
          <w:spacing w:val="19"/>
        </w:rPr>
        <w:t> </w:t>
      </w:r>
      <w:r>
        <w:rPr/>
        <w:t>providing</w:t>
      </w:r>
      <w:r>
        <w:rPr>
          <w:spacing w:val="17"/>
        </w:rPr>
        <w:t> </w:t>
      </w:r>
      <w:r>
        <w:rPr/>
        <w:t>all relevant information within fifteen days of diagnosis of the illness.</w:t>
      </w:r>
    </w:p>
    <w:p>
      <w:pPr>
        <w:pStyle w:val="BodyText"/>
        <w:spacing w:after="0" w:line="276" w:lineRule="auto"/>
        <w:sectPr>
          <w:pgSz w:w="11910" w:h="16840"/>
          <w:pgMar w:header="0" w:footer="577" w:top="640" w:bottom="800" w:left="566" w:right="425"/>
        </w:sectPr>
      </w:pPr>
    </w:p>
    <w:p>
      <w:pPr>
        <w:pStyle w:val="Heading1"/>
        <w:spacing w:before="62"/>
      </w:pPr>
      <w:r>
        <w:rPr/>
        <w:t>Claims</w:t>
      </w:r>
      <w:r>
        <w:rPr>
          <w:spacing w:val="-7"/>
        </w:rPr>
        <w:t> </w:t>
      </w:r>
      <w:r>
        <w:rPr>
          <w:spacing w:val="-2"/>
        </w:rPr>
        <w:t>Procedure</w:t>
      </w:r>
    </w:p>
    <w:p>
      <w:pPr>
        <w:pStyle w:val="BodyText"/>
        <w:spacing w:line="276" w:lineRule="auto"/>
      </w:pPr>
      <w:r>
        <w:rPr/>
        <w:t>Documents as mentioned above, supporting the diagnosis shall be submitted to the Company within sixty days from the date of</w:t>
      </w:r>
      <w:r>
        <w:rPr>
          <w:spacing w:val="40"/>
        </w:rPr>
        <w:t> </w:t>
      </w:r>
      <w:r>
        <w:rPr/>
        <w:t>diagnosis of the critical illness.</w:t>
      </w:r>
    </w:p>
    <w:p>
      <w:pPr>
        <w:pStyle w:val="BodyText"/>
        <w:ind w:left="0"/>
      </w:pPr>
    </w:p>
    <w:p>
      <w:pPr>
        <w:pStyle w:val="Heading1"/>
      </w:pPr>
      <w:r>
        <w:rPr>
          <w:spacing w:val="-2"/>
        </w:rPr>
        <w:t>Documents</w:t>
      </w:r>
    </w:p>
    <w:p>
      <w:pPr>
        <w:pStyle w:val="BodyText"/>
      </w:pPr>
      <w:r>
        <w:rPr/>
        <w:t>The</w:t>
      </w:r>
      <w:r>
        <w:rPr>
          <w:spacing w:val="-3"/>
        </w:rPr>
        <w:t> </w:t>
      </w:r>
      <w:r>
        <w:rPr/>
        <w:t>claim</w:t>
      </w:r>
      <w:r>
        <w:rPr>
          <w:spacing w:val="-3"/>
        </w:rPr>
        <w:t> </w:t>
      </w:r>
      <w:r>
        <w:rPr/>
        <w:t>has</w:t>
      </w:r>
      <w:r>
        <w:rPr>
          <w:spacing w:val="-4"/>
        </w:rPr>
        <w:t> </w:t>
      </w:r>
      <w:r>
        <w:rPr/>
        <w:t>to</w:t>
      </w:r>
      <w:r>
        <w:rPr>
          <w:spacing w:val="-3"/>
        </w:rPr>
        <w:t> </w:t>
      </w:r>
      <w:r>
        <w:rPr/>
        <w:t>be</w:t>
      </w:r>
      <w:r>
        <w:rPr>
          <w:spacing w:val="-5"/>
        </w:rPr>
        <w:t> </w:t>
      </w:r>
      <w:r>
        <w:rPr/>
        <w:t>supported</w:t>
      </w:r>
      <w:r>
        <w:rPr>
          <w:spacing w:val="-5"/>
        </w:rPr>
        <w:t> </w:t>
      </w:r>
      <w:r>
        <w:rPr/>
        <w:t>by</w:t>
      </w:r>
      <w:r>
        <w:rPr>
          <w:spacing w:val="-2"/>
        </w:rPr>
        <w:t> </w:t>
      </w:r>
      <w:r>
        <w:rPr/>
        <w:t>the</w:t>
      </w:r>
      <w:r>
        <w:rPr>
          <w:spacing w:val="-4"/>
        </w:rPr>
        <w:t> </w:t>
      </w:r>
      <w:r>
        <w:rPr/>
        <w:t>following</w:t>
      </w:r>
      <w:r>
        <w:rPr>
          <w:spacing w:val="-4"/>
        </w:rPr>
        <w:t> </w:t>
      </w:r>
      <w:r>
        <w:rPr/>
        <w:t>original</w:t>
      </w:r>
      <w:r>
        <w:rPr>
          <w:spacing w:val="-5"/>
        </w:rPr>
        <w:t> </w:t>
      </w:r>
      <w:r>
        <w:rPr>
          <w:spacing w:val="-2"/>
        </w:rPr>
        <w:t>documents</w:t>
      </w:r>
    </w:p>
    <w:p>
      <w:pPr>
        <w:pStyle w:val="ListParagraph"/>
        <w:numPr>
          <w:ilvl w:val="0"/>
          <w:numId w:val="59"/>
        </w:numPr>
        <w:tabs>
          <w:tab w:pos="513" w:val="left" w:leader="none"/>
        </w:tabs>
        <w:spacing w:line="240" w:lineRule="auto" w:before="35" w:after="0"/>
        <w:ind w:left="513" w:right="0" w:hanging="360"/>
        <w:jc w:val="left"/>
        <w:rPr>
          <w:sz w:val="20"/>
        </w:rPr>
      </w:pPr>
      <w:r>
        <w:rPr>
          <w:sz w:val="20"/>
        </w:rPr>
        <w:t>Doctor’s</w:t>
      </w:r>
      <w:r>
        <w:rPr>
          <w:spacing w:val="-6"/>
          <w:sz w:val="20"/>
        </w:rPr>
        <w:t> </w:t>
      </w:r>
      <w:r>
        <w:rPr>
          <w:sz w:val="20"/>
        </w:rPr>
        <w:t>certificate</w:t>
      </w:r>
      <w:r>
        <w:rPr>
          <w:spacing w:val="-5"/>
          <w:sz w:val="20"/>
        </w:rPr>
        <w:t> </w:t>
      </w:r>
      <w:r>
        <w:rPr>
          <w:sz w:val="20"/>
        </w:rPr>
        <w:t>confirming</w:t>
      </w:r>
      <w:r>
        <w:rPr>
          <w:spacing w:val="-4"/>
          <w:sz w:val="20"/>
        </w:rPr>
        <w:t> </w:t>
      </w:r>
      <w:r>
        <w:rPr>
          <w:sz w:val="20"/>
        </w:rPr>
        <w:t>diagnosis</w:t>
      </w:r>
      <w:r>
        <w:rPr>
          <w:spacing w:val="-6"/>
          <w:sz w:val="20"/>
        </w:rPr>
        <w:t> </w:t>
      </w:r>
      <w:r>
        <w:rPr>
          <w:sz w:val="20"/>
        </w:rPr>
        <w:t>of</w:t>
      </w:r>
      <w:r>
        <w:rPr>
          <w:spacing w:val="-5"/>
          <w:sz w:val="20"/>
        </w:rPr>
        <w:t> </w:t>
      </w:r>
      <w:r>
        <w:rPr>
          <w:sz w:val="20"/>
        </w:rPr>
        <w:t>the</w:t>
      </w:r>
      <w:r>
        <w:rPr>
          <w:spacing w:val="-5"/>
          <w:sz w:val="20"/>
        </w:rPr>
        <w:t> </w:t>
      </w:r>
      <w:r>
        <w:rPr>
          <w:sz w:val="20"/>
        </w:rPr>
        <w:t>critical</w:t>
      </w:r>
      <w:r>
        <w:rPr>
          <w:spacing w:val="-4"/>
          <w:sz w:val="20"/>
        </w:rPr>
        <w:t> </w:t>
      </w:r>
      <w:r>
        <w:rPr>
          <w:sz w:val="20"/>
        </w:rPr>
        <w:t>illness</w:t>
      </w:r>
      <w:r>
        <w:rPr>
          <w:spacing w:val="-6"/>
          <w:sz w:val="20"/>
        </w:rPr>
        <w:t> </w:t>
      </w:r>
      <w:r>
        <w:rPr>
          <w:sz w:val="20"/>
        </w:rPr>
        <w:t>along</w:t>
      </w:r>
      <w:r>
        <w:rPr>
          <w:spacing w:val="-4"/>
          <w:sz w:val="20"/>
        </w:rPr>
        <w:t> </w:t>
      </w:r>
      <w:r>
        <w:rPr>
          <w:sz w:val="20"/>
        </w:rPr>
        <w:t>with</w:t>
      </w:r>
      <w:r>
        <w:rPr>
          <w:spacing w:val="-4"/>
          <w:sz w:val="20"/>
        </w:rPr>
        <w:t> </w:t>
      </w:r>
      <w:r>
        <w:rPr>
          <w:sz w:val="20"/>
        </w:rPr>
        <w:t>date</w:t>
      </w:r>
      <w:r>
        <w:rPr>
          <w:spacing w:val="-5"/>
          <w:sz w:val="20"/>
        </w:rPr>
        <w:t> </w:t>
      </w:r>
      <w:r>
        <w:rPr>
          <w:sz w:val="20"/>
        </w:rPr>
        <w:t>of</w:t>
      </w:r>
      <w:r>
        <w:rPr>
          <w:spacing w:val="-7"/>
          <w:sz w:val="20"/>
        </w:rPr>
        <w:t> </w:t>
      </w:r>
      <w:r>
        <w:rPr>
          <w:spacing w:val="-2"/>
          <w:sz w:val="20"/>
        </w:rPr>
        <w:t>diagnosis.</w:t>
      </w:r>
    </w:p>
    <w:p>
      <w:pPr>
        <w:pStyle w:val="ListParagraph"/>
        <w:numPr>
          <w:ilvl w:val="0"/>
          <w:numId w:val="59"/>
        </w:numPr>
        <w:tabs>
          <w:tab w:pos="510" w:val="left" w:leader="none"/>
        </w:tabs>
        <w:spacing w:line="240" w:lineRule="auto" w:before="0" w:after="0"/>
        <w:ind w:left="510" w:right="0" w:hanging="357"/>
        <w:jc w:val="left"/>
        <w:rPr>
          <w:sz w:val="20"/>
        </w:rPr>
      </w:pPr>
      <w:r>
        <w:rPr>
          <w:sz w:val="20"/>
        </w:rPr>
        <w:t>Pathological/other</w:t>
      </w:r>
      <w:r>
        <w:rPr>
          <w:spacing w:val="-5"/>
          <w:sz w:val="20"/>
        </w:rPr>
        <w:t> </w:t>
      </w:r>
      <w:r>
        <w:rPr>
          <w:sz w:val="20"/>
        </w:rPr>
        <w:t>diagnostic</w:t>
      </w:r>
      <w:r>
        <w:rPr>
          <w:spacing w:val="-6"/>
          <w:sz w:val="20"/>
        </w:rPr>
        <w:t> </w:t>
      </w:r>
      <w:r>
        <w:rPr>
          <w:sz w:val="20"/>
        </w:rPr>
        <w:t>test</w:t>
      </w:r>
      <w:r>
        <w:rPr>
          <w:spacing w:val="-6"/>
          <w:sz w:val="20"/>
        </w:rPr>
        <w:t> </w:t>
      </w:r>
      <w:r>
        <w:rPr>
          <w:sz w:val="20"/>
        </w:rPr>
        <w:t>reports</w:t>
      </w:r>
      <w:r>
        <w:rPr>
          <w:spacing w:val="-6"/>
          <w:sz w:val="20"/>
        </w:rPr>
        <w:t> </w:t>
      </w:r>
      <w:r>
        <w:rPr>
          <w:sz w:val="20"/>
        </w:rPr>
        <w:t>confirming</w:t>
      </w:r>
      <w:r>
        <w:rPr>
          <w:spacing w:val="-5"/>
          <w:sz w:val="20"/>
        </w:rPr>
        <w:t> </w:t>
      </w:r>
      <w:r>
        <w:rPr>
          <w:sz w:val="20"/>
        </w:rPr>
        <w:t>the</w:t>
      </w:r>
      <w:r>
        <w:rPr>
          <w:spacing w:val="-7"/>
          <w:sz w:val="20"/>
        </w:rPr>
        <w:t> </w:t>
      </w:r>
      <w:r>
        <w:rPr>
          <w:sz w:val="20"/>
        </w:rPr>
        <w:t>diagnosis</w:t>
      </w:r>
      <w:r>
        <w:rPr>
          <w:spacing w:val="-7"/>
          <w:sz w:val="20"/>
        </w:rPr>
        <w:t> </w:t>
      </w:r>
      <w:r>
        <w:rPr>
          <w:sz w:val="20"/>
        </w:rPr>
        <w:t>of</w:t>
      </w:r>
      <w:r>
        <w:rPr>
          <w:spacing w:val="-5"/>
          <w:sz w:val="20"/>
        </w:rPr>
        <w:t> </w:t>
      </w:r>
      <w:r>
        <w:rPr>
          <w:sz w:val="20"/>
        </w:rPr>
        <w:t>the</w:t>
      </w:r>
      <w:r>
        <w:rPr>
          <w:spacing w:val="-6"/>
          <w:sz w:val="20"/>
        </w:rPr>
        <w:t> </w:t>
      </w:r>
      <w:r>
        <w:rPr>
          <w:sz w:val="20"/>
        </w:rPr>
        <w:t>critical</w:t>
      </w:r>
      <w:r>
        <w:rPr>
          <w:spacing w:val="-5"/>
          <w:sz w:val="20"/>
        </w:rPr>
        <w:t> </w:t>
      </w:r>
      <w:r>
        <w:rPr>
          <w:spacing w:val="-2"/>
          <w:sz w:val="20"/>
        </w:rPr>
        <w:t>illness.</w:t>
      </w:r>
    </w:p>
    <w:p>
      <w:pPr>
        <w:pStyle w:val="ListParagraph"/>
        <w:numPr>
          <w:ilvl w:val="0"/>
          <w:numId w:val="59"/>
        </w:numPr>
        <w:tabs>
          <w:tab w:pos="509" w:val="left" w:leader="none"/>
        </w:tabs>
        <w:spacing w:line="240" w:lineRule="auto" w:before="0" w:after="0"/>
        <w:ind w:left="509" w:right="0" w:hanging="356"/>
        <w:jc w:val="left"/>
        <w:rPr>
          <w:sz w:val="20"/>
        </w:rPr>
      </w:pPr>
      <w:r>
        <w:rPr>
          <w:sz w:val="20"/>
        </w:rPr>
        <w:t>Any</w:t>
      </w:r>
      <w:r>
        <w:rPr>
          <w:spacing w:val="-3"/>
          <w:sz w:val="20"/>
        </w:rPr>
        <w:t> </w:t>
      </w:r>
      <w:r>
        <w:rPr>
          <w:sz w:val="20"/>
        </w:rPr>
        <w:t>other</w:t>
      </w:r>
      <w:r>
        <w:rPr>
          <w:spacing w:val="-5"/>
          <w:sz w:val="20"/>
        </w:rPr>
        <w:t> </w:t>
      </w:r>
      <w:r>
        <w:rPr>
          <w:sz w:val="20"/>
        </w:rPr>
        <w:t>documents</w:t>
      </w:r>
      <w:r>
        <w:rPr>
          <w:spacing w:val="-4"/>
          <w:sz w:val="20"/>
        </w:rPr>
        <w:t> </w:t>
      </w:r>
      <w:r>
        <w:rPr>
          <w:sz w:val="20"/>
        </w:rPr>
        <w:t>required</w:t>
      </w:r>
      <w:r>
        <w:rPr>
          <w:spacing w:val="-5"/>
          <w:sz w:val="20"/>
        </w:rPr>
        <w:t> </w:t>
      </w:r>
      <w:r>
        <w:rPr>
          <w:sz w:val="20"/>
        </w:rPr>
        <w:t>by</w:t>
      </w:r>
      <w:r>
        <w:rPr>
          <w:spacing w:val="-3"/>
          <w:sz w:val="20"/>
        </w:rPr>
        <w:t> </w:t>
      </w:r>
      <w:r>
        <w:rPr>
          <w:sz w:val="20"/>
        </w:rPr>
        <w:t>the</w:t>
      </w:r>
      <w:r>
        <w:rPr>
          <w:spacing w:val="2"/>
          <w:sz w:val="20"/>
        </w:rPr>
        <w:t> </w:t>
      </w:r>
      <w:r>
        <w:rPr>
          <w:spacing w:val="-2"/>
          <w:sz w:val="20"/>
        </w:rPr>
        <w:t>Company</w:t>
      </w:r>
    </w:p>
    <w:p>
      <w:pPr>
        <w:pStyle w:val="Heading1"/>
        <w:spacing w:before="229"/>
      </w:pPr>
      <w:r>
        <w:rPr/>
        <w:t>Cessation</w:t>
      </w:r>
      <w:r>
        <w:rPr>
          <w:spacing w:val="-6"/>
        </w:rPr>
        <w:t> </w:t>
      </w:r>
      <w:r>
        <w:rPr/>
        <w:t>of</w:t>
      </w:r>
      <w:r>
        <w:rPr>
          <w:spacing w:val="-2"/>
        </w:rPr>
        <w:t> Cover</w:t>
      </w:r>
    </w:p>
    <w:p>
      <w:pPr>
        <w:pStyle w:val="ListParagraph"/>
        <w:numPr>
          <w:ilvl w:val="1"/>
          <w:numId w:val="59"/>
        </w:numPr>
        <w:tabs>
          <w:tab w:pos="303" w:val="left" w:leader="none"/>
        </w:tabs>
        <w:spacing w:line="240" w:lineRule="auto" w:before="0" w:after="0"/>
        <w:ind w:left="153" w:right="290" w:firstLine="0"/>
        <w:jc w:val="left"/>
        <w:rPr>
          <w:sz w:val="20"/>
        </w:rPr>
      </w:pPr>
      <w:r>
        <w:rPr>
          <w:sz w:val="20"/>
        </w:rPr>
        <w:t>upon</w:t>
      </w:r>
      <w:r>
        <w:rPr>
          <w:spacing w:val="-3"/>
          <w:sz w:val="20"/>
        </w:rPr>
        <w:t> </w:t>
      </w:r>
      <w:r>
        <w:rPr>
          <w:sz w:val="20"/>
        </w:rPr>
        <w:t>payment</w:t>
      </w:r>
      <w:r>
        <w:rPr>
          <w:spacing w:val="-3"/>
          <w:sz w:val="20"/>
        </w:rPr>
        <w:t> </w:t>
      </w:r>
      <w:r>
        <w:rPr>
          <w:sz w:val="20"/>
        </w:rPr>
        <w:t>of</w:t>
      </w:r>
      <w:r>
        <w:rPr>
          <w:spacing w:val="-2"/>
          <w:sz w:val="20"/>
        </w:rPr>
        <w:t> </w:t>
      </w:r>
      <w:r>
        <w:rPr>
          <w:sz w:val="20"/>
        </w:rPr>
        <w:t>the</w:t>
      </w:r>
      <w:r>
        <w:rPr>
          <w:spacing w:val="-4"/>
          <w:sz w:val="20"/>
        </w:rPr>
        <w:t> </w:t>
      </w:r>
      <w:r>
        <w:rPr>
          <w:sz w:val="20"/>
        </w:rPr>
        <w:t>benefit</w:t>
      </w:r>
      <w:r>
        <w:rPr>
          <w:spacing w:val="-5"/>
          <w:sz w:val="20"/>
        </w:rPr>
        <w:t> </w:t>
      </w:r>
      <w:r>
        <w:rPr>
          <w:sz w:val="20"/>
        </w:rPr>
        <w:t>amount</w:t>
      </w:r>
      <w:r>
        <w:rPr>
          <w:spacing w:val="-5"/>
          <w:sz w:val="20"/>
        </w:rPr>
        <w:t> </w:t>
      </w:r>
      <w:r>
        <w:rPr>
          <w:sz w:val="20"/>
        </w:rPr>
        <w:t>on</w:t>
      </w:r>
      <w:r>
        <w:rPr>
          <w:spacing w:val="-3"/>
          <w:sz w:val="20"/>
        </w:rPr>
        <w:t> </w:t>
      </w:r>
      <w:r>
        <w:rPr>
          <w:sz w:val="20"/>
        </w:rPr>
        <w:t>the</w:t>
      </w:r>
      <w:r>
        <w:rPr>
          <w:spacing w:val="-4"/>
          <w:sz w:val="20"/>
        </w:rPr>
        <w:t> </w:t>
      </w:r>
      <w:r>
        <w:rPr>
          <w:sz w:val="20"/>
        </w:rPr>
        <w:t>occurrence</w:t>
      </w:r>
      <w:r>
        <w:rPr>
          <w:spacing w:val="-4"/>
          <w:sz w:val="20"/>
        </w:rPr>
        <w:t> </w:t>
      </w:r>
      <w:r>
        <w:rPr>
          <w:sz w:val="20"/>
        </w:rPr>
        <w:t>of</w:t>
      </w:r>
      <w:r>
        <w:rPr>
          <w:spacing w:val="-2"/>
          <w:sz w:val="20"/>
        </w:rPr>
        <w:t> </w:t>
      </w:r>
      <w:r>
        <w:rPr>
          <w:sz w:val="20"/>
        </w:rPr>
        <w:t>a</w:t>
      </w:r>
      <w:r>
        <w:rPr>
          <w:spacing w:val="-4"/>
          <w:sz w:val="20"/>
        </w:rPr>
        <w:t> </w:t>
      </w:r>
      <w:r>
        <w:rPr>
          <w:sz w:val="20"/>
        </w:rPr>
        <w:t>critical</w:t>
      </w:r>
      <w:r>
        <w:rPr>
          <w:spacing w:val="-2"/>
          <w:sz w:val="20"/>
        </w:rPr>
        <w:t> </w:t>
      </w:r>
      <w:r>
        <w:rPr>
          <w:sz w:val="20"/>
        </w:rPr>
        <w:t>illness</w:t>
      </w:r>
      <w:r>
        <w:rPr>
          <w:spacing w:val="-3"/>
          <w:sz w:val="20"/>
        </w:rPr>
        <w:t> </w:t>
      </w:r>
      <w:r>
        <w:rPr>
          <w:sz w:val="20"/>
        </w:rPr>
        <w:t>the</w:t>
      </w:r>
      <w:r>
        <w:rPr>
          <w:spacing w:val="-2"/>
          <w:sz w:val="20"/>
        </w:rPr>
        <w:t> </w:t>
      </w:r>
      <w:r>
        <w:rPr>
          <w:sz w:val="20"/>
        </w:rPr>
        <w:t>cover</w:t>
      </w:r>
      <w:r>
        <w:rPr>
          <w:spacing w:val="-2"/>
          <w:sz w:val="20"/>
        </w:rPr>
        <w:t> </w:t>
      </w:r>
      <w:r>
        <w:rPr>
          <w:sz w:val="20"/>
        </w:rPr>
        <w:t>shall</w:t>
      </w:r>
      <w:r>
        <w:rPr>
          <w:spacing w:val="-4"/>
          <w:sz w:val="20"/>
        </w:rPr>
        <w:t> </w:t>
      </w:r>
      <w:r>
        <w:rPr>
          <w:sz w:val="20"/>
        </w:rPr>
        <w:t>cease</w:t>
      </w:r>
      <w:r>
        <w:rPr>
          <w:spacing w:val="-2"/>
          <w:sz w:val="20"/>
        </w:rPr>
        <w:t> </w:t>
      </w:r>
      <w:r>
        <w:rPr>
          <w:sz w:val="20"/>
        </w:rPr>
        <w:t>and</w:t>
      </w:r>
      <w:r>
        <w:rPr>
          <w:spacing w:val="-3"/>
          <w:sz w:val="20"/>
        </w:rPr>
        <w:t> </w:t>
      </w:r>
      <w:r>
        <w:rPr>
          <w:sz w:val="20"/>
        </w:rPr>
        <w:t>no</w:t>
      </w:r>
      <w:r>
        <w:rPr>
          <w:spacing w:val="-3"/>
          <w:sz w:val="20"/>
        </w:rPr>
        <w:t> </w:t>
      </w:r>
      <w:r>
        <w:rPr>
          <w:sz w:val="20"/>
        </w:rPr>
        <w:t>further</w:t>
      </w:r>
      <w:r>
        <w:rPr>
          <w:spacing w:val="-2"/>
          <w:sz w:val="20"/>
        </w:rPr>
        <w:t> </w:t>
      </w:r>
      <w:r>
        <w:rPr>
          <w:sz w:val="20"/>
        </w:rPr>
        <w:t>claim</w:t>
      </w:r>
      <w:r>
        <w:rPr>
          <w:spacing w:val="-1"/>
          <w:sz w:val="20"/>
        </w:rPr>
        <w:t> </w:t>
      </w:r>
      <w:r>
        <w:rPr>
          <w:sz w:val="20"/>
        </w:rPr>
        <w:t>shall be</w:t>
      </w:r>
      <w:r>
        <w:rPr>
          <w:spacing w:val="-2"/>
          <w:sz w:val="20"/>
        </w:rPr>
        <w:t> </w:t>
      </w:r>
      <w:r>
        <w:rPr>
          <w:sz w:val="20"/>
        </w:rPr>
        <w:t>paid for any other critical illness during the policy year.</w:t>
      </w:r>
    </w:p>
    <w:p>
      <w:pPr>
        <w:pStyle w:val="ListParagraph"/>
        <w:numPr>
          <w:ilvl w:val="1"/>
          <w:numId w:val="59"/>
        </w:numPr>
        <w:tabs>
          <w:tab w:pos="303" w:val="left" w:leader="none"/>
        </w:tabs>
        <w:spacing w:line="240" w:lineRule="auto" w:before="1" w:after="0"/>
        <w:ind w:left="303" w:right="0" w:hanging="150"/>
        <w:jc w:val="left"/>
        <w:rPr>
          <w:sz w:val="20"/>
        </w:rPr>
      </w:pPr>
      <w:r>
        <w:rPr>
          <w:sz w:val="20"/>
        </w:rPr>
        <w:t>On</w:t>
      </w:r>
      <w:r>
        <w:rPr>
          <w:spacing w:val="-3"/>
          <w:sz w:val="20"/>
        </w:rPr>
        <w:t> </w:t>
      </w:r>
      <w:r>
        <w:rPr>
          <w:sz w:val="20"/>
        </w:rPr>
        <w:t>renewal,</w:t>
      </w:r>
      <w:r>
        <w:rPr>
          <w:spacing w:val="-5"/>
          <w:sz w:val="20"/>
        </w:rPr>
        <w:t> </w:t>
      </w:r>
      <w:r>
        <w:rPr>
          <w:sz w:val="20"/>
        </w:rPr>
        <w:t>no</w:t>
      </w:r>
      <w:r>
        <w:rPr>
          <w:spacing w:val="-3"/>
          <w:sz w:val="20"/>
        </w:rPr>
        <w:t> </w:t>
      </w:r>
      <w:r>
        <w:rPr>
          <w:sz w:val="20"/>
        </w:rPr>
        <w:t>claim</w:t>
      </w:r>
      <w:r>
        <w:rPr>
          <w:spacing w:val="-3"/>
          <w:sz w:val="20"/>
        </w:rPr>
        <w:t> </w:t>
      </w:r>
      <w:r>
        <w:rPr>
          <w:sz w:val="20"/>
        </w:rPr>
        <w:t>shall</w:t>
      </w:r>
      <w:r>
        <w:rPr>
          <w:spacing w:val="-3"/>
          <w:sz w:val="20"/>
        </w:rPr>
        <w:t> </w:t>
      </w:r>
      <w:r>
        <w:rPr>
          <w:sz w:val="20"/>
        </w:rPr>
        <w:t>be</w:t>
      </w:r>
      <w:r>
        <w:rPr>
          <w:spacing w:val="-4"/>
          <w:sz w:val="20"/>
        </w:rPr>
        <w:t> </w:t>
      </w:r>
      <w:r>
        <w:rPr>
          <w:sz w:val="20"/>
        </w:rPr>
        <w:t>paid</w:t>
      </w:r>
      <w:r>
        <w:rPr>
          <w:spacing w:val="-2"/>
          <w:sz w:val="20"/>
        </w:rPr>
        <w:t> </w:t>
      </w:r>
      <w:r>
        <w:rPr>
          <w:sz w:val="20"/>
        </w:rPr>
        <w:t>for</w:t>
      </w:r>
      <w:r>
        <w:rPr>
          <w:spacing w:val="-4"/>
          <w:sz w:val="20"/>
        </w:rPr>
        <w:t> </w:t>
      </w:r>
      <w:r>
        <w:rPr>
          <w:sz w:val="20"/>
        </w:rPr>
        <w:t>a</w:t>
      </w:r>
      <w:r>
        <w:rPr>
          <w:spacing w:val="-3"/>
          <w:sz w:val="20"/>
        </w:rPr>
        <w:t> </w:t>
      </w:r>
      <w:r>
        <w:rPr>
          <w:sz w:val="20"/>
        </w:rPr>
        <w:t>critical</w:t>
      </w:r>
      <w:r>
        <w:rPr>
          <w:spacing w:val="-4"/>
          <w:sz w:val="20"/>
        </w:rPr>
        <w:t> </w:t>
      </w:r>
      <w:r>
        <w:rPr>
          <w:sz w:val="20"/>
        </w:rPr>
        <w:t>illness</w:t>
      </w:r>
      <w:r>
        <w:rPr>
          <w:spacing w:val="-4"/>
          <w:sz w:val="20"/>
        </w:rPr>
        <w:t> </w:t>
      </w:r>
      <w:r>
        <w:rPr>
          <w:sz w:val="20"/>
        </w:rPr>
        <w:t>for</w:t>
      </w:r>
      <w:r>
        <w:rPr>
          <w:spacing w:val="-6"/>
          <w:sz w:val="20"/>
        </w:rPr>
        <w:t> </w:t>
      </w:r>
      <w:r>
        <w:rPr>
          <w:sz w:val="20"/>
        </w:rPr>
        <w:t>which</w:t>
      </w:r>
      <w:r>
        <w:rPr>
          <w:spacing w:val="-2"/>
          <w:sz w:val="20"/>
        </w:rPr>
        <w:t> </w:t>
      </w:r>
      <w:r>
        <w:rPr>
          <w:sz w:val="20"/>
        </w:rPr>
        <w:t>a</w:t>
      </w:r>
      <w:r>
        <w:rPr>
          <w:spacing w:val="-4"/>
          <w:sz w:val="20"/>
        </w:rPr>
        <w:t> </w:t>
      </w:r>
      <w:r>
        <w:rPr>
          <w:sz w:val="20"/>
        </w:rPr>
        <w:t>claim</w:t>
      </w:r>
      <w:r>
        <w:rPr>
          <w:spacing w:val="-2"/>
          <w:sz w:val="20"/>
        </w:rPr>
        <w:t> </w:t>
      </w:r>
      <w:r>
        <w:rPr>
          <w:sz w:val="20"/>
        </w:rPr>
        <w:t>has</w:t>
      </w:r>
      <w:r>
        <w:rPr>
          <w:spacing w:val="-5"/>
          <w:sz w:val="20"/>
        </w:rPr>
        <w:t> </w:t>
      </w:r>
      <w:r>
        <w:rPr>
          <w:sz w:val="20"/>
        </w:rPr>
        <w:t>already</w:t>
      </w:r>
      <w:r>
        <w:rPr>
          <w:spacing w:val="-2"/>
          <w:sz w:val="20"/>
        </w:rPr>
        <w:t> </w:t>
      </w:r>
      <w:r>
        <w:rPr>
          <w:sz w:val="20"/>
        </w:rPr>
        <w:t>been</w:t>
      </w:r>
      <w:r>
        <w:rPr>
          <w:spacing w:val="-3"/>
          <w:sz w:val="20"/>
        </w:rPr>
        <w:t> </w:t>
      </w:r>
      <w:r>
        <w:rPr>
          <w:spacing w:val="-4"/>
          <w:sz w:val="20"/>
        </w:rPr>
        <w:t>made</w:t>
      </w:r>
    </w:p>
    <w:p>
      <w:pPr>
        <w:pStyle w:val="Heading1"/>
        <w:spacing w:before="228"/>
      </w:pPr>
      <w:r>
        <w:rPr/>
        <w:t>Enhancement</w:t>
      </w:r>
      <w:r>
        <w:rPr>
          <w:spacing w:val="-6"/>
        </w:rPr>
        <w:t> </w:t>
      </w:r>
      <w:r>
        <w:rPr/>
        <w:t>of</w:t>
      </w:r>
      <w:r>
        <w:rPr>
          <w:spacing w:val="-6"/>
        </w:rPr>
        <w:t> </w:t>
      </w:r>
      <w:r>
        <w:rPr/>
        <w:t>Benefit</w:t>
      </w:r>
      <w:r>
        <w:rPr>
          <w:spacing w:val="-6"/>
        </w:rPr>
        <w:t> </w:t>
      </w:r>
      <w:r>
        <w:rPr>
          <w:spacing w:val="-2"/>
        </w:rPr>
        <w:t>Amount</w:t>
      </w:r>
    </w:p>
    <w:p>
      <w:pPr>
        <w:pStyle w:val="ListParagraph"/>
        <w:numPr>
          <w:ilvl w:val="2"/>
          <w:numId w:val="59"/>
        </w:numPr>
        <w:tabs>
          <w:tab w:pos="513" w:val="left" w:leader="none"/>
        </w:tabs>
        <w:spacing w:line="240" w:lineRule="auto" w:before="1" w:after="0"/>
        <w:ind w:left="513" w:right="0" w:hanging="360"/>
        <w:jc w:val="left"/>
        <w:rPr>
          <w:sz w:val="20"/>
        </w:rPr>
      </w:pPr>
      <w:r>
        <w:rPr>
          <w:sz w:val="20"/>
        </w:rPr>
        <w:t>Benefit</w:t>
      </w:r>
      <w:r>
        <w:rPr>
          <w:spacing w:val="-4"/>
          <w:sz w:val="20"/>
        </w:rPr>
        <w:t> </w:t>
      </w:r>
      <w:r>
        <w:rPr>
          <w:sz w:val="20"/>
        </w:rPr>
        <w:t>amount</w:t>
      </w:r>
      <w:r>
        <w:rPr>
          <w:spacing w:val="-4"/>
          <w:sz w:val="20"/>
        </w:rPr>
        <w:t> </w:t>
      </w:r>
      <w:r>
        <w:rPr>
          <w:sz w:val="20"/>
        </w:rPr>
        <w:t>can</w:t>
      </w:r>
      <w:r>
        <w:rPr>
          <w:spacing w:val="-4"/>
          <w:sz w:val="20"/>
        </w:rPr>
        <w:t> </w:t>
      </w:r>
      <w:r>
        <w:rPr>
          <w:sz w:val="20"/>
        </w:rPr>
        <w:t>be</w:t>
      </w:r>
      <w:r>
        <w:rPr>
          <w:spacing w:val="-3"/>
          <w:sz w:val="20"/>
        </w:rPr>
        <w:t> </w:t>
      </w:r>
      <w:r>
        <w:rPr>
          <w:sz w:val="20"/>
        </w:rPr>
        <w:t>enhanced</w:t>
      </w:r>
      <w:r>
        <w:rPr>
          <w:spacing w:val="-2"/>
          <w:sz w:val="20"/>
        </w:rPr>
        <w:t> </w:t>
      </w:r>
      <w:r>
        <w:rPr>
          <w:sz w:val="20"/>
        </w:rPr>
        <w:t>only</w:t>
      </w:r>
      <w:r>
        <w:rPr>
          <w:spacing w:val="-5"/>
          <w:sz w:val="20"/>
        </w:rPr>
        <w:t> </w:t>
      </w:r>
      <w:r>
        <w:rPr>
          <w:sz w:val="20"/>
        </w:rPr>
        <w:t>at</w:t>
      </w:r>
      <w:r>
        <w:rPr>
          <w:spacing w:val="-3"/>
          <w:sz w:val="20"/>
        </w:rPr>
        <w:t> </w:t>
      </w:r>
      <w:r>
        <w:rPr>
          <w:sz w:val="20"/>
        </w:rPr>
        <w:t>the</w:t>
      </w:r>
      <w:r>
        <w:rPr>
          <w:spacing w:val="-3"/>
          <w:sz w:val="20"/>
        </w:rPr>
        <w:t> </w:t>
      </w:r>
      <w:r>
        <w:rPr>
          <w:sz w:val="20"/>
        </w:rPr>
        <w:t>time</w:t>
      </w:r>
      <w:r>
        <w:rPr>
          <w:spacing w:val="-3"/>
          <w:sz w:val="20"/>
        </w:rPr>
        <w:t> </w:t>
      </w:r>
      <w:r>
        <w:rPr>
          <w:sz w:val="20"/>
        </w:rPr>
        <w:t>of</w:t>
      </w:r>
      <w:r>
        <w:rPr>
          <w:spacing w:val="-5"/>
          <w:sz w:val="20"/>
        </w:rPr>
        <w:t> </w:t>
      </w:r>
      <w:r>
        <w:rPr>
          <w:spacing w:val="-2"/>
          <w:sz w:val="20"/>
        </w:rPr>
        <w:t>renewal.</w:t>
      </w:r>
    </w:p>
    <w:p>
      <w:pPr>
        <w:pStyle w:val="ListParagraph"/>
        <w:numPr>
          <w:ilvl w:val="2"/>
          <w:numId w:val="59"/>
        </w:numPr>
        <w:tabs>
          <w:tab w:pos="510" w:val="left" w:leader="none"/>
        </w:tabs>
        <w:spacing w:line="240" w:lineRule="auto" w:before="1" w:after="0"/>
        <w:ind w:left="510" w:right="0" w:hanging="357"/>
        <w:jc w:val="left"/>
        <w:rPr>
          <w:sz w:val="20"/>
        </w:rPr>
      </w:pPr>
      <w:r>
        <w:rPr>
          <w:sz w:val="20"/>
        </w:rPr>
        <w:t>Benefit</w:t>
      </w:r>
      <w:r>
        <w:rPr>
          <w:spacing w:val="-4"/>
          <w:sz w:val="20"/>
        </w:rPr>
        <w:t> </w:t>
      </w:r>
      <w:r>
        <w:rPr>
          <w:sz w:val="20"/>
        </w:rPr>
        <w:t>amount</w:t>
      </w:r>
      <w:r>
        <w:rPr>
          <w:spacing w:val="-4"/>
          <w:sz w:val="20"/>
        </w:rPr>
        <w:t> </w:t>
      </w:r>
      <w:r>
        <w:rPr>
          <w:sz w:val="20"/>
        </w:rPr>
        <w:t>can</w:t>
      </w:r>
      <w:r>
        <w:rPr>
          <w:spacing w:val="-4"/>
          <w:sz w:val="20"/>
        </w:rPr>
        <w:t> </w:t>
      </w:r>
      <w:r>
        <w:rPr>
          <w:sz w:val="20"/>
        </w:rPr>
        <w:t>be</w:t>
      </w:r>
      <w:r>
        <w:rPr>
          <w:spacing w:val="-3"/>
          <w:sz w:val="20"/>
        </w:rPr>
        <w:t> </w:t>
      </w:r>
      <w:r>
        <w:rPr>
          <w:sz w:val="20"/>
        </w:rPr>
        <w:t>enhanced</w:t>
      </w:r>
      <w:r>
        <w:rPr>
          <w:spacing w:val="-2"/>
          <w:sz w:val="20"/>
        </w:rPr>
        <w:t> </w:t>
      </w:r>
      <w:r>
        <w:rPr>
          <w:sz w:val="20"/>
        </w:rPr>
        <w:t>to</w:t>
      </w:r>
      <w:r>
        <w:rPr>
          <w:spacing w:val="-2"/>
          <w:sz w:val="20"/>
        </w:rPr>
        <w:t> </w:t>
      </w:r>
      <w:r>
        <w:rPr>
          <w:sz w:val="20"/>
        </w:rPr>
        <w:t>the</w:t>
      </w:r>
      <w:r>
        <w:rPr>
          <w:spacing w:val="-4"/>
          <w:sz w:val="20"/>
        </w:rPr>
        <w:t> </w:t>
      </w:r>
      <w:r>
        <w:rPr>
          <w:sz w:val="20"/>
        </w:rPr>
        <w:t>next</w:t>
      </w:r>
      <w:r>
        <w:rPr>
          <w:spacing w:val="-4"/>
          <w:sz w:val="20"/>
        </w:rPr>
        <w:t> </w:t>
      </w:r>
      <w:r>
        <w:rPr>
          <w:sz w:val="20"/>
        </w:rPr>
        <w:t>slab</w:t>
      </w:r>
      <w:r>
        <w:rPr>
          <w:spacing w:val="-2"/>
          <w:sz w:val="20"/>
        </w:rPr>
        <w:t> </w:t>
      </w:r>
      <w:r>
        <w:rPr>
          <w:sz w:val="20"/>
        </w:rPr>
        <w:t>subject</w:t>
      </w:r>
      <w:r>
        <w:rPr>
          <w:spacing w:val="-3"/>
          <w:sz w:val="20"/>
        </w:rPr>
        <w:t> </w:t>
      </w:r>
      <w:r>
        <w:rPr>
          <w:sz w:val="20"/>
        </w:rPr>
        <w:t>to</w:t>
      </w:r>
      <w:r>
        <w:rPr>
          <w:spacing w:val="-5"/>
          <w:sz w:val="20"/>
        </w:rPr>
        <w:t> </w:t>
      </w:r>
      <w:r>
        <w:rPr>
          <w:sz w:val="20"/>
        </w:rPr>
        <w:t>discretion</w:t>
      </w:r>
      <w:r>
        <w:rPr>
          <w:spacing w:val="-2"/>
          <w:sz w:val="20"/>
        </w:rPr>
        <w:t> </w:t>
      </w:r>
      <w:r>
        <w:rPr>
          <w:sz w:val="20"/>
        </w:rPr>
        <w:t>of</w:t>
      </w:r>
      <w:r>
        <w:rPr>
          <w:spacing w:val="-3"/>
          <w:sz w:val="20"/>
        </w:rPr>
        <w:t> </w:t>
      </w:r>
      <w:r>
        <w:rPr>
          <w:sz w:val="20"/>
        </w:rPr>
        <w:t>the</w:t>
      </w:r>
      <w:r>
        <w:rPr>
          <w:spacing w:val="-2"/>
          <w:sz w:val="20"/>
        </w:rPr>
        <w:t> Company.</w:t>
      </w:r>
    </w:p>
    <w:p>
      <w:pPr>
        <w:pStyle w:val="BodyText"/>
        <w:spacing w:before="229"/>
        <w:ind w:left="0"/>
      </w:pPr>
    </w:p>
    <w:p>
      <w:pPr>
        <w:pStyle w:val="Heading1"/>
        <w:ind w:right="6408"/>
        <w:rPr>
          <w:b w:val="0"/>
        </w:rPr>
      </w:pPr>
      <w:r>
        <w:rPr/>
        <w:t>Insurance is the subject matter of solicitation Please</w:t>
      </w:r>
      <w:r>
        <w:rPr>
          <w:spacing w:val="-5"/>
        </w:rPr>
        <w:t> </w:t>
      </w:r>
      <w:r>
        <w:rPr/>
        <w:t>preserve</w:t>
      </w:r>
      <w:r>
        <w:rPr>
          <w:spacing w:val="-5"/>
        </w:rPr>
        <w:t> </w:t>
      </w:r>
      <w:r>
        <w:rPr/>
        <w:t>the</w:t>
      </w:r>
      <w:r>
        <w:rPr>
          <w:spacing w:val="-5"/>
        </w:rPr>
        <w:t> </w:t>
      </w:r>
      <w:r>
        <w:rPr/>
        <w:t>Policy</w:t>
      </w:r>
      <w:r>
        <w:rPr>
          <w:spacing w:val="-4"/>
        </w:rPr>
        <w:t> </w:t>
      </w:r>
      <w:r>
        <w:rPr/>
        <w:t>for</w:t>
      </w:r>
      <w:r>
        <w:rPr>
          <w:spacing w:val="-5"/>
        </w:rPr>
        <w:t> </w:t>
      </w:r>
      <w:r>
        <w:rPr/>
        <w:t>all</w:t>
      </w:r>
      <w:r>
        <w:rPr>
          <w:spacing w:val="-6"/>
        </w:rPr>
        <w:t> </w:t>
      </w:r>
      <w:r>
        <w:rPr/>
        <w:t>future</w:t>
      </w:r>
      <w:r>
        <w:rPr>
          <w:spacing w:val="-5"/>
        </w:rPr>
        <w:t> </w:t>
      </w:r>
      <w:r>
        <w:rPr/>
        <w:t>reference</w:t>
      </w:r>
      <w:r>
        <w:rPr>
          <w:b w:val="0"/>
        </w:rPr>
        <w:t>.</w:t>
      </w:r>
    </w:p>
    <w:p>
      <w:pPr>
        <w:pStyle w:val="Heading1"/>
        <w:spacing w:after="0"/>
        <w:rPr>
          <w:b w:val="0"/>
        </w:rPr>
        <w:sectPr>
          <w:pgSz w:w="11910" w:h="16840"/>
          <w:pgMar w:header="0" w:footer="577" w:top="640" w:bottom="800" w:left="566" w:right="425"/>
        </w:sectPr>
      </w:pPr>
    </w:p>
    <w:p>
      <w:pPr>
        <w:spacing w:before="62"/>
        <w:ind w:left="153" w:right="0" w:firstLine="0"/>
        <w:jc w:val="left"/>
        <w:rPr>
          <w:b/>
          <w:sz w:val="20"/>
        </w:rPr>
      </w:pPr>
      <w:r>
        <w:rPr>
          <w:b/>
          <w:sz w:val="20"/>
        </w:rPr>
        <w:t>Table</w:t>
      </w:r>
      <w:r>
        <w:rPr>
          <w:b/>
          <w:spacing w:val="-4"/>
          <w:sz w:val="20"/>
        </w:rPr>
        <w:t> </w:t>
      </w:r>
      <w:r>
        <w:rPr>
          <w:b/>
          <w:sz w:val="20"/>
        </w:rPr>
        <w:t>of</w:t>
      </w:r>
      <w:r>
        <w:rPr>
          <w:b/>
          <w:spacing w:val="-3"/>
          <w:sz w:val="20"/>
        </w:rPr>
        <w:t> </w:t>
      </w:r>
      <w:r>
        <w:rPr>
          <w:b/>
          <w:spacing w:val="-2"/>
          <w:sz w:val="20"/>
        </w:rPr>
        <w:t>Benefits:</w:t>
      </w:r>
    </w:p>
    <w:tbl>
      <w:tblPr>
        <w:tblW w:w="0" w:type="auto"/>
        <w:jc w:val="left"/>
        <w:tblInd w:w="1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24"/>
        <w:gridCol w:w="2529"/>
        <w:gridCol w:w="1851"/>
        <w:gridCol w:w="1850"/>
      </w:tblGrid>
      <w:tr>
        <w:trPr>
          <w:trHeight w:val="179" w:hRule="atLeast"/>
        </w:trPr>
        <w:tc>
          <w:tcPr>
            <w:tcW w:w="4224" w:type="dxa"/>
          </w:tcPr>
          <w:p>
            <w:pPr>
              <w:pStyle w:val="TableParagraph"/>
              <w:spacing w:line="158" w:lineRule="exact" w:before="1"/>
              <w:ind w:left="112"/>
              <w:rPr>
                <w:b/>
                <w:sz w:val="16"/>
              </w:rPr>
            </w:pPr>
            <w:r>
              <w:rPr>
                <w:b/>
                <w:spacing w:val="-2"/>
                <w:sz w:val="16"/>
              </w:rPr>
              <w:t>Features</w:t>
            </w:r>
          </w:p>
        </w:tc>
        <w:tc>
          <w:tcPr>
            <w:tcW w:w="6230" w:type="dxa"/>
            <w:gridSpan w:val="3"/>
            <w:tcBorders>
              <w:top w:val="single" w:sz="8" w:space="0" w:color="000000"/>
              <w:bottom w:val="single" w:sz="8" w:space="0" w:color="000000"/>
              <w:right w:val="single" w:sz="8" w:space="0" w:color="000000"/>
            </w:tcBorders>
          </w:tcPr>
          <w:p>
            <w:pPr>
              <w:pStyle w:val="TableParagraph"/>
              <w:spacing w:line="158" w:lineRule="exact" w:before="1"/>
              <w:ind w:left="19"/>
              <w:jc w:val="center"/>
              <w:rPr>
                <w:b/>
                <w:sz w:val="16"/>
              </w:rPr>
            </w:pPr>
            <w:r>
              <w:rPr>
                <w:b/>
                <w:spacing w:val="-2"/>
                <w:sz w:val="16"/>
              </w:rPr>
              <w:t>Plans</w:t>
            </w:r>
          </w:p>
        </w:tc>
      </w:tr>
      <w:tr>
        <w:trPr>
          <w:trHeight w:val="188" w:hRule="atLeast"/>
        </w:trPr>
        <w:tc>
          <w:tcPr>
            <w:tcW w:w="4224" w:type="dxa"/>
            <w:tcBorders>
              <w:left w:val="single" w:sz="8" w:space="0" w:color="000000"/>
              <w:bottom w:val="single" w:sz="8" w:space="0" w:color="000000"/>
              <w:right w:val="single" w:sz="8" w:space="0" w:color="000000"/>
            </w:tcBorders>
          </w:tcPr>
          <w:p>
            <w:pPr>
              <w:pStyle w:val="TableParagraph"/>
              <w:spacing w:line="240" w:lineRule="auto"/>
              <w:ind w:left="0"/>
              <w:rPr>
                <w:sz w:val="12"/>
              </w:rPr>
            </w:pPr>
          </w:p>
        </w:tc>
        <w:tc>
          <w:tcPr>
            <w:tcW w:w="252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6"/>
              <w:ind w:left="17"/>
              <w:jc w:val="center"/>
              <w:rPr>
                <w:b/>
                <w:sz w:val="16"/>
              </w:rPr>
            </w:pPr>
            <w:r>
              <w:rPr>
                <w:b/>
                <w:sz w:val="16"/>
              </w:rPr>
              <w:t>PLAN</w:t>
            </w:r>
            <w:r>
              <w:rPr>
                <w:b/>
                <w:spacing w:val="39"/>
                <w:sz w:val="16"/>
              </w:rPr>
              <w:t> </w:t>
            </w:r>
            <w:r>
              <w:rPr>
                <w:b/>
                <w:spacing w:val="-10"/>
                <w:sz w:val="16"/>
              </w:rPr>
              <w:t>A</w:t>
            </w: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6"/>
              <w:ind w:left="613"/>
              <w:rPr>
                <w:b/>
                <w:sz w:val="16"/>
              </w:rPr>
            </w:pPr>
            <w:r>
              <w:rPr>
                <w:b/>
                <w:sz w:val="16"/>
              </w:rPr>
              <w:t>PLAN</w:t>
            </w:r>
            <w:r>
              <w:rPr>
                <w:b/>
                <w:spacing w:val="37"/>
                <w:sz w:val="16"/>
              </w:rPr>
              <w:t> </w:t>
            </w:r>
            <w:r>
              <w:rPr>
                <w:b/>
                <w:spacing w:val="-12"/>
                <w:sz w:val="16"/>
              </w:rPr>
              <w:t>B</w:t>
            </w:r>
          </w:p>
        </w:tc>
        <w:tc>
          <w:tcPr>
            <w:tcW w:w="18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6"/>
              <w:ind w:left="608"/>
              <w:rPr>
                <w:b/>
                <w:sz w:val="16"/>
              </w:rPr>
            </w:pPr>
            <w:r>
              <w:rPr>
                <w:b/>
                <w:sz w:val="16"/>
              </w:rPr>
              <w:t>PLAN</w:t>
            </w:r>
            <w:r>
              <w:rPr>
                <w:b/>
                <w:spacing w:val="39"/>
                <w:sz w:val="16"/>
              </w:rPr>
              <w:t> </w:t>
            </w:r>
            <w:r>
              <w:rPr>
                <w:b/>
                <w:spacing w:val="-10"/>
                <w:sz w:val="16"/>
              </w:rPr>
              <w:t>C</w:t>
            </w:r>
          </w:p>
        </w:tc>
      </w:tr>
      <w:tr>
        <w:trPr>
          <w:trHeight w:val="184" w:hRule="atLeast"/>
        </w:trPr>
        <w:tc>
          <w:tcPr>
            <w:tcW w:w="4224"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rPr>
                <w:b/>
                <w:sz w:val="16"/>
              </w:rPr>
            </w:pPr>
            <w:r>
              <w:rPr>
                <w:b/>
                <w:sz w:val="16"/>
              </w:rPr>
              <w:t>Sum</w:t>
            </w:r>
            <w:r>
              <w:rPr>
                <w:b/>
                <w:spacing w:val="-2"/>
                <w:sz w:val="16"/>
              </w:rPr>
              <w:t> </w:t>
            </w:r>
            <w:r>
              <w:rPr>
                <w:b/>
                <w:sz w:val="16"/>
              </w:rPr>
              <w:t>insured</w:t>
            </w:r>
            <w:r>
              <w:rPr>
                <w:b/>
                <w:spacing w:val="-2"/>
                <w:sz w:val="16"/>
              </w:rPr>
              <w:t> </w:t>
            </w:r>
            <w:r>
              <w:rPr>
                <w:b/>
                <w:sz w:val="16"/>
              </w:rPr>
              <w:t>(SI)</w:t>
            </w:r>
            <w:r>
              <w:rPr>
                <w:b/>
                <w:spacing w:val="-2"/>
                <w:sz w:val="16"/>
              </w:rPr>
              <w:t> </w:t>
            </w:r>
            <w:r>
              <w:rPr>
                <w:b/>
                <w:sz w:val="16"/>
              </w:rPr>
              <w:t>(as</w:t>
            </w:r>
            <w:r>
              <w:rPr>
                <w:b/>
                <w:spacing w:val="-4"/>
                <w:sz w:val="16"/>
              </w:rPr>
              <w:t> </w:t>
            </w:r>
            <w:r>
              <w:rPr>
                <w:b/>
                <w:spacing w:val="-2"/>
                <w:sz w:val="16"/>
              </w:rPr>
              <w:t>Floater)</w:t>
            </w:r>
          </w:p>
        </w:tc>
        <w:tc>
          <w:tcPr>
            <w:tcW w:w="252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535"/>
              <w:rPr>
                <w:b/>
                <w:sz w:val="16"/>
              </w:rPr>
            </w:pPr>
            <w:r>
              <w:rPr>
                <w:b/>
                <w:sz w:val="16"/>
              </w:rPr>
              <w:t>INR</w:t>
            </w:r>
            <w:r>
              <w:rPr>
                <w:b/>
                <w:spacing w:val="-2"/>
                <w:sz w:val="16"/>
              </w:rPr>
              <w:t> </w:t>
            </w:r>
            <w:r>
              <w:rPr>
                <w:b/>
                <w:sz w:val="16"/>
              </w:rPr>
              <w:t>6/</w:t>
            </w:r>
            <w:r>
              <w:rPr>
                <w:b/>
                <w:spacing w:val="-2"/>
                <w:sz w:val="16"/>
              </w:rPr>
              <w:t> </w:t>
            </w:r>
            <w:r>
              <w:rPr>
                <w:b/>
                <w:sz w:val="16"/>
              </w:rPr>
              <w:t>7/</w:t>
            </w:r>
            <w:r>
              <w:rPr>
                <w:b/>
                <w:spacing w:val="-2"/>
                <w:sz w:val="16"/>
              </w:rPr>
              <w:t> </w:t>
            </w:r>
            <w:r>
              <w:rPr>
                <w:b/>
                <w:sz w:val="16"/>
              </w:rPr>
              <w:t>8/</w:t>
            </w:r>
            <w:r>
              <w:rPr>
                <w:b/>
                <w:spacing w:val="-2"/>
                <w:sz w:val="16"/>
              </w:rPr>
              <w:t> </w:t>
            </w:r>
            <w:r>
              <w:rPr>
                <w:b/>
                <w:sz w:val="16"/>
              </w:rPr>
              <w:t>9</w:t>
            </w:r>
            <w:r>
              <w:rPr>
                <w:b/>
                <w:spacing w:val="-2"/>
                <w:sz w:val="16"/>
              </w:rPr>
              <w:t> </w:t>
            </w:r>
            <w:r>
              <w:rPr>
                <w:b/>
                <w:sz w:val="16"/>
              </w:rPr>
              <w:t>/10</w:t>
            </w:r>
            <w:r>
              <w:rPr>
                <w:b/>
                <w:spacing w:val="-2"/>
                <w:sz w:val="16"/>
              </w:rPr>
              <w:t> </w:t>
            </w:r>
            <w:r>
              <w:rPr>
                <w:b/>
                <w:spacing w:val="-5"/>
                <w:sz w:val="16"/>
              </w:rPr>
              <w:t>Lac</w:t>
            </w: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0" w:right="264"/>
              <w:jc w:val="right"/>
              <w:rPr>
                <w:b/>
                <w:sz w:val="16"/>
              </w:rPr>
            </w:pPr>
            <w:r>
              <w:rPr>
                <w:b/>
                <w:sz w:val="16"/>
              </w:rPr>
              <w:t>INR</w:t>
            </w:r>
            <w:r>
              <w:rPr>
                <w:b/>
                <w:spacing w:val="-6"/>
                <w:sz w:val="16"/>
              </w:rPr>
              <w:t> </w:t>
            </w:r>
            <w:r>
              <w:rPr>
                <w:b/>
                <w:sz w:val="16"/>
              </w:rPr>
              <w:t>15/</w:t>
            </w:r>
            <w:r>
              <w:rPr>
                <w:b/>
                <w:spacing w:val="-3"/>
                <w:sz w:val="16"/>
              </w:rPr>
              <w:t> </w:t>
            </w:r>
            <w:r>
              <w:rPr>
                <w:b/>
                <w:sz w:val="16"/>
              </w:rPr>
              <w:t>20</w:t>
            </w:r>
            <w:r>
              <w:rPr>
                <w:b/>
                <w:spacing w:val="-2"/>
                <w:sz w:val="16"/>
              </w:rPr>
              <w:t> </w:t>
            </w:r>
            <w:r>
              <w:rPr>
                <w:b/>
                <w:sz w:val="16"/>
              </w:rPr>
              <w:t>/25</w:t>
            </w:r>
            <w:r>
              <w:rPr>
                <w:b/>
                <w:spacing w:val="-3"/>
                <w:sz w:val="16"/>
              </w:rPr>
              <w:t> </w:t>
            </w:r>
            <w:r>
              <w:rPr>
                <w:b/>
                <w:spacing w:val="-5"/>
                <w:sz w:val="16"/>
              </w:rPr>
              <w:t>Lac</w:t>
            </w:r>
          </w:p>
        </w:tc>
        <w:tc>
          <w:tcPr>
            <w:tcW w:w="18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0" w:right="262"/>
              <w:jc w:val="right"/>
              <w:rPr>
                <w:b/>
                <w:sz w:val="16"/>
              </w:rPr>
            </w:pPr>
            <w:r>
              <w:rPr>
                <w:b/>
                <w:sz w:val="16"/>
              </w:rPr>
              <w:t>INR</w:t>
            </w:r>
            <w:r>
              <w:rPr>
                <w:b/>
                <w:spacing w:val="-3"/>
                <w:sz w:val="16"/>
              </w:rPr>
              <w:t> </w:t>
            </w:r>
            <w:r>
              <w:rPr>
                <w:b/>
                <w:sz w:val="16"/>
              </w:rPr>
              <w:t>30/</w:t>
            </w:r>
            <w:r>
              <w:rPr>
                <w:b/>
                <w:spacing w:val="-3"/>
                <w:sz w:val="16"/>
              </w:rPr>
              <w:t> </w:t>
            </w:r>
            <w:r>
              <w:rPr>
                <w:b/>
                <w:sz w:val="16"/>
              </w:rPr>
              <w:t>40/</w:t>
            </w:r>
            <w:r>
              <w:rPr>
                <w:b/>
                <w:spacing w:val="-3"/>
                <w:sz w:val="16"/>
              </w:rPr>
              <w:t> </w:t>
            </w:r>
            <w:r>
              <w:rPr>
                <w:b/>
                <w:sz w:val="16"/>
              </w:rPr>
              <w:t>50</w:t>
            </w:r>
            <w:r>
              <w:rPr>
                <w:b/>
                <w:spacing w:val="-2"/>
                <w:sz w:val="16"/>
              </w:rPr>
              <w:t> </w:t>
            </w:r>
            <w:r>
              <w:rPr>
                <w:b/>
                <w:spacing w:val="-5"/>
                <w:sz w:val="16"/>
              </w:rPr>
              <w:t>Lac</w:t>
            </w:r>
          </w:p>
        </w:tc>
      </w:tr>
      <w:tr>
        <w:trPr>
          <w:trHeight w:val="184" w:hRule="atLeast"/>
        </w:trPr>
        <w:tc>
          <w:tcPr>
            <w:tcW w:w="4224"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rPr>
                <w:sz w:val="16"/>
              </w:rPr>
            </w:pPr>
            <w:r>
              <w:rPr>
                <w:spacing w:val="-2"/>
                <w:sz w:val="16"/>
              </w:rPr>
              <w:t>Treatment</w:t>
            </w:r>
          </w:p>
        </w:tc>
        <w:tc>
          <w:tcPr>
            <w:tcW w:w="6230" w:type="dxa"/>
            <w:gridSpan w:val="3"/>
            <w:tcBorders>
              <w:top w:val="single" w:sz="8" w:space="0" w:color="000000"/>
              <w:left w:val="single" w:sz="8" w:space="0" w:color="000000"/>
              <w:bottom w:val="single" w:sz="8" w:space="0" w:color="000000"/>
              <w:right w:val="nil"/>
            </w:tcBorders>
          </w:tcPr>
          <w:p>
            <w:pPr>
              <w:pStyle w:val="TableParagraph"/>
              <w:spacing w:line="163" w:lineRule="exact" w:before="1"/>
              <w:ind w:left="3"/>
              <w:jc w:val="center"/>
              <w:rPr>
                <w:sz w:val="16"/>
              </w:rPr>
            </w:pPr>
            <w:r>
              <w:rPr>
                <w:sz w:val="16"/>
              </w:rPr>
              <w:t>Allopathy,</w:t>
            </w:r>
            <w:r>
              <w:rPr>
                <w:spacing w:val="-10"/>
                <w:sz w:val="16"/>
              </w:rPr>
              <w:t> </w:t>
            </w:r>
            <w:r>
              <w:rPr>
                <w:spacing w:val="-4"/>
                <w:sz w:val="16"/>
              </w:rPr>
              <w:t>AYUSH</w:t>
            </w:r>
          </w:p>
        </w:tc>
      </w:tr>
      <w:tr>
        <w:trPr>
          <w:trHeight w:val="184" w:hRule="atLeast"/>
        </w:trPr>
        <w:tc>
          <w:tcPr>
            <w:tcW w:w="4224"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rPr>
                <w:b/>
                <w:sz w:val="16"/>
              </w:rPr>
            </w:pPr>
            <w:r>
              <w:rPr>
                <w:b/>
                <w:sz w:val="16"/>
              </w:rPr>
              <w:t>In</w:t>
            </w:r>
            <w:r>
              <w:rPr>
                <w:b/>
                <w:spacing w:val="-4"/>
                <w:sz w:val="16"/>
              </w:rPr>
              <w:t> </w:t>
            </w:r>
            <w:r>
              <w:rPr>
                <w:b/>
                <w:sz w:val="16"/>
              </w:rPr>
              <w:t>built</w:t>
            </w:r>
            <w:r>
              <w:rPr>
                <w:b/>
                <w:spacing w:val="-4"/>
                <w:sz w:val="16"/>
              </w:rPr>
              <w:t> </w:t>
            </w:r>
            <w:r>
              <w:rPr>
                <w:b/>
                <w:sz w:val="16"/>
              </w:rPr>
              <w:t>Covers</w:t>
            </w:r>
            <w:r>
              <w:rPr>
                <w:b/>
                <w:spacing w:val="-5"/>
                <w:sz w:val="16"/>
              </w:rPr>
              <w:t> </w:t>
            </w:r>
            <w:r>
              <w:rPr>
                <w:b/>
                <w:sz w:val="16"/>
              </w:rPr>
              <w:t>(subject</w:t>
            </w:r>
            <w:r>
              <w:rPr>
                <w:b/>
                <w:spacing w:val="-4"/>
                <w:sz w:val="16"/>
              </w:rPr>
              <w:t> </w:t>
            </w:r>
            <w:r>
              <w:rPr>
                <w:b/>
                <w:sz w:val="16"/>
              </w:rPr>
              <w:t>to</w:t>
            </w:r>
            <w:r>
              <w:rPr>
                <w:b/>
                <w:spacing w:val="-2"/>
                <w:sz w:val="16"/>
              </w:rPr>
              <w:t> </w:t>
            </w:r>
            <w:r>
              <w:rPr>
                <w:b/>
                <w:sz w:val="16"/>
              </w:rPr>
              <w:t>the</w:t>
            </w:r>
            <w:r>
              <w:rPr>
                <w:b/>
                <w:spacing w:val="-2"/>
                <w:sz w:val="16"/>
              </w:rPr>
              <w:t> </w:t>
            </w:r>
            <w:r>
              <w:rPr>
                <w:b/>
                <w:spacing w:val="-5"/>
                <w:sz w:val="16"/>
              </w:rPr>
              <w:t>SI)</w:t>
            </w:r>
          </w:p>
        </w:tc>
        <w:tc>
          <w:tcPr>
            <w:tcW w:w="2529"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ind w:left="0"/>
              <w:rPr>
                <w:sz w:val="12"/>
              </w:rPr>
            </w:pP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ind w:left="0"/>
              <w:rPr>
                <w:sz w:val="12"/>
              </w:rPr>
            </w:pPr>
          </w:p>
        </w:tc>
        <w:tc>
          <w:tcPr>
            <w:tcW w:w="185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ind w:left="0"/>
              <w:rPr>
                <w:sz w:val="12"/>
              </w:rPr>
            </w:pPr>
          </w:p>
        </w:tc>
      </w:tr>
      <w:tr>
        <w:trPr>
          <w:trHeight w:val="183" w:hRule="atLeast"/>
        </w:trPr>
        <w:tc>
          <w:tcPr>
            <w:tcW w:w="4224"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rPr>
                <w:sz w:val="16"/>
              </w:rPr>
            </w:pPr>
            <w:r>
              <w:rPr>
                <w:sz w:val="16"/>
              </w:rPr>
              <w:t>In</w:t>
            </w:r>
            <w:r>
              <w:rPr>
                <w:spacing w:val="-4"/>
                <w:sz w:val="16"/>
              </w:rPr>
              <w:t> </w:t>
            </w:r>
            <w:r>
              <w:rPr>
                <w:sz w:val="16"/>
              </w:rPr>
              <w:t>patient</w:t>
            </w:r>
            <w:r>
              <w:rPr>
                <w:spacing w:val="-5"/>
                <w:sz w:val="16"/>
              </w:rPr>
              <w:t> </w:t>
            </w:r>
            <w:r>
              <w:rPr>
                <w:sz w:val="16"/>
              </w:rPr>
              <w:t>Treatment</w:t>
            </w:r>
            <w:r>
              <w:rPr>
                <w:spacing w:val="-3"/>
                <w:sz w:val="16"/>
              </w:rPr>
              <w:t> </w:t>
            </w:r>
            <w:r>
              <w:rPr>
                <w:sz w:val="16"/>
              </w:rPr>
              <w:t>(as</w:t>
            </w:r>
            <w:r>
              <w:rPr>
                <w:spacing w:val="-6"/>
                <w:sz w:val="16"/>
              </w:rPr>
              <w:t> </w:t>
            </w:r>
            <w:r>
              <w:rPr>
                <w:spacing w:val="-2"/>
                <w:sz w:val="16"/>
              </w:rPr>
              <w:t>Floater)</w:t>
            </w:r>
          </w:p>
        </w:tc>
        <w:tc>
          <w:tcPr>
            <w:tcW w:w="252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17" w:right="3"/>
              <w:jc w:val="center"/>
              <w:rPr>
                <w:sz w:val="16"/>
              </w:rPr>
            </w:pPr>
            <w:r>
              <w:rPr>
                <w:sz w:val="16"/>
              </w:rPr>
              <w:t>Up</w:t>
            </w:r>
            <w:r>
              <w:rPr>
                <w:spacing w:val="-1"/>
                <w:sz w:val="16"/>
              </w:rPr>
              <w:t> </w:t>
            </w:r>
            <w:r>
              <w:rPr>
                <w:sz w:val="16"/>
              </w:rPr>
              <w:t>to </w:t>
            </w:r>
            <w:r>
              <w:rPr>
                <w:spacing w:val="-5"/>
                <w:sz w:val="16"/>
              </w:rPr>
              <w:t>SI</w:t>
            </w: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17"/>
              <w:jc w:val="center"/>
              <w:rPr>
                <w:sz w:val="16"/>
              </w:rPr>
            </w:pPr>
            <w:r>
              <w:rPr>
                <w:sz w:val="16"/>
              </w:rPr>
              <w:t>Up</w:t>
            </w:r>
            <w:r>
              <w:rPr>
                <w:spacing w:val="-1"/>
                <w:sz w:val="16"/>
              </w:rPr>
              <w:t> </w:t>
            </w:r>
            <w:r>
              <w:rPr>
                <w:sz w:val="16"/>
              </w:rPr>
              <w:t>to </w:t>
            </w:r>
            <w:r>
              <w:rPr>
                <w:spacing w:val="-5"/>
                <w:sz w:val="16"/>
              </w:rPr>
              <w:t>SI</w:t>
            </w:r>
          </w:p>
        </w:tc>
        <w:tc>
          <w:tcPr>
            <w:tcW w:w="18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18"/>
              <w:jc w:val="center"/>
              <w:rPr>
                <w:sz w:val="16"/>
              </w:rPr>
            </w:pPr>
            <w:r>
              <w:rPr>
                <w:sz w:val="16"/>
              </w:rPr>
              <w:t>Up</w:t>
            </w:r>
            <w:r>
              <w:rPr>
                <w:spacing w:val="-1"/>
                <w:sz w:val="16"/>
              </w:rPr>
              <w:t> </w:t>
            </w:r>
            <w:r>
              <w:rPr>
                <w:sz w:val="16"/>
              </w:rPr>
              <w:t>to </w:t>
            </w:r>
            <w:r>
              <w:rPr>
                <w:spacing w:val="-5"/>
                <w:sz w:val="16"/>
              </w:rPr>
              <w:t>SI</w:t>
            </w:r>
          </w:p>
        </w:tc>
      </w:tr>
      <w:tr>
        <w:trPr>
          <w:trHeight w:val="184" w:hRule="atLeast"/>
        </w:trPr>
        <w:tc>
          <w:tcPr>
            <w:tcW w:w="4224"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rPr>
                <w:sz w:val="16"/>
              </w:rPr>
            </w:pPr>
            <w:r>
              <w:rPr>
                <w:sz w:val="16"/>
              </w:rPr>
              <w:t>Pre</w:t>
            </w:r>
            <w:r>
              <w:rPr>
                <w:spacing w:val="-3"/>
                <w:sz w:val="16"/>
              </w:rPr>
              <w:t> </w:t>
            </w:r>
            <w:r>
              <w:rPr>
                <w:spacing w:val="-2"/>
                <w:sz w:val="16"/>
              </w:rPr>
              <w:t>Hospitalisation</w:t>
            </w:r>
          </w:p>
        </w:tc>
        <w:tc>
          <w:tcPr>
            <w:tcW w:w="252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17" w:right="3"/>
              <w:jc w:val="center"/>
              <w:rPr>
                <w:sz w:val="16"/>
              </w:rPr>
            </w:pPr>
            <w:r>
              <w:rPr>
                <w:sz w:val="16"/>
              </w:rPr>
              <w:t>30</w:t>
            </w:r>
            <w:r>
              <w:rPr>
                <w:spacing w:val="-1"/>
                <w:sz w:val="16"/>
              </w:rPr>
              <w:t> </w:t>
            </w:r>
            <w:r>
              <w:rPr>
                <w:spacing w:val="-4"/>
                <w:sz w:val="16"/>
              </w:rPr>
              <w:t>days</w:t>
            </w: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17"/>
              <w:jc w:val="center"/>
              <w:rPr>
                <w:sz w:val="16"/>
              </w:rPr>
            </w:pPr>
            <w:r>
              <w:rPr>
                <w:sz w:val="16"/>
              </w:rPr>
              <w:t>30</w:t>
            </w:r>
            <w:r>
              <w:rPr>
                <w:spacing w:val="-1"/>
                <w:sz w:val="16"/>
              </w:rPr>
              <w:t> </w:t>
            </w:r>
            <w:r>
              <w:rPr>
                <w:spacing w:val="-4"/>
                <w:sz w:val="16"/>
              </w:rPr>
              <w:t>days</w:t>
            </w:r>
          </w:p>
        </w:tc>
        <w:tc>
          <w:tcPr>
            <w:tcW w:w="18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18"/>
              <w:jc w:val="center"/>
              <w:rPr>
                <w:sz w:val="16"/>
              </w:rPr>
            </w:pPr>
            <w:r>
              <w:rPr>
                <w:sz w:val="16"/>
              </w:rPr>
              <w:t>30</w:t>
            </w:r>
            <w:r>
              <w:rPr>
                <w:spacing w:val="-1"/>
                <w:sz w:val="16"/>
              </w:rPr>
              <w:t> </w:t>
            </w:r>
            <w:r>
              <w:rPr>
                <w:spacing w:val="-4"/>
                <w:sz w:val="16"/>
              </w:rPr>
              <w:t>days</w:t>
            </w:r>
          </w:p>
        </w:tc>
      </w:tr>
      <w:tr>
        <w:trPr>
          <w:trHeight w:val="183" w:hRule="atLeast"/>
        </w:trPr>
        <w:tc>
          <w:tcPr>
            <w:tcW w:w="4224"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rPr>
                <w:sz w:val="16"/>
              </w:rPr>
            </w:pPr>
            <w:r>
              <w:rPr>
                <w:sz w:val="16"/>
              </w:rPr>
              <w:t>Post</w:t>
            </w:r>
            <w:r>
              <w:rPr>
                <w:spacing w:val="-2"/>
                <w:sz w:val="16"/>
              </w:rPr>
              <w:t> Hospitalisation</w:t>
            </w:r>
          </w:p>
        </w:tc>
        <w:tc>
          <w:tcPr>
            <w:tcW w:w="252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17" w:right="3"/>
              <w:jc w:val="center"/>
              <w:rPr>
                <w:sz w:val="16"/>
              </w:rPr>
            </w:pPr>
            <w:r>
              <w:rPr>
                <w:sz w:val="16"/>
              </w:rPr>
              <w:t>60</w:t>
            </w:r>
            <w:r>
              <w:rPr>
                <w:spacing w:val="-1"/>
                <w:sz w:val="16"/>
              </w:rPr>
              <w:t> </w:t>
            </w:r>
            <w:r>
              <w:rPr>
                <w:spacing w:val="-4"/>
                <w:sz w:val="16"/>
              </w:rPr>
              <w:t>days</w:t>
            </w: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17"/>
              <w:jc w:val="center"/>
              <w:rPr>
                <w:sz w:val="16"/>
              </w:rPr>
            </w:pPr>
            <w:r>
              <w:rPr>
                <w:sz w:val="16"/>
              </w:rPr>
              <w:t>60</w:t>
            </w:r>
            <w:r>
              <w:rPr>
                <w:spacing w:val="-1"/>
                <w:sz w:val="16"/>
              </w:rPr>
              <w:t> </w:t>
            </w:r>
            <w:r>
              <w:rPr>
                <w:spacing w:val="-4"/>
                <w:sz w:val="16"/>
              </w:rPr>
              <w:t>days</w:t>
            </w:r>
          </w:p>
        </w:tc>
        <w:tc>
          <w:tcPr>
            <w:tcW w:w="18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18"/>
              <w:jc w:val="center"/>
              <w:rPr>
                <w:sz w:val="16"/>
              </w:rPr>
            </w:pPr>
            <w:r>
              <w:rPr>
                <w:sz w:val="16"/>
              </w:rPr>
              <w:t>60</w:t>
            </w:r>
            <w:r>
              <w:rPr>
                <w:spacing w:val="-1"/>
                <w:sz w:val="16"/>
              </w:rPr>
              <w:t> </w:t>
            </w:r>
            <w:r>
              <w:rPr>
                <w:spacing w:val="-4"/>
                <w:sz w:val="16"/>
              </w:rPr>
              <w:t>days</w:t>
            </w:r>
          </w:p>
        </w:tc>
      </w:tr>
      <w:tr>
        <w:trPr>
          <w:trHeight w:val="546" w:hRule="atLeast"/>
        </w:trPr>
        <w:tc>
          <w:tcPr>
            <w:tcW w:w="4224" w:type="dxa"/>
            <w:tcBorders>
              <w:top w:val="single" w:sz="8" w:space="0" w:color="000000"/>
              <w:left w:val="single" w:sz="8" w:space="0" w:color="000000"/>
              <w:right w:val="single" w:sz="8" w:space="0" w:color="000000"/>
            </w:tcBorders>
          </w:tcPr>
          <w:p>
            <w:pPr>
              <w:pStyle w:val="TableParagraph"/>
              <w:spacing w:line="240" w:lineRule="auto" w:before="1"/>
              <w:ind w:right="188"/>
              <w:rPr>
                <w:sz w:val="16"/>
              </w:rPr>
            </w:pPr>
            <w:r>
              <w:rPr>
                <w:sz w:val="16"/>
              </w:rPr>
              <w:t>Pre-existing</w:t>
            </w:r>
            <w:r>
              <w:rPr>
                <w:spacing w:val="-5"/>
                <w:sz w:val="16"/>
              </w:rPr>
              <w:t> </w:t>
            </w:r>
            <w:r>
              <w:rPr>
                <w:sz w:val="16"/>
              </w:rPr>
              <w:t>Disease</w:t>
            </w:r>
            <w:r>
              <w:rPr>
                <w:spacing w:val="-4"/>
                <w:sz w:val="16"/>
              </w:rPr>
              <w:t> </w:t>
            </w:r>
            <w:r>
              <w:rPr>
                <w:sz w:val="16"/>
              </w:rPr>
              <w:t>(Only</w:t>
            </w:r>
            <w:r>
              <w:rPr>
                <w:spacing w:val="-5"/>
                <w:sz w:val="16"/>
              </w:rPr>
              <w:t> </w:t>
            </w:r>
            <w:r>
              <w:rPr>
                <w:sz w:val="16"/>
              </w:rPr>
              <w:t>PEDs</w:t>
            </w:r>
            <w:r>
              <w:rPr>
                <w:spacing w:val="-8"/>
                <w:sz w:val="16"/>
              </w:rPr>
              <w:t> </w:t>
            </w:r>
            <w:r>
              <w:rPr>
                <w:sz w:val="16"/>
              </w:rPr>
              <w:t>declared</w:t>
            </w:r>
            <w:r>
              <w:rPr>
                <w:spacing w:val="-7"/>
                <w:sz w:val="16"/>
              </w:rPr>
              <w:t> </w:t>
            </w:r>
            <w:r>
              <w:rPr>
                <w:sz w:val="16"/>
              </w:rPr>
              <w:t>in</w:t>
            </w:r>
            <w:r>
              <w:rPr>
                <w:spacing w:val="-7"/>
                <w:sz w:val="16"/>
              </w:rPr>
              <w:t> </w:t>
            </w:r>
            <w:r>
              <w:rPr>
                <w:sz w:val="16"/>
              </w:rPr>
              <w:t>the</w:t>
            </w:r>
            <w:r>
              <w:rPr>
                <w:spacing w:val="-5"/>
                <w:sz w:val="16"/>
              </w:rPr>
              <w:t> </w:t>
            </w:r>
            <w:r>
              <w:rPr>
                <w:sz w:val="16"/>
              </w:rPr>
              <w:t>Proposal</w:t>
            </w:r>
            <w:r>
              <w:rPr>
                <w:spacing w:val="40"/>
                <w:sz w:val="16"/>
              </w:rPr>
              <w:t> </w:t>
            </w:r>
            <w:r>
              <w:rPr>
                <w:sz w:val="16"/>
              </w:rPr>
              <w:t>Form</w:t>
            </w:r>
            <w:r>
              <w:rPr>
                <w:spacing w:val="-5"/>
                <w:sz w:val="16"/>
              </w:rPr>
              <w:t> </w:t>
            </w:r>
            <w:r>
              <w:rPr>
                <w:sz w:val="16"/>
              </w:rPr>
              <w:t>and</w:t>
            </w:r>
            <w:r>
              <w:rPr>
                <w:spacing w:val="-4"/>
                <w:sz w:val="16"/>
              </w:rPr>
              <w:t> </w:t>
            </w:r>
            <w:r>
              <w:rPr>
                <w:sz w:val="16"/>
              </w:rPr>
              <w:t>accepted</w:t>
            </w:r>
            <w:r>
              <w:rPr>
                <w:spacing w:val="-4"/>
                <w:sz w:val="16"/>
              </w:rPr>
              <w:t> </w:t>
            </w:r>
            <w:r>
              <w:rPr>
                <w:sz w:val="16"/>
              </w:rPr>
              <w:t>for</w:t>
            </w:r>
            <w:r>
              <w:rPr>
                <w:spacing w:val="-5"/>
                <w:sz w:val="16"/>
              </w:rPr>
              <w:t> </w:t>
            </w:r>
            <w:r>
              <w:rPr>
                <w:sz w:val="16"/>
              </w:rPr>
              <w:t>coverage</w:t>
            </w:r>
            <w:r>
              <w:rPr>
                <w:spacing w:val="-6"/>
                <w:sz w:val="16"/>
              </w:rPr>
              <w:t> </w:t>
            </w:r>
            <w:r>
              <w:rPr>
                <w:sz w:val="16"/>
              </w:rPr>
              <w:t>by</w:t>
            </w:r>
            <w:r>
              <w:rPr>
                <w:spacing w:val="-6"/>
                <w:sz w:val="16"/>
              </w:rPr>
              <w:t> </w:t>
            </w:r>
            <w:r>
              <w:rPr>
                <w:sz w:val="16"/>
              </w:rPr>
              <w:t>the</w:t>
            </w:r>
            <w:r>
              <w:rPr>
                <w:spacing w:val="-4"/>
                <w:sz w:val="16"/>
              </w:rPr>
              <w:t> </w:t>
            </w:r>
            <w:r>
              <w:rPr>
                <w:sz w:val="16"/>
              </w:rPr>
              <w:t>Company</w:t>
            </w:r>
            <w:r>
              <w:rPr>
                <w:spacing w:val="-5"/>
                <w:sz w:val="16"/>
              </w:rPr>
              <w:t> </w:t>
            </w:r>
            <w:r>
              <w:rPr>
                <w:sz w:val="16"/>
              </w:rPr>
              <w:t>shall</w:t>
            </w:r>
            <w:r>
              <w:rPr>
                <w:spacing w:val="-5"/>
                <w:sz w:val="16"/>
              </w:rPr>
              <w:t> be</w:t>
            </w:r>
          </w:p>
          <w:p>
            <w:pPr>
              <w:pStyle w:val="TableParagraph"/>
              <w:spacing w:line="157" w:lineRule="exact"/>
              <w:rPr>
                <w:sz w:val="16"/>
              </w:rPr>
            </w:pPr>
            <w:r>
              <w:rPr>
                <w:spacing w:val="-2"/>
                <w:sz w:val="16"/>
              </w:rPr>
              <w:t>covered)</w:t>
            </w:r>
          </w:p>
        </w:tc>
        <w:tc>
          <w:tcPr>
            <w:tcW w:w="2529"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92"/>
              <w:ind w:left="600" w:hanging="221"/>
              <w:rPr>
                <w:sz w:val="16"/>
              </w:rPr>
            </w:pPr>
            <w:r>
              <w:rPr>
                <w:sz w:val="16"/>
              </w:rPr>
              <w:t>Covered</w:t>
            </w:r>
            <w:r>
              <w:rPr>
                <w:spacing w:val="-10"/>
                <w:sz w:val="16"/>
              </w:rPr>
              <w:t> </w:t>
            </w:r>
            <w:r>
              <w:rPr>
                <w:sz w:val="16"/>
              </w:rPr>
              <w:t>after</w:t>
            </w:r>
            <w:r>
              <w:rPr>
                <w:spacing w:val="-10"/>
                <w:sz w:val="16"/>
              </w:rPr>
              <w:t> </w:t>
            </w:r>
            <w:r>
              <w:rPr>
                <w:sz w:val="16"/>
              </w:rPr>
              <w:t>36</w:t>
            </w:r>
            <w:r>
              <w:rPr>
                <w:spacing w:val="-8"/>
                <w:sz w:val="16"/>
              </w:rPr>
              <w:t> </w:t>
            </w:r>
            <w:r>
              <w:rPr>
                <w:sz w:val="16"/>
              </w:rPr>
              <w:t>months</w:t>
            </w:r>
            <w:r>
              <w:rPr>
                <w:spacing w:val="-10"/>
                <w:sz w:val="16"/>
              </w:rPr>
              <w:t> </w:t>
            </w:r>
            <w:r>
              <w:rPr>
                <w:sz w:val="16"/>
              </w:rPr>
              <w:t>of</w:t>
            </w:r>
            <w:r>
              <w:rPr>
                <w:spacing w:val="40"/>
                <w:sz w:val="16"/>
              </w:rPr>
              <w:t> </w:t>
            </w:r>
            <w:r>
              <w:rPr>
                <w:sz w:val="16"/>
              </w:rPr>
              <w:t>continuous</w:t>
            </w:r>
            <w:r>
              <w:rPr>
                <w:spacing w:val="-5"/>
                <w:sz w:val="16"/>
              </w:rPr>
              <w:t> </w:t>
            </w:r>
            <w:r>
              <w:rPr>
                <w:sz w:val="16"/>
              </w:rPr>
              <w:t>coverage</w:t>
            </w: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92"/>
              <w:ind w:left="176" w:right="33" w:hanging="48"/>
              <w:rPr>
                <w:sz w:val="16"/>
              </w:rPr>
            </w:pPr>
            <w:r>
              <w:rPr>
                <w:sz w:val="16"/>
              </w:rPr>
              <w:t>Covered</w:t>
            </w:r>
            <w:r>
              <w:rPr>
                <w:spacing w:val="-10"/>
                <w:sz w:val="16"/>
              </w:rPr>
              <w:t> </w:t>
            </w:r>
            <w:r>
              <w:rPr>
                <w:sz w:val="16"/>
              </w:rPr>
              <w:t>after</w:t>
            </w:r>
            <w:r>
              <w:rPr>
                <w:spacing w:val="-10"/>
                <w:sz w:val="16"/>
              </w:rPr>
              <w:t> </w:t>
            </w:r>
            <w:r>
              <w:rPr>
                <w:sz w:val="16"/>
              </w:rPr>
              <w:t>36</w:t>
            </w:r>
            <w:r>
              <w:rPr>
                <w:spacing w:val="-10"/>
                <w:sz w:val="16"/>
              </w:rPr>
              <w:t> </w:t>
            </w:r>
            <w:r>
              <w:rPr>
                <w:sz w:val="16"/>
              </w:rPr>
              <w:t>months</w:t>
            </w:r>
            <w:r>
              <w:rPr>
                <w:spacing w:val="40"/>
                <w:sz w:val="16"/>
              </w:rPr>
              <w:t> </w:t>
            </w:r>
            <w:r>
              <w:rPr>
                <w:sz w:val="16"/>
              </w:rPr>
              <w:t>of continuous coverage</w:t>
            </w:r>
          </w:p>
        </w:tc>
        <w:tc>
          <w:tcPr>
            <w:tcW w:w="185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92"/>
              <w:ind w:left="176" w:right="112" w:hanging="48"/>
              <w:rPr>
                <w:sz w:val="16"/>
              </w:rPr>
            </w:pPr>
            <w:r>
              <w:rPr>
                <w:sz w:val="16"/>
              </w:rPr>
              <w:t>Covered</w:t>
            </w:r>
            <w:r>
              <w:rPr>
                <w:spacing w:val="-10"/>
                <w:sz w:val="16"/>
              </w:rPr>
              <w:t> </w:t>
            </w:r>
            <w:r>
              <w:rPr>
                <w:sz w:val="16"/>
              </w:rPr>
              <w:t>after</w:t>
            </w:r>
            <w:r>
              <w:rPr>
                <w:spacing w:val="-10"/>
                <w:sz w:val="16"/>
              </w:rPr>
              <w:t> </w:t>
            </w:r>
            <w:r>
              <w:rPr>
                <w:sz w:val="16"/>
              </w:rPr>
              <w:t>36</w:t>
            </w:r>
            <w:r>
              <w:rPr>
                <w:spacing w:val="-10"/>
                <w:sz w:val="16"/>
              </w:rPr>
              <w:t> </w:t>
            </w:r>
            <w:r>
              <w:rPr>
                <w:sz w:val="16"/>
              </w:rPr>
              <w:t>months</w:t>
            </w:r>
            <w:r>
              <w:rPr>
                <w:spacing w:val="40"/>
                <w:sz w:val="16"/>
              </w:rPr>
              <w:t> </w:t>
            </w:r>
            <w:r>
              <w:rPr>
                <w:sz w:val="16"/>
              </w:rPr>
              <w:t>of continuous coverage</w:t>
            </w:r>
          </w:p>
        </w:tc>
      </w:tr>
      <w:tr>
        <w:trPr>
          <w:trHeight w:val="378" w:hRule="atLeast"/>
        </w:trPr>
        <w:tc>
          <w:tcPr>
            <w:tcW w:w="4224" w:type="dxa"/>
            <w:vMerge w:val="restart"/>
          </w:tcPr>
          <w:p>
            <w:pPr>
              <w:pStyle w:val="TableParagraph"/>
              <w:spacing w:line="240" w:lineRule="auto" w:before="107"/>
              <w:ind w:left="0"/>
              <w:rPr>
                <w:b/>
                <w:sz w:val="16"/>
              </w:rPr>
            </w:pPr>
          </w:p>
          <w:p>
            <w:pPr>
              <w:pStyle w:val="TableParagraph"/>
              <w:spacing w:line="240" w:lineRule="auto" w:before="1"/>
              <w:ind w:left="112"/>
              <w:rPr>
                <w:sz w:val="16"/>
              </w:rPr>
            </w:pPr>
            <w:r>
              <w:rPr>
                <w:sz w:val="16"/>
              </w:rPr>
              <w:t>*</w:t>
            </w:r>
            <w:r>
              <w:rPr>
                <w:spacing w:val="-4"/>
                <w:sz w:val="16"/>
              </w:rPr>
              <w:t> </w:t>
            </w:r>
            <w:r>
              <w:rPr>
                <w:sz w:val="16"/>
              </w:rPr>
              <w:t>Room/</w:t>
            </w:r>
            <w:r>
              <w:rPr>
                <w:spacing w:val="-4"/>
                <w:sz w:val="16"/>
              </w:rPr>
              <w:t> </w:t>
            </w:r>
            <w:r>
              <w:rPr>
                <w:sz w:val="16"/>
              </w:rPr>
              <w:t>ICU</w:t>
            </w:r>
            <w:r>
              <w:rPr>
                <w:spacing w:val="-4"/>
                <w:sz w:val="16"/>
              </w:rPr>
              <w:t> </w:t>
            </w:r>
            <w:r>
              <w:rPr>
                <w:sz w:val="16"/>
              </w:rPr>
              <w:t>Charges</w:t>
            </w:r>
            <w:r>
              <w:rPr>
                <w:spacing w:val="-3"/>
                <w:sz w:val="16"/>
              </w:rPr>
              <w:t> </w:t>
            </w:r>
            <w:r>
              <w:rPr>
                <w:sz w:val="16"/>
              </w:rPr>
              <w:t>(per</w:t>
            </w:r>
            <w:r>
              <w:rPr>
                <w:spacing w:val="-6"/>
                <w:sz w:val="16"/>
              </w:rPr>
              <w:t> </w:t>
            </w:r>
            <w:r>
              <w:rPr>
                <w:sz w:val="16"/>
              </w:rPr>
              <w:t>day</w:t>
            </w:r>
            <w:r>
              <w:rPr>
                <w:spacing w:val="-4"/>
                <w:sz w:val="16"/>
              </w:rPr>
              <w:t> </w:t>
            </w:r>
            <w:r>
              <w:rPr>
                <w:sz w:val="16"/>
              </w:rPr>
              <w:t>per</w:t>
            </w:r>
            <w:r>
              <w:rPr>
                <w:spacing w:val="-6"/>
                <w:sz w:val="16"/>
              </w:rPr>
              <w:t> </w:t>
            </w:r>
            <w:r>
              <w:rPr>
                <w:sz w:val="16"/>
              </w:rPr>
              <w:t>insured</w:t>
            </w:r>
            <w:r>
              <w:rPr>
                <w:spacing w:val="-3"/>
                <w:sz w:val="16"/>
              </w:rPr>
              <w:t> </w:t>
            </w:r>
            <w:r>
              <w:rPr>
                <w:spacing w:val="-2"/>
                <w:sz w:val="16"/>
              </w:rPr>
              <w:t>person)</w:t>
            </w:r>
          </w:p>
        </w:tc>
        <w:tc>
          <w:tcPr>
            <w:tcW w:w="2529" w:type="dxa"/>
            <w:tcBorders>
              <w:top w:val="single" w:sz="8" w:space="0" w:color="000000"/>
              <w:bottom w:val="nil"/>
              <w:right w:val="single" w:sz="8" w:space="0" w:color="000000"/>
            </w:tcBorders>
          </w:tcPr>
          <w:p>
            <w:pPr>
              <w:pStyle w:val="TableParagraph"/>
              <w:spacing w:line="180" w:lineRule="atLeast"/>
              <w:ind w:left="658" w:hanging="459"/>
              <w:rPr>
                <w:sz w:val="16"/>
              </w:rPr>
            </w:pPr>
            <w:r>
              <w:rPr>
                <w:sz w:val="16"/>
              </w:rPr>
              <w:t>Room</w:t>
            </w:r>
            <w:r>
              <w:rPr>
                <w:spacing w:val="-4"/>
                <w:sz w:val="16"/>
              </w:rPr>
              <w:t> </w:t>
            </w:r>
            <w:r>
              <w:rPr>
                <w:sz w:val="16"/>
              </w:rPr>
              <w:t>-</w:t>
            </w:r>
            <w:r>
              <w:rPr>
                <w:spacing w:val="-4"/>
                <w:sz w:val="16"/>
              </w:rPr>
              <w:t> </w:t>
            </w:r>
            <w:r>
              <w:rPr>
                <w:sz w:val="16"/>
              </w:rPr>
              <w:t>Up</w:t>
            </w:r>
            <w:r>
              <w:rPr>
                <w:spacing w:val="-5"/>
                <w:sz w:val="16"/>
              </w:rPr>
              <w:t> </w:t>
            </w:r>
            <w:r>
              <w:rPr>
                <w:sz w:val="16"/>
              </w:rPr>
              <w:t>to</w:t>
            </w:r>
            <w:r>
              <w:rPr>
                <w:spacing w:val="-5"/>
                <w:sz w:val="16"/>
              </w:rPr>
              <w:t> </w:t>
            </w:r>
            <w:r>
              <w:rPr>
                <w:sz w:val="16"/>
              </w:rPr>
              <w:t>1%</w:t>
            </w:r>
            <w:r>
              <w:rPr>
                <w:spacing w:val="-6"/>
                <w:sz w:val="16"/>
              </w:rPr>
              <w:t> </w:t>
            </w:r>
            <w:r>
              <w:rPr>
                <w:sz w:val="16"/>
              </w:rPr>
              <w:t>of</w:t>
            </w:r>
            <w:r>
              <w:rPr>
                <w:spacing w:val="-5"/>
                <w:sz w:val="16"/>
              </w:rPr>
              <w:t> </w:t>
            </w:r>
            <w:r>
              <w:rPr>
                <w:sz w:val="16"/>
              </w:rPr>
              <w:t>SI</w:t>
            </w:r>
            <w:r>
              <w:rPr>
                <w:spacing w:val="-7"/>
                <w:sz w:val="16"/>
              </w:rPr>
              <w:t> </w:t>
            </w:r>
            <w:r>
              <w:rPr>
                <w:sz w:val="16"/>
              </w:rPr>
              <w:t>or</w:t>
            </w:r>
            <w:r>
              <w:rPr>
                <w:spacing w:val="-5"/>
                <w:sz w:val="16"/>
              </w:rPr>
              <w:t> </w:t>
            </w:r>
            <w:r>
              <w:rPr>
                <w:sz w:val="16"/>
              </w:rPr>
              <w:t>actual,</w:t>
            </w:r>
            <w:r>
              <w:rPr>
                <w:spacing w:val="40"/>
                <w:sz w:val="16"/>
              </w:rPr>
              <w:t> </w:t>
            </w:r>
            <w:r>
              <w:rPr>
                <w:sz w:val="16"/>
              </w:rPr>
              <w:t>whichever is lower</w:t>
            </w:r>
          </w:p>
        </w:tc>
        <w:tc>
          <w:tcPr>
            <w:tcW w:w="1851" w:type="dxa"/>
            <w:vMerge w:val="restart"/>
            <w:tcBorders>
              <w:top w:val="single" w:sz="8" w:space="0" w:color="000000"/>
              <w:left w:val="single" w:sz="8" w:space="0" w:color="000000"/>
              <w:bottom w:val="single" w:sz="8" w:space="0" w:color="000000"/>
              <w:right w:val="single" w:sz="8" w:space="0" w:color="000000"/>
            </w:tcBorders>
          </w:tcPr>
          <w:p>
            <w:pPr>
              <w:pStyle w:val="TableParagraph"/>
              <w:spacing w:line="240" w:lineRule="auto" w:before="107"/>
              <w:ind w:left="0"/>
              <w:rPr>
                <w:b/>
                <w:sz w:val="16"/>
              </w:rPr>
            </w:pPr>
          </w:p>
          <w:p>
            <w:pPr>
              <w:pStyle w:val="TableParagraph"/>
              <w:spacing w:line="240" w:lineRule="auto" w:before="1"/>
              <w:ind w:left="17"/>
              <w:jc w:val="center"/>
              <w:rPr>
                <w:sz w:val="16"/>
              </w:rPr>
            </w:pPr>
            <w:r>
              <w:rPr>
                <w:sz w:val="16"/>
              </w:rPr>
              <w:t>Up</w:t>
            </w:r>
            <w:r>
              <w:rPr>
                <w:spacing w:val="-1"/>
                <w:sz w:val="16"/>
              </w:rPr>
              <w:t> </w:t>
            </w:r>
            <w:r>
              <w:rPr>
                <w:sz w:val="16"/>
              </w:rPr>
              <w:t>to </w:t>
            </w:r>
            <w:r>
              <w:rPr>
                <w:spacing w:val="-5"/>
                <w:sz w:val="16"/>
              </w:rPr>
              <w:t>SI</w:t>
            </w:r>
          </w:p>
        </w:tc>
        <w:tc>
          <w:tcPr>
            <w:tcW w:w="1850" w:type="dxa"/>
            <w:vMerge w:val="restart"/>
            <w:tcBorders>
              <w:top w:val="single" w:sz="8" w:space="0" w:color="000000"/>
              <w:left w:val="single" w:sz="8" w:space="0" w:color="000000"/>
              <w:bottom w:val="single" w:sz="8" w:space="0" w:color="000000"/>
              <w:right w:val="single" w:sz="8" w:space="0" w:color="000000"/>
            </w:tcBorders>
          </w:tcPr>
          <w:p>
            <w:pPr>
              <w:pStyle w:val="TableParagraph"/>
              <w:spacing w:line="240" w:lineRule="auto" w:before="107"/>
              <w:ind w:left="0"/>
              <w:rPr>
                <w:b/>
                <w:sz w:val="16"/>
              </w:rPr>
            </w:pPr>
          </w:p>
          <w:p>
            <w:pPr>
              <w:pStyle w:val="TableParagraph"/>
              <w:spacing w:line="240" w:lineRule="auto" w:before="1"/>
              <w:ind w:left="18"/>
              <w:jc w:val="center"/>
              <w:rPr>
                <w:sz w:val="16"/>
              </w:rPr>
            </w:pPr>
            <w:r>
              <w:rPr>
                <w:sz w:val="16"/>
              </w:rPr>
              <w:t>Up</w:t>
            </w:r>
            <w:r>
              <w:rPr>
                <w:spacing w:val="-1"/>
                <w:sz w:val="16"/>
              </w:rPr>
              <w:t> </w:t>
            </w:r>
            <w:r>
              <w:rPr>
                <w:sz w:val="16"/>
              </w:rPr>
              <w:t>to </w:t>
            </w:r>
            <w:r>
              <w:rPr>
                <w:spacing w:val="-5"/>
                <w:sz w:val="16"/>
              </w:rPr>
              <w:t>SI</w:t>
            </w:r>
          </w:p>
        </w:tc>
      </w:tr>
      <w:tr>
        <w:trPr>
          <w:trHeight w:val="357" w:hRule="atLeast"/>
        </w:trPr>
        <w:tc>
          <w:tcPr>
            <w:tcW w:w="4224" w:type="dxa"/>
            <w:vMerge/>
            <w:tcBorders>
              <w:top w:val="nil"/>
            </w:tcBorders>
          </w:tcPr>
          <w:p>
            <w:pPr>
              <w:rPr>
                <w:sz w:val="2"/>
                <w:szCs w:val="2"/>
              </w:rPr>
            </w:pPr>
          </w:p>
        </w:tc>
        <w:tc>
          <w:tcPr>
            <w:tcW w:w="2529" w:type="dxa"/>
            <w:tcBorders>
              <w:top w:val="nil"/>
              <w:bottom w:val="single" w:sz="8" w:space="0" w:color="000000"/>
              <w:right w:val="single" w:sz="8" w:space="0" w:color="000000"/>
            </w:tcBorders>
          </w:tcPr>
          <w:p>
            <w:pPr>
              <w:pStyle w:val="TableParagraph"/>
              <w:spacing w:line="182" w:lineRule="exact"/>
              <w:ind w:left="658" w:hanging="413"/>
              <w:rPr>
                <w:sz w:val="16"/>
              </w:rPr>
            </w:pPr>
            <w:r>
              <w:rPr>
                <w:sz w:val="16"/>
              </w:rPr>
              <w:t>ICU</w:t>
            </w:r>
            <w:r>
              <w:rPr>
                <w:spacing w:val="-4"/>
                <w:sz w:val="16"/>
              </w:rPr>
              <w:t> </w:t>
            </w:r>
            <w:r>
              <w:rPr>
                <w:sz w:val="16"/>
              </w:rPr>
              <w:t>–</w:t>
            </w:r>
            <w:r>
              <w:rPr>
                <w:spacing w:val="-2"/>
                <w:sz w:val="16"/>
              </w:rPr>
              <w:t> </w:t>
            </w:r>
            <w:r>
              <w:rPr>
                <w:sz w:val="16"/>
              </w:rPr>
              <w:t>Up</w:t>
            </w:r>
            <w:r>
              <w:rPr>
                <w:spacing w:val="-5"/>
                <w:sz w:val="16"/>
              </w:rPr>
              <w:t> </w:t>
            </w:r>
            <w:r>
              <w:rPr>
                <w:sz w:val="16"/>
              </w:rPr>
              <w:t>to</w:t>
            </w:r>
            <w:r>
              <w:rPr>
                <w:spacing w:val="-5"/>
                <w:sz w:val="16"/>
              </w:rPr>
              <w:t> </w:t>
            </w:r>
            <w:r>
              <w:rPr>
                <w:sz w:val="16"/>
              </w:rPr>
              <w:t>2%</w:t>
            </w:r>
            <w:r>
              <w:rPr>
                <w:spacing w:val="-6"/>
                <w:sz w:val="16"/>
              </w:rPr>
              <w:t> </w:t>
            </w:r>
            <w:r>
              <w:rPr>
                <w:sz w:val="16"/>
              </w:rPr>
              <w:t>of</w:t>
            </w:r>
            <w:r>
              <w:rPr>
                <w:spacing w:val="-5"/>
                <w:sz w:val="16"/>
              </w:rPr>
              <w:t> </w:t>
            </w:r>
            <w:r>
              <w:rPr>
                <w:sz w:val="16"/>
              </w:rPr>
              <w:t>SI</w:t>
            </w:r>
            <w:r>
              <w:rPr>
                <w:spacing w:val="-7"/>
                <w:sz w:val="16"/>
              </w:rPr>
              <w:t> </w:t>
            </w:r>
            <w:r>
              <w:rPr>
                <w:sz w:val="16"/>
              </w:rPr>
              <w:t>or</w:t>
            </w:r>
            <w:r>
              <w:rPr>
                <w:spacing w:val="-5"/>
                <w:sz w:val="16"/>
              </w:rPr>
              <w:t> </w:t>
            </w:r>
            <w:r>
              <w:rPr>
                <w:sz w:val="16"/>
              </w:rPr>
              <w:t>actual,</w:t>
            </w:r>
            <w:r>
              <w:rPr>
                <w:spacing w:val="40"/>
                <w:sz w:val="16"/>
              </w:rPr>
              <w:t> </w:t>
            </w:r>
            <w:r>
              <w:rPr>
                <w:sz w:val="16"/>
              </w:rPr>
              <w:t>whichever is lower</w:t>
            </w:r>
          </w:p>
        </w:tc>
        <w:tc>
          <w:tcPr>
            <w:tcW w:w="1851" w:type="dxa"/>
            <w:vMerge/>
            <w:tcBorders>
              <w:top w:val="nil"/>
              <w:left w:val="single" w:sz="8" w:space="0" w:color="000000"/>
              <w:bottom w:val="single" w:sz="8" w:space="0" w:color="000000"/>
              <w:right w:val="single" w:sz="8" w:space="0" w:color="000000"/>
            </w:tcBorders>
          </w:tcPr>
          <w:p>
            <w:pPr>
              <w:rPr>
                <w:sz w:val="2"/>
                <w:szCs w:val="2"/>
              </w:rPr>
            </w:pPr>
          </w:p>
        </w:tc>
        <w:tc>
          <w:tcPr>
            <w:tcW w:w="1850" w:type="dxa"/>
            <w:vMerge/>
            <w:tcBorders>
              <w:top w:val="nil"/>
              <w:left w:val="single" w:sz="8" w:space="0" w:color="000000"/>
              <w:bottom w:val="single" w:sz="8" w:space="0" w:color="000000"/>
              <w:right w:val="single" w:sz="8" w:space="0" w:color="000000"/>
            </w:tcBorders>
          </w:tcPr>
          <w:p>
            <w:pPr>
              <w:rPr>
                <w:sz w:val="2"/>
                <w:szCs w:val="2"/>
              </w:rPr>
            </w:pPr>
          </w:p>
        </w:tc>
      </w:tr>
      <w:tr>
        <w:trPr>
          <w:trHeight w:val="366" w:hRule="atLeast"/>
        </w:trPr>
        <w:tc>
          <w:tcPr>
            <w:tcW w:w="4224" w:type="dxa"/>
            <w:tcBorders>
              <w:left w:val="single" w:sz="8" w:space="0" w:color="000000"/>
              <w:bottom w:val="single" w:sz="8" w:space="0" w:color="000000"/>
              <w:right w:val="single" w:sz="8" w:space="0" w:color="000000"/>
            </w:tcBorders>
          </w:tcPr>
          <w:p>
            <w:pPr>
              <w:pStyle w:val="TableParagraph"/>
              <w:spacing w:line="184" w:lineRule="exact"/>
              <w:ind w:right="188"/>
              <w:rPr>
                <w:sz w:val="16"/>
              </w:rPr>
            </w:pPr>
            <w:r>
              <w:rPr>
                <w:sz w:val="16"/>
              </w:rPr>
              <w:t>**</w:t>
            </w:r>
            <w:r>
              <w:rPr>
                <w:spacing w:val="-4"/>
                <w:sz w:val="16"/>
              </w:rPr>
              <w:t> </w:t>
            </w:r>
            <w:r>
              <w:rPr>
                <w:sz w:val="16"/>
              </w:rPr>
              <w:t>Limit</w:t>
            </w:r>
            <w:r>
              <w:rPr>
                <w:spacing w:val="-3"/>
                <w:sz w:val="16"/>
              </w:rPr>
              <w:t> </w:t>
            </w:r>
            <w:r>
              <w:rPr>
                <w:sz w:val="16"/>
              </w:rPr>
              <w:t>for</w:t>
            </w:r>
            <w:r>
              <w:rPr>
                <w:spacing w:val="-6"/>
                <w:sz w:val="16"/>
              </w:rPr>
              <w:t> </w:t>
            </w:r>
            <w:r>
              <w:rPr>
                <w:sz w:val="16"/>
              </w:rPr>
              <w:t>Cataract</w:t>
            </w:r>
            <w:r>
              <w:rPr>
                <w:spacing w:val="-4"/>
                <w:sz w:val="16"/>
              </w:rPr>
              <w:t> </w:t>
            </w:r>
            <w:r>
              <w:rPr>
                <w:sz w:val="16"/>
              </w:rPr>
              <w:t>Surgery</w:t>
            </w:r>
            <w:r>
              <w:rPr>
                <w:spacing w:val="-3"/>
                <w:sz w:val="16"/>
              </w:rPr>
              <w:t> </w:t>
            </w:r>
            <w:r>
              <w:rPr>
                <w:sz w:val="16"/>
              </w:rPr>
              <w:t>(For</w:t>
            </w:r>
            <w:r>
              <w:rPr>
                <w:spacing w:val="-6"/>
                <w:sz w:val="16"/>
              </w:rPr>
              <w:t> </w:t>
            </w:r>
            <w:r>
              <w:rPr>
                <w:sz w:val="16"/>
              </w:rPr>
              <w:t>each</w:t>
            </w:r>
            <w:r>
              <w:rPr>
                <w:spacing w:val="-4"/>
                <w:sz w:val="16"/>
              </w:rPr>
              <w:t> </w:t>
            </w:r>
            <w:r>
              <w:rPr>
                <w:sz w:val="16"/>
              </w:rPr>
              <w:t>eye</w:t>
            </w:r>
            <w:r>
              <w:rPr>
                <w:spacing w:val="-5"/>
                <w:sz w:val="16"/>
              </w:rPr>
              <w:t> </w:t>
            </w:r>
            <w:r>
              <w:rPr>
                <w:sz w:val="16"/>
              </w:rPr>
              <w:t>per</w:t>
            </w:r>
            <w:r>
              <w:rPr>
                <w:spacing w:val="-6"/>
                <w:sz w:val="16"/>
              </w:rPr>
              <w:t> </w:t>
            </w:r>
            <w:r>
              <w:rPr>
                <w:sz w:val="16"/>
              </w:rPr>
              <w:t>insured</w:t>
            </w:r>
            <w:r>
              <w:rPr>
                <w:spacing w:val="40"/>
                <w:sz w:val="16"/>
              </w:rPr>
              <w:t> </w:t>
            </w:r>
            <w:r>
              <w:rPr>
                <w:spacing w:val="-2"/>
                <w:sz w:val="16"/>
              </w:rPr>
              <w:t>person)</w:t>
            </w:r>
          </w:p>
        </w:tc>
        <w:tc>
          <w:tcPr>
            <w:tcW w:w="2529" w:type="dxa"/>
            <w:tcBorders>
              <w:top w:val="single" w:sz="8" w:space="0" w:color="000000"/>
              <w:left w:val="single" w:sz="8" w:space="0" w:color="000000"/>
              <w:bottom w:val="single" w:sz="8" w:space="0" w:color="000000"/>
              <w:right w:val="single" w:sz="8" w:space="0" w:color="000000"/>
            </w:tcBorders>
          </w:tcPr>
          <w:p>
            <w:pPr>
              <w:pStyle w:val="TableParagraph"/>
              <w:spacing w:line="184" w:lineRule="exact"/>
              <w:ind w:left="653" w:hanging="423"/>
              <w:rPr>
                <w:sz w:val="16"/>
              </w:rPr>
            </w:pPr>
            <w:r>
              <w:rPr>
                <w:sz w:val="16"/>
              </w:rPr>
              <w:t>Up</w:t>
            </w:r>
            <w:r>
              <w:rPr>
                <w:spacing w:val="-4"/>
                <w:sz w:val="16"/>
              </w:rPr>
              <w:t> </w:t>
            </w:r>
            <w:r>
              <w:rPr>
                <w:sz w:val="16"/>
              </w:rPr>
              <w:t>to</w:t>
            </w:r>
            <w:r>
              <w:rPr>
                <w:spacing w:val="31"/>
                <w:sz w:val="16"/>
              </w:rPr>
              <w:t> </w:t>
            </w:r>
            <w:r>
              <w:rPr>
                <w:sz w:val="16"/>
              </w:rPr>
              <w:t>15%</w:t>
            </w:r>
            <w:r>
              <w:rPr>
                <w:spacing w:val="-6"/>
                <w:sz w:val="16"/>
              </w:rPr>
              <w:t> </w:t>
            </w:r>
            <w:r>
              <w:rPr>
                <w:sz w:val="16"/>
              </w:rPr>
              <w:t>of</w:t>
            </w:r>
            <w:r>
              <w:rPr>
                <w:spacing w:val="-7"/>
                <w:sz w:val="16"/>
              </w:rPr>
              <w:t> </w:t>
            </w:r>
            <w:r>
              <w:rPr>
                <w:sz w:val="16"/>
              </w:rPr>
              <w:t>SI</w:t>
            </w:r>
            <w:r>
              <w:rPr>
                <w:spacing w:val="-7"/>
                <w:sz w:val="16"/>
              </w:rPr>
              <w:t> </w:t>
            </w:r>
            <w:r>
              <w:rPr>
                <w:sz w:val="16"/>
              </w:rPr>
              <w:t>or</w:t>
            </w:r>
            <w:r>
              <w:rPr>
                <w:spacing w:val="-3"/>
                <w:sz w:val="16"/>
              </w:rPr>
              <w:t> </w:t>
            </w:r>
            <w:r>
              <w:rPr>
                <w:sz w:val="16"/>
              </w:rPr>
              <w:t>INR</w:t>
            </w:r>
            <w:r>
              <w:rPr>
                <w:spacing w:val="-4"/>
                <w:sz w:val="16"/>
              </w:rPr>
              <w:t> </w:t>
            </w:r>
            <w:r>
              <w:rPr>
                <w:sz w:val="16"/>
              </w:rPr>
              <w:t>60,000</w:t>
            </w:r>
            <w:r>
              <w:rPr>
                <w:spacing w:val="40"/>
                <w:sz w:val="16"/>
              </w:rPr>
              <w:t> </w:t>
            </w:r>
            <w:r>
              <w:rPr>
                <w:sz w:val="16"/>
              </w:rPr>
              <w:t>whichever is lower</w:t>
            </w: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93"/>
              <w:ind w:left="17"/>
              <w:jc w:val="center"/>
              <w:rPr>
                <w:sz w:val="16"/>
              </w:rPr>
            </w:pPr>
            <w:r>
              <w:rPr>
                <w:sz w:val="16"/>
              </w:rPr>
              <w:t>Up</w:t>
            </w:r>
            <w:r>
              <w:rPr>
                <w:spacing w:val="-1"/>
                <w:sz w:val="16"/>
              </w:rPr>
              <w:t> </w:t>
            </w:r>
            <w:r>
              <w:rPr>
                <w:sz w:val="16"/>
              </w:rPr>
              <w:t>to </w:t>
            </w:r>
            <w:r>
              <w:rPr>
                <w:spacing w:val="-5"/>
                <w:sz w:val="16"/>
              </w:rPr>
              <w:t>SI</w:t>
            </w:r>
          </w:p>
        </w:tc>
        <w:tc>
          <w:tcPr>
            <w:tcW w:w="185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93"/>
              <w:ind w:left="18"/>
              <w:jc w:val="center"/>
              <w:rPr>
                <w:sz w:val="16"/>
              </w:rPr>
            </w:pPr>
            <w:r>
              <w:rPr>
                <w:sz w:val="16"/>
              </w:rPr>
              <w:t>Up</w:t>
            </w:r>
            <w:r>
              <w:rPr>
                <w:spacing w:val="-1"/>
                <w:sz w:val="16"/>
              </w:rPr>
              <w:t> </w:t>
            </w:r>
            <w:r>
              <w:rPr>
                <w:sz w:val="16"/>
              </w:rPr>
              <w:t>to </w:t>
            </w:r>
            <w:r>
              <w:rPr>
                <w:spacing w:val="-5"/>
                <w:sz w:val="16"/>
              </w:rPr>
              <w:t>SI</w:t>
            </w:r>
          </w:p>
        </w:tc>
      </w:tr>
      <w:tr>
        <w:trPr>
          <w:trHeight w:val="182" w:hRule="atLeast"/>
        </w:trPr>
        <w:tc>
          <w:tcPr>
            <w:tcW w:w="4224"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rPr>
                <w:sz w:val="16"/>
              </w:rPr>
            </w:pPr>
            <w:r>
              <w:rPr>
                <w:sz w:val="16"/>
              </w:rPr>
              <w:t>Domiciliary</w:t>
            </w:r>
            <w:r>
              <w:rPr>
                <w:spacing w:val="-7"/>
                <w:sz w:val="16"/>
              </w:rPr>
              <w:t> </w:t>
            </w:r>
            <w:r>
              <w:rPr>
                <w:sz w:val="16"/>
              </w:rPr>
              <w:t>Hospitalisation</w:t>
            </w:r>
            <w:r>
              <w:rPr>
                <w:spacing w:val="-7"/>
                <w:sz w:val="16"/>
              </w:rPr>
              <w:t> </w:t>
            </w:r>
            <w:r>
              <w:rPr>
                <w:sz w:val="16"/>
              </w:rPr>
              <w:t>(as</w:t>
            </w:r>
            <w:r>
              <w:rPr>
                <w:spacing w:val="-7"/>
                <w:sz w:val="16"/>
              </w:rPr>
              <w:t> </w:t>
            </w:r>
            <w:r>
              <w:rPr>
                <w:spacing w:val="-2"/>
                <w:sz w:val="16"/>
              </w:rPr>
              <w:t>Floater)</w:t>
            </w:r>
          </w:p>
        </w:tc>
        <w:tc>
          <w:tcPr>
            <w:tcW w:w="252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ind w:left="622"/>
              <w:rPr>
                <w:sz w:val="16"/>
              </w:rPr>
            </w:pPr>
            <w:r>
              <w:rPr>
                <w:sz w:val="16"/>
              </w:rPr>
              <w:t>Up</w:t>
            </w:r>
            <w:r>
              <w:rPr>
                <w:spacing w:val="-4"/>
                <w:sz w:val="16"/>
              </w:rPr>
              <w:t> </w:t>
            </w:r>
            <w:r>
              <w:rPr>
                <w:sz w:val="16"/>
              </w:rPr>
              <w:t>to</w:t>
            </w:r>
            <w:r>
              <w:rPr>
                <w:spacing w:val="-2"/>
                <w:sz w:val="16"/>
              </w:rPr>
              <w:t> </w:t>
            </w:r>
            <w:r>
              <w:rPr>
                <w:sz w:val="16"/>
              </w:rPr>
              <w:t>INR</w:t>
            </w:r>
            <w:r>
              <w:rPr>
                <w:spacing w:val="-1"/>
                <w:sz w:val="16"/>
              </w:rPr>
              <w:t> </w:t>
            </w:r>
            <w:r>
              <w:rPr>
                <w:spacing w:val="-2"/>
                <w:sz w:val="16"/>
              </w:rPr>
              <w:t>1,00,000</w:t>
            </w: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ind w:left="0" w:right="267"/>
              <w:jc w:val="right"/>
              <w:rPr>
                <w:sz w:val="16"/>
              </w:rPr>
            </w:pPr>
            <w:r>
              <w:rPr>
                <w:sz w:val="16"/>
              </w:rPr>
              <w:t>Up</w:t>
            </w:r>
            <w:r>
              <w:rPr>
                <w:spacing w:val="-4"/>
                <w:sz w:val="16"/>
              </w:rPr>
              <w:t> </w:t>
            </w:r>
            <w:r>
              <w:rPr>
                <w:sz w:val="16"/>
              </w:rPr>
              <w:t>to</w:t>
            </w:r>
            <w:r>
              <w:rPr>
                <w:spacing w:val="-2"/>
                <w:sz w:val="16"/>
              </w:rPr>
              <w:t> </w:t>
            </w:r>
            <w:r>
              <w:rPr>
                <w:sz w:val="16"/>
              </w:rPr>
              <w:t>INR</w:t>
            </w:r>
            <w:r>
              <w:rPr>
                <w:spacing w:val="-1"/>
                <w:sz w:val="16"/>
              </w:rPr>
              <w:t> </w:t>
            </w:r>
            <w:r>
              <w:rPr>
                <w:spacing w:val="-2"/>
                <w:sz w:val="16"/>
              </w:rPr>
              <w:t>2,00,000</w:t>
            </w:r>
          </w:p>
        </w:tc>
        <w:tc>
          <w:tcPr>
            <w:tcW w:w="18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ind w:left="0" w:right="266"/>
              <w:jc w:val="right"/>
              <w:rPr>
                <w:sz w:val="16"/>
              </w:rPr>
            </w:pPr>
            <w:r>
              <w:rPr>
                <w:sz w:val="16"/>
              </w:rPr>
              <w:t>Up</w:t>
            </w:r>
            <w:r>
              <w:rPr>
                <w:spacing w:val="-4"/>
                <w:sz w:val="16"/>
              </w:rPr>
              <w:t> </w:t>
            </w:r>
            <w:r>
              <w:rPr>
                <w:sz w:val="16"/>
              </w:rPr>
              <w:t>to</w:t>
            </w:r>
            <w:r>
              <w:rPr>
                <w:spacing w:val="-2"/>
                <w:sz w:val="16"/>
              </w:rPr>
              <w:t> </w:t>
            </w:r>
            <w:r>
              <w:rPr>
                <w:sz w:val="16"/>
              </w:rPr>
              <w:t>INR</w:t>
            </w:r>
            <w:r>
              <w:rPr>
                <w:spacing w:val="-1"/>
                <w:sz w:val="16"/>
              </w:rPr>
              <w:t> </w:t>
            </w:r>
            <w:r>
              <w:rPr>
                <w:spacing w:val="-2"/>
                <w:sz w:val="16"/>
              </w:rPr>
              <w:t>2,00,000</w:t>
            </w:r>
          </w:p>
        </w:tc>
      </w:tr>
      <w:tr>
        <w:trPr>
          <w:trHeight w:val="183" w:hRule="atLeast"/>
        </w:trPr>
        <w:tc>
          <w:tcPr>
            <w:tcW w:w="4224"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rPr>
                <w:sz w:val="16"/>
              </w:rPr>
            </w:pPr>
            <w:r>
              <w:rPr>
                <w:sz w:val="16"/>
              </w:rPr>
              <w:t>Day</w:t>
            </w:r>
            <w:r>
              <w:rPr>
                <w:spacing w:val="-4"/>
                <w:sz w:val="16"/>
              </w:rPr>
              <w:t> </w:t>
            </w:r>
            <w:r>
              <w:rPr>
                <w:sz w:val="16"/>
              </w:rPr>
              <w:t>Care</w:t>
            </w:r>
            <w:r>
              <w:rPr>
                <w:spacing w:val="-5"/>
                <w:sz w:val="16"/>
              </w:rPr>
              <w:t> </w:t>
            </w:r>
            <w:r>
              <w:rPr>
                <w:sz w:val="16"/>
              </w:rPr>
              <w:t>Procedures</w:t>
            </w:r>
            <w:r>
              <w:rPr>
                <w:spacing w:val="-3"/>
                <w:sz w:val="16"/>
              </w:rPr>
              <w:t> </w:t>
            </w:r>
            <w:r>
              <w:rPr>
                <w:sz w:val="16"/>
              </w:rPr>
              <w:t>(as</w:t>
            </w:r>
            <w:r>
              <w:rPr>
                <w:spacing w:val="-2"/>
                <w:sz w:val="16"/>
              </w:rPr>
              <w:t> Floater)</w:t>
            </w:r>
          </w:p>
        </w:tc>
        <w:tc>
          <w:tcPr>
            <w:tcW w:w="252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17" w:right="2"/>
              <w:jc w:val="center"/>
              <w:rPr>
                <w:sz w:val="16"/>
              </w:rPr>
            </w:pPr>
            <w:r>
              <w:rPr>
                <w:sz w:val="16"/>
              </w:rPr>
              <w:t>Up</w:t>
            </w:r>
            <w:r>
              <w:rPr>
                <w:spacing w:val="-1"/>
                <w:sz w:val="16"/>
              </w:rPr>
              <w:t> </w:t>
            </w:r>
            <w:r>
              <w:rPr>
                <w:sz w:val="16"/>
              </w:rPr>
              <w:t>to</w:t>
            </w:r>
            <w:r>
              <w:rPr>
                <w:spacing w:val="1"/>
                <w:sz w:val="16"/>
              </w:rPr>
              <w:t> </w:t>
            </w:r>
            <w:r>
              <w:rPr>
                <w:spacing w:val="-5"/>
                <w:sz w:val="16"/>
              </w:rPr>
              <w:t>SI</w:t>
            </w: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17"/>
              <w:jc w:val="center"/>
              <w:rPr>
                <w:sz w:val="16"/>
              </w:rPr>
            </w:pPr>
            <w:r>
              <w:rPr>
                <w:sz w:val="16"/>
              </w:rPr>
              <w:t>Up</w:t>
            </w:r>
            <w:r>
              <w:rPr>
                <w:spacing w:val="-1"/>
                <w:sz w:val="16"/>
              </w:rPr>
              <w:t> </w:t>
            </w:r>
            <w:r>
              <w:rPr>
                <w:sz w:val="16"/>
              </w:rPr>
              <w:t>to</w:t>
            </w:r>
            <w:r>
              <w:rPr>
                <w:spacing w:val="1"/>
                <w:sz w:val="16"/>
              </w:rPr>
              <w:t> </w:t>
            </w:r>
            <w:r>
              <w:rPr>
                <w:spacing w:val="-5"/>
                <w:sz w:val="16"/>
              </w:rPr>
              <w:t>SI</w:t>
            </w:r>
          </w:p>
        </w:tc>
        <w:tc>
          <w:tcPr>
            <w:tcW w:w="18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18"/>
              <w:jc w:val="center"/>
              <w:rPr>
                <w:sz w:val="16"/>
              </w:rPr>
            </w:pPr>
            <w:r>
              <w:rPr>
                <w:sz w:val="16"/>
              </w:rPr>
              <w:t>Up</w:t>
            </w:r>
            <w:r>
              <w:rPr>
                <w:spacing w:val="-1"/>
                <w:sz w:val="16"/>
              </w:rPr>
              <w:t> </w:t>
            </w:r>
            <w:r>
              <w:rPr>
                <w:sz w:val="16"/>
              </w:rPr>
              <w:t>to</w:t>
            </w:r>
            <w:r>
              <w:rPr>
                <w:spacing w:val="1"/>
                <w:sz w:val="16"/>
              </w:rPr>
              <w:t> </w:t>
            </w:r>
            <w:r>
              <w:rPr>
                <w:spacing w:val="-5"/>
                <w:sz w:val="16"/>
              </w:rPr>
              <w:t>SI</w:t>
            </w:r>
          </w:p>
        </w:tc>
      </w:tr>
      <w:tr>
        <w:trPr>
          <w:trHeight w:val="184" w:hRule="atLeast"/>
        </w:trPr>
        <w:tc>
          <w:tcPr>
            <w:tcW w:w="4224"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2"/>
              <w:rPr>
                <w:sz w:val="16"/>
              </w:rPr>
            </w:pPr>
            <w:r>
              <w:rPr>
                <w:sz w:val="16"/>
              </w:rPr>
              <w:t>AYUSH</w:t>
            </w:r>
            <w:r>
              <w:rPr>
                <w:spacing w:val="-5"/>
                <w:sz w:val="16"/>
              </w:rPr>
              <w:t> </w:t>
            </w:r>
            <w:r>
              <w:rPr>
                <w:sz w:val="16"/>
              </w:rPr>
              <w:t>Treatment</w:t>
            </w:r>
            <w:r>
              <w:rPr>
                <w:spacing w:val="-1"/>
                <w:sz w:val="16"/>
              </w:rPr>
              <w:t> </w:t>
            </w:r>
            <w:r>
              <w:rPr>
                <w:sz w:val="16"/>
              </w:rPr>
              <w:t>(as</w:t>
            </w:r>
            <w:r>
              <w:rPr>
                <w:spacing w:val="-5"/>
                <w:sz w:val="16"/>
              </w:rPr>
              <w:t> </w:t>
            </w:r>
            <w:r>
              <w:rPr>
                <w:spacing w:val="-2"/>
                <w:sz w:val="16"/>
              </w:rPr>
              <w:t>Floater)</w:t>
            </w:r>
          </w:p>
        </w:tc>
        <w:tc>
          <w:tcPr>
            <w:tcW w:w="252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2"/>
              <w:ind w:left="17" w:right="2"/>
              <w:jc w:val="center"/>
              <w:rPr>
                <w:sz w:val="16"/>
              </w:rPr>
            </w:pPr>
            <w:r>
              <w:rPr>
                <w:sz w:val="16"/>
              </w:rPr>
              <w:t>Up</w:t>
            </w:r>
            <w:r>
              <w:rPr>
                <w:spacing w:val="-1"/>
                <w:sz w:val="16"/>
              </w:rPr>
              <w:t> </w:t>
            </w:r>
            <w:r>
              <w:rPr>
                <w:sz w:val="16"/>
              </w:rPr>
              <w:t>to</w:t>
            </w:r>
            <w:r>
              <w:rPr>
                <w:spacing w:val="1"/>
                <w:sz w:val="16"/>
              </w:rPr>
              <w:t> </w:t>
            </w:r>
            <w:r>
              <w:rPr>
                <w:spacing w:val="-5"/>
                <w:sz w:val="16"/>
              </w:rPr>
              <w:t>SI</w:t>
            </w: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2"/>
              <w:ind w:left="17"/>
              <w:jc w:val="center"/>
              <w:rPr>
                <w:sz w:val="16"/>
              </w:rPr>
            </w:pPr>
            <w:r>
              <w:rPr>
                <w:sz w:val="16"/>
              </w:rPr>
              <w:t>Up</w:t>
            </w:r>
            <w:r>
              <w:rPr>
                <w:spacing w:val="-1"/>
                <w:sz w:val="16"/>
              </w:rPr>
              <w:t> </w:t>
            </w:r>
            <w:r>
              <w:rPr>
                <w:sz w:val="16"/>
              </w:rPr>
              <w:t>to</w:t>
            </w:r>
            <w:r>
              <w:rPr>
                <w:spacing w:val="1"/>
                <w:sz w:val="16"/>
              </w:rPr>
              <w:t> </w:t>
            </w:r>
            <w:r>
              <w:rPr>
                <w:spacing w:val="-5"/>
                <w:sz w:val="16"/>
              </w:rPr>
              <w:t>SI</w:t>
            </w:r>
          </w:p>
        </w:tc>
        <w:tc>
          <w:tcPr>
            <w:tcW w:w="18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2"/>
              <w:ind w:left="18"/>
              <w:jc w:val="center"/>
              <w:rPr>
                <w:sz w:val="16"/>
              </w:rPr>
            </w:pPr>
            <w:r>
              <w:rPr>
                <w:sz w:val="16"/>
              </w:rPr>
              <w:t>Up</w:t>
            </w:r>
            <w:r>
              <w:rPr>
                <w:spacing w:val="-1"/>
                <w:sz w:val="16"/>
              </w:rPr>
              <w:t> </w:t>
            </w:r>
            <w:r>
              <w:rPr>
                <w:sz w:val="16"/>
              </w:rPr>
              <w:t>to</w:t>
            </w:r>
            <w:r>
              <w:rPr>
                <w:spacing w:val="1"/>
                <w:sz w:val="16"/>
              </w:rPr>
              <w:t> </w:t>
            </w:r>
            <w:r>
              <w:rPr>
                <w:spacing w:val="-5"/>
                <w:sz w:val="16"/>
              </w:rPr>
              <w:t>SI</w:t>
            </w:r>
          </w:p>
        </w:tc>
      </w:tr>
      <w:tr>
        <w:trPr>
          <w:trHeight w:val="184" w:hRule="atLeast"/>
        </w:trPr>
        <w:tc>
          <w:tcPr>
            <w:tcW w:w="4224"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rPr>
                <w:sz w:val="16"/>
              </w:rPr>
            </w:pPr>
            <w:r>
              <w:rPr>
                <w:sz w:val="16"/>
              </w:rPr>
              <w:t>Organ</w:t>
            </w:r>
            <w:r>
              <w:rPr>
                <w:spacing w:val="-6"/>
                <w:sz w:val="16"/>
              </w:rPr>
              <w:t> </w:t>
            </w:r>
            <w:r>
              <w:rPr>
                <w:sz w:val="16"/>
              </w:rPr>
              <w:t>Donor’s</w:t>
            </w:r>
            <w:r>
              <w:rPr>
                <w:spacing w:val="-5"/>
                <w:sz w:val="16"/>
              </w:rPr>
              <w:t> </w:t>
            </w:r>
            <w:r>
              <w:rPr>
                <w:sz w:val="16"/>
              </w:rPr>
              <w:t>Medical</w:t>
            </w:r>
            <w:r>
              <w:rPr>
                <w:spacing w:val="-5"/>
                <w:sz w:val="16"/>
              </w:rPr>
              <w:t> </w:t>
            </w:r>
            <w:r>
              <w:rPr>
                <w:sz w:val="16"/>
              </w:rPr>
              <w:t>Expenses</w:t>
            </w:r>
            <w:r>
              <w:rPr>
                <w:spacing w:val="-5"/>
                <w:sz w:val="16"/>
              </w:rPr>
              <w:t> </w:t>
            </w:r>
            <w:r>
              <w:rPr>
                <w:sz w:val="16"/>
              </w:rPr>
              <w:t>(as</w:t>
            </w:r>
            <w:r>
              <w:rPr>
                <w:spacing w:val="-8"/>
                <w:sz w:val="16"/>
              </w:rPr>
              <w:t> </w:t>
            </w:r>
            <w:r>
              <w:rPr>
                <w:spacing w:val="-2"/>
                <w:sz w:val="16"/>
              </w:rPr>
              <w:t>Floater)</w:t>
            </w:r>
          </w:p>
        </w:tc>
        <w:tc>
          <w:tcPr>
            <w:tcW w:w="252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17" w:right="2"/>
              <w:jc w:val="center"/>
              <w:rPr>
                <w:sz w:val="16"/>
              </w:rPr>
            </w:pPr>
            <w:r>
              <w:rPr>
                <w:sz w:val="16"/>
              </w:rPr>
              <w:t>Up</w:t>
            </w:r>
            <w:r>
              <w:rPr>
                <w:spacing w:val="-1"/>
                <w:sz w:val="16"/>
              </w:rPr>
              <w:t> </w:t>
            </w:r>
            <w:r>
              <w:rPr>
                <w:sz w:val="16"/>
              </w:rPr>
              <w:t>to</w:t>
            </w:r>
            <w:r>
              <w:rPr>
                <w:spacing w:val="1"/>
                <w:sz w:val="16"/>
              </w:rPr>
              <w:t> </w:t>
            </w:r>
            <w:r>
              <w:rPr>
                <w:spacing w:val="-5"/>
                <w:sz w:val="16"/>
              </w:rPr>
              <w:t>SI</w:t>
            </w: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17"/>
              <w:jc w:val="center"/>
              <w:rPr>
                <w:sz w:val="16"/>
              </w:rPr>
            </w:pPr>
            <w:r>
              <w:rPr>
                <w:sz w:val="16"/>
              </w:rPr>
              <w:t>Up</w:t>
            </w:r>
            <w:r>
              <w:rPr>
                <w:spacing w:val="-1"/>
                <w:sz w:val="16"/>
              </w:rPr>
              <w:t> </w:t>
            </w:r>
            <w:r>
              <w:rPr>
                <w:sz w:val="16"/>
              </w:rPr>
              <w:t>to</w:t>
            </w:r>
            <w:r>
              <w:rPr>
                <w:spacing w:val="1"/>
                <w:sz w:val="16"/>
              </w:rPr>
              <w:t> </w:t>
            </w:r>
            <w:r>
              <w:rPr>
                <w:spacing w:val="-5"/>
                <w:sz w:val="16"/>
              </w:rPr>
              <w:t>SI</w:t>
            </w:r>
          </w:p>
        </w:tc>
        <w:tc>
          <w:tcPr>
            <w:tcW w:w="18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18"/>
              <w:jc w:val="center"/>
              <w:rPr>
                <w:sz w:val="16"/>
              </w:rPr>
            </w:pPr>
            <w:r>
              <w:rPr>
                <w:sz w:val="16"/>
              </w:rPr>
              <w:t>Up</w:t>
            </w:r>
            <w:r>
              <w:rPr>
                <w:spacing w:val="-1"/>
                <w:sz w:val="16"/>
              </w:rPr>
              <w:t> </w:t>
            </w:r>
            <w:r>
              <w:rPr>
                <w:sz w:val="16"/>
              </w:rPr>
              <w:t>to</w:t>
            </w:r>
            <w:r>
              <w:rPr>
                <w:spacing w:val="1"/>
                <w:sz w:val="16"/>
              </w:rPr>
              <w:t> </w:t>
            </w:r>
            <w:r>
              <w:rPr>
                <w:spacing w:val="-5"/>
                <w:sz w:val="16"/>
              </w:rPr>
              <w:t>SI</w:t>
            </w:r>
          </w:p>
        </w:tc>
      </w:tr>
      <w:tr>
        <w:trPr>
          <w:trHeight w:val="368" w:hRule="atLeast"/>
        </w:trPr>
        <w:tc>
          <w:tcPr>
            <w:tcW w:w="4224"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92"/>
              <w:rPr>
                <w:sz w:val="16"/>
              </w:rPr>
            </w:pPr>
            <w:r>
              <w:rPr>
                <w:sz w:val="16"/>
              </w:rPr>
              <w:t>Hospital</w:t>
            </w:r>
            <w:r>
              <w:rPr>
                <w:spacing w:val="-6"/>
                <w:sz w:val="16"/>
              </w:rPr>
              <w:t> </w:t>
            </w:r>
            <w:r>
              <w:rPr>
                <w:sz w:val="16"/>
              </w:rPr>
              <w:t>Cash</w:t>
            </w:r>
            <w:r>
              <w:rPr>
                <w:spacing w:val="-3"/>
                <w:sz w:val="16"/>
              </w:rPr>
              <w:t> </w:t>
            </w:r>
            <w:r>
              <w:rPr>
                <w:sz w:val="16"/>
              </w:rPr>
              <w:t>(per</w:t>
            </w:r>
            <w:r>
              <w:rPr>
                <w:spacing w:val="-7"/>
                <w:sz w:val="16"/>
              </w:rPr>
              <w:t> </w:t>
            </w:r>
            <w:r>
              <w:rPr>
                <w:sz w:val="16"/>
              </w:rPr>
              <w:t>insured</w:t>
            </w:r>
            <w:r>
              <w:rPr>
                <w:spacing w:val="-5"/>
                <w:sz w:val="16"/>
              </w:rPr>
              <w:t> </w:t>
            </w:r>
            <w:r>
              <w:rPr>
                <w:sz w:val="16"/>
              </w:rPr>
              <w:t>person,</w:t>
            </w:r>
            <w:r>
              <w:rPr>
                <w:spacing w:val="-5"/>
                <w:sz w:val="16"/>
              </w:rPr>
              <w:t> </w:t>
            </w:r>
            <w:r>
              <w:rPr>
                <w:sz w:val="16"/>
              </w:rPr>
              <w:t>per</w:t>
            </w:r>
            <w:r>
              <w:rPr>
                <w:spacing w:val="-5"/>
                <w:sz w:val="16"/>
              </w:rPr>
              <w:t> </w:t>
            </w:r>
            <w:r>
              <w:rPr>
                <w:spacing w:val="-4"/>
                <w:sz w:val="16"/>
              </w:rPr>
              <w:t>day)</w:t>
            </w:r>
          </w:p>
        </w:tc>
        <w:tc>
          <w:tcPr>
            <w:tcW w:w="2529"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92"/>
              <w:ind w:left="473"/>
              <w:rPr>
                <w:sz w:val="16"/>
              </w:rPr>
            </w:pPr>
            <w:r>
              <w:rPr>
                <w:sz w:val="16"/>
              </w:rPr>
              <w:t>INR</w:t>
            </w:r>
            <w:r>
              <w:rPr>
                <w:spacing w:val="-4"/>
                <w:sz w:val="16"/>
              </w:rPr>
              <w:t> </w:t>
            </w:r>
            <w:r>
              <w:rPr>
                <w:sz w:val="16"/>
              </w:rPr>
              <w:t>500,</w:t>
            </w:r>
            <w:r>
              <w:rPr>
                <w:spacing w:val="-1"/>
                <w:sz w:val="16"/>
              </w:rPr>
              <w:t> </w:t>
            </w:r>
            <w:r>
              <w:rPr>
                <w:sz w:val="16"/>
              </w:rPr>
              <w:t>max.</w:t>
            </w:r>
            <w:r>
              <w:rPr>
                <w:spacing w:val="-5"/>
                <w:sz w:val="16"/>
              </w:rPr>
              <w:t> </w:t>
            </w:r>
            <w:r>
              <w:rPr>
                <w:sz w:val="16"/>
              </w:rPr>
              <w:t>of</w:t>
            </w:r>
            <w:r>
              <w:rPr>
                <w:spacing w:val="-5"/>
                <w:sz w:val="16"/>
              </w:rPr>
              <w:t> </w:t>
            </w:r>
            <w:r>
              <w:rPr>
                <w:sz w:val="16"/>
              </w:rPr>
              <w:t>5</w:t>
            </w:r>
            <w:r>
              <w:rPr>
                <w:spacing w:val="-1"/>
                <w:sz w:val="16"/>
              </w:rPr>
              <w:t> </w:t>
            </w:r>
            <w:r>
              <w:rPr>
                <w:spacing w:val="-4"/>
                <w:sz w:val="16"/>
              </w:rPr>
              <w:t>days</w:t>
            </w: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line="180" w:lineRule="atLeast"/>
              <w:ind w:left="776" w:right="40" w:hanging="536"/>
              <w:rPr>
                <w:sz w:val="16"/>
              </w:rPr>
            </w:pPr>
            <w:r>
              <w:rPr>
                <w:sz w:val="16"/>
              </w:rPr>
              <w:t>INR</w:t>
            </w:r>
            <w:r>
              <w:rPr>
                <w:spacing w:val="-9"/>
                <w:sz w:val="16"/>
              </w:rPr>
              <w:t> </w:t>
            </w:r>
            <w:r>
              <w:rPr>
                <w:sz w:val="16"/>
              </w:rPr>
              <w:t>1,000,</w:t>
            </w:r>
            <w:r>
              <w:rPr>
                <w:spacing w:val="-8"/>
                <w:sz w:val="16"/>
              </w:rPr>
              <w:t> </w:t>
            </w:r>
            <w:r>
              <w:rPr>
                <w:sz w:val="16"/>
              </w:rPr>
              <w:t>max.</w:t>
            </w:r>
            <w:r>
              <w:rPr>
                <w:spacing w:val="-10"/>
                <w:sz w:val="16"/>
              </w:rPr>
              <w:t> </w:t>
            </w:r>
            <w:r>
              <w:rPr>
                <w:sz w:val="16"/>
              </w:rPr>
              <w:t>of</w:t>
            </w:r>
            <w:r>
              <w:rPr>
                <w:spacing w:val="-10"/>
                <w:sz w:val="16"/>
              </w:rPr>
              <w:t> </w:t>
            </w:r>
            <w:r>
              <w:rPr>
                <w:sz w:val="16"/>
              </w:rPr>
              <w:t>5</w:t>
            </w:r>
            <w:r>
              <w:rPr>
                <w:spacing w:val="40"/>
                <w:sz w:val="16"/>
              </w:rPr>
              <w:t> </w:t>
            </w:r>
            <w:r>
              <w:rPr>
                <w:spacing w:val="-4"/>
                <w:sz w:val="16"/>
              </w:rPr>
              <w:t>days</w:t>
            </w:r>
          </w:p>
        </w:tc>
        <w:tc>
          <w:tcPr>
            <w:tcW w:w="1850" w:type="dxa"/>
            <w:tcBorders>
              <w:top w:val="single" w:sz="8" w:space="0" w:color="000000"/>
              <w:left w:val="single" w:sz="8" w:space="0" w:color="000000"/>
              <w:bottom w:val="single" w:sz="8" w:space="0" w:color="000000"/>
              <w:right w:val="single" w:sz="8" w:space="0" w:color="000000"/>
            </w:tcBorders>
          </w:tcPr>
          <w:p>
            <w:pPr>
              <w:pStyle w:val="TableParagraph"/>
              <w:spacing w:line="180" w:lineRule="atLeast"/>
              <w:ind w:left="776" w:right="39" w:hanging="536"/>
              <w:rPr>
                <w:sz w:val="16"/>
              </w:rPr>
            </w:pPr>
            <w:r>
              <w:rPr>
                <w:sz w:val="16"/>
              </w:rPr>
              <w:t>INR</w:t>
            </w:r>
            <w:r>
              <w:rPr>
                <w:spacing w:val="-9"/>
                <w:sz w:val="16"/>
              </w:rPr>
              <w:t> </w:t>
            </w:r>
            <w:r>
              <w:rPr>
                <w:sz w:val="16"/>
              </w:rPr>
              <w:t>2,000,</w:t>
            </w:r>
            <w:r>
              <w:rPr>
                <w:spacing w:val="-8"/>
                <w:sz w:val="16"/>
              </w:rPr>
              <w:t> </w:t>
            </w:r>
            <w:r>
              <w:rPr>
                <w:sz w:val="16"/>
              </w:rPr>
              <w:t>max.</w:t>
            </w:r>
            <w:r>
              <w:rPr>
                <w:spacing w:val="-10"/>
                <w:sz w:val="16"/>
              </w:rPr>
              <w:t> </w:t>
            </w:r>
            <w:r>
              <w:rPr>
                <w:sz w:val="16"/>
              </w:rPr>
              <w:t>of</w:t>
            </w:r>
            <w:r>
              <w:rPr>
                <w:spacing w:val="-10"/>
                <w:sz w:val="16"/>
              </w:rPr>
              <w:t> </w:t>
            </w:r>
            <w:r>
              <w:rPr>
                <w:sz w:val="16"/>
              </w:rPr>
              <w:t>5</w:t>
            </w:r>
            <w:r>
              <w:rPr>
                <w:spacing w:val="40"/>
                <w:sz w:val="16"/>
              </w:rPr>
              <w:t> </w:t>
            </w:r>
            <w:r>
              <w:rPr>
                <w:spacing w:val="-4"/>
                <w:sz w:val="16"/>
              </w:rPr>
              <w:t>days</w:t>
            </w:r>
          </w:p>
        </w:tc>
      </w:tr>
      <w:tr>
        <w:trPr>
          <w:trHeight w:val="183" w:hRule="atLeast"/>
        </w:trPr>
        <w:tc>
          <w:tcPr>
            <w:tcW w:w="4224"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rPr>
                <w:sz w:val="16"/>
              </w:rPr>
            </w:pPr>
            <w:r>
              <w:rPr>
                <w:sz w:val="16"/>
              </w:rPr>
              <w:t>Ambulance</w:t>
            </w:r>
            <w:r>
              <w:rPr>
                <w:spacing w:val="-4"/>
                <w:sz w:val="16"/>
              </w:rPr>
              <w:t> </w:t>
            </w:r>
            <w:r>
              <w:rPr>
                <w:sz w:val="16"/>
              </w:rPr>
              <w:t>(per</w:t>
            </w:r>
            <w:r>
              <w:rPr>
                <w:spacing w:val="-5"/>
                <w:sz w:val="16"/>
              </w:rPr>
              <w:t> </w:t>
            </w:r>
            <w:r>
              <w:rPr>
                <w:sz w:val="16"/>
              </w:rPr>
              <w:t>insured</w:t>
            </w:r>
            <w:r>
              <w:rPr>
                <w:spacing w:val="-6"/>
                <w:sz w:val="16"/>
              </w:rPr>
              <w:t> </w:t>
            </w:r>
            <w:r>
              <w:rPr>
                <w:sz w:val="16"/>
              </w:rPr>
              <w:t>person,</w:t>
            </w:r>
            <w:r>
              <w:rPr>
                <w:spacing w:val="-3"/>
                <w:sz w:val="16"/>
              </w:rPr>
              <w:t> </w:t>
            </w:r>
            <w:r>
              <w:rPr>
                <w:sz w:val="16"/>
              </w:rPr>
              <w:t>in</w:t>
            </w:r>
            <w:r>
              <w:rPr>
                <w:spacing w:val="-5"/>
                <w:sz w:val="16"/>
              </w:rPr>
              <w:t> </w:t>
            </w:r>
            <w:r>
              <w:rPr>
                <w:sz w:val="16"/>
              </w:rPr>
              <w:t>a</w:t>
            </w:r>
            <w:r>
              <w:rPr>
                <w:spacing w:val="-6"/>
                <w:sz w:val="16"/>
              </w:rPr>
              <w:t> </w:t>
            </w:r>
            <w:r>
              <w:rPr>
                <w:sz w:val="16"/>
              </w:rPr>
              <w:t>policy</w:t>
            </w:r>
            <w:r>
              <w:rPr>
                <w:spacing w:val="-5"/>
                <w:sz w:val="16"/>
              </w:rPr>
              <w:t> </w:t>
            </w:r>
            <w:r>
              <w:rPr>
                <w:spacing w:val="-4"/>
                <w:sz w:val="16"/>
              </w:rPr>
              <w:t>year)</w:t>
            </w:r>
          </w:p>
        </w:tc>
        <w:tc>
          <w:tcPr>
            <w:tcW w:w="252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723"/>
              <w:rPr>
                <w:sz w:val="16"/>
              </w:rPr>
            </w:pPr>
            <w:r>
              <w:rPr>
                <w:sz w:val="16"/>
              </w:rPr>
              <w:t>Up</w:t>
            </w:r>
            <w:r>
              <w:rPr>
                <w:spacing w:val="-4"/>
                <w:sz w:val="16"/>
              </w:rPr>
              <w:t> </w:t>
            </w:r>
            <w:r>
              <w:rPr>
                <w:sz w:val="16"/>
              </w:rPr>
              <w:t>to</w:t>
            </w:r>
            <w:r>
              <w:rPr>
                <w:spacing w:val="-2"/>
                <w:sz w:val="16"/>
              </w:rPr>
              <w:t> </w:t>
            </w:r>
            <w:r>
              <w:rPr>
                <w:sz w:val="16"/>
              </w:rPr>
              <w:t>INR</w:t>
            </w:r>
            <w:r>
              <w:rPr>
                <w:spacing w:val="-1"/>
                <w:sz w:val="16"/>
              </w:rPr>
              <w:t> </w:t>
            </w:r>
            <w:r>
              <w:rPr>
                <w:spacing w:val="-2"/>
                <w:sz w:val="16"/>
              </w:rPr>
              <w:t>2,500</w:t>
            </w: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385"/>
              <w:rPr>
                <w:sz w:val="16"/>
              </w:rPr>
            </w:pPr>
            <w:r>
              <w:rPr>
                <w:sz w:val="16"/>
              </w:rPr>
              <w:t>Up</w:t>
            </w:r>
            <w:r>
              <w:rPr>
                <w:spacing w:val="-4"/>
                <w:sz w:val="16"/>
              </w:rPr>
              <w:t> </w:t>
            </w:r>
            <w:r>
              <w:rPr>
                <w:sz w:val="16"/>
              </w:rPr>
              <w:t>to</w:t>
            </w:r>
            <w:r>
              <w:rPr>
                <w:spacing w:val="-2"/>
                <w:sz w:val="16"/>
              </w:rPr>
              <w:t> </w:t>
            </w:r>
            <w:r>
              <w:rPr>
                <w:sz w:val="16"/>
              </w:rPr>
              <w:t>INR</w:t>
            </w:r>
            <w:r>
              <w:rPr>
                <w:spacing w:val="-1"/>
                <w:sz w:val="16"/>
              </w:rPr>
              <w:t> </w:t>
            </w:r>
            <w:r>
              <w:rPr>
                <w:spacing w:val="-2"/>
                <w:sz w:val="16"/>
              </w:rPr>
              <w:t>4,000</w:t>
            </w:r>
          </w:p>
        </w:tc>
        <w:tc>
          <w:tcPr>
            <w:tcW w:w="18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385"/>
              <w:rPr>
                <w:sz w:val="16"/>
              </w:rPr>
            </w:pPr>
            <w:r>
              <w:rPr>
                <w:sz w:val="16"/>
              </w:rPr>
              <w:t>Up</w:t>
            </w:r>
            <w:r>
              <w:rPr>
                <w:spacing w:val="-4"/>
                <w:sz w:val="16"/>
              </w:rPr>
              <w:t> </w:t>
            </w:r>
            <w:r>
              <w:rPr>
                <w:sz w:val="16"/>
              </w:rPr>
              <w:t>to</w:t>
            </w:r>
            <w:r>
              <w:rPr>
                <w:spacing w:val="-2"/>
                <w:sz w:val="16"/>
              </w:rPr>
              <w:t> </w:t>
            </w:r>
            <w:r>
              <w:rPr>
                <w:sz w:val="16"/>
              </w:rPr>
              <w:t>INR</w:t>
            </w:r>
            <w:r>
              <w:rPr>
                <w:spacing w:val="-1"/>
                <w:sz w:val="16"/>
              </w:rPr>
              <w:t> </w:t>
            </w:r>
            <w:r>
              <w:rPr>
                <w:spacing w:val="-2"/>
                <w:sz w:val="16"/>
              </w:rPr>
              <w:t>5,000</w:t>
            </w:r>
          </w:p>
        </w:tc>
      </w:tr>
      <w:tr>
        <w:trPr>
          <w:trHeight w:val="183" w:hRule="atLeast"/>
        </w:trPr>
        <w:tc>
          <w:tcPr>
            <w:tcW w:w="4224"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rPr>
                <w:sz w:val="16"/>
              </w:rPr>
            </w:pPr>
            <w:r>
              <w:rPr>
                <w:sz w:val="16"/>
              </w:rPr>
              <w:t>Air</w:t>
            </w:r>
            <w:r>
              <w:rPr>
                <w:spacing w:val="-5"/>
                <w:sz w:val="16"/>
              </w:rPr>
              <w:t> </w:t>
            </w:r>
            <w:r>
              <w:rPr>
                <w:sz w:val="16"/>
              </w:rPr>
              <w:t>Ambulance</w:t>
            </w:r>
            <w:r>
              <w:rPr>
                <w:spacing w:val="-3"/>
                <w:sz w:val="16"/>
              </w:rPr>
              <w:t> </w:t>
            </w:r>
            <w:r>
              <w:rPr>
                <w:sz w:val="16"/>
              </w:rPr>
              <w:t>(per</w:t>
            </w:r>
            <w:r>
              <w:rPr>
                <w:spacing w:val="-7"/>
                <w:sz w:val="16"/>
              </w:rPr>
              <w:t> </w:t>
            </w:r>
            <w:r>
              <w:rPr>
                <w:sz w:val="16"/>
              </w:rPr>
              <w:t>insured</w:t>
            </w:r>
            <w:r>
              <w:rPr>
                <w:spacing w:val="-5"/>
                <w:sz w:val="16"/>
              </w:rPr>
              <w:t> </w:t>
            </w:r>
            <w:r>
              <w:rPr>
                <w:sz w:val="16"/>
              </w:rPr>
              <w:t>person,</w:t>
            </w:r>
            <w:r>
              <w:rPr>
                <w:spacing w:val="-6"/>
                <w:sz w:val="16"/>
              </w:rPr>
              <w:t> </w:t>
            </w:r>
            <w:r>
              <w:rPr>
                <w:sz w:val="16"/>
              </w:rPr>
              <w:t>in</w:t>
            </w:r>
            <w:r>
              <w:rPr>
                <w:spacing w:val="-3"/>
                <w:sz w:val="16"/>
              </w:rPr>
              <w:t> </w:t>
            </w:r>
            <w:r>
              <w:rPr>
                <w:sz w:val="16"/>
              </w:rPr>
              <w:t>a</w:t>
            </w:r>
            <w:r>
              <w:rPr>
                <w:spacing w:val="-6"/>
                <w:sz w:val="16"/>
              </w:rPr>
              <w:t> </w:t>
            </w:r>
            <w:r>
              <w:rPr>
                <w:sz w:val="16"/>
              </w:rPr>
              <w:t>policy</w:t>
            </w:r>
            <w:r>
              <w:rPr>
                <w:spacing w:val="-4"/>
                <w:sz w:val="16"/>
              </w:rPr>
              <w:t> year)</w:t>
            </w:r>
          </w:p>
        </w:tc>
        <w:tc>
          <w:tcPr>
            <w:tcW w:w="252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17" w:right="5"/>
              <w:jc w:val="center"/>
              <w:rPr>
                <w:sz w:val="16"/>
              </w:rPr>
            </w:pPr>
            <w:r>
              <w:rPr>
                <w:sz w:val="16"/>
              </w:rPr>
              <w:t>Not</w:t>
            </w:r>
            <w:r>
              <w:rPr>
                <w:spacing w:val="-4"/>
                <w:sz w:val="16"/>
              </w:rPr>
              <w:t> </w:t>
            </w:r>
            <w:r>
              <w:rPr>
                <w:spacing w:val="-2"/>
                <w:sz w:val="16"/>
              </w:rPr>
              <w:t>covered</w:t>
            </w: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419"/>
              <w:rPr>
                <w:sz w:val="16"/>
              </w:rPr>
            </w:pPr>
            <w:r>
              <w:rPr>
                <w:sz w:val="16"/>
              </w:rPr>
              <w:t>Up</w:t>
            </w:r>
            <w:r>
              <w:rPr>
                <w:spacing w:val="-1"/>
                <w:sz w:val="16"/>
              </w:rPr>
              <w:t> </w:t>
            </w:r>
            <w:r>
              <w:rPr>
                <w:sz w:val="16"/>
              </w:rPr>
              <w:t>to</w:t>
            </w:r>
            <w:r>
              <w:rPr>
                <w:spacing w:val="38"/>
                <w:sz w:val="16"/>
              </w:rPr>
              <w:t> </w:t>
            </w:r>
            <w:r>
              <w:rPr>
                <w:sz w:val="16"/>
              </w:rPr>
              <w:t>5%</w:t>
            </w:r>
            <w:r>
              <w:rPr>
                <w:spacing w:val="-3"/>
                <w:sz w:val="16"/>
              </w:rPr>
              <w:t> </w:t>
            </w:r>
            <w:r>
              <w:rPr>
                <w:sz w:val="16"/>
              </w:rPr>
              <w:t>of</w:t>
            </w:r>
            <w:r>
              <w:rPr>
                <w:spacing w:val="-1"/>
                <w:sz w:val="16"/>
              </w:rPr>
              <w:t> </w:t>
            </w:r>
            <w:r>
              <w:rPr>
                <w:spacing w:val="-5"/>
                <w:sz w:val="16"/>
              </w:rPr>
              <w:t>SI</w:t>
            </w:r>
          </w:p>
        </w:tc>
        <w:tc>
          <w:tcPr>
            <w:tcW w:w="18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419"/>
              <w:rPr>
                <w:sz w:val="16"/>
              </w:rPr>
            </w:pPr>
            <w:r>
              <w:rPr>
                <w:sz w:val="16"/>
              </w:rPr>
              <w:t>Up</w:t>
            </w:r>
            <w:r>
              <w:rPr>
                <w:spacing w:val="-1"/>
                <w:sz w:val="16"/>
              </w:rPr>
              <w:t> </w:t>
            </w:r>
            <w:r>
              <w:rPr>
                <w:sz w:val="16"/>
              </w:rPr>
              <w:t>to</w:t>
            </w:r>
            <w:r>
              <w:rPr>
                <w:spacing w:val="38"/>
                <w:sz w:val="16"/>
              </w:rPr>
              <w:t> </w:t>
            </w:r>
            <w:r>
              <w:rPr>
                <w:sz w:val="16"/>
              </w:rPr>
              <w:t>5%</w:t>
            </w:r>
            <w:r>
              <w:rPr>
                <w:spacing w:val="-3"/>
                <w:sz w:val="16"/>
              </w:rPr>
              <w:t> </w:t>
            </w:r>
            <w:r>
              <w:rPr>
                <w:sz w:val="16"/>
              </w:rPr>
              <w:t>of</w:t>
            </w:r>
            <w:r>
              <w:rPr>
                <w:spacing w:val="-1"/>
                <w:sz w:val="16"/>
              </w:rPr>
              <w:t> </w:t>
            </w:r>
            <w:r>
              <w:rPr>
                <w:spacing w:val="-5"/>
                <w:sz w:val="16"/>
              </w:rPr>
              <w:t>SI</w:t>
            </w:r>
          </w:p>
        </w:tc>
      </w:tr>
      <w:tr>
        <w:trPr>
          <w:trHeight w:val="366" w:hRule="atLeast"/>
        </w:trPr>
        <w:tc>
          <w:tcPr>
            <w:tcW w:w="4224" w:type="dxa"/>
            <w:tcBorders>
              <w:top w:val="single" w:sz="8" w:space="0" w:color="000000"/>
              <w:left w:val="single" w:sz="8" w:space="0" w:color="000000"/>
              <w:bottom w:val="single" w:sz="8" w:space="0" w:color="000000"/>
              <w:right w:val="single" w:sz="8" w:space="0" w:color="000000"/>
            </w:tcBorders>
          </w:tcPr>
          <w:p>
            <w:pPr>
              <w:pStyle w:val="TableParagraph"/>
              <w:spacing w:line="182" w:lineRule="exact"/>
              <w:rPr>
                <w:sz w:val="16"/>
              </w:rPr>
            </w:pPr>
            <w:r>
              <w:rPr>
                <w:sz w:val="16"/>
              </w:rPr>
              <w:t>Medical</w:t>
            </w:r>
            <w:r>
              <w:rPr>
                <w:spacing w:val="-3"/>
                <w:sz w:val="16"/>
              </w:rPr>
              <w:t> </w:t>
            </w:r>
            <w:r>
              <w:rPr>
                <w:sz w:val="16"/>
              </w:rPr>
              <w:t>Emergency</w:t>
            </w:r>
            <w:r>
              <w:rPr>
                <w:spacing w:val="-5"/>
                <w:sz w:val="16"/>
              </w:rPr>
              <w:t> </w:t>
            </w:r>
            <w:r>
              <w:rPr>
                <w:sz w:val="16"/>
              </w:rPr>
              <w:t>Reunion</w:t>
            </w:r>
            <w:r>
              <w:rPr>
                <w:spacing w:val="-2"/>
                <w:sz w:val="16"/>
              </w:rPr>
              <w:t> </w:t>
            </w:r>
            <w:r>
              <w:rPr>
                <w:sz w:val="16"/>
              </w:rPr>
              <w:t>(per</w:t>
            </w:r>
            <w:r>
              <w:rPr>
                <w:spacing w:val="-7"/>
                <w:sz w:val="16"/>
              </w:rPr>
              <w:t> </w:t>
            </w:r>
            <w:r>
              <w:rPr>
                <w:sz w:val="16"/>
              </w:rPr>
              <w:t>insured</w:t>
            </w:r>
            <w:r>
              <w:rPr>
                <w:spacing w:val="-5"/>
                <w:sz w:val="16"/>
              </w:rPr>
              <w:t> </w:t>
            </w:r>
            <w:r>
              <w:rPr>
                <w:sz w:val="16"/>
              </w:rPr>
              <w:t>person,</w:t>
            </w:r>
            <w:r>
              <w:rPr>
                <w:spacing w:val="-6"/>
                <w:sz w:val="16"/>
              </w:rPr>
              <w:t> </w:t>
            </w:r>
            <w:r>
              <w:rPr>
                <w:sz w:val="16"/>
              </w:rPr>
              <w:t>in</w:t>
            </w:r>
            <w:r>
              <w:rPr>
                <w:spacing w:val="-5"/>
                <w:sz w:val="16"/>
              </w:rPr>
              <w:t> </w:t>
            </w:r>
            <w:r>
              <w:rPr>
                <w:sz w:val="16"/>
              </w:rPr>
              <w:t>a</w:t>
            </w:r>
            <w:r>
              <w:rPr>
                <w:spacing w:val="-6"/>
                <w:sz w:val="16"/>
              </w:rPr>
              <w:t> </w:t>
            </w:r>
            <w:r>
              <w:rPr>
                <w:sz w:val="16"/>
              </w:rPr>
              <w:t>policy</w:t>
            </w:r>
            <w:r>
              <w:rPr>
                <w:spacing w:val="40"/>
                <w:sz w:val="16"/>
              </w:rPr>
              <w:t> </w:t>
            </w:r>
            <w:r>
              <w:rPr>
                <w:spacing w:val="-2"/>
                <w:sz w:val="16"/>
              </w:rPr>
              <w:t>year)</w:t>
            </w:r>
          </w:p>
        </w:tc>
        <w:tc>
          <w:tcPr>
            <w:tcW w:w="2529"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92"/>
              <w:ind w:left="17" w:right="5"/>
              <w:jc w:val="center"/>
              <w:rPr>
                <w:sz w:val="16"/>
              </w:rPr>
            </w:pPr>
            <w:r>
              <w:rPr>
                <w:sz w:val="16"/>
              </w:rPr>
              <w:t>Not</w:t>
            </w:r>
            <w:r>
              <w:rPr>
                <w:spacing w:val="-4"/>
                <w:sz w:val="16"/>
              </w:rPr>
              <w:t> </w:t>
            </w:r>
            <w:r>
              <w:rPr>
                <w:spacing w:val="-2"/>
                <w:sz w:val="16"/>
              </w:rPr>
              <w:t>covered</w:t>
            </w: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92"/>
              <w:ind w:left="544"/>
              <w:rPr>
                <w:sz w:val="16"/>
              </w:rPr>
            </w:pPr>
            <w:r>
              <w:rPr>
                <w:sz w:val="16"/>
              </w:rPr>
              <w:t>No</w:t>
            </w:r>
            <w:r>
              <w:rPr>
                <w:spacing w:val="-2"/>
                <w:sz w:val="16"/>
              </w:rPr>
              <w:t> sublimit</w:t>
            </w:r>
          </w:p>
        </w:tc>
        <w:tc>
          <w:tcPr>
            <w:tcW w:w="185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92"/>
              <w:ind w:left="544"/>
              <w:rPr>
                <w:sz w:val="16"/>
              </w:rPr>
            </w:pPr>
            <w:r>
              <w:rPr>
                <w:sz w:val="16"/>
              </w:rPr>
              <w:t>No</w:t>
            </w:r>
            <w:r>
              <w:rPr>
                <w:spacing w:val="-2"/>
                <w:sz w:val="16"/>
              </w:rPr>
              <w:t> sublimit</w:t>
            </w:r>
          </w:p>
        </w:tc>
      </w:tr>
      <w:tr>
        <w:trPr>
          <w:trHeight w:val="368" w:hRule="atLeast"/>
        </w:trPr>
        <w:tc>
          <w:tcPr>
            <w:tcW w:w="4224" w:type="dxa"/>
            <w:tcBorders>
              <w:top w:val="single" w:sz="8" w:space="0" w:color="000000"/>
              <w:left w:val="single" w:sz="8" w:space="0" w:color="000000"/>
              <w:bottom w:val="single" w:sz="8" w:space="0" w:color="000000"/>
              <w:right w:val="single" w:sz="8" w:space="0" w:color="000000"/>
            </w:tcBorders>
          </w:tcPr>
          <w:p>
            <w:pPr>
              <w:pStyle w:val="TableParagraph"/>
              <w:spacing w:line="180" w:lineRule="atLeast"/>
              <w:rPr>
                <w:sz w:val="16"/>
              </w:rPr>
            </w:pPr>
            <w:r>
              <w:rPr>
                <w:sz w:val="16"/>
              </w:rPr>
              <w:t>Doctor’s Home Visit and Nursing Care during Post</w:t>
            </w:r>
            <w:r>
              <w:rPr>
                <w:spacing w:val="40"/>
                <w:sz w:val="16"/>
              </w:rPr>
              <w:t> </w:t>
            </w:r>
            <w:r>
              <w:rPr>
                <w:sz w:val="16"/>
              </w:rPr>
              <w:t>Hospitalisation</w:t>
            </w:r>
            <w:r>
              <w:rPr>
                <w:spacing w:val="-4"/>
                <w:sz w:val="16"/>
              </w:rPr>
              <w:t> </w:t>
            </w:r>
            <w:r>
              <w:rPr>
                <w:sz w:val="16"/>
              </w:rPr>
              <w:t>(per</w:t>
            </w:r>
            <w:r>
              <w:rPr>
                <w:spacing w:val="-7"/>
                <w:sz w:val="16"/>
              </w:rPr>
              <w:t> </w:t>
            </w:r>
            <w:r>
              <w:rPr>
                <w:sz w:val="16"/>
              </w:rPr>
              <w:t>insured</w:t>
            </w:r>
            <w:r>
              <w:rPr>
                <w:spacing w:val="-5"/>
                <w:sz w:val="16"/>
              </w:rPr>
              <w:t> </w:t>
            </w:r>
            <w:r>
              <w:rPr>
                <w:sz w:val="16"/>
              </w:rPr>
              <w:t>person,</w:t>
            </w:r>
            <w:r>
              <w:rPr>
                <w:spacing w:val="-6"/>
                <w:sz w:val="16"/>
              </w:rPr>
              <w:t> </w:t>
            </w:r>
            <w:r>
              <w:rPr>
                <w:sz w:val="16"/>
              </w:rPr>
              <w:t>in</w:t>
            </w:r>
            <w:r>
              <w:rPr>
                <w:spacing w:val="-5"/>
                <w:sz w:val="16"/>
              </w:rPr>
              <w:t> </w:t>
            </w:r>
            <w:r>
              <w:rPr>
                <w:sz w:val="16"/>
              </w:rPr>
              <w:t>a</w:t>
            </w:r>
            <w:r>
              <w:rPr>
                <w:spacing w:val="-6"/>
                <w:sz w:val="16"/>
              </w:rPr>
              <w:t> </w:t>
            </w:r>
            <w:r>
              <w:rPr>
                <w:sz w:val="16"/>
              </w:rPr>
              <w:t>policy</w:t>
            </w:r>
            <w:r>
              <w:rPr>
                <w:spacing w:val="-5"/>
                <w:sz w:val="16"/>
              </w:rPr>
              <w:t> </w:t>
            </w:r>
            <w:r>
              <w:rPr>
                <w:sz w:val="16"/>
              </w:rPr>
              <w:t>year)</w:t>
            </w:r>
          </w:p>
        </w:tc>
        <w:tc>
          <w:tcPr>
            <w:tcW w:w="2529"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95"/>
              <w:ind w:left="17" w:right="5"/>
              <w:jc w:val="center"/>
              <w:rPr>
                <w:sz w:val="16"/>
              </w:rPr>
            </w:pPr>
            <w:r>
              <w:rPr>
                <w:sz w:val="16"/>
              </w:rPr>
              <w:t>Not</w:t>
            </w:r>
            <w:r>
              <w:rPr>
                <w:spacing w:val="-4"/>
                <w:sz w:val="16"/>
              </w:rPr>
              <w:t> </w:t>
            </w:r>
            <w:r>
              <w:rPr>
                <w:spacing w:val="-2"/>
                <w:sz w:val="16"/>
              </w:rPr>
              <w:t>covered</w:t>
            </w: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line="180" w:lineRule="atLeast"/>
              <w:ind w:left="589" w:right="40" w:hanging="461"/>
              <w:rPr>
                <w:sz w:val="16"/>
              </w:rPr>
            </w:pPr>
            <w:r>
              <w:rPr>
                <w:sz w:val="16"/>
              </w:rPr>
              <w:t>INR</w:t>
            </w:r>
            <w:r>
              <w:rPr>
                <w:spacing w:val="-9"/>
                <w:sz w:val="16"/>
              </w:rPr>
              <w:t> </w:t>
            </w:r>
            <w:r>
              <w:rPr>
                <w:sz w:val="16"/>
              </w:rPr>
              <w:t>1,000</w:t>
            </w:r>
            <w:r>
              <w:rPr>
                <w:spacing w:val="-8"/>
                <w:sz w:val="16"/>
              </w:rPr>
              <w:t> </w:t>
            </w:r>
            <w:r>
              <w:rPr>
                <w:sz w:val="16"/>
              </w:rPr>
              <w:t>per</w:t>
            </w:r>
            <w:r>
              <w:rPr>
                <w:spacing w:val="-10"/>
                <w:sz w:val="16"/>
              </w:rPr>
              <w:t> </w:t>
            </w:r>
            <w:r>
              <w:rPr>
                <w:sz w:val="16"/>
              </w:rPr>
              <w:t>day,</w:t>
            </w:r>
            <w:r>
              <w:rPr>
                <w:spacing w:val="-10"/>
                <w:sz w:val="16"/>
              </w:rPr>
              <w:t> </w:t>
            </w:r>
            <w:r>
              <w:rPr>
                <w:sz w:val="16"/>
              </w:rPr>
              <w:t>max.</w:t>
            </w:r>
            <w:r>
              <w:rPr>
                <w:spacing w:val="40"/>
                <w:sz w:val="16"/>
              </w:rPr>
              <w:t> </w:t>
            </w:r>
            <w:r>
              <w:rPr>
                <w:sz w:val="16"/>
              </w:rPr>
              <w:t>of 10 days</w:t>
            </w:r>
          </w:p>
        </w:tc>
        <w:tc>
          <w:tcPr>
            <w:tcW w:w="1850" w:type="dxa"/>
            <w:tcBorders>
              <w:top w:val="single" w:sz="8" w:space="0" w:color="000000"/>
              <w:left w:val="single" w:sz="8" w:space="0" w:color="000000"/>
              <w:bottom w:val="single" w:sz="8" w:space="0" w:color="000000"/>
              <w:right w:val="single" w:sz="8" w:space="0" w:color="000000"/>
            </w:tcBorders>
          </w:tcPr>
          <w:p>
            <w:pPr>
              <w:pStyle w:val="TableParagraph"/>
              <w:spacing w:line="180" w:lineRule="atLeast"/>
              <w:ind w:left="589" w:right="39" w:hanging="461"/>
              <w:rPr>
                <w:sz w:val="16"/>
              </w:rPr>
            </w:pPr>
            <w:r>
              <w:rPr>
                <w:sz w:val="16"/>
              </w:rPr>
              <w:t>INR</w:t>
            </w:r>
            <w:r>
              <w:rPr>
                <w:spacing w:val="-9"/>
                <w:sz w:val="16"/>
              </w:rPr>
              <w:t> </w:t>
            </w:r>
            <w:r>
              <w:rPr>
                <w:sz w:val="16"/>
              </w:rPr>
              <w:t>2,000</w:t>
            </w:r>
            <w:r>
              <w:rPr>
                <w:spacing w:val="-8"/>
                <w:sz w:val="16"/>
              </w:rPr>
              <w:t> </w:t>
            </w:r>
            <w:r>
              <w:rPr>
                <w:sz w:val="16"/>
              </w:rPr>
              <w:t>per</w:t>
            </w:r>
            <w:r>
              <w:rPr>
                <w:spacing w:val="-10"/>
                <w:sz w:val="16"/>
              </w:rPr>
              <w:t> </w:t>
            </w:r>
            <w:r>
              <w:rPr>
                <w:sz w:val="16"/>
              </w:rPr>
              <w:t>day,</w:t>
            </w:r>
            <w:r>
              <w:rPr>
                <w:spacing w:val="-10"/>
                <w:sz w:val="16"/>
              </w:rPr>
              <w:t> </w:t>
            </w:r>
            <w:r>
              <w:rPr>
                <w:sz w:val="16"/>
              </w:rPr>
              <w:t>max.</w:t>
            </w:r>
            <w:r>
              <w:rPr>
                <w:spacing w:val="40"/>
                <w:sz w:val="16"/>
              </w:rPr>
              <w:t> </w:t>
            </w:r>
            <w:r>
              <w:rPr>
                <w:sz w:val="16"/>
              </w:rPr>
              <w:t>of 10 days</w:t>
            </w:r>
          </w:p>
        </w:tc>
      </w:tr>
      <w:tr>
        <w:trPr>
          <w:trHeight w:val="184" w:hRule="atLeast"/>
        </w:trPr>
        <w:tc>
          <w:tcPr>
            <w:tcW w:w="4224"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rPr>
                <w:sz w:val="16"/>
              </w:rPr>
            </w:pPr>
            <w:r>
              <w:rPr>
                <w:sz w:val="16"/>
              </w:rPr>
              <w:t>Anti</w:t>
            </w:r>
            <w:r>
              <w:rPr>
                <w:spacing w:val="-6"/>
                <w:sz w:val="16"/>
              </w:rPr>
              <w:t> </w:t>
            </w:r>
            <w:r>
              <w:rPr>
                <w:sz w:val="16"/>
              </w:rPr>
              <w:t>Rabies</w:t>
            </w:r>
            <w:r>
              <w:rPr>
                <w:spacing w:val="-6"/>
                <w:sz w:val="16"/>
              </w:rPr>
              <w:t> </w:t>
            </w:r>
            <w:r>
              <w:rPr>
                <w:sz w:val="16"/>
              </w:rPr>
              <w:t>Vaccination</w:t>
            </w:r>
            <w:r>
              <w:rPr>
                <w:spacing w:val="-2"/>
                <w:sz w:val="16"/>
              </w:rPr>
              <w:t> </w:t>
            </w:r>
            <w:r>
              <w:rPr>
                <w:sz w:val="16"/>
              </w:rPr>
              <w:t>(per</w:t>
            </w:r>
            <w:r>
              <w:rPr>
                <w:spacing w:val="-5"/>
                <w:sz w:val="16"/>
              </w:rPr>
              <w:t> </w:t>
            </w:r>
            <w:r>
              <w:rPr>
                <w:sz w:val="16"/>
              </w:rPr>
              <w:t>insured</w:t>
            </w:r>
            <w:r>
              <w:rPr>
                <w:spacing w:val="-5"/>
                <w:sz w:val="16"/>
              </w:rPr>
              <w:t> </w:t>
            </w:r>
            <w:r>
              <w:rPr>
                <w:sz w:val="16"/>
              </w:rPr>
              <w:t>person,</w:t>
            </w:r>
            <w:r>
              <w:rPr>
                <w:spacing w:val="-4"/>
                <w:sz w:val="16"/>
              </w:rPr>
              <w:t> </w:t>
            </w:r>
            <w:r>
              <w:rPr>
                <w:sz w:val="16"/>
              </w:rPr>
              <w:t>in</w:t>
            </w:r>
            <w:r>
              <w:rPr>
                <w:spacing w:val="-5"/>
                <w:sz w:val="16"/>
              </w:rPr>
              <w:t> </w:t>
            </w:r>
            <w:r>
              <w:rPr>
                <w:sz w:val="16"/>
              </w:rPr>
              <w:t>a</w:t>
            </w:r>
            <w:r>
              <w:rPr>
                <w:spacing w:val="-6"/>
                <w:sz w:val="16"/>
              </w:rPr>
              <w:t> </w:t>
            </w:r>
            <w:r>
              <w:rPr>
                <w:sz w:val="16"/>
              </w:rPr>
              <w:t>policy</w:t>
            </w:r>
            <w:r>
              <w:rPr>
                <w:spacing w:val="-5"/>
                <w:sz w:val="16"/>
              </w:rPr>
              <w:t> </w:t>
            </w:r>
            <w:r>
              <w:rPr>
                <w:spacing w:val="-4"/>
                <w:sz w:val="16"/>
              </w:rPr>
              <w:t>year)</w:t>
            </w:r>
          </w:p>
        </w:tc>
        <w:tc>
          <w:tcPr>
            <w:tcW w:w="252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723"/>
              <w:rPr>
                <w:sz w:val="16"/>
              </w:rPr>
            </w:pPr>
            <w:r>
              <w:rPr>
                <w:sz w:val="16"/>
              </w:rPr>
              <w:t>Up</w:t>
            </w:r>
            <w:r>
              <w:rPr>
                <w:spacing w:val="-4"/>
                <w:sz w:val="16"/>
              </w:rPr>
              <w:t> </w:t>
            </w:r>
            <w:r>
              <w:rPr>
                <w:sz w:val="16"/>
              </w:rPr>
              <w:t>to</w:t>
            </w:r>
            <w:r>
              <w:rPr>
                <w:spacing w:val="-2"/>
                <w:sz w:val="16"/>
              </w:rPr>
              <w:t> </w:t>
            </w:r>
            <w:r>
              <w:rPr>
                <w:sz w:val="16"/>
              </w:rPr>
              <w:t>INR</w:t>
            </w:r>
            <w:r>
              <w:rPr>
                <w:spacing w:val="-1"/>
                <w:sz w:val="16"/>
              </w:rPr>
              <w:t> </w:t>
            </w:r>
            <w:r>
              <w:rPr>
                <w:spacing w:val="-2"/>
                <w:sz w:val="16"/>
              </w:rPr>
              <w:t>5,000</w:t>
            </w: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385"/>
              <w:rPr>
                <w:sz w:val="16"/>
              </w:rPr>
            </w:pPr>
            <w:r>
              <w:rPr>
                <w:sz w:val="16"/>
              </w:rPr>
              <w:t>Up</w:t>
            </w:r>
            <w:r>
              <w:rPr>
                <w:spacing w:val="-4"/>
                <w:sz w:val="16"/>
              </w:rPr>
              <w:t> </w:t>
            </w:r>
            <w:r>
              <w:rPr>
                <w:sz w:val="16"/>
              </w:rPr>
              <w:t>to</w:t>
            </w:r>
            <w:r>
              <w:rPr>
                <w:spacing w:val="-2"/>
                <w:sz w:val="16"/>
              </w:rPr>
              <w:t> </w:t>
            </w:r>
            <w:r>
              <w:rPr>
                <w:sz w:val="16"/>
              </w:rPr>
              <w:t>INR</w:t>
            </w:r>
            <w:r>
              <w:rPr>
                <w:spacing w:val="-1"/>
                <w:sz w:val="16"/>
              </w:rPr>
              <w:t> </w:t>
            </w:r>
            <w:r>
              <w:rPr>
                <w:spacing w:val="-2"/>
                <w:sz w:val="16"/>
              </w:rPr>
              <w:t>5,000</w:t>
            </w:r>
          </w:p>
        </w:tc>
        <w:tc>
          <w:tcPr>
            <w:tcW w:w="18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385"/>
              <w:rPr>
                <w:sz w:val="16"/>
              </w:rPr>
            </w:pPr>
            <w:r>
              <w:rPr>
                <w:sz w:val="16"/>
              </w:rPr>
              <w:t>Up</w:t>
            </w:r>
            <w:r>
              <w:rPr>
                <w:spacing w:val="-4"/>
                <w:sz w:val="16"/>
              </w:rPr>
              <w:t> </w:t>
            </w:r>
            <w:r>
              <w:rPr>
                <w:sz w:val="16"/>
              </w:rPr>
              <w:t>to</w:t>
            </w:r>
            <w:r>
              <w:rPr>
                <w:spacing w:val="-2"/>
                <w:sz w:val="16"/>
              </w:rPr>
              <w:t> </w:t>
            </w:r>
            <w:r>
              <w:rPr>
                <w:sz w:val="16"/>
              </w:rPr>
              <w:t>INR</w:t>
            </w:r>
            <w:r>
              <w:rPr>
                <w:spacing w:val="-1"/>
                <w:sz w:val="16"/>
              </w:rPr>
              <w:t> </w:t>
            </w:r>
            <w:r>
              <w:rPr>
                <w:spacing w:val="-2"/>
                <w:sz w:val="16"/>
              </w:rPr>
              <w:t>5,000</w:t>
            </w:r>
          </w:p>
        </w:tc>
      </w:tr>
      <w:tr>
        <w:trPr>
          <w:trHeight w:val="551" w:hRule="atLeast"/>
        </w:trPr>
        <w:tc>
          <w:tcPr>
            <w:tcW w:w="4224"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92"/>
              <w:rPr>
                <w:sz w:val="16"/>
              </w:rPr>
            </w:pPr>
            <w:r>
              <w:rPr>
                <w:sz w:val="16"/>
              </w:rPr>
              <w:t>Maternity</w:t>
            </w:r>
            <w:r>
              <w:rPr>
                <w:spacing w:val="-4"/>
                <w:sz w:val="16"/>
              </w:rPr>
              <w:t> </w:t>
            </w:r>
            <w:r>
              <w:rPr>
                <w:sz w:val="16"/>
              </w:rPr>
              <w:t>(including</w:t>
            </w:r>
            <w:r>
              <w:rPr>
                <w:spacing w:val="-6"/>
                <w:sz w:val="16"/>
              </w:rPr>
              <w:t> </w:t>
            </w:r>
            <w:r>
              <w:rPr>
                <w:sz w:val="16"/>
              </w:rPr>
              <w:t>Baby</w:t>
            </w:r>
            <w:r>
              <w:rPr>
                <w:spacing w:val="-4"/>
                <w:sz w:val="16"/>
              </w:rPr>
              <w:t> </w:t>
            </w:r>
            <w:r>
              <w:rPr>
                <w:sz w:val="16"/>
              </w:rPr>
              <w:t>from</w:t>
            </w:r>
            <w:r>
              <w:rPr>
                <w:spacing w:val="-7"/>
                <w:sz w:val="16"/>
              </w:rPr>
              <w:t> </w:t>
            </w:r>
            <w:r>
              <w:rPr>
                <w:sz w:val="16"/>
              </w:rPr>
              <w:t>Birth</w:t>
            </w:r>
            <w:r>
              <w:rPr>
                <w:spacing w:val="-6"/>
                <w:sz w:val="16"/>
              </w:rPr>
              <w:t> </w:t>
            </w:r>
            <w:r>
              <w:rPr>
                <w:sz w:val="16"/>
              </w:rPr>
              <w:t>Cover)</w:t>
            </w:r>
            <w:r>
              <w:rPr>
                <w:spacing w:val="-6"/>
                <w:sz w:val="16"/>
              </w:rPr>
              <w:t> </w:t>
            </w:r>
            <w:r>
              <w:rPr>
                <w:sz w:val="16"/>
              </w:rPr>
              <w:t>(per</w:t>
            </w:r>
            <w:r>
              <w:rPr>
                <w:spacing w:val="-8"/>
                <w:sz w:val="16"/>
              </w:rPr>
              <w:t> </w:t>
            </w:r>
            <w:r>
              <w:rPr>
                <w:sz w:val="16"/>
              </w:rPr>
              <w:t>insured</w:t>
            </w:r>
            <w:r>
              <w:rPr>
                <w:spacing w:val="40"/>
                <w:sz w:val="16"/>
              </w:rPr>
              <w:t> </w:t>
            </w:r>
            <w:r>
              <w:rPr>
                <w:sz w:val="16"/>
              </w:rPr>
              <w:t>person,</w:t>
            </w:r>
            <w:r>
              <w:rPr>
                <w:spacing w:val="-3"/>
                <w:sz w:val="16"/>
              </w:rPr>
              <w:t> </w:t>
            </w:r>
            <w:r>
              <w:rPr>
                <w:sz w:val="16"/>
              </w:rPr>
              <w:t>in</w:t>
            </w:r>
            <w:r>
              <w:rPr>
                <w:spacing w:val="-4"/>
                <w:sz w:val="16"/>
              </w:rPr>
              <w:t> </w:t>
            </w:r>
            <w:r>
              <w:rPr>
                <w:sz w:val="16"/>
              </w:rPr>
              <w:t>a</w:t>
            </w:r>
            <w:r>
              <w:rPr>
                <w:spacing w:val="-6"/>
                <w:sz w:val="16"/>
              </w:rPr>
              <w:t> </w:t>
            </w:r>
            <w:r>
              <w:rPr>
                <w:sz w:val="16"/>
              </w:rPr>
              <w:t>policy</w:t>
            </w:r>
            <w:r>
              <w:rPr>
                <w:spacing w:val="-4"/>
                <w:sz w:val="16"/>
              </w:rPr>
              <w:t> </w:t>
            </w:r>
            <w:r>
              <w:rPr>
                <w:sz w:val="16"/>
              </w:rPr>
              <w:t>year,</w:t>
            </w:r>
            <w:r>
              <w:rPr>
                <w:spacing w:val="-5"/>
                <w:sz w:val="16"/>
              </w:rPr>
              <w:t> </w:t>
            </w:r>
            <w:r>
              <w:rPr>
                <w:sz w:val="16"/>
              </w:rPr>
              <w:t>waiting</w:t>
            </w:r>
            <w:r>
              <w:rPr>
                <w:spacing w:val="-4"/>
                <w:sz w:val="16"/>
              </w:rPr>
              <w:t> </w:t>
            </w:r>
            <w:r>
              <w:rPr>
                <w:sz w:val="16"/>
              </w:rPr>
              <w:t>period</w:t>
            </w:r>
            <w:r>
              <w:rPr>
                <w:spacing w:val="-5"/>
                <w:sz w:val="16"/>
              </w:rPr>
              <w:t> </w:t>
            </w:r>
            <w:r>
              <w:rPr>
                <w:sz w:val="16"/>
              </w:rPr>
              <w:t>of</w:t>
            </w:r>
            <w:r>
              <w:rPr>
                <w:spacing w:val="-4"/>
                <w:sz w:val="16"/>
              </w:rPr>
              <w:t> </w:t>
            </w:r>
            <w:r>
              <w:rPr>
                <w:sz w:val="16"/>
              </w:rPr>
              <w:t>2</w:t>
            </w:r>
            <w:r>
              <w:rPr>
                <w:spacing w:val="-4"/>
                <w:sz w:val="16"/>
              </w:rPr>
              <w:t> </w:t>
            </w:r>
            <w:r>
              <w:rPr>
                <w:sz w:val="16"/>
              </w:rPr>
              <w:t>years</w:t>
            </w:r>
            <w:r>
              <w:rPr>
                <w:spacing w:val="-5"/>
                <w:sz w:val="16"/>
              </w:rPr>
              <w:t> </w:t>
            </w:r>
            <w:r>
              <w:rPr>
                <w:spacing w:val="-2"/>
                <w:sz w:val="16"/>
              </w:rPr>
              <w:t>applies)</w:t>
            </w:r>
          </w:p>
        </w:tc>
        <w:tc>
          <w:tcPr>
            <w:tcW w:w="2529"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
              <w:ind w:left="351" w:hanging="29"/>
              <w:rPr>
                <w:sz w:val="16"/>
              </w:rPr>
            </w:pPr>
            <w:r>
              <w:rPr>
                <w:sz w:val="16"/>
              </w:rPr>
              <w:t>Up</w:t>
            </w:r>
            <w:r>
              <w:rPr>
                <w:spacing w:val="-3"/>
                <w:sz w:val="16"/>
              </w:rPr>
              <w:t> </w:t>
            </w:r>
            <w:r>
              <w:rPr>
                <w:sz w:val="16"/>
              </w:rPr>
              <w:t>to</w:t>
            </w:r>
            <w:r>
              <w:rPr>
                <w:spacing w:val="-2"/>
                <w:sz w:val="16"/>
              </w:rPr>
              <w:t> </w:t>
            </w:r>
            <w:r>
              <w:rPr>
                <w:sz w:val="16"/>
              </w:rPr>
              <w:t>INR</w:t>
            </w:r>
            <w:r>
              <w:rPr>
                <w:spacing w:val="-2"/>
                <w:sz w:val="16"/>
              </w:rPr>
              <w:t> </w:t>
            </w:r>
            <w:r>
              <w:rPr>
                <w:sz w:val="16"/>
              </w:rPr>
              <w:t>30,000</w:t>
            </w:r>
            <w:r>
              <w:rPr>
                <w:spacing w:val="-2"/>
                <w:sz w:val="16"/>
              </w:rPr>
              <w:t> </w:t>
            </w:r>
            <w:r>
              <w:rPr>
                <w:sz w:val="16"/>
              </w:rPr>
              <w:t>for</w:t>
            </w:r>
            <w:r>
              <w:rPr>
                <w:spacing w:val="-5"/>
                <w:sz w:val="16"/>
              </w:rPr>
              <w:t> </w:t>
            </w:r>
            <w:r>
              <w:rPr>
                <w:spacing w:val="-2"/>
                <w:sz w:val="16"/>
              </w:rPr>
              <w:t>normal</w:t>
            </w:r>
          </w:p>
          <w:p>
            <w:pPr>
              <w:pStyle w:val="TableParagraph"/>
              <w:spacing w:line="182" w:lineRule="exact"/>
              <w:ind w:left="703" w:hanging="353"/>
              <w:rPr>
                <w:sz w:val="16"/>
              </w:rPr>
            </w:pPr>
            <w:r>
              <w:rPr>
                <w:sz w:val="16"/>
              </w:rPr>
              <w:t>delivery</w:t>
            </w:r>
            <w:r>
              <w:rPr>
                <w:spacing w:val="-10"/>
                <w:sz w:val="16"/>
              </w:rPr>
              <w:t> </w:t>
            </w:r>
            <w:r>
              <w:rPr>
                <w:sz w:val="16"/>
              </w:rPr>
              <w:t>and</w:t>
            </w:r>
            <w:r>
              <w:rPr>
                <w:spacing w:val="-10"/>
                <w:sz w:val="16"/>
              </w:rPr>
              <w:t> </w:t>
            </w:r>
            <w:r>
              <w:rPr>
                <w:sz w:val="16"/>
              </w:rPr>
              <w:t>INR</w:t>
            </w:r>
            <w:r>
              <w:rPr>
                <w:spacing w:val="-10"/>
                <w:sz w:val="16"/>
              </w:rPr>
              <w:t> </w:t>
            </w:r>
            <w:r>
              <w:rPr>
                <w:sz w:val="16"/>
              </w:rPr>
              <w:t>50,000</w:t>
            </w:r>
            <w:r>
              <w:rPr>
                <w:spacing w:val="-10"/>
                <w:sz w:val="16"/>
              </w:rPr>
              <w:t> </w:t>
            </w:r>
            <w:r>
              <w:rPr>
                <w:sz w:val="16"/>
              </w:rPr>
              <w:t>for</w:t>
            </w:r>
            <w:r>
              <w:rPr>
                <w:spacing w:val="40"/>
                <w:sz w:val="16"/>
              </w:rPr>
              <w:t> </w:t>
            </w:r>
            <w:r>
              <w:rPr>
                <w:sz w:val="16"/>
              </w:rPr>
              <w:t>caesarean section</w:t>
            </w: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2"/>
              <w:ind w:left="0"/>
              <w:rPr>
                <w:b/>
                <w:sz w:val="16"/>
              </w:rPr>
            </w:pPr>
          </w:p>
          <w:p>
            <w:pPr>
              <w:pStyle w:val="TableParagraph"/>
              <w:spacing w:line="240" w:lineRule="auto"/>
              <w:ind w:left="17"/>
              <w:jc w:val="center"/>
              <w:rPr>
                <w:sz w:val="16"/>
              </w:rPr>
            </w:pPr>
            <w:r>
              <w:rPr>
                <w:sz w:val="16"/>
              </w:rPr>
              <w:t>Up</w:t>
            </w:r>
            <w:r>
              <w:rPr>
                <w:spacing w:val="-1"/>
                <w:sz w:val="16"/>
              </w:rPr>
              <w:t> </w:t>
            </w:r>
            <w:r>
              <w:rPr>
                <w:sz w:val="16"/>
              </w:rPr>
              <w:t>to </w:t>
            </w:r>
            <w:r>
              <w:rPr>
                <w:spacing w:val="-5"/>
                <w:sz w:val="16"/>
              </w:rPr>
              <w:t>SI</w:t>
            </w:r>
          </w:p>
        </w:tc>
        <w:tc>
          <w:tcPr>
            <w:tcW w:w="185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2"/>
              <w:ind w:left="0"/>
              <w:rPr>
                <w:b/>
                <w:sz w:val="16"/>
              </w:rPr>
            </w:pPr>
          </w:p>
          <w:p>
            <w:pPr>
              <w:pStyle w:val="TableParagraph"/>
              <w:spacing w:line="240" w:lineRule="auto"/>
              <w:ind w:left="18"/>
              <w:jc w:val="center"/>
              <w:rPr>
                <w:sz w:val="16"/>
              </w:rPr>
            </w:pPr>
            <w:r>
              <w:rPr>
                <w:sz w:val="16"/>
              </w:rPr>
              <w:t>Up</w:t>
            </w:r>
            <w:r>
              <w:rPr>
                <w:spacing w:val="-1"/>
                <w:sz w:val="16"/>
              </w:rPr>
              <w:t> </w:t>
            </w:r>
            <w:r>
              <w:rPr>
                <w:sz w:val="16"/>
              </w:rPr>
              <w:t>to </w:t>
            </w:r>
            <w:r>
              <w:rPr>
                <w:spacing w:val="-5"/>
                <w:sz w:val="16"/>
              </w:rPr>
              <w:t>SI</w:t>
            </w:r>
          </w:p>
        </w:tc>
      </w:tr>
      <w:tr>
        <w:trPr>
          <w:trHeight w:val="183" w:hRule="atLeast"/>
        </w:trPr>
        <w:tc>
          <w:tcPr>
            <w:tcW w:w="4224"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rPr>
                <w:sz w:val="16"/>
              </w:rPr>
            </w:pPr>
            <w:r>
              <w:rPr>
                <w:sz w:val="16"/>
              </w:rPr>
              <w:t>Vaccination</w:t>
            </w:r>
            <w:r>
              <w:rPr>
                <w:spacing w:val="-6"/>
                <w:sz w:val="16"/>
              </w:rPr>
              <w:t> </w:t>
            </w:r>
            <w:r>
              <w:rPr>
                <w:sz w:val="16"/>
              </w:rPr>
              <w:t>for</w:t>
            </w:r>
            <w:r>
              <w:rPr>
                <w:spacing w:val="-6"/>
                <w:sz w:val="16"/>
              </w:rPr>
              <w:t> </w:t>
            </w:r>
            <w:r>
              <w:rPr>
                <w:sz w:val="16"/>
              </w:rPr>
              <w:t>New</w:t>
            </w:r>
            <w:r>
              <w:rPr>
                <w:spacing w:val="-7"/>
                <w:sz w:val="16"/>
              </w:rPr>
              <w:t> </w:t>
            </w:r>
            <w:r>
              <w:rPr>
                <w:sz w:val="16"/>
              </w:rPr>
              <w:t>Born</w:t>
            </w:r>
            <w:r>
              <w:rPr>
                <w:spacing w:val="-5"/>
                <w:sz w:val="16"/>
              </w:rPr>
              <w:t> </w:t>
            </w:r>
            <w:r>
              <w:rPr>
                <w:spacing w:val="-4"/>
                <w:sz w:val="16"/>
              </w:rPr>
              <w:t>Baby</w:t>
            </w:r>
          </w:p>
        </w:tc>
        <w:tc>
          <w:tcPr>
            <w:tcW w:w="252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605"/>
              <w:rPr>
                <w:sz w:val="16"/>
              </w:rPr>
            </w:pPr>
            <w:r>
              <w:rPr>
                <w:sz w:val="16"/>
              </w:rPr>
              <w:t>As</w:t>
            </w:r>
            <w:r>
              <w:rPr>
                <w:spacing w:val="-2"/>
                <w:sz w:val="16"/>
              </w:rPr>
              <w:t> </w:t>
            </w:r>
            <w:r>
              <w:rPr>
                <w:sz w:val="16"/>
              </w:rPr>
              <w:t>part</w:t>
            </w:r>
            <w:r>
              <w:rPr>
                <w:spacing w:val="-2"/>
                <w:sz w:val="16"/>
              </w:rPr>
              <w:t> </w:t>
            </w:r>
            <w:r>
              <w:rPr>
                <w:sz w:val="16"/>
              </w:rPr>
              <w:t>of</w:t>
            </w:r>
            <w:r>
              <w:rPr>
                <w:spacing w:val="-2"/>
                <w:sz w:val="16"/>
              </w:rPr>
              <w:t> Maternity</w:t>
            </w: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0" w:right="250"/>
              <w:jc w:val="right"/>
              <w:rPr>
                <w:sz w:val="16"/>
              </w:rPr>
            </w:pPr>
            <w:r>
              <w:rPr>
                <w:sz w:val="16"/>
              </w:rPr>
              <w:t>As</w:t>
            </w:r>
            <w:r>
              <w:rPr>
                <w:spacing w:val="-2"/>
                <w:sz w:val="16"/>
              </w:rPr>
              <w:t> </w:t>
            </w:r>
            <w:r>
              <w:rPr>
                <w:sz w:val="16"/>
              </w:rPr>
              <w:t>part</w:t>
            </w:r>
            <w:r>
              <w:rPr>
                <w:spacing w:val="-2"/>
                <w:sz w:val="16"/>
              </w:rPr>
              <w:t> </w:t>
            </w:r>
            <w:r>
              <w:rPr>
                <w:sz w:val="16"/>
              </w:rPr>
              <w:t>of</w:t>
            </w:r>
            <w:r>
              <w:rPr>
                <w:spacing w:val="-2"/>
                <w:sz w:val="16"/>
              </w:rPr>
              <w:t> Maternity</w:t>
            </w:r>
          </w:p>
        </w:tc>
        <w:tc>
          <w:tcPr>
            <w:tcW w:w="18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0" w:right="249"/>
              <w:jc w:val="right"/>
              <w:rPr>
                <w:sz w:val="16"/>
              </w:rPr>
            </w:pPr>
            <w:r>
              <w:rPr>
                <w:sz w:val="16"/>
              </w:rPr>
              <w:t>As</w:t>
            </w:r>
            <w:r>
              <w:rPr>
                <w:spacing w:val="-2"/>
                <w:sz w:val="16"/>
              </w:rPr>
              <w:t> </w:t>
            </w:r>
            <w:r>
              <w:rPr>
                <w:sz w:val="16"/>
              </w:rPr>
              <w:t>part</w:t>
            </w:r>
            <w:r>
              <w:rPr>
                <w:spacing w:val="-2"/>
                <w:sz w:val="16"/>
              </w:rPr>
              <w:t> </w:t>
            </w:r>
            <w:r>
              <w:rPr>
                <w:sz w:val="16"/>
              </w:rPr>
              <w:t>of</w:t>
            </w:r>
            <w:r>
              <w:rPr>
                <w:spacing w:val="-2"/>
                <w:sz w:val="16"/>
              </w:rPr>
              <w:t> Maternity</w:t>
            </w:r>
          </w:p>
        </w:tc>
      </w:tr>
      <w:tr>
        <w:trPr>
          <w:trHeight w:val="369" w:hRule="atLeast"/>
        </w:trPr>
        <w:tc>
          <w:tcPr>
            <w:tcW w:w="4224" w:type="dxa"/>
            <w:tcBorders>
              <w:top w:val="single" w:sz="8" w:space="0" w:color="000000"/>
              <w:left w:val="single" w:sz="8" w:space="0" w:color="000000"/>
              <w:bottom w:val="single" w:sz="8" w:space="0" w:color="000000"/>
              <w:right w:val="single" w:sz="8" w:space="0" w:color="000000"/>
            </w:tcBorders>
          </w:tcPr>
          <w:p>
            <w:pPr>
              <w:pStyle w:val="TableParagraph"/>
              <w:spacing w:line="180" w:lineRule="atLeast"/>
              <w:ind w:right="188"/>
              <w:rPr>
                <w:sz w:val="16"/>
              </w:rPr>
            </w:pPr>
            <w:r>
              <w:rPr>
                <w:sz w:val="16"/>
              </w:rPr>
              <w:t>Infertility</w:t>
            </w:r>
            <w:r>
              <w:rPr>
                <w:spacing w:val="-1"/>
                <w:sz w:val="16"/>
              </w:rPr>
              <w:t> </w:t>
            </w:r>
            <w:r>
              <w:rPr>
                <w:sz w:val="16"/>
              </w:rPr>
              <w:t>(per</w:t>
            </w:r>
            <w:r>
              <w:rPr>
                <w:spacing w:val="-5"/>
                <w:sz w:val="16"/>
              </w:rPr>
              <w:t> </w:t>
            </w:r>
            <w:r>
              <w:rPr>
                <w:sz w:val="16"/>
              </w:rPr>
              <w:t>insured</w:t>
            </w:r>
            <w:r>
              <w:rPr>
                <w:spacing w:val="-5"/>
                <w:sz w:val="16"/>
              </w:rPr>
              <w:t> </w:t>
            </w:r>
            <w:r>
              <w:rPr>
                <w:sz w:val="16"/>
              </w:rPr>
              <w:t>person,</w:t>
            </w:r>
            <w:r>
              <w:rPr>
                <w:spacing w:val="31"/>
                <w:sz w:val="16"/>
              </w:rPr>
              <w:t> </w:t>
            </w:r>
            <w:r>
              <w:rPr>
                <w:sz w:val="16"/>
              </w:rPr>
              <w:t>in</w:t>
            </w:r>
            <w:r>
              <w:rPr>
                <w:spacing w:val="-5"/>
                <w:sz w:val="16"/>
              </w:rPr>
              <w:t> </w:t>
            </w:r>
            <w:r>
              <w:rPr>
                <w:sz w:val="16"/>
              </w:rPr>
              <w:t>a</w:t>
            </w:r>
            <w:r>
              <w:rPr>
                <w:spacing w:val="-6"/>
                <w:sz w:val="16"/>
              </w:rPr>
              <w:t> </w:t>
            </w:r>
            <w:r>
              <w:rPr>
                <w:sz w:val="16"/>
              </w:rPr>
              <w:t>policy</w:t>
            </w:r>
            <w:r>
              <w:rPr>
                <w:spacing w:val="-5"/>
                <w:sz w:val="16"/>
              </w:rPr>
              <w:t> </w:t>
            </w:r>
            <w:r>
              <w:rPr>
                <w:sz w:val="16"/>
              </w:rPr>
              <w:t>year,</w:t>
            </w:r>
            <w:r>
              <w:rPr>
                <w:spacing w:val="-3"/>
                <w:sz w:val="16"/>
              </w:rPr>
              <w:t> </w:t>
            </w:r>
            <w:r>
              <w:rPr>
                <w:sz w:val="16"/>
              </w:rPr>
              <w:t>waiting</w:t>
            </w:r>
            <w:r>
              <w:rPr>
                <w:spacing w:val="40"/>
                <w:sz w:val="16"/>
              </w:rPr>
              <w:t> </w:t>
            </w:r>
            <w:r>
              <w:rPr>
                <w:sz w:val="16"/>
              </w:rPr>
              <w:t>period of 2 years applies)</w:t>
            </w:r>
          </w:p>
        </w:tc>
        <w:tc>
          <w:tcPr>
            <w:tcW w:w="2529"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95"/>
              <w:ind w:left="682"/>
              <w:rPr>
                <w:sz w:val="16"/>
              </w:rPr>
            </w:pPr>
            <w:r>
              <w:rPr>
                <w:sz w:val="16"/>
              </w:rPr>
              <w:t>Up</w:t>
            </w:r>
            <w:r>
              <w:rPr>
                <w:spacing w:val="-4"/>
                <w:sz w:val="16"/>
              </w:rPr>
              <w:t> </w:t>
            </w:r>
            <w:r>
              <w:rPr>
                <w:sz w:val="16"/>
              </w:rPr>
              <w:t>to</w:t>
            </w:r>
            <w:r>
              <w:rPr>
                <w:spacing w:val="-2"/>
                <w:sz w:val="16"/>
              </w:rPr>
              <w:t> </w:t>
            </w:r>
            <w:r>
              <w:rPr>
                <w:sz w:val="16"/>
              </w:rPr>
              <w:t>INR</w:t>
            </w:r>
            <w:r>
              <w:rPr>
                <w:spacing w:val="-1"/>
                <w:sz w:val="16"/>
              </w:rPr>
              <w:t> </w:t>
            </w:r>
            <w:r>
              <w:rPr>
                <w:spacing w:val="-2"/>
                <w:sz w:val="16"/>
              </w:rPr>
              <w:t>50,000</w:t>
            </w: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95"/>
              <w:ind w:left="0" w:right="267"/>
              <w:jc w:val="right"/>
              <w:rPr>
                <w:sz w:val="16"/>
              </w:rPr>
            </w:pPr>
            <w:r>
              <w:rPr>
                <w:sz w:val="16"/>
              </w:rPr>
              <w:t>Up</w:t>
            </w:r>
            <w:r>
              <w:rPr>
                <w:spacing w:val="-4"/>
                <w:sz w:val="16"/>
              </w:rPr>
              <w:t> </w:t>
            </w:r>
            <w:r>
              <w:rPr>
                <w:sz w:val="16"/>
              </w:rPr>
              <w:t>to</w:t>
            </w:r>
            <w:r>
              <w:rPr>
                <w:spacing w:val="-2"/>
                <w:sz w:val="16"/>
              </w:rPr>
              <w:t> </w:t>
            </w:r>
            <w:r>
              <w:rPr>
                <w:sz w:val="16"/>
              </w:rPr>
              <w:t>INR</w:t>
            </w:r>
            <w:r>
              <w:rPr>
                <w:spacing w:val="-1"/>
                <w:sz w:val="16"/>
              </w:rPr>
              <w:t> </w:t>
            </w:r>
            <w:r>
              <w:rPr>
                <w:spacing w:val="-2"/>
                <w:sz w:val="16"/>
              </w:rPr>
              <w:t>1,00,000</w:t>
            </w:r>
          </w:p>
        </w:tc>
        <w:tc>
          <w:tcPr>
            <w:tcW w:w="185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95"/>
              <w:ind w:left="0" w:right="266"/>
              <w:jc w:val="right"/>
              <w:rPr>
                <w:sz w:val="16"/>
              </w:rPr>
            </w:pPr>
            <w:r>
              <w:rPr>
                <w:sz w:val="16"/>
              </w:rPr>
              <w:t>Up</w:t>
            </w:r>
            <w:r>
              <w:rPr>
                <w:spacing w:val="-4"/>
                <w:sz w:val="16"/>
              </w:rPr>
              <w:t> </w:t>
            </w:r>
            <w:r>
              <w:rPr>
                <w:sz w:val="16"/>
              </w:rPr>
              <w:t>to</w:t>
            </w:r>
            <w:r>
              <w:rPr>
                <w:spacing w:val="-2"/>
                <w:sz w:val="16"/>
              </w:rPr>
              <w:t> </w:t>
            </w:r>
            <w:r>
              <w:rPr>
                <w:sz w:val="16"/>
              </w:rPr>
              <w:t>INR</w:t>
            </w:r>
            <w:r>
              <w:rPr>
                <w:spacing w:val="-1"/>
                <w:sz w:val="16"/>
              </w:rPr>
              <w:t> </w:t>
            </w:r>
            <w:r>
              <w:rPr>
                <w:spacing w:val="-2"/>
                <w:sz w:val="16"/>
              </w:rPr>
              <w:t>1,00,000</w:t>
            </w:r>
          </w:p>
        </w:tc>
      </w:tr>
      <w:tr>
        <w:trPr>
          <w:trHeight w:val="551" w:hRule="atLeast"/>
        </w:trPr>
        <w:tc>
          <w:tcPr>
            <w:tcW w:w="4224"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
              <w:rPr>
                <w:sz w:val="16"/>
              </w:rPr>
            </w:pPr>
            <w:r>
              <w:rPr>
                <w:sz w:val="16"/>
              </w:rPr>
              <w:t>Vaccination</w:t>
            </w:r>
            <w:r>
              <w:rPr>
                <w:spacing w:val="-6"/>
                <w:sz w:val="16"/>
              </w:rPr>
              <w:t> </w:t>
            </w:r>
            <w:r>
              <w:rPr>
                <w:sz w:val="16"/>
              </w:rPr>
              <w:t>for</w:t>
            </w:r>
            <w:r>
              <w:rPr>
                <w:spacing w:val="-5"/>
                <w:sz w:val="16"/>
              </w:rPr>
              <w:t> </w:t>
            </w:r>
            <w:r>
              <w:rPr>
                <w:sz w:val="16"/>
              </w:rPr>
              <w:t>Children,</w:t>
            </w:r>
            <w:r>
              <w:rPr>
                <w:spacing w:val="-3"/>
                <w:sz w:val="16"/>
              </w:rPr>
              <w:t> </w:t>
            </w:r>
            <w:r>
              <w:rPr>
                <w:sz w:val="16"/>
              </w:rPr>
              <w:t>for</w:t>
            </w:r>
            <w:r>
              <w:rPr>
                <w:spacing w:val="-5"/>
                <w:sz w:val="16"/>
              </w:rPr>
              <w:t> </w:t>
            </w:r>
            <w:r>
              <w:rPr>
                <w:sz w:val="16"/>
              </w:rPr>
              <w:t>male</w:t>
            </w:r>
            <w:r>
              <w:rPr>
                <w:spacing w:val="-6"/>
                <w:sz w:val="16"/>
              </w:rPr>
              <w:t> </w:t>
            </w:r>
            <w:r>
              <w:rPr>
                <w:sz w:val="16"/>
              </w:rPr>
              <w:t>child</w:t>
            </w:r>
            <w:r>
              <w:rPr>
                <w:spacing w:val="-5"/>
                <w:sz w:val="16"/>
              </w:rPr>
              <w:t> </w:t>
            </w:r>
            <w:r>
              <w:rPr>
                <w:sz w:val="16"/>
              </w:rPr>
              <w:t>up</w:t>
            </w:r>
            <w:r>
              <w:rPr>
                <w:spacing w:val="-5"/>
                <w:sz w:val="16"/>
              </w:rPr>
              <w:t> </w:t>
            </w:r>
            <w:r>
              <w:rPr>
                <w:sz w:val="16"/>
              </w:rPr>
              <w:t>to</w:t>
            </w:r>
            <w:r>
              <w:rPr>
                <w:spacing w:val="-4"/>
                <w:sz w:val="16"/>
              </w:rPr>
              <w:t> </w:t>
            </w:r>
            <w:r>
              <w:rPr>
                <w:sz w:val="16"/>
              </w:rPr>
              <w:t>12</w:t>
            </w:r>
            <w:r>
              <w:rPr>
                <w:spacing w:val="-5"/>
                <w:sz w:val="16"/>
              </w:rPr>
              <w:t> </w:t>
            </w:r>
            <w:r>
              <w:rPr>
                <w:sz w:val="16"/>
              </w:rPr>
              <w:t>years</w:t>
            </w:r>
            <w:r>
              <w:rPr>
                <w:spacing w:val="-4"/>
                <w:sz w:val="16"/>
              </w:rPr>
              <w:t> </w:t>
            </w:r>
            <w:r>
              <w:rPr>
                <w:spacing w:val="-5"/>
                <w:sz w:val="16"/>
              </w:rPr>
              <w:t>and</w:t>
            </w:r>
          </w:p>
          <w:p>
            <w:pPr>
              <w:pStyle w:val="TableParagraph"/>
              <w:spacing w:line="182" w:lineRule="exact"/>
              <w:ind w:right="188"/>
              <w:rPr>
                <w:sz w:val="16"/>
              </w:rPr>
            </w:pPr>
            <w:r>
              <w:rPr>
                <w:sz w:val="16"/>
              </w:rPr>
              <w:t>female</w:t>
            </w:r>
            <w:r>
              <w:rPr>
                <w:spacing w:val="-2"/>
                <w:sz w:val="16"/>
              </w:rPr>
              <w:t> </w:t>
            </w:r>
            <w:r>
              <w:rPr>
                <w:sz w:val="16"/>
              </w:rPr>
              <w:t>child</w:t>
            </w:r>
            <w:r>
              <w:rPr>
                <w:spacing w:val="-4"/>
                <w:sz w:val="16"/>
              </w:rPr>
              <w:t> </w:t>
            </w:r>
            <w:r>
              <w:rPr>
                <w:sz w:val="16"/>
              </w:rPr>
              <w:t>up</w:t>
            </w:r>
            <w:r>
              <w:rPr>
                <w:spacing w:val="-4"/>
                <w:sz w:val="16"/>
              </w:rPr>
              <w:t> </w:t>
            </w:r>
            <w:r>
              <w:rPr>
                <w:sz w:val="16"/>
              </w:rPr>
              <w:t>to</w:t>
            </w:r>
            <w:r>
              <w:rPr>
                <w:spacing w:val="-4"/>
                <w:sz w:val="16"/>
              </w:rPr>
              <w:t> </w:t>
            </w:r>
            <w:r>
              <w:rPr>
                <w:sz w:val="16"/>
              </w:rPr>
              <w:t>14</w:t>
            </w:r>
            <w:r>
              <w:rPr>
                <w:spacing w:val="-4"/>
                <w:sz w:val="16"/>
              </w:rPr>
              <w:t> </w:t>
            </w:r>
            <w:r>
              <w:rPr>
                <w:sz w:val="16"/>
              </w:rPr>
              <w:t>years</w:t>
            </w:r>
            <w:r>
              <w:rPr>
                <w:spacing w:val="-3"/>
                <w:sz w:val="16"/>
              </w:rPr>
              <w:t> </w:t>
            </w:r>
            <w:r>
              <w:rPr>
                <w:sz w:val="16"/>
              </w:rPr>
              <w:t>(per</w:t>
            </w:r>
            <w:r>
              <w:rPr>
                <w:spacing w:val="-6"/>
                <w:sz w:val="16"/>
              </w:rPr>
              <w:t> </w:t>
            </w:r>
            <w:r>
              <w:rPr>
                <w:sz w:val="16"/>
              </w:rPr>
              <w:t>insured</w:t>
            </w:r>
            <w:r>
              <w:rPr>
                <w:spacing w:val="-4"/>
                <w:sz w:val="16"/>
              </w:rPr>
              <w:t> </w:t>
            </w:r>
            <w:r>
              <w:rPr>
                <w:sz w:val="16"/>
              </w:rPr>
              <w:t>person,</w:t>
            </w:r>
            <w:r>
              <w:rPr>
                <w:spacing w:val="-5"/>
                <w:sz w:val="16"/>
              </w:rPr>
              <w:t> </w:t>
            </w:r>
            <w:r>
              <w:rPr>
                <w:sz w:val="16"/>
              </w:rPr>
              <w:t>in</w:t>
            </w:r>
            <w:r>
              <w:rPr>
                <w:spacing w:val="-4"/>
                <w:sz w:val="16"/>
              </w:rPr>
              <w:t> </w:t>
            </w:r>
            <w:r>
              <w:rPr>
                <w:sz w:val="16"/>
              </w:rPr>
              <w:t>a</w:t>
            </w:r>
            <w:r>
              <w:rPr>
                <w:spacing w:val="-5"/>
                <w:sz w:val="16"/>
              </w:rPr>
              <w:t> </w:t>
            </w:r>
            <w:r>
              <w:rPr>
                <w:sz w:val="16"/>
              </w:rPr>
              <w:t>policy</w:t>
            </w:r>
            <w:r>
              <w:rPr>
                <w:spacing w:val="40"/>
                <w:sz w:val="16"/>
              </w:rPr>
              <w:t> </w:t>
            </w:r>
            <w:r>
              <w:rPr>
                <w:spacing w:val="-2"/>
                <w:sz w:val="16"/>
              </w:rPr>
              <w:t>year)</w:t>
            </w:r>
          </w:p>
        </w:tc>
        <w:tc>
          <w:tcPr>
            <w:tcW w:w="2529"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2"/>
              <w:ind w:left="0"/>
              <w:rPr>
                <w:b/>
                <w:sz w:val="16"/>
              </w:rPr>
            </w:pPr>
          </w:p>
          <w:p>
            <w:pPr>
              <w:pStyle w:val="TableParagraph"/>
              <w:spacing w:line="240" w:lineRule="auto"/>
              <w:ind w:left="723"/>
              <w:rPr>
                <w:sz w:val="16"/>
              </w:rPr>
            </w:pPr>
            <w:r>
              <w:rPr>
                <w:sz w:val="16"/>
              </w:rPr>
              <w:t>Up</w:t>
            </w:r>
            <w:r>
              <w:rPr>
                <w:spacing w:val="-4"/>
                <w:sz w:val="16"/>
              </w:rPr>
              <w:t> </w:t>
            </w:r>
            <w:r>
              <w:rPr>
                <w:sz w:val="16"/>
              </w:rPr>
              <w:t>to</w:t>
            </w:r>
            <w:r>
              <w:rPr>
                <w:spacing w:val="-2"/>
                <w:sz w:val="16"/>
              </w:rPr>
              <w:t> </w:t>
            </w:r>
            <w:r>
              <w:rPr>
                <w:sz w:val="16"/>
              </w:rPr>
              <w:t>INR</w:t>
            </w:r>
            <w:r>
              <w:rPr>
                <w:spacing w:val="-1"/>
                <w:sz w:val="16"/>
              </w:rPr>
              <w:t> </w:t>
            </w:r>
            <w:r>
              <w:rPr>
                <w:spacing w:val="-2"/>
                <w:sz w:val="16"/>
              </w:rPr>
              <w:t>1,000</w:t>
            </w: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2"/>
              <w:ind w:left="0"/>
              <w:rPr>
                <w:b/>
                <w:sz w:val="16"/>
              </w:rPr>
            </w:pPr>
          </w:p>
          <w:p>
            <w:pPr>
              <w:pStyle w:val="TableParagraph"/>
              <w:spacing w:line="240" w:lineRule="auto"/>
              <w:ind w:left="17"/>
              <w:jc w:val="center"/>
              <w:rPr>
                <w:sz w:val="16"/>
              </w:rPr>
            </w:pPr>
            <w:r>
              <w:rPr>
                <w:sz w:val="16"/>
              </w:rPr>
              <w:t>Up</w:t>
            </w:r>
            <w:r>
              <w:rPr>
                <w:spacing w:val="-1"/>
                <w:sz w:val="16"/>
              </w:rPr>
              <w:t> </w:t>
            </w:r>
            <w:r>
              <w:rPr>
                <w:sz w:val="16"/>
              </w:rPr>
              <w:t>to </w:t>
            </w:r>
            <w:r>
              <w:rPr>
                <w:spacing w:val="-5"/>
                <w:sz w:val="16"/>
              </w:rPr>
              <w:t>SI</w:t>
            </w:r>
          </w:p>
        </w:tc>
        <w:tc>
          <w:tcPr>
            <w:tcW w:w="185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2"/>
              <w:ind w:left="0"/>
              <w:rPr>
                <w:b/>
                <w:sz w:val="16"/>
              </w:rPr>
            </w:pPr>
          </w:p>
          <w:p>
            <w:pPr>
              <w:pStyle w:val="TableParagraph"/>
              <w:spacing w:line="240" w:lineRule="auto"/>
              <w:ind w:left="18"/>
              <w:jc w:val="center"/>
              <w:rPr>
                <w:sz w:val="16"/>
              </w:rPr>
            </w:pPr>
            <w:r>
              <w:rPr>
                <w:sz w:val="16"/>
              </w:rPr>
              <w:t>Up</w:t>
            </w:r>
            <w:r>
              <w:rPr>
                <w:spacing w:val="-1"/>
                <w:sz w:val="16"/>
              </w:rPr>
              <w:t> </w:t>
            </w:r>
            <w:r>
              <w:rPr>
                <w:sz w:val="16"/>
              </w:rPr>
              <w:t>to </w:t>
            </w:r>
            <w:r>
              <w:rPr>
                <w:spacing w:val="-5"/>
                <w:sz w:val="16"/>
              </w:rPr>
              <w:t>SI</w:t>
            </w:r>
          </w:p>
        </w:tc>
      </w:tr>
      <w:tr>
        <w:trPr>
          <w:trHeight w:val="368" w:hRule="atLeast"/>
        </w:trPr>
        <w:tc>
          <w:tcPr>
            <w:tcW w:w="4224"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
              <w:rPr>
                <w:sz w:val="16"/>
              </w:rPr>
            </w:pPr>
            <w:r>
              <w:rPr>
                <w:sz w:val="16"/>
              </w:rPr>
              <w:t>Modern</w:t>
            </w:r>
            <w:r>
              <w:rPr>
                <w:spacing w:val="-6"/>
                <w:sz w:val="16"/>
              </w:rPr>
              <w:t> </w:t>
            </w:r>
            <w:r>
              <w:rPr>
                <w:sz w:val="16"/>
              </w:rPr>
              <w:t>Treatment</w:t>
            </w:r>
            <w:r>
              <w:rPr>
                <w:spacing w:val="-6"/>
                <w:sz w:val="16"/>
              </w:rPr>
              <w:t> </w:t>
            </w:r>
            <w:r>
              <w:rPr>
                <w:sz w:val="16"/>
              </w:rPr>
              <w:t>(12</w:t>
            </w:r>
            <w:r>
              <w:rPr>
                <w:spacing w:val="-6"/>
                <w:sz w:val="16"/>
              </w:rPr>
              <w:t> </w:t>
            </w:r>
            <w:r>
              <w:rPr>
                <w:spacing w:val="-4"/>
                <w:sz w:val="16"/>
              </w:rPr>
              <w:t>nos)</w:t>
            </w:r>
          </w:p>
        </w:tc>
        <w:tc>
          <w:tcPr>
            <w:tcW w:w="2529"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
              <w:ind w:left="103"/>
              <w:rPr>
                <w:sz w:val="16"/>
              </w:rPr>
            </w:pPr>
            <w:r>
              <w:rPr>
                <w:sz w:val="16"/>
              </w:rPr>
              <w:t>Up</w:t>
            </w:r>
            <w:r>
              <w:rPr>
                <w:spacing w:val="-1"/>
                <w:sz w:val="16"/>
              </w:rPr>
              <w:t> </w:t>
            </w:r>
            <w:r>
              <w:rPr>
                <w:sz w:val="16"/>
              </w:rPr>
              <w:t>to</w:t>
            </w:r>
            <w:r>
              <w:rPr>
                <w:spacing w:val="-3"/>
                <w:sz w:val="16"/>
              </w:rPr>
              <w:t> </w:t>
            </w:r>
            <w:r>
              <w:rPr>
                <w:sz w:val="16"/>
              </w:rPr>
              <w:t>25%</w:t>
            </w:r>
            <w:r>
              <w:rPr>
                <w:spacing w:val="-3"/>
                <w:sz w:val="16"/>
              </w:rPr>
              <w:t> </w:t>
            </w:r>
            <w:r>
              <w:rPr>
                <w:sz w:val="16"/>
              </w:rPr>
              <w:t>of</w:t>
            </w:r>
            <w:r>
              <w:rPr>
                <w:spacing w:val="-3"/>
                <w:sz w:val="16"/>
              </w:rPr>
              <w:t> </w:t>
            </w:r>
            <w:r>
              <w:rPr>
                <w:sz w:val="16"/>
              </w:rPr>
              <w:t>SI</w:t>
            </w:r>
            <w:r>
              <w:rPr>
                <w:spacing w:val="-4"/>
                <w:sz w:val="16"/>
              </w:rPr>
              <w:t> </w:t>
            </w:r>
            <w:r>
              <w:rPr>
                <w:sz w:val="16"/>
              </w:rPr>
              <w:t>for</w:t>
            </w:r>
            <w:r>
              <w:rPr>
                <w:spacing w:val="-3"/>
                <w:sz w:val="16"/>
              </w:rPr>
              <w:t> </w:t>
            </w:r>
            <w:r>
              <w:rPr>
                <w:sz w:val="16"/>
              </w:rPr>
              <w:t>each</w:t>
            </w:r>
            <w:r>
              <w:rPr>
                <w:spacing w:val="-2"/>
                <w:sz w:val="16"/>
              </w:rPr>
              <w:t> treatment</w:t>
            </w: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line="180" w:lineRule="atLeast"/>
              <w:rPr>
                <w:sz w:val="16"/>
              </w:rPr>
            </w:pPr>
            <w:r>
              <w:rPr>
                <w:sz w:val="16"/>
              </w:rPr>
              <w:t>Up</w:t>
            </w:r>
            <w:r>
              <w:rPr>
                <w:spacing w:val="-5"/>
                <w:sz w:val="16"/>
              </w:rPr>
              <w:t> </w:t>
            </w:r>
            <w:r>
              <w:rPr>
                <w:sz w:val="16"/>
              </w:rPr>
              <w:t>to</w:t>
            </w:r>
            <w:r>
              <w:rPr>
                <w:spacing w:val="-7"/>
                <w:sz w:val="16"/>
              </w:rPr>
              <w:t> </w:t>
            </w:r>
            <w:r>
              <w:rPr>
                <w:sz w:val="16"/>
              </w:rPr>
              <w:t>25%</w:t>
            </w:r>
            <w:r>
              <w:rPr>
                <w:spacing w:val="-8"/>
                <w:sz w:val="16"/>
              </w:rPr>
              <w:t> </w:t>
            </w:r>
            <w:r>
              <w:rPr>
                <w:sz w:val="16"/>
              </w:rPr>
              <w:t>of</w:t>
            </w:r>
            <w:r>
              <w:rPr>
                <w:spacing w:val="-7"/>
                <w:sz w:val="16"/>
              </w:rPr>
              <w:t> </w:t>
            </w:r>
            <w:r>
              <w:rPr>
                <w:sz w:val="16"/>
              </w:rPr>
              <w:t>SI</w:t>
            </w:r>
            <w:r>
              <w:rPr>
                <w:spacing w:val="-9"/>
                <w:sz w:val="16"/>
              </w:rPr>
              <w:t> </w:t>
            </w:r>
            <w:r>
              <w:rPr>
                <w:sz w:val="16"/>
              </w:rPr>
              <w:t>for</w:t>
            </w:r>
            <w:r>
              <w:rPr>
                <w:spacing w:val="-7"/>
                <w:sz w:val="16"/>
              </w:rPr>
              <w:t> </w:t>
            </w:r>
            <w:r>
              <w:rPr>
                <w:sz w:val="16"/>
              </w:rPr>
              <w:t>each</w:t>
            </w:r>
            <w:r>
              <w:rPr>
                <w:spacing w:val="40"/>
                <w:sz w:val="16"/>
              </w:rPr>
              <w:t> </w:t>
            </w:r>
            <w:r>
              <w:rPr>
                <w:spacing w:val="-2"/>
                <w:sz w:val="16"/>
              </w:rPr>
              <w:t>treatment</w:t>
            </w:r>
          </w:p>
        </w:tc>
        <w:tc>
          <w:tcPr>
            <w:tcW w:w="1850" w:type="dxa"/>
            <w:tcBorders>
              <w:top w:val="single" w:sz="8" w:space="0" w:color="000000"/>
              <w:left w:val="single" w:sz="8" w:space="0" w:color="000000"/>
              <w:bottom w:val="single" w:sz="8" w:space="0" w:color="000000"/>
              <w:right w:val="single" w:sz="8" w:space="0" w:color="000000"/>
            </w:tcBorders>
          </w:tcPr>
          <w:p>
            <w:pPr>
              <w:pStyle w:val="TableParagraph"/>
              <w:spacing w:line="180" w:lineRule="atLeast"/>
              <w:rPr>
                <w:sz w:val="16"/>
              </w:rPr>
            </w:pPr>
            <w:r>
              <w:rPr>
                <w:sz w:val="16"/>
              </w:rPr>
              <w:t>Up</w:t>
            </w:r>
            <w:r>
              <w:rPr>
                <w:spacing w:val="-5"/>
                <w:sz w:val="16"/>
              </w:rPr>
              <w:t> </w:t>
            </w:r>
            <w:r>
              <w:rPr>
                <w:sz w:val="16"/>
              </w:rPr>
              <w:t>to</w:t>
            </w:r>
            <w:r>
              <w:rPr>
                <w:spacing w:val="-7"/>
                <w:sz w:val="16"/>
              </w:rPr>
              <w:t> </w:t>
            </w:r>
            <w:r>
              <w:rPr>
                <w:sz w:val="16"/>
              </w:rPr>
              <w:t>25%</w:t>
            </w:r>
            <w:r>
              <w:rPr>
                <w:spacing w:val="-8"/>
                <w:sz w:val="16"/>
              </w:rPr>
              <w:t> </w:t>
            </w:r>
            <w:r>
              <w:rPr>
                <w:sz w:val="16"/>
              </w:rPr>
              <w:t>of</w:t>
            </w:r>
            <w:r>
              <w:rPr>
                <w:spacing w:val="-7"/>
                <w:sz w:val="16"/>
              </w:rPr>
              <w:t> </w:t>
            </w:r>
            <w:r>
              <w:rPr>
                <w:sz w:val="16"/>
              </w:rPr>
              <w:t>SI</w:t>
            </w:r>
            <w:r>
              <w:rPr>
                <w:spacing w:val="-9"/>
                <w:sz w:val="16"/>
              </w:rPr>
              <w:t> </w:t>
            </w:r>
            <w:r>
              <w:rPr>
                <w:sz w:val="16"/>
              </w:rPr>
              <w:t>for</w:t>
            </w:r>
            <w:r>
              <w:rPr>
                <w:spacing w:val="-7"/>
                <w:sz w:val="16"/>
              </w:rPr>
              <w:t> </w:t>
            </w:r>
            <w:r>
              <w:rPr>
                <w:sz w:val="16"/>
              </w:rPr>
              <w:t>each</w:t>
            </w:r>
            <w:r>
              <w:rPr>
                <w:spacing w:val="40"/>
                <w:sz w:val="16"/>
              </w:rPr>
              <w:t> </w:t>
            </w:r>
            <w:r>
              <w:rPr>
                <w:spacing w:val="-2"/>
                <w:sz w:val="16"/>
              </w:rPr>
              <w:t>treatment</w:t>
            </w:r>
          </w:p>
        </w:tc>
      </w:tr>
      <w:tr>
        <w:trPr>
          <w:trHeight w:val="368" w:hRule="atLeast"/>
        </w:trPr>
        <w:tc>
          <w:tcPr>
            <w:tcW w:w="4224" w:type="dxa"/>
            <w:tcBorders>
              <w:top w:val="single" w:sz="8" w:space="0" w:color="000000"/>
              <w:left w:val="single" w:sz="8" w:space="0" w:color="000000"/>
              <w:bottom w:val="single" w:sz="8" w:space="0" w:color="000000"/>
              <w:right w:val="single" w:sz="8" w:space="0" w:color="000000"/>
            </w:tcBorders>
          </w:tcPr>
          <w:p>
            <w:pPr>
              <w:pStyle w:val="TableParagraph"/>
              <w:spacing w:line="180" w:lineRule="atLeast"/>
              <w:ind w:right="188"/>
              <w:rPr>
                <w:sz w:val="16"/>
              </w:rPr>
            </w:pPr>
            <w:r>
              <w:rPr>
                <w:sz w:val="16"/>
              </w:rPr>
              <w:t>Treatment</w:t>
            </w:r>
            <w:r>
              <w:rPr>
                <w:spacing w:val="-6"/>
                <w:sz w:val="16"/>
              </w:rPr>
              <w:t> </w:t>
            </w:r>
            <w:r>
              <w:rPr>
                <w:sz w:val="16"/>
              </w:rPr>
              <w:t>due</w:t>
            </w:r>
            <w:r>
              <w:rPr>
                <w:spacing w:val="-7"/>
                <w:sz w:val="16"/>
              </w:rPr>
              <w:t> </w:t>
            </w:r>
            <w:r>
              <w:rPr>
                <w:sz w:val="16"/>
              </w:rPr>
              <w:t>to</w:t>
            </w:r>
            <w:r>
              <w:rPr>
                <w:spacing w:val="-6"/>
                <w:sz w:val="16"/>
              </w:rPr>
              <w:t> </w:t>
            </w:r>
            <w:r>
              <w:rPr>
                <w:sz w:val="16"/>
              </w:rPr>
              <w:t>participation</w:t>
            </w:r>
            <w:r>
              <w:rPr>
                <w:spacing w:val="-6"/>
                <w:sz w:val="16"/>
              </w:rPr>
              <w:t> </w:t>
            </w:r>
            <w:r>
              <w:rPr>
                <w:sz w:val="16"/>
              </w:rPr>
              <w:t>in</w:t>
            </w:r>
            <w:r>
              <w:rPr>
                <w:spacing w:val="-6"/>
                <w:sz w:val="16"/>
              </w:rPr>
              <w:t> </w:t>
            </w:r>
            <w:r>
              <w:rPr>
                <w:sz w:val="16"/>
              </w:rPr>
              <w:t>hazardous</w:t>
            </w:r>
            <w:r>
              <w:rPr>
                <w:spacing w:val="-7"/>
                <w:sz w:val="16"/>
              </w:rPr>
              <w:t> </w:t>
            </w:r>
            <w:r>
              <w:rPr>
                <w:sz w:val="16"/>
              </w:rPr>
              <w:t>or</w:t>
            </w:r>
            <w:r>
              <w:rPr>
                <w:spacing w:val="-6"/>
                <w:sz w:val="16"/>
              </w:rPr>
              <w:t> </w:t>
            </w:r>
            <w:r>
              <w:rPr>
                <w:sz w:val="16"/>
              </w:rPr>
              <w:t>adventure</w:t>
            </w:r>
            <w:r>
              <w:rPr>
                <w:spacing w:val="40"/>
                <w:sz w:val="16"/>
              </w:rPr>
              <w:t> </w:t>
            </w:r>
            <w:r>
              <w:rPr>
                <w:sz w:val="16"/>
              </w:rPr>
              <w:t>sports</w:t>
            </w:r>
            <w:r>
              <w:rPr>
                <w:spacing w:val="-1"/>
                <w:sz w:val="16"/>
              </w:rPr>
              <w:t> </w:t>
            </w:r>
            <w:r>
              <w:rPr>
                <w:sz w:val="16"/>
              </w:rPr>
              <w:t>(non-professionals)</w:t>
            </w:r>
          </w:p>
        </w:tc>
        <w:tc>
          <w:tcPr>
            <w:tcW w:w="2529"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
              <w:ind w:left="103"/>
              <w:rPr>
                <w:sz w:val="16"/>
              </w:rPr>
            </w:pPr>
            <w:r>
              <w:rPr>
                <w:sz w:val="16"/>
              </w:rPr>
              <w:t>Up</w:t>
            </w:r>
            <w:r>
              <w:rPr>
                <w:spacing w:val="-1"/>
                <w:sz w:val="16"/>
              </w:rPr>
              <w:t> </w:t>
            </w:r>
            <w:r>
              <w:rPr>
                <w:sz w:val="16"/>
              </w:rPr>
              <w:t>to</w:t>
            </w:r>
            <w:r>
              <w:rPr>
                <w:spacing w:val="-2"/>
                <w:sz w:val="16"/>
              </w:rPr>
              <w:t> </w:t>
            </w:r>
            <w:r>
              <w:rPr>
                <w:sz w:val="16"/>
              </w:rPr>
              <w:t>25%</w:t>
            </w:r>
            <w:r>
              <w:rPr>
                <w:spacing w:val="-3"/>
                <w:sz w:val="16"/>
              </w:rPr>
              <w:t> </w:t>
            </w:r>
            <w:r>
              <w:rPr>
                <w:sz w:val="16"/>
              </w:rPr>
              <w:t>of</w:t>
            </w:r>
            <w:r>
              <w:rPr>
                <w:spacing w:val="-2"/>
                <w:sz w:val="16"/>
              </w:rPr>
              <w:t> </w:t>
            </w:r>
            <w:r>
              <w:rPr>
                <w:spacing w:val="-5"/>
                <w:sz w:val="16"/>
              </w:rPr>
              <w:t>SI</w:t>
            </w: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
              <w:rPr>
                <w:sz w:val="16"/>
              </w:rPr>
            </w:pPr>
            <w:r>
              <w:rPr>
                <w:sz w:val="16"/>
              </w:rPr>
              <w:t>Up</w:t>
            </w:r>
            <w:r>
              <w:rPr>
                <w:spacing w:val="-1"/>
                <w:sz w:val="16"/>
              </w:rPr>
              <w:t> </w:t>
            </w:r>
            <w:r>
              <w:rPr>
                <w:sz w:val="16"/>
              </w:rPr>
              <w:t>to</w:t>
            </w:r>
            <w:r>
              <w:rPr>
                <w:spacing w:val="-2"/>
                <w:sz w:val="16"/>
              </w:rPr>
              <w:t> </w:t>
            </w:r>
            <w:r>
              <w:rPr>
                <w:sz w:val="16"/>
              </w:rPr>
              <w:t>25%</w:t>
            </w:r>
            <w:r>
              <w:rPr>
                <w:spacing w:val="-3"/>
                <w:sz w:val="16"/>
              </w:rPr>
              <w:t> </w:t>
            </w:r>
            <w:r>
              <w:rPr>
                <w:sz w:val="16"/>
              </w:rPr>
              <w:t>of</w:t>
            </w:r>
            <w:r>
              <w:rPr>
                <w:spacing w:val="-2"/>
                <w:sz w:val="16"/>
              </w:rPr>
              <w:t> </w:t>
            </w:r>
            <w:r>
              <w:rPr>
                <w:spacing w:val="-5"/>
                <w:sz w:val="16"/>
              </w:rPr>
              <w:t>SI</w:t>
            </w:r>
          </w:p>
        </w:tc>
        <w:tc>
          <w:tcPr>
            <w:tcW w:w="185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
              <w:rPr>
                <w:sz w:val="16"/>
              </w:rPr>
            </w:pPr>
            <w:r>
              <w:rPr>
                <w:sz w:val="16"/>
              </w:rPr>
              <w:t>Up</w:t>
            </w:r>
            <w:r>
              <w:rPr>
                <w:spacing w:val="-1"/>
                <w:sz w:val="16"/>
              </w:rPr>
              <w:t> </w:t>
            </w:r>
            <w:r>
              <w:rPr>
                <w:sz w:val="16"/>
              </w:rPr>
              <w:t>to</w:t>
            </w:r>
            <w:r>
              <w:rPr>
                <w:spacing w:val="-2"/>
                <w:sz w:val="16"/>
              </w:rPr>
              <w:t> </w:t>
            </w:r>
            <w:r>
              <w:rPr>
                <w:sz w:val="16"/>
              </w:rPr>
              <w:t>25%</w:t>
            </w:r>
            <w:r>
              <w:rPr>
                <w:spacing w:val="-3"/>
                <w:sz w:val="16"/>
              </w:rPr>
              <w:t> </w:t>
            </w:r>
            <w:r>
              <w:rPr>
                <w:sz w:val="16"/>
              </w:rPr>
              <w:t>of</w:t>
            </w:r>
            <w:r>
              <w:rPr>
                <w:spacing w:val="-2"/>
                <w:sz w:val="16"/>
              </w:rPr>
              <w:t> </w:t>
            </w:r>
            <w:r>
              <w:rPr>
                <w:spacing w:val="-5"/>
                <w:sz w:val="16"/>
              </w:rPr>
              <w:t>SI</w:t>
            </w:r>
          </w:p>
        </w:tc>
      </w:tr>
      <w:tr>
        <w:trPr>
          <w:trHeight w:val="366" w:hRule="atLeast"/>
        </w:trPr>
        <w:tc>
          <w:tcPr>
            <w:tcW w:w="4224"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
              <w:rPr>
                <w:sz w:val="16"/>
              </w:rPr>
            </w:pPr>
            <w:r>
              <w:rPr>
                <w:sz w:val="16"/>
              </w:rPr>
              <w:t>Morbid</w:t>
            </w:r>
            <w:r>
              <w:rPr>
                <w:spacing w:val="-7"/>
                <w:sz w:val="16"/>
              </w:rPr>
              <w:t> </w:t>
            </w:r>
            <w:r>
              <w:rPr>
                <w:spacing w:val="-2"/>
                <w:sz w:val="16"/>
              </w:rPr>
              <w:t>Obesity</w:t>
            </w:r>
          </w:p>
        </w:tc>
        <w:tc>
          <w:tcPr>
            <w:tcW w:w="2529" w:type="dxa"/>
            <w:tcBorders>
              <w:top w:val="single" w:sz="8" w:space="0" w:color="000000"/>
              <w:left w:val="single" w:sz="8" w:space="0" w:color="000000"/>
              <w:bottom w:val="single" w:sz="8" w:space="0" w:color="000000"/>
              <w:right w:val="single" w:sz="8" w:space="0" w:color="000000"/>
            </w:tcBorders>
          </w:tcPr>
          <w:p>
            <w:pPr>
              <w:pStyle w:val="TableParagraph"/>
              <w:spacing w:line="182" w:lineRule="exact"/>
              <w:ind w:left="103" w:right="3"/>
              <w:rPr>
                <w:sz w:val="16"/>
              </w:rPr>
            </w:pPr>
            <w:r>
              <w:rPr>
                <w:sz w:val="16"/>
              </w:rPr>
              <w:t>Covered</w:t>
            </w:r>
            <w:r>
              <w:rPr>
                <w:spacing w:val="-8"/>
                <w:sz w:val="16"/>
              </w:rPr>
              <w:t> </w:t>
            </w:r>
            <w:r>
              <w:rPr>
                <w:sz w:val="16"/>
              </w:rPr>
              <w:t>after</w:t>
            </w:r>
            <w:r>
              <w:rPr>
                <w:spacing w:val="-8"/>
                <w:sz w:val="16"/>
              </w:rPr>
              <w:t> </w:t>
            </w:r>
            <w:r>
              <w:rPr>
                <w:sz w:val="16"/>
              </w:rPr>
              <w:t>waiting</w:t>
            </w:r>
            <w:r>
              <w:rPr>
                <w:spacing w:val="-8"/>
                <w:sz w:val="16"/>
              </w:rPr>
              <w:t> </w:t>
            </w:r>
            <w:r>
              <w:rPr>
                <w:sz w:val="16"/>
              </w:rPr>
              <w:t>period</w:t>
            </w:r>
            <w:r>
              <w:rPr>
                <w:spacing w:val="-8"/>
                <w:sz w:val="16"/>
              </w:rPr>
              <w:t> </w:t>
            </w:r>
            <w:r>
              <w:rPr>
                <w:sz w:val="16"/>
              </w:rPr>
              <w:t>of</w:t>
            </w:r>
            <w:r>
              <w:rPr>
                <w:spacing w:val="-7"/>
                <w:sz w:val="16"/>
              </w:rPr>
              <w:t> </w:t>
            </w:r>
            <w:r>
              <w:rPr>
                <w:sz w:val="16"/>
              </w:rPr>
              <w:t>3</w:t>
            </w:r>
            <w:r>
              <w:rPr>
                <w:spacing w:val="40"/>
                <w:sz w:val="16"/>
              </w:rPr>
              <w:t> </w:t>
            </w:r>
            <w:r>
              <w:rPr>
                <w:spacing w:val="-2"/>
                <w:sz w:val="16"/>
              </w:rPr>
              <w:t>years</w:t>
            </w: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line="182" w:lineRule="exact"/>
              <w:ind w:right="33"/>
              <w:rPr>
                <w:sz w:val="16"/>
              </w:rPr>
            </w:pPr>
            <w:r>
              <w:rPr>
                <w:sz w:val="16"/>
              </w:rPr>
              <w:t>Covered</w:t>
            </w:r>
            <w:r>
              <w:rPr>
                <w:spacing w:val="-10"/>
                <w:sz w:val="16"/>
              </w:rPr>
              <w:t> </w:t>
            </w:r>
            <w:r>
              <w:rPr>
                <w:sz w:val="16"/>
              </w:rPr>
              <w:t>after</w:t>
            </w:r>
            <w:r>
              <w:rPr>
                <w:spacing w:val="-10"/>
                <w:sz w:val="16"/>
              </w:rPr>
              <w:t> </w:t>
            </w:r>
            <w:r>
              <w:rPr>
                <w:sz w:val="16"/>
              </w:rPr>
              <w:t>waiting</w:t>
            </w:r>
            <w:r>
              <w:rPr>
                <w:spacing w:val="40"/>
                <w:sz w:val="16"/>
              </w:rPr>
              <w:t> </w:t>
            </w:r>
            <w:r>
              <w:rPr>
                <w:sz w:val="16"/>
              </w:rPr>
              <w:t>period of 3 years</w:t>
            </w:r>
          </w:p>
        </w:tc>
        <w:tc>
          <w:tcPr>
            <w:tcW w:w="1850" w:type="dxa"/>
            <w:tcBorders>
              <w:top w:val="single" w:sz="8" w:space="0" w:color="000000"/>
              <w:left w:val="single" w:sz="8" w:space="0" w:color="000000"/>
              <w:bottom w:val="single" w:sz="8" w:space="0" w:color="000000"/>
              <w:right w:val="single" w:sz="8" w:space="0" w:color="000000"/>
            </w:tcBorders>
          </w:tcPr>
          <w:p>
            <w:pPr>
              <w:pStyle w:val="TableParagraph"/>
              <w:spacing w:line="182" w:lineRule="exact"/>
              <w:rPr>
                <w:sz w:val="16"/>
              </w:rPr>
            </w:pPr>
            <w:r>
              <w:rPr>
                <w:sz w:val="16"/>
              </w:rPr>
              <w:t>Covered</w:t>
            </w:r>
            <w:r>
              <w:rPr>
                <w:spacing w:val="-10"/>
                <w:sz w:val="16"/>
              </w:rPr>
              <w:t> </w:t>
            </w:r>
            <w:r>
              <w:rPr>
                <w:sz w:val="16"/>
              </w:rPr>
              <w:t>after</w:t>
            </w:r>
            <w:r>
              <w:rPr>
                <w:spacing w:val="-10"/>
                <w:sz w:val="16"/>
              </w:rPr>
              <w:t> </w:t>
            </w:r>
            <w:r>
              <w:rPr>
                <w:sz w:val="16"/>
              </w:rPr>
              <w:t>waiting</w:t>
            </w:r>
            <w:r>
              <w:rPr>
                <w:spacing w:val="40"/>
                <w:sz w:val="16"/>
              </w:rPr>
              <w:t> </w:t>
            </w:r>
            <w:r>
              <w:rPr>
                <w:sz w:val="16"/>
              </w:rPr>
              <w:t>period of 3 years</w:t>
            </w:r>
          </w:p>
        </w:tc>
      </w:tr>
      <w:tr>
        <w:trPr>
          <w:trHeight w:val="368" w:hRule="atLeast"/>
        </w:trPr>
        <w:tc>
          <w:tcPr>
            <w:tcW w:w="4224"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
              <w:rPr>
                <w:sz w:val="16"/>
              </w:rPr>
            </w:pPr>
            <w:r>
              <w:rPr>
                <w:sz w:val="16"/>
              </w:rPr>
              <w:t>Refractive</w:t>
            </w:r>
            <w:r>
              <w:rPr>
                <w:spacing w:val="-8"/>
                <w:sz w:val="16"/>
              </w:rPr>
              <w:t> </w:t>
            </w:r>
            <w:r>
              <w:rPr>
                <w:sz w:val="16"/>
              </w:rPr>
              <w:t>Error</w:t>
            </w:r>
            <w:r>
              <w:rPr>
                <w:spacing w:val="-5"/>
                <w:sz w:val="16"/>
              </w:rPr>
              <w:t> </w:t>
            </w:r>
            <w:r>
              <w:rPr>
                <w:sz w:val="16"/>
              </w:rPr>
              <w:t>(min</w:t>
            </w:r>
            <w:r>
              <w:rPr>
                <w:spacing w:val="-5"/>
                <w:sz w:val="16"/>
              </w:rPr>
              <w:t> </w:t>
            </w:r>
            <w:r>
              <w:rPr>
                <w:spacing w:val="-4"/>
                <w:sz w:val="16"/>
              </w:rPr>
              <w:t>7.5D)</w:t>
            </w:r>
          </w:p>
        </w:tc>
        <w:tc>
          <w:tcPr>
            <w:tcW w:w="2529" w:type="dxa"/>
            <w:tcBorders>
              <w:top w:val="single" w:sz="8" w:space="0" w:color="000000"/>
              <w:left w:val="single" w:sz="8" w:space="0" w:color="000000"/>
              <w:bottom w:val="single" w:sz="8" w:space="0" w:color="000000"/>
              <w:right w:val="single" w:sz="8" w:space="0" w:color="000000"/>
            </w:tcBorders>
          </w:tcPr>
          <w:p>
            <w:pPr>
              <w:pStyle w:val="TableParagraph"/>
              <w:spacing w:line="180" w:lineRule="atLeast"/>
              <w:ind w:left="103" w:right="3"/>
              <w:rPr>
                <w:sz w:val="16"/>
              </w:rPr>
            </w:pPr>
            <w:r>
              <w:rPr>
                <w:sz w:val="16"/>
              </w:rPr>
              <w:t>Covered</w:t>
            </w:r>
            <w:r>
              <w:rPr>
                <w:spacing w:val="-8"/>
                <w:sz w:val="16"/>
              </w:rPr>
              <w:t> </w:t>
            </w:r>
            <w:r>
              <w:rPr>
                <w:sz w:val="16"/>
              </w:rPr>
              <w:t>after</w:t>
            </w:r>
            <w:r>
              <w:rPr>
                <w:spacing w:val="-8"/>
                <w:sz w:val="16"/>
              </w:rPr>
              <w:t> </w:t>
            </w:r>
            <w:r>
              <w:rPr>
                <w:sz w:val="16"/>
              </w:rPr>
              <w:t>waiting</w:t>
            </w:r>
            <w:r>
              <w:rPr>
                <w:spacing w:val="-8"/>
                <w:sz w:val="16"/>
              </w:rPr>
              <w:t> </w:t>
            </w:r>
            <w:r>
              <w:rPr>
                <w:sz w:val="16"/>
              </w:rPr>
              <w:t>period</w:t>
            </w:r>
            <w:r>
              <w:rPr>
                <w:spacing w:val="-8"/>
                <w:sz w:val="16"/>
              </w:rPr>
              <w:t> </w:t>
            </w:r>
            <w:r>
              <w:rPr>
                <w:sz w:val="16"/>
              </w:rPr>
              <w:t>of</w:t>
            </w:r>
            <w:r>
              <w:rPr>
                <w:spacing w:val="-10"/>
                <w:sz w:val="16"/>
              </w:rPr>
              <w:t> </w:t>
            </w:r>
            <w:r>
              <w:rPr>
                <w:sz w:val="16"/>
              </w:rPr>
              <w:t>2</w:t>
            </w:r>
            <w:r>
              <w:rPr>
                <w:spacing w:val="40"/>
                <w:sz w:val="16"/>
              </w:rPr>
              <w:t> </w:t>
            </w:r>
            <w:r>
              <w:rPr>
                <w:spacing w:val="-2"/>
                <w:sz w:val="16"/>
              </w:rPr>
              <w:t>years</w:t>
            </w: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line="180" w:lineRule="atLeast"/>
              <w:ind w:right="33"/>
              <w:rPr>
                <w:sz w:val="16"/>
              </w:rPr>
            </w:pPr>
            <w:r>
              <w:rPr>
                <w:sz w:val="16"/>
              </w:rPr>
              <w:t>Covered</w:t>
            </w:r>
            <w:r>
              <w:rPr>
                <w:spacing w:val="-10"/>
                <w:sz w:val="16"/>
              </w:rPr>
              <w:t> </w:t>
            </w:r>
            <w:r>
              <w:rPr>
                <w:sz w:val="16"/>
              </w:rPr>
              <w:t>after</w:t>
            </w:r>
            <w:r>
              <w:rPr>
                <w:spacing w:val="-10"/>
                <w:sz w:val="16"/>
              </w:rPr>
              <w:t> </w:t>
            </w:r>
            <w:r>
              <w:rPr>
                <w:sz w:val="16"/>
              </w:rPr>
              <w:t>waiting</w:t>
            </w:r>
            <w:r>
              <w:rPr>
                <w:spacing w:val="40"/>
                <w:sz w:val="16"/>
              </w:rPr>
              <w:t> </w:t>
            </w:r>
            <w:r>
              <w:rPr>
                <w:sz w:val="16"/>
              </w:rPr>
              <w:t>period of 2 years</w:t>
            </w:r>
          </w:p>
        </w:tc>
        <w:tc>
          <w:tcPr>
            <w:tcW w:w="1850" w:type="dxa"/>
            <w:tcBorders>
              <w:top w:val="single" w:sz="8" w:space="0" w:color="000000"/>
              <w:left w:val="single" w:sz="8" w:space="0" w:color="000000"/>
              <w:bottom w:val="single" w:sz="8" w:space="0" w:color="000000"/>
              <w:right w:val="single" w:sz="8" w:space="0" w:color="000000"/>
            </w:tcBorders>
          </w:tcPr>
          <w:p>
            <w:pPr>
              <w:pStyle w:val="TableParagraph"/>
              <w:spacing w:line="180" w:lineRule="atLeast"/>
              <w:rPr>
                <w:sz w:val="16"/>
              </w:rPr>
            </w:pPr>
            <w:r>
              <w:rPr>
                <w:sz w:val="16"/>
              </w:rPr>
              <w:t>Covered</w:t>
            </w:r>
            <w:r>
              <w:rPr>
                <w:spacing w:val="-10"/>
                <w:sz w:val="16"/>
              </w:rPr>
              <w:t> </w:t>
            </w:r>
            <w:r>
              <w:rPr>
                <w:sz w:val="16"/>
              </w:rPr>
              <w:t>after</w:t>
            </w:r>
            <w:r>
              <w:rPr>
                <w:spacing w:val="-10"/>
                <w:sz w:val="16"/>
              </w:rPr>
              <w:t> </w:t>
            </w:r>
            <w:r>
              <w:rPr>
                <w:sz w:val="16"/>
              </w:rPr>
              <w:t>waiting</w:t>
            </w:r>
            <w:r>
              <w:rPr>
                <w:spacing w:val="40"/>
                <w:sz w:val="16"/>
              </w:rPr>
              <w:t> </w:t>
            </w:r>
            <w:r>
              <w:rPr>
                <w:sz w:val="16"/>
              </w:rPr>
              <w:t>period of 2 years</w:t>
            </w:r>
          </w:p>
        </w:tc>
      </w:tr>
      <w:tr>
        <w:trPr>
          <w:trHeight w:val="183" w:hRule="atLeast"/>
        </w:trPr>
        <w:tc>
          <w:tcPr>
            <w:tcW w:w="4224"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rPr>
                <w:b/>
                <w:sz w:val="16"/>
              </w:rPr>
            </w:pPr>
            <w:r>
              <w:rPr>
                <w:b/>
                <w:sz w:val="16"/>
              </w:rPr>
              <w:t>Other</w:t>
            </w:r>
            <w:r>
              <w:rPr>
                <w:b/>
                <w:spacing w:val="-2"/>
                <w:sz w:val="16"/>
              </w:rPr>
              <w:t> benefits</w:t>
            </w:r>
          </w:p>
        </w:tc>
        <w:tc>
          <w:tcPr>
            <w:tcW w:w="2529"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ind w:left="0"/>
              <w:rPr>
                <w:sz w:val="12"/>
              </w:rPr>
            </w:pP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ind w:left="0"/>
              <w:rPr>
                <w:sz w:val="12"/>
              </w:rPr>
            </w:pPr>
          </w:p>
        </w:tc>
        <w:tc>
          <w:tcPr>
            <w:tcW w:w="185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ind w:left="0"/>
              <w:rPr>
                <w:sz w:val="12"/>
              </w:rPr>
            </w:pPr>
          </w:p>
        </w:tc>
      </w:tr>
      <w:tr>
        <w:trPr>
          <w:trHeight w:val="183" w:hRule="atLeast"/>
        </w:trPr>
        <w:tc>
          <w:tcPr>
            <w:tcW w:w="4224"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rPr>
                <w:sz w:val="16"/>
              </w:rPr>
            </w:pPr>
            <w:r>
              <w:rPr>
                <w:sz w:val="16"/>
              </w:rPr>
              <w:t>Reinstatement</w:t>
            </w:r>
            <w:r>
              <w:rPr>
                <w:spacing w:val="-5"/>
                <w:sz w:val="16"/>
              </w:rPr>
              <w:t> </w:t>
            </w:r>
            <w:r>
              <w:rPr>
                <w:sz w:val="16"/>
              </w:rPr>
              <w:t>of</w:t>
            </w:r>
            <w:r>
              <w:rPr>
                <w:spacing w:val="-5"/>
                <w:sz w:val="16"/>
              </w:rPr>
              <w:t> </w:t>
            </w:r>
            <w:r>
              <w:rPr>
                <w:sz w:val="16"/>
              </w:rPr>
              <w:t>sum</w:t>
            </w:r>
            <w:r>
              <w:rPr>
                <w:spacing w:val="-4"/>
                <w:sz w:val="16"/>
              </w:rPr>
              <w:t> </w:t>
            </w:r>
            <w:r>
              <w:rPr>
                <w:sz w:val="16"/>
              </w:rPr>
              <w:t>insured</w:t>
            </w:r>
            <w:r>
              <w:rPr>
                <w:spacing w:val="-5"/>
                <w:sz w:val="16"/>
              </w:rPr>
              <w:t> </w:t>
            </w:r>
            <w:r>
              <w:rPr>
                <w:sz w:val="16"/>
              </w:rPr>
              <w:t>due</w:t>
            </w:r>
            <w:r>
              <w:rPr>
                <w:spacing w:val="-5"/>
                <w:sz w:val="16"/>
              </w:rPr>
              <w:t> </w:t>
            </w:r>
            <w:r>
              <w:rPr>
                <w:sz w:val="16"/>
              </w:rPr>
              <w:t>to</w:t>
            </w:r>
            <w:r>
              <w:rPr>
                <w:spacing w:val="-5"/>
                <w:sz w:val="16"/>
              </w:rPr>
              <w:t> </w:t>
            </w:r>
            <w:r>
              <w:rPr>
                <w:sz w:val="16"/>
              </w:rPr>
              <w:t>road</w:t>
            </w:r>
            <w:r>
              <w:rPr>
                <w:spacing w:val="-5"/>
                <w:sz w:val="16"/>
              </w:rPr>
              <w:t> </w:t>
            </w:r>
            <w:r>
              <w:rPr>
                <w:sz w:val="16"/>
              </w:rPr>
              <w:t>traffic</w:t>
            </w:r>
            <w:r>
              <w:rPr>
                <w:spacing w:val="-5"/>
                <w:sz w:val="16"/>
              </w:rPr>
              <w:t> </w:t>
            </w:r>
            <w:r>
              <w:rPr>
                <w:spacing w:val="-2"/>
                <w:sz w:val="16"/>
              </w:rPr>
              <w:t>accident</w:t>
            </w:r>
          </w:p>
        </w:tc>
        <w:tc>
          <w:tcPr>
            <w:tcW w:w="252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17" w:right="5"/>
              <w:jc w:val="center"/>
              <w:rPr>
                <w:sz w:val="16"/>
              </w:rPr>
            </w:pPr>
            <w:r>
              <w:rPr>
                <w:spacing w:val="-5"/>
                <w:sz w:val="16"/>
              </w:rPr>
              <w:t>Yes</w:t>
            </w: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17" w:right="2"/>
              <w:jc w:val="center"/>
              <w:rPr>
                <w:sz w:val="16"/>
              </w:rPr>
            </w:pPr>
            <w:r>
              <w:rPr>
                <w:spacing w:val="-5"/>
                <w:sz w:val="16"/>
              </w:rPr>
              <w:t>Yes</w:t>
            </w:r>
          </w:p>
        </w:tc>
        <w:tc>
          <w:tcPr>
            <w:tcW w:w="18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18" w:right="2"/>
              <w:jc w:val="center"/>
              <w:rPr>
                <w:sz w:val="16"/>
              </w:rPr>
            </w:pPr>
            <w:r>
              <w:rPr>
                <w:spacing w:val="-5"/>
                <w:sz w:val="16"/>
              </w:rPr>
              <w:t>Yes</w:t>
            </w:r>
          </w:p>
        </w:tc>
      </w:tr>
      <w:tr>
        <w:trPr>
          <w:trHeight w:val="183" w:hRule="atLeast"/>
        </w:trPr>
        <w:tc>
          <w:tcPr>
            <w:tcW w:w="4224"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rPr>
                <w:b/>
                <w:sz w:val="16"/>
              </w:rPr>
            </w:pPr>
            <w:r>
              <w:rPr>
                <w:b/>
                <w:sz w:val="16"/>
              </w:rPr>
              <w:t>Good</w:t>
            </w:r>
            <w:r>
              <w:rPr>
                <w:b/>
                <w:spacing w:val="-5"/>
                <w:sz w:val="16"/>
              </w:rPr>
              <w:t> </w:t>
            </w:r>
            <w:r>
              <w:rPr>
                <w:b/>
                <w:sz w:val="16"/>
              </w:rPr>
              <w:t>Health</w:t>
            </w:r>
            <w:r>
              <w:rPr>
                <w:b/>
                <w:spacing w:val="-5"/>
                <w:sz w:val="16"/>
              </w:rPr>
              <w:t> </w:t>
            </w:r>
            <w:r>
              <w:rPr>
                <w:b/>
                <w:spacing w:val="-2"/>
                <w:sz w:val="16"/>
              </w:rPr>
              <w:t>Incentives</w:t>
            </w:r>
          </w:p>
        </w:tc>
        <w:tc>
          <w:tcPr>
            <w:tcW w:w="2529"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ind w:left="0"/>
              <w:rPr>
                <w:sz w:val="12"/>
              </w:rPr>
            </w:pP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ind w:left="0"/>
              <w:rPr>
                <w:sz w:val="12"/>
              </w:rPr>
            </w:pPr>
          </w:p>
        </w:tc>
        <w:tc>
          <w:tcPr>
            <w:tcW w:w="185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ind w:left="0"/>
              <w:rPr>
                <w:sz w:val="12"/>
              </w:rPr>
            </w:pPr>
          </w:p>
        </w:tc>
      </w:tr>
      <w:tr>
        <w:trPr>
          <w:trHeight w:val="184" w:hRule="atLeast"/>
        </w:trPr>
        <w:tc>
          <w:tcPr>
            <w:tcW w:w="4224"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rPr>
                <w:sz w:val="16"/>
              </w:rPr>
            </w:pPr>
            <w:r>
              <w:rPr>
                <w:sz w:val="16"/>
              </w:rPr>
              <w:t>No</w:t>
            </w:r>
            <w:r>
              <w:rPr>
                <w:spacing w:val="-4"/>
                <w:sz w:val="16"/>
              </w:rPr>
              <w:t> </w:t>
            </w:r>
            <w:r>
              <w:rPr>
                <w:sz w:val="16"/>
              </w:rPr>
              <w:t>Claim</w:t>
            </w:r>
            <w:r>
              <w:rPr>
                <w:spacing w:val="-2"/>
                <w:sz w:val="16"/>
              </w:rPr>
              <w:t> Discount</w:t>
            </w:r>
          </w:p>
        </w:tc>
        <w:tc>
          <w:tcPr>
            <w:tcW w:w="6230"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ind w:left="16" w:right="3"/>
              <w:jc w:val="center"/>
              <w:rPr>
                <w:sz w:val="16"/>
              </w:rPr>
            </w:pPr>
            <w:r>
              <w:rPr>
                <w:sz w:val="16"/>
              </w:rPr>
              <w:t>5%</w:t>
            </w:r>
            <w:r>
              <w:rPr>
                <w:spacing w:val="-5"/>
                <w:sz w:val="16"/>
              </w:rPr>
              <w:t> </w:t>
            </w:r>
            <w:r>
              <w:rPr>
                <w:sz w:val="16"/>
              </w:rPr>
              <w:t>discount</w:t>
            </w:r>
            <w:r>
              <w:rPr>
                <w:spacing w:val="-3"/>
                <w:sz w:val="16"/>
              </w:rPr>
              <w:t> </w:t>
            </w:r>
            <w:r>
              <w:rPr>
                <w:sz w:val="16"/>
              </w:rPr>
              <w:t>on</w:t>
            </w:r>
            <w:r>
              <w:rPr>
                <w:spacing w:val="-4"/>
                <w:sz w:val="16"/>
              </w:rPr>
              <w:t> </w:t>
            </w:r>
            <w:r>
              <w:rPr>
                <w:sz w:val="16"/>
              </w:rPr>
              <w:t>base</w:t>
            </w:r>
            <w:r>
              <w:rPr>
                <w:spacing w:val="-4"/>
                <w:sz w:val="16"/>
              </w:rPr>
              <w:t> </w:t>
            </w:r>
            <w:r>
              <w:rPr>
                <w:spacing w:val="-2"/>
                <w:sz w:val="16"/>
              </w:rPr>
              <w:t>premium,</w:t>
            </w:r>
          </w:p>
        </w:tc>
      </w:tr>
      <w:tr>
        <w:trPr>
          <w:trHeight w:val="366" w:hRule="atLeast"/>
        </w:trPr>
        <w:tc>
          <w:tcPr>
            <w:tcW w:w="4224"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92"/>
              <w:rPr>
                <w:sz w:val="16"/>
              </w:rPr>
            </w:pPr>
            <w:r>
              <w:rPr>
                <w:sz w:val="16"/>
              </w:rPr>
              <w:t>Health</w:t>
            </w:r>
            <w:r>
              <w:rPr>
                <w:spacing w:val="-4"/>
                <w:sz w:val="16"/>
              </w:rPr>
              <w:t> </w:t>
            </w:r>
            <w:r>
              <w:rPr>
                <w:sz w:val="16"/>
              </w:rPr>
              <w:t>Check</w:t>
            </w:r>
            <w:r>
              <w:rPr>
                <w:spacing w:val="-4"/>
                <w:sz w:val="16"/>
              </w:rPr>
              <w:t> </w:t>
            </w:r>
            <w:r>
              <w:rPr>
                <w:sz w:val="16"/>
              </w:rPr>
              <w:t>Up</w:t>
            </w:r>
            <w:r>
              <w:rPr>
                <w:spacing w:val="-1"/>
                <w:sz w:val="16"/>
              </w:rPr>
              <w:t> </w:t>
            </w:r>
            <w:r>
              <w:rPr>
                <w:sz w:val="16"/>
              </w:rPr>
              <w:t>(as</w:t>
            </w:r>
            <w:r>
              <w:rPr>
                <w:spacing w:val="-2"/>
                <w:sz w:val="16"/>
              </w:rPr>
              <w:t> Floater)</w:t>
            </w:r>
          </w:p>
        </w:tc>
        <w:tc>
          <w:tcPr>
            <w:tcW w:w="2529"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92"/>
              <w:ind w:left="312"/>
              <w:rPr>
                <w:sz w:val="16"/>
              </w:rPr>
            </w:pPr>
            <w:r>
              <w:rPr>
                <w:sz w:val="16"/>
              </w:rPr>
              <w:t>Every</w:t>
            </w:r>
            <w:r>
              <w:rPr>
                <w:spacing w:val="-5"/>
                <w:sz w:val="16"/>
              </w:rPr>
              <w:t> </w:t>
            </w:r>
            <w:r>
              <w:rPr>
                <w:sz w:val="16"/>
              </w:rPr>
              <w:t>2</w:t>
            </w:r>
            <w:r>
              <w:rPr>
                <w:spacing w:val="-3"/>
                <w:sz w:val="16"/>
              </w:rPr>
              <w:t> </w:t>
            </w:r>
            <w:r>
              <w:rPr>
                <w:sz w:val="16"/>
              </w:rPr>
              <w:t>yrs.,</w:t>
            </w:r>
            <w:r>
              <w:rPr>
                <w:spacing w:val="-3"/>
                <w:sz w:val="16"/>
              </w:rPr>
              <w:t> </w:t>
            </w:r>
            <w:r>
              <w:rPr>
                <w:sz w:val="16"/>
              </w:rPr>
              <w:t>up</w:t>
            </w:r>
            <w:r>
              <w:rPr>
                <w:spacing w:val="-3"/>
                <w:sz w:val="16"/>
              </w:rPr>
              <w:t> </w:t>
            </w:r>
            <w:r>
              <w:rPr>
                <w:sz w:val="16"/>
              </w:rPr>
              <w:t>to</w:t>
            </w:r>
            <w:r>
              <w:rPr>
                <w:spacing w:val="-1"/>
                <w:sz w:val="16"/>
              </w:rPr>
              <w:t> </w:t>
            </w:r>
            <w:r>
              <w:rPr>
                <w:sz w:val="16"/>
              </w:rPr>
              <w:t>INR </w:t>
            </w:r>
            <w:r>
              <w:rPr>
                <w:spacing w:val="-2"/>
                <w:sz w:val="16"/>
              </w:rPr>
              <w:t>5,000</w:t>
            </w: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line="182" w:lineRule="exact"/>
              <w:ind w:left="743" w:right="33" w:hanging="569"/>
              <w:rPr>
                <w:sz w:val="16"/>
              </w:rPr>
            </w:pPr>
            <w:r>
              <w:rPr>
                <w:sz w:val="16"/>
              </w:rPr>
              <w:t>Every</w:t>
            </w:r>
            <w:r>
              <w:rPr>
                <w:spacing w:val="-8"/>
                <w:sz w:val="16"/>
              </w:rPr>
              <w:t> </w:t>
            </w:r>
            <w:r>
              <w:rPr>
                <w:sz w:val="16"/>
              </w:rPr>
              <w:t>2</w:t>
            </w:r>
            <w:r>
              <w:rPr>
                <w:spacing w:val="-8"/>
                <w:sz w:val="16"/>
              </w:rPr>
              <w:t> </w:t>
            </w:r>
            <w:r>
              <w:rPr>
                <w:sz w:val="16"/>
              </w:rPr>
              <w:t>yrs.,</w:t>
            </w:r>
            <w:r>
              <w:rPr>
                <w:spacing w:val="-8"/>
                <w:sz w:val="16"/>
              </w:rPr>
              <w:t> </w:t>
            </w:r>
            <w:r>
              <w:rPr>
                <w:sz w:val="16"/>
              </w:rPr>
              <w:t>up</w:t>
            </w:r>
            <w:r>
              <w:rPr>
                <w:spacing w:val="-8"/>
                <w:sz w:val="16"/>
              </w:rPr>
              <w:t> </w:t>
            </w:r>
            <w:r>
              <w:rPr>
                <w:sz w:val="16"/>
              </w:rPr>
              <w:t>to</w:t>
            </w:r>
            <w:r>
              <w:rPr>
                <w:spacing w:val="-8"/>
                <w:sz w:val="16"/>
              </w:rPr>
              <w:t> </w:t>
            </w:r>
            <w:r>
              <w:rPr>
                <w:sz w:val="16"/>
              </w:rPr>
              <w:t>INR</w:t>
            </w:r>
            <w:r>
              <w:rPr>
                <w:spacing w:val="40"/>
                <w:sz w:val="16"/>
              </w:rPr>
              <w:t> </w:t>
            </w:r>
            <w:r>
              <w:rPr>
                <w:spacing w:val="-2"/>
                <w:sz w:val="16"/>
              </w:rPr>
              <w:t>7,500</w:t>
            </w:r>
          </w:p>
        </w:tc>
        <w:tc>
          <w:tcPr>
            <w:tcW w:w="1850" w:type="dxa"/>
            <w:tcBorders>
              <w:top w:val="single" w:sz="8" w:space="0" w:color="000000"/>
              <w:left w:val="single" w:sz="8" w:space="0" w:color="000000"/>
              <w:bottom w:val="single" w:sz="8" w:space="0" w:color="000000"/>
              <w:right w:val="single" w:sz="8" w:space="0" w:color="000000"/>
            </w:tcBorders>
          </w:tcPr>
          <w:p>
            <w:pPr>
              <w:pStyle w:val="TableParagraph"/>
              <w:spacing w:line="182" w:lineRule="exact"/>
              <w:ind w:left="704" w:hanging="531"/>
              <w:rPr>
                <w:sz w:val="16"/>
              </w:rPr>
            </w:pPr>
            <w:r>
              <w:rPr>
                <w:sz w:val="16"/>
              </w:rPr>
              <w:t>Every</w:t>
            </w:r>
            <w:r>
              <w:rPr>
                <w:spacing w:val="-8"/>
                <w:sz w:val="16"/>
              </w:rPr>
              <w:t> </w:t>
            </w:r>
            <w:r>
              <w:rPr>
                <w:sz w:val="16"/>
              </w:rPr>
              <w:t>2</w:t>
            </w:r>
            <w:r>
              <w:rPr>
                <w:spacing w:val="-8"/>
                <w:sz w:val="16"/>
              </w:rPr>
              <w:t> </w:t>
            </w:r>
            <w:r>
              <w:rPr>
                <w:sz w:val="16"/>
              </w:rPr>
              <w:t>yrs.,</w:t>
            </w:r>
            <w:r>
              <w:rPr>
                <w:spacing w:val="-8"/>
                <w:sz w:val="16"/>
              </w:rPr>
              <w:t> </w:t>
            </w:r>
            <w:r>
              <w:rPr>
                <w:sz w:val="16"/>
              </w:rPr>
              <w:t>up</w:t>
            </w:r>
            <w:r>
              <w:rPr>
                <w:spacing w:val="-8"/>
                <w:sz w:val="16"/>
              </w:rPr>
              <w:t> </w:t>
            </w:r>
            <w:r>
              <w:rPr>
                <w:sz w:val="16"/>
              </w:rPr>
              <w:t>to</w:t>
            </w:r>
            <w:r>
              <w:rPr>
                <w:spacing w:val="-8"/>
                <w:sz w:val="16"/>
              </w:rPr>
              <w:t> </w:t>
            </w:r>
            <w:r>
              <w:rPr>
                <w:sz w:val="16"/>
              </w:rPr>
              <w:t>INR</w:t>
            </w:r>
            <w:r>
              <w:rPr>
                <w:spacing w:val="40"/>
                <w:sz w:val="16"/>
              </w:rPr>
              <w:t> </w:t>
            </w:r>
            <w:r>
              <w:rPr>
                <w:spacing w:val="-2"/>
                <w:sz w:val="16"/>
              </w:rPr>
              <w:t>10,000</w:t>
            </w:r>
          </w:p>
        </w:tc>
      </w:tr>
      <w:tr>
        <w:trPr>
          <w:trHeight w:val="184" w:hRule="atLeast"/>
        </w:trPr>
        <w:tc>
          <w:tcPr>
            <w:tcW w:w="4224"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1"/>
              <w:rPr>
                <w:b/>
                <w:sz w:val="16"/>
              </w:rPr>
            </w:pPr>
            <w:r>
              <w:rPr>
                <w:b/>
                <w:sz w:val="16"/>
              </w:rPr>
              <w:t>Optional</w:t>
            </w:r>
            <w:r>
              <w:rPr>
                <w:b/>
                <w:spacing w:val="-9"/>
                <w:sz w:val="16"/>
              </w:rPr>
              <w:t> </w:t>
            </w:r>
            <w:r>
              <w:rPr>
                <w:b/>
                <w:spacing w:val="-2"/>
                <w:sz w:val="16"/>
              </w:rPr>
              <w:t>covers</w:t>
            </w:r>
          </w:p>
        </w:tc>
        <w:tc>
          <w:tcPr>
            <w:tcW w:w="2529"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ind w:left="0"/>
              <w:rPr>
                <w:sz w:val="12"/>
              </w:rPr>
            </w:pPr>
          </w:p>
        </w:tc>
        <w:tc>
          <w:tcPr>
            <w:tcW w:w="1851"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ind w:left="0"/>
              <w:rPr>
                <w:sz w:val="12"/>
              </w:rPr>
            </w:pPr>
          </w:p>
        </w:tc>
        <w:tc>
          <w:tcPr>
            <w:tcW w:w="185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ind w:left="0"/>
              <w:rPr>
                <w:sz w:val="12"/>
              </w:rPr>
            </w:pPr>
          </w:p>
        </w:tc>
      </w:tr>
      <w:tr>
        <w:trPr>
          <w:trHeight w:val="179" w:hRule="atLeast"/>
        </w:trPr>
        <w:tc>
          <w:tcPr>
            <w:tcW w:w="4224" w:type="dxa"/>
            <w:vMerge w:val="restart"/>
            <w:tcBorders>
              <w:top w:val="single" w:sz="8" w:space="0" w:color="000000"/>
              <w:left w:val="single" w:sz="8" w:space="0" w:color="000000"/>
              <w:bottom w:val="single" w:sz="8" w:space="0" w:color="000000"/>
            </w:tcBorders>
          </w:tcPr>
          <w:p>
            <w:pPr>
              <w:pStyle w:val="TableParagraph"/>
              <w:spacing w:line="240" w:lineRule="auto" w:before="21"/>
              <w:ind w:left="0"/>
              <w:rPr>
                <w:b/>
                <w:sz w:val="16"/>
              </w:rPr>
            </w:pPr>
          </w:p>
          <w:p>
            <w:pPr>
              <w:pStyle w:val="TableParagraph"/>
              <w:spacing w:line="240" w:lineRule="auto"/>
              <w:rPr>
                <w:sz w:val="16"/>
              </w:rPr>
            </w:pPr>
            <w:r>
              <w:rPr>
                <w:spacing w:val="-2"/>
                <w:sz w:val="16"/>
              </w:rPr>
              <w:t>Pre-existing</w:t>
            </w:r>
            <w:r>
              <w:rPr>
                <w:spacing w:val="12"/>
                <w:sz w:val="16"/>
              </w:rPr>
              <w:t> </w:t>
            </w:r>
            <w:r>
              <w:rPr>
                <w:spacing w:val="-2"/>
                <w:sz w:val="16"/>
              </w:rPr>
              <w:t>Diabetes/Hypertension</w:t>
            </w:r>
            <w:r>
              <w:rPr>
                <w:spacing w:val="17"/>
                <w:sz w:val="16"/>
              </w:rPr>
              <w:t> </w:t>
            </w:r>
            <w:r>
              <w:rPr>
                <w:spacing w:val="-2"/>
                <w:sz w:val="16"/>
              </w:rPr>
              <w:t>(as</w:t>
            </w:r>
            <w:r>
              <w:rPr>
                <w:spacing w:val="12"/>
                <w:sz w:val="16"/>
              </w:rPr>
              <w:t> </w:t>
            </w:r>
            <w:r>
              <w:rPr>
                <w:spacing w:val="-2"/>
                <w:sz w:val="16"/>
              </w:rPr>
              <w:t>Floater)</w:t>
            </w:r>
          </w:p>
        </w:tc>
        <w:tc>
          <w:tcPr>
            <w:tcW w:w="2529" w:type="dxa"/>
            <w:tcBorders>
              <w:top w:val="single" w:sz="8" w:space="0" w:color="000000"/>
            </w:tcBorders>
          </w:tcPr>
          <w:p>
            <w:pPr>
              <w:pStyle w:val="TableParagraph"/>
              <w:spacing w:line="158" w:lineRule="exact" w:before="1"/>
              <w:ind w:left="12"/>
              <w:jc w:val="center"/>
              <w:rPr>
                <w:sz w:val="16"/>
              </w:rPr>
            </w:pPr>
            <w:r>
              <w:rPr>
                <w:sz w:val="16"/>
              </w:rPr>
              <w:t>First</w:t>
            </w:r>
            <w:r>
              <w:rPr>
                <w:spacing w:val="-3"/>
                <w:sz w:val="16"/>
              </w:rPr>
              <w:t> </w:t>
            </w:r>
            <w:r>
              <w:rPr>
                <w:spacing w:val="-4"/>
                <w:sz w:val="16"/>
              </w:rPr>
              <w:t>year</w:t>
            </w:r>
          </w:p>
        </w:tc>
        <w:tc>
          <w:tcPr>
            <w:tcW w:w="3701" w:type="dxa"/>
            <w:gridSpan w:val="2"/>
            <w:tcBorders>
              <w:top w:val="single" w:sz="8" w:space="0" w:color="000000"/>
            </w:tcBorders>
          </w:tcPr>
          <w:p>
            <w:pPr>
              <w:pStyle w:val="TableParagraph"/>
              <w:spacing w:line="158" w:lineRule="exact" w:before="1"/>
              <w:ind w:left="844"/>
              <w:rPr>
                <w:sz w:val="16"/>
              </w:rPr>
            </w:pPr>
            <w:r>
              <w:rPr>
                <w:sz w:val="16"/>
              </w:rPr>
              <w:t>Up</w:t>
            </w:r>
            <w:r>
              <w:rPr>
                <w:spacing w:val="-2"/>
                <w:sz w:val="16"/>
              </w:rPr>
              <w:t> </w:t>
            </w:r>
            <w:r>
              <w:rPr>
                <w:sz w:val="16"/>
              </w:rPr>
              <w:t>to</w:t>
            </w:r>
            <w:r>
              <w:rPr>
                <w:spacing w:val="-3"/>
                <w:sz w:val="16"/>
              </w:rPr>
              <w:t> </w:t>
            </w:r>
            <w:r>
              <w:rPr>
                <w:sz w:val="16"/>
              </w:rPr>
              <w:t>a</w:t>
            </w:r>
            <w:r>
              <w:rPr>
                <w:spacing w:val="-1"/>
                <w:sz w:val="16"/>
              </w:rPr>
              <w:t> </w:t>
            </w:r>
            <w:r>
              <w:rPr>
                <w:sz w:val="16"/>
              </w:rPr>
              <w:t>maximum</w:t>
            </w:r>
            <w:r>
              <w:rPr>
                <w:spacing w:val="-4"/>
                <w:sz w:val="16"/>
              </w:rPr>
              <w:t> </w:t>
            </w:r>
            <w:r>
              <w:rPr>
                <w:sz w:val="16"/>
              </w:rPr>
              <w:t>of</w:t>
            </w:r>
            <w:r>
              <w:rPr>
                <w:spacing w:val="-3"/>
                <w:sz w:val="16"/>
              </w:rPr>
              <w:t> </w:t>
            </w:r>
            <w:r>
              <w:rPr>
                <w:sz w:val="16"/>
              </w:rPr>
              <w:t>25%</w:t>
            </w:r>
            <w:r>
              <w:rPr>
                <w:spacing w:val="-4"/>
                <w:sz w:val="16"/>
              </w:rPr>
              <w:t> </w:t>
            </w:r>
            <w:r>
              <w:rPr>
                <w:sz w:val="16"/>
              </w:rPr>
              <w:t>of </w:t>
            </w:r>
            <w:r>
              <w:rPr>
                <w:spacing w:val="-5"/>
                <w:sz w:val="16"/>
              </w:rPr>
              <w:t>SI</w:t>
            </w:r>
          </w:p>
        </w:tc>
      </w:tr>
      <w:tr>
        <w:trPr>
          <w:trHeight w:val="183" w:hRule="atLeast"/>
        </w:trPr>
        <w:tc>
          <w:tcPr>
            <w:tcW w:w="4224" w:type="dxa"/>
            <w:vMerge/>
            <w:tcBorders>
              <w:top w:val="nil"/>
              <w:left w:val="single" w:sz="8" w:space="0" w:color="000000"/>
              <w:bottom w:val="single" w:sz="8" w:space="0" w:color="000000"/>
            </w:tcBorders>
          </w:tcPr>
          <w:p>
            <w:pPr>
              <w:rPr>
                <w:sz w:val="2"/>
                <w:szCs w:val="2"/>
              </w:rPr>
            </w:pPr>
          </w:p>
        </w:tc>
        <w:tc>
          <w:tcPr>
            <w:tcW w:w="2529" w:type="dxa"/>
          </w:tcPr>
          <w:p>
            <w:pPr>
              <w:pStyle w:val="TableParagraph"/>
              <w:spacing w:line="158" w:lineRule="exact" w:before="6"/>
              <w:ind w:left="12"/>
              <w:jc w:val="center"/>
              <w:rPr>
                <w:sz w:val="16"/>
              </w:rPr>
            </w:pPr>
            <w:r>
              <w:rPr>
                <w:sz w:val="16"/>
              </w:rPr>
              <w:t>Second</w:t>
            </w:r>
            <w:r>
              <w:rPr>
                <w:spacing w:val="-6"/>
                <w:sz w:val="16"/>
              </w:rPr>
              <w:t> </w:t>
            </w:r>
            <w:r>
              <w:rPr>
                <w:spacing w:val="-4"/>
                <w:sz w:val="16"/>
              </w:rPr>
              <w:t>year</w:t>
            </w:r>
          </w:p>
        </w:tc>
        <w:tc>
          <w:tcPr>
            <w:tcW w:w="3701" w:type="dxa"/>
            <w:gridSpan w:val="2"/>
          </w:tcPr>
          <w:p>
            <w:pPr>
              <w:pStyle w:val="TableParagraph"/>
              <w:spacing w:line="158" w:lineRule="exact" w:before="6"/>
              <w:ind w:left="844"/>
              <w:rPr>
                <w:sz w:val="16"/>
              </w:rPr>
            </w:pPr>
            <w:r>
              <w:rPr>
                <w:sz w:val="16"/>
              </w:rPr>
              <w:t>Up</w:t>
            </w:r>
            <w:r>
              <w:rPr>
                <w:spacing w:val="-2"/>
                <w:sz w:val="16"/>
              </w:rPr>
              <w:t> </w:t>
            </w:r>
            <w:r>
              <w:rPr>
                <w:sz w:val="16"/>
              </w:rPr>
              <w:t>to</w:t>
            </w:r>
            <w:r>
              <w:rPr>
                <w:spacing w:val="-3"/>
                <w:sz w:val="16"/>
              </w:rPr>
              <w:t> </w:t>
            </w:r>
            <w:r>
              <w:rPr>
                <w:sz w:val="16"/>
              </w:rPr>
              <w:t>a</w:t>
            </w:r>
            <w:r>
              <w:rPr>
                <w:spacing w:val="-1"/>
                <w:sz w:val="16"/>
              </w:rPr>
              <w:t> </w:t>
            </w:r>
            <w:r>
              <w:rPr>
                <w:sz w:val="16"/>
              </w:rPr>
              <w:t>maximum</w:t>
            </w:r>
            <w:r>
              <w:rPr>
                <w:spacing w:val="-4"/>
                <w:sz w:val="16"/>
              </w:rPr>
              <w:t> </w:t>
            </w:r>
            <w:r>
              <w:rPr>
                <w:sz w:val="16"/>
              </w:rPr>
              <w:t>of</w:t>
            </w:r>
            <w:r>
              <w:rPr>
                <w:spacing w:val="-3"/>
                <w:sz w:val="16"/>
              </w:rPr>
              <w:t> </w:t>
            </w:r>
            <w:r>
              <w:rPr>
                <w:sz w:val="16"/>
              </w:rPr>
              <w:t>50%</w:t>
            </w:r>
            <w:r>
              <w:rPr>
                <w:spacing w:val="-4"/>
                <w:sz w:val="16"/>
              </w:rPr>
              <w:t> </w:t>
            </w:r>
            <w:r>
              <w:rPr>
                <w:sz w:val="16"/>
              </w:rPr>
              <w:t>of </w:t>
            </w:r>
            <w:r>
              <w:rPr>
                <w:spacing w:val="-5"/>
                <w:sz w:val="16"/>
              </w:rPr>
              <w:t>SI</w:t>
            </w:r>
          </w:p>
        </w:tc>
      </w:tr>
      <w:tr>
        <w:trPr>
          <w:trHeight w:val="188" w:hRule="atLeast"/>
        </w:trPr>
        <w:tc>
          <w:tcPr>
            <w:tcW w:w="4224" w:type="dxa"/>
            <w:vMerge/>
            <w:tcBorders>
              <w:top w:val="nil"/>
              <w:left w:val="single" w:sz="8" w:space="0" w:color="000000"/>
              <w:bottom w:val="single" w:sz="8" w:space="0" w:color="000000"/>
            </w:tcBorders>
          </w:tcPr>
          <w:p>
            <w:pPr>
              <w:rPr>
                <w:sz w:val="2"/>
                <w:szCs w:val="2"/>
              </w:rPr>
            </w:pPr>
          </w:p>
        </w:tc>
        <w:tc>
          <w:tcPr>
            <w:tcW w:w="2529" w:type="dxa"/>
            <w:tcBorders>
              <w:bottom w:val="single" w:sz="8" w:space="0" w:color="000000"/>
            </w:tcBorders>
          </w:tcPr>
          <w:p>
            <w:pPr>
              <w:pStyle w:val="TableParagraph"/>
              <w:spacing w:line="163" w:lineRule="exact" w:before="6"/>
              <w:ind w:left="12" w:right="1"/>
              <w:jc w:val="center"/>
              <w:rPr>
                <w:sz w:val="16"/>
              </w:rPr>
            </w:pPr>
            <w:r>
              <w:rPr>
                <w:sz w:val="16"/>
              </w:rPr>
              <w:t>Third</w:t>
            </w:r>
            <w:r>
              <w:rPr>
                <w:spacing w:val="-4"/>
                <w:sz w:val="16"/>
              </w:rPr>
              <w:t> year</w:t>
            </w:r>
          </w:p>
        </w:tc>
        <w:tc>
          <w:tcPr>
            <w:tcW w:w="3701" w:type="dxa"/>
            <w:gridSpan w:val="2"/>
            <w:tcBorders>
              <w:bottom w:val="single" w:sz="8" w:space="0" w:color="000000"/>
            </w:tcBorders>
          </w:tcPr>
          <w:p>
            <w:pPr>
              <w:pStyle w:val="TableParagraph"/>
              <w:spacing w:line="163" w:lineRule="exact" w:before="6"/>
              <w:ind w:left="844"/>
              <w:rPr>
                <w:sz w:val="16"/>
              </w:rPr>
            </w:pPr>
            <w:r>
              <w:rPr>
                <w:sz w:val="16"/>
              </w:rPr>
              <w:t>Up</w:t>
            </w:r>
            <w:r>
              <w:rPr>
                <w:spacing w:val="-2"/>
                <w:sz w:val="16"/>
              </w:rPr>
              <w:t> </w:t>
            </w:r>
            <w:r>
              <w:rPr>
                <w:sz w:val="16"/>
              </w:rPr>
              <w:t>to</w:t>
            </w:r>
            <w:r>
              <w:rPr>
                <w:spacing w:val="-3"/>
                <w:sz w:val="16"/>
              </w:rPr>
              <w:t> </w:t>
            </w:r>
            <w:r>
              <w:rPr>
                <w:sz w:val="16"/>
              </w:rPr>
              <w:t>a</w:t>
            </w:r>
            <w:r>
              <w:rPr>
                <w:spacing w:val="-1"/>
                <w:sz w:val="16"/>
              </w:rPr>
              <w:t> </w:t>
            </w:r>
            <w:r>
              <w:rPr>
                <w:sz w:val="16"/>
              </w:rPr>
              <w:t>maximum</w:t>
            </w:r>
            <w:r>
              <w:rPr>
                <w:spacing w:val="-4"/>
                <w:sz w:val="16"/>
              </w:rPr>
              <w:t> </w:t>
            </w:r>
            <w:r>
              <w:rPr>
                <w:sz w:val="16"/>
              </w:rPr>
              <w:t>of</w:t>
            </w:r>
            <w:r>
              <w:rPr>
                <w:spacing w:val="-3"/>
                <w:sz w:val="16"/>
              </w:rPr>
              <w:t> </w:t>
            </w:r>
            <w:r>
              <w:rPr>
                <w:sz w:val="16"/>
              </w:rPr>
              <w:t>75%</w:t>
            </w:r>
            <w:r>
              <w:rPr>
                <w:spacing w:val="-4"/>
                <w:sz w:val="16"/>
              </w:rPr>
              <w:t> </w:t>
            </w:r>
            <w:r>
              <w:rPr>
                <w:sz w:val="16"/>
              </w:rPr>
              <w:t>of </w:t>
            </w:r>
            <w:r>
              <w:rPr>
                <w:spacing w:val="-5"/>
                <w:sz w:val="16"/>
              </w:rPr>
              <w:t>SI</w:t>
            </w:r>
          </w:p>
        </w:tc>
      </w:tr>
      <w:tr>
        <w:trPr>
          <w:trHeight w:val="368" w:hRule="atLeast"/>
        </w:trPr>
        <w:tc>
          <w:tcPr>
            <w:tcW w:w="4224"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95"/>
              <w:rPr>
                <w:sz w:val="16"/>
              </w:rPr>
            </w:pPr>
            <w:r>
              <w:rPr>
                <w:sz w:val="16"/>
              </w:rPr>
              <w:t>Out-patient</w:t>
            </w:r>
            <w:r>
              <w:rPr>
                <w:spacing w:val="-5"/>
                <w:sz w:val="16"/>
              </w:rPr>
              <w:t> </w:t>
            </w:r>
            <w:r>
              <w:rPr>
                <w:sz w:val="16"/>
              </w:rPr>
              <w:t>Treatment</w:t>
            </w:r>
            <w:r>
              <w:rPr>
                <w:spacing w:val="-2"/>
                <w:sz w:val="16"/>
              </w:rPr>
              <w:t> </w:t>
            </w:r>
            <w:r>
              <w:rPr>
                <w:sz w:val="16"/>
              </w:rPr>
              <w:t>(as</w:t>
            </w:r>
            <w:r>
              <w:rPr>
                <w:spacing w:val="-5"/>
                <w:sz w:val="16"/>
              </w:rPr>
              <w:t> </w:t>
            </w:r>
            <w:r>
              <w:rPr>
                <w:sz w:val="16"/>
              </w:rPr>
              <w:t>Floater</w:t>
            </w:r>
            <w:r>
              <w:rPr>
                <w:spacing w:val="-7"/>
                <w:sz w:val="16"/>
              </w:rPr>
              <w:t> </w:t>
            </w:r>
            <w:r>
              <w:rPr>
                <w:sz w:val="16"/>
              </w:rPr>
              <w:t>in</w:t>
            </w:r>
            <w:r>
              <w:rPr>
                <w:spacing w:val="-5"/>
                <w:sz w:val="16"/>
              </w:rPr>
              <w:t> </w:t>
            </w:r>
            <w:r>
              <w:rPr>
                <w:sz w:val="16"/>
              </w:rPr>
              <w:t>a</w:t>
            </w:r>
            <w:r>
              <w:rPr>
                <w:spacing w:val="-6"/>
                <w:sz w:val="16"/>
              </w:rPr>
              <w:t> </w:t>
            </w:r>
            <w:r>
              <w:rPr>
                <w:sz w:val="16"/>
              </w:rPr>
              <w:t>policy</w:t>
            </w:r>
            <w:r>
              <w:rPr>
                <w:spacing w:val="-4"/>
                <w:sz w:val="16"/>
              </w:rPr>
              <w:t> </w:t>
            </w:r>
            <w:r>
              <w:rPr>
                <w:spacing w:val="-2"/>
                <w:sz w:val="16"/>
              </w:rPr>
              <w:t>year)</w:t>
            </w:r>
          </w:p>
        </w:tc>
        <w:tc>
          <w:tcPr>
            <w:tcW w:w="6230" w:type="dxa"/>
            <w:gridSpan w:val="3"/>
            <w:tcBorders>
              <w:top w:val="single" w:sz="8" w:space="0" w:color="000000"/>
              <w:left w:val="single" w:sz="8" w:space="0" w:color="000000"/>
              <w:bottom w:val="single" w:sz="8" w:space="0" w:color="000000"/>
              <w:right w:val="single" w:sz="8" w:space="0" w:color="000000"/>
            </w:tcBorders>
          </w:tcPr>
          <w:p>
            <w:pPr>
              <w:pStyle w:val="TableParagraph"/>
              <w:spacing w:line="180" w:lineRule="atLeast"/>
              <w:ind w:left="2475" w:right="101" w:hanging="2298"/>
              <w:rPr>
                <w:sz w:val="16"/>
              </w:rPr>
            </w:pPr>
            <w:r>
              <w:rPr>
                <w:sz w:val="16"/>
              </w:rPr>
              <w:t>Limit</w:t>
            </w:r>
            <w:r>
              <w:rPr>
                <w:spacing w:val="-3"/>
                <w:sz w:val="16"/>
              </w:rPr>
              <w:t> </w:t>
            </w:r>
            <w:r>
              <w:rPr>
                <w:sz w:val="16"/>
              </w:rPr>
              <w:t>of</w:t>
            </w:r>
            <w:r>
              <w:rPr>
                <w:spacing w:val="-3"/>
                <w:sz w:val="16"/>
              </w:rPr>
              <w:t> </w:t>
            </w:r>
            <w:r>
              <w:rPr>
                <w:sz w:val="16"/>
              </w:rPr>
              <w:t>cover</w:t>
            </w:r>
            <w:r>
              <w:rPr>
                <w:spacing w:val="-4"/>
                <w:sz w:val="16"/>
              </w:rPr>
              <w:t> </w:t>
            </w:r>
            <w:r>
              <w:rPr>
                <w:sz w:val="16"/>
              </w:rPr>
              <w:t>per</w:t>
            </w:r>
            <w:r>
              <w:rPr>
                <w:spacing w:val="-3"/>
                <w:sz w:val="16"/>
              </w:rPr>
              <w:t> </w:t>
            </w:r>
            <w:r>
              <w:rPr>
                <w:sz w:val="16"/>
              </w:rPr>
              <w:t>family</w:t>
            </w:r>
            <w:r>
              <w:rPr>
                <w:spacing w:val="-2"/>
                <w:sz w:val="16"/>
              </w:rPr>
              <w:t> </w:t>
            </w:r>
            <w:r>
              <w:rPr>
                <w:sz w:val="16"/>
              </w:rPr>
              <w:t>-</w:t>
            </w:r>
            <w:r>
              <w:rPr>
                <w:spacing w:val="-2"/>
                <w:sz w:val="16"/>
              </w:rPr>
              <w:t> </w:t>
            </w:r>
            <w:r>
              <w:rPr>
                <w:sz w:val="16"/>
              </w:rPr>
              <w:t>INR</w:t>
            </w:r>
            <w:r>
              <w:rPr>
                <w:spacing w:val="-2"/>
                <w:sz w:val="16"/>
              </w:rPr>
              <w:t> </w:t>
            </w:r>
            <w:r>
              <w:rPr>
                <w:sz w:val="16"/>
              </w:rPr>
              <w:t>2,000/</w:t>
            </w:r>
            <w:r>
              <w:rPr>
                <w:spacing w:val="-2"/>
                <w:sz w:val="16"/>
              </w:rPr>
              <w:t> </w:t>
            </w:r>
            <w:r>
              <w:rPr>
                <w:sz w:val="16"/>
              </w:rPr>
              <w:t>3,000/</w:t>
            </w:r>
            <w:r>
              <w:rPr>
                <w:spacing w:val="-3"/>
                <w:sz w:val="16"/>
              </w:rPr>
              <w:t> </w:t>
            </w:r>
            <w:r>
              <w:rPr>
                <w:sz w:val="16"/>
              </w:rPr>
              <w:t>4,000/</w:t>
            </w:r>
            <w:r>
              <w:rPr>
                <w:spacing w:val="-3"/>
                <w:sz w:val="16"/>
              </w:rPr>
              <w:t> </w:t>
            </w:r>
            <w:r>
              <w:rPr>
                <w:sz w:val="16"/>
              </w:rPr>
              <w:t>5,000/</w:t>
            </w:r>
            <w:r>
              <w:rPr>
                <w:spacing w:val="-3"/>
                <w:sz w:val="16"/>
              </w:rPr>
              <w:t> </w:t>
            </w:r>
            <w:r>
              <w:rPr>
                <w:sz w:val="16"/>
              </w:rPr>
              <w:t>10,000/</w:t>
            </w:r>
            <w:r>
              <w:rPr>
                <w:spacing w:val="-3"/>
                <w:sz w:val="16"/>
              </w:rPr>
              <w:t> </w:t>
            </w:r>
            <w:r>
              <w:rPr>
                <w:sz w:val="16"/>
              </w:rPr>
              <w:t>15,000/</w:t>
            </w:r>
            <w:r>
              <w:rPr>
                <w:spacing w:val="-3"/>
                <w:sz w:val="16"/>
              </w:rPr>
              <w:t> </w:t>
            </w:r>
            <w:r>
              <w:rPr>
                <w:sz w:val="16"/>
              </w:rPr>
              <w:t>20,000/</w:t>
            </w:r>
            <w:r>
              <w:rPr>
                <w:spacing w:val="-3"/>
                <w:sz w:val="16"/>
              </w:rPr>
              <w:t> </w:t>
            </w:r>
            <w:r>
              <w:rPr>
                <w:sz w:val="16"/>
              </w:rPr>
              <w:t>25,000</w:t>
            </w:r>
            <w:r>
              <w:rPr>
                <w:spacing w:val="40"/>
                <w:sz w:val="16"/>
              </w:rPr>
              <w:t> </w:t>
            </w:r>
            <w:r>
              <w:rPr>
                <w:sz w:val="16"/>
              </w:rPr>
              <w:t>in addition to the SI</w:t>
            </w:r>
          </w:p>
        </w:tc>
      </w:tr>
      <w:tr>
        <w:trPr>
          <w:trHeight w:val="368" w:hRule="atLeast"/>
        </w:trPr>
        <w:tc>
          <w:tcPr>
            <w:tcW w:w="4224" w:type="dxa"/>
            <w:tcBorders>
              <w:top w:val="single" w:sz="8" w:space="0" w:color="000000"/>
              <w:left w:val="single" w:sz="8" w:space="0" w:color="000000"/>
              <w:right w:val="single" w:sz="8" w:space="0" w:color="000000"/>
            </w:tcBorders>
          </w:tcPr>
          <w:p>
            <w:pPr>
              <w:pStyle w:val="TableParagraph"/>
              <w:spacing w:line="240" w:lineRule="auto" w:before="92"/>
              <w:rPr>
                <w:sz w:val="16"/>
              </w:rPr>
            </w:pPr>
            <w:r>
              <w:rPr>
                <w:sz w:val="16"/>
              </w:rPr>
              <w:t>***Critical</w:t>
            </w:r>
            <w:r>
              <w:rPr>
                <w:spacing w:val="-4"/>
                <w:sz w:val="16"/>
              </w:rPr>
              <w:t> </w:t>
            </w:r>
            <w:r>
              <w:rPr>
                <w:sz w:val="16"/>
              </w:rPr>
              <w:t>Illness</w:t>
            </w:r>
            <w:r>
              <w:rPr>
                <w:spacing w:val="-5"/>
                <w:sz w:val="16"/>
              </w:rPr>
              <w:t> </w:t>
            </w:r>
            <w:r>
              <w:rPr>
                <w:sz w:val="16"/>
              </w:rPr>
              <w:t>(per</w:t>
            </w:r>
            <w:r>
              <w:rPr>
                <w:spacing w:val="-6"/>
                <w:sz w:val="16"/>
              </w:rPr>
              <w:t> </w:t>
            </w:r>
            <w:r>
              <w:rPr>
                <w:sz w:val="16"/>
              </w:rPr>
              <w:t>insured</w:t>
            </w:r>
            <w:r>
              <w:rPr>
                <w:spacing w:val="-5"/>
                <w:sz w:val="16"/>
              </w:rPr>
              <w:t> </w:t>
            </w:r>
            <w:r>
              <w:rPr>
                <w:sz w:val="16"/>
              </w:rPr>
              <w:t>person</w:t>
            </w:r>
            <w:r>
              <w:rPr>
                <w:spacing w:val="-6"/>
                <w:sz w:val="16"/>
              </w:rPr>
              <w:t> </w:t>
            </w:r>
            <w:r>
              <w:rPr>
                <w:sz w:val="16"/>
              </w:rPr>
              <w:t>in</w:t>
            </w:r>
            <w:r>
              <w:rPr>
                <w:spacing w:val="-5"/>
                <w:sz w:val="16"/>
              </w:rPr>
              <w:t> </w:t>
            </w:r>
            <w:r>
              <w:rPr>
                <w:sz w:val="16"/>
              </w:rPr>
              <w:t>a</w:t>
            </w:r>
            <w:r>
              <w:rPr>
                <w:spacing w:val="-6"/>
                <w:sz w:val="16"/>
              </w:rPr>
              <w:t> </w:t>
            </w:r>
            <w:r>
              <w:rPr>
                <w:sz w:val="16"/>
              </w:rPr>
              <w:t>policy</w:t>
            </w:r>
            <w:r>
              <w:rPr>
                <w:spacing w:val="-5"/>
                <w:sz w:val="16"/>
              </w:rPr>
              <w:t> </w:t>
            </w:r>
            <w:r>
              <w:rPr>
                <w:spacing w:val="-4"/>
                <w:sz w:val="16"/>
              </w:rPr>
              <w:t>year)</w:t>
            </w:r>
          </w:p>
        </w:tc>
        <w:tc>
          <w:tcPr>
            <w:tcW w:w="6230" w:type="dxa"/>
            <w:gridSpan w:val="3"/>
            <w:tcBorders>
              <w:top w:val="single" w:sz="8" w:space="0" w:color="000000"/>
              <w:left w:val="single" w:sz="8" w:space="0" w:color="000000"/>
              <w:bottom w:val="single" w:sz="8" w:space="0" w:color="000000"/>
              <w:right w:val="single" w:sz="8" w:space="0" w:color="000000"/>
            </w:tcBorders>
          </w:tcPr>
          <w:p>
            <w:pPr>
              <w:pStyle w:val="TableParagraph"/>
              <w:spacing w:line="240" w:lineRule="auto" w:before="1"/>
              <w:ind w:left="16" w:right="6"/>
              <w:jc w:val="center"/>
              <w:rPr>
                <w:sz w:val="16"/>
              </w:rPr>
            </w:pPr>
            <w:r>
              <w:rPr>
                <w:sz w:val="16"/>
              </w:rPr>
              <w:t>Benefit</w:t>
            </w:r>
            <w:r>
              <w:rPr>
                <w:spacing w:val="-8"/>
                <w:sz w:val="16"/>
              </w:rPr>
              <w:t> </w:t>
            </w:r>
            <w:r>
              <w:rPr>
                <w:sz w:val="16"/>
              </w:rPr>
              <w:t>amount</w:t>
            </w:r>
            <w:r>
              <w:rPr>
                <w:spacing w:val="-4"/>
                <w:sz w:val="16"/>
              </w:rPr>
              <w:t> </w:t>
            </w:r>
            <w:r>
              <w:rPr>
                <w:sz w:val="16"/>
              </w:rPr>
              <w:t>-</w:t>
            </w:r>
            <w:r>
              <w:rPr>
                <w:spacing w:val="-9"/>
                <w:sz w:val="16"/>
              </w:rPr>
              <w:t> </w:t>
            </w:r>
            <w:r>
              <w:rPr>
                <w:sz w:val="16"/>
              </w:rPr>
              <w:t>INR</w:t>
            </w:r>
            <w:r>
              <w:rPr>
                <w:spacing w:val="-6"/>
                <w:sz w:val="16"/>
              </w:rPr>
              <w:t> </w:t>
            </w:r>
            <w:r>
              <w:rPr>
                <w:sz w:val="16"/>
              </w:rPr>
              <w:t>2,00,000/</w:t>
            </w:r>
            <w:r>
              <w:rPr>
                <w:spacing w:val="-8"/>
                <w:sz w:val="16"/>
              </w:rPr>
              <w:t> </w:t>
            </w:r>
            <w:r>
              <w:rPr>
                <w:sz w:val="16"/>
              </w:rPr>
              <w:t>3,00,000/</w:t>
            </w:r>
            <w:r>
              <w:rPr>
                <w:spacing w:val="-7"/>
                <w:sz w:val="16"/>
              </w:rPr>
              <w:t> </w:t>
            </w:r>
            <w:r>
              <w:rPr>
                <w:sz w:val="16"/>
              </w:rPr>
              <w:t>5,00,000/</w:t>
            </w:r>
            <w:r>
              <w:rPr>
                <w:spacing w:val="-8"/>
                <w:sz w:val="16"/>
              </w:rPr>
              <w:t> </w:t>
            </w:r>
            <w:r>
              <w:rPr>
                <w:sz w:val="16"/>
              </w:rPr>
              <w:t>10,00,000/</w:t>
            </w:r>
            <w:r>
              <w:rPr>
                <w:spacing w:val="-5"/>
                <w:sz w:val="16"/>
              </w:rPr>
              <w:t> </w:t>
            </w:r>
            <w:r>
              <w:rPr>
                <w:sz w:val="16"/>
              </w:rPr>
              <w:t>15,00,000/</w:t>
            </w:r>
            <w:r>
              <w:rPr>
                <w:spacing w:val="-7"/>
                <w:sz w:val="16"/>
              </w:rPr>
              <w:t> </w:t>
            </w:r>
            <w:r>
              <w:rPr>
                <w:spacing w:val="-2"/>
                <w:sz w:val="16"/>
              </w:rPr>
              <w:t>20,00,000/</w:t>
            </w:r>
          </w:p>
          <w:p>
            <w:pPr>
              <w:pStyle w:val="TableParagraph"/>
              <w:spacing w:line="163" w:lineRule="exact" w:before="1"/>
              <w:ind w:left="16"/>
              <w:jc w:val="center"/>
              <w:rPr>
                <w:sz w:val="16"/>
              </w:rPr>
            </w:pPr>
            <w:r>
              <w:rPr>
                <w:sz w:val="16"/>
              </w:rPr>
              <w:t>25,00,000</w:t>
            </w:r>
            <w:r>
              <w:rPr>
                <w:spacing w:val="-6"/>
                <w:sz w:val="16"/>
              </w:rPr>
              <w:t> </w:t>
            </w:r>
            <w:r>
              <w:rPr>
                <w:sz w:val="16"/>
              </w:rPr>
              <w:t>in</w:t>
            </w:r>
            <w:r>
              <w:rPr>
                <w:spacing w:val="-5"/>
                <w:sz w:val="16"/>
              </w:rPr>
              <w:t> </w:t>
            </w:r>
            <w:r>
              <w:rPr>
                <w:sz w:val="16"/>
              </w:rPr>
              <w:t>addition</w:t>
            </w:r>
            <w:r>
              <w:rPr>
                <w:spacing w:val="-4"/>
                <w:sz w:val="16"/>
              </w:rPr>
              <w:t> </w:t>
            </w:r>
            <w:r>
              <w:rPr>
                <w:sz w:val="16"/>
              </w:rPr>
              <w:t>to</w:t>
            </w:r>
            <w:r>
              <w:rPr>
                <w:spacing w:val="-5"/>
                <w:sz w:val="16"/>
              </w:rPr>
              <w:t> </w:t>
            </w:r>
            <w:r>
              <w:rPr>
                <w:sz w:val="16"/>
              </w:rPr>
              <w:t>the</w:t>
            </w:r>
            <w:r>
              <w:rPr>
                <w:spacing w:val="-3"/>
                <w:sz w:val="16"/>
              </w:rPr>
              <w:t> </w:t>
            </w:r>
            <w:r>
              <w:rPr>
                <w:spacing w:val="-5"/>
                <w:sz w:val="16"/>
              </w:rPr>
              <w:t>SI</w:t>
            </w:r>
          </w:p>
        </w:tc>
      </w:tr>
      <w:tr>
        <w:trPr>
          <w:trHeight w:val="184" w:hRule="atLeast"/>
        </w:trPr>
        <w:tc>
          <w:tcPr>
            <w:tcW w:w="10454" w:type="dxa"/>
            <w:gridSpan w:val="4"/>
            <w:tcBorders>
              <w:top w:val="single" w:sz="8" w:space="0" w:color="000000"/>
              <w:bottom w:val="single" w:sz="8" w:space="0" w:color="000000"/>
              <w:right w:val="single" w:sz="8" w:space="0" w:color="000000"/>
            </w:tcBorders>
          </w:tcPr>
          <w:p>
            <w:pPr>
              <w:pStyle w:val="TableParagraph"/>
              <w:spacing w:line="163" w:lineRule="exact" w:before="1"/>
              <w:ind w:left="23"/>
              <w:jc w:val="center"/>
              <w:rPr>
                <w:b/>
                <w:sz w:val="16"/>
              </w:rPr>
            </w:pPr>
            <w:r>
              <w:rPr>
                <w:b/>
                <w:spacing w:val="-2"/>
                <w:sz w:val="16"/>
              </w:rPr>
              <w:t>Discounts</w:t>
            </w:r>
          </w:p>
        </w:tc>
      </w:tr>
      <w:tr>
        <w:trPr>
          <w:trHeight w:val="184" w:hRule="atLeast"/>
        </w:trPr>
        <w:tc>
          <w:tcPr>
            <w:tcW w:w="4224" w:type="dxa"/>
          </w:tcPr>
          <w:p>
            <w:pPr>
              <w:pStyle w:val="TableParagraph"/>
              <w:spacing w:line="163" w:lineRule="exact" w:before="1"/>
              <w:ind w:left="112"/>
              <w:rPr>
                <w:sz w:val="16"/>
              </w:rPr>
            </w:pPr>
            <w:r>
              <w:rPr>
                <w:sz w:val="16"/>
              </w:rPr>
              <w:t>Online</w:t>
            </w:r>
            <w:r>
              <w:rPr>
                <w:spacing w:val="-6"/>
                <w:sz w:val="16"/>
              </w:rPr>
              <w:t> </w:t>
            </w:r>
            <w:r>
              <w:rPr>
                <w:spacing w:val="-2"/>
                <w:sz w:val="16"/>
              </w:rPr>
              <w:t>Discount</w:t>
            </w:r>
          </w:p>
        </w:tc>
        <w:tc>
          <w:tcPr>
            <w:tcW w:w="6230" w:type="dxa"/>
            <w:gridSpan w:val="3"/>
            <w:tcBorders>
              <w:top w:val="single" w:sz="8" w:space="0" w:color="000000"/>
              <w:bottom w:val="single" w:sz="8" w:space="0" w:color="000000"/>
              <w:right w:val="single" w:sz="8" w:space="0" w:color="000000"/>
            </w:tcBorders>
          </w:tcPr>
          <w:p>
            <w:pPr>
              <w:pStyle w:val="TableParagraph"/>
              <w:spacing w:line="163" w:lineRule="exact" w:before="1"/>
              <w:ind w:left="108"/>
              <w:rPr>
                <w:sz w:val="16"/>
              </w:rPr>
            </w:pPr>
            <w:r>
              <w:rPr>
                <w:sz w:val="16"/>
              </w:rPr>
              <w:t>10%</w:t>
            </w:r>
            <w:r>
              <w:rPr>
                <w:spacing w:val="-8"/>
                <w:sz w:val="16"/>
              </w:rPr>
              <w:t> </w:t>
            </w:r>
            <w:r>
              <w:rPr>
                <w:sz w:val="16"/>
              </w:rPr>
              <w:t>discount</w:t>
            </w:r>
            <w:r>
              <w:rPr>
                <w:spacing w:val="-4"/>
                <w:sz w:val="16"/>
              </w:rPr>
              <w:t> </w:t>
            </w:r>
            <w:r>
              <w:rPr>
                <w:sz w:val="16"/>
              </w:rPr>
              <w:t>in</w:t>
            </w:r>
            <w:r>
              <w:rPr>
                <w:spacing w:val="-4"/>
                <w:sz w:val="16"/>
              </w:rPr>
              <w:t> </w:t>
            </w:r>
            <w:r>
              <w:rPr>
                <w:sz w:val="16"/>
              </w:rPr>
              <w:t>premium</w:t>
            </w:r>
            <w:r>
              <w:rPr>
                <w:spacing w:val="-6"/>
                <w:sz w:val="16"/>
              </w:rPr>
              <w:t> </w:t>
            </w:r>
            <w:r>
              <w:rPr>
                <w:sz w:val="16"/>
              </w:rPr>
              <w:t>(for</w:t>
            </w:r>
            <w:r>
              <w:rPr>
                <w:spacing w:val="-6"/>
                <w:sz w:val="16"/>
              </w:rPr>
              <w:t> </w:t>
            </w:r>
            <w:r>
              <w:rPr>
                <w:sz w:val="16"/>
              </w:rPr>
              <w:t>new</w:t>
            </w:r>
            <w:r>
              <w:rPr>
                <w:spacing w:val="-6"/>
                <w:sz w:val="16"/>
              </w:rPr>
              <w:t> </w:t>
            </w:r>
            <w:r>
              <w:rPr>
                <w:sz w:val="16"/>
              </w:rPr>
              <w:t>and</w:t>
            </w:r>
            <w:r>
              <w:rPr>
                <w:spacing w:val="-4"/>
                <w:sz w:val="16"/>
              </w:rPr>
              <w:t> </w:t>
            </w:r>
            <w:r>
              <w:rPr>
                <w:sz w:val="16"/>
              </w:rPr>
              <w:t>Renewal,</w:t>
            </w:r>
            <w:r>
              <w:rPr>
                <w:spacing w:val="-2"/>
                <w:sz w:val="16"/>
              </w:rPr>
              <w:t> </w:t>
            </w:r>
            <w:r>
              <w:rPr>
                <w:sz w:val="16"/>
              </w:rPr>
              <w:t>ONLY</w:t>
            </w:r>
            <w:r>
              <w:rPr>
                <w:spacing w:val="-6"/>
                <w:sz w:val="16"/>
              </w:rPr>
              <w:t> </w:t>
            </w:r>
            <w:r>
              <w:rPr>
                <w:sz w:val="16"/>
              </w:rPr>
              <w:t>where</w:t>
            </w:r>
            <w:r>
              <w:rPr>
                <w:spacing w:val="-6"/>
                <w:sz w:val="16"/>
              </w:rPr>
              <w:t> </w:t>
            </w:r>
            <w:r>
              <w:rPr>
                <w:sz w:val="16"/>
              </w:rPr>
              <w:t>no</w:t>
            </w:r>
            <w:r>
              <w:rPr>
                <w:spacing w:val="2"/>
                <w:sz w:val="16"/>
              </w:rPr>
              <w:t> </w:t>
            </w:r>
            <w:r>
              <w:rPr>
                <w:sz w:val="16"/>
              </w:rPr>
              <w:t>intermediary</w:t>
            </w:r>
            <w:r>
              <w:rPr>
                <w:spacing w:val="-4"/>
                <w:sz w:val="16"/>
              </w:rPr>
              <w:t> </w:t>
            </w:r>
            <w:r>
              <w:rPr>
                <w:sz w:val="16"/>
              </w:rPr>
              <w:t>is</w:t>
            </w:r>
            <w:r>
              <w:rPr>
                <w:spacing w:val="-5"/>
                <w:sz w:val="16"/>
              </w:rPr>
              <w:t> </w:t>
            </w:r>
            <w:r>
              <w:rPr>
                <w:spacing w:val="-2"/>
                <w:sz w:val="16"/>
              </w:rPr>
              <w:t>involved)</w:t>
            </w:r>
          </w:p>
        </w:tc>
      </w:tr>
      <w:tr>
        <w:trPr>
          <w:trHeight w:val="366" w:hRule="atLeast"/>
        </w:trPr>
        <w:tc>
          <w:tcPr>
            <w:tcW w:w="4224" w:type="dxa"/>
          </w:tcPr>
          <w:p>
            <w:pPr>
              <w:pStyle w:val="TableParagraph"/>
              <w:spacing w:line="240" w:lineRule="auto" w:before="92"/>
              <w:ind w:left="112"/>
              <w:rPr>
                <w:sz w:val="16"/>
              </w:rPr>
            </w:pPr>
            <w:r>
              <w:rPr>
                <w:sz w:val="16"/>
              </w:rPr>
              <w:t>Co-payment</w:t>
            </w:r>
            <w:r>
              <w:rPr>
                <w:spacing w:val="-9"/>
                <w:sz w:val="16"/>
              </w:rPr>
              <w:t> </w:t>
            </w:r>
            <w:r>
              <w:rPr>
                <w:sz w:val="16"/>
              </w:rPr>
              <w:t>discount</w:t>
            </w:r>
            <w:r>
              <w:rPr>
                <w:spacing w:val="-7"/>
                <w:sz w:val="16"/>
              </w:rPr>
              <w:t> </w:t>
            </w:r>
            <w:r>
              <w:rPr>
                <w:spacing w:val="-2"/>
                <w:sz w:val="16"/>
              </w:rPr>
              <w:t>(optional)</w:t>
            </w:r>
          </w:p>
        </w:tc>
        <w:tc>
          <w:tcPr>
            <w:tcW w:w="6230" w:type="dxa"/>
            <w:gridSpan w:val="3"/>
            <w:tcBorders>
              <w:top w:val="single" w:sz="8" w:space="0" w:color="000000"/>
              <w:bottom w:val="single" w:sz="8" w:space="0" w:color="000000"/>
              <w:right w:val="single" w:sz="8" w:space="0" w:color="000000"/>
            </w:tcBorders>
          </w:tcPr>
          <w:p>
            <w:pPr>
              <w:pStyle w:val="TableParagraph"/>
              <w:numPr>
                <w:ilvl w:val="0"/>
                <w:numId w:val="60"/>
              </w:numPr>
              <w:tabs>
                <w:tab w:pos="165" w:val="left" w:leader="none"/>
              </w:tabs>
              <w:spacing w:line="183" w:lineRule="exact" w:before="1" w:after="0"/>
              <w:ind w:left="165" w:right="0" w:hanging="57"/>
              <w:jc w:val="left"/>
              <w:rPr>
                <w:sz w:val="16"/>
              </w:rPr>
            </w:pPr>
            <w:r>
              <w:rPr>
                <w:sz w:val="16"/>
              </w:rPr>
              <w:t>20%</w:t>
            </w:r>
            <w:r>
              <w:rPr>
                <w:spacing w:val="-6"/>
                <w:sz w:val="16"/>
              </w:rPr>
              <w:t> </w:t>
            </w:r>
            <w:r>
              <w:rPr>
                <w:sz w:val="16"/>
              </w:rPr>
              <w:t>Co-payment,</w:t>
            </w:r>
            <w:r>
              <w:rPr>
                <w:spacing w:val="-3"/>
                <w:sz w:val="16"/>
              </w:rPr>
              <w:t> </w:t>
            </w:r>
            <w:r>
              <w:rPr>
                <w:sz w:val="16"/>
              </w:rPr>
              <w:t>with</w:t>
            </w:r>
            <w:r>
              <w:rPr>
                <w:spacing w:val="-5"/>
                <w:sz w:val="16"/>
              </w:rPr>
              <w:t> </w:t>
            </w:r>
            <w:r>
              <w:rPr>
                <w:sz w:val="16"/>
              </w:rPr>
              <w:t>a</w:t>
            </w:r>
            <w:r>
              <w:rPr>
                <w:spacing w:val="-5"/>
                <w:sz w:val="16"/>
              </w:rPr>
              <w:t> </w:t>
            </w:r>
            <w:r>
              <w:rPr>
                <w:sz w:val="16"/>
              </w:rPr>
              <w:t>25%</w:t>
            </w:r>
            <w:r>
              <w:rPr>
                <w:spacing w:val="-6"/>
                <w:sz w:val="16"/>
              </w:rPr>
              <w:t> </w:t>
            </w:r>
            <w:r>
              <w:rPr>
                <w:sz w:val="16"/>
              </w:rPr>
              <w:t>discount</w:t>
            </w:r>
            <w:r>
              <w:rPr>
                <w:spacing w:val="-5"/>
                <w:sz w:val="16"/>
              </w:rPr>
              <w:t> </w:t>
            </w:r>
            <w:r>
              <w:rPr>
                <w:sz w:val="16"/>
              </w:rPr>
              <w:t>in</w:t>
            </w:r>
            <w:r>
              <w:rPr>
                <w:spacing w:val="-3"/>
                <w:sz w:val="16"/>
              </w:rPr>
              <w:t> </w:t>
            </w:r>
            <w:r>
              <w:rPr>
                <w:sz w:val="16"/>
              </w:rPr>
              <w:t>total</w:t>
            </w:r>
            <w:r>
              <w:rPr>
                <w:spacing w:val="-4"/>
                <w:sz w:val="16"/>
              </w:rPr>
              <w:t> </w:t>
            </w:r>
            <w:r>
              <w:rPr>
                <w:spacing w:val="-2"/>
                <w:sz w:val="16"/>
              </w:rPr>
              <w:t>premium.</w:t>
            </w:r>
          </w:p>
          <w:p>
            <w:pPr>
              <w:pStyle w:val="TableParagraph"/>
              <w:numPr>
                <w:ilvl w:val="0"/>
                <w:numId w:val="60"/>
              </w:numPr>
              <w:tabs>
                <w:tab w:pos="165" w:val="left" w:leader="none"/>
              </w:tabs>
              <w:spacing w:line="162" w:lineRule="exact" w:before="0" w:after="0"/>
              <w:ind w:left="165" w:right="0" w:hanging="57"/>
              <w:jc w:val="left"/>
              <w:rPr>
                <w:sz w:val="16"/>
              </w:rPr>
            </w:pPr>
            <w:r>
              <w:rPr>
                <w:sz w:val="16"/>
              </w:rPr>
              <w:t>10%</w:t>
            </w:r>
            <w:r>
              <w:rPr>
                <w:spacing w:val="-6"/>
                <w:sz w:val="16"/>
              </w:rPr>
              <w:t> </w:t>
            </w:r>
            <w:r>
              <w:rPr>
                <w:sz w:val="16"/>
              </w:rPr>
              <w:t>Co-payment,</w:t>
            </w:r>
            <w:r>
              <w:rPr>
                <w:spacing w:val="-4"/>
                <w:sz w:val="16"/>
              </w:rPr>
              <w:t> </w:t>
            </w:r>
            <w:r>
              <w:rPr>
                <w:sz w:val="16"/>
              </w:rPr>
              <w:t>with</w:t>
            </w:r>
            <w:r>
              <w:rPr>
                <w:spacing w:val="-5"/>
                <w:sz w:val="16"/>
              </w:rPr>
              <w:t> </w:t>
            </w:r>
            <w:r>
              <w:rPr>
                <w:sz w:val="16"/>
              </w:rPr>
              <w:t>a</w:t>
            </w:r>
            <w:r>
              <w:rPr>
                <w:spacing w:val="-6"/>
                <w:sz w:val="16"/>
              </w:rPr>
              <w:t> </w:t>
            </w:r>
            <w:r>
              <w:rPr>
                <w:sz w:val="16"/>
              </w:rPr>
              <w:t>12.5%</w:t>
            </w:r>
            <w:r>
              <w:rPr>
                <w:spacing w:val="-5"/>
                <w:sz w:val="16"/>
              </w:rPr>
              <w:t> </w:t>
            </w:r>
            <w:r>
              <w:rPr>
                <w:sz w:val="16"/>
              </w:rPr>
              <w:t>discount</w:t>
            </w:r>
            <w:r>
              <w:rPr>
                <w:spacing w:val="-5"/>
                <w:sz w:val="16"/>
              </w:rPr>
              <w:t> </w:t>
            </w:r>
            <w:r>
              <w:rPr>
                <w:sz w:val="16"/>
              </w:rPr>
              <w:t>in</w:t>
            </w:r>
            <w:r>
              <w:rPr>
                <w:spacing w:val="-5"/>
                <w:sz w:val="16"/>
              </w:rPr>
              <w:t> </w:t>
            </w:r>
            <w:r>
              <w:rPr>
                <w:sz w:val="16"/>
              </w:rPr>
              <w:t>total</w:t>
            </w:r>
            <w:r>
              <w:rPr>
                <w:spacing w:val="-5"/>
                <w:sz w:val="16"/>
              </w:rPr>
              <w:t> </w:t>
            </w:r>
            <w:r>
              <w:rPr>
                <w:spacing w:val="-2"/>
                <w:sz w:val="16"/>
              </w:rPr>
              <w:t>premium.</w:t>
            </w:r>
          </w:p>
        </w:tc>
      </w:tr>
      <w:tr>
        <w:trPr>
          <w:trHeight w:val="183" w:hRule="atLeast"/>
        </w:trPr>
        <w:tc>
          <w:tcPr>
            <w:tcW w:w="4224" w:type="dxa"/>
          </w:tcPr>
          <w:p>
            <w:pPr>
              <w:pStyle w:val="TableParagraph"/>
              <w:spacing w:line="163" w:lineRule="exact" w:before="1"/>
              <w:ind w:left="112"/>
              <w:rPr>
                <w:sz w:val="16"/>
              </w:rPr>
            </w:pPr>
            <w:r>
              <w:rPr>
                <w:sz w:val="16"/>
              </w:rPr>
              <w:t>Long</w:t>
            </w:r>
            <w:r>
              <w:rPr>
                <w:spacing w:val="-3"/>
                <w:sz w:val="16"/>
              </w:rPr>
              <w:t> </w:t>
            </w:r>
            <w:r>
              <w:rPr>
                <w:sz w:val="16"/>
              </w:rPr>
              <w:t>Term</w:t>
            </w:r>
            <w:r>
              <w:rPr>
                <w:spacing w:val="-4"/>
                <w:sz w:val="16"/>
              </w:rPr>
              <w:t> </w:t>
            </w:r>
            <w:r>
              <w:rPr>
                <w:spacing w:val="-2"/>
                <w:sz w:val="16"/>
              </w:rPr>
              <w:t>Discount</w:t>
            </w:r>
          </w:p>
        </w:tc>
        <w:tc>
          <w:tcPr>
            <w:tcW w:w="6230" w:type="dxa"/>
            <w:gridSpan w:val="3"/>
            <w:tcBorders>
              <w:top w:val="single" w:sz="8" w:space="0" w:color="000000"/>
              <w:bottom w:val="single" w:sz="8" w:space="0" w:color="000000"/>
              <w:right w:val="single" w:sz="8" w:space="0" w:color="000000"/>
            </w:tcBorders>
          </w:tcPr>
          <w:p>
            <w:pPr>
              <w:pStyle w:val="TableParagraph"/>
              <w:spacing w:line="163" w:lineRule="exact" w:before="1"/>
              <w:ind w:left="108"/>
              <w:rPr>
                <w:sz w:val="16"/>
              </w:rPr>
            </w:pPr>
            <w:r>
              <w:rPr>
                <w:sz w:val="16"/>
              </w:rPr>
              <w:t>Discount</w:t>
            </w:r>
            <w:r>
              <w:rPr>
                <w:spacing w:val="-3"/>
                <w:sz w:val="16"/>
              </w:rPr>
              <w:t> </w:t>
            </w:r>
            <w:r>
              <w:rPr>
                <w:sz w:val="16"/>
              </w:rPr>
              <w:t>of</w:t>
            </w:r>
            <w:r>
              <w:rPr>
                <w:spacing w:val="-5"/>
                <w:sz w:val="16"/>
              </w:rPr>
              <w:t> </w:t>
            </w:r>
            <w:r>
              <w:rPr>
                <w:sz w:val="16"/>
              </w:rPr>
              <w:t>4%</w:t>
            </w:r>
            <w:r>
              <w:rPr>
                <w:spacing w:val="-1"/>
                <w:sz w:val="16"/>
              </w:rPr>
              <w:t> </w:t>
            </w:r>
            <w:r>
              <w:rPr>
                <w:sz w:val="16"/>
              </w:rPr>
              <w:t>for</w:t>
            </w:r>
            <w:r>
              <w:rPr>
                <w:spacing w:val="-5"/>
                <w:sz w:val="16"/>
              </w:rPr>
              <w:t> </w:t>
            </w:r>
            <w:r>
              <w:rPr>
                <w:sz w:val="16"/>
              </w:rPr>
              <w:t>2</w:t>
            </w:r>
            <w:r>
              <w:rPr>
                <w:spacing w:val="-3"/>
                <w:sz w:val="16"/>
              </w:rPr>
              <w:t> </w:t>
            </w:r>
            <w:r>
              <w:rPr>
                <w:sz w:val="16"/>
              </w:rPr>
              <w:t>year</w:t>
            </w:r>
            <w:r>
              <w:rPr>
                <w:spacing w:val="-5"/>
                <w:sz w:val="16"/>
              </w:rPr>
              <w:t> </w:t>
            </w:r>
            <w:r>
              <w:rPr>
                <w:sz w:val="16"/>
              </w:rPr>
              <w:t>policy</w:t>
            </w:r>
            <w:r>
              <w:rPr>
                <w:spacing w:val="-2"/>
                <w:sz w:val="16"/>
              </w:rPr>
              <w:t> </w:t>
            </w:r>
            <w:r>
              <w:rPr>
                <w:sz w:val="16"/>
              </w:rPr>
              <w:t>and</w:t>
            </w:r>
            <w:r>
              <w:rPr>
                <w:spacing w:val="-3"/>
                <w:sz w:val="16"/>
              </w:rPr>
              <w:t> </w:t>
            </w:r>
            <w:r>
              <w:rPr>
                <w:sz w:val="16"/>
              </w:rPr>
              <w:t>Discount</w:t>
            </w:r>
            <w:r>
              <w:rPr>
                <w:spacing w:val="-3"/>
                <w:sz w:val="16"/>
              </w:rPr>
              <w:t> </w:t>
            </w:r>
            <w:r>
              <w:rPr>
                <w:sz w:val="16"/>
              </w:rPr>
              <w:t>of</w:t>
            </w:r>
            <w:r>
              <w:rPr>
                <w:spacing w:val="-4"/>
                <w:sz w:val="16"/>
              </w:rPr>
              <w:t> </w:t>
            </w:r>
            <w:r>
              <w:rPr>
                <w:sz w:val="16"/>
              </w:rPr>
              <w:t>7.5%</w:t>
            </w:r>
            <w:r>
              <w:rPr>
                <w:spacing w:val="-1"/>
                <w:sz w:val="16"/>
              </w:rPr>
              <w:t> </w:t>
            </w:r>
            <w:r>
              <w:rPr>
                <w:sz w:val="16"/>
              </w:rPr>
              <w:t>for</w:t>
            </w:r>
            <w:r>
              <w:rPr>
                <w:spacing w:val="-5"/>
                <w:sz w:val="16"/>
              </w:rPr>
              <w:t> </w:t>
            </w:r>
            <w:r>
              <w:rPr>
                <w:sz w:val="16"/>
              </w:rPr>
              <w:t>3</w:t>
            </w:r>
            <w:r>
              <w:rPr>
                <w:spacing w:val="-2"/>
                <w:sz w:val="16"/>
              </w:rPr>
              <w:t> </w:t>
            </w:r>
            <w:r>
              <w:rPr>
                <w:sz w:val="16"/>
              </w:rPr>
              <w:t>year</w:t>
            </w:r>
            <w:r>
              <w:rPr>
                <w:spacing w:val="-4"/>
                <w:sz w:val="16"/>
              </w:rPr>
              <w:t> </w:t>
            </w:r>
            <w:r>
              <w:rPr>
                <w:spacing w:val="-2"/>
                <w:sz w:val="16"/>
              </w:rPr>
              <w:t>policy</w:t>
            </w:r>
          </w:p>
        </w:tc>
      </w:tr>
      <w:tr>
        <w:trPr>
          <w:trHeight w:val="184" w:hRule="atLeast"/>
        </w:trPr>
        <w:tc>
          <w:tcPr>
            <w:tcW w:w="4224" w:type="dxa"/>
          </w:tcPr>
          <w:p>
            <w:pPr>
              <w:pStyle w:val="TableParagraph"/>
              <w:spacing w:line="163" w:lineRule="exact" w:before="1"/>
              <w:ind w:left="112"/>
              <w:rPr>
                <w:sz w:val="16"/>
              </w:rPr>
            </w:pPr>
            <w:r>
              <w:rPr>
                <w:sz w:val="16"/>
              </w:rPr>
              <w:t>No</w:t>
            </w:r>
            <w:r>
              <w:rPr>
                <w:spacing w:val="-7"/>
                <w:sz w:val="16"/>
              </w:rPr>
              <w:t> </w:t>
            </w:r>
            <w:r>
              <w:rPr>
                <w:sz w:val="16"/>
              </w:rPr>
              <w:t>Maternity/</w:t>
            </w:r>
            <w:r>
              <w:rPr>
                <w:spacing w:val="-7"/>
                <w:sz w:val="16"/>
              </w:rPr>
              <w:t> </w:t>
            </w:r>
            <w:r>
              <w:rPr>
                <w:sz w:val="16"/>
              </w:rPr>
              <w:t>Infertility</w:t>
            </w:r>
            <w:r>
              <w:rPr>
                <w:spacing w:val="-5"/>
                <w:sz w:val="16"/>
              </w:rPr>
              <w:t> </w:t>
            </w:r>
            <w:r>
              <w:rPr>
                <w:spacing w:val="-2"/>
                <w:sz w:val="16"/>
              </w:rPr>
              <w:t>Discount</w:t>
            </w:r>
          </w:p>
        </w:tc>
        <w:tc>
          <w:tcPr>
            <w:tcW w:w="6230" w:type="dxa"/>
            <w:gridSpan w:val="3"/>
            <w:tcBorders>
              <w:top w:val="single" w:sz="8" w:space="0" w:color="000000"/>
              <w:bottom w:val="single" w:sz="8" w:space="0" w:color="000000"/>
              <w:right w:val="single" w:sz="8" w:space="0" w:color="000000"/>
            </w:tcBorders>
          </w:tcPr>
          <w:p>
            <w:pPr>
              <w:pStyle w:val="TableParagraph"/>
              <w:spacing w:line="163" w:lineRule="exact" w:before="1"/>
              <w:ind w:left="108"/>
              <w:rPr>
                <w:sz w:val="16"/>
              </w:rPr>
            </w:pPr>
            <w:r>
              <w:rPr>
                <w:sz w:val="16"/>
              </w:rPr>
              <w:t>Discount</w:t>
            </w:r>
            <w:r>
              <w:rPr>
                <w:spacing w:val="-3"/>
                <w:sz w:val="16"/>
              </w:rPr>
              <w:t> </w:t>
            </w:r>
            <w:r>
              <w:rPr>
                <w:sz w:val="16"/>
              </w:rPr>
              <w:t>of</w:t>
            </w:r>
            <w:r>
              <w:rPr>
                <w:spacing w:val="-5"/>
                <w:sz w:val="16"/>
              </w:rPr>
              <w:t> </w:t>
            </w:r>
            <w:r>
              <w:rPr>
                <w:sz w:val="16"/>
              </w:rPr>
              <w:t>3%,</w:t>
            </w:r>
            <w:r>
              <w:rPr>
                <w:spacing w:val="-3"/>
                <w:sz w:val="16"/>
              </w:rPr>
              <w:t> </w:t>
            </w:r>
            <w:r>
              <w:rPr>
                <w:sz w:val="16"/>
              </w:rPr>
              <w:t>above</w:t>
            </w:r>
            <w:r>
              <w:rPr>
                <w:spacing w:val="-4"/>
                <w:sz w:val="16"/>
              </w:rPr>
              <w:t> </w:t>
            </w:r>
            <w:r>
              <w:rPr>
                <w:sz w:val="16"/>
              </w:rPr>
              <w:t>45</w:t>
            </w:r>
            <w:r>
              <w:rPr>
                <w:spacing w:val="-3"/>
                <w:sz w:val="16"/>
              </w:rPr>
              <w:t> </w:t>
            </w:r>
            <w:r>
              <w:rPr>
                <w:sz w:val="16"/>
              </w:rPr>
              <w:t>years</w:t>
            </w:r>
            <w:r>
              <w:rPr>
                <w:spacing w:val="-4"/>
                <w:sz w:val="16"/>
              </w:rPr>
              <w:t> </w:t>
            </w:r>
            <w:r>
              <w:rPr>
                <w:sz w:val="16"/>
              </w:rPr>
              <w:t>of</w:t>
            </w:r>
            <w:r>
              <w:rPr>
                <w:spacing w:val="-4"/>
                <w:sz w:val="16"/>
              </w:rPr>
              <w:t> </w:t>
            </w:r>
            <w:r>
              <w:rPr>
                <w:spacing w:val="-5"/>
                <w:sz w:val="16"/>
              </w:rPr>
              <w:t>age</w:t>
            </w:r>
          </w:p>
        </w:tc>
      </w:tr>
      <w:tr>
        <w:trPr>
          <w:trHeight w:val="183" w:hRule="atLeast"/>
        </w:trPr>
        <w:tc>
          <w:tcPr>
            <w:tcW w:w="10454" w:type="dxa"/>
            <w:gridSpan w:val="4"/>
            <w:tcBorders>
              <w:top w:val="single" w:sz="8" w:space="0" w:color="000000"/>
              <w:bottom w:val="single" w:sz="8" w:space="0" w:color="000000"/>
              <w:right w:val="single" w:sz="8" w:space="0" w:color="000000"/>
            </w:tcBorders>
          </w:tcPr>
          <w:p>
            <w:pPr>
              <w:pStyle w:val="TableParagraph"/>
              <w:spacing w:line="163" w:lineRule="exact" w:before="1"/>
              <w:ind w:left="23" w:right="2"/>
              <w:jc w:val="center"/>
              <w:rPr>
                <w:b/>
                <w:i/>
                <w:sz w:val="16"/>
              </w:rPr>
            </w:pPr>
            <w:r>
              <w:rPr>
                <w:b/>
                <w:i/>
                <w:sz w:val="16"/>
              </w:rPr>
              <w:t>Add-ons</w:t>
            </w:r>
            <w:r>
              <w:rPr>
                <w:b/>
                <w:i/>
                <w:spacing w:val="-7"/>
                <w:sz w:val="16"/>
              </w:rPr>
              <w:t> </w:t>
            </w:r>
            <w:r>
              <w:rPr>
                <w:b/>
                <w:i/>
                <w:sz w:val="16"/>
              </w:rPr>
              <w:t>(cover</w:t>
            </w:r>
            <w:r>
              <w:rPr>
                <w:b/>
                <w:i/>
                <w:spacing w:val="-6"/>
                <w:sz w:val="16"/>
              </w:rPr>
              <w:t> </w:t>
            </w:r>
            <w:r>
              <w:rPr>
                <w:b/>
                <w:i/>
                <w:sz w:val="16"/>
              </w:rPr>
              <w:t>available</w:t>
            </w:r>
            <w:r>
              <w:rPr>
                <w:b/>
                <w:i/>
                <w:spacing w:val="-7"/>
                <w:sz w:val="16"/>
              </w:rPr>
              <w:t> </w:t>
            </w:r>
            <w:r>
              <w:rPr>
                <w:b/>
                <w:i/>
                <w:sz w:val="16"/>
              </w:rPr>
              <w:t>on</w:t>
            </w:r>
            <w:r>
              <w:rPr>
                <w:b/>
                <w:i/>
                <w:spacing w:val="-7"/>
                <w:sz w:val="16"/>
              </w:rPr>
              <w:t> </w:t>
            </w:r>
            <w:r>
              <w:rPr>
                <w:b/>
                <w:i/>
                <w:sz w:val="16"/>
              </w:rPr>
              <w:t>payment</w:t>
            </w:r>
            <w:r>
              <w:rPr>
                <w:b/>
                <w:i/>
                <w:spacing w:val="-6"/>
                <w:sz w:val="16"/>
              </w:rPr>
              <w:t> </w:t>
            </w:r>
            <w:r>
              <w:rPr>
                <w:b/>
                <w:i/>
                <w:sz w:val="16"/>
              </w:rPr>
              <w:t>of</w:t>
            </w:r>
            <w:r>
              <w:rPr>
                <w:b/>
                <w:i/>
                <w:spacing w:val="-7"/>
                <w:sz w:val="16"/>
              </w:rPr>
              <w:t> </w:t>
            </w:r>
            <w:r>
              <w:rPr>
                <w:b/>
                <w:i/>
                <w:sz w:val="16"/>
              </w:rPr>
              <w:t>additional</w:t>
            </w:r>
            <w:r>
              <w:rPr>
                <w:b/>
                <w:i/>
                <w:spacing w:val="-5"/>
                <w:sz w:val="16"/>
              </w:rPr>
              <w:t> </w:t>
            </w:r>
            <w:r>
              <w:rPr>
                <w:b/>
                <w:i/>
                <w:spacing w:val="-2"/>
                <w:sz w:val="16"/>
              </w:rPr>
              <w:t>premium)</w:t>
            </w:r>
          </w:p>
        </w:tc>
      </w:tr>
      <w:tr>
        <w:trPr>
          <w:trHeight w:val="369" w:hRule="atLeast"/>
        </w:trPr>
        <w:tc>
          <w:tcPr>
            <w:tcW w:w="4224" w:type="dxa"/>
          </w:tcPr>
          <w:p>
            <w:pPr>
              <w:pStyle w:val="TableParagraph"/>
              <w:spacing w:line="240" w:lineRule="auto" w:before="95"/>
              <w:ind w:left="112"/>
              <w:rPr>
                <w:sz w:val="16"/>
              </w:rPr>
            </w:pPr>
            <w:r>
              <w:rPr>
                <w:sz w:val="16"/>
              </w:rPr>
              <w:t>National</w:t>
            </w:r>
            <w:r>
              <w:rPr>
                <w:spacing w:val="-7"/>
                <w:sz w:val="16"/>
              </w:rPr>
              <w:t> </w:t>
            </w:r>
            <w:r>
              <w:rPr>
                <w:sz w:val="16"/>
              </w:rPr>
              <w:t>Home</w:t>
            </w:r>
            <w:r>
              <w:rPr>
                <w:spacing w:val="-7"/>
                <w:sz w:val="16"/>
              </w:rPr>
              <w:t> </w:t>
            </w:r>
            <w:r>
              <w:rPr>
                <w:sz w:val="16"/>
              </w:rPr>
              <w:t>Care</w:t>
            </w:r>
            <w:r>
              <w:rPr>
                <w:spacing w:val="-8"/>
                <w:sz w:val="16"/>
              </w:rPr>
              <w:t> </w:t>
            </w:r>
            <w:r>
              <w:rPr>
                <w:sz w:val="16"/>
              </w:rPr>
              <w:t>Treatment</w:t>
            </w:r>
            <w:r>
              <w:rPr>
                <w:spacing w:val="-4"/>
                <w:sz w:val="16"/>
              </w:rPr>
              <w:t> </w:t>
            </w:r>
            <w:r>
              <w:rPr>
                <w:sz w:val="16"/>
              </w:rPr>
              <w:t>Add-</w:t>
            </w:r>
            <w:r>
              <w:rPr>
                <w:spacing w:val="-7"/>
                <w:sz w:val="16"/>
              </w:rPr>
              <w:t>On</w:t>
            </w:r>
          </w:p>
        </w:tc>
        <w:tc>
          <w:tcPr>
            <w:tcW w:w="6230" w:type="dxa"/>
            <w:gridSpan w:val="3"/>
            <w:tcBorders>
              <w:top w:val="single" w:sz="8" w:space="0" w:color="000000"/>
              <w:bottom w:val="single" w:sz="8" w:space="0" w:color="000000"/>
              <w:right w:val="single" w:sz="8" w:space="0" w:color="000000"/>
            </w:tcBorders>
          </w:tcPr>
          <w:p>
            <w:pPr>
              <w:pStyle w:val="TableParagraph"/>
              <w:spacing w:line="240" w:lineRule="auto" w:before="1"/>
              <w:ind w:left="108"/>
              <w:rPr>
                <w:sz w:val="16"/>
              </w:rPr>
            </w:pPr>
            <w:r>
              <w:rPr>
                <w:sz w:val="16"/>
              </w:rPr>
              <w:t>INR</w:t>
            </w:r>
            <w:r>
              <w:rPr>
                <w:spacing w:val="-6"/>
                <w:sz w:val="16"/>
              </w:rPr>
              <w:t> </w:t>
            </w:r>
            <w:r>
              <w:rPr>
                <w:sz w:val="16"/>
              </w:rPr>
              <w:t>10,000/</w:t>
            </w:r>
            <w:r>
              <w:rPr>
                <w:spacing w:val="-7"/>
                <w:sz w:val="16"/>
              </w:rPr>
              <w:t> </w:t>
            </w:r>
            <w:r>
              <w:rPr>
                <w:sz w:val="16"/>
              </w:rPr>
              <w:t>15,000/</w:t>
            </w:r>
            <w:r>
              <w:rPr>
                <w:spacing w:val="-7"/>
                <w:sz w:val="16"/>
              </w:rPr>
              <w:t> </w:t>
            </w:r>
            <w:r>
              <w:rPr>
                <w:sz w:val="16"/>
              </w:rPr>
              <w:t>20,000/</w:t>
            </w:r>
            <w:r>
              <w:rPr>
                <w:spacing w:val="-7"/>
                <w:sz w:val="16"/>
              </w:rPr>
              <w:t> </w:t>
            </w:r>
            <w:r>
              <w:rPr>
                <w:sz w:val="16"/>
              </w:rPr>
              <w:t>25,000/</w:t>
            </w:r>
            <w:r>
              <w:rPr>
                <w:spacing w:val="-7"/>
                <w:sz w:val="16"/>
              </w:rPr>
              <w:t> </w:t>
            </w:r>
            <w:r>
              <w:rPr>
                <w:sz w:val="16"/>
              </w:rPr>
              <w:t>30,000/</w:t>
            </w:r>
            <w:r>
              <w:rPr>
                <w:spacing w:val="-7"/>
                <w:sz w:val="16"/>
              </w:rPr>
              <w:t> </w:t>
            </w:r>
            <w:r>
              <w:rPr>
                <w:sz w:val="16"/>
              </w:rPr>
              <w:t>35,000/</w:t>
            </w:r>
            <w:r>
              <w:rPr>
                <w:spacing w:val="-7"/>
                <w:sz w:val="16"/>
              </w:rPr>
              <w:t> </w:t>
            </w:r>
            <w:r>
              <w:rPr>
                <w:sz w:val="16"/>
              </w:rPr>
              <w:t>40,000/</w:t>
            </w:r>
            <w:r>
              <w:rPr>
                <w:spacing w:val="-4"/>
                <w:sz w:val="16"/>
              </w:rPr>
              <w:t> </w:t>
            </w:r>
            <w:r>
              <w:rPr>
                <w:sz w:val="16"/>
              </w:rPr>
              <w:t>45,000/</w:t>
            </w:r>
            <w:r>
              <w:rPr>
                <w:spacing w:val="-7"/>
                <w:sz w:val="16"/>
              </w:rPr>
              <w:t> </w:t>
            </w:r>
            <w:r>
              <w:rPr>
                <w:sz w:val="16"/>
              </w:rPr>
              <w:t>50,000,</w:t>
            </w:r>
            <w:r>
              <w:rPr>
                <w:spacing w:val="-5"/>
                <w:sz w:val="16"/>
              </w:rPr>
              <w:t> </w:t>
            </w:r>
            <w:r>
              <w:rPr>
                <w:sz w:val="16"/>
              </w:rPr>
              <w:t>subject</w:t>
            </w:r>
            <w:r>
              <w:rPr>
                <w:spacing w:val="-7"/>
                <w:sz w:val="16"/>
              </w:rPr>
              <w:t> </w:t>
            </w:r>
            <w:r>
              <w:rPr>
                <w:sz w:val="16"/>
              </w:rPr>
              <w:t>to</w:t>
            </w:r>
            <w:r>
              <w:rPr>
                <w:spacing w:val="-7"/>
                <w:sz w:val="16"/>
              </w:rPr>
              <w:t> </w:t>
            </w:r>
            <w:r>
              <w:rPr>
                <w:spacing w:val="-5"/>
                <w:sz w:val="16"/>
              </w:rPr>
              <w:t>10%</w:t>
            </w:r>
          </w:p>
          <w:p>
            <w:pPr>
              <w:pStyle w:val="TableParagraph"/>
              <w:spacing w:line="163" w:lineRule="exact" w:before="1"/>
              <w:ind w:left="108"/>
              <w:rPr>
                <w:sz w:val="16"/>
              </w:rPr>
            </w:pPr>
            <w:r>
              <w:rPr>
                <w:sz w:val="16"/>
              </w:rPr>
              <w:t>of</w:t>
            </w:r>
            <w:r>
              <w:rPr>
                <w:spacing w:val="-3"/>
                <w:sz w:val="16"/>
              </w:rPr>
              <w:t> </w:t>
            </w:r>
            <w:r>
              <w:rPr>
                <w:sz w:val="16"/>
              </w:rPr>
              <w:t>Basic</w:t>
            </w:r>
            <w:r>
              <w:rPr>
                <w:spacing w:val="-1"/>
                <w:sz w:val="16"/>
              </w:rPr>
              <w:t> </w:t>
            </w:r>
            <w:r>
              <w:rPr>
                <w:sz w:val="16"/>
              </w:rPr>
              <w:t>SI</w:t>
            </w:r>
            <w:r>
              <w:rPr>
                <w:spacing w:val="-5"/>
                <w:sz w:val="16"/>
              </w:rPr>
              <w:t> </w:t>
            </w:r>
            <w:r>
              <w:rPr>
                <w:sz w:val="16"/>
              </w:rPr>
              <w:t>under</w:t>
            </w:r>
            <w:r>
              <w:rPr>
                <w:spacing w:val="-5"/>
                <w:sz w:val="16"/>
              </w:rPr>
              <w:t> </w:t>
            </w:r>
            <w:r>
              <w:rPr>
                <w:sz w:val="16"/>
              </w:rPr>
              <w:t>base </w:t>
            </w:r>
            <w:r>
              <w:rPr>
                <w:spacing w:val="-2"/>
                <w:sz w:val="16"/>
              </w:rPr>
              <w:t>Policy.</w:t>
            </w:r>
          </w:p>
        </w:tc>
      </w:tr>
      <w:tr>
        <w:trPr>
          <w:trHeight w:val="369" w:hRule="atLeast"/>
        </w:trPr>
        <w:tc>
          <w:tcPr>
            <w:tcW w:w="4224" w:type="dxa"/>
          </w:tcPr>
          <w:p>
            <w:pPr>
              <w:pStyle w:val="TableParagraph"/>
              <w:spacing w:line="180" w:lineRule="atLeast"/>
              <w:ind w:left="112" w:right="155"/>
              <w:rPr>
                <w:sz w:val="16"/>
              </w:rPr>
            </w:pPr>
            <w:r>
              <w:rPr>
                <w:sz w:val="16"/>
              </w:rPr>
              <w:t>National</w:t>
            </w:r>
            <w:r>
              <w:rPr>
                <w:spacing w:val="-6"/>
                <w:sz w:val="16"/>
              </w:rPr>
              <w:t> </w:t>
            </w:r>
            <w:r>
              <w:rPr>
                <w:sz w:val="16"/>
              </w:rPr>
              <w:t>Non-Medical</w:t>
            </w:r>
            <w:r>
              <w:rPr>
                <w:spacing w:val="-6"/>
                <w:sz w:val="16"/>
              </w:rPr>
              <w:t> </w:t>
            </w:r>
            <w:r>
              <w:rPr>
                <w:sz w:val="16"/>
              </w:rPr>
              <w:t>Expenses</w:t>
            </w:r>
            <w:r>
              <w:rPr>
                <w:spacing w:val="-5"/>
                <w:sz w:val="16"/>
              </w:rPr>
              <w:t> </w:t>
            </w:r>
            <w:r>
              <w:rPr>
                <w:sz w:val="16"/>
              </w:rPr>
              <w:t>Add-on</w:t>
            </w:r>
            <w:r>
              <w:rPr>
                <w:spacing w:val="-4"/>
                <w:sz w:val="16"/>
              </w:rPr>
              <w:t> </w:t>
            </w:r>
            <w:r>
              <w:rPr>
                <w:sz w:val="16"/>
              </w:rPr>
              <w:t>(available</w:t>
            </w:r>
            <w:r>
              <w:rPr>
                <w:spacing w:val="-4"/>
                <w:sz w:val="16"/>
              </w:rPr>
              <w:t> </w:t>
            </w:r>
            <w:r>
              <w:rPr>
                <w:sz w:val="16"/>
              </w:rPr>
              <w:t>to</w:t>
            </w:r>
            <w:r>
              <w:rPr>
                <w:spacing w:val="-4"/>
                <w:sz w:val="16"/>
              </w:rPr>
              <w:t> </w:t>
            </w:r>
            <w:r>
              <w:rPr>
                <w:sz w:val="16"/>
              </w:rPr>
              <w:t>SI</w:t>
            </w:r>
            <w:r>
              <w:rPr>
                <w:spacing w:val="-8"/>
                <w:sz w:val="16"/>
              </w:rPr>
              <w:t> </w:t>
            </w:r>
            <w:r>
              <w:rPr>
                <w:sz w:val="16"/>
              </w:rPr>
              <w:t>5</w:t>
            </w:r>
            <w:r>
              <w:rPr>
                <w:spacing w:val="40"/>
                <w:sz w:val="16"/>
              </w:rPr>
              <w:t> </w:t>
            </w:r>
            <w:r>
              <w:rPr>
                <w:sz w:val="16"/>
              </w:rPr>
              <w:t>lacs &amp; above)</w:t>
            </w:r>
          </w:p>
        </w:tc>
        <w:tc>
          <w:tcPr>
            <w:tcW w:w="6230" w:type="dxa"/>
            <w:gridSpan w:val="3"/>
            <w:tcBorders>
              <w:top w:val="single" w:sz="8" w:space="0" w:color="000000"/>
              <w:right w:val="single" w:sz="8" w:space="0" w:color="000000"/>
            </w:tcBorders>
          </w:tcPr>
          <w:p>
            <w:pPr>
              <w:pStyle w:val="TableParagraph"/>
              <w:spacing w:line="180" w:lineRule="atLeast"/>
              <w:ind w:left="108" w:right="74"/>
              <w:rPr>
                <w:sz w:val="16"/>
              </w:rPr>
            </w:pPr>
            <w:r>
              <w:rPr>
                <w:sz w:val="16"/>
              </w:rPr>
              <w:t>Up</w:t>
            </w:r>
            <w:r>
              <w:rPr>
                <w:spacing w:val="-1"/>
                <w:sz w:val="16"/>
              </w:rPr>
              <w:t> </w:t>
            </w:r>
            <w:r>
              <w:rPr>
                <w:sz w:val="16"/>
              </w:rPr>
              <w:t>to</w:t>
            </w:r>
            <w:r>
              <w:rPr>
                <w:spacing w:val="-3"/>
                <w:sz w:val="16"/>
              </w:rPr>
              <w:t> </w:t>
            </w:r>
            <w:r>
              <w:rPr>
                <w:sz w:val="16"/>
              </w:rPr>
              <w:t>10%</w:t>
            </w:r>
            <w:r>
              <w:rPr>
                <w:spacing w:val="-4"/>
                <w:sz w:val="16"/>
              </w:rPr>
              <w:t> </w:t>
            </w:r>
            <w:r>
              <w:rPr>
                <w:sz w:val="16"/>
              </w:rPr>
              <w:t>of</w:t>
            </w:r>
            <w:r>
              <w:rPr>
                <w:spacing w:val="-5"/>
                <w:sz w:val="16"/>
              </w:rPr>
              <w:t> </w:t>
            </w:r>
            <w:r>
              <w:rPr>
                <w:sz w:val="16"/>
              </w:rPr>
              <w:t>Basic</w:t>
            </w:r>
            <w:r>
              <w:rPr>
                <w:spacing w:val="-1"/>
                <w:sz w:val="16"/>
              </w:rPr>
              <w:t> </w:t>
            </w:r>
            <w:r>
              <w:rPr>
                <w:sz w:val="16"/>
              </w:rPr>
              <w:t>Sum</w:t>
            </w:r>
            <w:r>
              <w:rPr>
                <w:spacing w:val="-5"/>
                <w:sz w:val="16"/>
              </w:rPr>
              <w:t> </w:t>
            </w:r>
            <w:r>
              <w:rPr>
                <w:sz w:val="16"/>
              </w:rPr>
              <w:t>Insured</w:t>
            </w:r>
            <w:r>
              <w:rPr>
                <w:spacing w:val="-1"/>
                <w:sz w:val="16"/>
              </w:rPr>
              <w:t> </w:t>
            </w:r>
            <w:r>
              <w:rPr>
                <w:sz w:val="16"/>
              </w:rPr>
              <w:t>(excluding</w:t>
            </w:r>
            <w:r>
              <w:rPr>
                <w:spacing w:val="-1"/>
                <w:sz w:val="16"/>
              </w:rPr>
              <w:t> </w:t>
            </w:r>
            <w:r>
              <w:rPr>
                <w:sz w:val="16"/>
              </w:rPr>
              <w:t>Cumulative</w:t>
            </w:r>
            <w:r>
              <w:rPr>
                <w:spacing w:val="-4"/>
                <w:sz w:val="16"/>
              </w:rPr>
              <w:t> </w:t>
            </w:r>
            <w:r>
              <w:rPr>
                <w:sz w:val="16"/>
              </w:rPr>
              <w:t>Bonus,</w:t>
            </w:r>
            <w:r>
              <w:rPr>
                <w:spacing w:val="-4"/>
                <w:sz w:val="16"/>
              </w:rPr>
              <w:t> </w:t>
            </w:r>
            <w:r>
              <w:rPr>
                <w:sz w:val="16"/>
              </w:rPr>
              <w:t>if</w:t>
            </w:r>
            <w:r>
              <w:rPr>
                <w:spacing w:val="-3"/>
                <w:sz w:val="16"/>
              </w:rPr>
              <w:t> </w:t>
            </w:r>
            <w:r>
              <w:rPr>
                <w:sz w:val="16"/>
              </w:rPr>
              <w:t>any)</w:t>
            </w:r>
            <w:r>
              <w:rPr>
                <w:spacing w:val="-5"/>
                <w:sz w:val="16"/>
              </w:rPr>
              <w:t> </w:t>
            </w:r>
            <w:r>
              <w:rPr>
                <w:sz w:val="16"/>
              </w:rPr>
              <w:t>of</w:t>
            </w:r>
            <w:r>
              <w:rPr>
                <w:spacing w:val="-3"/>
                <w:sz w:val="16"/>
              </w:rPr>
              <w:t> </w:t>
            </w:r>
            <w:r>
              <w:rPr>
                <w:sz w:val="16"/>
              </w:rPr>
              <w:t>base</w:t>
            </w:r>
            <w:r>
              <w:rPr>
                <w:spacing w:val="-1"/>
                <w:sz w:val="16"/>
              </w:rPr>
              <w:t> </w:t>
            </w:r>
            <w:r>
              <w:rPr>
                <w:sz w:val="16"/>
              </w:rPr>
              <w:t>Policy</w:t>
            </w:r>
            <w:r>
              <w:rPr>
                <w:spacing w:val="-3"/>
                <w:sz w:val="16"/>
              </w:rPr>
              <w:t> </w:t>
            </w:r>
            <w:r>
              <w:rPr>
                <w:sz w:val="16"/>
              </w:rPr>
              <w:t>and</w:t>
            </w:r>
            <w:r>
              <w:rPr>
                <w:spacing w:val="40"/>
                <w:sz w:val="16"/>
              </w:rPr>
              <w:t> </w:t>
            </w:r>
            <w:r>
              <w:rPr>
                <w:sz w:val="16"/>
              </w:rPr>
              <w:t>shall be part of the base Policy Basic Sum Insured (excluding Cumulative Bonus, if any).</w:t>
            </w:r>
          </w:p>
        </w:tc>
      </w:tr>
    </w:tbl>
    <w:p>
      <w:pPr>
        <w:spacing w:line="183" w:lineRule="exact" w:before="27"/>
        <w:ind w:left="153" w:right="0" w:firstLine="0"/>
        <w:jc w:val="left"/>
        <w:rPr>
          <w:sz w:val="16"/>
        </w:rPr>
      </w:pPr>
      <w:r>
        <w:rPr>
          <w:b/>
          <w:sz w:val="16"/>
        </w:rPr>
        <w:t>*</w:t>
      </w:r>
      <w:r>
        <w:rPr>
          <w:b/>
          <w:spacing w:val="-4"/>
          <w:sz w:val="16"/>
        </w:rPr>
        <w:t> </w:t>
      </w:r>
      <w:r>
        <w:rPr>
          <w:sz w:val="16"/>
        </w:rPr>
        <w:t>The</w:t>
      </w:r>
      <w:r>
        <w:rPr>
          <w:spacing w:val="-5"/>
          <w:sz w:val="16"/>
        </w:rPr>
        <w:t> </w:t>
      </w:r>
      <w:r>
        <w:rPr>
          <w:sz w:val="16"/>
        </w:rPr>
        <w:t>limit</w:t>
      </w:r>
      <w:r>
        <w:rPr>
          <w:spacing w:val="-3"/>
          <w:sz w:val="16"/>
        </w:rPr>
        <w:t> </w:t>
      </w:r>
      <w:r>
        <w:rPr>
          <w:sz w:val="16"/>
        </w:rPr>
        <w:t>shall</w:t>
      </w:r>
      <w:r>
        <w:rPr>
          <w:spacing w:val="-4"/>
          <w:sz w:val="16"/>
        </w:rPr>
        <w:t> </w:t>
      </w:r>
      <w:r>
        <w:rPr>
          <w:sz w:val="16"/>
        </w:rPr>
        <w:t>not</w:t>
      </w:r>
      <w:r>
        <w:rPr>
          <w:spacing w:val="-5"/>
          <w:sz w:val="16"/>
        </w:rPr>
        <w:t> </w:t>
      </w:r>
      <w:r>
        <w:rPr>
          <w:sz w:val="16"/>
        </w:rPr>
        <w:t>apply</w:t>
      </w:r>
      <w:r>
        <w:rPr>
          <w:spacing w:val="-4"/>
          <w:sz w:val="16"/>
        </w:rPr>
        <w:t> </w:t>
      </w:r>
      <w:r>
        <w:rPr>
          <w:sz w:val="16"/>
        </w:rPr>
        <w:t>if</w:t>
      </w:r>
      <w:r>
        <w:rPr>
          <w:spacing w:val="-6"/>
          <w:sz w:val="16"/>
        </w:rPr>
        <w:t> </w:t>
      </w:r>
      <w:r>
        <w:rPr>
          <w:sz w:val="16"/>
        </w:rPr>
        <w:t>the</w:t>
      </w:r>
      <w:r>
        <w:rPr>
          <w:spacing w:val="-5"/>
          <w:sz w:val="16"/>
        </w:rPr>
        <w:t> </w:t>
      </w:r>
      <w:r>
        <w:rPr>
          <w:sz w:val="16"/>
        </w:rPr>
        <w:t>treatment</w:t>
      </w:r>
      <w:r>
        <w:rPr>
          <w:spacing w:val="-3"/>
          <w:sz w:val="16"/>
        </w:rPr>
        <w:t> </w:t>
      </w:r>
      <w:r>
        <w:rPr>
          <w:sz w:val="16"/>
        </w:rPr>
        <w:t>is</w:t>
      </w:r>
      <w:r>
        <w:rPr>
          <w:spacing w:val="-5"/>
          <w:sz w:val="16"/>
        </w:rPr>
        <w:t> </w:t>
      </w:r>
      <w:r>
        <w:rPr>
          <w:sz w:val="16"/>
        </w:rPr>
        <w:t>undergone</w:t>
      </w:r>
      <w:r>
        <w:rPr>
          <w:spacing w:val="-5"/>
          <w:sz w:val="16"/>
        </w:rPr>
        <w:t> </w:t>
      </w:r>
      <w:r>
        <w:rPr>
          <w:sz w:val="16"/>
        </w:rPr>
        <w:t>for</w:t>
      </w:r>
      <w:r>
        <w:rPr>
          <w:spacing w:val="-7"/>
          <w:sz w:val="16"/>
        </w:rPr>
        <w:t> </w:t>
      </w:r>
      <w:r>
        <w:rPr>
          <w:sz w:val="16"/>
        </w:rPr>
        <w:t>a</w:t>
      </w:r>
      <w:r>
        <w:rPr>
          <w:spacing w:val="-5"/>
          <w:sz w:val="16"/>
        </w:rPr>
        <w:t> </w:t>
      </w:r>
      <w:r>
        <w:rPr>
          <w:sz w:val="16"/>
        </w:rPr>
        <w:t>listed</w:t>
      </w:r>
      <w:r>
        <w:rPr>
          <w:spacing w:val="-4"/>
          <w:sz w:val="16"/>
        </w:rPr>
        <w:t> </w:t>
      </w:r>
      <w:r>
        <w:rPr>
          <w:sz w:val="16"/>
        </w:rPr>
        <w:t>procedure</w:t>
      </w:r>
      <w:r>
        <w:rPr>
          <w:spacing w:val="-5"/>
          <w:sz w:val="16"/>
        </w:rPr>
        <w:t> </w:t>
      </w:r>
      <w:r>
        <w:rPr>
          <w:sz w:val="16"/>
        </w:rPr>
        <w:t>in</w:t>
      </w:r>
      <w:r>
        <w:rPr>
          <w:spacing w:val="-5"/>
          <w:sz w:val="16"/>
        </w:rPr>
        <w:t> </w:t>
      </w:r>
      <w:r>
        <w:rPr>
          <w:sz w:val="16"/>
        </w:rPr>
        <w:t>a</w:t>
      </w:r>
      <w:r>
        <w:rPr>
          <w:spacing w:val="-2"/>
          <w:sz w:val="16"/>
        </w:rPr>
        <w:t> </w:t>
      </w:r>
      <w:r>
        <w:rPr>
          <w:sz w:val="16"/>
        </w:rPr>
        <w:t>Preferred</w:t>
      </w:r>
      <w:r>
        <w:rPr>
          <w:spacing w:val="-5"/>
          <w:sz w:val="16"/>
        </w:rPr>
        <w:t> </w:t>
      </w:r>
      <w:r>
        <w:rPr>
          <w:sz w:val="16"/>
        </w:rPr>
        <w:t>Provider</w:t>
      </w:r>
      <w:r>
        <w:rPr>
          <w:spacing w:val="-4"/>
          <w:sz w:val="16"/>
        </w:rPr>
        <w:t> </w:t>
      </w:r>
      <w:r>
        <w:rPr>
          <w:sz w:val="16"/>
        </w:rPr>
        <w:t>Network</w:t>
      </w:r>
      <w:r>
        <w:rPr>
          <w:spacing w:val="-4"/>
          <w:sz w:val="16"/>
        </w:rPr>
        <w:t> </w:t>
      </w:r>
      <w:r>
        <w:rPr>
          <w:sz w:val="16"/>
        </w:rPr>
        <w:t>(PPN)</w:t>
      </w:r>
      <w:r>
        <w:rPr>
          <w:spacing w:val="-5"/>
          <w:sz w:val="16"/>
        </w:rPr>
        <w:t> </w:t>
      </w:r>
      <w:r>
        <w:rPr>
          <w:sz w:val="16"/>
        </w:rPr>
        <w:t>as</w:t>
      </w:r>
      <w:r>
        <w:rPr>
          <w:spacing w:val="-3"/>
          <w:sz w:val="16"/>
        </w:rPr>
        <w:t> </w:t>
      </w:r>
      <w:r>
        <w:rPr>
          <w:sz w:val="16"/>
        </w:rPr>
        <w:t>a</w:t>
      </w:r>
      <w:r>
        <w:rPr>
          <w:spacing w:val="-4"/>
          <w:sz w:val="16"/>
        </w:rPr>
        <w:t> </w:t>
      </w:r>
      <w:r>
        <w:rPr>
          <w:spacing w:val="-2"/>
          <w:sz w:val="16"/>
        </w:rPr>
        <w:t>package.</w:t>
      </w:r>
    </w:p>
    <w:p>
      <w:pPr>
        <w:spacing w:line="194" w:lineRule="exact" w:before="0"/>
        <w:ind w:left="153" w:right="0" w:firstLine="0"/>
        <w:jc w:val="left"/>
        <w:rPr>
          <w:rFonts w:ascii="Calibri"/>
          <w:sz w:val="16"/>
        </w:rPr>
      </w:pPr>
      <w:r>
        <w:rPr>
          <w:rFonts w:ascii="Calibri"/>
          <w:b/>
          <w:sz w:val="16"/>
        </w:rPr>
        <w:t>**</w:t>
      </w:r>
      <w:r>
        <w:rPr>
          <w:rFonts w:ascii="Calibri"/>
          <w:b/>
          <w:spacing w:val="-7"/>
          <w:sz w:val="16"/>
        </w:rPr>
        <w:t> </w:t>
      </w:r>
      <w:r>
        <w:rPr>
          <w:rFonts w:ascii="Calibri"/>
          <w:sz w:val="16"/>
        </w:rPr>
        <w:t>The</w:t>
      </w:r>
      <w:r>
        <w:rPr>
          <w:rFonts w:ascii="Calibri"/>
          <w:spacing w:val="-4"/>
          <w:sz w:val="16"/>
        </w:rPr>
        <w:t> </w:t>
      </w:r>
      <w:r>
        <w:rPr>
          <w:rFonts w:ascii="Calibri"/>
          <w:sz w:val="16"/>
        </w:rPr>
        <w:t>limit</w:t>
      </w:r>
      <w:r>
        <w:rPr>
          <w:rFonts w:ascii="Calibri"/>
          <w:spacing w:val="-3"/>
          <w:sz w:val="16"/>
        </w:rPr>
        <w:t> </w:t>
      </w:r>
      <w:r>
        <w:rPr>
          <w:rFonts w:ascii="Calibri"/>
          <w:sz w:val="16"/>
        </w:rPr>
        <w:t>shall</w:t>
      </w:r>
      <w:r>
        <w:rPr>
          <w:rFonts w:ascii="Calibri"/>
          <w:spacing w:val="-1"/>
          <w:sz w:val="16"/>
        </w:rPr>
        <w:t> </w:t>
      </w:r>
      <w:r>
        <w:rPr>
          <w:rFonts w:ascii="Calibri"/>
          <w:sz w:val="16"/>
        </w:rPr>
        <w:t>not</w:t>
      </w:r>
      <w:r>
        <w:rPr>
          <w:rFonts w:ascii="Calibri"/>
          <w:spacing w:val="-4"/>
          <w:sz w:val="16"/>
        </w:rPr>
        <w:t> </w:t>
      </w:r>
      <w:r>
        <w:rPr>
          <w:rFonts w:ascii="Calibri"/>
          <w:sz w:val="16"/>
        </w:rPr>
        <w:t>apply</w:t>
      </w:r>
      <w:r>
        <w:rPr>
          <w:rFonts w:ascii="Calibri"/>
          <w:spacing w:val="-3"/>
          <w:sz w:val="16"/>
        </w:rPr>
        <w:t> </w:t>
      </w:r>
      <w:r>
        <w:rPr>
          <w:rFonts w:ascii="Calibri"/>
          <w:sz w:val="16"/>
        </w:rPr>
        <w:t>if</w:t>
      </w:r>
      <w:r>
        <w:rPr>
          <w:rFonts w:ascii="Calibri"/>
          <w:spacing w:val="-1"/>
          <w:sz w:val="16"/>
        </w:rPr>
        <w:t> </w:t>
      </w:r>
      <w:r>
        <w:rPr>
          <w:rFonts w:ascii="Calibri"/>
          <w:sz w:val="16"/>
        </w:rPr>
        <w:t>the</w:t>
      </w:r>
      <w:r>
        <w:rPr>
          <w:rFonts w:ascii="Calibri"/>
          <w:spacing w:val="-4"/>
          <w:sz w:val="16"/>
        </w:rPr>
        <w:t> </w:t>
      </w:r>
      <w:r>
        <w:rPr>
          <w:rFonts w:ascii="Calibri"/>
          <w:sz w:val="16"/>
        </w:rPr>
        <w:t>treatment</w:t>
      </w:r>
      <w:r>
        <w:rPr>
          <w:rFonts w:ascii="Calibri"/>
          <w:spacing w:val="-4"/>
          <w:sz w:val="16"/>
        </w:rPr>
        <w:t> </w:t>
      </w:r>
      <w:r>
        <w:rPr>
          <w:rFonts w:ascii="Calibri"/>
          <w:sz w:val="16"/>
        </w:rPr>
        <w:t>is</w:t>
      </w:r>
      <w:r>
        <w:rPr>
          <w:rFonts w:ascii="Calibri"/>
          <w:spacing w:val="-4"/>
          <w:sz w:val="16"/>
        </w:rPr>
        <w:t> </w:t>
      </w:r>
      <w:r>
        <w:rPr>
          <w:rFonts w:ascii="Calibri"/>
          <w:sz w:val="16"/>
        </w:rPr>
        <w:t>undergone</w:t>
      </w:r>
      <w:r>
        <w:rPr>
          <w:rFonts w:ascii="Calibri"/>
          <w:spacing w:val="-4"/>
          <w:sz w:val="16"/>
        </w:rPr>
        <w:t> </w:t>
      </w:r>
      <w:r>
        <w:rPr>
          <w:rFonts w:ascii="Calibri"/>
          <w:sz w:val="16"/>
        </w:rPr>
        <w:t>for</w:t>
      </w:r>
      <w:r>
        <w:rPr>
          <w:rFonts w:ascii="Calibri"/>
          <w:spacing w:val="-3"/>
          <w:sz w:val="16"/>
        </w:rPr>
        <w:t> </w:t>
      </w:r>
      <w:r>
        <w:rPr>
          <w:rFonts w:ascii="Calibri"/>
          <w:sz w:val="16"/>
        </w:rPr>
        <w:t>a</w:t>
      </w:r>
      <w:r>
        <w:rPr>
          <w:rFonts w:ascii="Calibri"/>
          <w:spacing w:val="-1"/>
          <w:sz w:val="16"/>
        </w:rPr>
        <w:t> </w:t>
      </w:r>
      <w:r>
        <w:rPr>
          <w:rFonts w:ascii="Calibri"/>
          <w:sz w:val="16"/>
        </w:rPr>
        <w:t>listed</w:t>
      </w:r>
      <w:r>
        <w:rPr>
          <w:rFonts w:ascii="Calibri"/>
          <w:spacing w:val="-3"/>
          <w:sz w:val="16"/>
        </w:rPr>
        <w:t> </w:t>
      </w:r>
      <w:r>
        <w:rPr>
          <w:rFonts w:ascii="Calibri"/>
          <w:sz w:val="16"/>
        </w:rPr>
        <w:t>procedure</w:t>
      </w:r>
      <w:r>
        <w:rPr>
          <w:rFonts w:ascii="Calibri"/>
          <w:spacing w:val="-4"/>
          <w:sz w:val="16"/>
        </w:rPr>
        <w:t> </w:t>
      </w:r>
      <w:r>
        <w:rPr>
          <w:rFonts w:ascii="Calibri"/>
          <w:sz w:val="16"/>
        </w:rPr>
        <w:t>in</w:t>
      </w:r>
      <w:r>
        <w:rPr>
          <w:rFonts w:ascii="Calibri"/>
          <w:spacing w:val="-3"/>
          <w:sz w:val="16"/>
        </w:rPr>
        <w:t> </w:t>
      </w:r>
      <w:r>
        <w:rPr>
          <w:rFonts w:ascii="Calibri"/>
          <w:sz w:val="16"/>
        </w:rPr>
        <w:t>a</w:t>
      </w:r>
      <w:r>
        <w:rPr>
          <w:rFonts w:ascii="Calibri"/>
          <w:spacing w:val="-3"/>
          <w:sz w:val="16"/>
        </w:rPr>
        <w:t> </w:t>
      </w:r>
      <w:r>
        <w:rPr>
          <w:rFonts w:ascii="Calibri"/>
          <w:sz w:val="16"/>
        </w:rPr>
        <w:t>Preferred</w:t>
      </w:r>
      <w:r>
        <w:rPr>
          <w:rFonts w:ascii="Calibri"/>
          <w:spacing w:val="-3"/>
          <w:sz w:val="16"/>
        </w:rPr>
        <w:t> </w:t>
      </w:r>
      <w:r>
        <w:rPr>
          <w:rFonts w:ascii="Calibri"/>
          <w:sz w:val="16"/>
        </w:rPr>
        <w:t>Provider</w:t>
      </w:r>
      <w:r>
        <w:rPr>
          <w:rFonts w:ascii="Calibri"/>
          <w:spacing w:val="-4"/>
          <w:sz w:val="16"/>
        </w:rPr>
        <w:t> </w:t>
      </w:r>
      <w:r>
        <w:rPr>
          <w:rFonts w:ascii="Calibri"/>
          <w:sz w:val="16"/>
        </w:rPr>
        <w:t>Network</w:t>
      </w:r>
      <w:r>
        <w:rPr>
          <w:rFonts w:ascii="Calibri"/>
          <w:spacing w:val="-1"/>
          <w:sz w:val="16"/>
        </w:rPr>
        <w:t> </w:t>
      </w:r>
      <w:r>
        <w:rPr>
          <w:rFonts w:ascii="Calibri"/>
          <w:sz w:val="16"/>
        </w:rPr>
        <w:t>(PPN)</w:t>
      </w:r>
      <w:r>
        <w:rPr>
          <w:rFonts w:ascii="Calibri"/>
          <w:spacing w:val="-3"/>
          <w:sz w:val="16"/>
        </w:rPr>
        <w:t> </w:t>
      </w:r>
      <w:r>
        <w:rPr>
          <w:rFonts w:ascii="Calibri"/>
          <w:sz w:val="16"/>
        </w:rPr>
        <w:t>as</w:t>
      </w:r>
      <w:r>
        <w:rPr>
          <w:rFonts w:ascii="Calibri"/>
          <w:spacing w:val="-3"/>
          <w:sz w:val="16"/>
        </w:rPr>
        <w:t> </w:t>
      </w:r>
      <w:r>
        <w:rPr>
          <w:rFonts w:ascii="Calibri"/>
          <w:sz w:val="16"/>
        </w:rPr>
        <w:t>a</w:t>
      </w:r>
      <w:r>
        <w:rPr>
          <w:rFonts w:ascii="Calibri"/>
          <w:spacing w:val="-3"/>
          <w:sz w:val="16"/>
        </w:rPr>
        <w:t> </w:t>
      </w:r>
      <w:r>
        <w:rPr>
          <w:rFonts w:ascii="Calibri"/>
          <w:spacing w:val="-2"/>
          <w:sz w:val="16"/>
        </w:rPr>
        <w:t>package</w:t>
      </w:r>
    </w:p>
    <w:p>
      <w:pPr>
        <w:spacing w:line="195" w:lineRule="exact" w:before="0"/>
        <w:ind w:left="153" w:right="0" w:firstLine="0"/>
        <w:jc w:val="left"/>
        <w:rPr>
          <w:rFonts w:ascii="Calibri"/>
          <w:sz w:val="16"/>
        </w:rPr>
      </w:pPr>
      <w:r>
        <w:rPr>
          <w:rFonts w:ascii="Calibri"/>
          <w:sz w:val="16"/>
        </w:rPr>
        <w:t>***</w:t>
      </w:r>
      <w:r>
        <w:rPr>
          <w:rFonts w:ascii="Calibri"/>
          <w:spacing w:val="-8"/>
          <w:sz w:val="16"/>
        </w:rPr>
        <w:t> </w:t>
      </w:r>
      <w:r>
        <w:rPr>
          <w:sz w:val="16"/>
        </w:rPr>
        <w:t>Critical</w:t>
      </w:r>
      <w:r>
        <w:rPr>
          <w:spacing w:val="-4"/>
          <w:sz w:val="16"/>
        </w:rPr>
        <w:t> </w:t>
      </w:r>
      <w:r>
        <w:rPr>
          <w:sz w:val="16"/>
        </w:rPr>
        <w:t>Illness</w:t>
      </w:r>
      <w:r>
        <w:rPr>
          <w:spacing w:val="-2"/>
          <w:sz w:val="16"/>
        </w:rPr>
        <w:t> </w:t>
      </w:r>
      <w:r>
        <w:rPr>
          <w:rFonts w:ascii="Calibri"/>
          <w:sz w:val="16"/>
        </w:rPr>
        <w:t>benefit</w:t>
      </w:r>
      <w:r>
        <w:rPr>
          <w:rFonts w:ascii="Calibri"/>
          <w:spacing w:val="-4"/>
          <w:sz w:val="16"/>
        </w:rPr>
        <w:t> </w:t>
      </w:r>
      <w:r>
        <w:rPr>
          <w:rFonts w:ascii="Calibri"/>
          <w:sz w:val="16"/>
        </w:rPr>
        <w:t>amount</w:t>
      </w:r>
      <w:r>
        <w:rPr>
          <w:rFonts w:ascii="Calibri"/>
          <w:spacing w:val="-1"/>
          <w:sz w:val="16"/>
        </w:rPr>
        <w:t> </w:t>
      </w:r>
      <w:r>
        <w:rPr>
          <w:sz w:val="16"/>
        </w:rPr>
        <w:t>should</w:t>
      </w:r>
      <w:r>
        <w:rPr>
          <w:spacing w:val="-4"/>
          <w:sz w:val="16"/>
        </w:rPr>
        <w:t> </w:t>
      </w:r>
      <w:r>
        <w:rPr>
          <w:sz w:val="16"/>
        </w:rPr>
        <w:t>not</w:t>
      </w:r>
      <w:r>
        <w:rPr>
          <w:spacing w:val="-5"/>
          <w:sz w:val="16"/>
        </w:rPr>
        <w:t> </w:t>
      </w:r>
      <w:r>
        <w:rPr>
          <w:sz w:val="16"/>
        </w:rPr>
        <w:t>be</w:t>
      </w:r>
      <w:r>
        <w:rPr>
          <w:spacing w:val="-3"/>
          <w:sz w:val="16"/>
        </w:rPr>
        <w:t> </w:t>
      </w:r>
      <w:r>
        <w:rPr>
          <w:sz w:val="16"/>
        </w:rPr>
        <w:t>more</w:t>
      </w:r>
      <w:r>
        <w:rPr>
          <w:spacing w:val="-5"/>
          <w:sz w:val="16"/>
        </w:rPr>
        <w:t> </w:t>
      </w:r>
      <w:r>
        <w:rPr>
          <w:sz w:val="16"/>
        </w:rPr>
        <w:t>than</w:t>
      </w:r>
      <w:r>
        <w:rPr>
          <w:spacing w:val="-5"/>
          <w:sz w:val="16"/>
        </w:rPr>
        <w:t> </w:t>
      </w:r>
      <w:r>
        <w:rPr>
          <w:sz w:val="16"/>
        </w:rPr>
        <w:t>the</w:t>
      </w:r>
      <w:r>
        <w:rPr>
          <w:spacing w:val="-3"/>
          <w:sz w:val="16"/>
        </w:rPr>
        <w:t> </w:t>
      </w:r>
      <w:r>
        <w:rPr>
          <w:sz w:val="16"/>
        </w:rPr>
        <w:t>sum</w:t>
      </w:r>
      <w:r>
        <w:rPr>
          <w:spacing w:val="-5"/>
          <w:sz w:val="16"/>
        </w:rPr>
        <w:t> </w:t>
      </w:r>
      <w:r>
        <w:rPr>
          <w:sz w:val="16"/>
        </w:rPr>
        <w:t>insured</w:t>
      </w:r>
      <w:r>
        <w:rPr>
          <w:spacing w:val="-5"/>
          <w:sz w:val="16"/>
        </w:rPr>
        <w:t> </w:t>
      </w:r>
      <w:r>
        <w:rPr>
          <w:sz w:val="16"/>
        </w:rPr>
        <w:t>opted</w:t>
      </w:r>
      <w:r>
        <w:rPr>
          <w:spacing w:val="-4"/>
          <w:sz w:val="16"/>
        </w:rPr>
        <w:t> </w:t>
      </w:r>
      <w:r>
        <w:rPr>
          <w:sz w:val="16"/>
        </w:rPr>
        <w:t>under </w:t>
      </w:r>
      <w:r>
        <w:rPr>
          <w:rFonts w:ascii="Calibri"/>
          <w:sz w:val="16"/>
        </w:rPr>
        <w:t>the</w:t>
      </w:r>
      <w:r>
        <w:rPr>
          <w:rFonts w:ascii="Calibri"/>
          <w:spacing w:val="-5"/>
          <w:sz w:val="16"/>
        </w:rPr>
        <w:t> </w:t>
      </w:r>
      <w:r>
        <w:rPr>
          <w:rFonts w:ascii="Calibri"/>
          <w:spacing w:val="-2"/>
          <w:sz w:val="16"/>
        </w:rPr>
        <w:t>Policy</w:t>
      </w:r>
    </w:p>
    <w:p>
      <w:pPr>
        <w:spacing w:after="0" w:line="195" w:lineRule="exact"/>
        <w:jc w:val="left"/>
        <w:rPr>
          <w:rFonts w:ascii="Calibri"/>
          <w:sz w:val="16"/>
        </w:rPr>
        <w:sectPr>
          <w:pgSz w:w="11910" w:h="16840"/>
          <w:pgMar w:header="0" w:footer="577" w:top="640" w:bottom="800" w:left="566" w:right="425"/>
        </w:sectPr>
      </w:pPr>
    </w:p>
    <w:p>
      <w:pPr>
        <w:pStyle w:val="Heading1"/>
        <w:spacing w:before="62"/>
        <w:ind w:left="0" w:right="292"/>
        <w:jc w:val="right"/>
      </w:pPr>
      <w:r>
        <w:rPr/>
        <w:t>Annexure</w:t>
      </w:r>
      <w:r>
        <w:rPr>
          <w:spacing w:val="-9"/>
        </w:rPr>
        <w:t> </w:t>
      </w:r>
      <w:r>
        <w:rPr>
          <w:spacing w:val="-10"/>
        </w:rPr>
        <w:t>I</w:t>
      </w:r>
    </w:p>
    <w:tbl>
      <w:tblPr>
        <w:tblW w:w="0" w:type="auto"/>
        <w:jc w:val="left"/>
        <w:tblInd w:w="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8"/>
        <w:gridCol w:w="4429"/>
        <w:gridCol w:w="3781"/>
        <w:gridCol w:w="1351"/>
        <w:gridCol w:w="1015"/>
      </w:tblGrid>
      <w:tr>
        <w:trPr>
          <w:trHeight w:val="282" w:hRule="atLeast"/>
        </w:trPr>
        <w:tc>
          <w:tcPr>
            <w:tcW w:w="10694" w:type="dxa"/>
            <w:gridSpan w:val="5"/>
            <w:tcBorders>
              <w:bottom w:val="double" w:sz="4" w:space="0" w:color="000000"/>
            </w:tcBorders>
          </w:tcPr>
          <w:p>
            <w:pPr>
              <w:pStyle w:val="TableParagraph"/>
              <w:spacing w:line="242" w:lineRule="exact" w:before="20"/>
              <w:ind w:left="112"/>
              <w:rPr>
                <w:b/>
                <w:sz w:val="22"/>
              </w:rPr>
            </w:pPr>
            <w:r>
              <w:rPr>
                <w:b/>
                <w:sz w:val="22"/>
              </w:rPr>
              <w:t>Vaccinations</w:t>
            </w:r>
            <w:r>
              <w:rPr>
                <w:b/>
                <w:spacing w:val="-4"/>
                <w:sz w:val="22"/>
              </w:rPr>
              <w:t> </w:t>
            </w:r>
            <w:r>
              <w:rPr>
                <w:b/>
                <w:sz w:val="22"/>
              </w:rPr>
              <w:t>for</w:t>
            </w:r>
            <w:r>
              <w:rPr>
                <w:b/>
                <w:spacing w:val="-4"/>
                <w:sz w:val="22"/>
              </w:rPr>
              <w:t> </w:t>
            </w:r>
            <w:r>
              <w:rPr>
                <w:b/>
                <w:spacing w:val="-2"/>
                <w:sz w:val="22"/>
              </w:rPr>
              <w:t>Children</w:t>
            </w:r>
          </w:p>
        </w:tc>
      </w:tr>
      <w:tr>
        <w:trPr>
          <w:trHeight w:val="393" w:hRule="atLeast"/>
        </w:trPr>
        <w:tc>
          <w:tcPr>
            <w:tcW w:w="118" w:type="dxa"/>
            <w:tcBorders>
              <w:left w:val="nil"/>
              <w:bottom w:val="nil"/>
            </w:tcBorders>
          </w:tcPr>
          <w:p>
            <w:pPr>
              <w:pStyle w:val="TableParagraph"/>
              <w:spacing w:line="240" w:lineRule="auto"/>
              <w:ind w:left="0"/>
              <w:rPr>
                <w:sz w:val="18"/>
              </w:rPr>
            </w:pPr>
          </w:p>
        </w:tc>
        <w:tc>
          <w:tcPr>
            <w:tcW w:w="4429" w:type="dxa"/>
            <w:tcBorders>
              <w:top w:val="double" w:sz="4" w:space="0" w:color="000000"/>
            </w:tcBorders>
          </w:tcPr>
          <w:p>
            <w:pPr>
              <w:pStyle w:val="TableParagraph"/>
              <w:spacing w:line="240" w:lineRule="auto" w:before="2"/>
              <w:rPr>
                <w:b/>
                <w:sz w:val="20"/>
              </w:rPr>
            </w:pPr>
            <w:r>
              <w:rPr>
                <w:b/>
                <w:sz w:val="20"/>
              </w:rPr>
              <w:t>Time</w:t>
            </w:r>
            <w:r>
              <w:rPr>
                <w:b/>
                <w:spacing w:val="-5"/>
                <w:sz w:val="20"/>
              </w:rPr>
              <w:t> </w:t>
            </w:r>
            <w:r>
              <w:rPr>
                <w:b/>
                <w:spacing w:val="-2"/>
                <w:sz w:val="20"/>
              </w:rPr>
              <w:t>interval</w:t>
            </w:r>
          </w:p>
        </w:tc>
        <w:tc>
          <w:tcPr>
            <w:tcW w:w="3781" w:type="dxa"/>
            <w:tcBorders>
              <w:top w:val="double" w:sz="4" w:space="0" w:color="000000"/>
            </w:tcBorders>
          </w:tcPr>
          <w:p>
            <w:pPr>
              <w:pStyle w:val="TableParagraph"/>
              <w:spacing w:line="240" w:lineRule="auto" w:before="2"/>
              <w:rPr>
                <w:b/>
                <w:sz w:val="20"/>
              </w:rPr>
            </w:pPr>
            <w:r>
              <w:rPr>
                <w:b/>
                <w:sz w:val="20"/>
              </w:rPr>
              <w:t>Type</w:t>
            </w:r>
            <w:r>
              <w:rPr>
                <w:b/>
                <w:spacing w:val="-3"/>
                <w:sz w:val="20"/>
              </w:rPr>
              <w:t> </w:t>
            </w:r>
            <w:r>
              <w:rPr>
                <w:b/>
                <w:sz w:val="20"/>
              </w:rPr>
              <w:t>of</w:t>
            </w:r>
            <w:r>
              <w:rPr>
                <w:b/>
                <w:spacing w:val="-2"/>
                <w:sz w:val="20"/>
              </w:rPr>
              <w:t> vaccination</w:t>
            </w:r>
          </w:p>
        </w:tc>
        <w:tc>
          <w:tcPr>
            <w:tcW w:w="1351" w:type="dxa"/>
            <w:tcBorders>
              <w:top w:val="double" w:sz="4" w:space="0" w:color="000000"/>
            </w:tcBorders>
          </w:tcPr>
          <w:p>
            <w:pPr>
              <w:pStyle w:val="TableParagraph"/>
              <w:spacing w:line="240" w:lineRule="auto" w:before="2"/>
              <w:rPr>
                <w:b/>
                <w:sz w:val="20"/>
              </w:rPr>
            </w:pPr>
            <w:r>
              <w:rPr>
                <w:b/>
                <w:spacing w:val="-2"/>
                <w:sz w:val="20"/>
              </w:rPr>
              <w:t>Frequency</w:t>
            </w:r>
          </w:p>
        </w:tc>
        <w:tc>
          <w:tcPr>
            <w:tcW w:w="1015" w:type="dxa"/>
            <w:vMerge w:val="restart"/>
            <w:tcBorders>
              <w:bottom w:val="nil"/>
              <w:right w:val="nil"/>
            </w:tcBorders>
          </w:tcPr>
          <w:p>
            <w:pPr>
              <w:pStyle w:val="TableParagraph"/>
              <w:spacing w:line="240" w:lineRule="auto"/>
              <w:ind w:left="0"/>
              <w:rPr>
                <w:sz w:val="18"/>
              </w:rPr>
            </w:pPr>
          </w:p>
        </w:tc>
      </w:tr>
      <w:tr>
        <w:trPr>
          <w:trHeight w:val="230" w:hRule="atLeast"/>
        </w:trPr>
        <w:tc>
          <w:tcPr>
            <w:tcW w:w="118" w:type="dxa"/>
            <w:tcBorders>
              <w:top w:val="nil"/>
              <w:left w:val="nil"/>
              <w:bottom w:val="nil"/>
            </w:tcBorders>
          </w:tcPr>
          <w:p>
            <w:pPr>
              <w:pStyle w:val="TableParagraph"/>
              <w:spacing w:line="240" w:lineRule="auto"/>
              <w:ind w:left="0"/>
              <w:rPr>
                <w:sz w:val="16"/>
              </w:rPr>
            </w:pPr>
          </w:p>
        </w:tc>
        <w:tc>
          <w:tcPr>
            <w:tcW w:w="9561" w:type="dxa"/>
            <w:gridSpan w:val="3"/>
          </w:tcPr>
          <w:p>
            <w:pPr>
              <w:pStyle w:val="TableParagraph"/>
              <w:spacing w:line="210" w:lineRule="exact"/>
              <w:rPr>
                <w:b/>
                <w:sz w:val="20"/>
              </w:rPr>
            </w:pPr>
            <w:r>
              <w:rPr>
                <w:b/>
                <w:sz w:val="20"/>
              </w:rPr>
              <w:t>Vaccination</w:t>
            </w:r>
            <w:r>
              <w:rPr>
                <w:b/>
                <w:spacing w:val="-6"/>
                <w:sz w:val="20"/>
              </w:rPr>
              <w:t> </w:t>
            </w:r>
            <w:r>
              <w:rPr>
                <w:b/>
                <w:sz w:val="20"/>
              </w:rPr>
              <w:t>for</w:t>
            </w:r>
            <w:r>
              <w:rPr>
                <w:b/>
                <w:spacing w:val="-4"/>
                <w:sz w:val="20"/>
              </w:rPr>
              <w:t> </w:t>
            </w:r>
            <w:r>
              <w:rPr>
                <w:b/>
                <w:sz w:val="20"/>
              </w:rPr>
              <w:t>new</w:t>
            </w:r>
            <w:r>
              <w:rPr>
                <w:b/>
                <w:spacing w:val="-5"/>
                <w:sz w:val="20"/>
              </w:rPr>
              <w:t> </w:t>
            </w:r>
            <w:r>
              <w:rPr>
                <w:b/>
                <w:spacing w:val="-4"/>
                <w:sz w:val="20"/>
              </w:rPr>
              <w:t>born</w:t>
            </w:r>
          </w:p>
        </w:tc>
        <w:tc>
          <w:tcPr>
            <w:tcW w:w="1015" w:type="dxa"/>
            <w:vMerge/>
            <w:tcBorders>
              <w:top w:val="nil"/>
              <w:bottom w:val="nil"/>
              <w:right w:val="nil"/>
            </w:tcBorders>
          </w:tcPr>
          <w:p>
            <w:pPr>
              <w:rPr>
                <w:sz w:val="2"/>
                <w:szCs w:val="2"/>
              </w:rPr>
            </w:pPr>
          </w:p>
        </w:tc>
      </w:tr>
      <w:tr>
        <w:trPr>
          <w:trHeight w:val="230" w:hRule="atLeast"/>
        </w:trPr>
        <w:tc>
          <w:tcPr>
            <w:tcW w:w="118" w:type="dxa"/>
            <w:vMerge w:val="restart"/>
            <w:tcBorders>
              <w:top w:val="nil"/>
              <w:left w:val="nil"/>
              <w:bottom w:val="nil"/>
            </w:tcBorders>
          </w:tcPr>
          <w:p>
            <w:pPr>
              <w:pStyle w:val="TableParagraph"/>
              <w:spacing w:line="240" w:lineRule="auto"/>
              <w:ind w:left="0"/>
              <w:rPr>
                <w:sz w:val="18"/>
              </w:rPr>
            </w:pPr>
          </w:p>
        </w:tc>
        <w:tc>
          <w:tcPr>
            <w:tcW w:w="4429" w:type="dxa"/>
            <w:vMerge w:val="restart"/>
          </w:tcPr>
          <w:p>
            <w:pPr>
              <w:pStyle w:val="TableParagraph"/>
              <w:spacing w:line="240" w:lineRule="auto"/>
              <w:rPr>
                <w:sz w:val="20"/>
              </w:rPr>
            </w:pPr>
            <w:r>
              <w:rPr>
                <w:sz w:val="20"/>
              </w:rPr>
              <w:t>0-3</w:t>
            </w:r>
            <w:r>
              <w:rPr>
                <w:spacing w:val="-1"/>
                <w:sz w:val="20"/>
              </w:rPr>
              <w:t> </w:t>
            </w:r>
            <w:r>
              <w:rPr>
                <w:spacing w:val="-2"/>
                <w:sz w:val="20"/>
              </w:rPr>
              <w:t>months</w:t>
            </w:r>
          </w:p>
        </w:tc>
        <w:tc>
          <w:tcPr>
            <w:tcW w:w="3781" w:type="dxa"/>
          </w:tcPr>
          <w:p>
            <w:pPr>
              <w:pStyle w:val="TableParagraph"/>
              <w:spacing w:line="210" w:lineRule="exact"/>
              <w:rPr>
                <w:sz w:val="20"/>
              </w:rPr>
            </w:pPr>
            <w:r>
              <w:rPr>
                <w:sz w:val="20"/>
              </w:rPr>
              <w:t>BCG</w:t>
            </w:r>
            <w:r>
              <w:rPr>
                <w:spacing w:val="-4"/>
                <w:sz w:val="20"/>
              </w:rPr>
              <w:t> </w:t>
            </w:r>
            <w:r>
              <w:rPr>
                <w:sz w:val="20"/>
              </w:rPr>
              <w:t>(From</w:t>
            </w:r>
            <w:r>
              <w:rPr>
                <w:spacing w:val="-2"/>
                <w:sz w:val="20"/>
              </w:rPr>
              <w:t> </w:t>
            </w:r>
            <w:r>
              <w:rPr>
                <w:sz w:val="20"/>
              </w:rPr>
              <w:t>birth</w:t>
            </w:r>
            <w:r>
              <w:rPr>
                <w:spacing w:val="-2"/>
                <w:sz w:val="20"/>
              </w:rPr>
              <w:t> </w:t>
            </w:r>
            <w:r>
              <w:rPr>
                <w:sz w:val="20"/>
              </w:rPr>
              <w:t>to</w:t>
            </w:r>
            <w:r>
              <w:rPr>
                <w:spacing w:val="-2"/>
                <w:sz w:val="20"/>
              </w:rPr>
              <w:t> </w:t>
            </w:r>
            <w:r>
              <w:rPr>
                <w:sz w:val="20"/>
              </w:rPr>
              <w:t>2</w:t>
            </w:r>
            <w:r>
              <w:rPr>
                <w:spacing w:val="-2"/>
                <w:sz w:val="20"/>
              </w:rPr>
              <w:t> weeks)</w:t>
            </w:r>
          </w:p>
        </w:tc>
        <w:tc>
          <w:tcPr>
            <w:tcW w:w="1351" w:type="dxa"/>
          </w:tcPr>
          <w:p>
            <w:pPr>
              <w:pStyle w:val="TableParagraph"/>
              <w:spacing w:line="210" w:lineRule="exact"/>
              <w:rPr>
                <w:sz w:val="20"/>
              </w:rPr>
            </w:pPr>
            <w:r>
              <w:rPr>
                <w:spacing w:val="-10"/>
                <w:sz w:val="20"/>
              </w:rPr>
              <w:t>1</w:t>
            </w:r>
          </w:p>
        </w:tc>
        <w:tc>
          <w:tcPr>
            <w:tcW w:w="1015" w:type="dxa"/>
            <w:vMerge/>
            <w:tcBorders>
              <w:top w:val="nil"/>
              <w:bottom w:val="nil"/>
              <w:right w:val="nil"/>
            </w:tcBorders>
          </w:tcPr>
          <w:p>
            <w:pPr>
              <w:rPr>
                <w:sz w:val="2"/>
                <w:szCs w:val="2"/>
              </w:rPr>
            </w:pPr>
          </w:p>
        </w:tc>
      </w:tr>
      <w:tr>
        <w:trPr>
          <w:trHeight w:val="460" w:hRule="atLeast"/>
        </w:trPr>
        <w:tc>
          <w:tcPr>
            <w:tcW w:w="118" w:type="dxa"/>
            <w:vMerge/>
            <w:tcBorders>
              <w:top w:val="nil"/>
              <w:left w:val="nil"/>
              <w:bottom w:val="nil"/>
            </w:tcBorders>
          </w:tcPr>
          <w:p>
            <w:pPr>
              <w:rPr>
                <w:sz w:val="2"/>
                <w:szCs w:val="2"/>
              </w:rPr>
            </w:pPr>
          </w:p>
        </w:tc>
        <w:tc>
          <w:tcPr>
            <w:tcW w:w="4429" w:type="dxa"/>
            <w:vMerge/>
            <w:tcBorders>
              <w:top w:val="nil"/>
            </w:tcBorders>
          </w:tcPr>
          <w:p>
            <w:pPr>
              <w:rPr>
                <w:sz w:val="2"/>
                <w:szCs w:val="2"/>
              </w:rPr>
            </w:pPr>
          </w:p>
        </w:tc>
        <w:tc>
          <w:tcPr>
            <w:tcW w:w="3781" w:type="dxa"/>
          </w:tcPr>
          <w:p>
            <w:pPr>
              <w:pStyle w:val="TableParagraph"/>
              <w:spacing w:line="240" w:lineRule="auto"/>
              <w:rPr>
                <w:sz w:val="20"/>
              </w:rPr>
            </w:pPr>
            <w:r>
              <w:rPr>
                <w:sz w:val="20"/>
              </w:rPr>
              <w:t>OPV</w:t>
            </w:r>
            <w:r>
              <w:rPr>
                <w:spacing w:val="-5"/>
                <w:sz w:val="20"/>
              </w:rPr>
              <w:t> </w:t>
            </w:r>
            <w:r>
              <w:rPr>
                <w:sz w:val="20"/>
              </w:rPr>
              <w:t>(0‚6‚10</w:t>
            </w:r>
            <w:r>
              <w:rPr>
                <w:spacing w:val="-4"/>
                <w:sz w:val="20"/>
              </w:rPr>
              <w:t> </w:t>
            </w:r>
            <w:r>
              <w:rPr>
                <w:sz w:val="20"/>
              </w:rPr>
              <w:t>weeks)</w:t>
            </w:r>
            <w:r>
              <w:rPr>
                <w:spacing w:val="-4"/>
                <w:sz w:val="20"/>
              </w:rPr>
              <w:t> </w:t>
            </w:r>
            <w:r>
              <w:rPr>
                <w:sz w:val="20"/>
              </w:rPr>
              <w:t>OR</w:t>
            </w:r>
            <w:r>
              <w:rPr>
                <w:spacing w:val="-6"/>
                <w:sz w:val="20"/>
              </w:rPr>
              <w:t> </w:t>
            </w:r>
            <w:r>
              <w:rPr>
                <w:sz w:val="20"/>
              </w:rPr>
              <w:t>OPV</w:t>
            </w:r>
            <w:r>
              <w:rPr>
                <w:spacing w:val="-2"/>
                <w:sz w:val="20"/>
              </w:rPr>
              <w:t> </w:t>
            </w:r>
            <w:r>
              <w:rPr>
                <w:sz w:val="20"/>
              </w:rPr>
              <w:t>+</w:t>
            </w:r>
            <w:r>
              <w:rPr>
                <w:spacing w:val="-5"/>
                <w:sz w:val="20"/>
              </w:rPr>
              <w:t> </w:t>
            </w:r>
            <w:r>
              <w:rPr>
                <w:sz w:val="20"/>
              </w:rPr>
              <w:t>IPV1</w:t>
            </w:r>
            <w:r>
              <w:rPr>
                <w:spacing w:val="-3"/>
                <w:sz w:val="20"/>
              </w:rPr>
              <w:t> </w:t>
            </w:r>
            <w:r>
              <w:rPr>
                <w:spacing w:val="-4"/>
                <w:sz w:val="20"/>
              </w:rPr>
              <w:t>(6,10</w:t>
            </w:r>
          </w:p>
          <w:p>
            <w:pPr>
              <w:pStyle w:val="TableParagraph"/>
              <w:spacing w:line="210" w:lineRule="exact"/>
              <w:rPr>
                <w:sz w:val="20"/>
              </w:rPr>
            </w:pPr>
            <w:r>
              <w:rPr>
                <w:spacing w:val="-2"/>
                <w:sz w:val="20"/>
              </w:rPr>
              <w:t>weeks)</w:t>
            </w:r>
          </w:p>
        </w:tc>
        <w:tc>
          <w:tcPr>
            <w:tcW w:w="1351" w:type="dxa"/>
          </w:tcPr>
          <w:p>
            <w:pPr>
              <w:pStyle w:val="TableParagraph"/>
              <w:spacing w:line="240" w:lineRule="auto"/>
              <w:rPr>
                <w:sz w:val="20"/>
              </w:rPr>
            </w:pPr>
            <w:r>
              <w:rPr>
                <w:sz w:val="20"/>
              </w:rPr>
              <w:t>3</w:t>
            </w:r>
            <w:r>
              <w:rPr>
                <w:spacing w:val="-1"/>
                <w:sz w:val="20"/>
              </w:rPr>
              <w:t> </w:t>
            </w:r>
            <w:r>
              <w:rPr>
                <w:sz w:val="20"/>
              </w:rPr>
              <w:t>OR</w:t>
            </w:r>
            <w:r>
              <w:rPr>
                <w:spacing w:val="-3"/>
                <w:sz w:val="20"/>
              </w:rPr>
              <w:t> </w:t>
            </w:r>
            <w:r>
              <w:rPr>
                <w:spacing w:val="-10"/>
                <w:sz w:val="20"/>
              </w:rPr>
              <w:t>4</w:t>
            </w:r>
          </w:p>
        </w:tc>
        <w:tc>
          <w:tcPr>
            <w:tcW w:w="1015" w:type="dxa"/>
            <w:vMerge/>
            <w:tcBorders>
              <w:top w:val="nil"/>
              <w:bottom w:val="nil"/>
              <w:right w:val="nil"/>
            </w:tcBorders>
          </w:tcPr>
          <w:p>
            <w:pPr>
              <w:rPr>
                <w:sz w:val="2"/>
                <w:szCs w:val="2"/>
              </w:rPr>
            </w:pPr>
          </w:p>
        </w:tc>
      </w:tr>
      <w:tr>
        <w:trPr>
          <w:trHeight w:val="230" w:hRule="atLeast"/>
        </w:trPr>
        <w:tc>
          <w:tcPr>
            <w:tcW w:w="118" w:type="dxa"/>
            <w:vMerge/>
            <w:tcBorders>
              <w:top w:val="nil"/>
              <w:left w:val="nil"/>
              <w:bottom w:val="nil"/>
            </w:tcBorders>
          </w:tcPr>
          <w:p>
            <w:pPr>
              <w:rPr>
                <w:sz w:val="2"/>
                <w:szCs w:val="2"/>
              </w:rPr>
            </w:pPr>
          </w:p>
        </w:tc>
        <w:tc>
          <w:tcPr>
            <w:tcW w:w="4429" w:type="dxa"/>
            <w:vMerge/>
            <w:tcBorders>
              <w:top w:val="nil"/>
            </w:tcBorders>
          </w:tcPr>
          <w:p>
            <w:pPr>
              <w:rPr>
                <w:sz w:val="2"/>
                <w:szCs w:val="2"/>
              </w:rPr>
            </w:pPr>
          </w:p>
        </w:tc>
        <w:tc>
          <w:tcPr>
            <w:tcW w:w="3781" w:type="dxa"/>
          </w:tcPr>
          <w:p>
            <w:pPr>
              <w:pStyle w:val="TableParagraph"/>
              <w:spacing w:line="210" w:lineRule="exact"/>
              <w:rPr>
                <w:sz w:val="20"/>
              </w:rPr>
            </w:pPr>
            <w:r>
              <w:rPr>
                <w:sz w:val="20"/>
              </w:rPr>
              <w:t>DPT</w:t>
            </w:r>
            <w:r>
              <w:rPr>
                <w:spacing w:val="-2"/>
                <w:sz w:val="20"/>
              </w:rPr>
              <w:t> </w:t>
            </w:r>
            <w:r>
              <w:rPr>
                <w:sz w:val="20"/>
              </w:rPr>
              <w:t>(6</w:t>
            </w:r>
            <w:r>
              <w:rPr>
                <w:spacing w:val="-2"/>
                <w:sz w:val="20"/>
              </w:rPr>
              <w:t> </w:t>
            </w:r>
            <w:r>
              <w:rPr>
                <w:sz w:val="20"/>
              </w:rPr>
              <w:t>&amp;</w:t>
            </w:r>
            <w:r>
              <w:rPr>
                <w:spacing w:val="-1"/>
                <w:sz w:val="20"/>
              </w:rPr>
              <w:t> </w:t>
            </w:r>
            <w:r>
              <w:rPr>
                <w:sz w:val="20"/>
              </w:rPr>
              <w:t>10</w:t>
            </w:r>
            <w:r>
              <w:rPr>
                <w:spacing w:val="-2"/>
                <w:sz w:val="20"/>
              </w:rPr>
              <w:t> </w:t>
            </w:r>
            <w:r>
              <w:rPr>
                <w:spacing w:val="-4"/>
                <w:sz w:val="20"/>
              </w:rPr>
              <w:t>week)</w:t>
            </w:r>
          </w:p>
        </w:tc>
        <w:tc>
          <w:tcPr>
            <w:tcW w:w="1351" w:type="dxa"/>
          </w:tcPr>
          <w:p>
            <w:pPr>
              <w:pStyle w:val="TableParagraph"/>
              <w:spacing w:line="210" w:lineRule="exact"/>
              <w:rPr>
                <w:sz w:val="20"/>
              </w:rPr>
            </w:pPr>
            <w:r>
              <w:rPr>
                <w:spacing w:val="-10"/>
                <w:sz w:val="20"/>
              </w:rPr>
              <w:t>2</w:t>
            </w:r>
          </w:p>
        </w:tc>
        <w:tc>
          <w:tcPr>
            <w:tcW w:w="1015" w:type="dxa"/>
            <w:vMerge/>
            <w:tcBorders>
              <w:top w:val="nil"/>
              <w:bottom w:val="nil"/>
              <w:right w:val="nil"/>
            </w:tcBorders>
          </w:tcPr>
          <w:p>
            <w:pPr>
              <w:rPr>
                <w:sz w:val="2"/>
                <w:szCs w:val="2"/>
              </w:rPr>
            </w:pPr>
          </w:p>
        </w:tc>
      </w:tr>
      <w:tr>
        <w:trPr>
          <w:trHeight w:val="230" w:hRule="atLeast"/>
        </w:trPr>
        <w:tc>
          <w:tcPr>
            <w:tcW w:w="118" w:type="dxa"/>
            <w:vMerge/>
            <w:tcBorders>
              <w:top w:val="nil"/>
              <w:left w:val="nil"/>
              <w:bottom w:val="nil"/>
            </w:tcBorders>
          </w:tcPr>
          <w:p>
            <w:pPr>
              <w:rPr>
                <w:sz w:val="2"/>
                <w:szCs w:val="2"/>
              </w:rPr>
            </w:pPr>
          </w:p>
        </w:tc>
        <w:tc>
          <w:tcPr>
            <w:tcW w:w="4429" w:type="dxa"/>
            <w:vMerge/>
            <w:tcBorders>
              <w:top w:val="nil"/>
            </w:tcBorders>
          </w:tcPr>
          <w:p>
            <w:pPr>
              <w:rPr>
                <w:sz w:val="2"/>
                <w:szCs w:val="2"/>
              </w:rPr>
            </w:pPr>
          </w:p>
        </w:tc>
        <w:tc>
          <w:tcPr>
            <w:tcW w:w="3781" w:type="dxa"/>
          </w:tcPr>
          <w:p>
            <w:pPr>
              <w:pStyle w:val="TableParagraph"/>
              <w:spacing w:line="210" w:lineRule="exact"/>
              <w:rPr>
                <w:sz w:val="20"/>
              </w:rPr>
            </w:pPr>
            <w:r>
              <w:rPr>
                <w:sz w:val="20"/>
              </w:rPr>
              <w:t>Hepatitis-B</w:t>
            </w:r>
            <w:r>
              <w:rPr>
                <w:spacing w:val="-5"/>
                <w:sz w:val="20"/>
              </w:rPr>
              <w:t> </w:t>
            </w:r>
            <w:r>
              <w:rPr>
                <w:sz w:val="20"/>
              </w:rPr>
              <w:t>(0</w:t>
            </w:r>
            <w:r>
              <w:rPr>
                <w:spacing w:val="-2"/>
                <w:sz w:val="20"/>
              </w:rPr>
              <w:t> </w:t>
            </w:r>
            <w:r>
              <w:rPr>
                <w:sz w:val="20"/>
              </w:rPr>
              <w:t>&amp;</w:t>
            </w:r>
            <w:r>
              <w:rPr>
                <w:spacing w:val="-3"/>
                <w:sz w:val="20"/>
              </w:rPr>
              <w:t> </w:t>
            </w:r>
            <w:r>
              <w:rPr>
                <w:sz w:val="20"/>
              </w:rPr>
              <w:t>6</w:t>
            </w:r>
            <w:r>
              <w:rPr>
                <w:spacing w:val="-2"/>
                <w:sz w:val="20"/>
              </w:rPr>
              <w:t> </w:t>
            </w:r>
            <w:r>
              <w:rPr>
                <w:spacing w:val="-4"/>
                <w:sz w:val="20"/>
              </w:rPr>
              <w:t>week)</w:t>
            </w:r>
          </w:p>
        </w:tc>
        <w:tc>
          <w:tcPr>
            <w:tcW w:w="1351" w:type="dxa"/>
          </w:tcPr>
          <w:p>
            <w:pPr>
              <w:pStyle w:val="TableParagraph"/>
              <w:spacing w:line="210" w:lineRule="exact"/>
              <w:rPr>
                <w:sz w:val="20"/>
              </w:rPr>
            </w:pPr>
            <w:r>
              <w:rPr>
                <w:spacing w:val="-10"/>
                <w:sz w:val="20"/>
              </w:rPr>
              <w:t>2</w:t>
            </w:r>
          </w:p>
        </w:tc>
        <w:tc>
          <w:tcPr>
            <w:tcW w:w="1015" w:type="dxa"/>
            <w:vMerge/>
            <w:tcBorders>
              <w:top w:val="nil"/>
              <w:bottom w:val="nil"/>
              <w:right w:val="nil"/>
            </w:tcBorders>
          </w:tcPr>
          <w:p>
            <w:pPr>
              <w:rPr>
                <w:sz w:val="2"/>
                <w:szCs w:val="2"/>
              </w:rPr>
            </w:pPr>
          </w:p>
        </w:tc>
      </w:tr>
      <w:tr>
        <w:trPr>
          <w:trHeight w:val="227" w:hRule="atLeast"/>
        </w:trPr>
        <w:tc>
          <w:tcPr>
            <w:tcW w:w="118" w:type="dxa"/>
            <w:vMerge/>
            <w:tcBorders>
              <w:top w:val="nil"/>
              <w:left w:val="nil"/>
              <w:bottom w:val="nil"/>
            </w:tcBorders>
          </w:tcPr>
          <w:p>
            <w:pPr>
              <w:rPr>
                <w:sz w:val="2"/>
                <w:szCs w:val="2"/>
              </w:rPr>
            </w:pPr>
          </w:p>
        </w:tc>
        <w:tc>
          <w:tcPr>
            <w:tcW w:w="4429" w:type="dxa"/>
            <w:vMerge/>
            <w:tcBorders>
              <w:top w:val="nil"/>
            </w:tcBorders>
          </w:tcPr>
          <w:p>
            <w:pPr>
              <w:rPr>
                <w:sz w:val="2"/>
                <w:szCs w:val="2"/>
              </w:rPr>
            </w:pPr>
          </w:p>
        </w:tc>
        <w:tc>
          <w:tcPr>
            <w:tcW w:w="3781" w:type="dxa"/>
          </w:tcPr>
          <w:p>
            <w:pPr>
              <w:pStyle w:val="TableParagraph"/>
              <w:spacing w:line="208" w:lineRule="exact"/>
              <w:rPr>
                <w:sz w:val="20"/>
              </w:rPr>
            </w:pPr>
            <w:r>
              <w:rPr>
                <w:sz w:val="20"/>
              </w:rPr>
              <w:t>Hib</w:t>
            </w:r>
            <w:r>
              <w:rPr>
                <w:spacing w:val="-1"/>
                <w:sz w:val="20"/>
              </w:rPr>
              <w:t> </w:t>
            </w:r>
            <w:r>
              <w:rPr>
                <w:sz w:val="20"/>
              </w:rPr>
              <w:t>(6</w:t>
            </w:r>
            <w:r>
              <w:rPr>
                <w:spacing w:val="-1"/>
                <w:sz w:val="20"/>
              </w:rPr>
              <w:t> </w:t>
            </w:r>
            <w:r>
              <w:rPr>
                <w:sz w:val="20"/>
              </w:rPr>
              <w:t>&amp;</w:t>
            </w:r>
            <w:r>
              <w:rPr>
                <w:spacing w:val="-4"/>
                <w:sz w:val="20"/>
              </w:rPr>
              <w:t> </w:t>
            </w:r>
            <w:r>
              <w:rPr>
                <w:sz w:val="20"/>
              </w:rPr>
              <w:t>10</w:t>
            </w:r>
            <w:r>
              <w:rPr>
                <w:spacing w:val="-1"/>
                <w:sz w:val="20"/>
              </w:rPr>
              <w:t> </w:t>
            </w:r>
            <w:r>
              <w:rPr>
                <w:spacing w:val="-4"/>
                <w:sz w:val="20"/>
              </w:rPr>
              <w:t>week)</w:t>
            </w:r>
          </w:p>
        </w:tc>
        <w:tc>
          <w:tcPr>
            <w:tcW w:w="1351" w:type="dxa"/>
          </w:tcPr>
          <w:p>
            <w:pPr>
              <w:pStyle w:val="TableParagraph"/>
              <w:spacing w:line="208" w:lineRule="exact"/>
              <w:rPr>
                <w:sz w:val="20"/>
              </w:rPr>
            </w:pPr>
            <w:r>
              <w:rPr>
                <w:spacing w:val="-10"/>
                <w:sz w:val="20"/>
              </w:rPr>
              <w:t>2</w:t>
            </w:r>
          </w:p>
        </w:tc>
        <w:tc>
          <w:tcPr>
            <w:tcW w:w="1015" w:type="dxa"/>
            <w:vMerge/>
            <w:tcBorders>
              <w:top w:val="nil"/>
              <w:bottom w:val="nil"/>
              <w:right w:val="nil"/>
            </w:tcBorders>
          </w:tcPr>
          <w:p>
            <w:pPr>
              <w:rPr>
                <w:sz w:val="2"/>
                <w:szCs w:val="2"/>
              </w:rPr>
            </w:pPr>
          </w:p>
        </w:tc>
      </w:tr>
      <w:tr>
        <w:trPr>
          <w:trHeight w:val="230" w:hRule="atLeast"/>
        </w:trPr>
        <w:tc>
          <w:tcPr>
            <w:tcW w:w="118" w:type="dxa"/>
            <w:tcBorders>
              <w:top w:val="nil"/>
              <w:left w:val="nil"/>
              <w:bottom w:val="nil"/>
            </w:tcBorders>
          </w:tcPr>
          <w:p>
            <w:pPr>
              <w:pStyle w:val="TableParagraph"/>
              <w:spacing w:line="240" w:lineRule="auto"/>
              <w:ind w:left="0"/>
              <w:rPr>
                <w:sz w:val="16"/>
              </w:rPr>
            </w:pPr>
          </w:p>
        </w:tc>
        <w:tc>
          <w:tcPr>
            <w:tcW w:w="9561" w:type="dxa"/>
            <w:gridSpan w:val="3"/>
          </w:tcPr>
          <w:p>
            <w:pPr>
              <w:pStyle w:val="TableParagraph"/>
              <w:spacing w:line="210" w:lineRule="exact"/>
              <w:rPr>
                <w:b/>
                <w:sz w:val="20"/>
              </w:rPr>
            </w:pPr>
            <w:r>
              <w:rPr>
                <w:b/>
                <w:sz w:val="20"/>
              </w:rPr>
              <w:t>Vaccination</w:t>
            </w:r>
            <w:r>
              <w:rPr>
                <w:b/>
                <w:spacing w:val="-6"/>
                <w:sz w:val="20"/>
              </w:rPr>
              <w:t> </w:t>
            </w:r>
            <w:r>
              <w:rPr>
                <w:b/>
                <w:sz w:val="20"/>
              </w:rPr>
              <w:t>for</w:t>
            </w:r>
            <w:r>
              <w:rPr>
                <w:b/>
                <w:spacing w:val="-4"/>
                <w:sz w:val="20"/>
              </w:rPr>
              <w:t> </w:t>
            </w:r>
            <w:r>
              <w:rPr>
                <w:b/>
                <w:sz w:val="20"/>
              </w:rPr>
              <w:t>first</w:t>
            </w:r>
            <w:r>
              <w:rPr>
                <w:b/>
                <w:spacing w:val="-5"/>
                <w:sz w:val="20"/>
              </w:rPr>
              <w:t> </w:t>
            </w:r>
            <w:r>
              <w:rPr>
                <w:b/>
                <w:spacing w:val="-4"/>
                <w:sz w:val="20"/>
              </w:rPr>
              <w:t>year</w:t>
            </w:r>
          </w:p>
        </w:tc>
        <w:tc>
          <w:tcPr>
            <w:tcW w:w="1015" w:type="dxa"/>
            <w:vMerge/>
            <w:tcBorders>
              <w:top w:val="nil"/>
              <w:bottom w:val="nil"/>
              <w:right w:val="nil"/>
            </w:tcBorders>
          </w:tcPr>
          <w:p>
            <w:pPr>
              <w:rPr>
                <w:sz w:val="2"/>
                <w:szCs w:val="2"/>
              </w:rPr>
            </w:pPr>
          </w:p>
        </w:tc>
      </w:tr>
      <w:tr>
        <w:trPr>
          <w:trHeight w:val="230" w:hRule="atLeast"/>
        </w:trPr>
        <w:tc>
          <w:tcPr>
            <w:tcW w:w="118" w:type="dxa"/>
            <w:vMerge w:val="restart"/>
            <w:tcBorders>
              <w:top w:val="nil"/>
              <w:left w:val="nil"/>
              <w:bottom w:val="nil"/>
            </w:tcBorders>
          </w:tcPr>
          <w:p>
            <w:pPr>
              <w:pStyle w:val="TableParagraph"/>
              <w:spacing w:line="240" w:lineRule="auto"/>
              <w:ind w:left="0"/>
              <w:rPr>
                <w:sz w:val="18"/>
              </w:rPr>
            </w:pPr>
          </w:p>
        </w:tc>
        <w:tc>
          <w:tcPr>
            <w:tcW w:w="4429" w:type="dxa"/>
            <w:vMerge w:val="restart"/>
          </w:tcPr>
          <w:p>
            <w:pPr>
              <w:pStyle w:val="TableParagraph"/>
              <w:spacing w:line="240" w:lineRule="auto"/>
              <w:rPr>
                <w:sz w:val="20"/>
              </w:rPr>
            </w:pPr>
            <w:r>
              <w:rPr>
                <w:sz w:val="20"/>
              </w:rPr>
              <w:t>3-6</w:t>
            </w:r>
            <w:r>
              <w:rPr>
                <w:spacing w:val="-1"/>
                <w:sz w:val="20"/>
              </w:rPr>
              <w:t> </w:t>
            </w:r>
            <w:r>
              <w:rPr>
                <w:spacing w:val="-2"/>
                <w:sz w:val="20"/>
              </w:rPr>
              <w:t>months</w:t>
            </w:r>
          </w:p>
        </w:tc>
        <w:tc>
          <w:tcPr>
            <w:tcW w:w="3781" w:type="dxa"/>
          </w:tcPr>
          <w:p>
            <w:pPr>
              <w:pStyle w:val="TableParagraph"/>
              <w:spacing w:line="210" w:lineRule="exact"/>
              <w:rPr>
                <w:sz w:val="20"/>
              </w:rPr>
            </w:pPr>
            <w:r>
              <w:rPr>
                <w:sz w:val="20"/>
              </w:rPr>
              <w:t>OPV</w:t>
            </w:r>
            <w:r>
              <w:rPr>
                <w:spacing w:val="-3"/>
                <w:sz w:val="20"/>
              </w:rPr>
              <w:t> </w:t>
            </w:r>
            <w:r>
              <w:rPr>
                <w:sz w:val="20"/>
              </w:rPr>
              <w:t>(14</w:t>
            </w:r>
            <w:r>
              <w:rPr>
                <w:spacing w:val="-2"/>
                <w:sz w:val="20"/>
              </w:rPr>
              <w:t> </w:t>
            </w:r>
            <w:r>
              <w:rPr>
                <w:sz w:val="20"/>
              </w:rPr>
              <w:t>week)</w:t>
            </w:r>
            <w:r>
              <w:rPr>
                <w:spacing w:val="-3"/>
                <w:sz w:val="20"/>
              </w:rPr>
              <w:t> </w:t>
            </w:r>
            <w:r>
              <w:rPr>
                <w:sz w:val="20"/>
              </w:rPr>
              <w:t>OR</w:t>
            </w:r>
            <w:r>
              <w:rPr>
                <w:spacing w:val="-4"/>
                <w:sz w:val="20"/>
              </w:rPr>
              <w:t> </w:t>
            </w:r>
            <w:r>
              <w:rPr>
                <w:sz w:val="20"/>
              </w:rPr>
              <w:t>OPV</w:t>
            </w:r>
            <w:r>
              <w:rPr>
                <w:spacing w:val="-3"/>
                <w:sz w:val="20"/>
              </w:rPr>
              <w:t> </w:t>
            </w:r>
            <w:r>
              <w:rPr>
                <w:sz w:val="20"/>
              </w:rPr>
              <w:t>+</w:t>
            </w:r>
            <w:r>
              <w:rPr>
                <w:spacing w:val="-3"/>
                <w:sz w:val="20"/>
              </w:rPr>
              <w:t> </w:t>
            </w:r>
            <w:r>
              <w:rPr>
                <w:spacing w:val="-4"/>
                <w:sz w:val="20"/>
              </w:rPr>
              <w:t>IPV2</w:t>
            </w:r>
          </w:p>
        </w:tc>
        <w:tc>
          <w:tcPr>
            <w:tcW w:w="1351" w:type="dxa"/>
          </w:tcPr>
          <w:p>
            <w:pPr>
              <w:pStyle w:val="TableParagraph"/>
              <w:spacing w:line="210" w:lineRule="exact"/>
              <w:rPr>
                <w:sz w:val="20"/>
              </w:rPr>
            </w:pPr>
            <w:r>
              <w:rPr>
                <w:sz w:val="20"/>
              </w:rPr>
              <w:t>1</w:t>
            </w:r>
            <w:r>
              <w:rPr>
                <w:spacing w:val="-1"/>
                <w:sz w:val="20"/>
              </w:rPr>
              <w:t> </w:t>
            </w:r>
            <w:r>
              <w:rPr>
                <w:sz w:val="20"/>
              </w:rPr>
              <w:t>OR</w:t>
            </w:r>
            <w:r>
              <w:rPr>
                <w:spacing w:val="-3"/>
                <w:sz w:val="20"/>
              </w:rPr>
              <w:t> </w:t>
            </w:r>
            <w:r>
              <w:rPr>
                <w:spacing w:val="-10"/>
                <w:sz w:val="20"/>
              </w:rPr>
              <w:t>2</w:t>
            </w:r>
          </w:p>
        </w:tc>
        <w:tc>
          <w:tcPr>
            <w:tcW w:w="1015" w:type="dxa"/>
            <w:vMerge/>
            <w:tcBorders>
              <w:top w:val="nil"/>
              <w:bottom w:val="nil"/>
              <w:right w:val="nil"/>
            </w:tcBorders>
          </w:tcPr>
          <w:p>
            <w:pPr>
              <w:rPr>
                <w:sz w:val="2"/>
                <w:szCs w:val="2"/>
              </w:rPr>
            </w:pPr>
          </w:p>
        </w:tc>
      </w:tr>
      <w:tr>
        <w:trPr>
          <w:trHeight w:val="230" w:hRule="atLeast"/>
        </w:trPr>
        <w:tc>
          <w:tcPr>
            <w:tcW w:w="118" w:type="dxa"/>
            <w:vMerge/>
            <w:tcBorders>
              <w:top w:val="nil"/>
              <w:left w:val="nil"/>
              <w:bottom w:val="nil"/>
            </w:tcBorders>
          </w:tcPr>
          <w:p>
            <w:pPr>
              <w:rPr>
                <w:sz w:val="2"/>
                <w:szCs w:val="2"/>
              </w:rPr>
            </w:pPr>
          </w:p>
        </w:tc>
        <w:tc>
          <w:tcPr>
            <w:tcW w:w="4429" w:type="dxa"/>
            <w:vMerge/>
            <w:tcBorders>
              <w:top w:val="nil"/>
            </w:tcBorders>
          </w:tcPr>
          <w:p>
            <w:pPr>
              <w:rPr>
                <w:sz w:val="2"/>
                <w:szCs w:val="2"/>
              </w:rPr>
            </w:pPr>
          </w:p>
        </w:tc>
        <w:tc>
          <w:tcPr>
            <w:tcW w:w="3781" w:type="dxa"/>
          </w:tcPr>
          <w:p>
            <w:pPr>
              <w:pStyle w:val="TableParagraph"/>
              <w:spacing w:line="210" w:lineRule="exact"/>
              <w:rPr>
                <w:sz w:val="20"/>
              </w:rPr>
            </w:pPr>
            <w:r>
              <w:rPr>
                <w:sz w:val="20"/>
              </w:rPr>
              <w:t>DPT</w:t>
            </w:r>
            <w:r>
              <w:rPr>
                <w:spacing w:val="-3"/>
                <w:sz w:val="20"/>
              </w:rPr>
              <w:t> </w:t>
            </w:r>
            <w:r>
              <w:rPr>
                <w:sz w:val="20"/>
              </w:rPr>
              <w:t>(14</w:t>
            </w:r>
            <w:r>
              <w:rPr>
                <w:spacing w:val="-2"/>
                <w:sz w:val="20"/>
              </w:rPr>
              <w:t> </w:t>
            </w:r>
            <w:r>
              <w:rPr>
                <w:spacing w:val="-4"/>
                <w:sz w:val="20"/>
              </w:rPr>
              <w:t>week)</w:t>
            </w:r>
          </w:p>
        </w:tc>
        <w:tc>
          <w:tcPr>
            <w:tcW w:w="1351" w:type="dxa"/>
          </w:tcPr>
          <w:p>
            <w:pPr>
              <w:pStyle w:val="TableParagraph"/>
              <w:spacing w:line="210" w:lineRule="exact"/>
              <w:rPr>
                <w:sz w:val="20"/>
              </w:rPr>
            </w:pPr>
            <w:r>
              <w:rPr>
                <w:spacing w:val="-10"/>
                <w:sz w:val="20"/>
              </w:rPr>
              <w:t>1</w:t>
            </w:r>
          </w:p>
        </w:tc>
        <w:tc>
          <w:tcPr>
            <w:tcW w:w="1015" w:type="dxa"/>
            <w:vMerge/>
            <w:tcBorders>
              <w:top w:val="nil"/>
              <w:bottom w:val="nil"/>
              <w:right w:val="nil"/>
            </w:tcBorders>
          </w:tcPr>
          <w:p>
            <w:pPr>
              <w:rPr>
                <w:sz w:val="2"/>
                <w:szCs w:val="2"/>
              </w:rPr>
            </w:pPr>
          </w:p>
        </w:tc>
      </w:tr>
      <w:tr>
        <w:trPr>
          <w:trHeight w:val="230" w:hRule="atLeast"/>
        </w:trPr>
        <w:tc>
          <w:tcPr>
            <w:tcW w:w="118" w:type="dxa"/>
            <w:vMerge/>
            <w:tcBorders>
              <w:top w:val="nil"/>
              <w:left w:val="nil"/>
              <w:bottom w:val="nil"/>
            </w:tcBorders>
          </w:tcPr>
          <w:p>
            <w:pPr>
              <w:rPr>
                <w:sz w:val="2"/>
                <w:szCs w:val="2"/>
              </w:rPr>
            </w:pPr>
          </w:p>
        </w:tc>
        <w:tc>
          <w:tcPr>
            <w:tcW w:w="4429" w:type="dxa"/>
            <w:vMerge/>
            <w:tcBorders>
              <w:top w:val="nil"/>
            </w:tcBorders>
          </w:tcPr>
          <w:p>
            <w:pPr>
              <w:rPr>
                <w:sz w:val="2"/>
                <w:szCs w:val="2"/>
              </w:rPr>
            </w:pPr>
          </w:p>
        </w:tc>
        <w:tc>
          <w:tcPr>
            <w:tcW w:w="3781" w:type="dxa"/>
          </w:tcPr>
          <w:p>
            <w:pPr>
              <w:pStyle w:val="TableParagraph"/>
              <w:spacing w:line="210" w:lineRule="exact"/>
              <w:rPr>
                <w:sz w:val="20"/>
              </w:rPr>
            </w:pPr>
            <w:r>
              <w:rPr>
                <w:sz w:val="20"/>
              </w:rPr>
              <w:t>Hepatitis-B</w:t>
            </w:r>
            <w:r>
              <w:rPr>
                <w:spacing w:val="-7"/>
                <w:sz w:val="20"/>
              </w:rPr>
              <w:t> </w:t>
            </w:r>
            <w:r>
              <w:rPr>
                <w:sz w:val="20"/>
              </w:rPr>
              <w:t>(14</w:t>
            </w:r>
            <w:r>
              <w:rPr>
                <w:spacing w:val="-4"/>
                <w:sz w:val="20"/>
              </w:rPr>
              <w:t> </w:t>
            </w:r>
            <w:r>
              <w:rPr>
                <w:spacing w:val="-2"/>
                <w:sz w:val="20"/>
              </w:rPr>
              <w:t>week)</w:t>
            </w:r>
          </w:p>
        </w:tc>
        <w:tc>
          <w:tcPr>
            <w:tcW w:w="1351" w:type="dxa"/>
          </w:tcPr>
          <w:p>
            <w:pPr>
              <w:pStyle w:val="TableParagraph"/>
              <w:spacing w:line="210" w:lineRule="exact"/>
              <w:rPr>
                <w:sz w:val="20"/>
              </w:rPr>
            </w:pPr>
            <w:r>
              <w:rPr>
                <w:spacing w:val="-10"/>
                <w:sz w:val="20"/>
              </w:rPr>
              <w:t>1</w:t>
            </w:r>
          </w:p>
        </w:tc>
        <w:tc>
          <w:tcPr>
            <w:tcW w:w="1015" w:type="dxa"/>
            <w:vMerge/>
            <w:tcBorders>
              <w:top w:val="nil"/>
              <w:bottom w:val="nil"/>
              <w:right w:val="nil"/>
            </w:tcBorders>
          </w:tcPr>
          <w:p>
            <w:pPr>
              <w:rPr>
                <w:sz w:val="2"/>
                <w:szCs w:val="2"/>
              </w:rPr>
            </w:pPr>
          </w:p>
        </w:tc>
      </w:tr>
      <w:tr>
        <w:trPr>
          <w:trHeight w:val="230" w:hRule="atLeast"/>
        </w:trPr>
        <w:tc>
          <w:tcPr>
            <w:tcW w:w="118" w:type="dxa"/>
            <w:vMerge/>
            <w:tcBorders>
              <w:top w:val="nil"/>
              <w:left w:val="nil"/>
              <w:bottom w:val="nil"/>
            </w:tcBorders>
          </w:tcPr>
          <w:p>
            <w:pPr>
              <w:rPr>
                <w:sz w:val="2"/>
                <w:szCs w:val="2"/>
              </w:rPr>
            </w:pPr>
          </w:p>
        </w:tc>
        <w:tc>
          <w:tcPr>
            <w:tcW w:w="4429" w:type="dxa"/>
            <w:vMerge/>
            <w:tcBorders>
              <w:top w:val="nil"/>
            </w:tcBorders>
          </w:tcPr>
          <w:p>
            <w:pPr>
              <w:rPr>
                <w:sz w:val="2"/>
                <w:szCs w:val="2"/>
              </w:rPr>
            </w:pPr>
          </w:p>
        </w:tc>
        <w:tc>
          <w:tcPr>
            <w:tcW w:w="3781" w:type="dxa"/>
          </w:tcPr>
          <w:p>
            <w:pPr>
              <w:pStyle w:val="TableParagraph"/>
              <w:spacing w:line="210" w:lineRule="exact"/>
              <w:rPr>
                <w:sz w:val="20"/>
              </w:rPr>
            </w:pPr>
            <w:r>
              <w:rPr>
                <w:sz w:val="20"/>
              </w:rPr>
              <w:t>Hib</w:t>
            </w:r>
            <w:r>
              <w:rPr>
                <w:spacing w:val="-2"/>
                <w:sz w:val="20"/>
              </w:rPr>
              <w:t> </w:t>
            </w:r>
            <w:r>
              <w:rPr>
                <w:sz w:val="20"/>
              </w:rPr>
              <w:t>(14</w:t>
            </w:r>
            <w:r>
              <w:rPr>
                <w:spacing w:val="-1"/>
                <w:sz w:val="20"/>
              </w:rPr>
              <w:t> </w:t>
            </w:r>
            <w:r>
              <w:rPr>
                <w:spacing w:val="-2"/>
                <w:sz w:val="20"/>
              </w:rPr>
              <w:t>week)</w:t>
            </w:r>
          </w:p>
        </w:tc>
        <w:tc>
          <w:tcPr>
            <w:tcW w:w="1351" w:type="dxa"/>
          </w:tcPr>
          <w:p>
            <w:pPr>
              <w:pStyle w:val="TableParagraph"/>
              <w:spacing w:line="210" w:lineRule="exact"/>
              <w:rPr>
                <w:sz w:val="20"/>
              </w:rPr>
            </w:pPr>
            <w:r>
              <w:rPr>
                <w:spacing w:val="-10"/>
                <w:sz w:val="20"/>
              </w:rPr>
              <w:t>1</w:t>
            </w:r>
          </w:p>
        </w:tc>
        <w:tc>
          <w:tcPr>
            <w:tcW w:w="1015" w:type="dxa"/>
            <w:vMerge/>
            <w:tcBorders>
              <w:top w:val="nil"/>
              <w:bottom w:val="nil"/>
              <w:right w:val="nil"/>
            </w:tcBorders>
          </w:tcPr>
          <w:p>
            <w:pPr>
              <w:rPr>
                <w:sz w:val="2"/>
                <w:szCs w:val="2"/>
              </w:rPr>
            </w:pPr>
          </w:p>
        </w:tc>
      </w:tr>
      <w:tr>
        <w:trPr>
          <w:trHeight w:val="230" w:hRule="atLeast"/>
        </w:trPr>
        <w:tc>
          <w:tcPr>
            <w:tcW w:w="118" w:type="dxa"/>
            <w:tcBorders>
              <w:top w:val="nil"/>
              <w:left w:val="nil"/>
              <w:bottom w:val="nil"/>
            </w:tcBorders>
          </w:tcPr>
          <w:p>
            <w:pPr>
              <w:pStyle w:val="TableParagraph"/>
              <w:spacing w:line="240" w:lineRule="auto"/>
              <w:ind w:left="0"/>
              <w:rPr>
                <w:sz w:val="16"/>
              </w:rPr>
            </w:pPr>
          </w:p>
        </w:tc>
        <w:tc>
          <w:tcPr>
            <w:tcW w:w="4429" w:type="dxa"/>
          </w:tcPr>
          <w:p>
            <w:pPr>
              <w:pStyle w:val="TableParagraph"/>
              <w:spacing w:line="210" w:lineRule="exact"/>
              <w:rPr>
                <w:sz w:val="20"/>
              </w:rPr>
            </w:pPr>
            <w:r>
              <w:rPr>
                <w:sz w:val="20"/>
              </w:rPr>
              <w:t>9 </w:t>
            </w:r>
            <w:r>
              <w:rPr>
                <w:spacing w:val="-2"/>
                <w:sz w:val="20"/>
              </w:rPr>
              <w:t>months</w:t>
            </w:r>
          </w:p>
        </w:tc>
        <w:tc>
          <w:tcPr>
            <w:tcW w:w="3781" w:type="dxa"/>
          </w:tcPr>
          <w:p>
            <w:pPr>
              <w:pStyle w:val="TableParagraph"/>
              <w:spacing w:line="210" w:lineRule="exact"/>
              <w:rPr>
                <w:sz w:val="20"/>
              </w:rPr>
            </w:pPr>
            <w:r>
              <w:rPr>
                <w:sz w:val="20"/>
              </w:rPr>
              <w:t>Measles</w:t>
            </w:r>
            <w:r>
              <w:rPr>
                <w:spacing w:val="-6"/>
                <w:sz w:val="20"/>
              </w:rPr>
              <w:t> </w:t>
            </w:r>
            <w:r>
              <w:rPr>
                <w:sz w:val="20"/>
              </w:rPr>
              <w:t>(+9</w:t>
            </w:r>
            <w:r>
              <w:rPr>
                <w:spacing w:val="-4"/>
                <w:sz w:val="20"/>
              </w:rPr>
              <w:t> </w:t>
            </w:r>
            <w:r>
              <w:rPr>
                <w:spacing w:val="-2"/>
                <w:sz w:val="20"/>
              </w:rPr>
              <w:t>months)</w:t>
            </w:r>
          </w:p>
        </w:tc>
        <w:tc>
          <w:tcPr>
            <w:tcW w:w="1351" w:type="dxa"/>
          </w:tcPr>
          <w:p>
            <w:pPr>
              <w:pStyle w:val="TableParagraph"/>
              <w:spacing w:line="210" w:lineRule="exact"/>
              <w:rPr>
                <w:sz w:val="20"/>
              </w:rPr>
            </w:pPr>
            <w:r>
              <w:rPr>
                <w:spacing w:val="-10"/>
                <w:sz w:val="20"/>
              </w:rPr>
              <w:t>1</w:t>
            </w:r>
          </w:p>
        </w:tc>
        <w:tc>
          <w:tcPr>
            <w:tcW w:w="1015" w:type="dxa"/>
            <w:vMerge/>
            <w:tcBorders>
              <w:top w:val="nil"/>
              <w:bottom w:val="nil"/>
              <w:right w:val="nil"/>
            </w:tcBorders>
          </w:tcPr>
          <w:p>
            <w:pPr>
              <w:rPr>
                <w:sz w:val="2"/>
                <w:szCs w:val="2"/>
              </w:rPr>
            </w:pPr>
          </w:p>
        </w:tc>
      </w:tr>
      <w:tr>
        <w:trPr>
          <w:trHeight w:val="230" w:hRule="atLeast"/>
        </w:trPr>
        <w:tc>
          <w:tcPr>
            <w:tcW w:w="118" w:type="dxa"/>
            <w:tcBorders>
              <w:top w:val="nil"/>
              <w:left w:val="nil"/>
              <w:bottom w:val="nil"/>
            </w:tcBorders>
          </w:tcPr>
          <w:p>
            <w:pPr>
              <w:pStyle w:val="TableParagraph"/>
              <w:spacing w:line="240" w:lineRule="auto"/>
              <w:ind w:left="0"/>
              <w:rPr>
                <w:sz w:val="16"/>
              </w:rPr>
            </w:pPr>
          </w:p>
        </w:tc>
        <w:tc>
          <w:tcPr>
            <w:tcW w:w="4429" w:type="dxa"/>
          </w:tcPr>
          <w:p>
            <w:pPr>
              <w:pStyle w:val="TableParagraph"/>
              <w:spacing w:line="210" w:lineRule="exact" w:before="1"/>
              <w:rPr>
                <w:sz w:val="20"/>
              </w:rPr>
            </w:pPr>
            <w:r>
              <w:rPr>
                <w:sz w:val="20"/>
              </w:rPr>
              <w:t>12</w:t>
            </w:r>
            <w:r>
              <w:rPr>
                <w:spacing w:val="-2"/>
                <w:sz w:val="20"/>
              </w:rPr>
              <w:t> months</w:t>
            </w:r>
          </w:p>
        </w:tc>
        <w:tc>
          <w:tcPr>
            <w:tcW w:w="3781" w:type="dxa"/>
          </w:tcPr>
          <w:p>
            <w:pPr>
              <w:pStyle w:val="TableParagraph"/>
              <w:spacing w:line="210" w:lineRule="exact" w:before="1"/>
              <w:rPr>
                <w:sz w:val="20"/>
              </w:rPr>
            </w:pPr>
            <w:r>
              <w:rPr>
                <w:sz w:val="20"/>
              </w:rPr>
              <w:t>Chicken</w:t>
            </w:r>
            <w:r>
              <w:rPr>
                <w:spacing w:val="-4"/>
                <w:sz w:val="20"/>
              </w:rPr>
              <w:t> </w:t>
            </w:r>
            <w:r>
              <w:rPr>
                <w:sz w:val="20"/>
              </w:rPr>
              <w:t>Pox</w:t>
            </w:r>
            <w:r>
              <w:rPr>
                <w:spacing w:val="-3"/>
                <w:sz w:val="20"/>
              </w:rPr>
              <w:t> </w:t>
            </w:r>
            <w:r>
              <w:rPr>
                <w:sz w:val="20"/>
              </w:rPr>
              <w:t>(12</w:t>
            </w:r>
            <w:r>
              <w:rPr>
                <w:spacing w:val="-4"/>
                <w:sz w:val="20"/>
              </w:rPr>
              <w:t> </w:t>
            </w:r>
            <w:r>
              <w:rPr>
                <w:spacing w:val="-2"/>
                <w:sz w:val="20"/>
              </w:rPr>
              <w:t>months)</w:t>
            </w:r>
          </w:p>
        </w:tc>
        <w:tc>
          <w:tcPr>
            <w:tcW w:w="1351" w:type="dxa"/>
          </w:tcPr>
          <w:p>
            <w:pPr>
              <w:pStyle w:val="TableParagraph"/>
              <w:spacing w:line="210" w:lineRule="exact" w:before="1"/>
              <w:rPr>
                <w:sz w:val="20"/>
              </w:rPr>
            </w:pPr>
            <w:r>
              <w:rPr>
                <w:spacing w:val="-10"/>
                <w:sz w:val="20"/>
              </w:rPr>
              <w:t>1</w:t>
            </w:r>
          </w:p>
        </w:tc>
        <w:tc>
          <w:tcPr>
            <w:tcW w:w="1015" w:type="dxa"/>
            <w:vMerge/>
            <w:tcBorders>
              <w:top w:val="nil"/>
              <w:bottom w:val="nil"/>
              <w:right w:val="nil"/>
            </w:tcBorders>
          </w:tcPr>
          <w:p>
            <w:pPr>
              <w:rPr>
                <w:sz w:val="2"/>
                <w:szCs w:val="2"/>
              </w:rPr>
            </w:pPr>
          </w:p>
        </w:tc>
      </w:tr>
      <w:tr>
        <w:trPr>
          <w:trHeight w:val="230" w:hRule="atLeast"/>
        </w:trPr>
        <w:tc>
          <w:tcPr>
            <w:tcW w:w="118" w:type="dxa"/>
            <w:tcBorders>
              <w:top w:val="nil"/>
              <w:left w:val="nil"/>
              <w:bottom w:val="nil"/>
            </w:tcBorders>
          </w:tcPr>
          <w:p>
            <w:pPr>
              <w:pStyle w:val="TableParagraph"/>
              <w:spacing w:line="240" w:lineRule="auto"/>
              <w:ind w:left="0"/>
              <w:rPr>
                <w:sz w:val="16"/>
              </w:rPr>
            </w:pPr>
          </w:p>
        </w:tc>
        <w:tc>
          <w:tcPr>
            <w:tcW w:w="9561" w:type="dxa"/>
            <w:gridSpan w:val="3"/>
          </w:tcPr>
          <w:p>
            <w:pPr>
              <w:pStyle w:val="TableParagraph"/>
              <w:spacing w:line="210" w:lineRule="exact"/>
              <w:rPr>
                <w:b/>
                <w:sz w:val="20"/>
              </w:rPr>
            </w:pPr>
            <w:r>
              <w:rPr>
                <w:b/>
                <w:sz w:val="20"/>
              </w:rPr>
              <w:t>Vaccinations</w:t>
            </w:r>
            <w:r>
              <w:rPr>
                <w:b/>
                <w:spacing w:val="-4"/>
                <w:sz w:val="20"/>
              </w:rPr>
              <w:t> </w:t>
            </w:r>
            <w:r>
              <w:rPr>
                <w:b/>
                <w:sz w:val="20"/>
              </w:rPr>
              <w:t>for</w:t>
            </w:r>
            <w:r>
              <w:rPr>
                <w:b/>
                <w:spacing w:val="-3"/>
                <w:sz w:val="20"/>
              </w:rPr>
              <w:t> </w:t>
            </w:r>
            <w:r>
              <w:rPr>
                <w:b/>
                <w:sz w:val="20"/>
              </w:rPr>
              <w:t>age</w:t>
            </w:r>
            <w:r>
              <w:rPr>
                <w:b/>
                <w:spacing w:val="-4"/>
                <w:sz w:val="20"/>
              </w:rPr>
              <w:t> </w:t>
            </w:r>
            <w:r>
              <w:rPr>
                <w:b/>
                <w:sz w:val="20"/>
              </w:rPr>
              <w:t>1</w:t>
            </w:r>
            <w:r>
              <w:rPr>
                <w:b/>
                <w:spacing w:val="-2"/>
                <w:sz w:val="20"/>
              </w:rPr>
              <w:t> </w:t>
            </w:r>
            <w:r>
              <w:rPr>
                <w:b/>
                <w:sz w:val="20"/>
              </w:rPr>
              <w:t>to</w:t>
            </w:r>
            <w:r>
              <w:rPr>
                <w:b/>
                <w:spacing w:val="-4"/>
                <w:sz w:val="20"/>
              </w:rPr>
              <w:t> </w:t>
            </w:r>
            <w:r>
              <w:rPr>
                <w:b/>
                <w:sz w:val="20"/>
              </w:rPr>
              <w:t>12</w:t>
            </w:r>
            <w:r>
              <w:rPr>
                <w:b/>
                <w:spacing w:val="-1"/>
                <w:sz w:val="20"/>
              </w:rPr>
              <w:t> </w:t>
            </w:r>
            <w:r>
              <w:rPr>
                <w:b/>
                <w:spacing w:val="-2"/>
                <w:sz w:val="20"/>
              </w:rPr>
              <w:t>years</w:t>
            </w:r>
          </w:p>
        </w:tc>
        <w:tc>
          <w:tcPr>
            <w:tcW w:w="1015" w:type="dxa"/>
            <w:vMerge/>
            <w:tcBorders>
              <w:top w:val="nil"/>
              <w:bottom w:val="nil"/>
              <w:right w:val="nil"/>
            </w:tcBorders>
          </w:tcPr>
          <w:p>
            <w:pPr>
              <w:rPr>
                <w:sz w:val="2"/>
                <w:szCs w:val="2"/>
              </w:rPr>
            </w:pPr>
          </w:p>
        </w:tc>
      </w:tr>
      <w:tr>
        <w:trPr>
          <w:trHeight w:val="230" w:hRule="atLeast"/>
        </w:trPr>
        <w:tc>
          <w:tcPr>
            <w:tcW w:w="118" w:type="dxa"/>
            <w:vMerge w:val="restart"/>
            <w:tcBorders>
              <w:top w:val="nil"/>
              <w:left w:val="nil"/>
              <w:bottom w:val="nil"/>
            </w:tcBorders>
          </w:tcPr>
          <w:p>
            <w:pPr>
              <w:pStyle w:val="TableParagraph"/>
              <w:spacing w:line="240" w:lineRule="auto"/>
              <w:ind w:left="0"/>
              <w:rPr>
                <w:sz w:val="18"/>
              </w:rPr>
            </w:pPr>
          </w:p>
        </w:tc>
        <w:tc>
          <w:tcPr>
            <w:tcW w:w="4429" w:type="dxa"/>
            <w:vMerge w:val="restart"/>
          </w:tcPr>
          <w:p>
            <w:pPr>
              <w:pStyle w:val="TableParagraph"/>
              <w:spacing w:line="240" w:lineRule="auto"/>
              <w:rPr>
                <w:sz w:val="20"/>
              </w:rPr>
            </w:pPr>
            <w:r>
              <w:rPr>
                <w:sz w:val="20"/>
              </w:rPr>
              <w:t>1-2</w:t>
            </w:r>
            <w:r>
              <w:rPr>
                <w:spacing w:val="-1"/>
                <w:sz w:val="20"/>
              </w:rPr>
              <w:t> </w:t>
            </w:r>
            <w:r>
              <w:rPr>
                <w:spacing w:val="-2"/>
                <w:sz w:val="20"/>
              </w:rPr>
              <w:t>years</w:t>
            </w:r>
          </w:p>
        </w:tc>
        <w:tc>
          <w:tcPr>
            <w:tcW w:w="3781" w:type="dxa"/>
          </w:tcPr>
          <w:p>
            <w:pPr>
              <w:pStyle w:val="TableParagraph"/>
              <w:spacing w:line="210" w:lineRule="exact"/>
              <w:rPr>
                <w:sz w:val="20"/>
              </w:rPr>
            </w:pPr>
            <w:r>
              <w:rPr>
                <w:sz w:val="20"/>
              </w:rPr>
              <w:t>OPV</w:t>
            </w:r>
            <w:r>
              <w:rPr>
                <w:spacing w:val="-4"/>
                <w:sz w:val="20"/>
              </w:rPr>
              <w:t> </w:t>
            </w:r>
            <w:r>
              <w:rPr>
                <w:sz w:val="20"/>
              </w:rPr>
              <w:t>(15</w:t>
            </w:r>
            <w:r>
              <w:rPr>
                <w:spacing w:val="-2"/>
                <w:sz w:val="20"/>
              </w:rPr>
              <w:t> </w:t>
            </w:r>
            <w:r>
              <w:rPr>
                <w:sz w:val="20"/>
              </w:rPr>
              <w:t>&amp;18</w:t>
            </w:r>
            <w:r>
              <w:rPr>
                <w:spacing w:val="-5"/>
                <w:sz w:val="20"/>
              </w:rPr>
              <w:t> </w:t>
            </w:r>
            <w:r>
              <w:rPr>
                <w:sz w:val="20"/>
              </w:rPr>
              <w:t>months)</w:t>
            </w:r>
            <w:r>
              <w:rPr>
                <w:spacing w:val="-3"/>
                <w:sz w:val="20"/>
              </w:rPr>
              <w:t> </w:t>
            </w:r>
            <w:r>
              <w:rPr>
                <w:sz w:val="20"/>
              </w:rPr>
              <w:t>OR</w:t>
            </w:r>
            <w:r>
              <w:rPr>
                <w:spacing w:val="-4"/>
                <w:sz w:val="20"/>
              </w:rPr>
              <w:t> </w:t>
            </w:r>
            <w:r>
              <w:rPr>
                <w:sz w:val="20"/>
              </w:rPr>
              <w:t>OPV</w:t>
            </w:r>
            <w:r>
              <w:rPr>
                <w:spacing w:val="-4"/>
                <w:sz w:val="20"/>
              </w:rPr>
              <w:t> </w:t>
            </w:r>
            <w:r>
              <w:rPr>
                <w:sz w:val="20"/>
              </w:rPr>
              <w:t>+</w:t>
            </w:r>
            <w:r>
              <w:rPr>
                <w:spacing w:val="-3"/>
                <w:sz w:val="20"/>
              </w:rPr>
              <w:t> </w:t>
            </w:r>
            <w:r>
              <w:rPr>
                <w:spacing w:val="-4"/>
                <w:sz w:val="20"/>
              </w:rPr>
              <w:t>IPV3</w:t>
            </w:r>
          </w:p>
        </w:tc>
        <w:tc>
          <w:tcPr>
            <w:tcW w:w="1351" w:type="dxa"/>
          </w:tcPr>
          <w:p>
            <w:pPr>
              <w:pStyle w:val="TableParagraph"/>
              <w:spacing w:line="210" w:lineRule="exact"/>
              <w:rPr>
                <w:sz w:val="20"/>
              </w:rPr>
            </w:pPr>
            <w:r>
              <w:rPr>
                <w:sz w:val="20"/>
              </w:rPr>
              <w:t>1</w:t>
            </w:r>
            <w:r>
              <w:rPr>
                <w:spacing w:val="-1"/>
                <w:sz w:val="20"/>
              </w:rPr>
              <w:t> </w:t>
            </w:r>
            <w:r>
              <w:rPr>
                <w:sz w:val="20"/>
              </w:rPr>
              <w:t>OR</w:t>
            </w:r>
            <w:r>
              <w:rPr>
                <w:spacing w:val="-3"/>
                <w:sz w:val="20"/>
              </w:rPr>
              <w:t> </w:t>
            </w:r>
            <w:r>
              <w:rPr>
                <w:spacing w:val="-10"/>
                <w:sz w:val="20"/>
              </w:rPr>
              <w:t>2</w:t>
            </w:r>
          </w:p>
        </w:tc>
        <w:tc>
          <w:tcPr>
            <w:tcW w:w="1015" w:type="dxa"/>
            <w:vMerge/>
            <w:tcBorders>
              <w:top w:val="nil"/>
              <w:bottom w:val="nil"/>
              <w:right w:val="nil"/>
            </w:tcBorders>
          </w:tcPr>
          <w:p>
            <w:pPr>
              <w:rPr>
                <w:sz w:val="2"/>
                <w:szCs w:val="2"/>
              </w:rPr>
            </w:pPr>
          </w:p>
        </w:tc>
      </w:tr>
      <w:tr>
        <w:trPr>
          <w:trHeight w:val="230" w:hRule="atLeast"/>
        </w:trPr>
        <w:tc>
          <w:tcPr>
            <w:tcW w:w="118" w:type="dxa"/>
            <w:vMerge/>
            <w:tcBorders>
              <w:top w:val="nil"/>
              <w:left w:val="nil"/>
              <w:bottom w:val="nil"/>
            </w:tcBorders>
          </w:tcPr>
          <w:p>
            <w:pPr>
              <w:rPr>
                <w:sz w:val="2"/>
                <w:szCs w:val="2"/>
              </w:rPr>
            </w:pPr>
          </w:p>
        </w:tc>
        <w:tc>
          <w:tcPr>
            <w:tcW w:w="4429" w:type="dxa"/>
            <w:vMerge/>
            <w:tcBorders>
              <w:top w:val="nil"/>
            </w:tcBorders>
          </w:tcPr>
          <w:p>
            <w:pPr>
              <w:rPr>
                <w:sz w:val="2"/>
                <w:szCs w:val="2"/>
              </w:rPr>
            </w:pPr>
          </w:p>
        </w:tc>
        <w:tc>
          <w:tcPr>
            <w:tcW w:w="3781" w:type="dxa"/>
          </w:tcPr>
          <w:p>
            <w:pPr>
              <w:pStyle w:val="TableParagraph"/>
              <w:spacing w:line="210" w:lineRule="exact"/>
              <w:rPr>
                <w:sz w:val="20"/>
              </w:rPr>
            </w:pPr>
            <w:r>
              <w:rPr>
                <w:sz w:val="20"/>
              </w:rPr>
              <w:t>DPT</w:t>
            </w:r>
            <w:r>
              <w:rPr>
                <w:spacing w:val="-5"/>
                <w:sz w:val="20"/>
              </w:rPr>
              <w:t> </w:t>
            </w:r>
            <w:r>
              <w:rPr>
                <w:sz w:val="20"/>
              </w:rPr>
              <w:t>(15-18</w:t>
            </w:r>
            <w:r>
              <w:rPr>
                <w:spacing w:val="-4"/>
                <w:sz w:val="20"/>
              </w:rPr>
              <w:t> </w:t>
            </w:r>
            <w:r>
              <w:rPr>
                <w:spacing w:val="-2"/>
                <w:sz w:val="20"/>
              </w:rPr>
              <w:t>months)</w:t>
            </w:r>
          </w:p>
        </w:tc>
        <w:tc>
          <w:tcPr>
            <w:tcW w:w="1351" w:type="dxa"/>
          </w:tcPr>
          <w:p>
            <w:pPr>
              <w:pStyle w:val="TableParagraph"/>
              <w:spacing w:line="210" w:lineRule="exact"/>
              <w:rPr>
                <w:sz w:val="20"/>
              </w:rPr>
            </w:pPr>
            <w:r>
              <w:rPr>
                <w:spacing w:val="-10"/>
                <w:sz w:val="20"/>
              </w:rPr>
              <w:t>1</w:t>
            </w:r>
          </w:p>
        </w:tc>
        <w:tc>
          <w:tcPr>
            <w:tcW w:w="1015" w:type="dxa"/>
            <w:vMerge/>
            <w:tcBorders>
              <w:top w:val="nil"/>
              <w:bottom w:val="nil"/>
              <w:right w:val="nil"/>
            </w:tcBorders>
          </w:tcPr>
          <w:p>
            <w:pPr>
              <w:rPr>
                <w:sz w:val="2"/>
                <w:szCs w:val="2"/>
              </w:rPr>
            </w:pPr>
          </w:p>
        </w:tc>
      </w:tr>
      <w:tr>
        <w:trPr>
          <w:trHeight w:val="230" w:hRule="atLeast"/>
        </w:trPr>
        <w:tc>
          <w:tcPr>
            <w:tcW w:w="118" w:type="dxa"/>
            <w:vMerge/>
            <w:tcBorders>
              <w:top w:val="nil"/>
              <w:left w:val="nil"/>
              <w:bottom w:val="nil"/>
            </w:tcBorders>
          </w:tcPr>
          <w:p>
            <w:pPr>
              <w:rPr>
                <w:sz w:val="2"/>
                <w:szCs w:val="2"/>
              </w:rPr>
            </w:pPr>
          </w:p>
        </w:tc>
        <w:tc>
          <w:tcPr>
            <w:tcW w:w="4429" w:type="dxa"/>
            <w:vMerge/>
            <w:tcBorders>
              <w:top w:val="nil"/>
            </w:tcBorders>
          </w:tcPr>
          <w:p>
            <w:pPr>
              <w:rPr>
                <w:sz w:val="2"/>
                <w:szCs w:val="2"/>
              </w:rPr>
            </w:pPr>
          </w:p>
        </w:tc>
        <w:tc>
          <w:tcPr>
            <w:tcW w:w="3781" w:type="dxa"/>
          </w:tcPr>
          <w:p>
            <w:pPr>
              <w:pStyle w:val="TableParagraph"/>
              <w:spacing w:line="210" w:lineRule="exact"/>
              <w:rPr>
                <w:sz w:val="20"/>
              </w:rPr>
            </w:pPr>
            <w:r>
              <w:rPr>
                <w:sz w:val="20"/>
              </w:rPr>
              <w:t>Hib</w:t>
            </w:r>
            <w:r>
              <w:rPr>
                <w:spacing w:val="-3"/>
                <w:sz w:val="20"/>
              </w:rPr>
              <w:t> </w:t>
            </w:r>
            <w:r>
              <w:rPr>
                <w:sz w:val="20"/>
              </w:rPr>
              <w:t>(15-18</w:t>
            </w:r>
            <w:r>
              <w:rPr>
                <w:spacing w:val="-2"/>
                <w:sz w:val="20"/>
              </w:rPr>
              <w:t> months)</w:t>
            </w:r>
          </w:p>
        </w:tc>
        <w:tc>
          <w:tcPr>
            <w:tcW w:w="1351" w:type="dxa"/>
          </w:tcPr>
          <w:p>
            <w:pPr>
              <w:pStyle w:val="TableParagraph"/>
              <w:spacing w:line="210" w:lineRule="exact"/>
              <w:rPr>
                <w:sz w:val="20"/>
              </w:rPr>
            </w:pPr>
            <w:r>
              <w:rPr>
                <w:spacing w:val="-10"/>
                <w:sz w:val="20"/>
              </w:rPr>
              <w:t>1</w:t>
            </w:r>
          </w:p>
        </w:tc>
        <w:tc>
          <w:tcPr>
            <w:tcW w:w="1015" w:type="dxa"/>
            <w:vMerge/>
            <w:tcBorders>
              <w:top w:val="nil"/>
              <w:bottom w:val="nil"/>
              <w:right w:val="nil"/>
            </w:tcBorders>
          </w:tcPr>
          <w:p>
            <w:pPr>
              <w:rPr>
                <w:sz w:val="2"/>
                <w:szCs w:val="2"/>
              </w:rPr>
            </w:pPr>
          </w:p>
        </w:tc>
      </w:tr>
      <w:tr>
        <w:trPr>
          <w:trHeight w:val="230" w:hRule="atLeast"/>
        </w:trPr>
        <w:tc>
          <w:tcPr>
            <w:tcW w:w="118" w:type="dxa"/>
            <w:vMerge/>
            <w:tcBorders>
              <w:top w:val="nil"/>
              <w:left w:val="nil"/>
              <w:bottom w:val="nil"/>
            </w:tcBorders>
          </w:tcPr>
          <w:p>
            <w:pPr>
              <w:rPr>
                <w:sz w:val="2"/>
                <w:szCs w:val="2"/>
              </w:rPr>
            </w:pPr>
          </w:p>
        </w:tc>
        <w:tc>
          <w:tcPr>
            <w:tcW w:w="4429" w:type="dxa"/>
            <w:vMerge/>
            <w:tcBorders>
              <w:top w:val="nil"/>
            </w:tcBorders>
          </w:tcPr>
          <w:p>
            <w:pPr>
              <w:rPr>
                <w:sz w:val="2"/>
                <w:szCs w:val="2"/>
              </w:rPr>
            </w:pPr>
          </w:p>
        </w:tc>
        <w:tc>
          <w:tcPr>
            <w:tcW w:w="3781" w:type="dxa"/>
          </w:tcPr>
          <w:p>
            <w:pPr>
              <w:pStyle w:val="TableParagraph"/>
              <w:spacing w:line="210" w:lineRule="exact"/>
              <w:rPr>
                <w:sz w:val="20"/>
              </w:rPr>
            </w:pPr>
            <w:r>
              <w:rPr>
                <w:sz w:val="20"/>
              </w:rPr>
              <w:t>MMR</w:t>
            </w:r>
            <w:r>
              <w:rPr>
                <w:spacing w:val="-4"/>
                <w:sz w:val="20"/>
              </w:rPr>
              <w:t> </w:t>
            </w:r>
            <w:r>
              <w:rPr>
                <w:sz w:val="20"/>
              </w:rPr>
              <w:t>(15-</w:t>
            </w:r>
            <w:r>
              <w:rPr>
                <w:spacing w:val="-1"/>
                <w:sz w:val="20"/>
              </w:rPr>
              <w:t> </w:t>
            </w:r>
            <w:r>
              <w:rPr>
                <w:sz w:val="20"/>
              </w:rPr>
              <w:t>18</w:t>
            </w:r>
            <w:r>
              <w:rPr>
                <w:spacing w:val="-4"/>
                <w:sz w:val="20"/>
              </w:rPr>
              <w:t> </w:t>
            </w:r>
            <w:r>
              <w:rPr>
                <w:spacing w:val="-2"/>
                <w:sz w:val="20"/>
              </w:rPr>
              <w:t>months)</w:t>
            </w:r>
          </w:p>
        </w:tc>
        <w:tc>
          <w:tcPr>
            <w:tcW w:w="1351" w:type="dxa"/>
          </w:tcPr>
          <w:p>
            <w:pPr>
              <w:pStyle w:val="TableParagraph"/>
              <w:spacing w:line="210" w:lineRule="exact"/>
              <w:rPr>
                <w:sz w:val="20"/>
              </w:rPr>
            </w:pPr>
            <w:r>
              <w:rPr>
                <w:spacing w:val="-10"/>
                <w:sz w:val="20"/>
              </w:rPr>
              <w:t>1</w:t>
            </w:r>
          </w:p>
        </w:tc>
        <w:tc>
          <w:tcPr>
            <w:tcW w:w="1015" w:type="dxa"/>
            <w:vMerge/>
            <w:tcBorders>
              <w:top w:val="nil"/>
              <w:bottom w:val="nil"/>
              <w:right w:val="nil"/>
            </w:tcBorders>
          </w:tcPr>
          <w:p>
            <w:pPr>
              <w:rPr>
                <w:sz w:val="2"/>
                <w:szCs w:val="2"/>
              </w:rPr>
            </w:pPr>
          </w:p>
        </w:tc>
      </w:tr>
      <w:tr>
        <w:trPr>
          <w:trHeight w:val="230" w:hRule="atLeast"/>
        </w:trPr>
        <w:tc>
          <w:tcPr>
            <w:tcW w:w="118" w:type="dxa"/>
            <w:vMerge/>
            <w:tcBorders>
              <w:top w:val="nil"/>
              <w:left w:val="nil"/>
              <w:bottom w:val="nil"/>
            </w:tcBorders>
          </w:tcPr>
          <w:p>
            <w:pPr>
              <w:rPr>
                <w:sz w:val="2"/>
                <w:szCs w:val="2"/>
              </w:rPr>
            </w:pPr>
          </w:p>
        </w:tc>
        <w:tc>
          <w:tcPr>
            <w:tcW w:w="4429" w:type="dxa"/>
            <w:vMerge/>
            <w:tcBorders>
              <w:top w:val="nil"/>
            </w:tcBorders>
          </w:tcPr>
          <w:p>
            <w:pPr>
              <w:rPr>
                <w:sz w:val="2"/>
                <w:szCs w:val="2"/>
              </w:rPr>
            </w:pPr>
          </w:p>
        </w:tc>
        <w:tc>
          <w:tcPr>
            <w:tcW w:w="3781" w:type="dxa"/>
          </w:tcPr>
          <w:p>
            <w:pPr>
              <w:pStyle w:val="TableParagraph"/>
              <w:spacing w:line="210" w:lineRule="exact"/>
              <w:rPr>
                <w:sz w:val="20"/>
              </w:rPr>
            </w:pPr>
            <w:r>
              <w:rPr>
                <w:sz w:val="20"/>
              </w:rPr>
              <w:t>Meningococcal</w:t>
            </w:r>
            <w:r>
              <w:rPr>
                <w:spacing w:val="-8"/>
                <w:sz w:val="20"/>
              </w:rPr>
              <w:t> </w:t>
            </w:r>
            <w:r>
              <w:rPr>
                <w:sz w:val="20"/>
              </w:rPr>
              <w:t>vaccine</w:t>
            </w:r>
            <w:r>
              <w:rPr>
                <w:spacing w:val="-5"/>
                <w:sz w:val="20"/>
              </w:rPr>
              <w:t> </w:t>
            </w:r>
            <w:r>
              <w:rPr>
                <w:sz w:val="20"/>
              </w:rPr>
              <w:t>(24</w:t>
            </w:r>
            <w:r>
              <w:rPr>
                <w:spacing w:val="-5"/>
                <w:sz w:val="20"/>
              </w:rPr>
              <w:t> </w:t>
            </w:r>
            <w:r>
              <w:rPr>
                <w:spacing w:val="-2"/>
                <w:sz w:val="20"/>
              </w:rPr>
              <w:t>months)</w:t>
            </w:r>
          </w:p>
        </w:tc>
        <w:tc>
          <w:tcPr>
            <w:tcW w:w="1351" w:type="dxa"/>
          </w:tcPr>
          <w:p>
            <w:pPr>
              <w:pStyle w:val="TableParagraph"/>
              <w:spacing w:line="210" w:lineRule="exact"/>
              <w:rPr>
                <w:sz w:val="20"/>
              </w:rPr>
            </w:pPr>
            <w:r>
              <w:rPr>
                <w:spacing w:val="-10"/>
                <w:sz w:val="20"/>
              </w:rPr>
              <w:t>1</w:t>
            </w:r>
          </w:p>
        </w:tc>
        <w:tc>
          <w:tcPr>
            <w:tcW w:w="1015" w:type="dxa"/>
            <w:vMerge/>
            <w:tcBorders>
              <w:top w:val="nil"/>
              <w:bottom w:val="nil"/>
              <w:right w:val="nil"/>
            </w:tcBorders>
          </w:tcPr>
          <w:p>
            <w:pPr>
              <w:rPr>
                <w:sz w:val="2"/>
                <w:szCs w:val="2"/>
              </w:rPr>
            </w:pPr>
          </w:p>
        </w:tc>
      </w:tr>
      <w:tr>
        <w:trPr>
          <w:trHeight w:val="230" w:hRule="atLeast"/>
        </w:trPr>
        <w:tc>
          <w:tcPr>
            <w:tcW w:w="118" w:type="dxa"/>
            <w:tcBorders>
              <w:top w:val="nil"/>
              <w:left w:val="nil"/>
              <w:bottom w:val="nil"/>
            </w:tcBorders>
          </w:tcPr>
          <w:p>
            <w:pPr>
              <w:pStyle w:val="TableParagraph"/>
              <w:spacing w:line="240" w:lineRule="auto"/>
              <w:ind w:left="0"/>
              <w:rPr>
                <w:sz w:val="16"/>
              </w:rPr>
            </w:pPr>
          </w:p>
        </w:tc>
        <w:tc>
          <w:tcPr>
            <w:tcW w:w="4429" w:type="dxa"/>
          </w:tcPr>
          <w:p>
            <w:pPr>
              <w:pStyle w:val="TableParagraph"/>
              <w:spacing w:line="210" w:lineRule="exact"/>
              <w:rPr>
                <w:sz w:val="20"/>
              </w:rPr>
            </w:pPr>
            <w:r>
              <w:rPr>
                <w:sz w:val="20"/>
              </w:rPr>
              <w:t>2-3</w:t>
            </w:r>
            <w:r>
              <w:rPr>
                <w:spacing w:val="-1"/>
                <w:sz w:val="20"/>
              </w:rPr>
              <w:t> </w:t>
            </w:r>
            <w:r>
              <w:rPr>
                <w:spacing w:val="-2"/>
                <w:sz w:val="20"/>
              </w:rPr>
              <w:t>years</w:t>
            </w:r>
          </w:p>
        </w:tc>
        <w:tc>
          <w:tcPr>
            <w:tcW w:w="3781" w:type="dxa"/>
          </w:tcPr>
          <w:p>
            <w:pPr>
              <w:pStyle w:val="TableParagraph"/>
              <w:spacing w:line="210" w:lineRule="exact"/>
              <w:rPr>
                <w:sz w:val="20"/>
              </w:rPr>
            </w:pPr>
            <w:r>
              <w:rPr>
                <w:sz w:val="20"/>
              </w:rPr>
              <w:t>Typhoid</w:t>
            </w:r>
            <w:r>
              <w:rPr>
                <w:spacing w:val="-4"/>
                <w:sz w:val="20"/>
              </w:rPr>
              <w:t> </w:t>
            </w:r>
            <w:r>
              <w:rPr>
                <w:sz w:val="20"/>
              </w:rPr>
              <w:t>(+2</w:t>
            </w:r>
            <w:r>
              <w:rPr>
                <w:spacing w:val="-5"/>
                <w:sz w:val="20"/>
              </w:rPr>
              <w:t> </w:t>
            </w:r>
            <w:r>
              <w:rPr>
                <w:spacing w:val="-2"/>
                <w:sz w:val="20"/>
              </w:rPr>
              <w:t>years)</w:t>
            </w:r>
          </w:p>
        </w:tc>
        <w:tc>
          <w:tcPr>
            <w:tcW w:w="1351" w:type="dxa"/>
          </w:tcPr>
          <w:p>
            <w:pPr>
              <w:pStyle w:val="TableParagraph"/>
              <w:spacing w:line="210" w:lineRule="exact"/>
              <w:rPr>
                <w:sz w:val="20"/>
              </w:rPr>
            </w:pPr>
            <w:r>
              <w:rPr>
                <w:spacing w:val="-10"/>
                <w:sz w:val="20"/>
              </w:rPr>
              <w:t>1</w:t>
            </w:r>
          </w:p>
        </w:tc>
        <w:tc>
          <w:tcPr>
            <w:tcW w:w="1015" w:type="dxa"/>
            <w:vMerge/>
            <w:tcBorders>
              <w:top w:val="nil"/>
              <w:bottom w:val="nil"/>
              <w:right w:val="nil"/>
            </w:tcBorders>
          </w:tcPr>
          <w:p>
            <w:pPr>
              <w:rPr>
                <w:sz w:val="2"/>
                <w:szCs w:val="2"/>
              </w:rPr>
            </w:pPr>
          </w:p>
        </w:tc>
      </w:tr>
      <w:tr>
        <w:trPr>
          <w:trHeight w:val="230" w:hRule="atLeast"/>
        </w:trPr>
        <w:tc>
          <w:tcPr>
            <w:tcW w:w="118" w:type="dxa"/>
            <w:tcBorders>
              <w:top w:val="nil"/>
              <w:left w:val="nil"/>
              <w:bottom w:val="nil"/>
            </w:tcBorders>
          </w:tcPr>
          <w:p>
            <w:pPr>
              <w:pStyle w:val="TableParagraph"/>
              <w:spacing w:line="240" w:lineRule="auto"/>
              <w:ind w:left="0"/>
              <w:rPr>
                <w:sz w:val="16"/>
              </w:rPr>
            </w:pPr>
          </w:p>
        </w:tc>
        <w:tc>
          <w:tcPr>
            <w:tcW w:w="4429" w:type="dxa"/>
          </w:tcPr>
          <w:p>
            <w:pPr>
              <w:pStyle w:val="TableParagraph"/>
              <w:spacing w:line="210" w:lineRule="exact"/>
              <w:rPr>
                <w:sz w:val="20"/>
              </w:rPr>
            </w:pPr>
            <w:r>
              <w:rPr>
                <w:sz w:val="20"/>
              </w:rPr>
              <w:t>10-12</w:t>
            </w:r>
            <w:r>
              <w:rPr>
                <w:spacing w:val="-4"/>
                <w:sz w:val="20"/>
              </w:rPr>
              <w:t> </w:t>
            </w:r>
            <w:r>
              <w:rPr>
                <w:spacing w:val="-2"/>
                <w:sz w:val="20"/>
              </w:rPr>
              <w:t>years</w:t>
            </w:r>
          </w:p>
        </w:tc>
        <w:tc>
          <w:tcPr>
            <w:tcW w:w="3781" w:type="dxa"/>
          </w:tcPr>
          <w:p>
            <w:pPr>
              <w:pStyle w:val="TableParagraph"/>
              <w:spacing w:line="210" w:lineRule="exact"/>
              <w:rPr>
                <w:sz w:val="20"/>
              </w:rPr>
            </w:pPr>
            <w:r>
              <w:rPr>
                <w:spacing w:val="-5"/>
                <w:sz w:val="20"/>
              </w:rPr>
              <w:t>TT</w:t>
            </w:r>
          </w:p>
        </w:tc>
        <w:tc>
          <w:tcPr>
            <w:tcW w:w="1351" w:type="dxa"/>
          </w:tcPr>
          <w:p>
            <w:pPr>
              <w:pStyle w:val="TableParagraph"/>
              <w:spacing w:line="210" w:lineRule="exact"/>
              <w:rPr>
                <w:sz w:val="20"/>
              </w:rPr>
            </w:pPr>
            <w:r>
              <w:rPr>
                <w:spacing w:val="-10"/>
                <w:sz w:val="20"/>
              </w:rPr>
              <w:t>1</w:t>
            </w:r>
          </w:p>
        </w:tc>
        <w:tc>
          <w:tcPr>
            <w:tcW w:w="1015" w:type="dxa"/>
            <w:vMerge/>
            <w:tcBorders>
              <w:top w:val="nil"/>
              <w:bottom w:val="nil"/>
              <w:right w:val="nil"/>
            </w:tcBorders>
          </w:tcPr>
          <w:p>
            <w:pPr>
              <w:rPr>
                <w:sz w:val="2"/>
                <w:szCs w:val="2"/>
              </w:rPr>
            </w:pPr>
          </w:p>
        </w:tc>
      </w:tr>
      <w:tr>
        <w:trPr>
          <w:trHeight w:val="232" w:hRule="atLeast"/>
        </w:trPr>
        <w:tc>
          <w:tcPr>
            <w:tcW w:w="118" w:type="dxa"/>
            <w:tcBorders>
              <w:top w:val="nil"/>
              <w:left w:val="nil"/>
              <w:bottom w:val="nil"/>
            </w:tcBorders>
          </w:tcPr>
          <w:p>
            <w:pPr>
              <w:pStyle w:val="TableParagraph"/>
              <w:spacing w:line="240" w:lineRule="auto"/>
              <w:ind w:left="0"/>
              <w:rPr>
                <w:sz w:val="16"/>
              </w:rPr>
            </w:pPr>
          </w:p>
        </w:tc>
        <w:tc>
          <w:tcPr>
            <w:tcW w:w="4429" w:type="dxa"/>
          </w:tcPr>
          <w:p>
            <w:pPr>
              <w:pStyle w:val="TableParagraph"/>
              <w:spacing w:line="212" w:lineRule="exact"/>
              <w:rPr>
                <w:sz w:val="20"/>
              </w:rPr>
            </w:pPr>
            <w:r>
              <w:rPr>
                <w:sz w:val="20"/>
              </w:rPr>
              <w:t>14</w:t>
            </w:r>
            <w:r>
              <w:rPr>
                <w:spacing w:val="-2"/>
                <w:sz w:val="20"/>
              </w:rPr>
              <w:t> </w:t>
            </w:r>
            <w:r>
              <w:rPr>
                <w:sz w:val="20"/>
              </w:rPr>
              <w:t>years</w:t>
            </w:r>
            <w:r>
              <w:rPr>
                <w:spacing w:val="-4"/>
                <w:sz w:val="20"/>
              </w:rPr>
              <w:t> </w:t>
            </w:r>
            <w:r>
              <w:rPr>
                <w:sz w:val="20"/>
              </w:rPr>
              <w:t>(girl</w:t>
            </w:r>
            <w:r>
              <w:rPr>
                <w:spacing w:val="-4"/>
                <w:sz w:val="20"/>
              </w:rPr>
              <w:t> </w:t>
            </w:r>
            <w:r>
              <w:rPr>
                <w:sz w:val="20"/>
              </w:rPr>
              <w:t>child</w:t>
            </w:r>
            <w:r>
              <w:rPr>
                <w:spacing w:val="-2"/>
                <w:sz w:val="20"/>
              </w:rPr>
              <w:t> </w:t>
            </w:r>
            <w:r>
              <w:rPr>
                <w:spacing w:val="-4"/>
                <w:sz w:val="20"/>
              </w:rPr>
              <w:t>only)</w:t>
            </w:r>
          </w:p>
        </w:tc>
        <w:tc>
          <w:tcPr>
            <w:tcW w:w="3781" w:type="dxa"/>
          </w:tcPr>
          <w:p>
            <w:pPr>
              <w:pStyle w:val="TableParagraph"/>
              <w:spacing w:line="212" w:lineRule="exact"/>
              <w:rPr>
                <w:sz w:val="20"/>
              </w:rPr>
            </w:pPr>
            <w:r>
              <w:rPr>
                <w:spacing w:val="-5"/>
                <w:sz w:val="20"/>
              </w:rPr>
              <w:t>HPV</w:t>
            </w:r>
          </w:p>
        </w:tc>
        <w:tc>
          <w:tcPr>
            <w:tcW w:w="1351" w:type="dxa"/>
          </w:tcPr>
          <w:p>
            <w:pPr>
              <w:pStyle w:val="TableParagraph"/>
              <w:spacing w:line="212" w:lineRule="exact"/>
              <w:rPr>
                <w:sz w:val="20"/>
              </w:rPr>
            </w:pPr>
            <w:r>
              <w:rPr>
                <w:spacing w:val="-10"/>
                <w:sz w:val="20"/>
              </w:rPr>
              <w:t>1</w:t>
            </w:r>
          </w:p>
        </w:tc>
        <w:tc>
          <w:tcPr>
            <w:tcW w:w="1015" w:type="dxa"/>
            <w:vMerge/>
            <w:tcBorders>
              <w:top w:val="nil"/>
              <w:bottom w:val="nil"/>
              <w:right w:val="nil"/>
            </w:tcBorders>
          </w:tcPr>
          <w:p>
            <w:pPr>
              <w:rPr>
                <w:sz w:val="2"/>
                <w:szCs w:val="2"/>
              </w:rPr>
            </w:pPr>
          </w:p>
        </w:tc>
      </w:tr>
    </w:tbl>
    <w:p>
      <w:pPr>
        <w:spacing w:after="0"/>
        <w:rPr>
          <w:sz w:val="2"/>
          <w:szCs w:val="2"/>
        </w:rPr>
        <w:sectPr>
          <w:pgSz w:w="11910" w:h="16840"/>
          <w:pgMar w:header="0" w:footer="577" w:top="640" w:bottom="800" w:left="566" w:right="425"/>
        </w:sectPr>
      </w:pPr>
    </w:p>
    <w:p>
      <w:pPr>
        <w:spacing w:before="62"/>
        <w:ind w:left="0" w:right="292" w:firstLine="0"/>
        <w:jc w:val="right"/>
        <w:rPr>
          <w:b/>
          <w:sz w:val="20"/>
        </w:rPr>
      </w:pPr>
      <w:r>
        <w:rPr>
          <w:b/>
          <w:sz w:val="20"/>
        </w:rPr>
        <mc:AlternateContent>
          <mc:Choice Requires="wps">
            <w:drawing>
              <wp:anchor distT="0" distB="0" distL="0" distR="0" allowOverlap="1" layoutInCell="1" locked="0" behindDoc="1" simplePos="0" relativeHeight="486007296">
                <wp:simplePos x="0" y="0"/>
                <wp:positionH relativeFrom="page">
                  <wp:posOffset>5037709</wp:posOffset>
                </wp:positionH>
                <wp:positionV relativeFrom="page">
                  <wp:posOffset>8040369</wp:posOffset>
                </wp:positionV>
                <wp:extent cx="24765" cy="508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24765" cy="5080"/>
                        </a:xfrm>
                        <a:custGeom>
                          <a:avLst/>
                          <a:gdLst/>
                          <a:ahLst/>
                          <a:cxnLst/>
                          <a:rect l="l" t="t" r="r" b="b"/>
                          <a:pathLst>
                            <a:path w="24765" h="5080">
                              <a:moveTo>
                                <a:pt x="24384" y="0"/>
                              </a:moveTo>
                              <a:lnTo>
                                <a:pt x="0" y="0"/>
                              </a:lnTo>
                              <a:lnTo>
                                <a:pt x="0" y="4571"/>
                              </a:lnTo>
                              <a:lnTo>
                                <a:pt x="24384" y="4571"/>
                              </a:lnTo>
                              <a:lnTo>
                                <a:pt x="243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6.670013pt;margin-top:633.099976pt;width:1.92pt;height:.35999pt;mso-position-horizontal-relative:page;mso-position-vertical-relative:page;z-index:-17309184" id="docshape7" filled="true" fillcolor="#000000" stroked="false">
                <v:fill type="solid"/>
                <w10:wrap type="none"/>
              </v:rect>
            </w:pict>
          </mc:Fallback>
        </mc:AlternateContent>
      </w:r>
      <w:r>
        <w:rPr>
          <w:b/>
          <w:sz w:val="20"/>
        </w:rPr>
        <w:t>Annexure</w:t>
      </w:r>
      <w:r>
        <w:rPr>
          <w:b/>
          <w:spacing w:val="-9"/>
          <w:sz w:val="20"/>
        </w:rPr>
        <w:t> </w:t>
      </w:r>
      <w:r>
        <w:rPr>
          <w:b/>
          <w:spacing w:val="-5"/>
          <w:sz w:val="20"/>
        </w:rPr>
        <w:t>II</w:t>
      </w:r>
    </w:p>
    <w:p>
      <w:pPr>
        <w:tabs>
          <w:tab w:pos="5704" w:val="left" w:leader="none"/>
        </w:tabs>
        <w:spacing w:line="240" w:lineRule="auto"/>
        <w:ind w:left="110" w:right="0" w:firstLine="0"/>
        <w:rPr>
          <w:position w:val="289"/>
          <w:sz w:val="20"/>
        </w:rPr>
      </w:pPr>
      <w:r>
        <w:rPr>
          <w:sz w:val="20"/>
        </w:rPr>
        <mc:AlternateContent>
          <mc:Choice Requires="wps">
            <w:drawing>
              <wp:inline distT="0" distB="0" distL="0" distR="0">
                <wp:extent cx="3150870" cy="9537700"/>
                <wp:effectExtent l="0" t="0" r="0" b="0"/>
                <wp:docPr id="9" name="Textbox 9"/>
                <wp:cNvGraphicFramePr>
                  <a:graphicFrameLocks/>
                </wp:cNvGraphicFramePr>
                <a:graphic>
                  <a:graphicData uri="http://schemas.microsoft.com/office/word/2010/wordprocessingShape">
                    <wps:wsp>
                      <wps:cNvPr id="9" name="Textbox 9"/>
                      <wps:cNvSpPr txBox="1"/>
                      <wps:spPr>
                        <a:xfrm>
                          <a:off x="0" y="0"/>
                          <a:ext cx="3150870" cy="9537700"/>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5"/>
                              <w:gridCol w:w="4597"/>
                            </w:tblGrid>
                            <w:tr>
                              <w:trPr>
                                <w:trHeight w:val="134" w:hRule="atLeast"/>
                              </w:trPr>
                              <w:tc>
                                <w:tcPr>
                                  <w:tcW w:w="4952" w:type="dxa"/>
                                  <w:gridSpan w:val="2"/>
                                  <w:tcBorders>
                                    <w:bottom w:val="nil"/>
                                  </w:tcBorders>
                                </w:tcPr>
                                <w:p>
                                  <w:pPr>
                                    <w:pStyle w:val="TableParagraph"/>
                                    <w:spacing w:line="115" w:lineRule="exact"/>
                                    <w:ind w:left="725"/>
                                    <w:rPr>
                                      <w:b/>
                                      <w:sz w:val="14"/>
                                    </w:rPr>
                                  </w:pPr>
                                  <w:r>
                                    <w:rPr>
                                      <w:b/>
                                      <w:sz w:val="14"/>
                                    </w:rPr>
                                    <w:t>List</w:t>
                                  </w:r>
                                  <w:r>
                                    <w:rPr>
                                      <w:b/>
                                      <w:spacing w:val="-3"/>
                                      <w:sz w:val="14"/>
                                    </w:rPr>
                                    <w:t> </w:t>
                                  </w:r>
                                  <w:r>
                                    <w:rPr>
                                      <w:b/>
                                      <w:sz w:val="14"/>
                                    </w:rPr>
                                    <w:t>I</w:t>
                                  </w:r>
                                  <w:r>
                                    <w:rPr>
                                      <w:b/>
                                      <w:spacing w:val="-1"/>
                                      <w:sz w:val="14"/>
                                    </w:rPr>
                                    <w:t> </w:t>
                                  </w:r>
                                  <w:r>
                                    <w:rPr>
                                      <w:b/>
                                      <w:sz w:val="14"/>
                                    </w:rPr>
                                    <w:t>–</w:t>
                                  </w:r>
                                  <w:r>
                                    <w:rPr>
                                      <w:b/>
                                      <w:spacing w:val="-1"/>
                                      <w:sz w:val="14"/>
                                    </w:rPr>
                                    <w:t> </w:t>
                                  </w:r>
                                  <w:r>
                                    <w:rPr>
                                      <w:b/>
                                      <w:sz w:val="14"/>
                                    </w:rPr>
                                    <w:t>List</w:t>
                                  </w:r>
                                  <w:r>
                                    <w:rPr>
                                      <w:b/>
                                      <w:spacing w:val="-3"/>
                                      <w:sz w:val="14"/>
                                    </w:rPr>
                                    <w:t> </w:t>
                                  </w:r>
                                  <w:r>
                                    <w:rPr>
                                      <w:b/>
                                      <w:sz w:val="14"/>
                                    </w:rPr>
                                    <w:t>of</w:t>
                                  </w:r>
                                  <w:r>
                                    <w:rPr>
                                      <w:b/>
                                      <w:spacing w:val="-3"/>
                                      <w:sz w:val="14"/>
                                    </w:rPr>
                                    <w:t> </w:t>
                                  </w:r>
                                  <w:r>
                                    <w:rPr>
                                      <w:b/>
                                      <w:sz w:val="14"/>
                                    </w:rPr>
                                    <w:t>which</w:t>
                                  </w:r>
                                  <w:r>
                                    <w:rPr>
                                      <w:b/>
                                      <w:spacing w:val="-2"/>
                                      <w:sz w:val="14"/>
                                    </w:rPr>
                                    <w:t> </w:t>
                                  </w:r>
                                  <w:r>
                                    <w:rPr>
                                      <w:b/>
                                      <w:sz w:val="14"/>
                                    </w:rPr>
                                    <w:t>coverage</w:t>
                                  </w:r>
                                  <w:r>
                                    <w:rPr>
                                      <w:b/>
                                      <w:spacing w:val="-2"/>
                                      <w:sz w:val="14"/>
                                    </w:rPr>
                                    <w:t> </w:t>
                                  </w:r>
                                  <w:r>
                                    <w:rPr>
                                      <w:b/>
                                      <w:sz w:val="14"/>
                                    </w:rPr>
                                    <w:t>is</w:t>
                                  </w:r>
                                  <w:r>
                                    <w:rPr>
                                      <w:b/>
                                      <w:spacing w:val="-1"/>
                                      <w:sz w:val="14"/>
                                    </w:rPr>
                                    <w:t> </w:t>
                                  </w:r>
                                  <w:r>
                                    <w:rPr>
                                      <w:b/>
                                      <w:sz w:val="14"/>
                                    </w:rPr>
                                    <w:t>not</w:t>
                                  </w:r>
                                  <w:r>
                                    <w:rPr>
                                      <w:b/>
                                      <w:spacing w:val="-3"/>
                                      <w:sz w:val="14"/>
                                    </w:rPr>
                                    <w:t> </w:t>
                                  </w:r>
                                  <w:r>
                                    <w:rPr>
                                      <w:b/>
                                      <w:sz w:val="14"/>
                                    </w:rPr>
                                    <w:t>available</w:t>
                                  </w:r>
                                  <w:r>
                                    <w:rPr>
                                      <w:b/>
                                      <w:spacing w:val="-2"/>
                                      <w:sz w:val="14"/>
                                    </w:rPr>
                                    <w:t> </w:t>
                                  </w:r>
                                  <w:r>
                                    <w:rPr>
                                      <w:b/>
                                      <w:sz w:val="14"/>
                                    </w:rPr>
                                    <w:t>in</w:t>
                                  </w:r>
                                  <w:r>
                                    <w:rPr>
                                      <w:b/>
                                      <w:spacing w:val="-2"/>
                                      <w:sz w:val="14"/>
                                    </w:rPr>
                                    <w:t> </w:t>
                                  </w:r>
                                  <w:r>
                                    <w:rPr>
                                      <w:b/>
                                      <w:sz w:val="14"/>
                                    </w:rPr>
                                    <w:t>the</w:t>
                                  </w:r>
                                  <w:r>
                                    <w:rPr>
                                      <w:b/>
                                      <w:spacing w:val="-2"/>
                                      <w:sz w:val="14"/>
                                    </w:rPr>
                                    <w:t> policy</w:t>
                                  </w:r>
                                </w:p>
                              </w:tc>
                            </w:tr>
                            <w:tr>
                              <w:trPr>
                                <w:trHeight w:val="151" w:hRule="atLeast"/>
                              </w:trPr>
                              <w:tc>
                                <w:tcPr>
                                  <w:tcW w:w="355" w:type="dxa"/>
                                </w:tcPr>
                                <w:p>
                                  <w:pPr>
                                    <w:pStyle w:val="TableParagraph"/>
                                    <w:spacing w:line="131" w:lineRule="exact"/>
                                    <w:ind w:left="45" w:right="57"/>
                                    <w:jc w:val="center"/>
                                    <w:rPr>
                                      <w:b/>
                                      <w:sz w:val="14"/>
                                    </w:rPr>
                                  </w:pPr>
                                  <w:r>
                                    <w:rPr>
                                      <w:b/>
                                      <w:spacing w:val="-5"/>
                                      <w:sz w:val="14"/>
                                    </w:rPr>
                                    <w:t>Sl</w:t>
                                  </w:r>
                                </w:p>
                              </w:tc>
                              <w:tc>
                                <w:tcPr>
                                  <w:tcW w:w="4597" w:type="dxa"/>
                                  <w:tcBorders>
                                    <w:top w:val="thickThinMediumGap" w:sz="3" w:space="0" w:color="000000"/>
                                  </w:tcBorders>
                                </w:tcPr>
                                <w:p>
                                  <w:pPr>
                                    <w:pStyle w:val="TableParagraph"/>
                                    <w:spacing w:line="131" w:lineRule="exact"/>
                                    <w:ind w:left="108"/>
                                    <w:rPr>
                                      <w:b/>
                                      <w:sz w:val="14"/>
                                    </w:rPr>
                                  </w:pPr>
                                  <w:r>
                                    <w:rPr>
                                      <w:b/>
                                      <w:spacing w:val="-4"/>
                                      <w:sz w:val="14"/>
                                    </w:rPr>
                                    <w:t>Item</w:t>
                                  </w:r>
                                </w:p>
                              </w:tc>
                            </w:tr>
                            <w:tr>
                              <w:trPr>
                                <w:trHeight w:val="162" w:hRule="atLeast"/>
                              </w:trPr>
                              <w:tc>
                                <w:tcPr>
                                  <w:tcW w:w="355" w:type="dxa"/>
                                </w:tcPr>
                                <w:p>
                                  <w:pPr>
                                    <w:pStyle w:val="TableParagraph"/>
                                    <w:spacing w:line="143" w:lineRule="exact"/>
                                    <w:ind w:left="9" w:right="66"/>
                                    <w:jc w:val="center"/>
                                    <w:rPr>
                                      <w:sz w:val="14"/>
                                    </w:rPr>
                                  </w:pPr>
                                  <w:r>
                                    <w:rPr>
                                      <w:spacing w:val="-10"/>
                                      <w:sz w:val="14"/>
                                    </w:rPr>
                                    <w:t>1</w:t>
                                  </w:r>
                                </w:p>
                              </w:tc>
                              <w:tc>
                                <w:tcPr>
                                  <w:tcW w:w="4597" w:type="dxa"/>
                                </w:tcPr>
                                <w:p>
                                  <w:pPr>
                                    <w:pStyle w:val="TableParagraph"/>
                                    <w:spacing w:line="143" w:lineRule="exact"/>
                                    <w:ind w:left="108"/>
                                    <w:rPr>
                                      <w:sz w:val="14"/>
                                    </w:rPr>
                                  </w:pPr>
                                  <w:r>
                                    <w:rPr>
                                      <w:sz w:val="14"/>
                                    </w:rPr>
                                    <w:t>BABY</w:t>
                                  </w:r>
                                  <w:r>
                                    <w:rPr>
                                      <w:spacing w:val="-3"/>
                                      <w:sz w:val="14"/>
                                    </w:rPr>
                                    <w:t> </w:t>
                                  </w:r>
                                  <w:r>
                                    <w:rPr>
                                      <w:spacing w:val="-4"/>
                                      <w:sz w:val="14"/>
                                    </w:rPr>
                                    <w:t>FOOD</w:t>
                                  </w:r>
                                </w:p>
                              </w:tc>
                            </w:tr>
                            <w:tr>
                              <w:trPr>
                                <w:trHeight w:val="160" w:hRule="atLeast"/>
                              </w:trPr>
                              <w:tc>
                                <w:tcPr>
                                  <w:tcW w:w="355" w:type="dxa"/>
                                </w:tcPr>
                                <w:p>
                                  <w:pPr>
                                    <w:pStyle w:val="TableParagraph"/>
                                    <w:spacing w:line="141" w:lineRule="exact"/>
                                    <w:ind w:left="9" w:right="66"/>
                                    <w:jc w:val="center"/>
                                    <w:rPr>
                                      <w:sz w:val="14"/>
                                    </w:rPr>
                                  </w:pPr>
                                  <w:r>
                                    <w:rPr>
                                      <w:spacing w:val="-10"/>
                                      <w:sz w:val="14"/>
                                    </w:rPr>
                                    <w:t>2</w:t>
                                  </w:r>
                                </w:p>
                              </w:tc>
                              <w:tc>
                                <w:tcPr>
                                  <w:tcW w:w="4597" w:type="dxa"/>
                                </w:tcPr>
                                <w:p>
                                  <w:pPr>
                                    <w:pStyle w:val="TableParagraph"/>
                                    <w:spacing w:line="141" w:lineRule="exact"/>
                                    <w:ind w:left="108"/>
                                    <w:rPr>
                                      <w:sz w:val="14"/>
                                    </w:rPr>
                                  </w:pPr>
                                  <w:r>
                                    <w:rPr>
                                      <w:sz w:val="14"/>
                                    </w:rPr>
                                    <w:t>BABY</w:t>
                                  </w:r>
                                  <w:r>
                                    <w:rPr>
                                      <w:spacing w:val="-6"/>
                                      <w:sz w:val="14"/>
                                    </w:rPr>
                                    <w:t> </w:t>
                                  </w:r>
                                  <w:r>
                                    <w:rPr>
                                      <w:sz w:val="14"/>
                                    </w:rPr>
                                    <w:t>UTILITIES</w:t>
                                  </w:r>
                                  <w:r>
                                    <w:rPr>
                                      <w:spacing w:val="-7"/>
                                      <w:sz w:val="14"/>
                                    </w:rPr>
                                    <w:t> </w:t>
                                  </w:r>
                                  <w:r>
                                    <w:rPr>
                                      <w:spacing w:val="-2"/>
                                      <w:sz w:val="14"/>
                                    </w:rPr>
                                    <w:t>CHARGES</w:t>
                                  </w:r>
                                </w:p>
                              </w:tc>
                            </w:tr>
                            <w:tr>
                              <w:trPr>
                                <w:trHeight w:val="160" w:hRule="atLeast"/>
                              </w:trPr>
                              <w:tc>
                                <w:tcPr>
                                  <w:tcW w:w="355" w:type="dxa"/>
                                </w:tcPr>
                                <w:p>
                                  <w:pPr>
                                    <w:pStyle w:val="TableParagraph"/>
                                    <w:ind w:left="9" w:right="66"/>
                                    <w:jc w:val="center"/>
                                    <w:rPr>
                                      <w:sz w:val="14"/>
                                    </w:rPr>
                                  </w:pPr>
                                  <w:r>
                                    <w:rPr>
                                      <w:spacing w:val="-10"/>
                                      <w:sz w:val="14"/>
                                    </w:rPr>
                                    <w:t>3</w:t>
                                  </w:r>
                                </w:p>
                              </w:tc>
                              <w:tc>
                                <w:tcPr>
                                  <w:tcW w:w="4597" w:type="dxa"/>
                                </w:tcPr>
                                <w:p>
                                  <w:pPr>
                                    <w:pStyle w:val="TableParagraph"/>
                                    <w:ind w:left="108"/>
                                    <w:rPr>
                                      <w:sz w:val="14"/>
                                    </w:rPr>
                                  </w:pPr>
                                  <w:r>
                                    <w:rPr>
                                      <w:sz w:val="14"/>
                                    </w:rPr>
                                    <w:t>BEAUTY</w:t>
                                  </w:r>
                                  <w:r>
                                    <w:rPr>
                                      <w:spacing w:val="-6"/>
                                      <w:sz w:val="14"/>
                                    </w:rPr>
                                    <w:t> </w:t>
                                  </w:r>
                                  <w:r>
                                    <w:rPr>
                                      <w:spacing w:val="-2"/>
                                      <w:sz w:val="14"/>
                                    </w:rPr>
                                    <w:t>SERVICES</w:t>
                                  </w:r>
                                </w:p>
                              </w:tc>
                            </w:tr>
                            <w:tr>
                              <w:trPr>
                                <w:trHeight w:val="160" w:hRule="atLeast"/>
                              </w:trPr>
                              <w:tc>
                                <w:tcPr>
                                  <w:tcW w:w="355" w:type="dxa"/>
                                </w:tcPr>
                                <w:p>
                                  <w:pPr>
                                    <w:pStyle w:val="TableParagraph"/>
                                    <w:ind w:left="9" w:right="66"/>
                                    <w:jc w:val="center"/>
                                    <w:rPr>
                                      <w:sz w:val="14"/>
                                    </w:rPr>
                                  </w:pPr>
                                  <w:r>
                                    <w:rPr>
                                      <w:spacing w:val="-10"/>
                                      <w:sz w:val="14"/>
                                    </w:rPr>
                                    <w:t>4</w:t>
                                  </w:r>
                                </w:p>
                              </w:tc>
                              <w:tc>
                                <w:tcPr>
                                  <w:tcW w:w="4597" w:type="dxa"/>
                                </w:tcPr>
                                <w:p>
                                  <w:pPr>
                                    <w:pStyle w:val="TableParagraph"/>
                                    <w:ind w:left="108"/>
                                    <w:rPr>
                                      <w:sz w:val="14"/>
                                    </w:rPr>
                                  </w:pPr>
                                  <w:r>
                                    <w:rPr>
                                      <w:sz w:val="14"/>
                                    </w:rPr>
                                    <w:t>BELTS/</w:t>
                                  </w:r>
                                  <w:r>
                                    <w:rPr>
                                      <w:spacing w:val="-9"/>
                                      <w:sz w:val="14"/>
                                    </w:rPr>
                                    <w:t> </w:t>
                                  </w:r>
                                  <w:r>
                                    <w:rPr>
                                      <w:spacing w:val="-2"/>
                                      <w:sz w:val="14"/>
                                    </w:rPr>
                                    <w:t>BRACES</w:t>
                                  </w:r>
                                </w:p>
                              </w:tc>
                            </w:tr>
                            <w:tr>
                              <w:trPr>
                                <w:trHeight w:val="162" w:hRule="atLeast"/>
                              </w:trPr>
                              <w:tc>
                                <w:tcPr>
                                  <w:tcW w:w="355" w:type="dxa"/>
                                </w:tcPr>
                                <w:p>
                                  <w:pPr>
                                    <w:pStyle w:val="TableParagraph"/>
                                    <w:spacing w:line="143" w:lineRule="exact"/>
                                    <w:ind w:left="9" w:right="66"/>
                                    <w:jc w:val="center"/>
                                    <w:rPr>
                                      <w:sz w:val="14"/>
                                    </w:rPr>
                                  </w:pPr>
                                  <w:r>
                                    <w:rPr>
                                      <w:spacing w:val="-10"/>
                                      <w:sz w:val="14"/>
                                    </w:rPr>
                                    <w:t>5</w:t>
                                  </w:r>
                                </w:p>
                              </w:tc>
                              <w:tc>
                                <w:tcPr>
                                  <w:tcW w:w="4597" w:type="dxa"/>
                                </w:tcPr>
                                <w:p>
                                  <w:pPr>
                                    <w:pStyle w:val="TableParagraph"/>
                                    <w:spacing w:line="143" w:lineRule="exact"/>
                                    <w:ind w:left="108"/>
                                    <w:rPr>
                                      <w:sz w:val="14"/>
                                    </w:rPr>
                                  </w:pPr>
                                  <w:r>
                                    <w:rPr>
                                      <w:spacing w:val="-4"/>
                                      <w:sz w:val="14"/>
                                    </w:rPr>
                                    <w:t>BUDS</w:t>
                                  </w:r>
                                </w:p>
                              </w:tc>
                            </w:tr>
                            <w:tr>
                              <w:trPr>
                                <w:trHeight w:val="160" w:hRule="atLeast"/>
                              </w:trPr>
                              <w:tc>
                                <w:tcPr>
                                  <w:tcW w:w="355" w:type="dxa"/>
                                </w:tcPr>
                                <w:p>
                                  <w:pPr>
                                    <w:pStyle w:val="TableParagraph"/>
                                    <w:ind w:left="9" w:right="66"/>
                                    <w:jc w:val="center"/>
                                    <w:rPr>
                                      <w:sz w:val="14"/>
                                    </w:rPr>
                                  </w:pPr>
                                  <w:r>
                                    <w:rPr>
                                      <w:spacing w:val="-10"/>
                                      <w:sz w:val="14"/>
                                    </w:rPr>
                                    <w:t>6</w:t>
                                  </w:r>
                                </w:p>
                              </w:tc>
                              <w:tc>
                                <w:tcPr>
                                  <w:tcW w:w="4597" w:type="dxa"/>
                                </w:tcPr>
                                <w:p>
                                  <w:pPr>
                                    <w:pStyle w:val="TableParagraph"/>
                                    <w:ind w:left="108"/>
                                    <w:rPr>
                                      <w:sz w:val="14"/>
                                    </w:rPr>
                                  </w:pPr>
                                  <w:r>
                                    <w:rPr>
                                      <w:sz w:val="14"/>
                                    </w:rPr>
                                    <w:t>COLD</w:t>
                                  </w:r>
                                  <w:r>
                                    <w:rPr>
                                      <w:spacing w:val="-6"/>
                                      <w:sz w:val="14"/>
                                    </w:rPr>
                                    <w:t> </w:t>
                                  </w:r>
                                  <w:r>
                                    <w:rPr>
                                      <w:sz w:val="14"/>
                                    </w:rPr>
                                    <w:t>PACK/HOT</w:t>
                                  </w:r>
                                  <w:r>
                                    <w:rPr>
                                      <w:spacing w:val="-4"/>
                                      <w:sz w:val="14"/>
                                    </w:rPr>
                                    <w:t> PACK</w:t>
                                  </w:r>
                                </w:p>
                              </w:tc>
                            </w:tr>
                            <w:tr>
                              <w:trPr>
                                <w:trHeight w:val="160" w:hRule="atLeast"/>
                              </w:trPr>
                              <w:tc>
                                <w:tcPr>
                                  <w:tcW w:w="355" w:type="dxa"/>
                                </w:tcPr>
                                <w:p>
                                  <w:pPr>
                                    <w:pStyle w:val="TableParagraph"/>
                                    <w:ind w:left="9" w:right="66"/>
                                    <w:jc w:val="center"/>
                                    <w:rPr>
                                      <w:sz w:val="14"/>
                                    </w:rPr>
                                  </w:pPr>
                                  <w:r>
                                    <w:rPr>
                                      <w:spacing w:val="-10"/>
                                      <w:sz w:val="14"/>
                                    </w:rPr>
                                    <w:t>7</w:t>
                                  </w:r>
                                </w:p>
                              </w:tc>
                              <w:tc>
                                <w:tcPr>
                                  <w:tcW w:w="4597" w:type="dxa"/>
                                </w:tcPr>
                                <w:p>
                                  <w:pPr>
                                    <w:pStyle w:val="TableParagraph"/>
                                    <w:ind w:left="108"/>
                                    <w:rPr>
                                      <w:sz w:val="14"/>
                                    </w:rPr>
                                  </w:pPr>
                                  <w:r>
                                    <w:rPr>
                                      <w:sz w:val="14"/>
                                    </w:rPr>
                                    <w:t>CARRY</w:t>
                                  </w:r>
                                  <w:r>
                                    <w:rPr>
                                      <w:spacing w:val="-4"/>
                                      <w:sz w:val="14"/>
                                    </w:rPr>
                                    <w:t> BAGS</w:t>
                                  </w:r>
                                </w:p>
                              </w:tc>
                            </w:tr>
                            <w:tr>
                              <w:trPr>
                                <w:trHeight w:val="160" w:hRule="atLeast"/>
                              </w:trPr>
                              <w:tc>
                                <w:tcPr>
                                  <w:tcW w:w="355" w:type="dxa"/>
                                </w:tcPr>
                                <w:p>
                                  <w:pPr>
                                    <w:pStyle w:val="TableParagraph"/>
                                    <w:ind w:left="9" w:right="66"/>
                                    <w:jc w:val="center"/>
                                    <w:rPr>
                                      <w:sz w:val="14"/>
                                    </w:rPr>
                                  </w:pPr>
                                  <w:r>
                                    <w:rPr>
                                      <w:spacing w:val="-10"/>
                                      <w:sz w:val="14"/>
                                    </w:rPr>
                                    <w:t>8</w:t>
                                  </w:r>
                                </w:p>
                              </w:tc>
                              <w:tc>
                                <w:tcPr>
                                  <w:tcW w:w="4597" w:type="dxa"/>
                                </w:tcPr>
                                <w:p>
                                  <w:pPr>
                                    <w:pStyle w:val="TableParagraph"/>
                                    <w:ind w:left="108"/>
                                    <w:rPr>
                                      <w:sz w:val="14"/>
                                    </w:rPr>
                                  </w:pPr>
                                  <w:r>
                                    <w:rPr>
                                      <w:sz w:val="14"/>
                                    </w:rPr>
                                    <w:t>EMAIL</w:t>
                                  </w:r>
                                  <w:r>
                                    <w:rPr>
                                      <w:spacing w:val="-6"/>
                                      <w:sz w:val="14"/>
                                    </w:rPr>
                                    <w:t> </w:t>
                                  </w:r>
                                  <w:r>
                                    <w:rPr>
                                      <w:sz w:val="14"/>
                                    </w:rPr>
                                    <w:t>/</w:t>
                                  </w:r>
                                  <w:r>
                                    <w:rPr>
                                      <w:spacing w:val="-5"/>
                                      <w:sz w:val="14"/>
                                    </w:rPr>
                                    <w:t> </w:t>
                                  </w:r>
                                  <w:r>
                                    <w:rPr>
                                      <w:sz w:val="14"/>
                                    </w:rPr>
                                    <w:t>INTERNET</w:t>
                                  </w:r>
                                  <w:r>
                                    <w:rPr>
                                      <w:spacing w:val="-3"/>
                                      <w:sz w:val="14"/>
                                    </w:rPr>
                                    <w:t> </w:t>
                                  </w:r>
                                  <w:r>
                                    <w:rPr>
                                      <w:spacing w:val="-2"/>
                                      <w:sz w:val="14"/>
                                    </w:rPr>
                                    <w:t>CHARGES</w:t>
                                  </w:r>
                                </w:p>
                              </w:tc>
                            </w:tr>
                            <w:tr>
                              <w:trPr>
                                <w:trHeight w:val="323" w:hRule="atLeast"/>
                              </w:trPr>
                              <w:tc>
                                <w:tcPr>
                                  <w:tcW w:w="355" w:type="dxa"/>
                                </w:tcPr>
                                <w:p>
                                  <w:pPr>
                                    <w:pStyle w:val="TableParagraph"/>
                                    <w:spacing w:line="160" w:lineRule="exact"/>
                                    <w:ind w:left="9" w:right="66"/>
                                    <w:jc w:val="center"/>
                                    <w:rPr>
                                      <w:sz w:val="14"/>
                                    </w:rPr>
                                  </w:pPr>
                                  <w:r>
                                    <w:rPr>
                                      <w:spacing w:val="-10"/>
                                      <w:sz w:val="14"/>
                                    </w:rPr>
                                    <w:t>9</w:t>
                                  </w:r>
                                </w:p>
                              </w:tc>
                              <w:tc>
                                <w:tcPr>
                                  <w:tcW w:w="4597" w:type="dxa"/>
                                </w:tcPr>
                                <w:p>
                                  <w:pPr>
                                    <w:pStyle w:val="TableParagraph"/>
                                    <w:spacing w:line="160" w:lineRule="exact"/>
                                    <w:ind w:left="108"/>
                                    <w:rPr>
                                      <w:sz w:val="14"/>
                                    </w:rPr>
                                  </w:pPr>
                                  <w:r>
                                    <w:rPr>
                                      <w:sz w:val="14"/>
                                    </w:rPr>
                                    <w:t>FOOD</w:t>
                                  </w:r>
                                  <w:r>
                                    <w:rPr>
                                      <w:spacing w:val="-5"/>
                                      <w:sz w:val="14"/>
                                    </w:rPr>
                                    <w:t> </w:t>
                                  </w:r>
                                  <w:r>
                                    <w:rPr>
                                      <w:sz w:val="14"/>
                                    </w:rPr>
                                    <w:t>CHARGES</w:t>
                                  </w:r>
                                  <w:r>
                                    <w:rPr>
                                      <w:spacing w:val="-6"/>
                                      <w:sz w:val="14"/>
                                    </w:rPr>
                                    <w:t> </w:t>
                                  </w:r>
                                  <w:r>
                                    <w:rPr>
                                      <w:sz w:val="14"/>
                                    </w:rPr>
                                    <w:t>(OTHER</w:t>
                                  </w:r>
                                  <w:r>
                                    <w:rPr>
                                      <w:spacing w:val="-5"/>
                                      <w:sz w:val="14"/>
                                    </w:rPr>
                                    <w:t> </w:t>
                                  </w:r>
                                  <w:r>
                                    <w:rPr>
                                      <w:sz w:val="14"/>
                                    </w:rPr>
                                    <w:t>THAN</w:t>
                                  </w:r>
                                  <w:r>
                                    <w:rPr>
                                      <w:spacing w:val="-4"/>
                                      <w:sz w:val="14"/>
                                    </w:rPr>
                                    <w:t> </w:t>
                                  </w:r>
                                  <w:r>
                                    <w:rPr>
                                      <w:sz w:val="14"/>
                                    </w:rPr>
                                    <w:t>PATIENT's</w:t>
                                  </w:r>
                                  <w:r>
                                    <w:rPr>
                                      <w:spacing w:val="-5"/>
                                      <w:sz w:val="14"/>
                                    </w:rPr>
                                    <w:t> </w:t>
                                  </w:r>
                                  <w:r>
                                    <w:rPr>
                                      <w:sz w:val="14"/>
                                    </w:rPr>
                                    <w:t>DIET</w:t>
                                  </w:r>
                                  <w:r>
                                    <w:rPr>
                                      <w:spacing w:val="-4"/>
                                      <w:sz w:val="14"/>
                                    </w:rPr>
                                    <w:t> </w:t>
                                  </w:r>
                                  <w:r>
                                    <w:rPr>
                                      <w:sz w:val="14"/>
                                    </w:rPr>
                                    <w:t>PROVIDED</w:t>
                                  </w:r>
                                  <w:r>
                                    <w:rPr>
                                      <w:spacing w:val="-5"/>
                                      <w:sz w:val="14"/>
                                    </w:rPr>
                                    <w:t> BY</w:t>
                                  </w:r>
                                </w:p>
                                <w:p>
                                  <w:pPr>
                                    <w:pStyle w:val="TableParagraph"/>
                                    <w:spacing w:line="142" w:lineRule="exact" w:before="2"/>
                                    <w:ind w:left="108"/>
                                    <w:rPr>
                                      <w:sz w:val="14"/>
                                    </w:rPr>
                                  </w:pPr>
                                  <w:r>
                                    <w:rPr>
                                      <w:spacing w:val="-2"/>
                                      <w:sz w:val="14"/>
                                    </w:rPr>
                                    <w:t>HOSPITAL)</w:t>
                                  </w:r>
                                </w:p>
                              </w:tc>
                            </w:tr>
                            <w:tr>
                              <w:trPr>
                                <w:trHeight w:val="160" w:hRule="atLeast"/>
                              </w:trPr>
                              <w:tc>
                                <w:tcPr>
                                  <w:tcW w:w="355" w:type="dxa"/>
                                </w:tcPr>
                                <w:p>
                                  <w:pPr>
                                    <w:pStyle w:val="TableParagraph"/>
                                    <w:ind w:left="66" w:right="57"/>
                                    <w:jc w:val="center"/>
                                    <w:rPr>
                                      <w:sz w:val="14"/>
                                    </w:rPr>
                                  </w:pPr>
                                  <w:r>
                                    <w:rPr>
                                      <w:spacing w:val="-5"/>
                                      <w:sz w:val="14"/>
                                    </w:rPr>
                                    <w:t>10</w:t>
                                  </w:r>
                                </w:p>
                              </w:tc>
                              <w:tc>
                                <w:tcPr>
                                  <w:tcW w:w="4597" w:type="dxa"/>
                                </w:tcPr>
                                <w:p>
                                  <w:pPr>
                                    <w:pStyle w:val="TableParagraph"/>
                                    <w:ind w:left="108"/>
                                    <w:rPr>
                                      <w:sz w:val="14"/>
                                    </w:rPr>
                                  </w:pPr>
                                  <w:r>
                                    <w:rPr>
                                      <w:spacing w:val="-2"/>
                                      <w:sz w:val="14"/>
                                    </w:rPr>
                                    <w:t>LEGGINGS</w:t>
                                  </w:r>
                                </w:p>
                              </w:tc>
                            </w:tr>
                            <w:tr>
                              <w:trPr>
                                <w:trHeight w:val="160" w:hRule="atLeast"/>
                              </w:trPr>
                              <w:tc>
                                <w:tcPr>
                                  <w:tcW w:w="355" w:type="dxa"/>
                                </w:tcPr>
                                <w:p>
                                  <w:pPr>
                                    <w:pStyle w:val="TableParagraph"/>
                                    <w:ind w:left="66" w:right="57"/>
                                    <w:jc w:val="center"/>
                                    <w:rPr>
                                      <w:sz w:val="14"/>
                                    </w:rPr>
                                  </w:pPr>
                                  <w:r>
                                    <w:rPr>
                                      <w:spacing w:val="-5"/>
                                      <w:sz w:val="14"/>
                                    </w:rPr>
                                    <w:t>11</w:t>
                                  </w:r>
                                </w:p>
                              </w:tc>
                              <w:tc>
                                <w:tcPr>
                                  <w:tcW w:w="4597" w:type="dxa"/>
                                </w:tcPr>
                                <w:p>
                                  <w:pPr>
                                    <w:pStyle w:val="TableParagraph"/>
                                    <w:ind w:left="108"/>
                                    <w:rPr>
                                      <w:sz w:val="14"/>
                                    </w:rPr>
                                  </w:pPr>
                                  <w:r>
                                    <w:rPr>
                                      <w:sz w:val="14"/>
                                    </w:rPr>
                                    <w:t>LAUNDRY</w:t>
                                  </w:r>
                                  <w:r>
                                    <w:rPr>
                                      <w:spacing w:val="-8"/>
                                      <w:sz w:val="14"/>
                                    </w:rPr>
                                    <w:t> </w:t>
                                  </w:r>
                                  <w:r>
                                    <w:rPr>
                                      <w:spacing w:val="-2"/>
                                      <w:sz w:val="14"/>
                                    </w:rPr>
                                    <w:t>CHARGES</w:t>
                                  </w:r>
                                </w:p>
                              </w:tc>
                            </w:tr>
                            <w:tr>
                              <w:trPr>
                                <w:trHeight w:val="160" w:hRule="atLeast"/>
                              </w:trPr>
                              <w:tc>
                                <w:tcPr>
                                  <w:tcW w:w="355" w:type="dxa"/>
                                </w:tcPr>
                                <w:p>
                                  <w:pPr>
                                    <w:pStyle w:val="TableParagraph"/>
                                    <w:ind w:left="66" w:right="57"/>
                                    <w:jc w:val="center"/>
                                    <w:rPr>
                                      <w:sz w:val="14"/>
                                    </w:rPr>
                                  </w:pPr>
                                  <w:r>
                                    <w:rPr>
                                      <w:spacing w:val="-5"/>
                                      <w:sz w:val="14"/>
                                    </w:rPr>
                                    <w:t>12</w:t>
                                  </w:r>
                                </w:p>
                              </w:tc>
                              <w:tc>
                                <w:tcPr>
                                  <w:tcW w:w="4597" w:type="dxa"/>
                                </w:tcPr>
                                <w:p>
                                  <w:pPr>
                                    <w:pStyle w:val="TableParagraph"/>
                                    <w:ind w:left="108"/>
                                    <w:rPr>
                                      <w:sz w:val="14"/>
                                    </w:rPr>
                                  </w:pPr>
                                  <w:r>
                                    <w:rPr>
                                      <w:sz w:val="14"/>
                                    </w:rPr>
                                    <w:t>MINERAL</w:t>
                                  </w:r>
                                  <w:r>
                                    <w:rPr>
                                      <w:spacing w:val="-8"/>
                                      <w:sz w:val="14"/>
                                    </w:rPr>
                                    <w:t> </w:t>
                                  </w:r>
                                  <w:r>
                                    <w:rPr>
                                      <w:spacing w:val="-2"/>
                                      <w:sz w:val="14"/>
                                    </w:rPr>
                                    <w:t>WATER</w:t>
                                  </w:r>
                                </w:p>
                              </w:tc>
                            </w:tr>
                            <w:tr>
                              <w:trPr>
                                <w:trHeight w:val="162" w:hRule="atLeast"/>
                              </w:trPr>
                              <w:tc>
                                <w:tcPr>
                                  <w:tcW w:w="355" w:type="dxa"/>
                                </w:tcPr>
                                <w:p>
                                  <w:pPr>
                                    <w:pStyle w:val="TableParagraph"/>
                                    <w:spacing w:line="143" w:lineRule="exact"/>
                                    <w:ind w:left="66" w:right="57"/>
                                    <w:jc w:val="center"/>
                                    <w:rPr>
                                      <w:sz w:val="14"/>
                                    </w:rPr>
                                  </w:pPr>
                                  <w:r>
                                    <w:rPr>
                                      <w:spacing w:val="-5"/>
                                      <w:sz w:val="14"/>
                                    </w:rPr>
                                    <w:t>13</w:t>
                                  </w:r>
                                </w:p>
                              </w:tc>
                              <w:tc>
                                <w:tcPr>
                                  <w:tcW w:w="4597" w:type="dxa"/>
                                </w:tcPr>
                                <w:p>
                                  <w:pPr>
                                    <w:pStyle w:val="TableParagraph"/>
                                    <w:spacing w:line="143" w:lineRule="exact"/>
                                    <w:ind w:left="108"/>
                                    <w:rPr>
                                      <w:sz w:val="14"/>
                                    </w:rPr>
                                  </w:pPr>
                                  <w:r>
                                    <w:rPr>
                                      <w:sz w:val="14"/>
                                    </w:rPr>
                                    <w:t>SANITARY</w:t>
                                  </w:r>
                                  <w:r>
                                    <w:rPr>
                                      <w:spacing w:val="-8"/>
                                      <w:sz w:val="14"/>
                                    </w:rPr>
                                    <w:t> </w:t>
                                  </w:r>
                                  <w:r>
                                    <w:rPr>
                                      <w:spacing w:val="-5"/>
                                      <w:sz w:val="14"/>
                                    </w:rPr>
                                    <w:t>PAD</w:t>
                                  </w:r>
                                </w:p>
                              </w:tc>
                            </w:tr>
                            <w:tr>
                              <w:trPr>
                                <w:trHeight w:val="160" w:hRule="atLeast"/>
                              </w:trPr>
                              <w:tc>
                                <w:tcPr>
                                  <w:tcW w:w="355" w:type="dxa"/>
                                </w:tcPr>
                                <w:p>
                                  <w:pPr>
                                    <w:pStyle w:val="TableParagraph"/>
                                    <w:ind w:left="66" w:right="57"/>
                                    <w:jc w:val="center"/>
                                    <w:rPr>
                                      <w:sz w:val="14"/>
                                    </w:rPr>
                                  </w:pPr>
                                  <w:r>
                                    <w:rPr>
                                      <w:spacing w:val="-5"/>
                                      <w:sz w:val="14"/>
                                    </w:rPr>
                                    <w:t>14</w:t>
                                  </w:r>
                                </w:p>
                              </w:tc>
                              <w:tc>
                                <w:tcPr>
                                  <w:tcW w:w="4597" w:type="dxa"/>
                                </w:tcPr>
                                <w:p>
                                  <w:pPr>
                                    <w:pStyle w:val="TableParagraph"/>
                                    <w:ind w:left="108"/>
                                    <w:rPr>
                                      <w:sz w:val="14"/>
                                    </w:rPr>
                                  </w:pPr>
                                  <w:r>
                                    <w:rPr>
                                      <w:spacing w:val="-2"/>
                                      <w:sz w:val="14"/>
                                    </w:rPr>
                                    <w:t>TELEPHONE</w:t>
                                  </w:r>
                                  <w:r>
                                    <w:rPr>
                                      <w:spacing w:val="7"/>
                                      <w:sz w:val="14"/>
                                    </w:rPr>
                                    <w:t> </w:t>
                                  </w:r>
                                  <w:r>
                                    <w:rPr>
                                      <w:spacing w:val="-2"/>
                                      <w:sz w:val="14"/>
                                    </w:rPr>
                                    <w:t>CHARGES</w:t>
                                  </w:r>
                                </w:p>
                              </w:tc>
                            </w:tr>
                            <w:tr>
                              <w:trPr>
                                <w:trHeight w:val="160" w:hRule="atLeast"/>
                              </w:trPr>
                              <w:tc>
                                <w:tcPr>
                                  <w:tcW w:w="355" w:type="dxa"/>
                                </w:tcPr>
                                <w:p>
                                  <w:pPr>
                                    <w:pStyle w:val="TableParagraph"/>
                                    <w:ind w:left="66" w:right="57"/>
                                    <w:jc w:val="center"/>
                                    <w:rPr>
                                      <w:sz w:val="14"/>
                                    </w:rPr>
                                  </w:pPr>
                                  <w:r>
                                    <w:rPr>
                                      <w:spacing w:val="-5"/>
                                      <w:sz w:val="14"/>
                                    </w:rPr>
                                    <w:t>15</w:t>
                                  </w:r>
                                </w:p>
                              </w:tc>
                              <w:tc>
                                <w:tcPr>
                                  <w:tcW w:w="4597" w:type="dxa"/>
                                </w:tcPr>
                                <w:p>
                                  <w:pPr>
                                    <w:pStyle w:val="TableParagraph"/>
                                    <w:ind w:left="108"/>
                                    <w:rPr>
                                      <w:sz w:val="14"/>
                                    </w:rPr>
                                  </w:pPr>
                                  <w:r>
                                    <w:rPr>
                                      <w:sz w:val="14"/>
                                    </w:rPr>
                                    <w:t>GUEST</w:t>
                                  </w:r>
                                  <w:r>
                                    <w:rPr>
                                      <w:spacing w:val="-7"/>
                                      <w:sz w:val="14"/>
                                    </w:rPr>
                                    <w:t> </w:t>
                                  </w:r>
                                  <w:r>
                                    <w:rPr>
                                      <w:spacing w:val="-2"/>
                                      <w:sz w:val="14"/>
                                    </w:rPr>
                                    <w:t>SERVICES</w:t>
                                  </w:r>
                                </w:p>
                              </w:tc>
                            </w:tr>
                            <w:tr>
                              <w:trPr>
                                <w:trHeight w:val="160" w:hRule="atLeast"/>
                              </w:trPr>
                              <w:tc>
                                <w:tcPr>
                                  <w:tcW w:w="355" w:type="dxa"/>
                                </w:tcPr>
                                <w:p>
                                  <w:pPr>
                                    <w:pStyle w:val="TableParagraph"/>
                                    <w:ind w:left="66" w:right="57"/>
                                    <w:jc w:val="center"/>
                                    <w:rPr>
                                      <w:sz w:val="14"/>
                                    </w:rPr>
                                  </w:pPr>
                                  <w:r>
                                    <w:rPr>
                                      <w:spacing w:val="-5"/>
                                      <w:sz w:val="14"/>
                                    </w:rPr>
                                    <w:t>16</w:t>
                                  </w:r>
                                </w:p>
                              </w:tc>
                              <w:tc>
                                <w:tcPr>
                                  <w:tcW w:w="4597" w:type="dxa"/>
                                </w:tcPr>
                                <w:p>
                                  <w:pPr>
                                    <w:pStyle w:val="TableParagraph"/>
                                    <w:ind w:left="108"/>
                                    <w:rPr>
                                      <w:sz w:val="14"/>
                                    </w:rPr>
                                  </w:pPr>
                                  <w:r>
                                    <w:rPr>
                                      <w:sz w:val="14"/>
                                    </w:rPr>
                                    <w:t>CREPE</w:t>
                                  </w:r>
                                  <w:r>
                                    <w:rPr>
                                      <w:spacing w:val="-7"/>
                                      <w:sz w:val="14"/>
                                    </w:rPr>
                                    <w:t> </w:t>
                                  </w:r>
                                  <w:r>
                                    <w:rPr>
                                      <w:spacing w:val="-2"/>
                                      <w:sz w:val="14"/>
                                    </w:rPr>
                                    <w:t>BANDAGE</w:t>
                                  </w:r>
                                </w:p>
                              </w:tc>
                            </w:tr>
                            <w:tr>
                              <w:trPr>
                                <w:trHeight w:val="162" w:hRule="atLeast"/>
                              </w:trPr>
                              <w:tc>
                                <w:tcPr>
                                  <w:tcW w:w="355" w:type="dxa"/>
                                </w:tcPr>
                                <w:p>
                                  <w:pPr>
                                    <w:pStyle w:val="TableParagraph"/>
                                    <w:spacing w:line="143" w:lineRule="exact"/>
                                    <w:ind w:left="66" w:right="57"/>
                                    <w:jc w:val="center"/>
                                    <w:rPr>
                                      <w:sz w:val="14"/>
                                    </w:rPr>
                                  </w:pPr>
                                  <w:r>
                                    <w:rPr>
                                      <w:spacing w:val="-5"/>
                                      <w:sz w:val="14"/>
                                    </w:rPr>
                                    <w:t>17</w:t>
                                  </w:r>
                                </w:p>
                              </w:tc>
                              <w:tc>
                                <w:tcPr>
                                  <w:tcW w:w="4597" w:type="dxa"/>
                                </w:tcPr>
                                <w:p>
                                  <w:pPr>
                                    <w:pStyle w:val="TableParagraph"/>
                                    <w:spacing w:line="143" w:lineRule="exact"/>
                                    <w:ind w:left="108"/>
                                    <w:rPr>
                                      <w:sz w:val="14"/>
                                    </w:rPr>
                                  </w:pPr>
                                  <w:r>
                                    <w:rPr>
                                      <w:sz w:val="14"/>
                                    </w:rPr>
                                    <w:t>DIAPER</w:t>
                                  </w:r>
                                  <w:r>
                                    <w:rPr>
                                      <w:spacing w:val="-3"/>
                                      <w:sz w:val="14"/>
                                    </w:rPr>
                                    <w:t> </w:t>
                                  </w:r>
                                  <w:r>
                                    <w:rPr>
                                      <w:sz w:val="14"/>
                                    </w:rPr>
                                    <w:t>OF</w:t>
                                  </w:r>
                                  <w:r>
                                    <w:rPr>
                                      <w:spacing w:val="-4"/>
                                      <w:sz w:val="14"/>
                                    </w:rPr>
                                    <w:t> </w:t>
                                  </w:r>
                                  <w:r>
                                    <w:rPr>
                                      <w:sz w:val="14"/>
                                    </w:rPr>
                                    <w:t>ANY</w:t>
                                  </w:r>
                                  <w:r>
                                    <w:rPr>
                                      <w:spacing w:val="-3"/>
                                      <w:sz w:val="14"/>
                                    </w:rPr>
                                    <w:t> </w:t>
                                  </w:r>
                                  <w:r>
                                    <w:rPr>
                                      <w:spacing w:val="-4"/>
                                      <w:sz w:val="14"/>
                                    </w:rPr>
                                    <w:t>TYPE</w:t>
                                  </w:r>
                                </w:p>
                              </w:tc>
                            </w:tr>
                            <w:tr>
                              <w:trPr>
                                <w:trHeight w:val="160" w:hRule="atLeast"/>
                              </w:trPr>
                              <w:tc>
                                <w:tcPr>
                                  <w:tcW w:w="355" w:type="dxa"/>
                                </w:tcPr>
                                <w:p>
                                  <w:pPr>
                                    <w:pStyle w:val="TableParagraph"/>
                                    <w:ind w:left="66" w:right="57"/>
                                    <w:jc w:val="center"/>
                                    <w:rPr>
                                      <w:sz w:val="14"/>
                                    </w:rPr>
                                  </w:pPr>
                                  <w:r>
                                    <w:rPr>
                                      <w:spacing w:val="-5"/>
                                      <w:sz w:val="14"/>
                                    </w:rPr>
                                    <w:t>18</w:t>
                                  </w:r>
                                </w:p>
                              </w:tc>
                              <w:tc>
                                <w:tcPr>
                                  <w:tcW w:w="4597" w:type="dxa"/>
                                </w:tcPr>
                                <w:p>
                                  <w:pPr>
                                    <w:pStyle w:val="TableParagraph"/>
                                    <w:ind w:left="108"/>
                                    <w:rPr>
                                      <w:sz w:val="14"/>
                                    </w:rPr>
                                  </w:pPr>
                                  <w:r>
                                    <w:rPr>
                                      <w:sz w:val="14"/>
                                    </w:rPr>
                                    <w:t>EYELET</w:t>
                                  </w:r>
                                  <w:r>
                                    <w:rPr>
                                      <w:spacing w:val="-6"/>
                                      <w:sz w:val="14"/>
                                    </w:rPr>
                                    <w:t> </w:t>
                                  </w:r>
                                  <w:r>
                                    <w:rPr>
                                      <w:spacing w:val="-2"/>
                                      <w:sz w:val="14"/>
                                    </w:rPr>
                                    <w:t>COLLAR</w:t>
                                  </w:r>
                                </w:p>
                              </w:tc>
                            </w:tr>
                            <w:tr>
                              <w:trPr>
                                <w:trHeight w:val="160" w:hRule="atLeast"/>
                              </w:trPr>
                              <w:tc>
                                <w:tcPr>
                                  <w:tcW w:w="355" w:type="dxa"/>
                                </w:tcPr>
                                <w:p>
                                  <w:pPr>
                                    <w:pStyle w:val="TableParagraph"/>
                                    <w:ind w:left="66" w:right="57"/>
                                    <w:jc w:val="center"/>
                                    <w:rPr>
                                      <w:sz w:val="14"/>
                                    </w:rPr>
                                  </w:pPr>
                                  <w:r>
                                    <w:rPr>
                                      <w:spacing w:val="-5"/>
                                      <w:sz w:val="14"/>
                                    </w:rPr>
                                    <w:t>19</w:t>
                                  </w:r>
                                </w:p>
                              </w:tc>
                              <w:tc>
                                <w:tcPr>
                                  <w:tcW w:w="4597" w:type="dxa"/>
                                </w:tcPr>
                                <w:p>
                                  <w:pPr>
                                    <w:pStyle w:val="TableParagraph"/>
                                    <w:ind w:left="108"/>
                                    <w:rPr>
                                      <w:sz w:val="14"/>
                                    </w:rPr>
                                  </w:pPr>
                                  <w:r>
                                    <w:rPr>
                                      <w:spacing w:val="-2"/>
                                      <w:sz w:val="14"/>
                                    </w:rPr>
                                    <w:t>SLINGS</w:t>
                                  </w:r>
                                </w:p>
                              </w:tc>
                            </w:tr>
                            <w:tr>
                              <w:trPr>
                                <w:trHeight w:val="160" w:hRule="atLeast"/>
                              </w:trPr>
                              <w:tc>
                                <w:tcPr>
                                  <w:tcW w:w="355" w:type="dxa"/>
                                </w:tcPr>
                                <w:p>
                                  <w:pPr>
                                    <w:pStyle w:val="TableParagraph"/>
                                    <w:spacing w:line="141" w:lineRule="exact"/>
                                    <w:ind w:left="66" w:right="57"/>
                                    <w:jc w:val="center"/>
                                    <w:rPr>
                                      <w:sz w:val="14"/>
                                    </w:rPr>
                                  </w:pPr>
                                  <w:r>
                                    <w:rPr>
                                      <w:spacing w:val="-5"/>
                                      <w:sz w:val="14"/>
                                    </w:rPr>
                                    <w:t>20</w:t>
                                  </w:r>
                                </w:p>
                              </w:tc>
                              <w:tc>
                                <w:tcPr>
                                  <w:tcW w:w="4597" w:type="dxa"/>
                                </w:tcPr>
                                <w:p>
                                  <w:pPr>
                                    <w:pStyle w:val="TableParagraph"/>
                                    <w:spacing w:line="141" w:lineRule="exact"/>
                                    <w:ind w:left="108"/>
                                    <w:rPr>
                                      <w:sz w:val="14"/>
                                    </w:rPr>
                                  </w:pPr>
                                  <w:r>
                                    <w:rPr>
                                      <w:sz w:val="14"/>
                                    </w:rPr>
                                    <w:t>BLOOD</w:t>
                                  </w:r>
                                  <w:r>
                                    <w:rPr>
                                      <w:spacing w:val="-3"/>
                                      <w:sz w:val="14"/>
                                    </w:rPr>
                                    <w:t> </w:t>
                                  </w:r>
                                  <w:r>
                                    <w:rPr>
                                      <w:sz w:val="14"/>
                                    </w:rPr>
                                    <w:t>GROUPING</w:t>
                                  </w:r>
                                  <w:r>
                                    <w:rPr>
                                      <w:spacing w:val="-6"/>
                                      <w:sz w:val="14"/>
                                    </w:rPr>
                                    <w:t> </w:t>
                                  </w:r>
                                  <w:r>
                                    <w:rPr>
                                      <w:sz w:val="14"/>
                                    </w:rPr>
                                    <w:t>AND</w:t>
                                  </w:r>
                                  <w:r>
                                    <w:rPr>
                                      <w:spacing w:val="-4"/>
                                      <w:sz w:val="14"/>
                                    </w:rPr>
                                    <w:t> </w:t>
                                  </w:r>
                                  <w:r>
                                    <w:rPr>
                                      <w:sz w:val="14"/>
                                    </w:rPr>
                                    <w:t>CROSS</w:t>
                                  </w:r>
                                  <w:r>
                                    <w:rPr>
                                      <w:spacing w:val="-5"/>
                                      <w:sz w:val="14"/>
                                    </w:rPr>
                                    <w:t> </w:t>
                                  </w:r>
                                  <w:r>
                                    <w:rPr>
                                      <w:sz w:val="14"/>
                                    </w:rPr>
                                    <w:t>MATCHING</w:t>
                                  </w:r>
                                  <w:r>
                                    <w:rPr>
                                      <w:spacing w:val="-7"/>
                                      <w:sz w:val="14"/>
                                    </w:rPr>
                                    <w:t> </w:t>
                                  </w:r>
                                  <w:r>
                                    <w:rPr>
                                      <w:sz w:val="14"/>
                                    </w:rPr>
                                    <w:t>OF</w:t>
                                  </w:r>
                                  <w:r>
                                    <w:rPr>
                                      <w:spacing w:val="-4"/>
                                      <w:sz w:val="14"/>
                                    </w:rPr>
                                    <w:t> </w:t>
                                  </w:r>
                                  <w:r>
                                    <w:rPr>
                                      <w:sz w:val="14"/>
                                    </w:rPr>
                                    <w:t>DONORS</w:t>
                                  </w:r>
                                  <w:r>
                                    <w:rPr>
                                      <w:spacing w:val="-5"/>
                                      <w:sz w:val="14"/>
                                    </w:rPr>
                                    <w:t> </w:t>
                                  </w:r>
                                  <w:r>
                                    <w:rPr>
                                      <w:spacing w:val="-2"/>
                                      <w:sz w:val="14"/>
                                    </w:rPr>
                                    <w:t>SAMPLES</w:t>
                                  </w:r>
                                </w:p>
                              </w:tc>
                            </w:tr>
                            <w:tr>
                              <w:trPr>
                                <w:trHeight w:val="162" w:hRule="atLeast"/>
                              </w:trPr>
                              <w:tc>
                                <w:tcPr>
                                  <w:tcW w:w="355" w:type="dxa"/>
                                </w:tcPr>
                                <w:p>
                                  <w:pPr>
                                    <w:pStyle w:val="TableParagraph"/>
                                    <w:spacing w:line="143" w:lineRule="exact"/>
                                    <w:ind w:left="66" w:right="57"/>
                                    <w:jc w:val="center"/>
                                    <w:rPr>
                                      <w:sz w:val="14"/>
                                    </w:rPr>
                                  </w:pPr>
                                  <w:r>
                                    <w:rPr>
                                      <w:spacing w:val="-5"/>
                                      <w:sz w:val="14"/>
                                    </w:rPr>
                                    <w:t>21</w:t>
                                  </w:r>
                                </w:p>
                              </w:tc>
                              <w:tc>
                                <w:tcPr>
                                  <w:tcW w:w="4597" w:type="dxa"/>
                                </w:tcPr>
                                <w:p>
                                  <w:pPr>
                                    <w:pStyle w:val="TableParagraph"/>
                                    <w:spacing w:line="143" w:lineRule="exact"/>
                                    <w:ind w:left="108"/>
                                    <w:rPr>
                                      <w:sz w:val="14"/>
                                    </w:rPr>
                                  </w:pPr>
                                  <w:r>
                                    <w:rPr>
                                      <w:sz w:val="14"/>
                                    </w:rPr>
                                    <w:t>SERVICE</w:t>
                                  </w:r>
                                  <w:r>
                                    <w:rPr>
                                      <w:spacing w:val="-6"/>
                                      <w:sz w:val="14"/>
                                    </w:rPr>
                                    <w:t> </w:t>
                                  </w:r>
                                  <w:r>
                                    <w:rPr>
                                      <w:sz w:val="14"/>
                                    </w:rPr>
                                    <w:t>CHARGES</w:t>
                                  </w:r>
                                  <w:r>
                                    <w:rPr>
                                      <w:spacing w:val="-5"/>
                                      <w:sz w:val="14"/>
                                    </w:rPr>
                                    <w:t> </w:t>
                                  </w:r>
                                  <w:r>
                                    <w:rPr>
                                      <w:sz w:val="14"/>
                                    </w:rPr>
                                    <w:t>WHERE</w:t>
                                  </w:r>
                                  <w:r>
                                    <w:rPr>
                                      <w:spacing w:val="-5"/>
                                      <w:sz w:val="14"/>
                                    </w:rPr>
                                    <w:t> </w:t>
                                  </w:r>
                                  <w:r>
                                    <w:rPr>
                                      <w:sz w:val="14"/>
                                    </w:rPr>
                                    <w:t>NURSING</w:t>
                                  </w:r>
                                  <w:r>
                                    <w:rPr>
                                      <w:spacing w:val="-7"/>
                                      <w:sz w:val="14"/>
                                    </w:rPr>
                                    <w:t> </w:t>
                                  </w:r>
                                  <w:r>
                                    <w:rPr>
                                      <w:sz w:val="14"/>
                                    </w:rPr>
                                    <w:t>CHARGE</w:t>
                                  </w:r>
                                  <w:r>
                                    <w:rPr>
                                      <w:spacing w:val="-5"/>
                                      <w:sz w:val="14"/>
                                    </w:rPr>
                                    <w:t> </w:t>
                                  </w:r>
                                  <w:r>
                                    <w:rPr>
                                      <w:sz w:val="14"/>
                                    </w:rPr>
                                    <w:t>ALSO</w:t>
                                  </w:r>
                                  <w:r>
                                    <w:rPr>
                                      <w:spacing w:val="-3"/>
                                      <w:sz w:val="14"/>
                                    </w:rPr>
                                    <w:t> </w:t>
                                  </w:r>
                                  <w:r>
                                    <w:rPr>
                                      <w:spacing w:val="-2"/>
                                      <w:sz w:val="14"/>
                                    </w:rPr>
                                    <w:t>CHARGED</w:t>
                                  </w:r>
                                </w:p>
                              </w:tc>
                            </w:tr>
                            <w:tr>
                              <w:trPr>
                                <w:trHeight w:val="160" w:hRule="atLeast"/>
                              </w:trPr>
                              <w:tc>
                                <w:tcPr>
                                  <w:tcW w:w="355" w:type="dxa"/>
                                </w:tcPr>
                                <w:p>
                                  <w:pPr>
                                    <w:pStyle w:val="TableParagraph"/>
                                    <w:ind w:left="66" w:right="57"/>
                                    <w:jc w:val="center"/>
                                    <w:rPr>
                                      <w:sz w:val="14"/>
                                    </w:rPr>
                                  </w:pPr>
                                  <w:r>
                                    <w:rPr>
                                      <w:spacing w:val="-5"/>
                                      <w:sz w:val="14"/>
                                    </w:rPr>
                                    <w:t>22</w:t>
                                  </w:r>
                                </w:p>
                              </w:tc>
                              <w:tc>
                                <w:tcPr>
                                  <w:tcW w:w="4597" w:type="dxa"/>
                                </w:tcPr>
                                <w:p>
                                  <w:pPr>
                                    <w:pStyle w:val="TableParagraph"/>
                                    <w:ind w:left="108"/>
                                    <w:rPr>
                                      <w:sz w:val="14"/>
                                    </w:rPr>
                                  </w:pPr>
                                  <w:r>
                                    <w:rPr>
                                      <w:sz w:val="14"/>
                                    </w:rPr>
                                    <w:t>Television</w:t>
                                  </w:r>
                                  <w:r>
                                    <w:rPr>
                                      <w:spacing w:val="-5"/>
                                      <w:sz w:val="14"/>
                                    </w:rPr>
                                    <w:t> </w:t>
                                  </w:r>
                                  <w:r>
                                    <w:rPr>
                                      <w:spacing w:val="-2"/>
                                      <w:sz w:val="14"/>
                                    </w:rPr>
                                    <w:t>Charges</w:t>
                                  </w:r>
                                </w:p>
                              </w:tc>
                            </w:tr>
                            <w:tr>
                              <w:trPr>
                                <w:trHeight w:val="160" w:hRule="atLeast"/>
                              </w:trPr>
                              <w:tc>
                                <w:tcPr>
                                  <w:tcW w:w="355" w:type="dxa"/>
                                </w:tcPr>
                                <w:p>
                                  <w:pPr>
                                    <w:pStyle w:val="TableParagraph"/>
                                    <w:ind w:left="66" w:right="57"/>
                                    <w:jc w:val="center"/>
                                    <w:rPr>
                                      <w:sz w:val="14"/>
                                    </w:rPr>
                                  </w:pPr>
                                  <w:r>
                                    <w:rPr>
                                      <w:spacing w:val="-5"/>
                                      <w:sz w:val="14"/>
                                    </w:rPr>
                                    <w:t>23</w:t>
                                  </w:r>
                                </w:p>
                              </w:tc>
                              <w:tc>
                                <w:tcPr>
                                  <w:tcW w:w="4597" w:type="dxa"/>
                                </w:tcPr>
                                <w:p>
                                  <w:pPr>
                                    <w:pStyle w:val="TableParagraph"/>
                                    <w:ind w:left="108"/>
                                    <w:rPr>
                                      <w:sz w:val="14"/>
                                    </w:rPr>
                                  </w:pPr>
                                  <w:r>
                                    <w:rPr>
                                      <w:spacing w:val="-2"/>
                                      <w:sz w:val="14"/>
                                    </w:rPr>
                                    <w:t>SURCHARGES</w:t>
                                  </w:r>
                                </w:p>
                              </w:tc>
                            </w:tr>
                            <w:tr>
                              <w:trPr>
                                <w:trHeight w:val="160" w:hRule="atLeast"/>
                              </w:trPr>
                              <w:tc>
                                <w:tcPr>
                                  <w:tcW w:w="355" w:type="dxa"/>
                                </w:tcPr>
                                <w:p>
                                  <w:pPr>
                                    <w:pStyle w:val="TableParagraph"/>
                                    <w:ind w:left="66" w:right="57"/>
                                    <w:jc w:val="center"/>
                                    <w:rPr>
                                      <w:sz w:val="14"/>
                                    </w:rPr>
                                  </w:pPr>
                                  <w:r>
                                    <w:rPr>
                                      <w:spacing w:val="-5"/>
                                      <w:sz w:val="14"/>
                                    </w:rPr>
                                    <w:t>24</w:t>
                                  </w:r>
                                </w:p>
                              </w:tc>
                              <w:tc>
                                <w:tcPr>
                                  <w:tcW w:w="4597" w:type="dxa"/>
                                </w:tcPr>
                                <w:p>
                                  <w:pPr>
                                    <w:pStyle w:val="TableParagraph"/>
                                    <w:ind w:left="108"/>
                                    <w:rPr>
                                      <w:sz w:val="14"/>
                                    </w:rPr>
                                  </w:pPr>
                                  <w:r>
                                    <w:rPr>
                                      <w:sz w:val="14"/>
                                    </w:rPr>
                                    <w:t>ATTENDANT</w:t>
                                  </w:r>
                                  <w:r>
                                    <w:rPr>
                                      <w:spacing w:val="-7"/>
                                      <w:sz w:val="14"/>
                                    </w:rPr>
                                    <w:t> </w:t>
                                  </w:r>
                                  <w:r>
                                    <w:rPr>
                                      <w:spacing w:val="-2"/>
                                      <w:sz w:val="14"/>
                                    </w:rPr>
                                    <w:t>CHARGES</w:t>
                                  </w:r>
                                </w:p>
                              </w:tc>
                            </w:tr>
                            <w:tr>
                              <w:trPr>
                                <w:trHeight w:val="323" w:hRule="atLeast"/>
                              </w:trPr>
                              <w:tc>
                                <w:tcPr>
                                  <w:tcW w:w="355" w:type="dxa"/>
                                </w:tcPr>
                                <w:p>
                                  <w:pPr>
                                    <w:pStyle w:val="TableParagraph"/>
                                    <w:spacing w:line="160" w:lineRule="exact"/>
                                    <w:ind w:left="66" w:right="57"/>
                                    <w:jc w:val="center"/>
                                    <w:rPr>
                                      <w:sz w:val="14"/>
                                    </w:rPr>
                                  </w:pPr>
                                  <w:r>
                                    <w:rPr>
                                      <w:spacing w:val="-5"/>
                                      <w:sz w:val="14"/>
                                    </w:rPr>
                                    <w:t>25</w:t>
                                  </w:r>
                                </w:p>
                              </w:tc>
                              <w:tc>
                                <w:tcPr>
                                  <w:tcW w:w="4597" w:type="dxa"/>
                                </w:tcPr>
                                <w:p>
                                  <w:pPr>
                                    <w:pStyle w:val="TableParagraph"/>
                                    <w:spacing w:line="160" w:lineRule="exact"/>
                                    <w:ind w:left="108" w:right="133"/>
                                    <w:rPr>
                                      <w:sz w:val="14"/>
                                    </w:rPr>
                                  </w:pPr>
                                  <w:r>
                                    <w:rPr>
                                      <w:sz w:val="14"/>
                                    </w:rPr>
                                    <w:t>EXTRA</w:t>
                                  </w:r>
                                  <w:r>
                                    <w:rPr>
                                      <w:spacing w:val="-6"/>
                                      <w:sz w:val="14"/>
                                    </w:rPr>
                                    <w:t> </w:t>
                                  </w:r>
                                  <w:r>
                                    <w:rPr>
                                      <w:sz w:val="14"/>
                                    </w:rPr>
                                    <w:t>DIET</w:t>
                                  </w:r>
                                  <w:r>
                                    <w:rPr>
                                      <w:spacing w:val="-5"/>
                                      <w:sz w:val="14"/>
                                    </w:rPr>
                                    <w:t> </w:t>
                                  </w:r>
                                  <w:r>
                                    <w:rPr>
                                      <w:sz w:val="14"/>
                                    </w:rPr>
                                    <w:t>OF</w:t>
                                  </w:r>
                                  <w:r>
                                    <w:rPr>
                                      <w:spacing w:val="-7"/>
                                      <w:sz w:val="14"/>
                                    </w:rPr>
                                    <w:t> </w:t>
                                  </w:r>
                                  <w:r>
                                    <w:rPr>
                                      <w:sz w:val="14"/>
                                    </w:rPr>
                                    <w:t>PATIENT</w:t>
                                  </w:r>
                                  <w:r>
                                    <w:rPr>
                                      <w:spacing w:val="-5"/>
                                      <w:sz w:val="14"/>
                                    </w:rPr>
                                    <w:t> </w:t>
                                  </w:r>
                                  <w:r>
                                    <w:rPr>
                                      <w:sz w:val="14"/>
                                    </w:rPr>
                                    <w:t>(OTHER</w:t>
                                  </w:r>
                                  <w:r>
                                    <w:rPr>
                                      <w:spacing w:val="-4"/>
                                      <w:sz w:val="14"/>
                                    </w:rPr>
                                    <w:t> </w:t>
                                  </w:r>
                                  <w:r>
                                    <w:rPr>
                                      <w:sz w:val="14"/>
                                    </w:rPr>
                                    <w:t>THAN</w:t>
                                  </w:r>
                                  <w:r>
                                    <w:rPr>
                                      <w:spacing w:val="-6"/>
                                      <w:sz w:val="14"/>
                                    </w:rPr>
                                    <w:t> </w:t>
                                  </w:r>
                                  <w:r>
                                    <w:rPr>
                                      <w:sz w:val="14"/>
                                    </w:rPr>
                                    <w:t>THAT</w:t>
                                  </w:r>
                                  <w:r>
                                    <w:rPr>
                                      <w:spacing w:val="-5"/>
                                      <w:sz w:val="14"/>
                                    </w:rPr>
                                    <w:t> </w:t>
                                  </w:r>
                                  <w:r>
                                    <w:rPr>
                                      <w:sz w:val="14"/>
                                    </w:rPr>
                                    <w:t>WHICH</w:t>
                                  </w:r>
                                  <w:r>
                                    <w:rPr>
                                      <w:spacing w:val="-6"/>
                                      <w:sz w:val="14"/>
                                    </w:rPr>
                                    <w:t> </w:t>
                                  </w:r>
                                  <w:r>
                                    <w:rPr>
                                      <w:sz w:val="14"/>
                                    </w:rPr>
                                    <w:t>FORMS</w:t>
                                  </w:r>
                                  <w:r>
                                    <w:rPr>
                                      <w:spacing w:val="40"/>
                                      <w:sz w:val="14"/>
                                    </w:rPr>
                                    <w:t> </w:t>
                                  </w:r>
                                  <w:r>
                                    <w:rPr>
                                      <w:sz w:val="14"/>
                                    </w:rPr>
                                    <w:t>PART OF BED CHARGE)</w:t>
                                  </w:r>
                                </w:p>
                              </w:tc>
                            </w:tr>
                            <w:tr>
                              <w:trPr>
                                <w:trHeight w:val="160" w:hRule="atLeast"/>
                              </w:trPr>
                              <w:tc>
                                <w:tcPr>
                                  <w:tcW w:w="355" w:type="dxa"/>
                                </w:tcPr>
                                <w:p>
                                  <w:pPr>
                                    <w:pStyle w:val="TableParagraph"/>
                                    <w:ind w:left="66" w:right="57"/>
                                    <w:jc w:val="center"/>
                                    <w:rPr>
                                      <w:sz w:val="14"/>
                                    </w:rPr>
                                  </w:pPr>
                                  <w:r>
                                    <w:rPr>
                                      <w:spacing w:val="-5"/>
                                      <w:sz w:val="14"/>
                                    </w:rPr>
                                    <w:t>26</w:t>
                                  </w:r>
                                </w:p>
                              </w:tc>
                              <w:tc>
                                <w:tcPr>
                                  <w:tcW w:w="4597" w:type="dxa"/>
                                </w:tcPr>
                                <w:p>
                                  <w:pPr>
                                    <w:pStyle w:val="TableParagraph"/>
                                    <w:ind w:left="108"/>
                                    <w:rPr>
                                      <w:sz w:val="14"/>
                                    </w:rPr>
                                  </w:pPr>
                                  <w:r>
                                    <w:rPr>
                                      <w:sz w:val="14"/>
                                    </w:rPr>
                                    <w:t>BIRTH</w:t>
                                  </w:r>
                                  <w:r>
                                    <w:rPr>
                                      <w:spacing w:val="-4"/>
                                      <w:sz w:val="14"/>
                                    </w:rPr>
                                    <w:t> </w:t>
                                  </w:r>
                                  <w:r>
                                    <w:rPr>
                                      <w:spacing w:val="-2"/>
                                      <w:sz w:val="14"/>
                                    </w:rPr>
                                    <w:t>CERTIFICATE</w:t>
                                  </w:r>
                                </w:p>
                              </w:tc>
                            </w:tr>
                            <w:tr>
                              <w:trPr>
                                <w:trHeight w:val="160" w:hRule="atLeast"/>
                              </w:trPr>
                              <w:tc>
                                <w:tcPr>
                                  <w:tcW w:w="355" w:type="dxa"/>
                                </w:tcPr>
                                <w:p>
                                  <w:pPr>
                                    <w:pStyle w:val="TableParagraph"/>
                                    <w:ind w:left="66" w:right="57"/>
                                    <w:jc w:val="center"/>
                                    <w:rPr>
                                      <w:sz w:val="14"/>
                                    </w:rPr>
                                  </w:pPr>
                                  <w:r>
                                    <w:rPr>
                                      <w:spacing w:val="-5"/>
                                      <w:sz w:val="14"/>
                                    </w:rPr>
                                    <w:t>27</w:t>
                                  </w:r>
                                </w:p>
                              </w:tc>
                              <w:tc>
                                <w:tcPr>
                                  <w:tcW w:w="4597" w:type="dxa"/>
                                </w:tcPr>
                                <w:p>
                                  <w:pPr>
                                    <w:pStyle w:val="TableParagraph"/>
                                    <w:ind w:left="108"/>
                                    <w:rPr>
                                      <w:sz w:val="14"/>
                                    </w:rPr>
                                  </w:pPr>
                                  <w:r>
                                    <w:rPr>
                                      <w:spacing w:val="-2"/>
                                      <w:sz w:val="14"/>
                                    </w:rPr>
                                    <w:t>CERTIFICATE</w:t>
                                  </w:r>
                                  <w:r>
                                    <w:rPr>
                                      <w:spacing w:val="11"/>
                                      <w:sz w:val="14"/>
                                    </w:rPr>
                                    <w:t> </w:t>
                                  </w:r>
                                  <w:r>
                                    <w:rPr>
                                      <w:spacing w:val="-2"/>
                                      <w:sz w:val="14"/>
                                    </w:rPr>
                                    <w:t>CHARGES</w:t>
                                  </w:r>
                                </w:p>
                              </w:tc>
                            </w:tr>
                            <w:tr>
                              <w:trPr>
                                <w:trHeight w:val="160" w:hRule="atLeast"/>
                              </w:trPr>
                              <w:tc>
                                <w:tcPr>
                                  <w:tcW w:w="355" w:type="dxa"/>
                                </w:tcPr>
                                <w:p>
                                  <w:pPr>
                                    <w:pStyle w:val="TableParagraph"/>
                                    <w:ind w:left="66" w:right="57"/>
                                    <w:jc w:val="center"/>
                                    <w:rPr>
                                      <w:sz w:val="14"/>
                                    </w:rPr>
                                  </w:pPr>
                                  <w:r>
                                    <w:rPr>
                                      <w:spacing w:val="-5"/>
                                      <w:sz w:val="14"/>
                                    </w:rPr>
                                    <w:t>28</w:t>
                                  </w:r>
                                </w:p>
                              </w:tc>
                              <w:tc>
                                <w:tcPr>
                                  <w:tcW w:w="4597" w:type="dxa"/>
                                </w:tcPr>
                                <w:p>
                                  <w:pPr>
                                    <w:pStyle w:val="TableParagraph"/>
                                    <w:ind w:left="108"/>
                                    <w:rPr>
                                      <w:sz w:val="14"/>
                                    </w:rPr>
                                  </w:pPr>
                                  <w:r>
                                    <w:rPr>
                                      <w:sz w:val="14"/>
                                    </w:rPr>
                                    <w:t>COURIER</w:t>
                                  </w:r>
                                  <w:r>
                                    <w:rPr>
                                      <w:spacing w:val="-9"/>
                                      <w:sz w:val="14"/>
                                    </w:rPr>
                                    <w:t> </w:t>
                                  </w:r>
                                  <w:r>
                                    <w:rPr>
                                      <w:spacing w:val="-2"/>
                                      <w:sz w:val="14"/>
                                    </w:rPr>
                                    <w:t>CHARGES</w:t>
                                  </w:r>
                                </w:p>
                              </w:tc>
                            </w:tr>
                            <w:tr>
                              <w:trPr>
                                <w:trHeight w:val="162" w:hRule="atLeast"/>
                              </w:trPr>
                              <w:tc>
                                <w:tcPr>
                                  <w:tcW w:w="355" w:type="dxa"/>
                                </w:tcPr>
                                <w:p>
                                  <w:pPr>
                                    <w:pStyle w:val="TableParagraph"/>
                                    <w:spacing w:line="143" w:lineRule="exact"/>
                                    <w:ind w:left="66" w:right="57"/>
                                    <w:jc w:val="center"/>
                                    <w:rPr>
                                      <w:sz w:val="14"/>
                                    </w:rPr>
                                  </w:pPr>
                                  <w:r>
                                    <w:rPr>
                                      <w:spacing w:val="-5"/>
                                      <w:sz w:val="14"/>
                                    </w:rPr>
                                    <w:t>29</w:t>
                                  </w:r>
                                </w:p>
                              </w:tc>
                              <w:tc>
                                <w:tcPr>
                                  <w:tcW w:w="4597" w:type="dxa"/>
                                </w:tcPr>
                                <w:p>
                                  <w:pPr>
                                    <w:pStyle w:val="TableParagraph"/>
                                    <w:spacing w:line="143" w:lineRule="exact"/>
                                    <w:ind w:left="108"/>
                                    <w:rPr>
                                      <w:sz w:val="14"/>
                                    </w:rPr>
                                  </w:pPr>
                                  <w:r>
                                    <w:rPr>
                                      <w:sz w:val="14"/>
                                    </w:rPr>
                                    <w:t>CONVEYANCE</w:t>
                                  </w:r>
                                  <w:r>
                                    <w:rPr>
                                      <w:spacing w:val="-9"/>
                                      <w:sz w:val="14"/>
                                    </w:rPr>
                                    <w:t> </w:t>
                                  </w:r>
                                  <w:r>
                                    <w:rPr>
                                      <w:spacing w:val="-2"/>
                                      <w:sz w:val="14"/>
                                    </w:rPr>
                                    <w:t>CHARGES</w:t>
                                  </w:r>
                                </w:p>
                              </w:tc>
                            </w:tr>
                            <w:tr>
                              <w:trPr>
                                <w:trHeight w:val="160" w:hRule="atLeast"/>
                              </w:trPr>
                              <w:tc>
                                <w:tcPr>
                                  <w:tcW w:w="355" w:type="dxa"/>
                                </w:tcPr>
                                <w:p>
                                  <w:pPr>
                                    <w:pStyle w:val="TableParagraph"/>
                                    <w:ind w:left="66" w:right="57"/>
                                    <w:jc w:val="center"/>
                                    <w:rPr>
                                      <w:sz w:val="14"/>
                                    </w:rPr>
                                  </w:pPr>
                                  <w:r>
                                    <w:rPr>
                                      <w:spacing w:val="-5"/>
                                      <w:sz w:val="14"/>
                                    </w:rPr>
                                    <w:t>30</w:t>
                                  </w:r>
                                </w:p>
                              </w:tc>
                              <w:tc>
                                <w:tcPr>
                                  <w:tcW w:w="4597" w:type="dxa"/>
                                </w:tcPr>
                                <w:p>
                                  <w:pPr>
                                    <w:pStyle w:val="TableParagraph"/>
                                    <w:ind w:left="108"/>
                                    <w:rPr>
                                      <w:sz w:val="14"/>
                                    </w:rPr>
                                  </w:pPr>
                                  <w:r>
                                    <w:rPr>
                                      <w:sz w:val="14"/>
                                    </w:rPr>
                                    <w:t>MEDICAL</w:t>
                                  </w:r>
                                  <w:r>
                                    <w:rPr>
                                      <w:spacing w:val="-9"/>
                                      <w:sz w:val="14"/>
                                    </w:rPr>
                                    <w:t> </w:t>
                                  </w:r>
                                  <w:r>
                                    <w:rPr>
                                      <w:spacing w:val="-2"/>
                                      <w:sz w:val="14"/>
                                    </w:rPr>
                                    <w:t>CERTIFICATE</w:t>
                                  </w:r>
                                </w:p>
                              </w:tc>
                            </w:tr>
                            <w:tr>
                              <w:trPr>
                                <w:trHeight w:val="160" w:hRule="atLeast"/>
                              </w:trPr>
                              <w:tc>
                                <w:tcPr>
                                  <w:tcW w:w="355" w:type="dxa"/>
                                </w:tcPr>
                                <w:p>
                                  <w:pPr>
                                    <w:pStyle w:val="TableParagraph"/>
                                    <w:ind w:left="66" w:right="57"/>
                                    <w:jc w:val="center"/>
                                    <w:rPr>
                                      <w:sz w:val="14"/>
                                    </w:rPr>
                                  </w:pPr>
                                  <w:r>
                                    <w:rPr>
                                      <w:spacing w:val="-5"/>
                                      <w:sz w:val="14"/>
                                    </w:rPr>
                                    <w:t>31</w:t>
                                  </w:r>
                                </w:p>
                              </w:tc>
                              <w:tc>
                                <w:tcPr>
                                  <w:tcW w:w="4597" w:type="dxa"/>
                                </w:tcPr>
                                <w:p>
                                  <w:pPr>
                                    <w:pStyle w:val="TableParagraph"/>
                                    <w:ind w:left="108"/>
                                    <w:rPr>
                                      <w:sz w:val="14"/>
                                    </w:rPr>
                                  </w:pPr>
                                  <w:r>
                                    <w:rPr>
                                      <w:sz w:val="14"/>
                                    </w:rPr>
                                    <w:t>MEDICAL</w:t>
                                  </w:r>
                                  <w:r>
                                    <w:rPr>
                                      <w:spacing w:val="-9"/>
                                      <w:sz w:val="14"/>
                                    </w:rPr>
                                    <w:t> </w:t>
                                  </w:r>
                                  <w:r>
                                    <w:rPr>
                                      <w:spacing w:val="-2"/>
                                      <w:sz w:val="14"/>
                                    </w:rPr>
                                    <w:t>RECORDS</w:t>
                                  </w:r>
                                </w:p>
                              </w:tc>
                            </w:tr>
                            <w:tr>
                              <w:trPr>
                                <w:trHeight w:val="160" w:hRule="atLeast"/>
                              </w:trPr>
                              <w:tc>
                                <w:tcPr>
                                  <w:tcW w:w="355" w:type="dxa"/>
                                </w:tcPr>
                                <w:p>
                                  <w:pPr>
                                    <w:pStyle w:val="TableParagraph"/>
                                    <w:ind w:left="66" w:right="57"/>
                                    <w:jc w:val="center"/>
                                    <w:rPr>
                                      <w:sz w:val="14"/>
                                    </w:rPr>
                                  </w:pPr>
                                  <w:r>
                                    <w:rPr>
                                      <w:spacing w:val="-5"/>
                                      <w:sz w:val="14"/>
                                    </w:rPr>
                                    <w:t>32</w:t>
                                  </w:r>
                                </w:p>
                              </w:tc>
                              <w:tc>
                                <w:tcPr>
                                  <w:tcW w:w="4597" w:type="dxa"/>
                                </w:tcPr>
                                <w:p>
                                  <w:pPr>
                                    <w:pStyle w:val="TableParagraph"/>
                                    <w:ind w:left="108"/>
                                    <w:rPr>
                                      <w:sz w:val="14"/>
                                    </w:rPr>
                                  </w:pPr>
                                  <w:r>
                                    <w:rPr>
                                      <w:spacing w:val="-2"/>
                                      <w:sz w:val="14"/>
                                    </w:rPr>
                                    <w:t>PHOTOCOPIES</w:t>
                                  </w:r>
                                  <w:r>
                                    <w:rPr>
                                      <w:spacing w:val="11"/>
                                      <w:sz w:val="14"/>
                                    </w:rPr>
                                    <w:t> </w:t>
                                  </w:r>
                                  <w:r>
                                    <w:rPr>
                                      <w:spacing w:val="-2"/>
                                      <w:sz w:val="14"/>
                                    </w:rPr>
                                    <w:t>CHARGES</w:t>
                                  </w:r>
                                </w:p>
                              </w:tc>
                            </w:tr>
                            <w:tr>
                              <w:trPr>
                                <w:trHeight w:val="162" w:hRule="atLeast"/>
                              </w:trPr>
                              <w:tc>
                                <w:tcPr>
                                  <w:tcW w:w="355" w:type="dxa"/>
                                </w:tcPr>
                                <w:p>
                                  <w:pPr>
                                    <w:pStyle w:val="TableParagraph"/>
                                    <w:spacing w:line="143" w:lineRule="exact"/>
                                    <w:ind w:left="66" w:right="57"/>
                                    <w:jc w:val="center"/>
                                    <w:rPr>
                                      <w:sz w:val="14"/>
                                    </w:rPr>
                                  </w:pPr>
                                  <w:r>
                                    <w:rPr>
                                      <w:spacing w:val="-5"/>
                                      <w:sz w:val="14"/>
                                    </w:rPr>
                                    <w:t>33</w:t>
                                  </w:r>
                                </w:p>
                              </w:tc>
                              <w:tc>
                                <w:tcPr>
                                  <w:tcW w:w="4597" w:type="dxa"/>
                                </w:tcPr>
                                <w:p>
                                  <w:pPr>
                                    <w:pStyle w:val="TableParagraph"/>
                                    <w:spacing w:line="143" w:lineRule="exact"/>
                                    <w:ind w:left="108"/>
                                    <w:rPr>
                                      <w:sz w:val="14"/>
                                    </w:rPr>
                                  </w:pPr>
                                  <w:r>
                                    <w:rPr>
                                      <w:sz w:val="14"/>
                                    </w:rPr>
                                    <w:t>MORTUARY</w:t>
                                  </w:r>
                                  <w:r>
                                    <w:rPr>
                                      <w:spacing w:val="-7"/>
                                      <w:sz w:val="14"/>
                                    </w:rPr>
                                    <w:t> </w:t>
                                  </w:r>
                                  <w:r>
                                    <w:rPr>
                                      <w:spacing w:val="-2"/>
                                      <w:sz w:val="14"/>
                                    </w:rPr>
                                    <w:t>CHARGES</w:t>
                                  </w:r>
                                </w:p>
                              </w:tc>
                            </w:tr>
                            <w:tr>
                              <w:trPr>
                                <w:trHeight w:val="160" w:hRule="atLeast"/>
                              </w:trPr>
                              <w:tc>
                                <w:tcPr>
                                  <w:tcW w:w="355" w:type="dxa"/>
                                </w:tcPr>
                                <w:p>
                                  <w:pPr>
                                    <w:pStyle w:val="TableParagraph"/>
                                    <w:ind w:left="66" w:right="57"/>
                                    <w:jc w:val="center"/>
                                    <w:rPr>
                                      <w:sz w:val="14"/>
                                    </w:rPr>
                                  </w:pPr>
                                  <w:r>
                                    <w:rPr>
                                      <w:spacing w:val="-5"/>
                                      <w:sz w:val="14"/>
                                    </w:rPr>
                                    <w:t>34</w:t>
                                  </w:r>
                                </w:p>
                              </w:tc>
                              <w:tc>
                                <w:tcPr>
                                  <w:tcW w:w="4597" w:type="dxa"/>
                                </w:tcPr>
                                <w:p>
                                  <w:pPr>
                                    <w:pStyle w:val="TableParagraph"/>
                                    <w:ind w:left="108"/>
                                    <w:rPr>
                                      <w:sz w:val="14"/>
                                    </w:rPr>
                                  </w:pPr>
                                  <w:r>
                                    <w:rPr>
                                      <w:sz w:val="14"/>
                                    </w:rPr>
                                    <w:t>WALKING</w:t>
                                  </w:r>
                                  <w:r>
                                    <w:rPr>
                                      <w:spacing w:val="-7"/>
                                      <w:sz w:val="14"/>
                                    </w:rPr>
                                    <w:t> </w:t>
                                  </w:r>
                                  <w:r>
                                    <w:rPr>
                                      <w:sz w:val="14"/>
                                    </w:rPr>
                                    <w:t>AIDS</w:t>
                                  </w:r>
                                  <w:r>
                                    <w:rPr>
                                      <w:spacing w:val="-4"/>
                                      <w:sz w:val="14"/>
                                    </w:rPr>
                                    <w:t> </w:t>
                                  </w:r>
                                  <w:r>
                                    <w:rPr>
                                      <w:spacing w:val="-2"/>
                                      <w:sz w:val="14"/>
                                    </w:rPr>
                                    <w:t>CHARGES</w:t>
                                  </w:r>
                                </w:p>
                              </w:tc>
                            </w:tr>
                            <w:tr>
                              <w:trPr>
                                <w:trHeight w:val="160" w:hRule="atLeast"/>
                              </w:trPr>
                              <w:tc>
                                <w:tcPr>
                                  <w:tcW w:w="355" w:type="dxa"/>
                                </w:tcPr>
                                <w:p>
                                  <w:pPr>
                                    <w:pStyle w:val="TableParagraph"/>
                                    <w:ind w:left="66" w:right="57"/>
                                    <w:jc w:val="center"/>
                                    <w:rPr>
                                      <w:sz w:val="14"/>
                                    </w:rPr>
                                  </w:pPr>
                                  <w:r>
                                    <w:rPr>
                                      <w:spacing w:val="-5"/>
                                      <w:sz w:val="14"/>
                                    </w:rPr>
                                    <w:t>35</w:t>
                                  </w:r>
                                </w:p>
                              </w:tc>
                              <w:tc>
                                <w:tcPr>
                                  <w:tcW w:w="4597" w:type="dxa"/>
                                </w:tcPr>
                                <w:p>
                                  <w:pPr>
                                    <w:pStyle w:val="TableParagraph"/>
                                    <w:ind w:left="108"/>
                                    <w:rPr>
                                      <w:sz w:val="14"/>
                                    </w:rPr>
                                  </w:pPr>
                                  <w:r>
                                    <w:rPr>
                                      <w:sz w:val="14"/>
                                    </w:rPr>
                                    <w:t>OXYGEN</w:t>
                                  </w:r>
                                  <w:r>
                                    <w:rPr>
                                      <w:spacing w:val="-5"/>
                                      <w:sz w:val="14"/>
                                    </w:rPr>
                                    <w:t> </w:t>
                                  </w:r>
                                  <w:r>
                                    <w:rPr>
                                      <w:sz w:val="14"/>
                                    </w:rPr>
                                    <w:t>CYLINDER</w:t>
                                  </w:r>
                                  <w:r>
                                    <w:rPr>
                                      <w:spacing w:val="-5"/>
                                      <w:sz w:val="14"/>
                                    </w:rPr>
                                    <w:t> </w:t>
                                  </w:r>
                                  <w:r>
                                    <w:rPr>
                                      <w:sz w:val="14"/>
                                    </w:rPr>
                                    <w:t>(FOR</w:t>
                                  </w:r>
                                  <w:r>
                                    <w:rPr>
                                      <w:spacing w:val="-5"/>
                                      <w:sz w:val="14"/>
                                    </w:rPr>
                                    <w:t> </w:t>
                                  </w:r>
                                  <w:r>
                                    <w:rPr>
                                      <w:sz w:val="14"/>
                                    </w:rPr>
                                    <w:t>USAGE</w:t>
                                  </w:r>
                                  <w:r>
                                    <w:rPr>
                                      <w:spacing w:val="-6"/>
                                      <w:sz w:val="14"/>
                                    </w:rPr>
                                    <w:t> </w:t>
                                  </w:r>
                                  <w:r>
                                    <w:rPr>
                                      <w:sz w:val="14"/>
                                    </w:rPr>
                                    <w:t>OUTSIDE</w:t>
                                  </w:r>
                                  <w:r>
                                    <w:rPr>
                                      <w:spacing w:val="-6"/>
                                      <w:sz w:val="14"/>
                                    </w:rPr>
                                    <w:t> </w:t>
                                  </w:r>
                                  <w:r>
                                    <w:rPr>
                                      <w:sz w:val="14"/>
                                    </w:rPr>
                                    <w:t>THE</w:t>
                                  </w:r>
                                  <w:r>
                                    <w:rPr>
                                      <w:spacing w:val="-5"/>
                                      <w:sz w:val="14"/>
                                    </w:rPr>
                                    <w:t> </w:t>
                                  </w:r>
                                  <w:r>
                                    <w:rPr>
                                      <w:spacing w:val="-2"/>
                                      <w:sz w:val="14"/>
                                    </w:rPr>
                                    <w:t>HOSPITAL)</w:t>
                                  </w:r>
                                </w:p>
                              </w:tc>
                            </w:tr>
                            <w:tr>
                              <w:trPr>
                                <w:trHeight w:val="160" w:hRule="atLeast"/>
                              </w:trPr>
                              <w:tc>
                                <w:tcPr>
                                  <w:tcW w:w="355" w:type="dxa"/>
                                </w:tcPr>
                                <w:p>
                                  <w:pPr>
                                    <w:pStyle w:val="TableParagraph"/>
                                    <w:ind w:left="66" w:right="57"/>
                                    <w:jc w:val="center"/>
                                    <w:rPr>
                                      <w:sz w:val="14"/>
                                    </w:rPr>
                                  </w:pPr>
                                  <w:r>
                                    <w:rPr>
                                      <w:spacing w:val="-5"/>
                                      <w:sz w:val="14"/>
                                    </w:rPr>
                                    <w:t>36</w:t>
                                  </w:r>
                                </w:p>
                              </w:tc>
                              <w:tc>
                                <w:tcPr>
                                  <w:tcW w:w="4597" w:type="dxa"/>
                                </w:tcPr>
                                <w:p>
                                  <w:pPr>
                                    <w:pStyle w:val="TableParagraph"/>
                                    <w:ind w:left="108"/>
                                    <w:rPr>
                                      <w:sz w:val="14"/>
                                    </w:rPr>
                                  </w:pPr>
                                  <w:r>
                                    <w:rPr>
                                      <w:spacing w:val="-2"/>
                                      <w:sz w:val="14"/>
                                    </w:rPr>
                                    <w:t>SPACER</w:t>
                                  </w:r>
                                </w:p>
                              </w:tc>
                            </w:tr>
                            <w:tr>
                              <w:trPr>
                                <w:trHeight w:val="162" w:hRule="atLeast"/>
                              </w:trPr>
                              <w:tc>
                                <w:tcPr>
                                  <w:tcW w:w="355" w:type="dxa"/>
                                </w:tcPr>
                                <w:p>
                                  <w:pPr>
                                    <w:pStyle w:val="TableParagraph"/>
                                    <w:spacing w:line="143" w:lineRule="exact"/>
                                    <w:ind w:left="66" w:right="57"/>
                                    <w:jc w:val="center"/>
                                    <w:rPr>
                                      <w:sz w:val="14"/>
                                    </w:rPr>
                                  </w:pPr>
                                  <w:r>
                                    <w:rPr>
                                      <w:spacing w:val="-5"/>
                                      <w:sz w:val="14"/>
                                    </w:rPr>
                                    <w:t>37</w:t>
                                  </w:r>
                                </w:p>
                              </w:tc>
                              <w:tc>
                                <w:tcPr>
                                  <w:tcW w:w="4597" w:type="dxa"/>
                                </w:tcPr>
                                <w:p>
                                  <w:pPr>
                                    <w:pStyle w:val="TableParagraph"/>
                                    <w:spacing w:line="143" w:lineRule="exact"/>
                                    <w:ind w:left="108"/>
                                    <w:rPr>
                                      <w:sz w:val="14"/>
                                    </w:rPr>
                                  </w:pPr>
                                  <w:r>
                                    <w:rPr>
                                      <w:spacing w:val="-2"/>
                                      <w:sz w:val="14"/>
                                    </w:rPr>
                                    <w:t>SPIROMETRE</w:t>
                                  </w:r>
                                </w:p>
                              </w:tc>
                            </w:tr>
                            <w:tr>
                              <w:trPr>
                                <w:trHeight w:val="160" w:hRule="atLeast"/>
                              </w:trPr>
                              <w:tc>
                                <w:tcPr>
                                  <w:tcW w:w="355" w:type="dxa"/>
                                </w:tcPr>
                                <w:p>
                                  <w:pPr>
                                    <w:pStyle w:val="TableParagraph"/>
                                    <w:spacing w:line="141" w:lineRule="exact"/>
                                    <w:ind w:left="66" w:right="57"/>
                                    <w:jc w:val="center"/>
                                    <w:rPr>
                                      <w:sz w:val="14"/>
                                    </w:rPr>
                                  </w:pPr>
                                  <w:r>
                                    <w:rPr>
                                      <w:spacing w:val="-5"/>
                                      <w:sz w:val="14"/>
                                    </w:rPr>
                                    <w:t>38</w:t>
                                  </w:r>
                                </w:p>
                              </w:tc>
                              <w:tc>
                                <w:tcPr>
                                  <w:tcW w:w="4597" w:type="dxa"/>
                                </w:tcPr>
                                <w:p>
                                  <w:pPr>
                                    <w:pStyle w:val="TableParagraph"/>
                                    <w:spacing w:line="141" w:lineRule="exact"/>
                                    <w:ind w:left="108"/>
                                    <w:rPr>
                                      <w:sz w:val="14"/>
                                    </w:rPr>
                                  </w:pPr>
                                  <w:r>
                                    <w:rPr>
                                      <w:spacing w:val="-2"/>
                                      <w:sz w:val="14"/>
                                    </w:rPr>
                                    <w:t>NEBULIZER</w:t>
                                  </w:r>
                                  <w:r>
                                    <w:rPr>
                                      <w:spacing w:val="8"/>
                                      <w:sz w:val="14"/>
                                    </w:rPr>
                                    <w:t> </w:t>
                                  </w:r>
                                  <w:r>
                                    <w:rPr>
                                      <w:spacing w:val="-5"/>
                                      <w:sz w:val="14"/>
                                    </w:rPr>
                                    <w:t>KIT</w:t>
                                  </w:r>
                                </w:p>
                              </w:tc>
                            </w:tr>
                            <w:tr>
                              <w:trPr>
                                <w:trHeight w:val="160" w:hRule="atLeast"/>
                              </w:trPr>
                              <w:tc>
                                <w:tcPr>
                                  <w:tcW w:w="355" w:type="dxa"/>
                                </w:tcPr>
                                <w:p>
                                  <w:pPr>
                                    <w:pStyle w:val="TableParagraph"/>
                                    <w:ind w:left="66" w:right="57"/>
                                    <w:jc w:val="center"/>
                                    <w:rPr>
                                      <w:sz w:val="14"/>
                                    </w:rPr>
                                  </w:pPr>
                                  <w:r>
                                    <w:rPr>
                                      <w:spacing w:val="-5"/>
                                      <w:sz w:val="14"/>
                                    </w:rPr>
                                    <w:t>39</w:t>
                                  </w:r>
                                </w:p>
                              </w:tc>
                              <w:tc>
                                <w:tcPr>
                                  <w:tcW w:w="4597" w:type="dxa"/>
                                </w:tcPr>
                                <w:p>
                                  <w:pPr>
                                    <w:pStyle w:val="TableParagraph"/>
                                    <w:ind w:left="108"/>
                                    <w:rPr>
                                      <w:sz w:val="14"/>
                                    </w:rPr>
                                  </w:pPr>
                                  <w:r>
                                    <w:rPr>
                                      <w:sz w:val="14"/>
                                    </w:rPr>
                                    <w:t>STEAM</w:t>
                                  </w:r>
                                  <w:r>
                                    <w:rPr>
                                      <w:spacing w:val="-5"/>
                                      <w:sz w:val="14"/>
                                    </w:rPr>
                                    <w:t> </w:t>
                                  </w:r>
                                  <w:r>
                                    <w:rPr>
                                      <w:spacing w:val="-2"/>
                                      <w:sz w:val="14"/>
                                    </w:rPr>
                                    <w:t>INHALER</w:t>
                                  </w:r>
                                </w:p>
                              </w:tc>
                            </w:tr>
                            <w:tr>
                              <w:trPr>
                                <w:trHeight w:val="160" w:hRule="atLeast"/>
                              </w:trPr>
                              <w:tc>
                                <w:tcPr>
                                  <w:tcW w:w="355" w:type="dxa"/>
                                </w:tcPr>
                                <w:p>
                                  <w:pPr>
                                    <w:pStyle w:val="TableParagraph"/>
                                    <w:ind w:left="66" w:right="57"/>
                                    <w:jc w:val="center"/>
                                    <w:rPr>
                                      <w:sz w:val="14"/>
                                    </w:rPr>
                                  </w:pPr>
                                  <w:r>
                                    <w:rPr>
                                      <w:spacing w:val="-5"/>
                                      <w:sz w:val="14"/>
                                    </w:rPr>
                                    <w:t>40</w:t>
                                  </w:r>
                                </w:p>
                              </w:tc>
                              <w:tc>
                                <w:tcPr>
                                  <w:tcW w:w="4597" w:type="dxa"/>
                                </w:tcPr>
                                <w:p>
                                  <w:pPr>
                                    <w:pStyle w:val="TableParagraph"/>
                                    <w:ind w:left="108"/>
                                    <w:rPr>
                                      <w:sz w:val="14"/>
                                    </w:rPr>
                                  </w:pPr>
                                  <w:r>
                                    <w:rPr>
                                      <w:spacing w:val="-2"/>
                                      <w:sz w:val="14"/>
                                    </w:rPr>
                                    <w:t>ARMSLING</w:t>
                                  </w:r>
                                </w:p>
                              </w:tc>
                            </w:tr>
                            <w:tr>
                              <w:trPr>
                                <w:trHeight w:val="160" w:hRule="atLeast"/>
                              </w:trPr>
                              <w:tc>
                                <w:tcPr>
                                  <w:tcW w:w="355" w:type="dxa"/>
                                </w:tcPr>
                                <w:p>
                                  <w:pPr>
                                    <w:pStyle w:val="TableParagraph"/>
                                    <w:ind w:left="66" w:right="57"/>
                                    <w:jc w:val="center"/>
                                    <w:rPr>
                                      <w:sz w:val="14"/>
                                    </w:rPr>
                                  </w:pPr>
                                  <w:r>
                                    <w:rPr>
                                      <w:spacing w:val="-5"/>
                                      <w:sz w:val="14"/>
                                    </w:rPr>
                                    <w:t>41</w:t>
                                  </w:r>
                                </w:p>
                              </w:tc>
                              <w:tc>
                                <w:tcPr>
                                  <w:tcW w:w="4597" w:type="dxa"/>
                                </w:tcPr>
                                <w:p>
                                  <w:pPr>
                                    <w:pStyle w:val="TableParagraph"/>
                                    <w:ind w:left="108"/>
                                    <w:rPr>
                                      <w:sz w:val="14"/>
                                    </w:rPr>
                                  </w:pPr>
                                  <w:r>
                                    <w:rPr>
                                      <w:spacing w:val="-2"/>
                                      <w:sz w:val="14"/>
                                    </w:rPr>
                                    <w:t>THERMOMETER</w:t>
                                  </w:r>
                                </w:p>
                              </w:tc>
                            </w:tr>
                            <w:tr>
                              <w:trPr>
                                <w:trHeight w:val="162" w:hRule="atLeast"/>
                              </w:trPr>
                              <w:tc>
                                <w:tcPr>
                                  <w:tcW w:w="355" w:type="dxa"/>
                                </w:tcPr>
                                <w:p>
                                  <w:pPr>
                                    <w:pStyle w:val="TableParagraph"/>
                                    <w:spacing w:line="142" w:lineRule="exact" w:before="1"/>
                                    <w:ind w:left="66" w:right="57"/>
                                    <w:jc w:val="center"/>
                                    <w:rPr>
                                      <w:sz w:val="14"/>
                                    </w:rPr>
                                  </w:pPr>
                                  <w:r>
                                    <w:rPr>
                                      <w:spacing w:val="-5"/>
                                      <w:sz w:val="14"/>
                                    </w:rPr>
                                    <w:t>42</w:t>
                                  </w:r>
                                </w:p>
                              </w:tc>
                              <w:tc>
                                <w:tcPr>
                                  <w:tcW w:w="4597" w:type="dxa"/>
                                </w:tcPr>
                                <w:p>
                                  <w:pPr>
                                    <w:pStyle w:val="TableParagraph"/>
                                    <w:spacing w:line="142" w:lineRule="exact" w:before="1"/>
                                    <w:ind w:left="108"/>
                                    <w:rPr>
                                      <w:sz w:val="14"/>
                                    </w:rPr>
                                  </w:pPr>
                                  <w:r>
                                    <w:rPr>
                                      <w:spacing w:val="-2"/>
                                      <w:sz w:val="14"/>
                                    </w:rPr>
                                    <w:t>CERVICAL</w:t>
                                  </w:r>
                                  <w:r>
                                    <w:rPr>
                                      <w:spacing w:val="5"/>
                                      <w:sz w:val="14"/>
                                    </w:rPr>
                                    <w:t> </w:t>
                                  </w:r>
                                  <w:r>
                                    <w:rPr>
                                      <w:spacing w:val="-2"/>
                                      <w:sz w:val="14"/>
                                    </w:rPr>
                                    <w:t>COLLAR</w:t>
                                  </w:r>
                                </w:p>
                              </w:tc>
                            </w:tr>
                            <w:tr>
                              <w:trPr>
                                <w:trHeight w:val="160" w:hRule="atLeast"/>
                              </w:trPr>
                              <w:tc>
                                <w:tcPr>
                                  <w:tcW w:w="355" w:type="dxa"/>
                                </w:tcPr>
                                <w:p>
                                  <w:pPr>
                                    <w:pStyle w:val="TableParagraph"/>
                                    <w:ind w:left="66" w:right="57"/>
                                    <w:jc w:val="center"/>
                                    <w:rPr>
                                      <w:sz w:val="14"/>
                                    </w:rPr>
                                  </w:pPr>
                                  <w:r>
                                    <w:rPr>
                                      <w:spacing w:val="-5"/>
                                      <w:sz w:val="14"/>
                                    </w:rPr>
                                    <w:t>43</w:t>
                                  </w:r>
                                </w:p>
                              </w:tc>
                              <w:tc>
                                <w:tcPr>
                                  <w:tcW w:w="4597" w:type="dxa"/>
                                </w:tcPr>
                                <w:p>
                                  <w:pPr>
                                    <w:pStyle w:val="TableParagraph"/>
                                    <w:ind w:left="108"/>
                                    <w:rPr>
                                      <w:sz w:val="14"/>
                                    </w:rPr>
                                  </w:pPr>
                                  <w:r>
                                    <w:rPr>
                                      <w:spacing w:val="-2"/>
                                      <w:sz w:val="14"/>
                                    </w:rPr>
                                    <w:t>SPLINT</w:t>
                                  </w:r>
                                </w:p>
                              </w:tc>
                            </w:tr>
                            <w:tr>
                              <w:trPr>
                                <w:trHeight w:val="160" w:hRule="atLeast"/>
                              </w:trPr>
                              <w:tc>
                                <w:tcPr>
                                  <w:tcW w:w="355" w:type="dxa"/>
                                </w:tcPr>
                                <w:p>
                                  <w:pPr>
                                    <w:pStyle w:val="TableParagraph"/>
                                    <w:ind w:left="66" w:right="57"/>
                                    <w:jc w:val="center"/>
                                    <w:rPr>
                                      <w:sz w:val="14"/>
                                    </w:rPr>
                                  </w:pPr>
                                  <w:r>
                                    <w:rPr>
                                      <w:spacing w:val="-5"/>
                                      <w:sz w:val="14"/>
                                    </w:rPr>
                                    <w:t>44</w:t>
                                  </w:r>
                                </w:p>
                              </w:tc>
                              <w:tc>
                                <w:tcPr>
                                  <w:tcW w:w="4597" w:type="dxa"/>
                                </w:tcPr>
                                <w:p>
                                  <w:pPr>
                                    <w:pStyle w:val="TableParagraph"/>
                                    <w:ind w:left="108"/>
                                    <w:rPr>
                                      <w:sz w:val="14"/>
                                    </w:rPr>
                                  </w:pPr>
                                  <w:r>
                                    <w:rPr>
                                      <w:sz w:val="14"/>
                                    </w:rPr>
                                    <w:t>DIABETIC</w:t>
                                  </w:r>
                                  <w:r>
                                    <w:rPr>
                                      <w:spacing w:val="-6"/>
                                      <w:sz w:val="14"/>
                                    </w:rPr>
                                    <w:t> </w:t>
                                  </w:r>
                                  <w:r>
                                    <w:rPr>
                                      <w:sz w:val="14"/>
                                    </w:rPr>
                                    <w:t>FOOT</w:t>
                                  </w:r>
                                  <w:r>
                                    <w:rPr>
                                      <w:spacing w:val="-6"/>
                                      <w:sz w:val="14"/>
                                    </w:rPr>
                                    <w:t> </w:t>
                                  </w:r>
                                  <w:r>
                                    <w:rPr>
                                      <w:spacing w:val="-4"/>
                                      <w:sz w:val="14"/>
                                    </w:rPr>
                                    <w:t>WEAR</w:t>
                                  </w:r>
                                </w:p>
                              </w:tc>
                            </w:tr>
                            <w:tr>
                              <w:trPr>
                                <w:trHeight w:val="160" w:hRule="atLeast"/>
                              </w:trPr>
                              <w:tc>
                                <w:tcPr>
                                  <w:tcW w:w="355" w:type="dxa"/>
                                </w:tcPr>
                                <w:p>
                                  <w:pPr>
                                    <w:pStyle w:val="TableParagraph"/>
                                    <w:ind w:left="66" w:right="57"/>
                                    <w:jc w:val="center"/>
                                    <w:rPr>
                                      <w:sz w:val="14"/>
                                    </w:rPr>
                                  </w:pPr>
                                  <w:r>
                                    <w:rPr>
                                      <w:spacing w:val="-5"/>
                                      <w:sz w:val="14"/>
                                    </w:rPr>
                                    <w:t>45</w:t>
                                  </w:r>
                                </w:p>
                              </w:tc>
                              <w:tc>
                                <w:tcPr>
                                  <w:tcW w:w="4597" w:type="dxa"/>
                                </w:tcPr>
                                <w:p>
                                  <w:pPr>
                                    <w:pStyle w:val="TableParagraph"/>
                                    <w:ind w:left="108"/>
                                    <w:rPr>
                                      <w:sz w:val="14"/>
                                    </w:rPr>
                                  </w:pPr>
                                  <w:r>
                                    <w:rPr>
                                      <w:sz w:val="14"/>
                                    </w:rPr>
                                    <w:t>KNEE</w:t>
                                  </w:r>
                                  <w:r>
                                    <w:rPr>
                                      <w:spacing w:val="-6"/>
                                      <w:sz w:val="14"/>
                                    </w:rPr>
                                    <w:t> </w:t>
                                  </w:r>
                                  <w:r>
                                    <w:rPr>
                                      <w:sz w:val="14"/>
                                    </w:rPr>
                                    <w:t>BRACES</w:t>
                                  </w:r>
                                  <w:r>
                                    <w:rPr>
                                      <w:spacing w:val="-5"/>
                                      <w:sz w:val="14"/>
                                    </w:rPr>
                                    <w:t> </w:t>
                                  </w:r>
                                  <w:r>
                                    <w:rPr>
                                      <w:sz w:val="14"/>
                                    </w:rPr>
                                    <w:t>(LONG/</w:t>
                                  </w:r>
                                  <w:r>
                                    <w:rPr>
                                      <w:spacing w:val="-5"/>
                                      <w:sz w:val="14"/>
                                    </w:rPr>
                                    <w:t> </w:t>
                                  </w:r>
                                  <w:r>
                                    <w:rPr>
                                      <w:sz w:val="14"/>
                                    </w:rPr>
                                    <w:t>SHORT/</w:t>
                                  </w:r>
                                  <w:r>
                                    <w:rPr>
                                      <w:spacing w:val="-5"/>
                                      <w:sz w:val="14"/>
                                    </w:rPr>
                                    <w:t> </w:t>
                                  </w:r>
                                  <w:r>
                                    <w:rPr>
                                      <w:spacing w:val="-2"/>
                                      <w:sz w:val="14"/>
                                    </w:rPr>
                                    <w:t>HINGED)</w:t>
                                  </w:r>
                                </w:p>
                              </w:tc>
                            </w:tr>
                            <w:tr>
                              <w:trPr>
                                <w:trHeight w:val="162" w:hRule="atLeast"/>
                              </w:trPr>
                              <w:tc>
                                <w:tcPr>
                                  <w:tcW w:w="355" w:type="dxa"/>
                                </w:tcPr>
                                <w:p>
                                  <w:pPr>
                                    <w:pStyle w:val="TableParagraph"/>
                                    <w:spacing w:line="142" w:lineRule="exact" w:before="1"/>
                                    <w:ind w:left="66" w:right="57"/>
                                    <w:jc w:val="center"/>
                                    <w:rPr>
                                      <w:sz w:val="14"/>
                                    </w:rPr>
                                  </w:pPr>
                                  <w:r>
                                    <w:rPr>
                                      <w:spacing w:val="-5"/>
                                      <w:sz w:val="14"/>
                                    </w:rPr>
                                    <w:t>46</w:t>
                                  </w:r>
                                </w:p>
                              </w:tc>
                              <w:tc>
                                <w:tcPr>
                                  <w:tcW w:w="4597" w:type="dxa"/>
                                </w:tcPr>
                                <w:p>
                                  <w:pPr>
                                    <w:pStyle w:val="TableParagraph"/>
                                    <w:spacing w:line="142" w:lineRule="exact" w:before="1"/>
                                    <w:ind w:left="108"/>
                                    <w:rPr>
                                      <w:sz w:val="14"/>
                                    </w:rPr>
                                  </w:pPr>
                                  <w:r>
                                    <w:rPr>
                                      <w:spacing w:val="-2"/>
                                      <w:sz w:val="14"/>
                                    </w:rPr>
                                    <w:t>KNEE</w:t>
                                  </w:r>
                                  <w:r>
                                    <w:rPr>
                                      <w:spacing w:val="10"/>
                                      <w:sz w:val="14"/>
                                    </w:rPr>
                                    <w:t> </w:t>
                                  </w:r>
                                  <w:r>
                                    <w:rPr>
                                      <w:spacing w:val="-2"/>
                                      <w:sz w:val="14"/>
                                    </w:rPr>
                                    <w:t>IMMOBILIZER/SHOULDER</w:t>
                                  </w:r>
                                  <w:r>
                                    <w:rPr>
                                      <w:spacing w:val="14"/>
                                      <w:sz w:val="14"/>
                                    </w:rPr>
                                    <w:t> </w:t>
                                  </w:r>
                                  <w:r>
                                    <w:rPr>
                                      <w:spacing w:val="-2"/>
                                      <w:sz w:val="14"/>
                                    </w:rPr>
                                    <w:t>IMMOBILIZER</w:t>
                                  </w:r>
                                </w:p>
                              </w:tc>
                            </w:tr>
                            <w:tr>
                              <w:trPr>
                                <w:trHeight w:val="160" w:hRule="atLeast"/>
                              </w:trPr>
                              <w:tc>
                                <w:tcPr>
                                  <w:tcW w:w="355" w:type="dxa"/>
                                </w:tcPr>
                                <w:p>
                                  <w:pPr>
                                    <w:pStyle w:val="TableParagraph"/>
                                    <w:ind w:left="66" w:right="57"/>
                                    <w:jc w:val="center"/>
                                    <w:rPr>
                                      <w:sz w:val="14"/>
                                    </w:rPr>
                                  </w:pPr>
                                  <w:r>
                                    <w:rPr>
                                      <w:spacing w:val="-5"/>
                                      <w:sz w:val="14"/>
                                    </w:rPr>
                                    <w:t>47</w:t>
                                  </w:r>
                                </w:p>
                              </w:tc>
                              <w:tc>
                                <w:tcPr>
                                  <w:tcW w:w="4597" w:type="dxa"/>
                                </w:tcPr>
                                <w:p>
                                  <w:pPr>
                                    <w:pStyle w:val="TableParagraph"/>
                                    <w:ind w:left="108"/>
                                    <w:rPr>
                                      <w:sz w:val="14"/>
                                    </w:rPr>
                                  </w:pPr>
                                  <w:r>
                                    <w:rPr>
                                      <w:sz w:val="14"/>
                                    </w:rPr>
                                    <w:t>LUMBO</w:t>
                                  </w:r>
                                  <w:r>
                                    <w:rPr>
                                      <w:spacing w:val="-6"/>
                                      <w:sz w:val="14"/>
                                    </w:rPr>
                                    <w:t> </w:t>
                                  </w:r>
                                  <w:r>
                                    <w:rPr>
                                      <w:sz w:val="14"/>
                                    </w:rPr>
                                    <w:t>SACRAL</w:t>
                                  </w:r>
                                  <w:r>
                                    <w:rPr>
                                      <w:spacing w:val="-6"/>
                                      <w:sz w:val="14"/>
                                    </w:rPr>
                                    <w:t> </w:t>
                                  </w:r>
                                  <w:r>
                                    <w:rPr>
                                      <w:spacing w:val="-4"/>
                                      <w:sz w:val="14"/>
                                    </w:rPr>
                                    <w:t>BELT</w:t>
                                  </w:r>
                                </w:p>
                              </w:tc>
                            </w:tr>
                            <w:tr>
                              <w:trPr>
                                <w:trHeight w:val="160" w:hRule="atLeast"/>
                              </w:trPr>
                              <w:tc>
                                <w:tcPr>
                                  <w:tcW w:w="355" w:type="dxa"/>
                                </w:tcPr>
                                <w:p>
                                  <w:pPr>
                                    <w:pStyle w:val="TableParagraph"/>
                                    <w:ind w:left="66" w:right="57"/>
                                    <w:jc w:val="center"/>
                                    <w:rPr>
                                      <w:sz w:val="14"/>
                                    </w:rPr>
                                  </w:pPr>
                                  <w:r>
                                    <w:rPr>
                                      <w:spacing w:val="-5"/>
                                      <w:sz w:val="14"/>
                                    </w:rPr>
                                    <w:t>48</w:t>
                                  </w:r>
                                </w:p>
                              </w:tc>
                              <w:tc>
                                <w:tcPr>
                                  <w:tcW w:w="4597" w:type="dxa"/>
                                </w:tcPr>
                                <w:p>
                                  <w:pPr>
                                    <w:pStyle w:val="TableParagraph"/>
                                    <w:ind w:left="108"/>
                                    <w:rPr>
                                      <w:sz w:val="14"/>
                                    </w:rPr>
                                  </w:pPr>
                                  <w:r>
                                    <w:rPr>
                                      <w:sz w:val="14"/>
                                    </w:rPr>
                                    <w:t>NIMBUS</w:t>
                                  </w:r>
                                  <w:r>
                                    <w:rPr>
                                      <w:spacing w:val="-5"/>
                                      <w:sz w:val="14"/>
                                    </w:rPr>
                                    <w:t> </w:t>
                                  </w:r>
                                  <w:r>
                                    <w:rPr>
                                      <w:sz w:val="14"/>
                                    </w:rPr>
                                    <w:t>BED</w:t>
                                  </w:r>
                                  <w:r>
                                    <w:rPr>
                                      <w:spacing w:val="-3"/>
                                      <w:sz w:val="14"/>
                                    </w:rPr>
                                    <w:t> </w:t>
                                  </w:r>
                                  <w:r>
                                    <w:rPr>
                                      <w:sz w:val="14"/>
                                    </w:rPr>
                                    <w:t>OR</w:t>
                                  </w:r>
                                  <w:r>
                                    <w:rPr>
                                      <w:spacing w:val="-3"/>
                                      <w:sz w:val="14"/>
                                    </w:rPr>
                                    <w:t> </w:t>
                                  </w:r>
                                  <w:r>
                                    <w:rPr>
                                      <w:sz w:val="14"/>
                                    </w:rPr>
                                    <w:t>WATER</w:t>
                                  </w:r>
                                  <w:r>
                                    <w:rPr>
                                      <w:spacing w:val="-3"/>
                                      <w:sz w:val="14"/>
                                    </w:rPr>
                                    <w:t> </w:t>
                                  </w:r>
                                  <w:r>
                                    <w:rPr>
                                      <w:sz w:val="14"/>
                                    </w:rPr>
                                    <w:t>OR</w:t>
                                  </w:r>
                                  <w:r>
                                    <w:rPr>
                                      <w:spacing w:val="-3"/>
                                      <w:sz w:val="14"/>
                                    </w:rPr>
                                    <w:t> </w:t>
                                  </w:r>
                                  <w:r>
                                    <w:rPr>
                                      <w:sz w:val="14"/>
                                    </w:rPr>
                                    <w:t>AIR</w:t>
                                  </w:r>
                                  <w:r>
                                    <w:rPr>
                                      <w:spacing w:val="-3"/>
                                      <w:sz w:val="14"/>
                                    </w:rPr>
                                    <w:t> </w:t>
                                  </w:r>
                                  <w:r>
                                    <w:rPr>
                                      <w:sz w:val="14"/>
                                    </w:rPr>
                                    <w:t>BED</w:t>
                                  </w:r>
                                  <w:r>
                                    <w:rPr>
                                      <w:spacing w:val="-2"/>
                                      <w:sz w:val="14"/>
                                    </w:rPr>
                                    <w:t> CHARGES</w:t>
                                  </w:r>
                                </w:p>
                              </w:tc>
                            </w:tr>
                            <w:tr>
                              <w:trPr>
                                <w:trHeight w:val="160" w:hRule="atLeast"/>
                              </w:trPr>
                              <w:tc>
                                <w:tcPr>
                                  <w:tcW w:w="355" w:type="dxa"/>
                                </w:tcPr>
                                <w:p>
                                  <w:pPr>
                                    <w:pStyle w:val="TableParagraph"/>
                                    <w:ind w:left="66" w:right="57"/>
                                    <w:jc w:val="center"/>
                                    <w:rPr>
                                      <w:sz w:val="14"/>
                                    </w:rPr>
                                  </w:pPr>
                                  <w:r>
                                    <w:rPr>
                                      <w:spacing w:val="-5"/>
                                      <w:sz w:val="14"/>
                                    </w:rPr>
                                    <w:t>49</w:t>
                                  </w:r>
                                </w:p>
                              </w:tc>
                              <w:tc>
                                <w:tcPr>
                                  <w:tcW w:w="4597" w:type="dxa"/>
                                </w:tcPr>
                                <w:p>
                                  <w:pPr>
                                    <w:pStyle w:val="TableParagraph"/>
                                    <w:ind w:left="108"/>
                                    <w:rPr>
                                      <w:sz w:val="14"/>
                                    </w:rPr>
                                  </w:pPr>
                                  <w:r>
                                    <w:rPr>
                                      <w:spacing w:val="-2"/>
                                      <w:sz w:val="14"/>
                                    </w:rPr>
                                    <w:t>AMBULANCE</w:t>
                                  </w:r>
                                  <w:r>
                                    <w:rPr>
                                      <w:spacing w:val="8"/>
                                      <w:sz w:val="14"/>
                                    </w:rPr>
                                    <w:t> </w:t>
                                  </w:r>
                                  <w:r>
                                    <w:rPr>
                                      <w:spacing w:val="-2"/>
                                      <w:sz w:val="14"/>
                                    </w:rPr>
                                    <w:t>COLLAR</w:t>
                                  </w:r>
                                </w:p>
                              </w:tc>
                            </w:tr>
                            <w:tr>
                              <w:trPr>
                                <w:trHeight w:val="162" w:hRule="atLeast"/>
                              </w:trPr>
                              <w:tc>
                                <w:tcPr>
                                  <w:tcW w:w="355" w:type="dxa"/>
                                </w:tcPr>
                                <w:p>
                                  <w:pPr>
                                    <w:pStyle w:val="TableParagraph"/>
                                    <w:spacing w:line="142" w:lineRule="exact" w:before="1"/>
                                    <w:ind w:left="66" w:right="57"/>
                                    <w:jc w:val="center"/>
                                    <w:rPr>
                                      <w:sz w:val="14"/>
                                    </w:rPr>
                                  </w:pPr>
                                  <w:r>
                                    <w:rPr>
                                      <w:spacing w:val="-5"/>
                                      <w:sz w:val="14"/>
                                    </w:rPr>
                                    <w:t>50</w:t>
                                  </w:r>
                                </w:p>
                              </w:tc>
                              <w:tc>
                                <w:tcPr>
                                  <w:tcW w:w="4597" w:type="dxa"/>
                                </w:tcPr>
                                <w:p>
                                  <w:pPr>
                                    <w:pStyle w:val="TableParagraph"/>
                                    <w:spacing w:line="142" w:lineRule="exact" w:before="1"/>
                                    <w:ind w:left="108"/>
                                    <w:rPr>
                                      <w:sz w:val="14"/>
                                    </w:rPr>
                                  </w:pPr>
                                  <w:r>
                                    <w:rPr>
                                      <w:sz w:val="14"/>
                                    </w:rPr>
                                    <w:t>AMBULANCE</w:t>
                                  </w:r>
                                  <w:r>
                                    <w:rPr>
                                      <w:spacing w:val="-7"/>
                                      <w:sz w:val="14"/>
                                    </w:rPr>
                                    <w:t> </w:t>
                                  </w:r>
                                  <w:r>
                                    <w:rPr>
                                      <w:spacing w:val="-2"/>
                                      <w:sz w:val="14"/>
                                    </w:rPr>
                                    <w:t>EQUIPMENT</w:t>
                                  </w:r>
                                </w:p>
                              </w:tc>
                            </w:tr>
                            <w:tr>
                              <w:trPr>
                                <w:trHeight w:val="160" w:hRule="atLeast"/>
                              </w:trPr>
                              <w:tc>
                                <w:tcPr>
                                  <w:tcW w:w="355" w:type="dxa"/>
                                </w:tcPr>
                                <w:p>
                                  <w:pPr>
                                    <w:pStyle w:val="TableParagraph"/>
                                    <w:ind w:left="66" w:right="57"/>
                                    <w:jc w:val="center"/>
                                    <w:rPr>
                                      <w:sz w:val="14"/>
                                    </w:rPr>
                                  </w:pPr>
                                  <w:r>
                                    <w:rPr>
                                      <w:spacing w:val="-5"/>
                                      <w:sz w:val="14"/>
                                    </w:rPr>
                                    <w:t>51</w:t>
                                  </w:r>
                                </w:p>
                              </w:tc>
                              <w:tc>
                                <w:tcPr>
                                  <w:tcW w:w="4597" w:type="dxa"/>
                                </w:tcPr>
                                <w:p>
                                  <w:pPr>
                                    <w:pStyle w:val="TableParagraph"/>
                                    <w:ind w:left="108"/>
                                    <w:rPr>
                                      <w:sz w:val="14"/>
                                    </w:rPr>
                                  </w:pPr>
                                  <w:r>
                                    <w:rPr>
                                      <w:spacing w:val="-2"/>
                                      <w:sz w:val="14"/>
                                    </w:rPr>
                                    <w:t>ABDOMINAL</w:t>
                                  </w:r>
                                  <w:r>
                                    <w:rPr>
                                      <w:spacing w:val="7"/>
                                      <w:sz w:val="14"/>
                                    </w:rPr>
                                    <w:t> </w:t>
                                  </w:r>
                                  <w:r>
                                    <w:rPr>
                                      <w:spacing w:val="-2"/>
                                      <w:sz w:val="14"/>
                                    </w:rPr>
                                    <w:t>BINDER</w:t>
                                  </w:r>
                                </w:p>
                              </w:tc>
                            </w:tr>
                            <w:tr>
                              <w:trPr>
                                <w:trHeight w:val="160" w:hRule="atLeast"/>
                              </w:trPr>
                              <w:tc>
                                <w:tcPr>
                                  <w:tcW w:w="355" w:type="dxa"/>
                                </w:tcPr>
                                <w:p>
                                  <w:pPr>
                                    <w:pStyle w:val="TableParagraph"/>
                                    <w:ind w:left="66" w:right="57"/>
                                    <w:jc w:val="center"/>
                                    <w:rPr>
                                      <w:b/>
                                      <w:sz w:val="14"/>
                                    </w:rPr>
                                  </w:pPr>
                                  <w:r>
                                    <w:rPr>
                                      <w:b/>
                                      <w:spacing w:val="-5"/>
                                      <w:sz w:val="14"/>
                                    </w:rPr>
                                    <w:t>52</w:t>
                                  </w:r>
                                </w:p>
                              </w:tc>
                              <w:tc>
                                <w:tcPr>
                                  <w:tcW w:w="4597" w:type="dxa"/>
                                </w:tcPr>
                                <w:p>
                                  <w:pPr>
                                    <w:pStyle w:val="TableParagraph"/>
                                    <w:ind w:left="108"/>
                                    <w:rPr>
                                      <w:sz w:val="14"/>
                                    </w:rPr>
                                  </w:pPr>
                                  <w:r>
                                    <w:rPr>
                                      <w:sz w:val="14"/>
                                    </w:rPr>
                                    <w:t>PRIVATE</w:t>
                                  </w:r>
                                  <w:r>
                                    <w:rPr>
                                      <w:spacing w:val="-7"/>
                                      <w:sz w:val="14"/>
                                    </w:rPr>
                                    <w:t> </w:t>
                                  </w:r>
                                  <w:r>
                                    <w:rPr>
                                      <w:sz w:val="14"/>
                                    </w:rPr>
                                    <w:t>NURSES</w:t>
                                  </w:r>
                                  <w:r>
                                    <w:rPr>
                                      <w:spacing w:val="-5"/>
                                      <w:sz w:val="14"/>
                                    </w:rPr>
                                    <w:t> </w:t>
                                  </w:r>
                                  <w:r>
                                    <w:rPr>
                                      <w:sz w:val="14"/>
                                    </w:rPr>
                                    <w:t>CHARGES-</w:t>
                                  </w:r>
                                  <w:r>
                                    <w:rPr>
                                      <w:spacing w:val="-6"/>
                                      <w:sz w:val="14"/>
                                    </w:rPr>
                                    <w:t> </w:t>
                                  </w:r>
                                  <w:r>
                                    <w:rPr>
                                      <w:sz w:val="14"/>
                                    </w:rPr>
                                    <w:t>SPECIAL</w:t>
                                  </w:r>
                                  <w:r>
                                    <w:rPr>
                                      <w:spacing w:val="-6"/>
                                      <w:sz w:val="14"/>
                                    </w:rPr>
                                    <w:t> </w:t>
                                  </w:r>
                                  <w:r>
                                    <w:rPr>
                                      <w:sz w:val="14"/>
                                    </w:rPr>
                                    <w:t>NURSING</w:t>
                                  </w:r>
                                  <w:r>
                                    <w:rPr>
                                      <w:spacing w:val="-8"/>
                                      <w:sz w:val="14"/>
                                    </w:rPr>
                                    <w:t> </w:t>
                                  </w:r>
                                  <w:r>
                                    <w:rPr>
                                      <w:spacing w:val="-2"/>
                                      <w:sz w:val="14"/>
                                    </w:rPr>
                                    <w:t>CHARGES</w:t>
                                  </w:r>
                                </w:p>
                              </w:tc>
                            </w:tr>
                            <w:tr>
                              <w:trPr>
                                <w:trHeight w:val="160" w:hRule="atLeast"/>
                              </w:trPr>
                              <w:tc>
                                <w:tcPr>
                                  <w:tcW w:w="355" w:type="dxa"/>
                                </w:tcPr>
                                <w:p>
                                  <w:pPr>
                                    <w:pStyle w:val="TableParagraph"/>
                                    <w:ind w:left="66" w:right="57"/>
                                    <w:jc w:val="center"/>
                                    <w:rPr>
                                      <w:sz w:val="14"/>
                                    </w:rPr>
                                  </w:pPr>
                                  <w:r>
                                    <w:rPr>
                                      <w:spacing w:val="-5"/>
                                      <w:sz w:val="14"/>
                                    </w:rPr>
                                    <w:t>53</w:t>
                                  </w:r>
                                </w:p>
                              </w:tc>
                              <w:tc>
                                <w:tcPr>
                                  <w:tcW w:w="4597" w:type="dxa"/>
                                </w:tcPr>
                                <w:p>
                                  <w:pPr>
                                    <w:pStyle w:val="TableParagraph"/>
                                    <w:ind w:left="144"/>
                                    <w:rPr>
                                      <w:sz w:val="14"/>
                                    </w:rPr>
                                  </w:pPr>
                                  <w:r>
                                    <w:rPr>
                                      <w:sz w:val="14"/>
                                    </w:rPr>
                                    <w:t>SUGAR</w:t>
                                  </w:r>
                                  <w:r>
                                    <w:rPr>
                                      <w:spacing w:val="-4"/>
                                      <w:sz w:val="14"/>
                                    </w:rPr>
                                    <w:t> </w:t>
                                  </w:r>
                                  <w:r>
                                    <w:rPr>
                                      <w:sz w:val="14"/>
                                    </w:rPr>
                                    <w:t>FREE</w:t>
                                  </w:r>
                                  <w:r>
                                    <w:rPr>
                                      <w:spacing w:val="-5"/>
                                      <w:sz w:val="14"/>
                                    </w:rPr>
                                    <w:t> </w:t>
                                  </w:r>
                                  <w:r>
                                    <w:rPr>
                                      <w:spacing w:val="-2"/>
                                      <w:sz w:val="14"/>
                                    </w:rPr>
                                    <w:t>Tablets</w:t>
                                  </w:r>
                                </w:p>
                              </w:tc>
                            </w:tr>
                            <w:tr>
                              <w:trPr>
                                <w:trHeight w:val="323" w:hRule="atLeast"/>
                              </w:trPr>
                              <w:tc>
                                <w:tcPr>
                                  <w:tcW w:w="355" w:type="dxa"/>
                                </w:tcPr>
                                <w:p>
                                  <w:pPr>
                                    <w:pStyle w:val="TableParagraph"/>
                                    <w:spacing w:line="240" w:lineRule="auto" w:before="1"/>
                                    <w:ind w:left="66" w:right="57"/>
                                    <w:jc w:val="center"/>
                                    <w:rPr>
                                      <w:sz w:val="14"/>
                                    </w:rPr>
                                  </w:pPr>
                                  <w:r>
                                    <w:rPr>
                                      <w:spacing w:val="-5"/>
                                      <w:sz w:val="14"/>
                                    </w:rPr>
                                    <w:t>54</w:t>
                                  </w:r>
                                </w:p>
                              </w:tc>
                              <w:tc>
                                <w:tcPr>
                                  <w:tcW w:w="4597" w:type="dxa"/>
                                </w:tcPr>
                                <w:p>
                                  <w:pPr>
                                    <w:pStyle w:val="TableParagraph"/>
                                    <w:spacing w:line="160" w:lineRule="atLeast"/>
                                    <w:ind w:left="108"/>
                                    <w:rPr>
                                      <w:sz w:val="14"/>
                                    </w:rPr>
                                  </w:pPr>
                                  <w:r>
                                    <w:rPr>
                                      <w:sz w:val="14"/>
                                    </w:rPr>
                                    <w:t>CREAMS</w:t>
                                  </w:r>
                                  <w:r>
                                    <w:rPr>
                                      <w:spacing w:val="-6"/>
                                      <w:sz w:val="14"/>
                                    </w:rPr>
                                    <w:t> </w:t>
                                  </w:r>
                                  <w:r>
                                    <w:rPr>
                                      <w:sz w:val="14"/>
                                    </w:rPr>
                                    <w:t>POWDERS</w:t>
                                  </w:r>
                                  <w:r>
                                    <w:rPr>
                                      <w:spacing w:val="-6"/>
                                      <w:sz w:val="14"/>
                                    </w:rPr>
                                    <w:t> </w:t>
                                  </w:r>
                                  <w:r>
                                    <w:rPr>
                                      <w:sz w:val="14"/>
                                    </w:rPr>
                                    <w:t>LOTIONS</w:t>
                                  </w:r>
                                  <w:r>
                                    <w:rPr>
                                      <w:spacing w:val="-6"/>
                                      <w:sz w:val="14"/>
                                    </w:rPr>
                                    <w:t> </w:t>
                                  </w:r>
                                  <w:r>
                                    <w:rPr>
                                      <w:sz w:val="14"/>
                                    </w:rPr>
                                    <w:t>(Toiletries</w:t>
                                  </w:r>
                                  <w:r>
                                    <w:rPr>
                                      <w:spacing w:val="-5"/>
                                      <w:sz w:val="14"/>
                                    </w:rPr>
                                    <w:t> </w:t>
                                  </w:r>
                                  <w:r>
                                    <w:rPr>
                                      <w:sz w:val="14"/>
                                    </w:rPr>
                                    <w:t>are</w:t>
                                  </w:r>
                                  <w:r>
                                    <w:rPr>
                                      <w:spacing w:val="-5"/>
                                      <w:sz w:val="14"/>
                                    </w:rPr>
                                    <w:t> </w:t>
                                  </w:r>
                                  <w:r>
                                    <w:rPr>
                                      <w:sz w:val="14"/>
                                    </w:rPr>
                                    <w:t>not</w:t>
                                  </w:r>
                                  <w:r>
                                    <w:rPr>
                                      <w:spacing w:val="-6"/>
                                      <w:sz w:val="14"/>
                                    </w:rPr>
                                    <w:t> </w:t>
                                  </w:r>
                                  <w:r>
                                    <w:rPr>
                                      <w:sz w:val="14"/>
                                    </w:rPr>
                                    <w:t>payable,</w:t>
                                  </w:r>
                                  <w:r>
                                    <w:rPr>
                                      <w:spacing w:val="-5"/>
                                      <w:sz w:val="14"/>
                                    </w:rPr>
                                    <w:t> </w:t>
                                  </w:r>
                                  <w:r>
                                    <w:rPr>
                                      <w:sz w:val="14"/>
                                    </w:rPr>
                                    <w:t>only</w:t>
                                  </w:r>
                                  <w:r>
                                    <w:rPr>
                                      <w:spacing w:val="-6"/>
                                      <w:sz w:val="14"/>
                                    </w:rPr>
                                    <w:t> </w:t>
                                  </w:r>
                                  <w:r>
                                    <w:rPr>
                                      <w:sz w:val="14"/>
                                    </w:rPr>
                                    <w:t>prescribed</w:t>
                                  </w:r>
                                  <w:r>
                                    <w:rPr>
                                      <w:spacing w:val="40"/>
                                      <w:sz w:val="14"/>
                                    </w:rPr>
                                    <w:t> </w:t>
                                  </w:r>
                                  <w:r>
                                    <w:rPr>
                                      <w:sz w:val="14"/>
                                    </w:rPr>
                                    <w:t>medical pharmaceuticals payable)</w:t>
                                  </w:r>
                                </w:p>
                              </w:tc>
                            </w:tr>
                            <w:tr>
                              <w:trPr>
                                <w:trHeight w:val="160" w:hRule="atLeast"/>
                              </w:trPr>
                              <w:tc>
                                <w:tcPr>
                                  <w:tcW w:w="355" w:type="dxa"/>
                                </w:tcPr>
                                <w:p>
                                  <w:pPr>
                                    <w:pStyle w:val="TableParagraph"/>
                                    <w:ind w:left="66" w:right="57"/>
                                    <w:jc w:val="center"/>
                                    <w:rPr>
                                      <w:sz w:val="14"/>
                                    </w:rPr>
                                  </w:pPr>
                                  <w:r>
                                    <w:rPr>
                                      <w:spacing w:val="-5"/>
                                      <w:sz w:val="14"/>
                                    </w:rPr>
                                    <w:t>55</w:t>
                                  </w:r>
                                </w:p>
                              </w:tc>
                              <w:tc>
                                <w:tcPr>
                                  <w:tcW w:w="4597" w:type="dxa"/>
                                </w:tcPr>
                                <w:p>
                                  <w:pPr>
                                    <w:pStyle w:val="TableParagraph"/>
                                    <w:ind w:left="108"/>
                                    <w:rPr>
                                      <w:sz w:val="14"/>
                                    </w:rPr>
                                  </w:pPr>
                                  <w:r>
                                    <w:rPr>
                                      <w:sz w:val="14"/>
                                    </w:rPr>
                                    <w:t>ECG</w:t>
                                  </w:r>
                                  <w:r>
                                    <w:rPr>
                                      <w:spacing w:val="-4"/>
                                      <w:sz w:val="14"/>
                                    </w:rPr>
                                    <w:t> </w:t>
                                  </w:r>
                                  <w:r>
                                    <w:rPr>
                                      <w:spacing w:val="-2"/>
                                      <w:sz w:val="14"/>
                                    </w:rPr>
                                    <w:t>ELECTRODES</w:t>
                                  </w:r>
                                </w:p>
                              </w:tc>
                            </w:tr>
                            <w:tr>
                              <w:trPr>
                                <w:trHeight w:val="161" w:hRule="atLeast"/>
                              </w:trPr>
                              <w:tc>
                                <w:tcPr>
                                  <w:tcW w:w="355" w:type="dxa"/>
                                </w:tcPr>
                                <w:p>
                                  <w:pPr>
                                    <w:pStyle w:val="TableParagraph"/>
                                    <w:spacing w:line="141" w:lineRule="exact"/>
                                    <w:ind w:left="66" w:right="57"/>
                                    <w:jc w:val="center"/>
                                    <w:rPr>
                                      <w:sz w:val="14"/>
                                    </w:rPr>
                                  </w:pPr>
                                  <w:r>
                                    <w:rPr>
                                      <w:spacing w:val="-5"/>
                                      <w:sz w:val="14"/>
                                    </w:rPr>
                                    <w:t>56</w:t>
                                  </w:r>
                                </w:p>
                              </w:tc>
                              <w:tc>
                                <w:tcPr>
                                  <w:tcW w:w="4597" w:type="dxa"/>
                                </w:tcPr>
                                <w:p>
                                  <w:pPr>
                                    <w:pStyle w:val="TableParagraph"/>
                                    <w:spacing w:line="141" w:lineRule="exact"/>
                                    <w:ind w:left="108"/>
                                    <w:rPr>
                                      <w:sz w:val="14"/>
                                    </w:rPr>
                                  </w:pPr>
                                  <w:r>
                                    <w:rPr>
                                      <w:spacing w:val="-2"/>
                                      <w:sz w:val="14"/>
                                    </w:rPr>
                                    <w:t>GLOVES</w:t>
                                  </w:r>
                                </w:p>
                              </w:tc>
                            </w:tr>
                            <w:tr>
                              <w:trPr>
                                <w:trHeight w:val="160" w:hRule="atLeast"/>
                              </w:trPr>
                              <w:tc>
                                <w:tcPr>
                                  <w:tcW w:w="355" w:type="dxa"/>
                                </w:tcPr>
                                <w:p>
                                  <w:pPr>
                                    <w:pStyle w:val="TableParagraph"/>
                                    <w:ind w:left="66" w:right="57"/>
                                    <w:jc w:val="center"/>
                                    <w:rPr>
                                      <w:sz w:val="14"/>
                                    </w:rPr>
                                  </w:pPr>
                                  <w:r>
                                    <w:rPr>
                                      <w:spacing w:val="-5"/>
                                      <w:sz w:val="14"/>
                                    </w:rPr>
                                    <w:t>57</w:t>
                                  </w:r>
                                </w:p>
                              </w:tc>
                              <w:tc>
                                <w:tcPr>
                                  <w:tcW w:w="4597" w:type="dxa"/>
                                </w:tcPr>
                                <w:p>
                                  <w:pPr>
                                    <w:pStyle w:val="TableParagraph"/>
                                    <w:ind w:left="108"/>
                                    <w:rPr>
                                      <w:sz w:val="14"/>
                                    </w:rPr>
                                  </w:pPr>
                                  <w:r>
                                    <w:rPr>
                                      <w:spacing w:val="-2"/>
                                      <w:sz w:val="14"/>
                                    </w:rPr>
                                    <w:t>NEBULISATION</w:t>
                                  </w:r>
                                  <w:r>
                                    <w:rPr>
                                      <w:spacing w:val="14"/>
                                      <w:sz w:val="14"/>
                                    </w:rPr>
                                    <w:t> </w:t>
                                  </w:r>
                                  <w:r>
                                    <w:rPr>
                                      <w:spacing w:val="-5"/>
                                      <w:sz w:val="14"/>
                                    </w:rPr>
                                    <w:t>KIT</w:t>
                                  </w:r>
                                </w:p>
                              </w:tc>
                            </w:tr>
                            <w:tr>
                              <w:trPr>
                                <w:trHeight w:val="323" w:hRule="atLeast"/>
                              </w:trPr>
                              <w:tc>
                                <w:tcPr>
                                  <w:tcW w:w="355" w:type="dxa"/>
                                </w:tcPr>
                                <w:p>
                                  <w:pPr>
                                    <w:pStyle w:val="TableParagraph"/>
                                    <w:spacing w:line="240" w:lineRule="auto" w:before="1"/>
                                    <w:ind w:left="66" w:right="57"/>
                                    <w:jc w:val="center"/>
                                    <w:rPr>
                                      <w:sz w:val="14"/>
                                    </w:rPr>
                                  </w:pPr>
                                  <w:r>
                                    <w:rPr>
                                      <w:spacing w:val="-5"/>
                                      <w:sz w:val="14"/>
                                    </w:rPr>
                                    <w:t>58</w:t>
                                  </w:r>
                                </w:p>
                              </w:tc>
                              <w:tc>
                                <w:tcPr>
                                  <w:tcW w:w="4597" w:type="dxa"/>
                                </w:tcPr>
                                <w:p>
                                  <w:pPr>
                                    <w:pStyle w:val="TableParagraph"/>
                                    <w:spacing w:line="160" w:lineRule="atLeast"/>
                                    <w:ind w:left="108" w:right="133"/>
                                    <w:rPr>
                                      <w:sz w:val="14"/>
                                    </w:rPr>
                                  </w:pPr>
                                  <w:r>
                                    <w:rPr>
                                      <w:sz w:val="14"/>
                                    </w:rPr>
                                    <w:t>ANY</w:t>
                                  </w:r>
                                  <w:r>
                                    <w:rPr>
                                      <w:spacing w:val="-6"/>
                                      <w:sz w:val="14"/>
                                    </w:rPr>
                                    <w:t> </w:t>
                                  </w:r>
                                  <w:r>
                                    <w:rPr>
                                      <w:sz w:val="14"/>
                                    </w:rPr>
                                    <w:t>KIT</w:t>
                                  </w:r>
                                  <w:r>
                                    <w:rPr>
                                      <w:spacing w:val="-5"/>
                                      <w:sz w:val="14"/>
                                    </w:rPr>
                                    <w:t> </w:t>
                                  </w:r>
                                  <w:r>
                                    <w:rPr>
                                      <w:sz w:val="14"/>
                                    </w:rPr>
                                    <w:t>WITH</w:t>
                                  </w:r>
                                  <w:r>
                                    <w:rPr>
                                      <w:spacing w:val="-6"/>
                                      <w:sz w:val="14"/>
                                    </w:rPr>
                                    <w:t> </w:t>
                                  </w:r>
                                  <w:r>
                                    <w:rPr>
                                      <w:sz w:val="14"/>
                                    </w:rPr>
                                    <w:t>NO</w:t>
                                  </w:r>
                                  <w:r>
                                    <w:rPr>
                                      <w:spacing w:val="-5"/>
                                      <w:sz w:val="14"/>
                                    </w:rPr>
                                    <w:t> </w:t>
                                  </w:r>
                                  <w:r>
                                    <w:rPr>
                                      <w:sz w:val="14"/>
                                    </w:rPr>
                                    <w:t>DETAILS</w:t>
                                  </w:r>
                                  <w:r>
                                    <w:rPr>
                                      <w:spacing w:val="-7"/>
                                      <w:sz w:val="14"/>
                                    </w:rPr>
                                    <w:t> </w:t>
                                  </w:r>
                                  <w:r>
                                    <w:rPr>
                                      <w:sz w:val="14"/>
                                    </w:rPr>
                                    <w:t>MENTIONED</w:t>
                                  </w:r>
                                  <w:r>
                                    <w:rPr>
                                      <w:spacing w:val="-6"/>
                                      <w:sz w:val="14"/>
                                    </w:rPr>
                                    <w:t> </w:t>
                                  </w:r>
                                  <w:r>
                                    <w:rPr>
                                      <w:sz w:val="14"/>
                                    </w:rPr>
                                    <w:t>[DELIVERY</w:t>
                                  </w:r>
                                  <w:r>
                                    <w:rPr>
                                      <w:spacing w:val="-6"/>
                                      <w:sz w:val="14"/>
                                    </w:rPr>
                                    <w:t> </w:t>
                                  </w:r>
                                  <w:r>
                                    <w:rPr>
                                      <w:sz w:val="14"/>
                                    </w:rPr>
                                    <w:t>KIT,</w:t>
                                  </w:r>
                                  <w:r>
                                    <w:rPr>
                                      <w:spacing w:val="40"/>
                                      <w:sz w:val="14"/>
                                    </w:rPr>
                                    <w:t> </w:t>
                                  </w:r>
                                  <w:r>
                                    <w:rPr>
                                      <w:sz w:val="14"/>
                                    </w:rPr>
                                    <w:t>ORTHOKIT, RECOVERY KIT, ETC]</w:t>
                                  </w:r>
                                </w:p>
                              </w:tc>
                            </w:tr>
                            <w:tr>
                              <w:trPr>
                                <w:trHeight w:val="160" w:hRule="atLeast"/>
                              </w:trPr>
                              <w:tc>
                                <w:tcPr>
                                  <w:tcW w:w="355" w:type="dxa"/>
                                </w:tcPr>
                                <w:p>
                                  <w:pPr>
                                    <w:pStyle w:val="TableParagraph"/>
                                    <w:ind w:left="66" w:right="57"/>
                                    <w:jc w:val="center"/>
                                    <w:rPr>
                                      <w:sz w:val="14"/>
                                    </w:rPr>
                                  </w:pPr>
                                  <w:r>
                                    <w:rPr>
                                      <w:spacing w:val="-5"/>
                                      <w:sz w:val="14"/>
                                    </w:rPr>
                                    <w:t>59</w:t>
                                  </w:r>
                                </w:p>
                              </w:tc>
                              <w:tc>
                                <w:tcPr>
                                  <w:tcW w:w="4597" w:type="dxa"/>
                                </w:tcPr>
                                <w:p>
                                  <w:pPr>
                                    <w:pStyle w:val="TableParagraph"/>
                                    <w:ind w:left="108"/>
                                    <w:rPr>
                                      <w:sz w:val="14"/>
                                    </w:rPr>
                                  </w:pPr>
                                  <w:r>
                                    <w:rPr>
                                      <w:sz w:val="14"/>
                                    </w:rPr>
                                    <w:t>KIDNEY</w:t>
                                  </w:r>
                                  <w:r>
                                    <w:rPr>
                                      <w:spacing w:val="-5"/>
                                      <w:sz w:val="14"/>
                                    </w:rPr>
                                    <w:t> </w:t>
                                  </w:r>
                                  <w:r>
                                    <w:rPr>
                                      <w:spacing w:val="-4"/>
                                      <w:sz w:val="14"/>
                                    </w:rPr>
                                    <w:t>TRAY</w:t>
                                  </w:r>
                                </w:p>
                              </w:tc>
                            </w:tr>
                            <w:tr>
                              <w:trPr>
                                <w:trHeight w:val="160" w:hRule="atLeast"/>
                              </w:trPr>
                              <w:tc>
                                <w:tcPr>
                                  <w:tcW w:w="355" w:type="dxa"/>
                                </w:tcPr>
                                <w:p>
                                  <w:pPr>
                                    <w:pStyle w:val="TableParagraph"/>
                                    <w:ind w:left="66" w:right="57"/>
                                    <w:jc w:val="center"/>
                                    <w:rPr>
                                      <w:sz w:val="14"/>
                                    </w:rPr>
                                  </w:pPr>
                                  <w:r>
                                    <w:rPr>
                                      <w:spacing w:val="-5"/>
                                      <w:sz w:val="14"/>
                                    </w:rPr>
                                    <w:t>60</w:t>
                                  </w:r>
                                </w:p>
                              </w:tc>
                              <w:tc>
                                <w:tcPr>
                                  <w:tcW w:w="4597" w:type="dxa"/>
                                </w:tcPr>
                                <w:p>
                                  <w:pPr>
                                    <w:pStyle w:val="TableParagraph"/>
                                    <w:ind w:left="108"/>
                                    <w:rPr>
                                      <w:sz w:val="14"/>
                                    </w:rPr>
                                  </w:pPr>
                                  <w:r>
                                    <w:rPr>
                                      <w:spacing w:val="-4"/>
                                      <w:sz w:val="14"/>
                                    </w:rPr>
                                    <w:t>MASK</w:t>
                                  </w:r>
                                </w:p>
                              </w:tc>
                            </w:tr>
                            <w:tr>
                              <w:trPr>
                                <w:trHeight w:val="162" w:hRule="atLeast"/>
                              </w:trPr>
                              <w:tc>
                                <w:tcPr>
                                  <w:tcW w:w="355" w:type="dxa"/>
                                </w:tcPr>
                                <w:p>
                                  <w:pPr>
                                    <w:pStyle w:val="TableParagraph"/>
                                    <w:spacing w:line="143" w:lineRule="exact"/>
                                    <w:ind w:left="66" w:right="57"/>
                                    <w:jc w:val="center"/>
                                    <w:rPr>
                                      <w:sz w:val="14"/>
                                    </w:rPr>
                                  </w:pPr>
                                  <w:r>
                                    <w:rPr>
                                      <w:spacing w:val="-5"/>
                                      <w:sz w:val="14"/>
                                    </w:rPr>
                                    <w:t>61</w:t>
                                  </w:r>
                                </w:p>
                              </w:tc>
                              <w:tc>
                                <w:tcPr>
                                  <w:tcW w:w="4597" w:type="dxa"/>
                                </w:tcPr>
                                <w:p>
                                  <w:pPr>
                                    <w:pStyle w:val="TableParagraph"/>
                                    <w:spacing w:line="143" w:lineRule="exact"/>
                                    <w:ind w:left="108"/>
                                    <w:rPr>
                                      <w:sz w:val="14"/>
                                    </w:rPr>
                                  </w:pPr>
                                  <w:r>
                                    <w:rPr>
                                      <w:sz w:val="14"/>
                                    </w:rPr>
                                    <w:t>OUNCE</w:t>
                                  </w:r>
                                  <w:r>
                                    <w:rPr>
                                      <w:spacing w:val="-3"/>
                                      <w:sz w:val="14"/>
                                    </w:rPr>
                                    <w:t> </w:t>
                                  </w:r>
                                  <w:r>
                                    <w:rPr>
                                      <w:spacing w:val="-2"/>
                                      <w:sz w:val="14"/>
                                    </w:rPr>
                                    <w:t>GLASS</w:t>
                                  </w:r>
                                </w:p>
                              </w:tc>
                            </w:tr>
                            <w:tr>
                              <w:trPr>
                                <w:trHeight w:val="160" w:hRule="atLeast"/>
                              </w:trPr>
                              <w:tc>
                                <w:tcPr>
                                  <w:tcW w:w="355" w:type="dxa"/>
                                </w:tcPr>
                                <w:p>
                                  <w:pPr>
                                    <w:pStyle w:val="TableParagraph"/>
                                    <w:ind w:left="66" w:right="57"/>
                                    <w:jc w:val="center"/>
                                    <w:rPr>
                                      <w:sz w:val="14"/>
                                    </w:rPr>
                                  </w:pPr>
                                  <w:r>
                                    <w:rPr>
                                      <w:spacing w:val="-5"/>
                                      <w:sz w:val="14"/>
                                    </w:rPr>
                                    <w:t>62</w:t>
                                  </w:r>
                                </w:p>
                              </w:tc>
                              <w:tc>
                                <w:tcPr>
                                  <w:tcW w:w="4597" w:type="dxa"/>
                                </w:tcPr>
                                <w:p>
                                  <w:pPr>
                                    <w:pStyle w:val="TableParagraph"/>
                                    <w:ind w:left="108"/>
                                    <w:rPr>
                                      <w:sz w:val="14"/>
                                    </w:rPr>
                                  </w:pPr>
                                  <w:r>
                                    <w:rPr>
                                      <w:sz w:val="14"/>
                                    </w:rPr>
                                    <w:t>OXYGEN</w:t>
                                  </w:r>
                                  <w:r>
                                    <w:rPr>
                                      <w:spacing w:val="-8"/>
                                      <w:sz w:val="14"/>
                                    </w:rPr>
                                    <w:t> </w:t>
                                  </w:r>
                                  <w:r>
                                    <w:rPr>
                                      <w:spacing w:val="-4"/>
                                      <w:sz w:val="14"/>
                                    </w:rPr>
                                    <w:t>MASK</w:t>
                                  </w:r>
                                </w:p>
                              </w:tc>
                            </w:tr>
                            <w:tr>
                              <w:trPr>
                                <w:trHeight w:val="160" w:hRule="atLeast"/>
                              </w:trPr>
                              <w:tc>
                                <w:tcPr>
                                  <w:tcW w:w="355" w:type="dxa"/>
                                </w:tcPr>
                                <w:p>
                                  <w:pPr>
                                    <w:pStyle w:val="TableParagraph"/>
                                    <w:ind w:left="66" w:right="57"/>
                                    <w:jc w:val="center"/>
                                    <w:rPr>
                                      <w:sz w:val="14"/>
                                    </w:rPr>
                                  </w:pPr>
                                  <w:r>
                                    <w:rPr>
                                      <w:spacing w:val="-5"/>
                                      <w:sz w:val="14"/>
                                    </w:rPr>
                                    <w:t>63</w:t>
                                  </w:r>
                                </w:p>
                              </w:tc>
                              <w:tc>
                                <w:tcPr>
                                  <w:tcW w:w="4597" w:type="dxa"/>
                                </w:tcPr>
                                <w:p>
                                  <w:pPr>
                                    <w:pStyle w:val="TableParagraph"/>
                                    <w:ind w:left="108"/>
                                    <w:rPr>
                                      <w:sz w:val="14"/>
                                    </w:rPr>
                                  </w:pPr>
                                  <w:r>
                                    <w:rPr>
                                      <w:sz w:val="14"/>
                                    </w:rPr>
                                    <w:t>PELVIC</w:t>
                                  </w:r>
                                  <w:r>
                                    <w:rPr>
                                      <w:spacing w:val="-6"/>
                                      <w:sz w:val="14"/>
                                    </w:rPr>
                                    <w:t> </w:t>
                                  </w:r>
                                  <w:r>
                                    <w:rPr>
                                      <w:sz w:val="14"/>
                                    </w:rPr>
                                    <w:t>TRACTION</w:t>
                                  </w:r>
                                  <w:r>
                                    <w:rPr>
                                      <w:spacing w:val="-6"/>
                                      <w:sz w:val="14"/>
                                    </w:rPr>
                                    <w:t> </w:t>
                                  </w:r>
                                  <w:r>
                                    <w:rPr>
                                      <w:spacing w:val="-4"/>
                                      <w:sz w:val="14"/>
                                    </w:rPr>
                                    <w:t>BELT</w:t>
                                  </w:r>
                                </w:p>
                              </w:tc>
                            </w:tr>
                            <w:tr>
                              <w:trPr>
                                <w:trHeight w:val="160" w:hRule="atLeast"/>
                              </w:trPr>
                              <w:tc>
                                <w:tcPr>
                                  <w:tcW w:w="355" w:type="dxa"/>
                                </w:tcPr>
                                <w:p>
                                  <w:pPr>
                                    <w:pStyle w:val="TableParagraph"/>
                                    <w:ind w:left="66" w:right="57"/>
                                    <w:jc w:val="center"/>
                                    <w:rPr>
                                      <w:sz w:val="14"/>
                                    </w:rPr>
                                  </w:pPr>
                                  <w:r>
                                    <w:rPr>
                                      <w:spacing w:val="-5"/>
                                      <w:sz w:val="14"/>
                                    </w:rPr>
                                    <w:t>64</w:t>
                                  </w:r>
                                </w:p>
                              </w:tc>
                              <w:tc>
                                <w:tcPr>
                                  <w:tcW w:w="4597" w:type="dxa"/>
                                </w:tcPr>
                                <w:p>
                                  <w:pPr>
                                    <w:pStyle w:val="TableParagraph"/>
                                    <w:ind w:left="108"/>
                                    <w:rPr>
                                      <w:sz w:val="14"/>
                                    </w:rPr>
                                  </w:pPr>
                                  <w:r>
                                    <w:rPr>
                                      <w:sz w:val="14"/>
                                    </w:rPr>
                                    <w:t>PAN</w:t>
                                  </w:r>
                                  <w:r>
                                    <w:rPr>
                                      <w:spacing w:val="-3"/>
                                      <w:sz w:val="14"/>
                                    </w:rPr>
                                    <w:t> </w:t>
                                  </w:r>
                                  <w:r>
                                    <w:rPr>
                                      <w:spacing w:val="-5"/>
                                      <w:sz w:val="14"/>
                                    </w:rPr>
                                    <w:t>CAN</w:t>
                                  </w:r>
                                </w:p>
                              </w:tc>
                            </w:tr>
                            <w:tr>
                              <w:trPr>
                                <w:trHeight w:val="162" w:hRule="atLeast"/>
                              </w:trPr>
                              <w:tc>
                                <w:tcPr>
                                  <w:tcW w:w="355" w:type="dxa"/>
                                </w:tcPr>
                                <w:p>
                                  <w:pPr>
                                    <w:pStyle w:val="TableParagraph"/>
                                    <w:spacing w:line="143" w:lineRule="exact"/>
                                    <w:ind w:left="66" w:right="57"/>
                                    <w:jc w:val="center"/>
                                    <w:rPr>
                                      <w:sz w:val="14"/>
                                    </w:rPr>
                                  </w:pPr>
                                  <w:r>
                                    <w:rPr>
                                      <w:spacing w:val="-5"/>
                                      <w:sz w:val="14"/>
                                    </w:rPr>
                                    <w:t>65</w:t>
                                  </w:r>
                                </w:p>
                              </w:tc>
                              <w:tc>
                                <w:tcPr>
                                  <w:tcW w:w="4597" w:type="dxa"/>
                                </w:tcPr>
                                <w:p>
                                  <w:pPr>
                                    <w:pStyle w:val="TableParagraph"/>
                                    <w:spacing w:line="143" w:lineRule="exact"/>
                                    <w:ind w:left="108"/>
                                    <w:rPr>
                                      <w:sz w:val="14"/>
                                    </w:rPr>
                                  </w:pPr>
                                  <w:r>
                                    <w:rPr>
                                      <w:sz w:val="14"/>
                                    </w:rPr>
                                    <w:t>TROLLY</w:t>
                                  </w:r>
                                  <w:r>
                                    <w:rPr>
                                      <w:spacing w:val="-7"/>
                                      <w:sz w:val="14"/>
                                    </w:rPr>
                                    <w:t> </w:t>
                                  </w:r>
                                  <w:r>
                                    <w:rPr>
                                      <w:spacing w:val="-4"/>
                                      <w:sz w:val="14"/>
                                    </w:rPr>
                                    <w:t>COVER</w:t>
                                  </w:r>
                                </w:p>
                              </w:tc>
                            </w:tr>
                            <w:tr>
                              <w:trPr>
                                <w:trHeight w:val="160" w:hRule="atLeast"/>
                              </w:trPr>
                              <w:tc>
                                <w:tcPr>
                                  <w:tcW w:w="355" w:type="dxa"/>
                                </w:tcPr>
                                <w:p>
                                  <w:pPr>
                                    <w:pStyle w:val="TableParagraph"/>
                                    <w:ind w:left="66" w:right="57"/>
                                    <w:jc w:val="center"/>
                                    <w:rPr>
                                      <w:sz w:val="14"/>
                                    </w:rPr>
                                  </w:pPr>
                                  <w:r>
                                    <w:rPr>
                                      <w:spacing w:val="-5"/>
                                      <w:sz w:val="14"/>
                                    </w:rPr>
                                    <w:t>66</w:t>
                                  </w:r>
                                </w:p>
                              </w:tc>
                              <w:tc>
                                <w:tcPr>
                                  <w:tcW w:w="4597" w:type="dxa"/>
                                </w:tcPr>
                                <w:p>
                                  <w:pPr>
                                    <w:pStyle w:val="TableParagraph"/>
                                    <w:ind w:left="108"/>
                                    <w:rPr>
                                      <w:sz w:val="14"/>
                                    </w:rPr>
                                  </w:pPr>
                                  <w:r>
                                    <w:rPr>
                                      <w:sz w:val="14"/>
                                    </w:rPr>
                                    <w:t>UROMETER,</w:t>
                                  </w:r>
                                  <w:r>
                                    <w:rPr>
                                      <w:spacing w:val="-6"/>
                                      <w:sz w:val="14"/>
                                    </w:rPr>
                                    <w:t> </w:t>
                                  </w:r>
                                  <w:r>
                                    <w:rPr>
                                      <w:sz w:val="14"/>
                                    </w:rPr>
                                    <w:t>URINE</w:t>
                                  </w:r>
                                  <w:r>
                                    <w:rPr>
                                      <w:spacing w:val="-8"/>
                                      <w:sz w:val="14"/>
                                    </w:rPr>
                                    <w:t> </w:t>
                                  </w:r>
                                  <w:r>
                                    <w:rPr>
                                      <w:spacing w:val="-5"/>
                                      <w:sz w:val="14"/>
                                    </w:rPr>
                                    <w:t>JUG</w:t>
                                  </w:r>
                                </w:p>
                              </w:tc>
                            </w:tr>
                            <w:tr>
                              <w:trPr>
                                <w:trHeight w:val="160" w:hRule="atLeast"/>
                              </w:trPr>
                              <w:tc>
                                <w:tcPr>
                                  <w:tcW w:w="355" w:type="dxa"/>
                                </w:tcPr>
                                <w:p>
                                  <w:pPr>
                                    <w:pStyle w:val="TableParagraph"/>
                                    <w:ind w:left="66" w:right="57"/>
                                    <w:jc w:val="center"/>
                                    <w:rPr>
                                      <w:sz w:val="14"/>
                                    </w:rPr>
                                  </w:pPr>
                                  <w:r>
                                    <w:rPr>
                                      <w:spacing w:val="-5"/>
                                      <w:sz w:val="14"/>
                                    </w:rPr>
                                    <w:t>67</w:t>
                                  </w:r>
                                </w:p>
                              </w:tc>
                              <w:tc>
                                <w:tcPr>
                                  <w:tcW w:w="4597" w:type="dxa"/>
                                </w:tcPr>
                                <w:p>
                                  <w:pPr>
                                    <w:pStyle w:val="TableParagraph"/>
                                    <w:ind w:left="108"/>
                                    <w:rPr>
                                      <w:sz w:val="14"/>
                                    </w:rPr>
                                  </w:pPr>
                                  <w:r>
                                    <w:rPr>
                                      <w:sz w:val="14"/>
                                    </w:rPr>
                                    <w:t>VASOFIX</w:t>
                                  </w:r>
                                  <w:r>
                                    <w:rPr>
                                      <w:spacing w:val="-7"/>
                                      <w:sz w:val="14"/>
                                    </w:rPr>
                                    <w:t> </w:t>
                                  </w:r>
                                  <w:r>
                                    <w:rPr>
                                      <w:spacing w:val="-2"/>
                                      <w:sz w:val="14"/>
                                    </w:rPr>
                                    <w:t>SAFETY</w:t>
                                  </w:r>
                                </w:p>
                              </w:tc>
                            </w:tr>
                            <w:tr>
                              <w:trPr>
                                <w:trHeight w:val="134" w:hRule="atLeast"/>
                              </w:trPr>
                              <w:tc>
                                <w:tcPr>
                                  <w:tcW w:w="4952" w:type="dxa"/>
                                  <w:gridSpan w:val="2"/>
                                  <w:tcBorders>
                                    <w:bottom w:val="nil"/>
                                  </w:tcBorders>
                                </w:tcPr>
                                <w:p>
                                  <w:pPr>
                                    <w:pStyle w:val="TableParagraph"/>
                                    <w:spacing w:line="115" w:lineRule="exact"/>
                                    <w:ind w:left="717"/>
                                    <w:rPr>
                                      <w:b/>
                                      <w:sz w:val="14"/>
                                    </w:rPr>
                                  </w:pPr>
                                  <w:r>
                                    <w:rPr>
                                      <w:b/>
                                      <w:sz w:val="14"/>
                                    </w:rPr>
                                    <w:t>List</w:t>
                                  </w:r>
                                  <w:r>
                                    <w:rPr>
                                      <w:b/>
                                      <w:spacing w:val="-3"/>
                                      <w:sz w:val="14"/>
                                    </w:rPr>
                                    <w:t> </w:t>
                                  </w:r>
                                  <w:r>
                                    <w:rPr>
                                      <w:b/>
                                      <w:sz w:val="14"/>
                                    </w:rPr>
                                    <w:t>II</w:t>
                                  </w:r>
                                  <w:r>
                                    <w:rPr>
                                      <w:b/>
                                      <w:spacing w:val="-2"/>
                                      <w:sz w:val="14"/>
                                    </w:rPr>
                                    <w:t> </w:t>
                                  </w:r>
                                  <w:r>
                                    <w:rPr>
                                      <w:b/>
                                      <w:sz w:val="14"/>
                                    </w:rPr>
                                    <w:t>–</w:t>
                                  </w:r>
                                  <w:r>
                                    <w:rPr>
                                      <w:b/>
                                      <w:spacing w:val="-4"/>
                                      <w:sz w:val="14"/>
                                    </w:rPr>
                                    <w:t> </w:t>
                                  </w:r>
                                  <w:r>
                                    <w:rPr>
                                      <w:b/>
                                      <w:sz w:val="14"/>
                                    </w:rPr>
                                    <w:t>Items</w:t>
                                  </w:r>
                                  <w:r>
                                    <w:rPr>
                                      <w:b/>
                                      <w:spacing w:val="-4"/>
                                      <w:sz w:val="14"/>
                                    </w:rPr>
                                    <w:t> </w:t>
                                  </w:r>
                                  <w:r>
                                    <w:rPr>
                                      <w:b/>
                                      <w:sz w:val="14"/>
                                    </w:rPr>
                                    <w:t>that</w:t>
                                  </w:r>
                                  <w:r>
                                    <w:rPr>
                                      <w:b/>
                                      <w:spacing w:val="-3"/>
                                      <w:sz w:val="14"/>
                                    </w:rPr>
                                    <w:t> </w:t>
                                  </w:r>
                                  <w:r>
                                    <w:rPr>
                                      <w:b/>
                                      <w:sz w:val="14"/>
                                    </w:rPr>
                                    <w:t>are</w:t>
                                  </w:r>
                                  <w:r>
                                    <w:rPr>
                                      <w:b/>
                                      <w:spacing w:val="-2"/>
                                      <w:sz w:val="14"/>
                                    </w:rPr>
                                    <w:t> </w:t>
                                  </w:r>
                                  <w:r>
                                    <w:rPr>
                                      <w:b/>
                                      <w:sz w:val="14"/>
                                    </w:rPr>
                                    <w:t>to</w:t>
                                  </w:r>
                                  <w:r>
                                    <w:rPr>
                                      <w:b/>
                                      <w:spacing w:val="-3"/>
                                      <w:sz w:val="14"/>
                                    </w:rPr>
                                    <w:t> </w:t>
                                  </w:r>
                                  <w:r>
                                    <w:rPr>
                                      <w:b/>
                                      <w:sz w:val="14"/>
                                    </w:rPr>
                                    <w:t>be</w:t>
                                  </w:r>
                                  <w:r>
                                    <w:rPr>
                                      <w:b/>
                                      <w:spacing w:val="-2"/>
                                      <w:sz w:val="14"/>
                                    </w:rPr>
                                    <w:t> </w:t>
                                  </w:r>
                                  <w:r>
                                    <w:rPr>
                                      <w:b/>
                                      <w:sz w:val="14"/>
                                    </w:rPr>
                                    <w:t>subsumed</w:t>
                                  </w:r>
                                  <w:r>
                                    <w:rPr>
                                      <w:b/>
                                      <w:spacing w:val="-3"/>
                                      <w:sz w:val="14"/>
                                    </w:rPr>
                                    <w:t> </w:t>
                                  </w:r>
                                  <w:r>
                                    <w:rPr>
                                      <w:b/>
                                      <w:sz w:val="14"/>
                                    </w:rPr>
                                    <w:t>into</w:t>
                                  </w:r>
                                  <w:r>
                                    <w:rPr>
                                      <w:b/>
                                      <w:spacing w:val="-3"/>
                                      <w:sz w:val="14"/>
                                    </w:rPr>
                                    <w:t> </w:t>
                                  </w:r>
                                  <w:r>
                                    <w:rPr>
                                      <w:b/>
                                      <w:sz w:val="14"/>
                                    </w:rPr>
                                    <w:t>Room</w:t>
                                  </w:r>
                                  <w:r>
                                    <w:rPr>
                                      <w:b/>
                                      <w:spacing w:val="-1"/>
                                      <w:sz w:val="14"/>
                                    </w:rPr>
                                    <w:t> </w:t>
                                  </w:r>
                                  <w:r>
                                    <w:rPr>
                                      <w:b/>
                                      <w:spacing w:val="-2"/>
                                      <w:sz w:val="14"/>
                                    </w:rPr>
                                    <w:t>Charges</w:t>
                                  </w:r>
                                </w:p>
                              </w:tc>
                            </w:tr>
                            <w:tr>
                              <w:trPr>
                                <w:trHeight w:val="151" w:hRule="atLeast"/>
                              </w:trPr>
                              <w:tc>
                                <w:tcPr>
                                  <w:tcW w:w="355" w:type="dxa"/>
                                </w:tcPr>
                                <w:p>
                                  <w:pPr>
                                    <w:pStyle w:val="TableParagraph"/>
                                    <w:spacing w:line="131" w:lineRule="exact"/>
                                    <w:ind w:left="45" w:right="57"/>
                                    <w:jc w:val="center"/>
                                    <w:rPr>
                                      <w:b/>
                                      <w:sz w:val="14"/>
                                    </w:rPr>
                                  </w:pPr>
                                  <w:r>
                                    <w:rPr>
                                      <w:b/>
                                      <w:spacing w:val="-5"/>
                                      <w:sz w:val="14"/>
                                    </w:rPr>
                                    <w:t>Sl</w:t>
                                  </w:r>
                                </w:p>
                              </w:tc>
                              <w:tc>
                                <w:tcPr>
                                  <w:tcW w:w="4597" w:type="dxa"/>
                                  <w:tcBorders>
                                    <w:top w:val="thickThinMediumGap" w:sz="3" w:space="0" w:color="000000"/>
                                  </w:tcBorders>
                                </w:tcPr>
                                <w:p>
                                  <w:pPr>
                                    <w:pStyle w:val="TableParagraph"/>
                                    <w:spacing w:line="131" w:lineRule="exact"/>
                                    <w:ind w:left="108"/>
                                    <w:rPr>
                                      <w:b/>
                                      <w:sz w:val="14"/>
                                    </w:rPr>
                                  </w:pPr>
                                  <w:r>
                                    <w:rPr>
                                      <w:b/>
                                      <w:spacing w:val="-4"/>
                                      <w:sz w:val="14"/>
                                    </w:rPr>
                                    <w:t>Item</w:t>
                                  </w:r>
                                </w:p>
                              </w:tc>
                            </w:tr>
                            <w:tr>
                              <w:trPr>
                                <w:trHeight w:val="162" w:hRule="atLeast"/>
                              </w:trPr>
                              <w:tc>
                                <w:tcPr>
                                  <w:tcW w:w="355" w:type="dxa"/>
                                </w:tcPr>
                                <w:p>
                                  <w:pPr>
                                    <w:pStyle w:val="TableParagraph"/>
                                    <w:spacing w:line="142" w:lineRule="exact" w:before="1"/>
                                    <w:ind w:left="9" w:right="66"/>
                                    <w:jc w:val="center"/>
                                    <w:rPr>
                                      <w:sz w:val="14"/>
                                    </w:rPr>
                                  </w:pPr>
                                  <w:r>
                                    <w:rPr>
                                      <w:spacing w:val="-10"/>
                                      <w:sz w:val="14"/>
                                    </w:rPr>
                                    <w:t>1</w:t>
                                  </w:r>
                                </w:p>
                              </w:tc>
                              <w:tc>
                                <w:tcPr>
                                  <w:tcW w:w="4597" w:type="dxa"/>
                                </w:tcPr>
                                <w:p>
                                  <w:pPr>
                                    <w:pStyle w:val="TableParagraph"/>
                                    <w:spacing w:line="142" w:lineRule="exact" w:before="1"/>
                                    <w:ind w:left="108"/>
                                    <w:rPr>
                                      <w:sz w:val="14"/>
                                    </w:rPr>
                                  </w:pPr>
                                  <w:r>
                                    <w:rPr>
                                      <w:sz w:val="14"/>
                                    </w:rPr>
                                    <w:t>BABY</w:t>
                                  </w:r>
                                  <w:r>
                                    <w:rPr>
                                      <w:spacing w:val="-6"/>
                                      <w:sz w:val="14"/>
                                    </w:rPr>
                                    <w:t> </w:t>
                                  </w:r>
                                  <w:r>
                                    <w:rPr>
                                      <w:sz w:val="14"/>
                                    </w:rPr>
                                    <w:t>CHARGES</w:t>
                                  </w:r>
                                  <w:r>
                                    <w:rPr>
                                      <w:spacing w:val="-6"/>
                                      <w:sz w:val="14"/>
                                    </w:rPr>
                                    <w:t> </w:t>
                                  </w:r>
                                  <w:r>
                                    <w:rPr>
                                      <w:sz w:val="14"/>
                                    </w:rPr>
                                    <w:t>(UNLESS</w:t>
                                  </w:r>
                                  <w:r>
                                    <w:rPr>
                                      <w:spacing w:val="-6"/>
                                      <w:sz w:val="14"/>
                                    </w:rPr>
                                    <w:t> </w:t>
                                  </w:r>
                                  <w:r>
                                    <w:rPr>
                                      <w:spacing w:val="-2"/>
                                      <w:sz w:val="14"/>
                                    </w:rPr>
                                    <w:t>SPECIFIED/INDICATED)</w:t>
                                  </w:r>
                                </w:p>
                              </w:tc>
                            </w:tr>
                            <w:tr>
                              <w:trPr>
                                <w:trHeight w:val="160" w:hRule="atLeast"/>
                              </w:trPr>
                              <w:tc>
                                <w:tcPr>
                                  <w:tcW w:w="355" w:type="dxa"/>
                                </w:tcPr>
                                <w:p>
                                  <w:pPr>
                                    <w:pStyle w:val="TableParagraph"/>
                                    <w:ind w:left="9" w:right="66"/>
                                    <w:jc w:val="center"/>
                                    <w:rPr>
                                      <w:sz w:val="14"/>
                                    </w:rPr>
                                  </w:pPr>
                                  <w:r>
                                    <w:rPr>
                                      <w:spacing w:val="-10"/>
                                      <w:sz w:val="14"/>
                                    </w:rPr>
                                    <w:t>2</w:t>
                                  </w:r>
                                </w:p>
                              </w:tc>
                              <w:tc>
                                <w:tcPr>
                                  <w:tcW w:w="4597" w:type="dxa"/>
                                </w:tcPr>
                                <w:p>
                                  <w:pPr>
                                    <w:pStyle w:val="TableParagraph"/>
                                    <w:ind w:left="108"/>
                                    <w:rPr>
                                      <w:sz w:val="14"/>
                                    </w:rPr>
                                  </w:pPr>
                                  <w:r>
                                    <w:rPr>
                                      <w:sz w:val="14"/>
                                    </w:rPr>
                                    <w:t>HAND</w:t>
                                  </w:r>
                                  <w:r>
                                    <w:rPr>
                                      <w:spacing w:val="-4"/>
                                      <w:sz w:val="14"/>
                                    </w:rPr>
                                    <w:t> WASH</w:t>
                                  </w:r>
                                </w:p>
                              </w:tc>
                            </w:tr>
                            <w:tr>
                              <w:trPr>
                                <w:trHeight w:val="160" w:hRule="atLeast"/>
                              </w:trPr>
                              <w:tc>
                                <w:tcPr>
                                  <w:tcW w:w="355" w:type="dxa"/>
                                </w:tcPr>
                                <w:p>
                                  <w:pPr>
                                    <w:pStyle w:val="TableParagraph"/>
                                    <w:ind w:left="9" w:right="66"/>
                                    <w:jc w:val="center"/>
                                    <w:rPr>
                                      <w:sz w:val="14"/>
                                    </w:rPr>
                                  </w:pPr>
                                  <w:r>
                                    <w:rPr>
                                      <w:spacing w:val="-10"/>
                                      <w:sz w:val="14"/>
                                    </w:rPr>
                                    <w:t>3</w:t>
                                  </w:r>
                                </w:p>
                              </w:tc>
                              <w:tc>
                                <w:tcPr>
                                  <w:tcW w:w="4597" w:type="dxa"/>
                                </w:tcPr>
                                <w:p>
                                  <w:pPr>
                                    <w:pStyle w:val="TableParagraph"/>
                                    <w:ind w:left="108"/>
                                    <w:rPr>
                                      <w:sz w:val="14"/>
                                    </w:rPr>
                                  </w:pPr>
                                  <w:r>
                                    <w:rPr>
                                      <w:sz w:val="14"/>
                                    </w:rPr>
                                    <w:t>SHOE</w:t>
                                  </w:r>
                                  <w:r>
                                    <w:rPr>
                                      <w:spacing w:val="-6"/>
                                      <w:sz w:val="14"/>
                                    </w:rPr>
                                    <w:t> </w:t>
                                  </w:r>
                                  <w:r>
                                    <w:rPr>
                                      <w:spacing w:val="-2"/>
                                      <w:sz w:val="14"/>
                                    </w:rPr>
                                    <w:t>COVER</w:t>
                                  </w:r>
                                </w:p>
                              </w:tc>
                            </w:tr>
                            <w:tr>
                              <w:trPr>
                                <w:trHeight w:val="160" w:hRule="atLeast"/>
                              </w:trPr>
                              <w:tc>
                                <w:tcPr>
                                  <w:tcW w:w="355" w:type="dxa"/>
                                </w:tcPr>
                                <w:p>
                                  <w:pPr>
                                    <w:pStyle w:val="TableParagraph"/>
                                    <w:ind w:left="9" w:right="66"/>
                                    <w:jc w:val="center"/>
                                    <w:rPr>
                                      <w:sz w:val="14"/>
                                    </w:rPr>
                                  </w:pPr>
                                  <w:r>
                                    <w:rPr>
                                      <w:spacing w:val="-10"/>
                                      <w:sz w:val="14"/>
                                    </w:rPr>
                                    <w:t>4</w:t>
                                  </w:r>
                                </w:p>
                              </w:tc>
                              <w:tc>
                                <w:tcPr>
                                  <w:tcW w:w="4597" w:type="dxa"/>
                                </w:tcPr>
                                <w:p>
                                  <w:pPr>
                                    <w:pStyle w:val="TableParagraph"/>
                                    <w:ind w:left="108"/>
                                    <w:rPr>
                                      <w:sz w:val="14"/>
                                    </w:rPr>
                                  </w:pPr>
                                  <w:r>
                                    <w:rPr>
                                      <w:spacing w:val="-4"/>
                                      <w:sz w:val="14"/>
                                    </w:rPr>
                                    <w:t>CAPS</w:t>
                                  </w:r>
                                </w:p>
                              </w:tc>
                            </w:tr>
                            <w:tr>
                              <w:trPr>
                                <w:trHeight w:val="162" w:hRule="atLeast"/>
                              </w:trPr>
                              <w:tc>
                                <w:tcPr>
                                  <w:tcW w:w="355" w:type="dxa"/>
                                </w:tcPr>
                                <w:p>
                                  <w:pPr>
                                    <w:pStyle w:val="TableParagraph"/>
                                    <w:spacing w:line="142" w:lineRule="exact" w:before="1"/>
                                    <w:ind w:left="9" w:right="66"/>
                                    <w:jc w:val="center"/>
                                    <w:rPr>
                                      <w:sz w:val="14"/>
                                    </w:rPr>
                                  </w:pPr>
                                  <w:r>
                                    <w:rPr>
                                      <w:spacing w:val="-10"/>
                                      <w:sz w:val="14"/>
                                    </w:rPr>
                                    <w:t>5</w:t>
                                  </w:r>
                                </w:p>
                              </w:tc>
                              <w:tc>
                                <w:tcPr>
                                  <w:tcW w:w="4597" w:type="dxa"/>
                                </w:tcPr>
                                <w:p>
                                  <w:pPr>
                                    <w:pStyle w:val="TableParagraph"/>
                                    <w:spacing w:line="142" w:lineRule="exact" w:before="1"/>
                                    <w:ind w:left="108"/>
                                    <w:rPr>
                                      <w:sz w:val="14"/>
                                    </w:rPr>
                                  </w:pPr>
                                  <w:r>
                                    <w:rPr>
                                      <w:sz w:val="14"/>
                                    </w:rPr>
                                    <w:t>CRADLE</w:t>
                                  </w:r>
                                  <w:r>
                                    <w:rPr>
                                      <w:spacing w:val="-9"/>
                                      <w:sz w:val="14"/>
                                    </w:rPr>
                                    <w:t> </w:t>
                                  </w:r>
                                  <w:r>
                                    <w:rPr>
                                      <w:spacing w:val="-2"/>
                                      <w:sz w:val="14"/>
                                    </w:rPr>
                                    <w:t>CHARGES</w:t>
                                  </w:r>
                                </w:p>
                              </w:tc>
                            </w:tr>
                            <w:tr>
                              <w:trPr>
                                <w:trHeight w:val="160" w:hRule="atLeast"/>
                              </w:trPr>
                              <w:tc>
                                <w:tcPr>
                                  <w:tcW w:w="355" w:type="dxa"/>
                                </w:tcPr>
                                <w:p>
                                  <w:pPr>
                                    <w:pStyle w:val="TableParagraph"/>
                                    <w:spacing w:line="141" w:lineRule="exact"/>
                                    <w:ind w:left="9" w:right="66"/>
                                    <w:jc w:val="center"/>
                                    <w:rPr>
                                      <w:sz w:val="14"/>
                                    </w:rPr>
                                  </w:pPr>
                                  <w:r>
                                    <w:rPr>
                                      <w:spacing w:val="-10"/>
                                      <w:sz w:val="14"/>
                                    </w:rPr>
                                    <w:t>6</w:t>
                                  </w:r>
                                </w:p>
                              </w:tc>
                              <w:tc>
                                <w:tcPr>
                                  <w:tcW w:w="4597" w:type="dxa"/>
                                </w:tcPr>
                                <w:p>
                                  <w:pPr>
                                    <w:pStyle w:val="TableParagraph"/>
                                    <w:spacing w:line="141" w:lineRule="exact"/>
                                    <w:ind w:left="108"/>
                                    <w:rPr>
                                      <w:sz w:val="14"/>
                                    </w:rPr>
                                  </w:pPr>
                                  <w:r>
                                    <w:rPr>
                                      <w:spacing w:val="-4"/>
                                      <w:sz w:val="14"/>
                                    </w:rPr>
                                    <w:t>COMB</w:t>
                                  </w:r>
                                </w:p>
                              </w:tc>
                            </w:tr>
                            <w:tr>
                              <w:trPr>
                                <w:trHeight w:val="160" w:hRule="atLeast"/>
                              </w:trPr>
                              <w:tc>
                                <w:tcPr>
                                  <w:tcW w:w="355" w:type="dxa"/>
                                </w:tcPr>
                                <w:p>
                                  <w:pPr>
                                    <w:pStyle w:val="TableParagraph"/>
                                    <w:ind w:left="9" w:right="66"/>
                                    <w:jc w:val="center"/>
                                    <w:rPr>
                                      <w:sz w:val="14"/>
                                    </w:rPr>
                                  </w:pPr>
                                  <w:r>
                                    <w:rPr>
                                      <w:spacing w:val="-10"/>
                                      <w:sz w:val="14"/>
                                    </w:rPr>
                                    <w:t>7</w:t>
                                  </w:r>
                                </w:p>
                              </w:tc>
                              <w:tc>
                                <w:tcPr>
                                  <w:tcW w:w="4597" w:type="dxa"/>
                                </w:tcPr>
                                <w:p>
                                  <w:pPr>
                                    <w:pStyle w:val="TableParagraph"/>
                                    <w:ind w:left="108"/>
                                    <w:rPr>
                                      <w:sz w:val="14"/>
                                    </w:rPr>
                                  </w:pPr>
                                  <w:r>
                                    <w:rPr>
                                      <w:sz w:val="14"/>
                                    </w:rPr>
                                    <w:t>EAU-DE-COLOGNE</w:t>
                                  </w:r>
                                  <w:r>
                                    <w:rPr>
                                      <w:spacing w:val="-7"/>
                                      <w:sz w:val="14"/>
                                    </w:rPr>
                                    <w:t> </w:t>
                                  </w:r>
                                  <w:r>
                                    <w:rPr>
                                      <w:sz w:val="14"/>
                                    </w:rPr>
                                    <w:t>/</w:t>
                                  </w:r>
                                  <w:r>
                                    <w:rPr>
                                      <w:spacing w:val="-5"/>
                                      <w:sz w:val="14"/>
                                    </w:rPr>
                                    <w:t> </w:t>
                                  </w:r>
                                  <w:r>
                                    <w:rPr>
                                      <w:sz w:val="14"/>
                                    </w:rPr>
                                    <w:t>ROOM</w:t>
                                  </w:r>
                                  <w:r>
                                    <w:rPr>
                                      <w:spacing w:val="-4"/>
                                      <w:sz w:val="14"/>
                                    </w:rPr>
                                    <w:t> </w:t>
                                  </w:r>
                                  <w:r>
                                    <w:rPr>
                                      <w:spacing w:val="-2"/>
                                      <w:sz w:val="14"/>
                                    </w:rPr>
                                    <w:t>FRESHNERS</w:t>
                                  </w:r>
                                </w:p>
                              </w:tc>
                            </w:tr>
                            <w:tr>
                              <w:trPr>
                                <w:trHeight w:val="160" w:hRule="atLeast"/>
                              </w:trPr>
                              <w:tc>
                                <w:tcPr>
                                  <w:tcW w:w="355" w:type="dxa"/>
                                </w:tcPr>
                                <w:p>
                                  <w:pPr>
                                    <w:pStyle w:val="TableParagraph"/>
                                    <w:ind w:left="9" w:right="66"/>
                                    <w:jc w:val="center"/>
                                    <w:rPr>
                                      <w:sz w:val="14"/>
                                    </w:rPr>
                                  </w:pPr>
                                  <w:r>
                                    <w:rPr>
                                      <w:spacing w:val="-10"/>
                                      <w:sz w:val="14"/>
                                    </w:rPr>
                                    <w:t>8</w:t>
                                  </w:r>
                                </w:p>
                              </w:tc>
                              <w:tc>
                                <w:tcPr>
                                  <w:tcW w:w="4597" w:type="dxa"/>
                                </w:tcPr>
                                <w:p>
                                  <w:pPr>
                                    <w:pStyle w:val="TableParagraph"/>
                                    <w:ind w:left="108"/>
                                    <w:rPr>
                                      <w:sz w:val="14"/>
                                    </w:rPr>
                                  </w:pPr>
                                  <w:r>
                                    <w:rPr>
                                      <w:sz w:val="14"/>
                                    </w:rPr>
                                    <w:t>FOOT</w:t>
                                  </w:r>
                                  <w:r>
                                    <w:rPr>
                                      <w:spacing w:val="-3"/>
                                      <w:sz w:val="14"/>
                                    </w:rPr>
                                    <w:t> </w:t>
                                  </w:r>
                                  <w:r>
                                    <w:rPr>
                                      <w:spacing w:val="-2"/>
                                      <w:sz w:val="14"/>
                                    </w:rPr>
                                    <w:t>COVER</w:t>
                                  </w:r>
                                </w:p>
                              </w:tc>
                            </w:tr>
                            <w:tr>
                              <w:trPr>
                                <w:trHeight w:val="162" w:hRule="atLeast"/>
                              </w:trPr>
                              <w:tc>
                                <w:tcPr>
                                  <w:tcW w:w="355" w:type="dxa"/>
                                </w:tcPr>
                                <w:p>
                                  <w:pPr>
                                    <w:pStyle w:val="TableParagraph"/>
                                    <w:spacing w:line="142" w:lineRule="exact" w:before="1"/>
                                    <w:ind w:left="9" w:right="66"/>
                                    <w:jc w:val="center"/>
                                    <w:rPr>
                                      <w:sz w:val="14"/>
                                    </w:rPr>
                                  </w:pPr>
                                  <w:r>
                                    <w:rPr>
                                      <w:spacing w:val="-10"/>
                                      <w:sz w:val="14"/>
                                    </w:rPr>
                                    <w:t>9</w:t>
                                  </w:r>
                                </w:p>
                              </w:tc>
                              <w:tc>
                                <w:tcPr>
                                  <w:tcW w:w="4597" w:type="dxa"/>
                                </w:tcPr>
                                <w:p>
                                  <w:pPr>
                                    <w:pStyle w:val="TableParagraph"/>
                                    <w:spacing w:line="142" w:lineRule="exact" w:before="1"/>
                                    <w:ind w:left="108"/>
                                    <w:rPr>
                                      <w:sz w:val="14"/>
                                    </w:rPr>
                                  </w:pPr>
                                  <w:r>
                                    <w:rPr>
                                      <w:spacing w:val="-4"/>
                                      <w:sz w:val="14"/>
                                    </w:rPr>
                                    <w:t>GOWN</w:t>
                                  </w:r>
                                </w:p>
                              </w:tc>
                            </w:tr>
                            <w:tr>
                              <w:trPr>
                                <w:trHeight w:val="160" w:hRule="atLeast"/>
                              </w:trPr>
                              <w:tc>
                                <w:tcPr>
                                  <w:tcW w:w="355" w:type="dxa"/>
                                </w:tcPr>
                                <w:p>
                                  <w:pPr>
                                    <w:pStyle w:val="TableParagraph"/>
                                    <w:ind w:left="66" w:right="57"/>
                                    <w:jc w:val="center"/>
                                    <w:rPr>
                                      <w:sz w:val="14"/>
                                    </w:rPr>
                                  </w:pPr>
                                  <w:r>
                                    <w:rPr>
                                      <w:spacing w:val="-5"/>
                                      <w:sz w:val="14"/>
                                    </w:rPr>
                                    <w:t>10</w:t>
                                  </w:r>
                                </w:p>
                              </w:tc>
                              <w:tc>
                                <w:tcPr>
                                  <w:tcW w:w="4597" w:type="dxa"/>
                                </w:tcPr>
                                <w:p>
                                  <w:pPr>
                                    <w:pStyle w:val="TableParagraph"/>
                                    <w:ind w:left="108"/>
                                    <w:rPr>
                                      <w:sz w:val="14"/>
                                    </w:rPr>
                                  </w:pPr>
                                  <w:r>
                                    <w:rPr>
                                      <w:spacing w:val="-2"/>
                                      <w:sz w:val="14"/>
                                    </w:rPr>
                                    <w:t>SLIPPERS</w:t>
                                  </w:r>
                                </w:p>
                              </w:tc>
                            </w:tr>
                            <w:tr>
                              <w:trPr>
                                <w:trHeight w:val="160" w:hRule="atLeast"/>
                              </w:trPr>
                              <w:tc>
                                <w:tcPr>
                                  <w:tcW w:w="355" w:type="dxa"/>
                                </w:tcPr>
                                <w:p>
                                  <w:pPr>
                                    <w:pStyle w:val="TableParagraph"/>
                                    <w:ind w:left="66" w:right="57"/>
                                    <w:jc w:val="center"/>
                                    <w:rPr>
                                      <w:sz w:val="14"/>
                                    </w:rPr>
                                  </w:pPr>
                                  <w:r>
                                    <w:rPr>
                                      <w:spacing w:val="-5"/>
                                      <w:sz w:val="14"/>
                                    </w:rPr>
                                    <w:t>11</w:t>
                                  </w:r>
                                </w:p>
                              </w:tc>
                              <w:tc>
                                <w:tcPr>
                                  <w:tcW w:w="4597" w:type="dxa"/>
                                </w:tcPr>
                                <w:p>
                                  <w:pPr>
                                    <w:pStyle w:val="TableParagraph"/>
                                    <w:ind w:left="108"/>
                                    <w:rPr>
                                      <w:sz w:val="14"/>
                                    </w:rPr>
                                  </w:pPr>
                                  <w:r>
                                    <w:rPr>
                                      <w:sz w:val="14"/>
                                    </w:rPr>
                                    <w:t>TISSUE</w:t>
                                  </w:r>
                                  <w:r>
                                    <w:rPr>
                                      <w:spacing w:val="-6"/>
                                      <w:sz w:val="14"/>
                                    </w:rPr>
                                    <w:t> </w:t>
                                  </w:r>
                                  <w:r>
                                    <w:rPr>
                                      <w:spacing w:val="-2"/>
                                      <w:sz w:val="14"/>
                                    </w:rPr>
                                    <w:t>PAPER</w:t>
                                  </w:r>
                                </w:p>
                              </w:tc>
                            </w:tr>
                            <w:tr>
                              <w:trPr>
                                <w:trHeight w:val="160" w:hRule="atLeast"/>
                              </w:trPr>
                              <w:tc>
                                <w:tcPr>
                                  <w:tcW w:w="355" w:type="dxa"/>
                                </w:tcPr>
                                <w:p>
                                  <w:pPr>
                                    <w:pStyle w:val="TableParagraph"/>
                                    <w:ind w:left="66" w:right="57"/>
                                    <w:jc w:val="center"/>
                                    <w:rPr>
                                      <w:sz w:val="14"/>
                                    </w:rPr>
                                  </w:pPr>
                                  <w:r>
                                    <w:rPr>
                                      <w:spacing w:val="-5"/>
                                      <w:sz w:val="14"/>
                                    </w:rPr>
                                    <w:t>12</w:t>
                                  </w:r>
                                </w:p>
                              </w:tc>
                              <w:tc>
                                <w:tcPr>
                                  <w:tcW w:w="4597" w:type="dxa"/>
                                </w:tcPr>
                                <w:p>
                                  <w:pPr>
                                    <w:pStyle w:val="TableParagraph"/>
                                    <w:ind w:left="108"/>
                                    <w:rPr>
                                      <w:sz w:val="14"/>
                                    </w:rPr>
                                  </w:pPr>
                                  <w:r>
                                    <w:rPr>
                                      <w:sz w:val="14"/>
                                    </w:rPr>
                                    <w:t>TOOTH</w:t>
                                  </w:r>
                                  <w:r>
                                    <w:rPr>
                                      <w:spacing w:val="-2"/>
                                      <w:sz w:val="14"/>
                                    </w:rPr>
                                    <w:t> </w:t>
                                  </w:r>
                                  <w:r>
                                    <w:rPr>
                                      <w:spacing w:val="-4"/>
                                      <w:sz w:val="14"/>
                                    </w:rPr>
                                    <w:t>PASTE</w:t>
                                  </w:r>
                                </w:p>
                              </w:tc>
                            </w:tr>
                            <w:tr>
                              <w:trPr>
                                <w:trHeight w:val="162" w:hRule="atLeast"/>
                              </w:trPr>
                              <w:tc>
                                <w:tcPr>
                                  <w:tcW w:w="355" w:type="dxa"/>
                                </w:tcPr>
                                <w:p>
                                  <w:pPr>
                                    <w:pStyle w:val="TableParagraph"/>
                                    <w:spacing w:line="142" w:lineRule="exact" w:before="1"/>
                                    <w:ind w:left="66" w:right="57"/>
                                    <w:jc w:val="center"/>
                                    <w:rPr>
                                      <w:sz w:val="14"/>
                                    </w:rPr>
                                  </w:pPr>
                                  <w:r>
                                    <w:rPr>
                                      <w:spacing w:val="-5"/>
                                      <w:sz w:val="14"/>
                                    </w:rPr>
                                    <w:t>13</w:t>
                                  </w:r>
                                </w:p>
                              </w:tc>
                              <w:tc>
                                <w:tcPr>
                                  <w:tcW w:w="4597" w:type="dxa"/>
                                </w:tcPr>
                                <w:p>
                                  <w:pPr>
                                    <w:pStyle w:val="TableParagraph"/>
                                    <w:spacing w:line="142" w:lineRule="exact" w:before="1"/>
                                    <w:ind w:left="108"/>
                                    <w:rPr>
                                      <w:sz w:val="14"/>
                                    </w:rPr>
                                  </w:pPr>
                                  <w:r>
                                    <w:rPr>
                                      <w:sz w:val="14"/>
                                    </w:rPr>
                                    <w:t>TOOTH</w:t>
                                  </w:r>
                                  <w:r>
                                    <w:rPr>
                                      <w:spacing w:val="-2"/>
                                      <w:sz w:val="14"/>
                                    </w:rPr>
                                    <w:t> </w:t>
                                  </w:r>
                                  <w:r>
                                    <w:rPr>
                                      <w:spacing w:val="-4"/>
                                      <w:sz w:val="14"/>
                                    </w:rPr>
                                    <w:t>BRUSH</w:t>
                                  </w:r>
                                </w:p>
                              </w:tc>
                            </w:tr>
                          </w:tbl>
                          <w:p>
                            <w:pPr>
                              <w:pStyle w:val="BodyText"/>
                              <w:ind w:left="0"/>
                            </w:pPr>
                          </w:p>
                        </w:txbxContent>
                      </wps:txbx>
                      <wps:bodyPr wrap="square" lIns="0" tIns="0" rIns="0" bIns="0" rtlCol="0">
                        <a:noAutofit/>
                      </wps:bodyPr>
                    </wps:wsp>
                  </a:graphicData>
                </a:graphic>
              </wp:inline>
            </w:drawing>
          </mc:Choice>
          <mc:Fallback>
            <w:pict>
              <v:shape style="width:248.1pt;height:751pt;mso-position-horizontal-relative:char;mso-position-vertical-relative:line" type="#_x0000_t202" id="docshape8" filled="false" stroked="false">
                <w10:anchorlock/>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5"/>
                        <w:gridCol w:w="4597"/>
                      </w:tblGrid>
                      <w:tr>
                        <w:trPr>
                          <w:trHeight w:val="134" w:hRule="atLeast"/>
                        </w:trPr>
                        <w:tc>
                          <w:tcPr>
                            <w:tcW w:w="4952" w:type="dxa"/>
                            <w:gridSpan w:val="2"/>
                            <w:tcBorders>
                              <w:bottom w:val="nil"/>
                            </w:tcBorders>
                          </w:tcPr>
                          <w:p>
                            <w:pPr>
                              <w:pStyle w:val="TableParagraph"/>
                              <w:spacing w:line="115" w:lineRule="exact"/>
                              <w:ind w:left="725"/>
                              <w:rPr>
                                <w:b/>
                                <w:sz w:val="14"/>
                              </w:rPr>
                            </w:pPr>
                            <w:r>
                              <w:rPr>
                                <w:b/>
                                <w:sz w:val="14"/>
                              </w:rPr>
                              <w:t>List</w:t>
                            </w:r>
                            <w:r>
                              <w:rPr>
                                <w:b/>
                                <w:spacing w:val="-3"/>
                                <w:sz w:val="14"/>
                              </w:rPr>
                              <w:t> </w:t>
                            </w:r>
                            <w:r>
                              <w:rPr>
                                <w:b/>
                                <w:sz w:val="14"/>
                              </w:rPr>
                              <w:t>I</w:t>
                            </w:r>
                            <w:r>
                              <w:rPr>
                                <w:b/>
                                <w:spacing w:val="-1"/>
                                <w:sz w:val="14"/>
                              </w:rPr>
                              <w:t> </w:t>
                            </w:r>
                            <w:r>
                              <w:rPr>
                                <w:b/>
                                <w:sz w:val="14"/>
                              </w:rPr>
                              <w:t>–</w:t>
                            </w:r>
                            <w:r>
                              <w:rPr>
                                <w:b/>
                                <w:spacing w:val="-1"/>
                                <w:sz w:val="14"/>
                              </w:rPr>
                              <w:t> </w:t>
                            </w:r>
                            <w:r>
                              <w:rPr>
                                <w:b/>
                                <w:sz w:val="14"/>
                              </w:rPr>
                              <w:t>List</w:t>
                            </w:r>
                            <w:r>
                              <w:rPr>
                                <w:b/>
                                <w:spacing w:val="-3"/>
                                <w:sz w:val="14"/>
                              </w:rPr>
                              <w:t> </w:t>
                            </w:r>
                            <w:r>
                              <w:rPr>
                                <w:b/>
                                <w:sz w:val="14"/>
                              </w:rPr>
                              <w:t>of</w:t>
                            </w:r>
                            <w:r>
                              <w:rPr>
                                <w:b/>
                                <w:spacing w:val="-3"/>
                                <w:sz w:val="14"/>
                              </w:rPr>
                              <w:t> </w:t>
                            </w:r>
                            <w:r>
                              <w:rPr>
                                <w:b/>
                                <w:sz w:val="14"/>
                              </w:rPr>
                              <w:t>which</w:t>
                            </w:r>
                            <w:r>
                              <w:rPr>
                                <w:b/>
                                <w:spacing w:val="-2"/>
                                <w:sz w:val="14"/>
                              </w:rPr>
                              <w:t> </w:t>
                            </w:r>
                            <w:r>
                              <w:rPr>
                                <w:b/>
                                <w:sz w:val="14"/>
                              </w:rPr>
                              <w:t>coverage</w:t>
                            </w:r>
                            <w:r>
                              <w:rPr>
                                <w:b/>
                                <w:spacing w:val="-2"/>
                                <w:sz w:val="14"/>
                              </w:rPr>
                              <w:t> </w:t>
                            </w:r>
                            <w:r>
                              <w:rPr>
                                <w:b/>
                                <w:sz w:val="14"/>
                              </w:rPr>
                              <w:t>is</w:t>
                            </w:r>
                            <w:r>
                              <w:rPr>
                                <w:b/>
                                <w:spacing w:val="-1"/>
                                <w:sz w:val="14"/>
                              </w:rPr>
                              <w:t> </w:t>
                            </w:r>
                            <w:r>
                              <w:rPr>
                                <w:b/>
                                <w:sz w:val="14"/>
                              </w:rPr>
                              <w:t>not</w:t>
                            </w:r>
                            <w:r>
                              <w:rPr>
                                <w:b/>
                                <w:spacing w:val="-3"/>
                                <w:sz w:val="14"/>
                              </w:rPr>
                              <w:t> </w:t>
                            </w:r>
                            <w:r>
                              <w:rPr>
                                <w:b/>
                                <w:sz w:val="14"/>
                              </w:rPr>
                              <w:t>available</w:t>
                            </w:r>
                            <w:r>
                              <w:rPr>
                                <w:b/>
                                <w:spacing w:val="-2"/>
                                <w:sz w:val="14"/>
                              </w:rPr>
                              <w:t> </w:t>
                            </w:r>
                            <w:r>
                              <w:rPr>
                                <w:b/>
                                <w:sz w:val="14"/>
                              </w:rPr>
                              <w:t>in</w:t>
                            </w:r>
                            <w:r>
                              <w:rPr>
                                <w:b/>
                                <w:spacing w:val="-2"/>
                                <w:sz w:val="14"/>
                              </w:rPr>
                              <w:t> </w:t>
                            </w:r>
                            <w:r>
                              <w:rPr>
                                <w:b/>
                                <w:sz w:val="14"/>
                              </w:rPr>
                              <w:t>the</w:t>
                            </w:r>
                            <w:r>
                              <w:rPr>
                                <w:b/>
                                <w:spacing w:val="-2"/>
                                <w:sz w:val="14"/>
                              </w:rPr>
                              <w:t> policy</w:t>
                            </w:r>
                          </w:p>
                        </w:tc>
                      </w:tr>
                      <w:tr>
                        <w:trPr>
                          <w:trHeight w:val="151" w:hRule="atLeast"/>
                        </w:trPr>
                        <w:tc>
                          <w:tcPr>
                            <w:tcW w:w="355" w:type="dxa"/>
                          </w:tcPr>
                          <w:p>
                            <w:pPr>
                              <w:pStyle w:val="TableParagraph"/>
                              <w:spacing w:line="131" w:lineRule="exact"/>
                              <w:ind w:left="45" w:right="57"/>
                              <w:jc w:val="center"/>
                              <w:rPr>
                                <w:b/>
                                <w:sz w:val="14"/>
                              </w:rPr>
                            </w:pPr>
                            <w:r>
                              <w:rPr>
                                <w:b/>
                                <w:spacing w:val="-5"/>
                                <w:sz w:val="14"/>
                              </w:rPr>
                              <w:t>Sl</w:t>
                            </w:r>
                          </w:p>
                        </w:tc>
                        <w:tc>
                          <w:tcPr>
                            <w:tcW w:w="4597" w:type="dxa"/>
                            <w:tcBorders>
                              <w:top w:val="thickThinMediumGap" w:sz="3" w:space="0" w:color="000000"/>
                            </w:tcBorders>
                          </w:tcPr>
                          <w:p>
                            <w:pPr>
                              <w:pStyle w:val="TableParagraph"/>
                              <w:spacing w:line="131" w:lineRule="exact"/>
                              <w:ind w:left="108"/>
                              <w:rPr>
                                <w:b/>
                                <w:sz w:val="14"/>
                              </w:rPr>
                            </w:pPr>
                            <w:r>
                              <w:rPr>
                                <w:b/>
                                <w:spacing w:val="-4"/>
                                <w:sz w:val="14"/>
                              </w:rPr>
                              <w:t>Item</w:t>
                            </w:r>
                          </w:p>
                        </w:tc>
                      </w:tr>
                      <w:tr>
                        <w:trPr>
                          <w:trHeight w:val="162" w:hRule="atLeast"/>
                        </w:trPr>
                        <w:tc>
                          <w:tcPr>
                            <w:tcW w:w="355" w:type="dxa"/>
                          </w:tcPr>
                          <w:p>
                            <w:pPr>
                              <w:pStyle w:val="TableParagraph"/>
                              <w:spacing w:line="143" w:lineRule="exact"/>
                              <w:ind w:left="9" w:right="66"/>
                              <w:jc w:val="center"/>
                              <w:rPr>
                                <w:sz w:val="14"/>
                              </w:rPr>
                            </w:pPr>
                            <w:r>
                              <w:rPr>
                                <w:spacing w:val="-10"/>
                                <w:sz w:val="14"/>
                              </w:rPr>
                              <w:t>1</w:t>
                            </w:r>
                          </w:p>
                        </w:tc>
                        <w:tc>
                          <w:tcPr>
                            <w:tcW w:w="4597" w:type="dxa"/>
                          </w:tcPr>
                          <w:p>
                            <w:pPr>
                              <w:pStyle w:val="TableParagraph"/>
                              <w:spacing w:line="143" w:lineRule="exact"/>
                              <w:ind w:left="108"/>
                              <w:rPr>
                                <w:sz w:val="14"/>
                              </w:rPr>
                            </w:pPr>
                            <w:r>
                              <w:rPr>
                                <w:sz w:val="14"/>
                              </w:rPr>
                              <w:t>BABY</w:t>
                            </w:r>
                            <w:r>
                              <w:rPr>
                                <w:spacing w:val="-3"/>
                                <w:sz w:val="14"/>
                              </w:rPr>
                              <w:t> </w:t>
                            </w:r>
                            <w:r>
                              <w:rPr>
                                <w:spacing w:val="-4"/>
                                <w:sz w:val="14"/>
                              </w:rPr>
                              <w:t>FOOD</w:t>
                            </w:r>
                          </w:p>
                        </w:tc>
                      </w:tr>
                      <w:tr>
                        <w:trPr>
                          <w:trHeight w:val="160" w:hRule="atLeast"/>
                        </w:trPr>
                        <w:tc>
                          <w:tcPr>
                            <w:tcW w:w="355" w:type="dxa"/>
                          </w:tcPr>
                          <w:p>
                            <w:pPr>
                              <w:pStyle w:val="TableParagraph"/>
                              <w:spacing w:line="141" w:lineRule="exact"/>
                              <w:ind w:left="9" w:right="66"/>
                              <w:jc w:val="center"/>
                              <w:rPr>
                                <w:sz w:val="14"/>
                              </w:rPr>
                            </w:pPr>
                            <w:r>
                              <w:rPr>
                                <w:spacing w:val="-10"/>
                                <w:sz w:val="14"/>
                              </w:rPr>
                              <w:t>2</w:t>
                            </w:r>
                          </w:p>
                        </w:tc>
                        <w:tc>
                          <w:tcPr>
                            <w:tcW w:w="4597" w:type="dxa"/>
                          </w:tcPr>
                          <w:p>
                            <w:pPr>
                              <w:pStyle w:val="TableParagraph"/>
                              <w:spacing w:line="141" w:lineRule="exact"/>
                              <w:ind w:left="108"/>
                              <w:rPr>
                                <w:sz w:val="14"/>
                              </w:rPr>
                            </w:pPr>
                            <w:r>
                              <w:rPr>
                                <w:sz w:val="14"/>
                              </w:rPr>
                              <w:t>BABY</w:t>
                            </w:r>
                            <w:r>
                              <w:rPr>
                                <w:spacing w:val="-6"/>
                                <w:sz w:val="14"/>
                              </w:rPr>
                              <w:t> </w:t>
                            </w:r>
                            <w:r>
                              <w:rPr>
                                <w:sz w:val="14"/>
                              </w:rPr>
                              <w:t>UTILITIES</w:t>
                            </w:r>
                            <w:r>
                              <w:rPr>
                                <w:spacing w:val="-7"/>
                                <w:sz w:val="14"/>
                              </w:rPr>
                              <w:t> </w:t>
                            </w:r>
                            <w:r>
                              <w:rPr>
                                <w:spacing w:val="-2"/>
                                <w:sz w:val="14"/>
                              </w:rPr>
                              <w:t>CHARGES</w:t>
                            </w:r>
                          </w:p>
                        </w:tc>
                      </w:tr>
                      <w:tr>
                        <w:trPr>
                          <w:trHeight w:val="160" w:hRule="atLeast"/>
                        </w:trPr>
                        <w:tc>
                          <w:tcPr>
                            <w:tcW w:w="355" w:type="dxa"/>
                          </w:tcPr>
                          <w:p>
                            <w:pPr>
                              <w:pStyle w:val="TableParagraph"/>
                              <w:ind w:left="9" w:right="66"/>
                              <w:jc w:val="center"/>
                              <w:rPr>
                                <w:sz w:val="14"/>
                              </w:rPr>
                            </w:pPr>
                            <w:r>
                              <w:rPr>
                                <w:spacing w:val="-10"/>
                                <w:sz w:val="14"/>
                              </w:rPr>
                              <w:t>3</w:t>
                            </w:r>
                          </w:p>
                        </w:tc>
                        <w:tc>
                          <w:tcPr>
                            <w:tcW w:w="4597" w:type="dxa"/>
                          </w:tcPr>
                          <w:p>
                            <w:pPr>
                              <w:pStyle w:val="TableParagraph"/>
                              <w:ind w:left="108"/>
                              <w:rPr>
                                <w:sz w:val="14"/>
                              </w:rPr>
                            </w:pPr>
                            <w:r>
                              <w:rPr>
                                <w:sz w:val="14"/>
                              </w:rPr>
                              <w:t>BEAUTY</w:t>
                            </w:r>
                            <w:r>
                              <w:rPr>
                                <w:spacing w:val="-6"/>
                                <w:sz w:val="14"/>
                              </w:rPr>
                              <w:t> </w:t>
                            </w:r>
                            <w:r>
                              <w:rPr>
                                <w:spacing w:val="-2"/>
                                <w:sz w:val="14"/>
                              </w:rPr>
                              <w:t>SERVICES</w:t>
                            </w:r>
                          </w:p>
                        </w:tc>
                      </w:tr>
                      <w:tr>
                        <w:trPr>
                          <w:trHeight w:val="160" w:hRule="atLeast"/>
                        </w:trPr>
                        <w:tc>
                          <w:tcPr>
                            <w:tcW w:w="355" w:type="dxa"/>
                          </w:tcPr>
                          <w:p>
                            <w:pPr>
                              <w:pStyle w:val="TableParagraph"/>
                              <w:ind w:left="9" w:right="66"/>
                              <w:jc w:val="center"/>
                              <w:rPr>
                                <w:sz w:val="14"/>
                              </w:rPr>
                            </w:pPr>
                            <w:r>
                              <w:rPr>
                                <w:spacing w:val="-10"/>
                                <w:sz w:val="14"/>
                              </w:rPr>
                              <w:t>4</w:t>
                            </w:r>
                          </w:p>
                        </w:tc>
                        <w:tc>
                          <w:tcPr>
                            <w:tcW w:w="4597" w:type="dxa"/>
                          </w:tcPr>
                          <w:p>
                            <w:pPr>
                              <w:pStyle w:val="TableParagraph"/>
                              <w:ind w:left="108"/>
                              <w:rPr>
                                <w:sz w:val="14"/>
                              </w:rPr>
                            </w:pPr>
                            <w:r>
                              <w:rPr>
                                <w:sz w:val="14"/>
                              </w:rPr>
                              <w:t>BELTS/</w:t>
                            </w:r>
                            <w:r>
                              <w:rPr>
                                <w:spacing w:val="-9"/>
                                <w:sz w:val="14"/>
                              </w:rPr>
                              <w:t> </w:t>
                            </w:r>
                            <w:r>
                              <w:rPr>
                                <w:spacing w:val="-2"/>
                                <w:sz w:val="14"/>
                              </w:rPr>
                              <w:t>BRACES</w:t>
                            </w:r>
                          </w:p>
                        </w:tc>
                      </w:tr>
                      <w:tr>
                        <w:trPr>
                          <w:trHeight w:val="162" w:hRule="atLeast"/>
                        </w:trPr>
                        <w:tc>
                          <w:tcPr>
                            <w:tcW w:w="355" w:type="dxa"/>
                          </w:tcPr>
                          <w:p>
                            <w:pPr>
                              <w:pStyle w:val="TableParagraph"/>
                              <w:spacing w:line="143" w:lineRule="exact"/>
                              <w:ind w:left="9" w:right="66"/>
                              <w:jc w:val="center"/>
                              <w:rPr>
                                <w:sz w:val="14"/>
                              </w:rPr>
                            </w:pPr>
                            <w:r>
                              <w:rPr>
                                <w:spacing w:val="-10"/>
                                <w:sz w:val="14"/>
                              </w:rPr>
                              <w:t>5</w:t>
                            </w:r>
                          </w:p>
                        </w:tc>
                        <w:tc>
                          <w:tcPr>
                            <w:tcW w:w="4597" w:type="dxa"/>
                          </w:tcPr>
                          <w:p>
                            <w:pPr>
                              <w:pStyle w:val="TableParagraph"/>
                              <w:spacing w:line="143" w:lineRule="exact"/>
                              <w:ind w:left="108"/>
                              <w:rPr>
                                <w:sz w:val="14"/>
                              </w:rPr>
                            </w:pPr>
                            <w:r>
                              <w:rPr>
                                <w:spacing w:val="-4"/>
                                <w:sz w:val="14"/>
                              </w:rPr>
                              <w:t>BUDS</w:t>
                            </w:r>
                          </w:p>
                        </w:tc>
                      </w:tr>
                      <w:tr>
                        <w:trPr>
                          <w:trHeight w:val="160" w:hRule="atLeast"/>
                        </w:trPr>
                        <w:tc>
                          <w:tcPr>
                            <w:tcW w:w="355" w:type="dxa"/>
                          </w:tcPr>
                          <w:p>
                            <w:pPr>
                              <w:pStyle w:val="TableParagraph"/>
                              <w:ind w:left="9" w:right="66"/>
                              <w:jc w:val="center"/>
                              <w:rPr>
                                <w:sz w:val="14"/>
                              </w:rPr>
                            </w:pPr>
                            <w:r>
                              <w:rPr>
                                <w:spacing w:val="-10"/>
                                <w:sz w:val="14"/>
                              </w:rPr>
                              <w:t>6</w:t>
                            </w:r>
                          </w:p>
                        </w:tc>
                        <w:tc>
                          <w:tcPr>
                            <w:tcW w:w="4597" w:type="dxa"/>
                          </w:tcPr>
                          <w:p>
                            <w:pPr>
                              <w:pStyle w:val="TableParagraph"/>
                              <w:ind w:left="108"/>
                              <w:rPr>
                                <w:sz w:val="14"/>
                              </w:rPr>
                            </w:pPr>
                            <w:r>
                              <w:rPr>
                                <w:sz w:val="14"/>
                              </w:rPr>
                              <w:t>COLD</w:t>
                            </w:r>
                            <w:r>
                              <w:rPr>
                                <w:spacing w:val="-6"/>
                                <w:sz w:val="14"/>
                              </w:rPr>
                              <w:t> </w:t>
                            </w:r>
                            <w:r>
                              <w:rPr>
                                <w:sz w:val="14"/>
                              </w:rPr>
                              <w:t>PACK/HOT</w:t>
                            </w:r>
                            <w:r>
                              <w:rPr>
                                <w:spacing w:val="-4"/>
                                <w:sz w:val="14"/>
                              </w:rPr>
                              <w:t> PACK</w:t>
                            </w:r>
                          </w:p>
                        </w:tc>
                      </w:tr>
                      <w:tr>
                        <w:trPr>
                          <w:trHeight w:val="160" w:hRule="atLeast"/>
                        </w:trPr>
                        <w:tc>
                          <w:tcPr>
                            <w:tcW w:w="355" w:type="dxa"/>
                          </w:tcPr>
                          <w:p>
                            <w:pPr>
                              <w:pStyle w:val="TableParagraph"/>
                              <w:ind w:left="9" w:right="66"/>
                              <w:jc w:val="center"/>
                              <w:rPr>
                                <w:sz w:val="14"/>
                              </w:rPr>
                            </w:pPr>
                            <w:r>
                              <w:rPr>
                                <w:spacing w:val="-10"/>
                                <w:sz w:val="14"/>
                              </w:rPr>
                              <w:t>7</w:t>
                            </w:r>
                          </w:p>
                        </w:tc>
                        <w:tc>
                          <w:tcPr>
                            <w:tcW w:w="4597" w:type="dxa"/>
                          </w:tcPr>
                          <w:p>
                            <w:pPr>
                              <w:pStyle w:val="TableParagraph"/>
                              <w:ind w:left="108"/>
                              <w:rPr>
                                <w:sz w:val="14"/>
                              </w:rPr>
                            </w:pPr>
                            <w:r>
                              <w:rPr>
                                <w:sz w:val="14"/>
                              </w:rPr>
                              <w:t>CARRY</w:t>
                            </w:r>
                            <w:r>
                              <w:rPr>
                                <w:spacing w:val="-4"/>
                                <w:sz w:val="14"/>
                              </w:rPr>
                              <w:t> BAGS</w:t>
                            </w:r>
                          </w:p>
                        </w:tc>
                      </w:tr>
                      <w:tr>
                        <w:trPr>
                          <w:trHeight w:val="160" w:hRule="atLeast"/>
                        </w:trPr>
                        <w:tc>
                          <w:tcPr>
                            <w:tcW w:w="355" w:type="dxa"/>
                          </w:tcPr>
                          <w:p>
                            <w:pPr>
                              <w:pStyle w:val="TableParagraph"/>
                              <w:ind w:left="9" w:right="66"/>
                              <w:jc w:val="center"/>
                              <w:rPr>
                                <w:sz w:val="14"/>
                              </w:rPr>
                            </w:pPr>
                            <w:r>
                              <w:rPr>
                                <w:spacing w:val="-10"/>
                                <w:sz w:val="14"/>
                              </w:rPr>
                              <w:t>8</w:t>
                            </w:r>
                          </w:p>
                        </w:tc>
                        <w:tc>
                          <w:tcPr>
                            <w:tcW w:w="4597" w:type="dxa"/>
                          </w:tcPr>
                          <w:p>
                            <w:pPr>
                              <w:pStyle w:val="TableParagraph"/>
                              <w:ind w:left="108"/>
                              <w:rPr>
                                <w:sz w:val="14"/>
                              </w:rPr>
                            </w:pPr>
                            <w:r>
                              <w:rPr>
                                <w:sz w:val="14"/>
                              </w:rPr>
                              <w:t>EMAIL</w:t>
                            </w:r>
                            <w:r>
                              <w:rPr>
                                <w:spacing w:val="-6"/>
                                <w:sz w:val="14"/>
                              </w:rPr>
                              <w:t> </w:t>
                            </w:r>
                            <w:r>
                              <w:rPr>
                                <w:sz w:val="14"/>
                              </w:rPr>
                              <w:t>/</w:t>
                            </w:r>
                            <w:r>
                              <w:rPr>
                                <w:spacing w:val="-5"/>
                                <w:sz w:val="14"/>
                              </w:rPr>
                              <w:t> </w:t>
                            </w:r>
                            <w:r>
                              <w:rPr>
                                <w:sz w:val="14"/>
                              </w:rPr>
                              <w:t>INTERNET</w:t>
                            </w:r>
                            <w:r>
                              <w:rPr>
                                <w:spacing w:val="-3"/>
                                <w:sz w:val="14"/>
                              </w:rPr>
                              <w:t> </w:t>
                            </w:r>
                            <w:r>
                              <w:rPr>
                                <w:spacing w:val="-2"/>
                                <w:sz w:val="14"/>
                              </w:rPr>
                              <w:t>CHARGES</w:t>
                            </w:r>
                          </w:p>
                        </w:tc>
                      </w:tr>
                      <w:tr>
                        <w:trPr>
                          <w:trHeight w:val="323" w:hRule="atLeast"/>
                        </w:trPr>
                        <w:tc>
                          <w:tcPr>
                            <w:tcW w:w="355" w:type="dxa"/>
                          </w:tcPr>
                          <w:p>
                            <w:pPr>
                              <w:pStyle w:val="TableParagraph"/>
                              <w:spacing w:line="160" w:lineRule="exact"/>
                              <w:ind w:left="9" w:right="66"/>
                              <w:jc w:val="center"/>
                              <w:rPr>
                                <w:sz w:val="14"/>
                              </w:rPr>
                            </w:pPr>
                            <w:r>
                              <w:rPr>
                                <w:spacing w:val="-10"/>
                                <w:sz w:val="14"/>
                              </w:rPr>
                              <w:t>9</w:t>
                            </w:r>
                          </w:p>
                        </w:tc>
                        <w:tc>
                          <w:tcPr>
                            <w:tcW w:w="4597" w:type="dxa"/>
                          </w:tcPr>
                          <w:p>
                            <w:pPr>
                              <w:pStyle w:val="TableParagraph"/>
                              <w:spacing w:line="160" w:lineRule="exact"/>
                              <w:ind w:left="108"/>
                              <w:rPr>
                                <w:sz w:val="14"/>
                              </w:rPr>
                            </w:pPr>
                            <w:r>
                              <w:rPr>
                                <w:sz w:val="14"/>
                              </w:rPr>
                              <w:t>FOOD</w:t>
                            </w:r>
                            <w:r>
                              <w:rPr>
                                <w:spacing w:val="-5"/>
                                <w:sz w:val="14"/>
                              </w:rPr>
                              <w:t> </w:t>
                            </w:r>
                            <w:r>
                              <w:rPr>
                                <w:sz w:val="14"/>
                              </w:rPr>
                              <w:t>CHARGES</w:t>
                            </w:r>
                            <w:r>
                              <w:rPr>
                                <w:spacing w:val="-6"/>
                                <w:sz w:val="14"/>
                              </w:rPr>
                              <w:t> </w:t>
                            </w:r>
                            <w:r>
                              <w:rPr>
                                <w:sz w:val="14"/>
                              </w:rPr>
                              <w:t>(OTHER</w:t>
                            </w:r>
                            <w:r>
                              <w:rPr>
                                <w:spacing w:val="-5"/>
                                <w:sz w:val="14"/>
                              </w:rPr>
                              <w:t> </w:t>
                            </w:r>
                            <w:r>
                              <w:rPr>
                                <w:sz w:val="14"/>
                              </w:rPr>
                              <w:t>THAN</w:t>
                            </w:r>
                            <w:r>
                              <w:rPr>
                                <w:spacing w:val="-4"/>
                                <w:sz w:val="14"/>
                              </w:rPr>
                              <w:t> </w:t>
                            </w:r>
                            <w:r>
                              <w:rPr>
                                <w:sz w:val="14"/>
                              </w:rPr>
                              <w:t>PATIENT's</w:t>
                            </w:r>
                            <w:r>
                              <w:rPr>
                                <w:spacing w:val="-5"/>
                                <w:sz w:val="14"/>
                              </w:rPr>
                              <w:t> </w:t>
                            </w:r>
                            <w:r>
                              <w:rPr>
                                <w:sz w:val="14"/>
                              </w:rPr>
                              <w:t>DIET</w:t>
                            </w:r>
                            <w:r>
                              <w:rPr>
                                <w:spacing w:val="-4"/>
                                <w:sz w:val="14"/>
                              </w:rPr>
                              <w:t> </w:t>
                            </w:r>
                            <w:r>
                              <w:rPr>
                                <w:sz w:val="14"/>
                              </w:rPr>
                              <w:t>PROVIDED</w:t>
                            </w:r>
                            <w:r>
                              <w:rPr>
                                <w:spacing w:val="-5"/>
                                <w:sz w:val="14"/>
                              </w:rPr>
                              <w:t> BY</w:t>
                            </w:r>
                          </w:p>
                          <w:p>
                            <w:pPr>
                              <w:pStyle w:val="TableParagraph"/>
                              <w:spacing w:line="142" w:lineRule="exact" w:before="2"/>
                              <w:ind w:left="108"/>
                              <w:rPr>
                                <w:sz w:val="14"/>
                              </w:rPr>
                            </w:pPr>
                            <w:r>
                              <w:rPr>
                                <w:spacing w:val="-2"/>
                                <w:sz w:val="14"/>
                              </w:rPr>
                              <w:t>HOSPITAL)</w:t>
                            </w:r>
                          </w:p>
                        </w:tc>
                      </w:tr>
                      <w:tr>
                        <w:trPr>
                          <w:trHeight w:val="160" w:hRule="atLeast"/>
                        </w:trPr>
                        <w:tc>
                          <w:tcPr>
                            <w:tcW w:w="355" w:type="dxa"/>
                          </w:tcPr>
                          <w:p>
                            <w:pPr>
                              <w:pStyle w:val="TableParagraph"/>
                              <w:ind w:left="66" w:right="57"/>
                              <w:jc w:val="center"/>
                              <w:rPr>
                                <w:sz w:val="14"/>
                              </w:rPr>
                            </w:pPr>
                            <w:r>
                              <w:rPr>
                                <w:spacing w:val="-5"/>
                                <w:sz w:val="14"/>
                              </w:rPr>
                              <w:t>10</w:t>
                            </w:r>
                          </w:p>
                        </w:tc>
                        <w:tc>
                          <w:tcPr>
                            <w:tcW w:w="4597" w:type="dxa"/>
                          </w:tcPr>
                          <w:p>
                            <w:pPr>
                              <w:pStyle w:val="TableParagraph"/>
                              <w:ind w:left="108"/>
                              <w:rPr>
                                <w:sz w:val="14"/>
                              </w:rPr>
                            </w:pPr>
                            <w:r>
                              <w:rPr>
                                <w:spacing w:val="-2"/>
                                <w:sz w:val="14"/>
                              </w:rPr>
                              <w:t>LEGGINGS</w:t>
                            </w:r>
                          </w:p>
                        </w:tc>
                      </w:tr>
                      <w:tr>
                        <w:trPr>
                          <w:trHeight w:val="160" w:hRule="atLeast"/>
                        </w:trPr>
                        <w:tc>
                          <w:tcPr>
                            <w:tcW w:w="355" w:type="dxa"/>
                          </w:tcPr>
                          <w:p>
                            <w:pPr>
                              <w:pStyle w:val="TableParagraph"/>
                              <w:ind w:left="66" w:right="57"/>
                              <w:jc w:val="center"/>
                              <w:rPr>
                                <w:sz w:val="14"/>
                              </w:rPr>
                            </w:pPr>
                            <w:r>
                              <w:rPr>
                                <w:spacing w:val="-5"/>
                                <w:sz w:val="14"/>
                              </w:rPr>
                              <w:t>11</w:t>
                            </w:r>
                          </w:p>
                        </w:tc>
                        <w:tc>
                          <w:tcPr>
                            <w:tcW w:w="4597" w:type="dxa"/>
                          </w:tcPr>
                          <w:p>
                            <w:pPr>
                              <w:pStyle w:val="TableParagraph"/>
                              <w:ind w:left="108"/>
                              <w:rPr>
                                <w:sz w:val="14"/>
                              </w:rPr>
                            </w:pPr>
                            <w:r>
                              <w:rPr>
                                <w:sz w:val="14"/>
                              </w:rPr>
                              <w:t>LAUNDRY</w:t>
                            </w:r>
                            <w:r>
                              <w:rPr>
                                <w:spacing w:val="-8"/>
                                <w:sz w:val="14"/>
                              </w:rPr>
                              <w:t> </w:t>
                            </w:r>
                            <w:r>
                              <w:rPr>
                                <w:spacing w:val="-2"/>
                                <w:sz w:val="14"/>
                              </w:rPr>
                              <w:t>CHARGES</w:t>
                            </w:r>
                          </w:p>
                        </w:tc>
                      </w:tr>
                      <w:tr>
                        <w:trPr>
                          <w:trHeight w:val="160" w:hRule="atLeast"/>
                        </w:trPr>
                        <w:tc>
                          <w:tcPr>
                            <w:tcW w:w="355" w:type="dxa"/>
                          </w:tcPr>
                          <w:p>
                            <w:pPr>
                              <w:pStyle w:val="TableParagraph"/>
                              <w:ind w:left="66" w:right="57"/>
                              <w:jc w:val="center"/>
                              <w:rPr>
                                <w:sz w:val="14"/>
                              </w:rPr>
                            </w:pPr>
                            <w:r>
                              <w:rPr>
                                <w:spacing w:val="-5"/>
                                <w:sz w:val="14"/>
                              </w:rPr>
                              <w:t>12</w:t>
                            </w:r>
                          </w:p>
                        </w:tc>
                        <w:tc>
                          <w:tcPr>
                            <w:tcW w:w="4597" w:type="dxa"/>
                          </w:tcPr>
                          <w:p>
                            <w:pPr>
                              <w:pStyle w:val="TableParagraph"/>
                              <w:ind w:left="108"/>
                              <w:rPr>
                                <w:sz w:val="14"/>
                              </w:rPr>
                            </w:pPr>
                            <w:r>
                              <w:rPr>
                                <w:sz w:val="14"/>
                              </w:rPr>
                              <w:t>MINERAL</w:t>
                            </w:r>
                            <w:r>
                              <w:rPr>
                                <w:spacing w:val="-8"/>
                                <w:sz w:val="14"/>
                              </w:rPr>
                              <w:t> </w:t>
                            </w:r>
                            <w:r>
                              <w:rPr>
                                <w:spacing w:val="-2"/>
                                <w:sz w:val="14"/>
                              </w:rPr>
                              <w:t>WATER</w:t>
                            </w:r>
                          </w:p>
                        </w:tc>
                      </w:tr>
                      <w:tr>
                        <w:trPr>
                          <w:trHeight w:val="162" w:hRule="atLeast"/>
                        </w:trPr>
                        <w:tc>
                          <w:tcPr>
                            <w:tcW w:w="355" w:type="dxa"/>
                          </w:tcPr>
                          <w:p>
                            <w:pPr>
                              <w:pStyle w:val="TableParagraph"/>
                              <w:spacing w:line="143" w:lineRule="exact"/>
                              <w:ind w:left="66" w:right="57"/>
                              <w:jc w:val="center"/>
                              <w:rPr>
                                <w:sz w:val="14"/>
                              </w:rPr>
                            </w:pPr>
                            <w:r>
                              <w:rPr>
                                <w:spacing w:val="-5"/>
                                <w:sz w:val="14"/>
                              </w:rPr>
                              <w:t>13</w:t>
                            </w:r>
                          </w:p>
                        </w:tc>
                        <w:tc>
                          <w:tcPr>
                            <w:tcW w:w="4597" w:type="dxa"/>
                          </w:tcPr>
                          <w:p>
                            <w:pPr>
                              <w:pStyle w:val="TableParagraph"/>
                              <w:spacing w:line="143" w:lineRule="exact"/>
                              <w:ind w:left="108"/>
                              <w:rPr>
                                <w:sz w:val="14"/>
                              </w:rPr>
                            </w:pPr>
                            <w:r>
                              <w:rPr>
                                <w:sz w:val="14"/>
                              </w:rPr>
                              <w:t>SANITARY</w:t>
                            </w:r>
                            <w:r>
                              <w:rPr>
                                <w:spacing w:val="-8"/>
                                <w:sz w:val="14"/>
                              </w:rPr>
                              <w:t> </w:t>
                            </w:r>
                            <w:r>
                              <w:rPr>
                                <w:spacing w:val="-5"/>
                                <w:sz w:val="14"/>
                              </w:rPr>
                              <w:t>PAD</w:t>
                            </w:r>
                          </w:p>
                        </w:tc>
                      </w:tr>
                      <w:tr>
                        <w:trPr>
                          <w:trHeight w:val="160" w:hRule="atLeast"/>
                        </w:trPr>
                        <w:tc>
                          <w:tcPr>
                            <w:tcW w:w="355" w:type="dxa"/>
                          </w:tcPr>
                          <w:p>
                            <w:pPr>
                              <w:pStyle w:val="TableParagraph"/>
                              <w:ind w:left="66" w:right="57"/>
                              <w:jc w:val="center"/>
                              <w:rPr>
                                <w:sz w:val="14"/>
                              </w:rPr>
                            </w:pPr>
                            <w:r>
                              <w:rPr>
                                <w:spacing w:val="-5"/>
                                <w:sz w:val="14"/>
                              </w:rPr>
                              <w:t>14</w:t>
                            </w:r>
                          </w:p>
                        </w:tc>
                        <w:tc>
                          <w:tcPr>
                            <w:tcW w:w="4597" w:type="dxa"/>
                          </w:tcPr>
                          <w:p>
                            <w:pPr>
                              <w:pStyle w:val="TableParagraph"/>
                              <w:ind w:left="108"/>
                              <w:rPr>
                                <w:sz w:val="14"/>
                              </w:rPr>
                            </w:pPr>
                            <w:r>
                              <w:rPr>
                                <w:spacing w:val="-2"/>
                                <w:sz w:val="14"/>
                              </w:rPr>
                              <w:t>TELEPHONE</w:t>
                            </w:r>
                            <w:r>
                              <w:rPr>
                                <w:spacing w:val="7"/>
                                <w:sz w:val="14"/>
                              </w:rPr>
                              <w:t> </w:t>
                            </w:r>
                            <w:r>
                              <w:rPr>
                                <w:spacing w:val="-2"/>
                                <w:sz w:val="14"/>
                              </w:rPr>
                              <w:t>CHARGES</w:t>
                            </w:r>
                          </w:p>
                        </w:tc>
                      </w:tr>
                      <w:tr>
                        <w:trPr>
                          <w:trHeight w:val="160" w:hRule="atLeast"/>
                        </w:trPr>
                        <w:tc>
                          <w:tcPr>
                            <w:tcW w:w="355" w:type="dxa"/>
                          </w:tcPr>
                          <w:p>
                            <w:pPr>
                              <w:pStyle w:val="TableParagraph"/>
                              <w:ind w:left="66" w:right="57"/>
                              <w:jc w:val="center"/>
                              <w:rPr>
                                <w:sz w:val="14"/>
                              </w:rPr>
                            </w:pPr>
                            <w:r>
                              <w:rPr>
                                <w:spacing w:val="-5"/>
                                <w:sz w:val="14"/>
                              </w:rPr>
                              <w:t>15</w:t>
                            </w:r>
                          </w:p>
                        </w:tc>
                        <w:tc>
                          <w:tcPr>
                            <w:tcW w:w="4597" w:type="dxa"/>
                          </w:tcPr>
                          <w:p>
                            <w:pPr>
                              <w:pStyle w:val="TableParagraph"/>
                              <w:ind w:left="108"/>
                              <w:rPr>
                                <w:sz w:val="14"/>
                              </w:rPr>
                            </w:pPr>
                            <w:r>
                              <w:rPr>
                                <w:sz w:val="14"/>
                              </w:rPr>
                              <w:t>GUEST</w:t>
                            </w:r>
                            <w:r>
                              <w:rPr>
                                <w:spacing w:val="-7"/>
                                <w:sz w:val="14"/>
                              </w:rPr>
                              <w:t> </w:t>
                            </w:r>
                            <w:r>
                              <w:rPr>
                                <w:spacing w:val="-2"/>
                                <w:sz w:val="14"/>
                              </w:rPr>
                              <w:t>SERVICES</w:t>
                            </w:r>
                          </w:p>
                        </w:tc>
                      </w:tr>
                      <w:tr>
                        <w:trPr>
                          <w:trHeight w:val="160" w:hRule="atLeast"/>
                        </w:trPr>
                        <w:tc>
                          <w:tcPr>
                            <w:tcW w:w="355" w:type="dxa"/>
                          </w:tcPr>
                          <w:p>
                            <w:pPr>
                              <w:pStyle w:val="TableParagraph"/>
                              <w:ind w:left="66" w:right="57"/>
                              <w:jc w:val="center"/>
                              <w:rPr>
                                <w:sz w:val="14"/>
                              </w:rPr>
                            </w:pPr>
                            <w:r>
                              <w:rPr>
                                <w:spacing w:val="-5"/>
                                <w:sz w:val="14"/>
                              </w:rPr>
                              <w:t>16</w:t>
                            </w:r>
                          </w:p>
                        </w:tc>
                        <w:tc>
                          <w:tcPr>
                            <w:tcW w:w="4597" w:type="dxa"/>
                          </w:tcPr>
                          <w:p>
                            <w:pPr>
                              <w:pStyle w:val="TableParagraph"/>
                              <w:ind w:left="108"/>
                              <w:rPr>
                                <w:sz w:val="14"/>
                              </w:rPr>
                            </w:pPr>
                            <w:r>
                              <w:rPr>
                                <w:sz w:val="14"/>
                              </w:rPr>
                              <w:t>CREPE</w:t>
                            </w:r>
                            <w:r>
                              <w:rPr>
                                <w:spacing w:val="-7"/>
                                <w:sz w:val="14"/>
                              </w:rPr>
                              <w:t> </w:t>
                            </w:r>
                            <w:r>
                              <w:rPr>
                                <w:spacing w:val="-2"/>
                                <w:sz w:val="14"/>
                              </w:rPr>
                              <w:t>BANDAGE</w:t>
                            </w:r>
                          </w:p>
                        </w:tc>
                      </w:tr>
                      <w:tr>
                        <w:trPr>
                          <w:trHeight w:val="162" w:hRule="atLeast"/>
                        </w:trPr>
                        <w:tc>
                          <w:tcPr>
                            <w:tcW w:w="355" w:type="dxa"/>
                          </w:tcPr>
                          <w:p>
                            <w:pPr>
                              <w:pStyle w:val="TableParagraph"/>
                              <w:spacing w:line="143" w:lineRule="exact"/>
                              <w:ind w:left="66" w:right="57"/>
                              <w:jc w:val="center"/>
                              <w:rPr>
                                <w:sz w:val="14"/>
                              </w:rPr>
                            </w:pPr>
                            <w:r>
                              <w:rPr>
                                <w:spacing w:val="-5"/>
                                <w:sz w:val="14"/>
                              </w:rPr>
                              <w:t>17</w:t>
                            </w:r>
                          </w:p>
                        </w:tc>
                        <w:tc>
                          <w:tcPr>
                            <w:tcW w:w="4597" w:type="dxa"/>
                          </w:tcPr>
                          <w:p>
                            <w:pPr>
                              <w:pStyle w:val="TableParagraph"/>
                              <w:spacing w:line="143" w:lineRule="exact"/>
                              <w:ind w:left="108"/>
                              <w:rPr>
                                <w:sz w:val="14"/>
                              </w:rPr>
                            </w:pPr>
                            <w:r>
                              <w:rPr>
                                <w:sz w:val="14"/>
                              </w:rPr>
                              <w:t>DIAPER</w:t>
                            </w:r>
                            <w:r>
                              <w:rPr>
                                <w:spacing w:val="-3"/>
                                <w:sz w:val="14"/>
                              </w:rPr>
                              <w:t> </w:t>
                            </w:r>
                            <w:r>
                              <w:rPr>
                                <w:sz w:val="14"/>
                              </w:rPr>
                              <w:t>OF</w:t>
                            </w:r>
                            <w:r>
                              <w:rPr>
                                <w:spacing w:val="-4"/>
                                <w:sz w:val="14"/>
                              </w:rPr>
                              <w:t> </w:t>
                            </w:r>
                            <w:r>
                              <w:rPr>
                                <w:sz w:val="14"/>
                              </w:rPr>
                              <w:t>ANY</w:t>
                            </w:r>
                            <w:r>
                              <w:rPr>
                                <w:spacing w:val="-3"/>
                                <w:sz w:val="14"/>
                              </w:rPr>
                              <w:t> </w:t>
                            </w:r>
                            <w:r>
                              <w:rPr>
                                <w:spacing w:val="-4"/>
                                <w:sz w:val="14"/>
                              </w:rPr>
                              <w:t>TYPE</w:t>
                            </w:r>
                          </w:p>
                        </w:tc>
                      </w:tr>
                      <w:tr>
                        <w:trPr>
                          <w:trHeight w:val="160" w:hRule="atLeast"/>
                        </w:trPr>
                        <w:tc>
                          <w:tcPr>
                            <w:tcW w:w="355" w:type="dxa"/>
                          </w:tcPr>
                          <w:p>
                            <w:pPr>
                              <w:pStyle w:val="TableParagraph"/>
                              <w:ind w:left="66" w:right="57"/>
                              <w:jc w:val="center"/>
                              <w:rPr>
                                <w:sz w:val="14"/>
                              </w:rPr>
                            </w:pPr>
                            <w:r>
                              <w:rPr>
                                <w:spacing w:val="-5"/>
                                <w:sz w:val="14"/>
                              </w:rPr>
                              <w:t>18</w:t>
                            </w:r>
                          </w:p>
                        </w:tc>
                        <w:tc>
                          <w:tcPr>
                            <w:tcW w:w="4597" w:type="dxa"/>
                          </w:tcPr>
                          <w:p>
                            <w:pPr>
                              <w:pStyle w:val="TableParagraph"/>
                              <w:ind w:left="108"/>
                              <w:rPr>
                                <w:sz w:val="14"/>
                              </w:rPr>
                            </w:pPr>
                            <w:r>
                              <w:rPr>
                                <w:sz w:val="14"/>
                              </w:rPr>
                              <w:t>EYELET</w:t>
                            </w:r>
                            <w:r>
                              <w:rPr>
                                <w:spacing w:val="-6"/>
                                <w:sz w:val="14"/>
                              </w:rPr>
                              <w:t> </w:t>
                            </w:r>
                            <w:r>
                              <w:rPr>
                                <w:spacing w:val="-2"/>
                                <w:sz w:val="14"/>
                              </w:rPr>
                              <w:t>COLLAR</w:t>
                            </w:r>
                          </w:p>
                        </w:tc>
                      </w:tr>
                      <w:tr>
                        <w:trPr>
                          <w:trHeight w:val="160" w:hRule="atLeast"/>
                        </w:trPr>
                        <w:tc>
                          <w:tcPr>
                            <w:tcW w:w="355" w:type="dxa"/>
                          </w:tcPr>
                          <w:p>
                            <w:pPr>
                              <w:pStyle w:val="TableParagraph"/>
                              <w:ind w:left="66" w:right="57"/>
                              <w:jc w:val="center"/>
                              <w:rPr>
                                <w:sz w:val="14"/>
                              </w:rPr>
                            </w:pPr>
                            <w:r>
                              <w:rPr>
                                <w:spacing w:val="-5"/>
                                <w:sz w:val="14"/>
                              </w:rPr>
                              <w:t>19</w:t>
                            </w:r>
                          </w:p>
                        </w:tc>
                        <w:tc>
                          <w:tcPr>
                            <w:tcW w:w="4597" w:type="dxa"/>
                          </w:tcPr>
                          <w:p>
                            <w:pPr>
                              <w:pStyle w:val="TableParagraph"/>
                              <w:ind w:left="108"/>
                              <w:rPr>
                                <w:sz w:val="14"/>
                              </w:rPr>
                            </w:pPr>
                            <w:r>
                              <w:rPr>
                                <w:spacing w:val="-2"/>
                                <w:sz w:val="14"/>
                              </w:rPr>
                              <w:t>SLINGS</w:t>
                            </w:r>
                          </w:p>
                        </w:tc>
                      </w:tr>
                      <w:tr>
                        <w:trPr>
                          <w:trHeight w:val="160" w:hRule="atLeast"/>
                        </w:trPr>
                        <w:tc>
                          <w:tcPr>
                            <w:tcW w:w="355" w:type="dxa"/>
                          </w:tcPr>
                          <w:p>
                            <w:pPr>
                              <w:pStyle w:val="TableParagraph"/>
                              <w:spacing w:line="141" w:lineRule="exact"/>
                              <w:ind w:left="66" w:right="57"/>
                              <w:jc w:val="center"/>
                              <w:rPr>
                                <w:sz w:val="14"/>
                              </w:rPr>
                            </w:pPr>
                            <w:r>
                              <w:rPr>
                                <w:spacing w:val="-5"/>
                                <w:sz w:val="14"/>
                              </w:rPr>
                              <w:t>20</w:t>
                            </w:r>
                          </w:p>
                        </w:tc>
                        <w:tc>
                          <w:tcPr>
                            <w:tcW w:w="4597" w:type="dxa"/>
                          </w:tcPr>
                          <w:p>
                            <w:pPr>
                              <w:pStyle w:val="TableParagraph"/>
                              <w:spacing w:line="141" w:lineRule="exact"/>
                              <w:ind w:left="108"/>
                              <w:rPr>
                                <w:sz w:val="14"/>
                              </w:rPr>
                            </w:pPr>
                            <w:r>
                              <w:rPr>
                                <w:sz w:val="14"/>
                              </w:rPr>
                              <w:t>BLOOD</w:t>
                            </w:r>
                            <w:r>
                              <w:rPr>
                                <w:spacing w:val="-3"/>
                                <w:sz w:val="14"/>
                              </w:rPr>
                              <w:t> </w:t>
                            </w:r>
                            <w:r>
                              <w:rPr>
                                <w:sz w:val="14"/>
                              </w:rPr>
                              <w:t>GROUPING</w:t>
                            </w:r>
                            <w:r>
                              <w:rPr>
                                <w:spacing w:val="-6"/>
                                <w:sz w:val="14"/>
                              </w:rPr>
                              <w:t> </w:t>
                            </w:r>
                            <w:r>
                              <w:rPr>
                                <w:sz w:val="14"/>
                              </w:rPr>
                              <w:t>AND</w:t>
                            </w:r>
                            <w:r>
                              <w:rPr>
                                <w:spacing w:val="-4"/>
                                <w:sz w:val="14"/>
                              </w:rPr>
                              <w:t> </w:t>
                            </w:r>
                            <w:r>
                              <w:rPr>
                                <w:sz w:val="14"/>
                              </w:rPr>
                              <w:t>CROSS</w:t>
                            </w:r>
                            <w:r>
                              <w:rPr>
                                <w:spacing w:val="-5"/>
                                <w:sz w:val="14"/>
                              </w:rPr>
                              <w:t> </w:t>
                            </w:r>
                            <w:r>
                              <w:rPr>
                                <w:sz w:val="14"/>
                              </w:rPr>
                              <w:t>MATCHING</w:t>
                            </w:r>
                            <w:r>
                              <w:rPr>
                                <w:spacing w:val="-7"/>
                                <w:sz w:val="14"/>
                              </w:rPr>
                              <w:t> </w:t>
                            </w:r>
                            <w:r>
                              <w:rPr>
                                <w:sz w:val="14"/>
                              </w:rPr>
                              <w:t>OF</w:t>
                            </w:r>
                            <w:r>
                              <w:rPr>
                                <w:spacing w:val="-4"/>
                                <w:sz w:val="14"/>
                              </w:rPr>
                              <w:t> </w:t>
                            </w:r>
                            <w:r>
                              <w:rPr>
                                <w:sz w:val="14"/>
                              </w:rPr>
                              <w:t>DONORS</w:t>
                            </w:r>
                            <w:r>
                              <w:rPr>
                                <w:spacing w:val="-5"/>
                                <w:sz w:val="14"/>
                              </w:rPr>
                              <w:t> </w:t>
                            </w:r>
                            <w:r>
                              <w:rPr>
                                <w:spacing w:val="-2"/>
                                <w:sz w:val="14"/>
                              </w:rPr>
                              <w:t>SAMPLES</w:t>
                            </w:r>
                          </w:p>
                        </w:tc>
                      </w:tr>
                      <w:tr>
                        <w:trPr>
                          <w:trHeight w:val="162" w:hRule="atLeast"/>
                        </w:trPr>
                        <w:tc>
                          <w:tcPr>
                            <w:tcW w:w="355" w:type="dxa"/>
                          </w:tcPr>
                          <w:p>
                            <w:pPr>
                              <w:pStyle w:val="TableParagraph"/>
                              <w:spacing w:line="143" w:lineRule="exact"/>
                              <w:ind w:left="66" w:right="57"/>
                              <w:jc w:val="center"/>
                              <w:rPr>
                                <w:sz w:val="14"/>
                              </w:rPr>
                            </w:pPr>
                            <w:r>
                              <w:rPr>
                                <w:spacing w:val="-5"/>
                                <w:sz w:val="14"/>
                              </w:rPr>
                              <w:t>21</w:t>
                            </w:r>
                          </w:p>
                        </w:tc>
                        <w:tc>
                          <w:tcPr>
                            <w:tcW w:w="4597" w:type="dxa"/>
                          </w:tcPr>
                          <w:p>
                            <w:pPr>
                              <w:pStyle w:val="TableParagraph"/>
                              <w:spacing w:line="143" w:lineRule="exact"/>
                              <w:ind w:left="108"/>
                              <w:rPr>
                                <w:sz w:val="14"/>
                              </w:rPr>
                            </w:pPr>
                            <w:r>
                              <w:rPr>
                                <w:sz w:val="14"/>
                              </w:rPr>
                              <w:t>SERVICE</w:t>
                            </w:r>
                            <w:r>
                              <w:rPr>
                                <w:spacing w:val="-6"/>
                                <w:sz w:val="14"/>
                              </w:rPr>
                              <w:t> </w:t>
                            </w:r>
                            <w:r>
                              <w:rPr>
                                <w:sz w:val="14"/>
                              </w:rPr>
                              <w:t>CHARGES</w:t>
                            </w:r>
                            <w:r>
                              <w:rPr>
                                <w:spacing w:val="-5"/>
                                <w:sz w:val="14"/>
                              </w:rPr>
                              <w:t> </w:t>
                            </w:r>
                            <w:r>
                              <w:rPr>
                                <w:sz w:val="14"/>
                              </w:rPr>
                              <w:t>WHERE</w:t>
                            </w:r>
                            <w:r>
                              <w:rPr>
                                <w:spacing w:val="-5"/>
                                <w:sz w:val="14"/>
                              </w:rPr>
                              <w:t> </w:t>
                            </w:r>
                            <w:r>
                              <w:rPr>
                                <w:sz w:val="14"/>
                              </w:rPr>
                              <w:t>NURSING</w:t>
                            </w:r>
                            <w:r>
                              <w:rPr>
                                <w:spacing w:val="-7"/>
                                <w:sz w:val="14"/>
                              </w:rPr>
                              <w:t> </w:t>
                            </w:r>
                            <w:r>
                              <w:rPr>
                                <w:sz w:val="14"/>
                              </w:rPr>
                              <w:t>CHARGE</w:t>
                            </w:r>
                            <w:r>
                              <w:rPr>
                                <w:spacing w:val="-5"/>
                                <w:sz w:val="14"/>
                              </w:rPr>
                              <w:t> </w:t>
                            </w:r>
                            <w:r>
                              <w:rPr>
                                <w:sz w:val="14"/>
                              </w:rPr>
                              <w:t>ALSO</w:t>
                            </w:r>
                            <w:r>
                              <w:rPr>
                                <w:spacing w:val="-3"/>
                                <w:sz w:val="14"/>
                              </w:rPr>
                              <w:t> </w:t>
                            </w:r>
                            <w:r>
                              <w:rPr>
                                <w:spacing w:val="-2"/>
                                <w:sz w:val="14"/>
                              </w:rPr>
                              <w:t>CHARGED</w:t>
                            </w:r>
                          </w:p>
                        </w:tc>
                      </w:tr>
                      <w:tr>
                        <w:trPr>
                          <w:trHeight w:val="160" w:hRule="atLeast"/>
                        </w:trPr>
                        <w:tc>
                          <w:tcPr>
                            <w:tcW w:w="355" w:type="dxa"/>
                          </w:tcPr>
                          <w:p>
                            <w:pPr>
                              <w:pStyle w:val="TableParagraph"/>
                              <w:ind w:left="66" w:right="57"/>
                              <w:jc w:val="center"/>
                              <w:rPr>
                                <w:sz w:val="14"/>
                              </w:rPr>
                            </w:pPr>
                            <w:r>
                              <w:rPr>
                                <w:spacing w:val="-5"/>
                                <w:sz w:val="14"/>
                              </w:rPr>
                              <w:t>22</w:t>
                            </w:r>
                          </w:p>
                        </w:tc>
                        <w:tc>
                          <w:tcPr>
                            <w:tcW w:w="4597" w:type="dxa"/>
                          </w:tcPr>
                          <w:p>
                            <w:pPr>
                              <w:pStyle w:val="TableParagraph"/>
                              <w:ind w:left="108"/>
                              <w:rPr>
                                <w:sz w:val="14"/>
                              </w:rPr>
                            </w:pPr>
                            <w:r>
                              <w:rPr>
                                <w:sz w:val="14"/>
                              </w:rPr>
                              <w:t>Television</w:t>
                            </w:r>
                            <w:r>
                              <w:rPr>
                                <w:spacing w:val="-5"/>
                                <w:sz w:val="14"/>
                              </w:rPr>
                              <w:t> </w:t>
                            </w:r>
                            <w:r>
                              <w:rPr>
                                <w:spacing w:val="-2"/>
                                <w:sz w:val="14"/>
                              </w:rPr>
                              <w:t>Charges</w:t>
                            </w:r>
                          </w:p>
                        </w:tc>
                      </w:tr>
                      <w:tr>
                        <w:trPr>
                          <w:trHeight w:val="160" w:hRule="atLeast"/>
                        </w:trPr>
                        <w:tc>
                          <w:tcPr>
                            <w:tcW w:w="355" w:type="dxa"/>
                          </w:tcPr>
                          <w:p>
                            <w:pPr>
                              <w:pStyle w:val="TableParagraph"/>
                              <w:ind w:left="66" w:right="57"/>
                              <w:jc w:val="center"/>
                              <w:rPr>
                                <w:sz w:val="14"/>
                              </w:rPr>
                            </w:pPr>
                            <w:r>
                              <w:rPr>
                                <w:spacing w:val="-5"/>
                                <w:sz w:val="14"/>
                              </w:rPr>
                              <w:t>23</w:t>
                            </w:r>
                          </w:p>
                        </w:tc>
                        <w:tc>
                          <w:tcPr>
                            <w:tcW w:w="4597" w:type="dxa"/>
                          </w:tcPr>
                          <w:p>
                            <w:pPr>
                              <w:pStyle w:val="TableParagraph"/>
                              <w:ind w:left="108"/>
                              <w:rPr>
                                <w:sz w:val="14"/>
                              </w:rPr>
                            </w:pPr>
                            <w:r>
                              <w:rPr>
                                <w:spacing w:val="-2"/>
                                <w:sz w:val="14"/>
                              </w:rPr>
                              <w:t>SURCHARGES</w:t>
                            </w:r>
                          </w:p>
                        </w:tc>
                      </w:tr>
                      <w:tr>
                        <w:trPr>
                          <w:trHeight w:val="160" w:hRule="atLeast"/>
                        </w:trPr>
                        <w:tc>
                          <w:tcPr>
                            <w:tcW w:w="355" w:type="dxa"/>
                          </w:tcPr>
                          <w:p>
                            <w:pPr>
                              <w:pStyle w:val="TableParagraph"/>
                              <w:ind w:left="66" w:right="57"/>
                              <w:jc w:val="center"/>
                              <w:rPr>
                                <w:sz w:val="14"/>
                              </w:rPr>
                            </w:pPr>
                            <w:r>
                              <w:rPr>
                                <w:spacing w:val="-5"/>
                                <w:sz w:val="14"/>
                              </w:rPr>
                              <w:t>24</w:t>
                            </w:r>
                          </w:p>
                        </w:tc>
                        <w:tc>
                          <w:tcPr>
                            <w:tcW w:w="4597" w:type="dxa"/>
                          </w:tcPr>
                          <w:p>
                            <w:pPr>
                              <w:pStyle w:val="TableParagraph"/>
                              <w:ind w:left="108"/>
                              <w:rPr>
                                <w:sz w:val="14"/>
                              </w:rPr>
                            </w:pPr>
                            <w:r>
                              <w:rPr>
                                <w:sz w:val="14"/>
                              </w:rPr>
                              <w:t>ATTENDANT</w:t>
                            </w:r>
                            <w:r>
                              <w:rPr>
                                <w:spacing w:val="-7"/>
                                <w:sz w:val="14"/>
                              </w:rPr>
                              <w:t> </w:t>
                            </w:r>
                            <w:r>
                              <w:rPr>
                                <w:spacing w:val="-2"/>
                                <w:sz w:val="14"/>
                              </w:rPr>
                              <w:t>CHARGES</w:t>
                            </w:r>
                          </w:p>
                        </w:tc>
                      </w:tr>
                      <w:tr>
                        <w:trPr>
                          <w:trHeight w:val="323" w:hRule="atLeast"/>
                        </w:trPr>
                        <w:tc>
                          <w:tcPr>
                            <w:tcW w:w="355" w:type="dxa"/>
                          </w:tcPr>
                          <w:p>
                            <w:pPr>
                              <w:pStyle w:val="TableParagraph"/>
                              <w:spacing w:line="160" w:lineRule="exact"/>
                              <w:ind w:left="66" w:right="57"/>
                              <w:jc w:val="center"/>
                              <w:rPr>
                                <w:sz w:val="14"/>
                              </w:rPr>
                            </w:pPr>
                            <w:r>
                              <w:rPr>
                                <w:spacing w:val="-5"/>
                                <w:sz w:val="14"/>
                              </w:rPr>
                              <w:t>25</w:t>
                            </w:r>
                          </w:p>
                        </w:tc>
                        <w:tc>
                          <w:tcPr>
                            <w:tcW w:w="4597" w:type="dxa"/>
                          </w:tcPr>
                          <w:p>
                            <w:pPr>
                              <w:pStyle w:val="TableParagraph"/>
                              <w:spacing w:line="160" w:lineRule="exact"/>
                              <w:ind w:left="108" w:right="133"/>
                              <w:rPr>
                                <w:sz w:val="14"/>
                              </w:rPr>
                            </w:pPr>
                            <w:r>
                              <w:rPr>
                                <w:sz w:val="14"/>
                              </w:rPr>
                              <w:t>EXTRA</w:t>
                            </w:r>
                            <w:r>
                              <w:rPr>
                                <w:spacing w:val="-6"/>
                                <w:sz w:val="14"/>
                              </w:rPr>
                              <w:t> </w:t>
                            </w:r>
                            <w:r>
                              <w:rPr>
                                <w:sz w:val="14"/>
                              </w:rPr>
                              <w:t>DIET</w:t>
                            </w:r>
                            <w:r>
                              <w:rPr>
                                <w:spacing w:val="-5"/>
                                <w:sz w:val="14"/>
                              </w:rPr>
                              <w:t> </w:t>
                            </w:r>
                            <w:r>
                              <w:rPr>
                                <w:sz w:val="14"/>
                              </w:rPr>
                              <w:t>OF</w:t>
                            </w:r>
                            <w:r>
                              <w:rPr>
                                <w:spacing w:val="-7"/>
                                <w:sz w:val="14"/>
                              </w:rPr>
                              <w:t> </w:t>
                            </w:r>
                            <w:r>
                              <w:rPr>
                                <w:sz w:val="14"/>
                              </w:rPr>
                              <w:t>PATIENT</w:t>
                            </w:r>
                            <w:r>
                              <w:rPr>
                                <w:spacing w:val="-5"/>
                                <w:sz w:val="14"/>
                              </w:rPr>
                              <w:t> </w:t>
                            </w:r>
                            <w:r>
                              <w:rPr>
                                <w:sz w:val="14"/>
                              </w:rPr>
                              <w:t>(OTHER</w:t>
                            </w:r>
                            <w:r>
                              <w:rPr>
                                <w:spacing w:val="-4"/>
                                <w:sz w:val="14"/>
                              </w:rPr>
                              <w:t> </w:t>
                            </w:r>
                            <w:r>
                              <w:rPr>
                                <w:sz w:val="14"/>
                              </w:rPr>
                              <w:t>THAN</w:t>
                            </w:r>
                            <w:r>
                              <w:rPr>
                                <w:spacing w:val="-6"/>
                                <w:sz w:val="14"/>
                              </w:rPr>
                              <w:t> </w:t>
                            </w:r>
                            <w:r>
                              <w:rPr>
                                <w:sz w:val="14"/>
                              </w:rPr>
                              <w:t>THAT</w:t>
                            </w:r>
                            <w:r>
                              <w:rPr>
                                <w:spacing w:val="-5"/>
                                <w:sz w:val="14"/>
                              </w:rPr>
                              <w:t> </w:t>
                            </w:r>
                            <w:r>
                              <w:rPr>
                                <w:sz w:val="14"/>
                              </w:rPr>
                              <w:t>WHICH</w:t>
                            </w:r>
                            <w:r>
                              <w:rPr>
                                <w:spacing w:val="-6"/>
                                <w:sz w:val="14"/>
                              </w:rPr>
                              <w:t> </w:t>
                            </w:r>
                            <w:r>
                              <w:rPr>
                                <w:sz w:val="14"/>
                              </w:rPr>
                              <w:t>FORMS</w:t>
                            </w:r>
                            <w:r>
                              <w:rPr>
                                <w:spacing w:val="40"/>
                                <w:sz w:val="14"/>
                              </w:rPr>
                              <w:t> </w:t>
                            </w:r>
                            <w:r>
                              <w:rPr>
                                <w:sz w:val="14"/>
                              </w:rPr>
                              <w:t>PART OF BED CHARGE)</w:t>
                            </w:r>
                          </w:p>
                        </w:tc>
                      </w:tr>
                      <w:tr>
                        <w:trPr>
                          <w:trHeight w:val="160" w:hRule="atLeast"/>
                        </w:trPr>
                        <w:tc>
                          <w:tcPr>
                            <w:tcW w:w="355" w:type="dxa"/>
                          </w:tcPr>
                          <w:p>
                            <w:pPr>
                              <w:pStyle w:val="TableParagraph"/>
                              <w:ind w:left="66" w:right="57"/>
                              <w:jc w:val="center"/>
                              <w:rPr>
                                <w:sz w:val="14"/>
                              </w:rPr>
                            </w:pPr>
                            <w:r>
                              <w:rPr>
                                <w:spacing w:val="-5"/>
                                <w:sz w:val="14"/>
                              </w:rPr>
                              <w:t>26</w:t>
                            </w:r>
                          </w:p>
                        </w:tc>
                        <w:tc>
                          <w:tcPr>
                            <w:tcW w:w="4597" w:type="dxa"/>
                          </w:tcPr>
                          <w:p>
                            <w:pPr>
                              <w:pStyle w:val="TableParagraph"/>
                              <w:ind w:left="108"/>
                              <w:rPr>
                                <w:sz w:val="14"/>
                              </w:rPr>
                            </w:pPr>
                            <w:r>
                              <w:rPr>
                                <w:sz w:val="14"/>
                              </w:rPr>
                              <w:t>BIRTH</w:t>
                            </w:r>
                            <w:r>
                              <w:rPr>
                                <w:spacing w:val="-4"/>
                                <w:sz w:val="14"/>
                              </w:rPr>
                              <w:t> </w:t>
                            </w:r>
                            <w:r>
                              <w:rPr>
                                <w:spacing w:val="-2"/>
                                <w:sz w:val="14"/>
                              </w:rPr>
                              <w:t>CERTIFICATE</w:t>
                            </w:r>
                          </w:p>
                        </w:tc>
                      </w:tr>
                      <w:tr>
                        <w:trPr>
                          <w:trHeight w:val="160" w:hRule="atLeast"/>
                        </w:trPr>
                        <w:tc>
                          <w:tcPr>
                            <w:tcW w:w="355" w:type="dxa"/>
                          </w:tcPr>
                          <w:p>
                            <w:pPr>
                              <w:pStyle w:val="TableParagraph"/>
                              <w:ind w:left="66" w:right="57"/>
                              <w:jc w:val="center"/>
                              <w:rPr>
                                <w:sz w:val="14"/>
                              </w:rPr>
                            </w:pPr>
                            <w:r>
                              <w:rPr>
                                <w:spacing w:val="-5"/>
                                <w:sz w:val="14"/>
                              </w:rPr>
                              <w:t>27</w:t>
                            </w:r>
                          </w:p>
                        </w:tc>
                        <w:tc>
                          <w:tcPr>
                            <w:tcW w:w="4597" w:type="dxa"/>
                          </w:tcPr>
                          <w:p>
                            <w:pPr>
                              <w:pStyle w:val="TableParagraph"/>
                              <w:ind w:left="108"/>
                              <w:rPr>
                                <w:sz w:val="14"/>
                              </w:rPr>
                            </w:pPr>
                            <w:r>
                              <w:rPr>
                                <w:spacing w:val="-2"/>
                                <w:sz w:val="14"/>
                              </w:rPr>
                              <w:t>CERTIFICATE</w:t>
                            </w:r>
                            <w:r>
                              <w:rPr>
                                <w:spacing w:val="11"/>
                                <w:sz w:val="14"/>
                              </w:rPr>
                              <w:t> </w:t>
                            </w:r>
                            <w:r>
                              <w:rPr>
                                <w:spacing w:val="-2"/>
                                <w:sz w:val="14"/>
                              </w:rPr>
                              <w:t>CHARGES</w:t>
                            </w:r>
                          </w:p>
                        </w:tc>
                      </w:tr>
                      <w:tr>
                        <w:trPr>
                          <w:trHeight w:val="160" w:hRule="atLeast"/>
                        </w:trPr>
                        <w:tc>
                          <w:tcPr>
                            <w:tcW w:w="355" w:type="dxa"/>
                          </w:tcPr>
                          <w:p>
                            <w:pPr>
                              <w:pStyle w:val="TableParagraph"/>
                              <w:ind w:left="66" w:right="57"/>
                              <w:jc w:val="center"/>
                              <w:rPr>
                                <w:sz w:val="14"/>
                              </w:rPr>
                            </w:pPr>
                            <w:r>
                              <w:rPr>
                                <w:spacing w:val="-5"/>
                                <w:sz w:val="14"/>
                              </w:rPr>
                              <w:t>28</w:t>
                            </w:r>
                          </w:p>
                        </w:tc>
                        <w:tc>
                          <w:tcPr>
                            <w:tcW w:w="4597" w:type="dxa"/>
                          </w:tcPr>
                          <w:p>
                            <w:pPr>
                              <w:pStyle w:val="TableParagraph"/>
                              <w:ind w:left="108"/>
                              <w:rPr>
                                <w:sz w:val="14"/>
                              </w:rPr>
                            </w:pPr>
                            <w:r>
                              <w:rPr>
                                <w:sz w:val="14"/>
                              </w:rPr>
                              <w:t>COURIER</w:t>
                            </w:r>
                            <w:r>
                              <w:rPr>
                                <w:spacing w:val="-9"/>
                                <w:sz w:val="14"/>
                              </w:rPr>
                              <w:t> </w:t>
                            </w:r>
                            <w:r>
                              <w:rPr>
                                <w:spacing w:val="-2"/>
                                <w:sz w:val="14"/>
                              </w:rPr>
                              <w:t>CHARGES</w:t>
                            </w:r>
                          </w:p>
                        </w:tc>
                      </w:tr>
                      <w:tr>
                        <w:trPr>
                          <w:trHeight w:val="162" w:hRule="atLeast"/>
                        </w:trPr>
                        <w:tc>
                          <w:tcPr>
                            <w:tcW w:w="355" w:type="dxa"/>
                          </w:tcPr>
                          <w:p>
                            <w:pPr>
                              <w:pStyle w:val="TableParagraph"/>
                              <w:spacing w:line="143" w:lineRule="exact"/>
                              <w:ind w:left="66" w:right="57"/>
                              <w:jc w:val="center"/>
                              <w:rPr>
                                <w:sz w:val="14"/>
                              </w:rPr>
                            </w:pPr>
                            <w:r>
                              <w:rPr>
                                <w:spacing w:val="-5"/>
                                <w:sz w:val="14"/>
                              </w:rPr>
                              <w:t>29</w:t>
                            </w:r>
                          </w:p>
                        </w:tc>
                        <w:tc>
                          <w:tcPr>
                            <w:tcW w:w="4597" w:type="dxa"/>
                          </w:tcPr>
                          <w:p>
                            <w:pPr>
                              <w:pStyle w:val="TableParagraph"/>
                              <w:spacing w:line="143" w:lineRule="exact"/>
                              <w:ind w:left="108"/>
                              <w:rPr>
                                <w:sz w:val="14"/>
                              </w:rPr>
                            </w:pPr>
                            <w:r>
                              <w:rPr>
                                <w:sz w:val="14"/>
                              </w:rPr>
                              <w:t>CONVEYANCE</w:t>
                            </w:r>
                            <w:r>
                              <w:rPr>
                                <w:spacing w:val="-9"/>
                                <w:sz w:val="14"/>
                              </w:rPr>
                              <w:t> </w:t>
                            </w:r>
                            <w:r>
                              <w:rPr>
                                <w:spacing w:val="-2"/>
                                <w:sz w:val="14"/>
                              </w:rPr>
                              <w:t>CHARGES</w:t>
                            </w:r>
                          </w:p>
                        </w:tc>
                      </w:tr>
                      <w:tr>
                        <w:trPr>
                          <w:trHeight w:val="160" w:hRule="atLeast"/>
                        </w:trPr>
                        <w:tc>
                          <w:tcPr>
                            <w:tcW w:w="355" w:type="dxa"/>
                          </w:tcPr>
                          <w:p>
                            <w:pPr>
                              <w:pStyle w:val="TableParagraph"/>
                              <w:ind w:left="66" w:right="57"/>
                              <w:jc w:val="center"/>
                              <w:rPr>
                                <w:sz w:val="14"/>
                              </w:rPr>
                            </w:pPr>
                            <w:r>
                              <w:rPr>
                                <w:spacing w:val="-5"/>
                                <w:sz w:val="14"/>
                              </w:rPr>
                              <w:t>30</w:t>
                            </w:r>
                          </w:p>
                        </w:tc>
                        <w:tc>
                          <w:tcPr>
                            <w:tcW w:w="4597" w:type="dxa"/>
                          </w:tcPr>
                          <w:p>
                            <w:pPr>
                              <w:pStyle w:val="TableParagraph"/>
                              <w:ind w:left="108"/>
                              <w:rPr>
                                <w:sz w:val="14"/>
                              </w:rPr>
                            </w:pPr>
                            <w:r>
                              <w:rPr>
                                <w:sz w:val="14"/>
                              </w:rPr>
                              <w:t>MEDICAL</w:t>
                            </w:r>
                            <w:r>
                              <w:rPr>
                                <w:spacing w:val="-9"/>
                                <w:sz w:val="14"/>
                              </w:rPr>
                              <w:t> </w:t>
                            </w:r>
                            <w:r>
                              <w:rPr>
                                <w:spacing w:val="-2"/>
                                <w:sz w:val="14"/>
                              </w:rPr>
                              <w:t>CERTIFICATE</w:t>
                            </w:r>
                          </w:p>
                        </w:tc>
                      </w:tr>
                      <w:tr>
                        <w:trPr>
                          <w:trHeight w:val="160" w:hRule="atLeast"/>
                        </w:trPr>
                        <w:tc>
                          <w:tcPr>
                            <w:tcW w:w="355" w:type="dxa"/>
                          </w:tcPr>
                          <w:p>
                            <w:pPr>
                              <w:pStyle w:val="TableParagraph"/>
                              <w:ind w:left="66" w:right="57"/>
                              <w:jc w:val="center"/>
                              <w:rPr>
                                <w:sz w:val="14"/>
                              </w:rPr>
                            </w:pPr>
                            <w:r>
                              <w:rPr>
                                <w:spacing w:val="-5"/>
                                <w:sz w:val="14"/>
                              </w:rPr>
                              <w:t>31</w:t>
                            </w:r>
                          </w:p>
                        </w:tc>
                        <w:tc>
                          <w:tcPr>
                            <w:tcW w:w="4597" w:type="dxa"/>
                          </w:tcPr>
                          <w:p>
                            <w:pPr>
                              <w:pStyle w:val="TableParagraph"/>
                              <w:ind w:left="108"/>
                              <w:rPr>
                                <w:sz w:val="14"/>
                              </w:rPr>
                            </w:pPr>
                            <w:r>
                              <w:rPr>
                                <w:sz w:val="14"/>
                              </w:rPr>
                              <w:t>MEDICAL</w:t>
                            </w:r>
                            <w:r>
                              <w:rPr>
                                <w:spacing w:val="-9"/>
                                <w:sz w:val="14"/>
                              </w:rPr>
                              <w:t> </w:t>
                            </w:r>
                            <w:r>
                              <w:rPr>
                                <w:spacing w:val="-2"/>
                                <w:sz w:val="14"/>
                              </w:rPr>
                              <w:t>RECORDS</w:t>
                            </w:r>
                          </w:p>
                        </w:tc>
                      </w:tr>
                      <w:tr>
                        <w:trPr>
                          <w:trHeight w:val="160" w:hRule="atLeast"/>
                        </w:trPr>
                        <w:tc>
                          <w:tcPr>
                            <w:tcW w:w="355" w:type="dxa"/>
                          </w:tcPr>
                          <w:p>
                            <w:pPr>
                              <w:pStyle w:val="TableParagraph"/>
                              <w:ind w:left="66" w:right="57"/>
                              <w:jc w:val="center"/>
                              <w:rPr>
                                <w:sz w:val="14"/>
                              </w:rPr>
                            </w:pPr>
                            <w:r>
                              <w:rPr>
                                <w:spacing w:val="-5"/>
                                <w:sz w:val="14"/>
                              </w:rPr>
                              <w:t>32</w:t>
                            </w:r>
                          </w:p>
                        </w:tc>
                        <w:tc>
                          <w:tcPr>
                            <w:tcW w:w="4597" w:type="dxa"/>
                          </w:tcPr>
                          <w:p>
                            <w:pPr>
                              <w:pStyle w:val="TableParagraph"/>
                              <w:ind w:left="108"/>
                              <w:rPr>
                                <w:sz w:val="14"/>
                              </w:rPr>
                            </w:pPr>
                            <w:r>
                              <w:rPr>
                                <w:spacing w:val="-2"/>
                                <w:sz w:val="14"/>
                              </w:rPr>
                              <w:t>PHOTOCOPIES</w:t>
                            </w:r>
                            <w:r>
                              <w:rPr>
                                <w:spacing w:val="11"/>
                                <w:sz w:val="14"/>
                              </w:rPr>
                              <w:t> </w:t>
                            </w:r>
                            <w:r>
                              <w:rPr>
                                <w:spacing w:val="-2"/>
                                <w:sz w:val="14"/>
                              </w:rPr>
                              <w:t>CHARGES</w:t>
                            </w:r>
                          </w:p>
                        </w:tc>
                      </w:tr>
                      <w:tr>
                        <w:trPr>
                          <w:trHeight w:val="162" w:hRule="atLeast"/>
                        </w:trPr>
                        <w:tc>
                          <w:tcPr>
                            <w:tcW w:w="355" w:type="dxa"/>
                          </w:tcPr>
                          <w:p>
                            <w:pPr>
                              <w:pStyle w:val="TableParagraph"/>
                              <w:spacing w:line="143" w:lineRule="exact"/>
                              <w:ind w:left="66" w:right="57"/>
                              <w:jc w:val="center"/>
                              <w:rPr>
                                <w:sz w:val="14"/>
                              </w:rPr>
                            </w:pPr>
                            <w:r>
                              <w:rPr>
                                <w:spacing w:val="-5"/>
                                <w:sz w:val="14"/>
                              </w:rPr>
                              <w:t>33</w:t>
                            </w:r>
                          </w:p>
                        </w:tc>
                        <w:tc>
                          <w:tcPr>
                            <w:tcW w:w="4597" w:type="dxa"/>
                          </w:tcPr>
                          <w:p>
                            <w:pPr>
                              <w:pStyle w:val="TableParagraph"/>
                              <w:spacing w:line="143" w:lineRule="exact"/>
                              <w:ind w:left="108"/>
                              <w:rPr>
                                <w:sz w:val="14"/>
                              </w:rPr>
                            </w:pPr>
                            <w:r>
                              <w:rPr>
                                <w:sz w:val="14"/>
                              </w:rPr>
                              <w:t>MORTUARY</w:t>
                            </w:r>
                            <w:r>
                              <w:rPr>
                                <w:spacing w:val="-7"/>
                                <w:sz w:val="14"/>
                              </w:rPr>
                              <w:t> </w:t>
                            </w:r>
                            <w:r>
                              <w:rPr>
                                <w:spacing w:val="-2"/>
                                <w:sz w:val="14"/>
                              </w:rPr>
                              <w:t>CHARGES</w:t>
                            </w:r>
                          </w:p>
                        </w:tc>
                      </w:tr>
                      <w:tr>
                        <w:trPr>
                          <w:trHeight w:val="160" w:hRule="atLeast"/>
                        </w:trPr>
                        <w:tc>
                          <w:tcPr>
                            <w:tcW w:w="355" w:type="dxa"/>
                          </w:tcPr>
                          <w:p>
                            <w:pPr>
                              <w:pStyle w:val="TableParagraph"/>
                              <w:ind w:left="66" w:right="57"/>
                              <w:jc w:val="center"/>
                              <w:rPr>
                                <w:sz w:val="14"/>
                              </w:rPr>
                            </w:pPr>
                            <w:r>
                              <w:rPr>
                                <w:spacing w:val="-5"/>
                                <w:sz w:val="14"/>
                              </w:rPr>
                              <w:t>34</w:t>
                            </w:r>
                          </w:p>
                        </w:tc>
                        <w:tc>
                          <w:tcPr>
                            <w:tcW w:w="4597" w:type="dxa"/>
                          </w:tcPr>
                          <w:p>
                            <w:pPr>
                              <w:pStyle w:val="TableParagraph"/>
                              <w:ind w:left="108"/>
                              <w:rPr>
                                <w:sz w:val="14"/>
                              </w:rPr>
                            </w:pPr>
                            <w:r>
                              <w:rPr>
                                <w:sz w:val="14"/>
                              </w:rPr>
                              <w:t>WALKING</w:t>
                            </w:r>
                            <w:r>
                              <w:rPr>
                                <w:spacing w:val="-7"/>
                                <w:sz w:val="14"/>
                              </w:rPr>
                              <w:t> </w:t>
                            </w:r>
                            <w:r>
                              <w:rPr>
                                <w:sz w:val="14"/>
                              </w:rPr>
                              <w:t>AIDS</w:t>
                            </w:r>
                            <w:r>
                              <w:rPr>
                                <w:spacing w:val="-4"/>
                                <w:sz w:val="14"/>
                              </w:rPr>
                              <w:t> </w:t>
                            </w:r>
                            <w:r>
                              <w:rPr>
                                <w:spacing w:val="-2"/>
                                <w:sz w:val="14"/>
                              </w:rPr>
                              <w:t>CHARGES</w:t>
                            </w:r>
                          </w:p>
                        </w:tc>
                      </w:tr>
                      <w:tr>
                        <w:trPr>
                          <w:trHeight w:val="160" w:hRule="atLeast"/>
                        </w:trPr>
                        <w:tc>
                          <w:tcPr>
                            <w:tcW w:w="355" w:type="dxa"/>
                          </w:tcPr>
                          <w:p>
                            <w:pPr>
                              <w:pStyle w:val="TableParagraph"/>
                              <w:ind w:left="66" w:right="57"/>
                              <w:jc w:val="center"/>
                              <w:rPr>
                                <w:sz w:val="14"/>
                              </w:rPr>
                            </w:pPr>
                            <w:r>
                              <w:rPr>
                                <w:spacing w:val="-5"/>
                                <w:sz w:val="14"/>
                              </w:rPr>
                              <w:t>35</w:t>
                            </w:r>
                          </w:p>
                        </w:tc>
                        <w:tc>
                          <w:tcPr>
                            <w:tcW w:w="4597" w:type="dxa"/>
                          </w:tcPr>
                          <w:p>
                            <w:pPr>
                              <w:pStyle w:val="TableParagraph"/>
                              <w:ind w:left="108"/>
                              <w:rPr>
                                <w:sz w:val="14"/>
                              </w:rPr>
                            </w:pPr>
                            <w:r>
                              <w:rPr>
                                <w:sz w:val="14"/>
                              </w:rPr>
                              <w:t>OXYGEN</w:t>
                            </w:r>
                            <w:r>
                              <w:rPr>
                                <w:spacing w:val="-5"/>
                                <w:sz w:val="14"/>
                              </w:rPr>
                              <w:t> </w:t>
                            </w:r>
                            <w:r>
                              <w:rPr>
                                <w:sz w:val="14"/>
                              </w:rPr>
                              <w:t>CYLINDER</w:t>
                            </w:r>
                            <w:r>
                              <w:rPr>
                                <w:spacing w:val="-5"/>
                                <w:sz w:val="14"/>
                              </w:rPr>
                              <w:t> </w:t>
                            </w:r>
                            <w:r>
                              <w:rPr>
                                <w:sz w:val="14"/>
                              </w:rPr>
                              <w:t>(FOR</w:t>
                            </w:r>
                            <w:r>
                              <w:rPr>
                                <w:spacing w:val="-5"/>
                                <w:sz w:val="14"/>
                              </w:rPr>
                              <w:t> </w:t>
                            </w:r>
                            <w:r>
                              <w:rPr>
                                <w:sz w:val="14"/>
                              </w:rPr>
                              <w:t>USAGE</w:t>
                            </w:r>
                            <w:r>
                              <w:rPr>
                                <w:spacing w:val="-6"/>
                                <w:sz w:val="14"/>
                              </w:rPr>
                              <w:t> </w:t>
                            </w:r>
                            <w:r>
                              <w:rPr>
                                <w:sz w:val="14"/>
                              </w:rPr>
                              <w:t>OUTSIDE</w:t>
                            </w:r>
                            <w:r>
                              <w:rPr>
                                <w:spacing w:val="-6"/>
                                <w:sz w:val="14"/>
                              </w:rPr>
                              <w:t> </w:t>
                            </w:r>
                            <w:r>
                              <w:rPr>
                                <w:sz w:val="14"/>
                              </w:rPr>
                              <w:t>THE</w:t>
                            </w:r>
                            <w:r>
                              <w:rPr>
                                <w:spacing w:val="-5"/>
                                <w:sz w:val="14"/>
                              </w:rPr>
                              <w:t> </w:t>
                            </w:r>
                            <w:r>
                              <w:rPr>
                                <w:spacing w:val="-2"/>
                                <w:sz w:val="14"/>
                              </w:rPr>
                              <w:t>HOSPITAL)</w:t>
                            </w:r>
                          </w:p>
                        </w:tc>
                      </w:tr>
                      <w:tr>
                        <w:trPr>
                          <w:trHeight w:val="160" w:hRule="atLeast"/>
                        </w:trPr>
                        <w:tc>
                          <w:tcPr>
                            <w:tcW w:w="355" w:type="dxa"/>
                          </w:tcPr>
                          <w:p>
                            <w:pPr>
                              <w:pStyle w:val="TableParagraph"/>
                              <w:ind w:left="66" w:right="57"/>
                              <w:jc w:val="center"/>
                              <w:rPr>
                                <w:sz w:val="14"/>
                              </w:rPr>
                            </w:pPr>
                            <w:r>
                              <w:rPr>
                                <w:spacing w:val="-5"/>
                                <w:sz w:val="14"/>
                              </w:rPr>
                              <w:t>36</w:t>
                            </w:r>
                          </w:p>
                        </w:tc>
                        <w:tc>
                          <w:tcPr>
                            <w:tcW w:w="4597" w:type="dxa"/>
                          </w:tcPr>
                          <w:p>
                            <w:pPr>
                              <w:pStyle w:val="TableParagraph"/>
                              <w:ind w:left="108"/>
                              <w:rPr>
                                <w:sz w:val="14"/>
                              </w:rPr>
                            </w:pPr>
                            <w:r>
                              <w:rPr>
                                <w:spacing w:val="-2"/>
                                <w:sz w:val="14"/>
                              </w:rPr>
                              <w:t>SPACER</w:t>
                            </w:r>
                          </w:p>
                        </w:tc>
                      </w:tr>
                      <w:tr>
                        <w:trPr>
                          <w:trHeight w:val="162" w:hRule="atLeast"/>
                        </w:trPr>
                        <w:tc>
                          <w:tcPr>
                            <w:tcW w:w="355" w:type="dxa"/>
                          </w:tcPr>
                          <w:p>
                            <w:pPr>
                              <w:pStyle w:val="TableParagraph"/>
                              <w:spacing w:line="143" w:lineRule="exact"/>
                              <w:ind w:left="66" w:right="57"/>
                              <w:jc w:val="center"/>
                              <w:rPr>
                                <w:sz w:val="14"/>
                              </w:rPr>
                            </w:pPr>
                            <w:r>
                              <w:rPr>
                                <w:spacing w:val="-5"/>
                                <w:sz w:val="14"/>
                              </w:rPr>
                              <w:t>37</w:t>
                            </w:r>
                          </w:p>
                        </w:tc>
                        <w:tc>
                          <w:tcPr>
                            <w:tcW w:w="4597" w:type="dxa"/>
                          </w:tcPr>
                          <w:p>
                            <w:pPr>
                              <w:pStyle w:val="TableParagraph"/>
                              <w:spacing w:line="143" w:lineRule="exact"/>
                              <w:ind w:left="108"/>
                              <w:rPr>
                                <w:sz w:val="14"/>
                              </w:rPr>
                            </w:pPr>
                            <w:r>
                              <w:rPr>
                                <w:spacing w:val="-2"/>
                                <w:sz w:val="14"/>
                              </w:rPr>
                              <w:t>SPIROMETRE</w:t>
                            </w:r>
                          </w:p>
                        </w:tc>
                      </w:tr>
                      <w:tr>
                        <w:trPr>
                          <w:trHeight w:val="160" w:hRule="atLeast"/>
                        </w:trPr>
                        <w:tc>
                          <w:tcPr>
                            <w:tcW w:w="355" w:type="dxa"/>
                          </w:tcPr>
                          <w:p>
                            <w:pPr>
                              <w:pStyle w:val="TableParagraph"/>
                              <w:spacing w:line="141" w:lineRule="exact"/>
                              <w:ind w:left="66" w:right="57"/>
                              <w:jc w:val="center"/>
                              <w:rPr>
                                <w:sz w:val="14"/>
                              </w:rPr>
                            </w:pPr>
                            <w:r>
                              <w:rPr>
                                <w:spacing w:val="-5"/>
                                <w:sz w:val="14"/>
                              </w:rPr>
                              <w:t>38</w:t>
                            </w:r>
                          </w:p>
                        </w:tc>
                        <w:tc>
                          <w:tcPr>
                            <w:tcW w:w="4597" w:type="dxa"/>
                          </w:tcPr>
                          <w:p>
                            <w:pPr>
                              <w:pStyle w:val="TableParagraph"/>
                              <w:spacing w:line="141" w:lineRule="exact"/>
                              <w:ind w:left="108"/>
                              <w:rPr>
                                <w:sz w:val="14"/>
                              </w:rPr>
                            </w:pPr>
                            <w:r>
                              <w:rPr>
                                <w:spacing w:val="-2"/>
                                <w:sz w:val="14"/>
                              </w:rPr>
                              <w:t>NEBULIZER</w:t>
                            </w:r>
                            <w:r>
                              <w:rPr>
                                <w:spacing w:val="8"/>
                                <w:sz w:val="14"/>
                              </w:rPr>
                              <w:t> </w:t>
                            </w:r>
                            <w:r>
                              <w:rPr>
                                <w:spacing w:val="-5"/>
                                <w:sz w:val="14"/>
                              </w:rPr>
                              <w:t>KIT</w:t>
                            </w:r>
                          </w:p>
                        </w:tc>
                      </w:tr>
                      <w:tr>
                        <w:trPr>
                          <w:trHeight w:val="160" w:hRule="atLeast"/>
                        </w:trPr>
                        <w:tc>
                          <w:tcPr>
                            <w:tcW w:w="355" w:type="dxa"/>
                          </w:tcPr>
                          <w:p>
                            <w:pPr>
                              <w:pStyle w:val="TableParagraph"/>
                              <w:ind w:left="66" w:right="57"/>
                              <w:jc w:val="center"/>
                              <w:rPr>
                                <w:sz w:val="14"/>
                              </w:rPr>
                            </w:pPr>
                            <w:r>
                              <w:rPr>
                                <w:spacing w:val="-5"/>
                                <w:sz w:val="14"/>
                              </w:rPr>
                              <w:t>39</w:t>
                            </w:r>
                          </w:p>
                        </w:tc>
                        <w:tc>
                          <w:tcPr>
                            <w:tcW w:w="4597" w:type="dxa"/>
                          </w:tcPr>
                          <w:p>
                            <w:pPr>
                              <w:pStyle w:val="TableParagraph"/>
                              <w:ind w:left="108"/>
                              <w:rPr>
                                <w:sz w:val="14"/>
                              </w:rPr>
                            </w:pPr>
                            <w:r>
                              <w:rPr>
                                <w:sz w:val="14"/>
                              </w:rPr>
                              <w:t>STEAM</w:t>
                            </w:r>
                            <w:r>
                              <w:rPr>
                                <w:spacing w:val="-5"/>
                                <w:sz w:val="14"/>
                              </w:rPr>
                              <w:t> </w:t>
                            </w:r>
                            <w:r>
                              <w:rPr>
                                <w:spacing w:val="-2"/>
                                <w:sz w:val="14"/>
                              </w:rPr>
                              <w:t>INHALER</w:t>
                            </w:r>
                          </w:p>
                        </w:tc>
                      </w:tr>
                      <w:tr>
                        <w:trPr>
                          <w:trHeight w:val="160" w:hRule="atLeast"/>
                        </w:trPr>
                        <w:tc>
                          <w:tcPr>
                            <w:tcW w:w="355" w:type="dxa"/>
                          </w:tcPr>
                          <w:p>
                            <w:pPr>
                              <w:pStyle w:val="TableParagraph"/>
                              <w:ind w:left="66" w:right="57"/>
                              <w:jc w:val="center"/>
                              <w:rPr>
                                <w:sz w:val="14"/>
                              </w:rPr>
                            </w:pPr>
                            <w:r>
                              <w:rPr>
                                <w:spacing w:val="-5"/>
                                <w:sz w:val="14"/>
                              </w:rPr>
                              <w:t>40</w:t>
                            </w:r>
                          </w:p>
                        </w:tc>
                        <w:tc>
                          <w:tcPr>
                            <w:tcW w:w="4597" w:type="dxa"/>
                          </w:tcPr>
                          <w:p>
                            <w:pPr>
                              <w:pStyle w:val="TableParagraph"/>
                              <w:ind w:left="108"/>
                              <w:rPr>
                                <w:sz w:val="14"/>
                              </w:rPr>
                            </w:pPr>
                            <w:r>
                              <w:rPr>
                                <w:spacing w:val="-2"/>
                                <w:sz w:val="14"/>
                              </w:rPr>
                              <w:t>ARMSLING</w:t>
                            </w:r>
                          </w:p>
                        </w:tc>
                      </w:tr>
                      <w:tr>
                        <w:trPr>
                          <w:trHeight w:val="160" w:hRule="atLeast"/>
                        </w:trPr>
                        <w:tc>
                          <w:tcPr>
                            <w:tcW w:w="355" w:type="dxa"/>
                          </w:tcPr>
                          <w:p>
                            <w:pPr>
                              <w:pStyle w:val="TableParagraph"/>
                              <w:ind w:left="66" w:right="57"/>
                              <w:jc w:val="center"/>
                              <w:rPr>
                                <w:sz w:val="14"/>
                              </w:rPr>
                            </w:pPr>
                            <w:r>
                              <w:rPr>
                                <w:spacing w:val="-5"/>
                                <w:sz w:val="14"/>
                              </w:rPr>
                              <w:t>41</w:t>
                            </w:r>
                          </w:p>
                        </w:tc>
                        <w:tc>
                          <w:tcPr>
                            <w:tcW w:w="4597" w:type="dxa"/>
                          </w:tcPr>
                          <w:p>
                            <w:pPr>
                              <w:pStyle w:val="TableParagraph"/>
                              <w:ind w:left="108"/>
                              <w:rPr>
                                <w:sz w:val="14"/>
                              </w:rPr>
                            </w:pPr>
                            <w:r>
                              <w:rPr>
                                <w:spacing w:val="-2"/>
                                <w:sz w:val="14"/>
                              </w:rPr>
                              <w:t>THERMOMETER</w:t>
                            </w:r>
                          </w:p>
                        </w:tc>
                      </w:tr>
                      <w:tr>
                        <w:trPr>
                          <w:trHeight w:val="162" w:hRule="atLeast"/>
                        </w:trPr>
                        <w:tc>
                          <w:tcPr>
                            <w:tcW w:w="355" w:type="dxa"/>
                          </w:tcPr>
                          <w:p>
                            <w:pPr>
                              <w:pStyle w:val="TableParagraph"/>
                              <w:spacing w:line="142" w:lineRule="exact" w:before="1"/>
                              <w:ind w:left="66" w:right="57"/>
                              <w:jc w:val="center"/>
                              <w:rPr>
                                <w:sz w:val="14"/>
                              </w:rPr>
                            </w:pPr>
                            <w:r>
                              <w:rPr>
                                <w:spacing w:val="-5"/>
                                <w:sz w:val="14"/>
                              </w:rPr>
                              <w:t>42</w:t>
                            </w:r>
                          </w:p>
                        </w:tc>
                        <w:tc>
                          <w:tcPr>
                            <w:tcW w:w="4597" w:type="dxa"/>
                          </w:tcPr>
                          <w:p>
                            <w:pPr>
                              <w:pStyle w:val="TableParagraph"/>
                              <w:spacing w:line="142" w:lineRule="exact" w:before="1"/>
                              <w:ind w:left="108"/>
                              <w:rPr>
                                <w:sz w:val="14"/>
                              </w:rPr>
                            </w:pPr>
                            <w:r>
                              <w:rPr>
                                <w:spacing w:val="-2"/>
                                <w:sz w:val="14"/>
                              </w:rPr>
                              <w:t>CERVICAL</w:t>
                            </w:r>
                            <w:r>
                              <w:rPr>
                                <w:spacing w:val="5"/>
                                <w:sz w:val="14"/>
                              </w:rPr>
                              <w:t> </w:t>
                            </w:r>
                            <w:r>
                              <w:rPr>
                                <w:spacing w:val="-2"/>
                                <w:sz w:val="14"/>
                              </w:rPr>
                              <w:t>COLLAR</w:t>
                            </w:r>
                          </w:p>
                        </w:tc>
                      </w:tr>
                      <w:tr>
                        <w:trPr>
                          <w:trHeight w:val="160" w:hRule="atLeast"/>
                        </w:trPr>
                        <w:tc>
                          <w:tcPr>
                            <w:tcW w:w="355" w:type="dxa"/>
                          </w:tcPr>
                          <w:p>
                            <w:pPr>
                              <w:pStyle w:val="TableParagraph"/>
                              <w:ind w:left="66" w:right="57"/>
                              <w:jc w:val="center"/>
                              <w:rPr>
                                <w:sz w:val="14"/>
                              </w:rPr>
                            </w:pPr>
                            <w:r>
                              <w:rPr>
                                <w:spacing w:val="-5"/>
                                <w:sz w:val="14"/>
                              </w:rPr>
                              <w:t>43</w:t>
                            </w:r>
                          </w:p>
                        </w:tc>
                        <w:tc>
                          <w:tcPr>
                            <w:tcW w:w="4597" w:type="dxa"/>
                          </w:tcPr>
                          <w:p>
                            <w:pPr>
                              <w:pStyle w:val="TableParagraph"/>
                              <w:ind w:left="108"/>
                              <w:rPr>
                                <w:sz w:val="14"/>
                              </w:rPr>
                            </w:pPr>
                            <w:r>
                              <w:rPr>
                                <w:spacing w:val="-2"/>
                                <w:sz w:val="14"/>
                              </w:rPr>
                              <w:t>SPLINT</w:t>
                            </w:r>
                          </w:p>
                        </w:tc>
                      </w:tr>
                      <w:tr>
                        <w:trPr>
                          <w:trHeight w:val="160" w:hRule="atLeast"/>
                        </w:trPr>
                        <w:tc>
                          <w:tcPr>
                            <w:tcW w:w="355" w:type="dxa"/>
                          </w:tcPr>
                          <w:p>
                            <w:pPr>
                              <w:pStyle w:val="TableParagraph"/>
                              <w:ind w:left="66" w:right="57"/>
                              <w:jc w:val="center"/>
                              <w:rPr>
                                <w:sz w:val="14"/>
                              </w:rPr>
                            </w:pPr>
                            <w:r>
                              <w:rPr>
                                <w:spacing w:val="-5"/>
                                <w:sz w:val="14"/>
                              </w:rPr>
                              <w:t>44</w:t>
                            </w:r>
                          </w:p>
                        </w:tc>
                        <w:tc>
                          <w:tcPr>
                            <w:tcW w:w="4597" w:type="dxa"/>
                          </w:tcPr>
                          <w:p>
                            <w:pPr>
                              <w:pStyle w:val="TableParagraph"/>
                              <w:ind w:left="108"/>
                              <w:rPr>
                                <w:sz w:val="14"/>
                              </w:rPr>
                            </w:pPr>
                            <w:r>
                              <w:rPr>
                                <w:sz w:val="14"/>
                              </w:rPr>
                              <w:t>DIABETIC</w:t>
                            </w:r>
                            <w:r>
                              <w:rPr>
                                <w:spacing w:val="-6"/>
                                <w:sz w:val="14"/>
                              </w:rPr>
                              <w:t> </w:t>
                            </w:r>
                            <w:r>
                              <w:rPr>
                                <w:sz w:val="14"/>
                              </w:rPr>
                              <w:t>FOOT</w:t>
                            </w:r>
                            <w:r>
                              <w:rPr>
                                <w:spacing w:val="-6"/>
                                <w:sz w:val="14"/>
                              </w:rPr>
                              <w:t> </w:t>
                            </w:r>
                            <w:r>
                              <w:rPr>
                                <w:spacing w:val="-4"/>
                                <w:sz w:val="14"/>
                              </w:rPr>
                              <w:t>WEAR</w:t>
                            </w:r>
                          </w:p>
                        </w:tc>
                      </w:tr>
                      <w:tr>
                        <w:trPr>
                          <w:trHeight w:val="160" w:hRule="atLeast"/>
                        </w:trPr>
                        <w:tc>
                          <w:tcPr>
                            <w:tcW w:w="355" w:type="dxa"/>
                          </w:tcPr>
                          <w:p>
                            <w:pPr>
                              <w:pStyle w:val="TableParagraph"/>
                              <w:ind w:left="66" w:right="57"/>
                              <w:jc w:val="center"/>
                              <w:rPr>
                                <w:sz w:val="14"/>
                              </w:rPr>
                            </w:pPr>
                            <w:r>
                              <w:rPr>
                                <w:spacing w:val="-5"/>
                                <w:sz w:val="14"/>
                              </w:rPr>
                              <w:t>45</w:t>
                            </w:r>
                          </w:p>
                        </w:tc>
                        <w:tc>
                          <w:tcPr>
                            <w:tcW w:w="4597" w:type="dxa"/>
                          </w:tcPr>
                          <w:p>
                            <w:pPr>
                              <w:pStyle w:val="TableParagraph"/>
                              <w:ind w:left="108"/>
                              <w:rPr>
                                <w:sz w:val="14"/>
                              </w:rPr>
                            </w:pPr>
                            <w:r>
                              <w:rPr>
                                <w:sz w:val="14"/>
                              </w:rPr>
                              <w:t>KNEE</w:t>
                            </w:r>
                            <w:r>
                              <w:rPr>
                                <w:spacing w:val="-6"/>
                                <w:sz w:val="14"/>
                              </w:rPr>
                              <w:t> </w:t>
                            </w:r>
                            <w:r>
                              <w:rPr>
                                <w:sz w:val="14"/>
                              </w:rPr>
                              <w:t>BRACES</w:t>
                            </w:r>
                            <w:r>
                              <w:rPr>
                                <w:spacing w:val="-5"/>
                                <w:sz w:val="14"/>
                              </w:rPr>
                              <w:t> </w:t>
                            </w:r>
                            <w:r>
                              <w:rPr>
                                <w:sz w:val="14"/>
                              </w:rPr>
                              <w:t>(LONG/</w:t>
                            </w:r>
                            <w:r>
                              <w:rPr>
                                <w:spacing w:val="-5"/>
                                <w:sz w:val="14"/>
                              </w:rPr>
                              <w:t> </w:t>
                            </w:r>
                            <w:r>
                              <w:rPr>
                                <w:sz w:val="14"/>
                              </w:rPr>
                              <w:t>SHORT/</w:t>
                            </w:r>
                            <w:r>
                              <w:rPr>
                                <w:spacing w:val="-5"/>
                                <w:sz w:val="14"/>
                              </w:rPr>
                              <w:t> </w:t>
                            </w:r>
                            <w:r>
                              <w:rPr>
                                <w:spacing w:val="-2"/>
                                <w:sz w:val="14"/>
                              </w:rPr>
                              <w:t>HINGED)</w:t>
                            </w:r>
                          </w:p>
                        </w:tc>
                      </w:tr>
                      <w:tr>
                        <w:trPr>
                          <w:trHeight w:val="162" w:hRule="atLeast"/>
                        </w:trPr>
                        <w:tc>
                          <w:tcPr>
                            <w:tcW w:w="355" w:type="dxa"/>
                          </w:tcPr>
                          <w:p>
                            <w:pPr>
                              <w:pStyle w:val="TableParagraph"/>
                              <w:spacing w:line="142" w:lineRule="exact" w:before="1"/>
                              <w:ind w:left="66" w:right="57"/>
                              <w:jc w:val="center"/>
                              <w:rPr>
                                <w:sz w:val="14"/>
                              </w:rPr>
                            </w:pPr>
                            <w:r>
                              <w:rPr>
                                <w:spacing w:val="-5"/>
                                <w:sz w:val="14"/>
                              </w:rPr>
                              <w:t>46</w:t>
                            </w:r>
                          </w:p>
                        </w:tc>
                        <w:tc>
                          <w:tcPr>
                            <w:tcW w:w="4597" w:type="dxa"/>
                          </w:tcPr>
                          <w:p>
                            <w:pPr>
                              <w:pStyle w:val="TableParagraph"/>
                              <w:spacing w:line="142" w:lineRule="exact" w:before="1"/>
                              <w:ind w:left="108"/>
                              <w:rPr>
                                <w:sz w:val="14"/>
                              </w:rPr>
                            </w:pPr>
                            <w:r>
                              <w:rPr>
                                <w:spacing w:val="-2"/>
                                <w:sz w:val="14"/>
                              </w:rPr>
                              <w:t>KNEE</w:t>
                            </w:r>
                            <w:r>
                              <w:rPr>
                                <w:spacing w:val="10"/>
                                <w:sz w:val="14"/>
                              </w:rPr>
                              <w:t> </w:t>
                            </w:r>
                            <w:r>
                              <w:rPr>
                                <w:spacing w:val="-2"/>
                                <w:sz w:val="14"/>
                              </w:rPr>
                              <w:t>IMMOBILIZER/SHOULDER</w:t>
                            </w:r>
                            <w:r>
                              <w:rPr>
                                <w:spacing w:val="14"/>
                                <w:sz w:val="14"/>
                              </w:rPr>
                              <w:t> </w:t>
                            </w:r>
                            <w:r>
                              <w:rPr>
                                <w:spacing w:val="-2"/>
                                <w:sz w:val="14"/>
                              </w:rPr>
                              <w:t>IMMOBILIZER</w:t>
                            </w:r>
                          </w:p>
                        </w:tc>
                      </w:tr>
                      <w:tr>
                        <w:trPr>
                          <w:trHeight w:val="160" w:hRule="atLeast"/>
                        </w:trPr>
                        <w:tc>
                          <w:tcPr>
                            <w:tcW w:w="355" w:type="dxa"/>
                          </w:tcPr>
                          <w:p>
                            <w:pPr>
                              <w:pStyle w:val="TableParagraph"/>
                              <w:ind w:left="66" w:right="57"/>
                              <w:jc w:val="center"/>
                              <w:rPr>
                                <w:sz w:val="14"/>
                              </w:rPr>
                            </w:pPr>
                            <w:r>
                              <w:rPr>
                                <w:spacing w:val="-5"/>
                                <w:sz w:val="14"/>
                              </w:rPr>
                              <w:t>47</w:t>
                            </w:r>
                          </w:p>
                        </w:tc>
                        <w:tc>
                          <w:tcPr>
                            <w:tcW w:w="4597" w:type="dxa"/>
                          </w:tcPr>
                          <w:p>
                            <w:pPr>
                              <w:pStyle w:val="TableParagraph"/>
                              <w:ind w:left="108"/>
                              <w:rPr>
                                <w:sz w:val="14"/>
                              </w:rPr>
                            </w:pPr>
                            <w:r>
                              <w:rPr>
                                <w:sz w:val="14"/>
                              </w:rPr>
                              <w:t>LUMBO</w:t>
                            </w:r>
                            <w:r>
                              <w:rPr>
                                <w:spacing w:val="-6"/>
                                <w:sz w:val="14"/>
                              </w:rPr>
                              <w:t> </w:t>
                            </w:r>
                            <w:r>
                              <w:rPr>
                                <w:sz w:val="14"/>
                              </w:rPr>
                              <w:t>SACRAL</w:t>
                            </w:r>
                            <w:r>
                              <w:rPr>
                                <w:spacing w:val="-6"/>
                                <w:sz w:val="14"/>
                              </w:rPr>
                              <w:t> </w:t>
                            </w:r>
                            <w:r>
                              <w:rPr>
                                <w:spacing w:val="-4"/>
                                <w:sz w:val="14"/>
                              </w:rPr>
                              <w:t>BELT</w:t>
                            </w:r>
                          </w:p>
                        </w:tc>
                      </w:tr>
                      <w:tr>
                        <w:trPr>
                          <w:trHeight w:val="160" w:hRule="atLeast"/>
                        </w:trPr>
                        <w:tc>
                          <w:tcPr>
                            <w:tcW w:w="355" w:type="dxa"/>
                          </w:tcPr>
                          <w:p>
                            <w:pPr>
                              <w:pStyle w:val="TableParagraph"/>
                              <w:ind w:left="66" w:right="57"/>
                              <w:jc w:val="center"/>
                              <w:rPr>
                                <w:sz w:val="14"/>
                              </w:rPr>
                            </w:pPr>
                            <w:r>
                              <w:rPr>
                                <w:spacing w:val="-5"/>
                                <w:sz w:val="14"/>
                              </w:rPr>
                              <w:t>48</w:t>
                            </w:r>
                          </w:p>
                        </w:tc>
                        <w:tc>
                          <w:tcPr>
                            <w:tcW w:w="4597" w:type="dxa"/>
                          </w:tcPr>
                          <w:p>
                            <w:pPr>
                              <w:pStyle w:val="TableParagraph"/>
                              <w:ind w:left="108"/>
                              <w:rPr>
                                <w:sz w:val="14"/>
                              </w:rPr>
                            </w:pPr>
                            <w:r>
                              <w:rPr>
                                <w:sz w:val="14"/>
                              </w:rPr>
                              <w:t>NIMBUS</w:t>
                            </w:r>
                            <w:r>
                              <w:rPr>
                                <w:spacing w:val="-5"/>
                                <w:sz w:val="14"/>
                              </w:rPr>
                              <w:t> </w:t>
                            </w:r>
                            <w:r>
                              <w:rPr>
                                <w:sz w:val="14"/>
                              </w:rPr>
                              <w:t>BED</w:t>
                            </w:r>
                            <w:r>
                              <w:rPr>
                                <w:spacing w:val="-3"/>
                                <w:sz w:val="14"/>
                              </w:rPr>
                              <w:t> </w:t>
                            </w:r>
                            <w:r>
                              <w:rPr>
                                <w:sz w:val="14"/>
                              </w:rPr>
                              <w:t>OR</w:t>
                            </w:r>
                            <w:r>
                              <w:rPr>
                                <w:spacing w:val="-3"/>
                                <w:sz w:val="14"/>
                              </w:rPr>
                              <w:t> </w:t>
                            </w:r>
                            <w:r>
                              <w:rPr>
                                <w:sz w:val="14"/>
                              </w:rPr>
                              <w:t>WATER</w:t>
                            </w:r>
                            <w:r>
                              <w:rPr>
                                <w:spacing w:val="-3"/>
                                <w:sz w:val="14"/>
                              </w:rPr>
                              <w:t> </w:t>
                            </w:r>
                            <w:r>
                              <w:rPr>
                                <w:sz w:val="14"/>
                              </w:rPr>
                              <w:t>OR</w:t>
                            </w:r>
                            <w:r>
                              <w:rPr>
                                <w:spacing w:val="-3"/>
                                <w:sz w:val="14"/>
                              </w:rPr>
                              <w:t> </w:t>
                            </w:r>
                            <w:r>
                              <w:rPr>
                                <w:sz w:val="14"/>
                              </w:rPr>
                              <w:t>AIR</w:t>
                            </w:r>
                            <w:r>
                              <w:rPr>
                                <w:spacing w:val="-3"/>
                                <w:sz w:val="14"/>
                              </w:rPr>
                              <w:t> </w:t>
                            </w:r>
                            <w:r>
                              <w:rPr>
                                <w:sz w:val="14"/>
                              </w:rPr>
                              <w:t>BED</w:t>
                            </w:r>
                            <w:r>
                              <w:rPr>
                                <w:spacing w:val="-2"/>
                                <w:sz w:val="14"/>
                              </w:rPr>
                              <w:t> CHARGES</w:t>
                            </w:r>
                          </w:p>
                        </w:tc>
                      </w:tr>
                      <w:tr>
                        <w:trPr>
                          <w:trHeight w:val="160" w:hRule="atLeast"/>
                        </w:trPr>
                        <w:tc>
                          <w:tcPr>
                            <w:tcW w:w="355" w:type="dxa"/>
                          </w:tcPr>
                          <w:p>
                            <w:pPr>
                              <w:pStyle w:val="TableParagraph"/>
                              <w:ind w:left="66" w:right="57"/>
                              <w:jc w:val="center"/>
                              <w:rPr>
                                <w:sz w:val="14"/>
                              </w:rPr>
                            </w:pPr>
                            <w:r>
                              <w:rPr>
                                <w:spacing w:val="-5"/>
                                <w:sz w:val="14"/>
                              </w:rPr>
                              <w:t>49</w:t>
                            </w:r>
                          </w:p>
                        </w:tc>
                        <w:tc>
                          <w:tcPr>
                            <w:tcW w:w="4597" w:type="dxa"/>
                          </w:tcPr>
                          <w:p>
                            <w:pPr>
                              <w:pStyle w:val="TableParagraph"/>
                              <w:ind w:left="108"/>
                              <w:rPr>
                                <w:sz w:val="14"/>
                              </w:rPr>
                            </w:pPr>
                            <w:r>
                              <w:rPr>
                                <w:spacing w:val="-2"/>
                                <w:sz w:val="14"/>
                              </w:rPr>
                              <w:t>AMBULANCE</w:t>
                            </w:r>
                            <w:r>
                              <w:rPr>
                                <w:spacing w:val="8"/>
                                <w:sz w:val="14"/>
                              </w:rPr>
                              <w:t> </w:t>
                            </w:r>
                            <w:r>
                              <w:rPr>
                                <w:spacing w:val="-2"/>
                                <w:sz w:val="14"/>
                              </w:rPr>
                              <w:t>COLLAR</w:t>
                            </w:r>
                          </w:p>
                        </w:tc>
                      </w:tr>
                      <w:tr>
                        <w:trPr>
                          <w:trHeight w:val="162" w:hRule="atLeast"/>
                        </w:trPr>
                        <w:tc>
                          <w:tcPr>
                            <w:tcW w:w="355" w:type="dxa"/>
                          </w:tcPr>
                          <w:p>
                            <w:pPr>
                              <w:pStyle w:val="TableParagraph"/>
                              <w:spacing w:line="142" w:lineRule="exact" w:before="1"/>
                              <w:ind w:left="66" w:right="57"/>
                              <w:jc w:val="center"/>
                              <w:rPr>
                                <w:sz w:val="14"/>
                              </w:rPr>
                            </w:pPr>
                            <w:r>
                              <w:rPr>
                                <w:spacing w:val="-5"/>
                                <w:sz w:val="14"/>
                              </w:rPr>
                              <w:t>50</w:t>
                            </w:r>
                          </w:p>
                        </w:tc>
                        <w:tc>
                          <w:tcPr>
                            <w:tcW w:w="4597" w:type="dxa"/>
                          </w:tcPr>
                          <w:p>
                            <w:pPr>
                              <w:pStyle w:val="TableParagraph"/>
                              <w:spacing w:line="142" w:lineRule="exact" w:before="1"/>
                              <w:ind w:left="108"/>
                              <w:rPr>
                                <w:sz w:val="14"/>
                              </w:rPr>
                            </w:pPr>
                            <w:r>
                              <w:rPr>
                                <w:sz w:val="14"/>
                              </w:rPr>
                              <w:t>AMBULANCE</w:t>
                            </w:r>
                            <w:r>
                              <w:rPr>
                                <w:spacing w:val="-7"/>
                                <w:sz w:val="14"/>
                              </w:rPr>
                              <w:t> </w:t>
                            </w:r>
                            <w:r>
                              <w:rPr>
                                <w:spacing w:val="-2"/>
                                <w:sz w:val="14"/>
                              </w:rPr>
                              <w:t>EQUIPMENT</w:t>
                            </w:r>
                          </w:p>
                        </w:tc>
                      </w:tr>
                      <w:tr>
                        <w:trPr>
                          <w:trHeight w:val="160" w:hRule="atLeast"/>
                        </w:trPr>
                        <w:tc>
                          <w:tcPr>
                            <w:tcW w:w="355" w:type="dxa"/>
                          </w:tcPr>
                          <w:p>
                            <w:pPr>
                              <w:pStyle w:val="TableParagraph"/>
                              <w:ind w:left="66" w:right="57"/>
                              <w:jc w:val="center"/>
                              <w:rPr>
                                <w:sz w:val="14"/>
                              </w:rPr>
                            </w:pPr>
                            <w:r>
                              <w:rPr>
                                <w:spacing w:val="-5"/>
                                <w:sz w:val="14"/>
                              </w:rPr>
                              <w:t>51</w:t>
                            </w:r>
                          </w:p>
                        </w:tc>
                        <w:tc>
                          <w:tcPr>
                            <w:tcW w:w="4597" w:type="dxa"/>
                          </w:tcPr>
                          <w:p>
                            <w:pPr>
                              <w:pStyle w:val="TableParagraph"/>
                              <w:ind w:left="108"/>
                              <w:rPr>
                                <w:sz w:val="14"/>
                              </w:rPr>
                            </w:pPr>
                            <w:r>
                              <w:rPr>
                                <w:spacing w:val="-2"/>
                                <w:sz w:val="14"/>
                              </w:rPr>
                              <w:t>ABDOMINAL</w:t>
                            </w:r>
                            <w:r>
                              <w:rPr>
                                <w:spacing w:val="7"/>
                                <w:sz w:val="14"/>
                              </w:rPr>
                              <w:t> </w:t>
                            </w:r>
                            <w:r>
                              <w:rPr>
                                <w:spacing w:val="-2"/>
                                <w:sz w:val="14"/>
                              </w:rPr>
                              <w:t>BINDER</w:t>
                            </w:r>
                          </w:p>
                        </w:tc>
                      </w:tr>
                      <w:tr>
                        <w:trPr>
                          <w:trHeight w:val="160" w:hRule="atLeast"/>
                        </w:trPr>
                        <w:tc>
                          <w:tcPr>
                            <w:tcW w:w="355" w:type="dxa"/>
                          </w:tcPr>
                          <w:p>
                            <w:pPr>
                              <w:pStyle w:val="TableParagraph"/>
                              <w:ind w:left="66" w:right="57"/>
                              <w:jc w:val="center"/>
                              <w:rPr>
                                <w:b/>
                                <w:sz w:val="14"/>
                              </w:rPr>
                            </w:pPr>
                            <w:r>
                              <w:rPr>
                                <w:b/>
                                <w:spacing w:val="-5"/>
                                <w:sz w:val="14"/>
                              </w:rPr>
                              <w:t>52</w:t>
                            </w:r>
                          </w:p>
                        </w:tc>
                        <w:tc>
                          <w:tcPr>
                            <w:tcW w:w="4597" w:type="dxa"/>
                          </w:tcPr>
                          <w:p>
                            <w:pPr>
                              <w:pStyle w:val="TableParagraph"/>
                              <w:ind w:left="108"/>
                              <w:rPr>
                                <w:sz w:val="14"/>
                              </w:rPr>
                            </w:pPr>
                            <w:r>
                              <w:rPr>
                                <w:sz w:val="14"/>
                              </w:rPr>
                              <w:t>PRIVATE</w:t>
                            </w:r>
                            <w:r>
                              <w:rPr>
                                <w:spacing w:val="-7"/>
                                <w:sz w:val="14"/>
                              </w:rPr>
                              <w:t> </w:t>
                            </w:r>
                            <w:r>
                              <w:rPr>
                                <w:sz w:val="14"/>
                              </w:rPr>
                              <w:t>NURSES</w:t>
                            </w:r>
                            <w:r>
                              <w:rPr>
                                <w:spacing w:val="-5"/>
                                <w:sz w:val="14"/>
                              </w:rPr>
                              <w:t> </w:t>
                            </w:r>
                            <w:r>
                              <w:rPr>
                                <w:sz w:val="14"/>
                              </w:rPr>
                              <w:t>CHARGES-</w:t>
                            </w:r>
                            <w:r>
                              <w:rPr>
                                <w:spacing w:val="-6"/>
                                <w:sz w:val="14"/>
                              </w:rPr>
                              <w:t> </w:t>
                            </w:r>
                            <w:r>
                              <w:rPr>
                                <w:sz w:val="14"/>
                              </w:rPr>
                              <w:t>SPECIAL</w:t>
                            </w:r>
                            <w:r>
                              <w:rPr>
                                <w:spacing w:val="-6"/>
                                <w:sz w:val="14"/>
                              </w:rPr>
                              <w:t> </w:t>
                            </w:r>
                            <w:r>
                              <w:rPr>
                                <w:sz w:val="14"/>
                              </w:rPr>
                              <w:t>NURSING</w:t>
                            </w:r>
                            <w:r>
                              <w:rPr>
                                <w:spacing w:val="-8"/>
                                <w:sz w:val="14"/>
                              </w:rPr>
                              <w:t> </w:t>
                            </w:r>
                            <w:r>
                              <w:rPr>
                                <w:spacing w:val="-2"/>
                                <w:sz w:val="14"/>
                              </w:rPr>
                              <w:t>CHARGES</w:t>
                            </w:r>
                          </w:p>
                        </w:tc>
                      </w:tr>
                      <w:tr>
                        <w:trPr>
                          <w:trHeight w:val="160" w:hRule="atLeast"/>
                        </w:trPr>
                        <w:tc>
                          <w:tcPr>
                            <w:tcW w:w="355" w:type="dxa"/>
                          </w:tcPr>
                          <w:p>
                            <w:pPr>
                              <w:pStyle w:val="TableParagraph"/>
                              <w:ind w:left="66" w:right="57"/>
                              <w:jc w:val="center"/>
                              <w:rPr>
                                <w:sz w:val="14"/>
                              </w:rPr>
                            </w:pPr>
                            <w:r>
                              <w:rPr>
                                <w:spacing w:val="-5"/>
                                <w:sz w:val="14"/>
                              </w:rPr>
                              <w:t>53</w:t>
                            </w:r>
                          </w:p>
                        </w:tc>
                        <w:tc>
                          <w:tcPr>
                            <w:tcW w:w="4597" w:type="dxa"/>
                          </w:tcPr>
                          <w:p>
                            <w:pPr>
                              <w:pStyle w:val="TableParagraph"/>
                              <w:ind w:left="144"/>
                              <w:rPr>
                                <w:sz w:val="14"/>
                              </w:rPr>
                            </w:pPr>
                            <w:r>
                              <w:rPr>
                                <w:sz w:val="14"/>
                              </w:rPr>
                              <w:t>SUGAR</w:t>
                            </w:r>
                            <w:r>
                              <w:rPr>
                                <w:spacing w:val="-4"/>
                                <w:sz w:val="14"/>
                              </w:rPr>
                              <w:t> </w:t>
                            </w:r>
                            <w:r>
                              <w:rPr>
                                <w:sz w:val="14"/>
                              </w:rPr>
                              <w:t>FREE</w:t>
                            </w:r>
                            <w:r>
                              <w:rPr>
                                <w:spacing w:val="-5"/>
                                <w:sz w:val="14"/>
                              </w:rPr>
                              <w:t> </w:t>
                            </w:r>
                            <w:r>
                              <w:rPr>
                                <w:spacing w:val="-2"/>
                                <w:sz w:val="14"/>
                              </w:rPr>
                              <w:t>Tablets</w:t>
                            </w:r>
                          </w:p>
                        </w:tc>
                      </w:tr>
                      <w:tr>
                        <w:trPr>
                          <w:trHeight w:val="323" w:hRule="atLeast"/>
                        </w:trPr>
                        <w:tc>
                          <w:tcPr>
                            <w:tcW w:w="355" w:type="dxa"/>
                          </w:tcPr>
                          <w:p>
                            <w:pPr>
                              <w:pStyle w:val="TableParagraph"/>
                              <w:spacing w:line="240" w:lineRule="auto" w:before="1"/>
                              <w:ind w:left="66" w:right="57"/>
                              <w:jc w:val="center"/>
                              <w:rPr>
                                <w:sz w:val="14"/>
                              </w:rPr>
                            </w:pPr>
                            <w:r>
                              <w:rPr>
                                <w:spacing w:val="-5"/>
                                <w:sz w:val="14"/>
                              </w:rPr>
                              <w:t>54</w:t>
                            </w:r>
                          </w:p>
                        </w:tc>
                        <w:tc>
                          <w:tcPr>
                            <w:tcW w:w="4597" w:type="dxa"/>
                          </w:tcPr>
                          <w:p>
                            <w:pPr>
                              <w:pStyle w:val="TableParagraph"/>
                              <w:spacing w:line="160" w:lineRule="atLeast"/>
                              <w:ind w:left="108"/>
                              <w:rPr>
                                <w:sz w:val="14"/>
                              </w:rPr>
                            </w:pPr>
                            <w:r>
                              <w:rPr>
                                <w:sz w:val="14"/>
                              </w:rPr>
                              <w:t>CREAMS</w:t>
                            </w:r>
                            <w:r>
                              <w:rPr>
                                <w:spacing w:val="-6"/>
                                <w:sz w:val="14"/>
                              </w:rPr>
                              <w:t> </w:t>
                            </w:r>
                            <w:r>
                              <w:rPr>
                                <w:sz w:val="14"/>
                              </w:rPr>
                              <w:t>POWDERS</w:t>
                            </w:r>
                            <w:r>
                              <w:rPr>
                                <w:spacing w:val="-6"/>
                                <w:sz w:val="14"/>
                              </w:rPr>
                              <w:t> </w:t>
                            </w:r>
                            <w:r>
                              <w:rPr>
                                <w:sz w:val="14"/>
                              </w:rPr>
                              <w:t>LOTIONS</w:t>
                            </w:r>
                            <w:r>
                              <w:rPr>
                                <w:spacing w:val="-6"/>
                                <w:sz w:val="14"/>
                              </w:rPr>
                              <w:t> </w:t>
                            </w:r>
                            <w:r>
                              <w:rPr>
                                <w:sz w:val="14"/>
                              </w:rPr>
                              <w:t>(Toiletries</w:t>
                            </w:r>
                            <w:r>
                              <w:rPr>
                                <w:spacing w:val="-5"/>
                                <w:sz w:val="14"/>
                              </w:rPr>
                              <w:t> </w:t>
                            </w:r>
                            <w:r>
                              <w:rPr>
                                <w:sz w:val="14"/>
                              </w:rPr>
                              <w:t>are</w:t>
                            </w:r>
                            <w:r>
                              <w:rPr>
                                <w:spacing w:val="-5"/>
                                <w:sz w:val="14"/>
                              </w:rPr>
                              <w:t> </w:t>
                            </w:r>
                            <w:r>
                              <w:rPr>
                                <w:sz w:val="14"/>
                              </w:rPr>
                              <w:t>not</w:t>
                            </w:r>
                            <w:r>
                              <w:rPr>
                                <w:spacing w:val="-6"/>
                                <w:sz w:val="14"/>
                              </w:rPr>
                              <w:t> </w:t>
                            </w:r>
                            <w:r>
                              <w:rPr>
                                <w:sz w:val="14"/>
                              </w:rPr>
                              <w:t>payable,</w:t>
                            </w:r>
                            <w:r>
                              <w:rPr>
                                <w:spacing w:val="-5"/>
                                <w:sz w:val="14"/>
                              </w:rPr>
                              <w:t> </w:t>
                            </w:r>
                            <w:r>
                              <w:rPr>
                                <w:sz w:val="14"/>
                              </w:rPr>
                              <w:t>only</w:t>
                            </w:r>
                            <w:r>
                              <w:rPr>
                                <w:spacing w:val="-6"/>
                                <w:sz w:val="14"/>
                              </w:rPr>
                              <w:t> </w:t>
                            </w:r>
                            <w:r>
                              <w:rPr>
                                <w:sz w:val="14"/>
                              </w:rPr>
                              <w:t>prescribed</w:t>
                            </w:r>
                            <w:r>
                              <w:rPr>
                                <w:spacing w:val="40"/>
                                <w:sz w:val="14"/>
                              </w:rPr>
                              <w:t> </w:t>
                            </w:r>
                            <w:r>
                              <w:rPr>
                                <w:sz w:val="14"/>
                              </w:rPr>
                              <w:t>medical pharmaceuticals payable)</w:t>
                            </w:r>
                          </w:p>
                        </w:tc>
                      </w:tr>
                      <w:tr>
                        <w:trPr>
                          <w:trHeight w:val="160" w:hRule="atLeast"/>
                        </w:trPr>
                        <w:tc>
                          <w:tcPr>
                            <w:tcW w:w="355" w:type="dxa"/>
                          </w:tcPr>
                          <w:p>
                            <w:pPr>
                              <w:pStyle w:val="TableParagraph"/>
                              <w:ind w:left="66" w:right="57"/>
                              <w:jc w:val="center"/>
                              <w:rPr>
                                <w:sz w:val="14"/>
                              </w:rPr>
                            </w:pPr>
                            <w:r>
                              <w:rPr>
                                <w:spacing w:val="-5"/>
                                <w:sz w:val="14"/>
                              </w:rPr>
                              <w:t>55</w:t>
                            </w:r>
                          </w:p>
                        </w:tc>
                        <w:tc>
                          <w:tcPr>
                            <w:tcW w:w="4597" w:type="dxa"/>
                          </w:tcPr>
                          <w:p>
                            <w:pPr>
                              <w:pStyle w:val="TableParagraph"/>
                              <w:ind w:left="108"/>
                              <w:rPr>
                                <w:sz w:val="14"/>
                              </w:rPr>
                            </w:pPr>
                            <w:r>
                              <w:rPr>
                                <w:sz w:val="14"/>
                              </w:rPr>
                              <w:t>ECG</w:t>
                            </w:r>
                            <w:r>
                              <w:rPr>
                                <w:spacing w:val="-4"/>
                                <w:sz w:val="14"/>
                              </w:rPr>
                              <w:t> </w:t>
                            </w:r>
                            <w:r>
                              <w:rPr>
                                <w:spacing w:val="-2"/>
                                <w:sz w:val="14"/>
                              </w:rPr>
                              <w:t>ELECTRODES</w:t>
                            </w:r>
                          </w:p>
                        </w:tc>
                      </w:tr>
                      <w:tr>
                        <w:trPr>
                          <w:trHeight w:val="161" w:hRule="atLeast"/>
                        </w:trPr>
                        <w:tc>
                          <w:tcPr>
                            <w:tcW w:w="355" w:type="dxa"/>
                          </w:tcPr>
                          <w:p>
                            <w:pPr>
                              <w:pStyle w:val="TableParagraph"/>
                              <w:spacing w:line="141" w:lineRule="exact"/>
                              <w:ind w:left="66" w:right="57"/>
                              <w:jc w:val="center"/>
                              <w:rPr>
                                <w:sz w:val="14"/>
                              </w:rPr>
                            </w:pPr>
                            <w:r>
                              <w:rPr>
                                <w:spacing w:val="-5"/>
                                <w:sz w:val="14"/>
                              </w:rPr>
                              <w:t>56</w:t>
                            </w:r>
                          </w:p>
                        </w:tc>
                        <w:tc>
                          <w:tcPr>
                            <w:tcW w:w="4597" w:type="dxa"/>
                          </w:tcPr>
                          <w:p>
                            <w:pPr>
                              <w:pStyle w:val="TableParagraph"/>
                              <w:spacing w:line="141" w:lineRule="exact"/>
                              <w:ind w:left="108"/>
                              <w:rPr>
                                <w:sz w:val="14"/>
                              </w:rPr>
                            </w:pPr>
                            <w:r>
                              <w:rPr>
                                <w:spacing w:val="-2"/>
                                <w:sz w:val="14"/>
                              </w:rPr>
                              <w:t>GLOVES</w:t>
                            </w:r>
                          </w:p>
                        </w:tc>
                      </w:tr>
                      <w:tr>
                        <w:trPr>
                          <w:trHeight w:val="160" w:hRule="atLeast"/>
                        </w:trPr>
                        <w:tc>
                          <w:tcPr>
                            <w:tcW w:w="355" w:type="dxa"/>
                          </w:tcPr>
                          <w:p>
                            <w:pPr>
                              <w:pStyle w:val="TableParagraph"/>
                              <w:ind w:left="66" w:right="57"/>
                              <w:jc w:val="center"/>
                              <w:rPr>
                                <w:sz w:val="14"/>
                              </w:rPr>
                            </w:pPr>
                            <w:r>
                              <w:rPr>
                                <w:spacing w:val="-5"/>
                                <w:sz w:val="14"/>
                              </w:rPr>
                              <w:t>57</w:t>
                            </w:r>
                          </w:p>
                        </w:tc>
                        <w:tc>
                          <w:tcPr>
                            <w:tcW w:w="4597" w:type="dxa"/>
                          </w:tcPr>
                          <w:p>
                            <w:pPr>
                              <w:pStyle w:val="TableParagraph"/>
                              <w:ind w:left="108"/>
                              <w:rPr>
                                <w:sz w:val="14"/>
                              </w:rPr>
                            </w:pPr>
                            <w:r>
                              <w:rPr>
                                <w:spacing w:val="-2"/>
                                <w:sz w:val="14"/>
                              </w:rPr>
                              <w:t>NEBULISATION</w:t>
                            </w:r>
                            <w:r>
                              <w:rPr>
                                <w:spacing w:val="14"/>
                                <w:sz w:val="14"/>
                              </w:rPr>
                              <w:t> </w:t>
                            </w:r>
                            <w:r>
                              <w:rPr>
                                <w:spacing w:val="-5"/>
                                <w:sz w:val="14"/>
                              </w:rPr>
                              <w:t>KIT</w:t>
                            </w:r>
                          </w:p>
                        </w:tc>
                      </w:tr>
                      <w:tr>
                        <w:trPr>
                          <w:trHeight w:val="323" w:hRule="atLeast"/>
                        </w:trPr>
                        <w:tc>
                          <w:tcPr>
                            <w:tcW w:w="355" w:type="dxa"/>
                          </w:tcPr>
                          <w:p>
                            <w:pPr>
                              <w:pStyle w:val="TableParagraph"/>
                              <w:spacing w:line="240" w:lineRule="auto" w:before="1"/>
                              <w:ind w:left="66" w:right="57"/>
                              <w:jc w:val="center"/>
                              <w:rPr>
                                <w:sz w:val="14"/>
                              </w:rPr>
                            </w:pPr>
                            <w:r>
                              <w:rPr>
                                <w:spacing w:val="-5"/>
                                <w:sz w:val="14"/>
                              </w:rPr>
                              <w:t>58</w:t>
                            </w:r>
                          </w:p>
                        </w:tc>
                        <w:tc>
                          <w:tcPr>
                            <w:tcW w:w="4597" w:type="dxa"/>
                          </w:tcPr>
                          <w:p>
                            <w:pPr>
                              <w:pStyle w:val="TableParagraph"/>
                              <w:spacing w:line="160" w:lineRule="atLeast"/>
                              <w:ind w:left="108" w:right="133"/>
                              <w:rPr>
                                <w:sz w:val="14"/>
                              </w:rPr>
                            </w:pPr>
                            <w:r>
                              <w:rPr>
                                <w:sz w:val="14"/>
                              </w:rPr>
                              <w:t>ANY</w:t>
                            </w:r>
                            <w:r>
                              <w:rPr>
                                <w:spacing w:val="-6"/>
                                <w:sz w:val="14"/>
                              </w:rPr>
                              <w:t> </w:t>
                            </w:r>
                            <w:r>
                              <w:rPr>
                                <w:sz w:val="14"/>
                              </w:rPr>
                              <w:t>KIT</w:t>
                            </w:r>
                            <w:r>
                              <w:rPr>
                                <w:spacing w:val="-5"/>
                                <w:sz w:val="14"/>
                              </w:rPr>
                              <w:t> </w:t>
                            </w:r>
                            <w:r>
                              <w:rPr>
                                <w:sz w:val="14"/>
                              </w:rPr>
                              <w:t>WITH</w:t>
                            </w:r>
                            <w:r>
                              <w:rPr>
                                <w:spacing w:val="-6"/>
                                <w:sz w:val="14"/>
                              </w:rPr>
                              <w:t> </w:t>
                            </w:r>
                            <w:r>
                              <w:rPr>
                                <w:sz w:val="14"/>
                              </w:rPr>
                              <w:t>NO</w:t>
                            </w:r>
                            <w:r>
                              <w:rPr>
                                <w:spacing w:val="-5"/>
                                <w:sz w:val="14"/>
                              </w:rPr>
                              <w:t> </w:t>
                            </w:r>
                            <w:r>
                              <w:rPr>
                                <w:sz w:val="14"/>
                              </w:rPr>
                              <w:t>DETAILS</w:t>
                            </w:r>
                            <w:r>
                              <w:rPr>
                                <w:spacing w:val="-7"/>
                                <w:sz w:val="14"/>
                              </w:rPr>
                              <w:t> </w:t>
                            </w:r>
                            <w:r>
                              <w:rPr>
                                <w:sz w:val="14"/>
                              </w:rPr>
                              <w:t>MENTIONED</w:t>
                            </w:r>
                            <w:r>
                              <w:rPr>
                                <w:spacing w:val="-6"/>
                                <w:sz w:val="14"/>
                              </w:rPr>
                              <w:t> </w:t>
                            </w:r>
                            <w:r>
                              <w:rPr>
                                <w:sz w:val="14"/>
                              </w:rPr>
                              <w:t>[DELIVERY</w:t>
                            </w:r>
                            <w:r>
                              <w:rPr>
                                <w:spacing w:val="-6"/>
                                <w:sz w:val="14"/>
                              </w:rPr>
                              <w:t> </w:t>
                            </w:r>
                            <w:r>
                              <w:rPr>
                                <w:sz w:val="14"/>
                              </w:rPr>
                              <w:t>KIT,</w:t>
                            </w:r>
                            <w:r>
                              <w:rPr>
                                <w:spacing w:val="40"/>
                                <w:sz w:val="14"/>
                              </w:rPr>
                              <w:t> </w:t>
                            </w:r>
                            <w:r>
                              <w:rPr>
                                <w:sz w:val="14"/>
                              </w:rPr>
                              <w:t>ORTHOKIT, RECOVERY KIT, ETC]</w:t>
                            </w:r>
                          </w:p>
                        </w:tc>
                      </w:tr>
                      <w:tr>
                        <w:trPr>
                          <w:trHeight w:val="160" w:hRule="atLeast"/>
                        </w:trPr>
                        <w:tc>
                          <w:tcPr>
                            <w:tcW w:w="355" w:type="dxa"/>
                          </w:tcPr>
                          <w:p>
                            <w:pPr>
                              <w:pStyle w:val="TableParagraph"/>
                              <w:ind w:left="66" w:right="57"/>
                              <w:jc w:val="center"/>
                              <w:rPr>
                                <w:sz w:val="14"/>
                              </w:rPr>
                            </w:pPr>
                            <w:r>
                              <w:rPr>
                                <w:spacing w:val="-5"/>
                                <w:sz w:val="14"/>
                              </w:rPr>
                              <w:t>59</w:t>
                            </w:r>
                          </w:p>
                        </w:tc>
                        <w:tc>
                          <w:tcPr>
                            <w:tcW w:w="4597" w:type="dxa"/>
                          </w:tcPr>
                          <w:p>
                            <w:pPr>
                              <w:pStyle w:val="TableParagraph"/>
                              <w:ind w:left="108"/>
                              <w:rPr>
                                <w:sz w:val="14"/>
                              </w:rPr>
                            </w:pPr>
                            <w:r>
                              <w:rPr>
                                <w:sz w:val="14"/>
                              </w:rPr>
                              <w:t>KIDNEY</w:t>
                            </w:r>
                            <w:r>
                              <w:rPr>
                                <w:spacing w:val="-5"/>
                                <w:sz w:val="14"/>
                              </w:rPr>
                              <w:t> </w:t>
                            </w:r>
                            <w:r>
                              <w:rPr>
                                <w:spacing w:val="-4"/>
                                <w:sz w:val="14"/>
                              </w:rPr>
                              <w:t>TRAY</w:t>
                            </w:r>
                          </w:p>
                        </w:tc>
                      </w:tr>
                      <w:tr>
                        <w:trPr>
                          <w:trHeight w:val="160" w:hRule="atLeast"/>
                        </w:trPr>
                        <w:tc>
                          <w:tcPr>
                            <w:tcW w:w="355" w:type="dxa"/>
                          </w:tcPr>
                          <w:p>
                            <w:pPr>
                              <w:pStyle w:val="TableParagraph"/>
                              <w:ind w:left="66" w:right="57"/>
                              <w:jc w:val="center"/>
                              <w:rPr>
                                <w:sz w:val="14"/>
                              </w:rPr>
                            </w:pPr>
                            <w:r>
                              <w:rPr>
                                <w:spacing w:val="-5"/>
                                <w:sz w:val="14"/>
                              </w:rPr>
                              <w:t>60</w:t>
                            </w:r>
                          </w:p>
                        </w:tc>
                        <w:tc>
                          <w:tcPr>
                            <w:tcW w:w="4597" w:type="dxa"/>
                          </w:tcPr>
                          <w:p>
                            <w:pPr>
                              <w:pStyle w:val="TableParagraph"/>
                              <w:ind w:left="108"/>
                              <w:rPr>
                                <w:sz w:val="14"/>
                              </w:rPr>
                            </w:pPr>
                            <w:r>
                              <w:rPr>
                                <w:spacing w:val="-4"/>
                                <w:sz w:val="14"/>
                              </w:rPr>
                              <w:t>MASK</w:t>
                            </w:r>
                          </w:p>
                        </w:tc>
                      </w:tr>
                      <w:tr>
                        <w:trPr>
                          <w:trHeight w:val="162" w:hRule="atLeast"/>
                        </w:trPr>
                        <w:tc>
                          <w:tcPr>
                            <w:tcW w:w="355" w:type="dxa"/>
                          </w:tcPr>
                          <w:p>
                            <w:pPr>
                              <w:pStyle w:val="TableParagraph"/>
                              <w:spacing w:line="143" w:lineRule="exact"/>
                              <w:ind w:left="66" w:right="57"/>
                              <w:jc w:val="center"/>
                              <w:rPr>
                                <w:sz w:val="14"/>
                              </w:rPr>
                            </w:pPr>
                            <w:r>
                              <w:rPr>
                                <w:spacing w:val="-5"/>
                                <w:sz w:val="14"/>
                              </w:rPr>
                              <w:t>61</w:t>
                            </w:r>
                          </w:p>
                        </w:tc>
                        <w:tc>
                          <w:tcPr>
                            <w:tcW w:w="4597" w:type="dxa"/>
                          </w:tcPr>
                          <w:p>
                            <w:pPr>
                              <w:pStyle w:val="TableParagraph"/>
                              <w:spacing w:line="143" w:lineRule="exact"/>
                              <w:ind w:left="108"/>
                              <w:rPr>
                                <w:sz w:val="14"/>
                              </w:rPr>
                            </w:pPr>
                            <w:r>
                              <w:rPr>
                                <w:sz w:val="14"/>
                              </w:rPr>
                              <w:t>OUNCE</w:t>
                            </w:r>
                            <w:r>
                              <w:rPr>
                                <w:spacing w:val="-3"/>
                                <w:sz w:val="14"/>
                              </w:rPr>
                              <w:t> </w:t>
                            </w:r>
                            <w:r>
                              <w:rPr>
                                <w:spacing w:val="-2"/>
                                <w:sz w:val="14"/>
                              </w:rPr>
                              <w:t>GLASS</w:t>
                            </w:r>
                          </w:p>
                        </w:tc>
                      </w:tr>
                      <w:tr>
                        <w:trPr>
                          <w:trHeight w:val="160" w:hRule="atLeast"/>
                        </w:trPr>
                        <w:tc>
                          <w:tcPr>
                            <w:tcW w:w="355" w:type="dxa"/>
                          </w:tcPr>
                          <w:p>
                            <w:pPr>
                              <w:pStyle w:val="TableParagraph"/>
                              <w:ind w:left="66" w:right="57"/>
                              <w:jc w:val="center"/>
                              <w:rPr>
                                <w:sz w:val="14"/>
                              </w:rPr>
                            </w:pPr>
                            <w:r>
                              <w:rPr>
                                <w:spacing w:val="-5"/>
                                <w:sz w:val="14"/>
                              </w:rPr>
                              <w:t>62</w:t>
                            </w:r>
                          </w:p>
                        </w:tc>
                        <w:tc>
                          <w:tcPr>
                            <w:tcW w:w="4597" w:type="dxa"/>
                          </w:tcPr>
                          <w:p>
                            <w:pPr>
                              <w:pStyle w:val="TableParagraph"/>
                              <w:ind w:left="108"/>
                              <w:rPr>
                                <w:sz w:val="14"/>
                              </w:rPr>
                            </w:pPr>
                            <w:r>
                              <w:rPr>
                                <w:sz w:val="14"/>
                              </w:rPr>
                              <w:t>OXYGEN</w:t>
                            </w:r>
                            <w:r>
                              <w:rPr>
                                <w:spacing w:val="-8"/>
                                <w:sz w:val="14"/>
                              </w:rPr>
                              <w:t> </w:t>
                            </w:r>
                            <w:r>
                              <w:rPr>
                                <w:spacing w:val="-4"/>
                                <w:sz w:val="14"/>
                              </w:rPr>
                              <w:t>MASK</w:t>
                            </w:r>
                          </w:p>
                        </w:tc>
                      </w:tr>
                      <w:tr>
                        <w:trPr>
                          <w:trHeight w:val="160" w:hRule="atLeast"/>
                        </w:trPr>
                        <w:tc>
                          <w:tcPr>
                            <w:tcW w:w="355" w:type="dxa"/>
                          </w:tcPr>
                          <w:p>
                            <w:pPr>
                              <w:pStyle w:val="TableParagraph"/>
                              <w:ind w:left="66" w:right="57"/>
                              <w:jc w:val="center"/>
                              <w:rPr>
                                <w:sz w:val="14"/>
                              </w:rPr>
                            </w:pPr>
                            <w:r>
                              <w:rPr>
                                <w:spacing w:val="-5"/>
                                <w:sz w:val="14"/>
                              </w:rPr>
                              <w:t>63</w:t>
                            </w:r>
                          </w:p>
                        </w:tc>
                        <w:tc>
                          <w:tcPr>
                            <w:tcW w:w="4597" w:type="dxa"/>
                          </w:tcPr>
                          <w:p>
                            <w:pPr>
                              <w:pStyle w:val="TableParagraph"/>
                              <w:ind w:left="108"/>
                              <w:rPr>
                                <w:sz w:val="14"/>
                              </w:rPr>
                            </w:pPr>
                            <w:r>
                              <w:rPr>
                                <w:sz w:val="14"/>
                              </w:rPr>
                              <w:t>PELVIC</w:t>
                            </w:r>
                            <w:r>
                              <w:rPr>
                                <w:spacing w:val="-6"/>
                                <w:sz w:val="14"/>
                              </w:rPr>
                              <w:t> </w:t>
                            </w:r>
                            <w:r>
                              <w:rPr>
                                <w:sz w:val="14"/>
                              </w:rPr>
                              <w:t>TRACTION</w:t>
                            </w:r>
                            <w:r>
                              <w:rPr>
                                <w:spacing w:val="-6"/>
                                <w:sz w:val="14"/>
                              </w:rPr>
                              <w:t> </w:t>
                            </w:r>
                            <w:r>
                              <w:rPr>
                                <w:spacing w:val="-4"/>
                                <w:sz w:val="14"/>
                              </w:rPr>
                              <w:t>BELT</w:t>
                            </w:r>
                          </w:p>
                        </w:tc>
                      </w:tr>
                      <w:tr>
                        <w:trPr>
                          <w:trHeight w:val="160" w:hRule="atLeast"/>
                        </w:trPr>
                        <w:tc>
                          <w:tcPr>
                            <w:tcW w:w="355" w:type="dxa"/>
                          </w:tcPr>
                          <w:p>
                            <w:pPr>
                              <w:pStyle w:val="TableParagraph"/>
                              <w:ind w:left="66" w:right="57"/>
                              <w:jc w:val="center"/>
                              <w:rPr>
                                <w:sz w:val="14"/>
                              </w:rPr>
                            </w:pPr>
                            <w:r>
                              <w:rPr>
                                <w:spacing w:val="-5"/>
                                <w:sz w:val="14"/>
                              </w:rPr>
                              <w:t>64</w:t>
                            </w:r>
                          </w:p>
                        </w:tc>
                        <w:tc>
                          <w:tcPr>
                            <w:tcW w:w="4597" w:type="dxa"/>
                          </w:tcPr>
                          <w:p>
                            <w:pPr>
                              <w:pStyle w:val="TableParagraph"/>
                              <w:ind w:left="108"/>
                              <w:rPr>
                                <w:sz w:val="14"/>
                              </w:rPr>
                            </w:pPr>
                            <w:r>
                              <w:rPr>
                                <w:sz w:val="14"/>
                              </w:rPr>
                              <w:t>PAN</w:t>
                            </w:r>
                            <w:r>
                              <w:rPr>
                                <w:spacing w:val="-3"/>
                                <w:sz w:val="14"/>
                              </w:rPr>
                              <w:t> </w:t>
                            </w:r>
                            <w:r>
                              <w:rPr>
                                <w:spacing w:val="-5"/>
                                <w:sz w:val="14"/>
                              </w:rPr>
                              <w:t>CAN</w:t>
                            </w:r>
                          </w:p>
                        </w:tc>
                      </w:tr>
                      <w:tr>
                        <w:trPr>
                          <w:trHeight w:val="162" w:hRule="atLeast"/>
                        </w:trPr>
                        <w:tc>
                          <w:tcPr>
                            <w:tcW w:w="355" w:type="dxa"/>
                          </w:tcPr>
                          <w:p>
                            <w:pPr>
                              <w:pStyle w:val="TableParagraph"/>
                              <w:spacing w:line="143" w:lineRule="exact"/>
                              <w:ind w:left="66" w:right="57"/>
                              <w:jc w:val="center"/>
                              <w:rPr>
                                <w:sz w:val="14"/>
                              </w:rPr>
                            </w:pPr>
                            <w:r>
                              <w:rPr>
                                <w:spacing w:val="-5"/>
                                <w:sz w:val="14"/>
                              </w:rPr>
                              <w:t>65</w:t>
                            </w:r>
                          </w:p>
                        </w:tc>
                        <w:tc>
                          <w:tcPr>
                            <w:tcW w:w="4597" w:type="dxa"/>
                          </w:tcPr>
                          <w:p>
                            <w:pPr>
                              <w:pStyle w:val="TableParagraph"/>
                              <w:spacing w:line="143" w:lineRule="exact"/>
                              <w:ind w:left="108"/>
                              <w:rPr>
                                <w:sz w:val="14"/>
                              </w:rPr>
                            </w:pPr>
                            <w:r>
                              <w:rPr>
                                <w:sz w:val="14"/>
                              </w:rPr>
                              <w:t>TROLLY</w:t>
                            </w:r>
                            <w:r>
                              <w:rPr>
                                <w:spacing w:val="-7"/>
                                <w:sz w:val="14"/>
                              </w:rPr>
                              <w:t> </w:t>
                            </w:r>
                            <w:r>
                              <w:rPr>
                                <w:spacing w:val="-4"/>
                                <w:sz w:val="14"/>
                              </w:rPr>
                              <w:t>COVER</w:t>
                            </w:r>
                          </w:p>
                        </w:tc>
                      </w:tr>
                      <w:tr>
                        <w:trPr>
                          <w:trHeight w:val="160" w:hRule="atLeast"/>
                        </w:trPr>
                        <w:tc>
                          <w:tcPr>
                            <w:tcW w:w="355" w:type="dxa"/>
                          </w:tcPr>
                          <w:p>
                            <w:pPr>
                              <w:pStyle w:val="TableParagraph"/>
                              <w:ind w:left="66" w:right="57"/>
                              <w:jc w:val="center"/>
                              <w:rPr>
                                <w:sz w:val="14"/>
                              </w:rPr>
                            </w:pPr>
                            <w:r>
                              <w:rPr>
                                <w:spacing w:val="-5"/>
                                <w:sz w:val="14"/>
                              </w:rPr>
                              <w:t>66</w:t>
                            </w:r>
                          </w:p>
                        </w:tc>
                        <w:tc>
                          <w:tcPr>
                            <w:tcW w:w="4597" w:type="dxa"/>
                          </w:tcPr>
                          <w:p>
                            <w:pPr>
                              <w:pStyle w:val="TableParagraph"/>
                              <w:ind w:left="108"/>
                              <w:rPr>
                                <w:sz w:val="14"/>
                              </w:rPr>
                            </w:pPr>
                            <w:r>
                              <w:rPr>
                                <w:sz w:val="14"/>
                              </w:rPr>
                              <w:t>UROMETER,</w:t>
                            </w:r>
                            <w:r>
                              <w:rPr>
                                <w:spacing w:val="-6"/>
                                <w:sz w:val="14"/>
                              </w:rPr>
                              <w:t> </w:t>
                            </w:r>
                            <w:r>
                              <w:rPr>
                                <w:sz w:val="14"/>
                              </w:rPr>
                              <w:t>URINE</w:t>
                            </w:r>
                            <w:r>
                              <w:rPr>
                                <w:spacing w:val="-8"/>
                                <w:sz w:val="14"/>
                              </w:rPr>
                              <w:t> </w:t>
                            </w:r>
                            <w:r>
                              <w:rPr>
                                <w:spacing w:val="-5"/>
                                <w:sz w:val="14"/>
                              </w:rPr>
                              <w:t>JUG</w:t>
                            </w:r>
                          </w:p>
                        </w:tc>
                      </w:tr>
                      <w:tr>
                        <w:trPr>
                          <w:trHeight w:val="160" w:hRule="atLeast"/>
                        </w:trPr>
                        <w:tc>
                          <w:tcPr>
                            <w:tcW w:w="355" w:type="dxa"/>
                          </w:tcPr>
                          <w:p>
                            <w:pPr>
                              <w:pStyle w:val="TableParagraph"/>
                              <w:ind w:left="66" w:right="57"/>
                              <w:jc w:val="center"/>
                              <w:rPr>
                                <w:sz w:val="14"/>
                              </w:rPr>
                            </w:pPr>
                            <w:r>
                              <w:rPr>
                                <w:spacing w:val="-5"/>
                                <w:sz w:val="14"/>
                              </w:rPr>
                              <w:t>67</w:t>
                            </w:r>
                          </w:p>
                        </w:tc>
                        <w:tc>
                          <w:tcPr>
                            <w:tcW w:w="4597" w:type="dxa"/>
                          </w:tcPr>
                          <w:p>
                            <w:pPr>
                              <w:pStyle w:val="TableParagraph"/>
                              <w:ind w:left="108"/>
                              <w:rPr>
                                <w:sz w:val="14"/>
                              </w:rPr>
                            </w:pPr>
                            <w:r>
                              <w:rPr>
                                <w:sz w:val="14"/>
                              </w:rPr>
                              <w:t>VASOFIX</w:t>
                            </w:r>
                            <w:r>
                              <w:rPr>
                                <w:spacing w:val="-7"/>
                                <w:sz w:val="14"/>
                              </w:rPr>
                              <w:t> </w:t>
                            </w:r>
                            <w:r>
                              <w:rPr>
                                <w:spacing w:val="-2"/>
                                <w:sz w:val="14"/>
                              </w:rPr>
                              <w:t>SAFETY</w:t>
                            </w:r>
                          </w:p>
                        </w:tc>
                      </w:tr>
                      <w:tr>
                        <w:trPr>
                          <w:trHeight w:val="134" w:hRule="atLeast"/>
                        </w:trPr>
                        <w:tc>
                          <w:tcPr>
                            <w:tcW w:w="4952" w:type="dxa"/>
                            <w:gridSpan w:val="2"/>
                            <w:tcBorders>
                              <w:bottom w:val="nil"/>
                            </w:tcBorders>
                          </w:tcPr>
                          <w:p>
                            <w:pPr>
                              <w:pStyle w:val="TableParagraph"/>
                              <w:spacing w:line="115" w:lineRule="exact"/>
                              <w:ind w:left="717"/>
                              <w:rPr>
                                <w:b/>
                                <w:sz w:val="14"/>
                              </w:rPr>
                            </w:pPr>
                            <w:r>
                              <w:rPr>
                                <w:b/>
                                <w:sz w:val="14"/>
                              </w:rPr>
                              <w:t>List</w:t>
                            </w:r>
                            <w:r>
                              <w:rPr>
                                <w:b/>
                                <w:spacing w:val="-3"/>
                                <w:sz w:val="14"/>
                              </w:rPr>
                              <w:t> </w:t>
                            </w:r>
                            <w:r>
                              <w:rPr>
                                <w:b/>
                                <w:sz w:val="14"/>
                              </w:rPr>
                              <w:t>II</w:t>
                            </w:r>
                            <w:r>
                              <w:rPr>
                                <w:b/>
                                <w:spacing w:val="-2"/>
                                <w:sz w:val="14"/>
                              </w:rPr>
                              <w:t> </w:t>
                            </w:r>
                            <w:r>
                              <w:rPr>
                                <w:b/>
                                <w:sz w:val="14"/>
                              </w:rPr>
                              <w:t>–</w:t>
                            </w:r>
                            <w:r>
                              <w:rPr>
                                <w:b/>
                                <w:spacing w:val="-4"/>
                                <w:sz w:val="14"/>
                              </w:rPr>
                              <w:t> </w:t>
                            </w:r>
                            <w:r>
                              <w:rPr>
                                <w:b/>
                                <w:sz w:val="14"/>
                              </w:rPr>
                              <w:t>Items</w:t>
                            </w:r>
                            <w:r>
                              <w:rPr>
                                <w:b/>
                                <w:spacing w:val="-4"/>
                                <w:sz w:val="14"/>
                              </w:rPr>
                              <w:t> </w:t>
                            </w:r>
                            <w:r>
                              <w:rPr>
                                <w:b/>
                                <w:sz w:val="14"/>
                              </w:rPr>
                              <w:t>that</w:t>
                            </w:r>
                            <w:r>
                              <w:rPr>
                                <w:b/>
                                <w:spacing w:val="-3"/>
                                <w:sz w:val="14"/>
                              </w:rPr>
                              <w:t> </w:t>
                            </w:r>
                            <w:r>
                              <w:rPr>
                                <w:b/>
                                <w:sz w:val="14"/>
                              </w:rPr>
                              <w:t>are</w:t>
                            </w:r>
                            <w:r>
                              <w:rPr>
                                <w:b/>
                                <w:spacing w:val="-2"/>
                                <w:sz w:val="14"/>
                              </w:rPr>
                              <w:t> </w:t>
                            </w:r>
                            <w:r>
                              <w:rPr>
                                <w:b/>
                                <w:sz w:val="14"/>
                              </w:rPr>
                              <w:t>to</w:t>
                            </w:r>
                            <w:r>
                              <w:rPr>
                                <w:b/>
                                <w:spacing w:val="-3"/>
                                <w:sz w:val="14"/>
                              </w:rPr>
                              <w:t> </w:t>
                            </w:r>
                            <w:r>
                              <w:rPr>
                                <w:b/>
                                <w:sz w:val="14"/>
                              </w:rPr>
                              <w:t>be</w:t>
                            </w:r>
                            <w:r>
                              <w:rPr>
                                <w:b/>
                                <w:spacing w:val="-2"/>
                                <w:sz w:val="14"/>
                              </w:rPr>
                              <w:t> </w:t>
                            </w:r>
                            <w:r>
                              <w:rPr>
                                <w:b/>
                                <w:sz w:val="14"/>
                              </w:rPr>
                              <w:t>subsumed</w:t>
                            </w:r>
                            <w:r>
                              <w:rPr>
                                <w:b/>
                                <w:spacing w:val="-3"/>
                                <w:sz w:val="14"/>
                              </w:rPr>
                              <w:t> </w:t>
                            </w:r>
                            <w:r>
                              <w:rPr>
                                <w:b/>
                                <w:sz w:val="14"/>
                              </w:rPr>
                              <w:t>into</w:t>
                            </w:r>
                            <w:r>
                              <w:rPr>
                                <w:b/>
                                <w:spacing w:val="-3"/>
                                <w:sz w:val="14"/>
                              </w:rPr>
                              <w:t> </w:t>
                            </w:r>
                            <w:r>
                              <w:rPr>
                                <w:b/>
                                <w:sz w:val="14"/>
                              </w:rPr>
                              <w:t>Room</w:t>
                            </w:r>
                            <w:r>
                              <w:rPr>
                                <w:b/>
                                <w:spacing w:val="-1"/>
                                <w:sz w:val="14"/>
                              </w:rPr>
                              <w:t> </w:t>
                            </w:r>
                            <w:r>
                              <w:rPr>
                                <w:b/>
                                <w:spacing w:val="-2"/>
                                <w:sz w:val="14"/>
                              </w:rPr>
                              <w:t>Charges</w:t>
                            </w:r>
                          </w:p>
                        </w:tc>
                      </w:tr>
                      <w:tr>
                        <w:trPr>
                          <w:trHeight w:val="151" w:hRule="atLeast"/>
                        </w:trPr>
                        <w:tc>
                          <w:tcPr>
                            <w:tcW w:w="355" w:type="dxa"/>
                          </w:tcPr>
                          <w:p>
                            <w:pPr>
                              <w:pStyle w:val="TableParagraph"/>
                              <w:spacing w:line="131" w:lineRule="exact"/>
                              <w:ind w:left="45" w:right="57"/>
                              <w:jc w:val="center"/>
                              <w:rPr>
                                <w:b/>
                                <w:sz w:val="14"/>
                              </w:rPr>
                            </w:pPr>
                            <w:r>
                              <w:rPr>
                                <w:b/>
                                <w:spacing w:val="-5"/>
                                <w:sz w:val="14"/>
                              </w:rPr>
                              <w:t>Sl</w:t>
                            </w:r>
                          </w:p>
                        </w:tc>
                        <w:tc>
                          <w:tcPr>
                            <w:tcW w:w="4597" w:type="dxa"/>
                            <w:tcBorders>
                              <w:top w:val="thickThinMediumGap" w:sz="3" w:space="0" w:color="000000"/>
                            </w:tcBorders>
                          </w:tcPr>
                          <w:p>
                            <w:pPr>
                              <w:pStyle w:val="TableParagraph"/>
                              <w:spacing w:line="131" w:lineRule="exact"/>
                              <w:ind w:left="108"/>
                              <w:rPr>
                                <w:b/>
                                <w:sz w:val="14"/>
                              </w:rPr>
                            </w:pPr>
                            <w:r>
                              <w:rPr>
                                <w:b/>
                                <w:spacing w:val="-4"/>
                                <w:sz w:val="14"/>
                              </w:rPr>
                              <w:t>Item</w:t>
                            </w:r>
                          </w:p>
                        </w:tc>
                      </w:tr>
                      <w:tr>
                        <w:trPr>
                          <w:trHeight w:val="162" w:hRule="atLeast"/>
                        </w:trPr>
                        <w:tc>
                          <w:tcPr>
                            <w:tcW w:w="355" w:type="dxa"/>
                          </w:tcPr>
                          <w:p>
                            <w:pPr>
                              <w:pStyle w:val="TableParagraph"/>
                              <w:spacing w:line="142" w:lineRule="exact" w:before="1"/>
                              <w:ind w:left="9" w:right="66"/>
                              <w:jc w:val="center"/>
                              <w:rPr>
                                <w:sz w:val="14"/>
                              </w:rPr>
                            </w:pPr>
                            <w:r>
                              <w:rPr>
                                <w:spacing w:val="-10"/>
                                <w:sz w:val="14"/>
                              </w:rPr>
                              <w:t>1</w:t>
                            </w:r>
                          </w:p>
                        </w:tc>
                        <w:tc>
                          <w:tcPr>
                            <w:tcW w:w="4597" w:type="dxa"/>
                          </w:tcPr>
                          <w:p>
                            <w:pPr>
                              <w:pStyle w:val="TableParagraph"/>
                              <w:spacing w:line="142" w:lineRule="exact" w:before="1"/>
                              <w:ind w:left="108"/>
                              <w:rPr>
                                <w:sz w:val="14"/>
                              </w:rPr>
                            </w:pPr>
                            <w:r>
                              <w:rPr>
                                <w:sz w:val="14"/>
                              </w:rPr>
                              <w:t>BABY</w:t>
                            </w:r>
                            <w:r>
                              <w:rPr>
                                <w:spacing w:val="-6"/>
                                <w:sz w:val="14"/>
                              </w:rPr>
                              <w:t> </w:t>
                            </w:r>
                            <w:r>
                              <w:rPr>
                                <w:sz w:val="14"/>
                              </w:rPr>
                              <w:t>CHARGES</w:t>
                            </w:r>
                            <w:r>
                              <w:rPr>
                                <w:spacing w:val="-6"/>
                                <w:sz w:val="14"/>
                              </w:rPr>
                              <w:t> </w:t>
                            </w:r>
                            <w:r>
                              <w:rPr>
                                <w:sz w:val="14"/>
                              </w:rPr>
                              <w:t>(UNLESS</w:t>
                            </w:r>
                            <w:r>
                              <w:rPr>
                                <w:spacing w:val="-6"/>
                                <w:sz w:val="14"/>
                              </w:rPr>
                              <w:t> </w:t>
                            </w:r>
                            <w:r>
                              <w:rPr>
                                <w:spacing w:val="-2"/>
                                <w:sz w:val="14"/>
                              </w:rPr>
                              <w:t>SPECIFIED/INDICATED)</w:t>
                            </w:r>
                          </w:p>
                        </w:tc>
                      </w:tr>
                      <w:tr>
                        <w:trPr>
                          <w:trHeight w:val="160" w:hRule="atLeast"/>
                        </w:trPr>
                        <w:tc>
                          <w:tcPr>
                            <w:tcW w:w="355" w:type="dxa"/>
                          </w:tcPr>
                          <w:p>
                            <w:pPr>
                              <w:pStyle w:val="TableParagraph"/>
                              <w:ind w:left="9" w:right="66"/>
                              <w:jc w:val="center"/>
                              <w:rPr>
                                <w:sz w:val="14"/>
                              </w:rPr>
                            </w:pPr>
                            <w:r>
                              <w:rPr>
                                <w:spacing w:val="-10"/>
                                <w:sz w:val="14"/>
                              </w:rPr>
                              <w:t>2</w:t>
                            </w:r>
                          </w:p>
                        </w:tc>
                        <w:tc>
                          <w:tcPr>
                            <w:tcW w:w="4597" w:type="dxa"/>
                          </w:tcPr>
                          <w:p>
                            <w:pPr>
                              <w:pStyle w:val="TableParagraph"/>
                              <w:ind w:left="108"/>
                              <w:rPr>
                                <w:sz w:val="14"/>
                              </w:rPr>
                            </w:pPr>
                            <w:r>
                              <w:rPr>
                                <w:sz w:val="14"/>
                              </w:rPr>
                              <w:t>HAND</w:t>
                            </w:r>
                            <w:r>
                              <w:rPr>
                                <w:spacing w:val="-4"/>
                                <w:sz w:val="14"/>
                              </w:rPr>
                              <w:t> WASH</w:t>
                            </w:r>
                          </w:p>
                        </w:tc>
                      </w:tr>
                      <w:tr>
                        <w:trPr>
                          <w:trHeight w:val="160" w:hRule="atLeast"/>
                        </w:trPr>
                        <w:tc>
                          <w:tcPr>
                            <w:tcW w:w="355" w:type="dxa"/>
                          </w:tcPr>
                          <w:p>
                            <w:pPr>
                              <w:pStyle w:val="TableParagraph"/>
                              <w:ind w:left="9" w:right="66"/>
                              <w:jc w:val="center"/>
                              <w:rPr>
                                <w:sz w:val="14"/>
                              </w:rPr>
                            </w:pPr>
                            <w:r>
                              <w:rPr>
                                <w:spacing w:val="-10"/>
                                <w:sz w:val="14"/>
                              </w:rPr>
                              <w:t>3</w:t>
                            </w:r>
                          </w:p>
                        </w:tc>
                        <w:tc>
                          <w:tcPr>
                            <w:tcW w:w="4597" w:type="dxa"/>
                          </w:tcPr>
                          <w:p>
                            <w:pPr>
                              <w:pStyle w:val="TableParagraph"/>
                              <w:ind w:left="108"/>
                              <w:rPr>
                                <w:sz w:val="14"/>
                              </w:rPr>
                            </w:pPr>
                            <w:r>
                              <w:rPr>
                                <w:sz w:val="14"/>
                              </w:rPr>
                              <w:t>SHOE</w:t>
                            </w:r>
                            <w:r>
                              <w:rPr>
                                <w:spacing w:val="-6"/>
                                <w:sz w:val="14"/>
                              </w:rPr>
                              <w:t> </w:t>
                            </w:r>
                            <w:r>
                              <w:rPr>
                                <w:spacing w:val="-2"/>
                                <w:sz w:val="14"/>
                              </w:rPr>
                              <w:t>COVER</w:t>
                            </w:r>
                          </w:p>
                        </w:tc>
                      </w:tr>
                      <w:tr>
                        <w:trPr>
                          <w:trHeight w:val="160" w:hRule="atLeast"/>
                        </w:trPr>
                        <w:tc>
                          <w:tcPr>
                            <w:tcW w:w="355" w:type="dxa"/>
                          </w:tcPr>
                          <w:p>
                            <w:pPr>
                              <w:pStyle w:val="TableParagraph"/>
                              <w:ind w:left="9" w:right="66"/>
                              <w:jc w:val="center"/>
                              <w:rPr>
                                <w:sz w:val="14"/>
                              </w:rPr>
                            </w:pPr>
                            <w:r>
                              <w:rPr>
                                <w:spacing w:val="-10"/>
                                <w:sz w:val="14"/>
                              </w:rPr>
                              <w:t>4</w:t>
                            </w:r>
                          </w:p>
                        </w:tc>
                        <w:tc>
                          <w:tcPr>
                            <w:tcW w:w="4597" w:type="dxa"/>
                          </w:tcPr>
                          <w:p>
                            <w:pPr>
                              <w:pStyle w:val="TableParagraph"/>
                              <w:ind w:left="108"/>
                              <w:rPr>
                                <w:sz w:val="14"/>
                              </w:rPr>
                            </w:pPr>
                            <w:r>
                              <w:rPr>
                                <w:spacing w:val="-4"/>
                                <w:sz w:val="14"/>
                              </w:rPr>
                              <w:t>CAPS</w:t>
                            </w:r>
                          </w:p>
                        </w:tc>
                      </w:tr>
                      <w:tr>
                        <w:trPr>
                          <w:trHeight w:val="162" w:hRule="atLeast"/>
                        </w:trPr>
                        <w:tc>
                          <w:tcPr>
                            <w:tcW w:w="355" w:type="dxa"/>
                          </w:tcPr>
                          <w:p>
                            <w:pPr>
                              <w:pStyle w:val="TableParagraph"/>
                              <w:spacing w:line="142" w:lineRule="exact" w:before="1"/>
                              <w:ind w:left="9" w:right="66"/>
                              <w:jc w:val="center"/>
                              <w:rPr>
                                <w:sz w:val="14"/>
                              </w:rPr>
                            </w:pPr>
                            <w:r>
                              <w:rPr>
                                <w:spacing w:val="-10"/>
                                <w:sz w:val="14"/>
                              </w:rPr>
                              <w:t>5</w:t>
                            </w:r>
                          </w:p>
                        </w:tc>
                        <w:tc>
                          <w:tcPr>
                            <w:tcW w:w="4597" w:type="dxa"/>
                          </w:tcPr>
                          <w:p>
                            <w:pPr>
                              <w:pStyle w:val="TableParagraph"/>
                              <w:spacing w:line="142" w:lineRule="exact" w:before="1"/>
                              <w:ind w:left="108"/>
                              <w:rPr>
                                <w:sz w:val="14"/>
                              </w:rPr>
                            </w:pPr>
                            <w:r>
                              <w:rPr>
                                <w:sz w:val="14"/>
                              </w:rPr>
                              <w:t>CRADLE</w:t>
                            </w:r>
                            <w:r>
                              <w:rPr>
                                <w:spacing w:val="-9"/>
                                <w:sz w:val="14"/>
                              </w:rPr>
                              <w:t> </w:t>
                            </w:r>
                            <w:r>
                              <w:rPr>
                                <w:spacing w:val="-2"/>
                                <w:sz w:val="14"/>
                              </w:rPr>
                              <w:t>CHARGES</w:t>
                            </w:r>
                          </w:p>
                        </w:tc>
                      </w:tr>
                      <w:tr>
                        <w:trPr>
                          <w:trHeight w:val="160" w:hRule="atLeast"/>
                        </w:trPr>
                        <w:tc>
                          <w:tcPr>
                            <w:tcW w:w="355" w:type="dxa"/>
                          </w:tcPr>
                          <w:p>
                            <w:pPr>
                              <w:pStyle w:val="TableParagraph"/>
                              <w:spacing w:line="141" w:lineRule="exact"/>
                              <w:ind w:left="9" w:right="66"/>
                              <w:jc w:val="center"/>
                              <w:rPr>
                                <w:sz w:val="14"/>
                              </w:rPr>
                            </w:pPr>
                            <w:r>
                              <w:rPr>
                                <w:spacing w:val="-10"/>
                                <w:sz w:val="14"/>
                              </w:rPr>
                              <w:t>6</w:t>
                            </w:r>
                          </w:p>
                        </w:tc>
                        <w:tc>
                          <w:tcPr>
                            <w:tcW w:w="4597" w:type="dxa"/>
                          </w:tcPr>
                          <w:p>
                            <w:pPr>
                              <w:pStyle w:val="TableParagraph"/>
                              <w:spacing w:line="141" w:lineRule="exact"/>
                              <w:ind w:left="108"/>
                              <w:rPr>
                                <w:sz w:val="14"/>
                              </w:rPr>
                            </w:pPr>
                            <w:r>
                              <w:rPr>
                                <w:spacing w:val="-4"/>
                                <w:sz w:val="14"/>
                              </w:rPr>
                              <w:t>COMB</w:t>
                            </w:r>
                          </w:p>
                        </w:tc>
                      </w:tr>
                      <w:tr>
                        <w:trPr>
                          <w:trHeight w:val="160" w:hRule="atLeast"/>
                        </w:trPr>
                        <w:tc>
                          <w:tcPr>
                            <w:tcW w:w="355" w:type="dxa"/>
                          </w:tcPr>
                          <w:p>
                            <w:pPr>
                              <w:pStyle w:val="TableParagraph"/>
                              <w:ind w:left="9" w:right="66"/>
                              <w:jc w:val="center"/>
                              <w:rPr>
                                <w:sz w:val="14"/>
                              </w:rPr>
                            </w:pPr>
                            <w:r>
                              <w:rPr>
                                <w:spacing w:val="-10"/>
                                <w:sz w:val="14"/>
                              </w:rPr>
                              <w:t>7</w:t>
                            </w:r>
                          </w:p>
                        </w:tc>
                        <w:tc>
                          <w:tcPr>
                            <w:tcW w:w="4597" w:type="dxa"/>
                          </w:tcPr>
                          <w:p>
                            <w:pPr>
                              <w:pStyle w:val="TableParagraph"/>
                              <w:ind w:left="108"/>
                              <w:rPr>
                                <w:sz w:val="14"/>
                              </w:rPr>
                            </w:pPr>
                            <w:r>
                              <w:rPr>
                                <w:sz w:val="14"/>
                              </w:rPr>
                              <w:t>EAU-DE-COLOGNE</w:t>
                            </w:r>
                            <w:r>
                              <w:rPr>
                                <w:spacing w:val="-7"/>
                                <w:sz w:val="14"/>
                              </w:rPr>
                              <w:t> </w:t>
                            </w:r>
                            <w:r>
                              <w:rPr>
                                <w:sz w:val="14"/>
                              </w:rPr>
                              <w:t>/</w:t>
                            </w:r>
                            <w:r>
                              <w:rPr>
                                <w:spacing w:val="-5"/>
                                <w:sz w:val="14"/>
                              </w:rPr>
                              <w:t> </w:t>
                            </w:r>
                            <w:r>
                              <w:rPr>
                                <w:sz w:val="14"/>
                              </w:rPr>
                              <w:t>ROOM</w:t>
                            </w:r>
                            <w:r>
                              <w:rPr>
                                <w:spacing w:val="-4"/>
                                <w:sz w:val="14"/>
                              </w:rPr>
                              <w:t> </w:t>
                            </w:r>
                            <w:r>
                              <w:rPr>
                                <w:spacing w:val="-2"/>
                                <w:sz w:val="14"/>
                              </w:rPr>
                              <w:t>FRESHNERS</w:t>
                            </w:r>
                          </w:p>
                        </w:tc>
                      </w:tr>
                      <w:tr>
                        <w:trPr>
                          <w:trHeight w:val="160" w:hRule="atLeast"/>
                        </w:trPr>
                        <w:tc>
                          <w:tcPr>
                            <w:tcW w:w="355" w:type="dxa"/>
                          </w:tcPr>
                          <w:p>
                            <w:pPr>
                              <w:pStyle w:val="TableParagraph"/>
                              <w:ind w:left="9" w:right="66"/>
                              <w:jc w:val="center"/>
                              <w:rPr>
                                <w:sz w:val="14"/>
                              </w:rPr>
                            </w:pPr>
                            <w:r>
                              <w:rPr>
                                <w:spacing w:val="-10"/>
                                <w:sz w:val="14"/>
                              </w:rPr>
                              <w:t>8</w:t>
                            </w:r>
                          </w:p>
                        </w:tc>
                        <w:tc>
                          <w:tcPr>
                            <w:tcW w:w="4597" w:type="dxa"/>
                          </w:tcPr>
                          <w:p>
                            <w:pPr>
                              <w:pStyle w:val="TableParagraph"/>
                              <w:ind w:left="108"/>
                              <w:rPr>
                                <w:sz w:val="14"/>
                              </w:rPr>
                            </w:pPr>
                            <w:r>
                              <w:rPr>
                                <w:sz w:val="14"/>
                              </w:rPr>
                              <w:t>FOOT</w:t>
                            </w:r>
                            <w:r>
                              <w:rPr>
                                <w:spacing w:val="-3"/>
                                <w:sz w:val="14"/>
                              </w:rPr>
                              <w:t> </w:t>
                            </w:r>
                            <w:r>
                              <w:rPr>
                                <w:spacing w:val="-2"/>
                                <w:sz w:val="14"/>
                              </w:rPr>
                              <w:t>COVER</w:t>
                            </w:r>
                          </w:p>
                        </w:tc>
                      </w:tr>
                      <w:tr>
                        <w:trPr>
                          <w:trHeight w:val="162" w:hRule="atLeast"/>
                        </w:trPr>
                        <w:tc>
                          <w:tcPr>
                            <w:tcW w:w="355" w:type="dxa"/>
                          </w:tcPr>
                          <w:p>
                            <w:pPr>
                              <w:pStyle w:val="TableParagraph"/>
                              <w:spacing w:line="142" w:lineRule="exact" w:before="1"/>
                              <w:ind w:left="9" w:right="66"/>
                              <w:jc w:val="center"/>
                              <w:rPr>
                                <w:sz w:val="14"/>
                              </w:rPr>
                            </w:pPr>
                            <w:r>
                              <w:rPr>
                                <w:spacing w:val="-10"/>
                                <w:sz w:val="14"/>
                              </w:rPr>
                              <w:t>9</w:t>
                            </w:r>
                          </w:p>
                        </w:tc>
                        <w:tc>
                          <w:tcPr>
                            <w:tcW w:w="4597" w:type="dxa"/>
                          </w:tcPr>
                          <w:p>
                            <w:pPr>
                              <w:pStyle w:val="TableParagraph"/>
                              <w:spacing w:line="142" w:lineRule="exact" w:before="1"/>
                              <w:ind w:left="108"/>
                              <w:rPr>
                                <w:sz w:val="14"/>
                              </w:rPr>
                            </w:pPr>
                            <w:r>
                              <w:rPr>
                                <w:spacing w:val="-4"/>
                                <w:sz w:val="14"/>
                              </w:rPr>
                              <w:t>GOWN</w:t>
                            </w:r>
                          </w:p>
                        </w:tc>
                      </w:tr>
                      <w:tr>
                        <w:trPr>
                          <w:trHeight w:val="160" w:hRule="atLeast"/>
                        </w:trPr>
                        <w:tc>
                          <w:tcPr>
                            <w:tcW w:w="355" w:type="dxa"/>
                          </w:tcPr>
                          <w:p>
                            <w:pPr>
                              <w:pStyle w:val="TableParagraph"/>
                              <w:ind w:left="66" w:right="57"/>
                              <w:jc w:val="center"/>
                              <w:rPr>
                                <w:sz w:val="14"/>
                              </w:rPr>
                            </w:pPr>
                            <w:r>
                              <w:rPr>
                                <w:spacing w:val="-5"/>
                                <w:sz w:val="14"/>
                              </w:rPr>
                              <w:t>10</w:t>
                            </w:r>
                          </w:p>
                        </w:tc>
                        <w:tc>
                          <w:tcPr>
                            <w:tcW w:w="4597" w:type="dxa"/>
                          </w:tcPr>
                          <w:p>
                            <w:pPr>
                              <w:pStyle w:val="TableParagraph"/>
                              <w:ind w:left="108"/>
                              <w:rPr>
                                <w:sz w:val="14"/>
                              </w:rPr>
                            </w:pPr>
                            <w:r>
                              <w:rPr>
                                <w:spacing w:val="-2"/>
                                <w:sz w:val="14"/>
                              </w:rPr>
                              <w:t>SLIPPERS</w:t>
                            </w:r>
                          </w:p>
                        </w:tc>
                      </w:tr>
                      <w:tr>
                        <w:trPr>
                          <w:trHeight w:val="160" w:hRule="atLeast"/>
                        </w:trPr>
                        <w:tc>
                          <w:tcPr>
                            <w:tcW w:w="355" w:type="dxa"/>
                          </w:tcPr>
                          <w:p>
                            <w:pPr>
                              <w:pStyle w:val="TableParagraph"/>
                              <w:ind w:left="66" w:right="57"/>
                              <w:jc w:val="center"/>
                              <w:rPr>
                                <w:sz w:val="14"/>
                              </w:rPr>
                            </w:pPr>
                            <w:r>
                              <w:rPr>
                                <w:spacing w:val="-5"/>
                                <w:sz w:val="14"/>
                              </w:rPr>
                              <w:t>11</w:t>
                            </w:r>
                          </w:p>
                        </w:tc>
                        <w:tc>
                          <w:tcPr>
                            <w:tcW w:w="4597" w:type="dxa"/>
                          </w:tcPr>
                          <w:p>
                            <w:pPr>
                              <w:pStyle w:val="TableParagraph"/>
                              <w:ind w:left="108"/>
                              <w:rPr>
                                <w:sz w:val="14"/>
                              </w:rPr>
                            </w:pPr>
                            <w:r>
                              <w:rPr>
                                <w:sz w:val="14"/>
                              </w:rPr>
                              <w:t>TISSUE</w:t>
                            </w:r>
                            <w:r>
                              <w:rPr>
                                <w:spacing w:val="-6"/>
                                <w:sz w:val="14"/>
                              </w:rPr>
                              <w:t> </w:t>
                            </w:r>
                            <w:r>
                              <w:rPr>
                                <w:spacing w:val="-2"/>
                                <w:sz w:val="14"/>
                              </w:rPr>
                              <w:t>PAPER</w:t>
                            </w:r>
                          </w:p>
                        </w:tc>
                      </w:tr>
                      <w:tr>
                        <w:trPr>
                          <w:trHeight w:val="160" w:hRule="atLeast"/>
                        </w:trPr>
                        <w:tc>
                          <w:tcPr>
                            <w:tcW w:w="355" w:type="dxa"/>
                          </w:tcPr>
                          <w:p>
                            <w:pPr>
                              <w:pStyle w:val="TableParagraph"/>
                              <w:ind w:left="66" w:right="57"/>
                              <w:jc w:val="center"/>
                              <w:rPr>
                                <w:sz w:val="14"/>
                              </w:rPr>
                            </w:pPr>
                            <w:r>
                              <w:rPr>
                                <w:spacing w:val="-5"/>
                                <w:sz w:val="14"/>
                              </w:rPr>
                              <w:t>12</w:t>
                            </w:r>
                          </w:p>
                        </w:tc>
                        <w:tc>
                          <w:tcPr>
                            <w:tcW w:w="4597" w:type="dxa"/>
                          </w:tcPr>
                          <w:p>
                            <w:pPr>
                              <w:pStyle w:val="TableParagraph"/>
                              <w:ind w:left="108"/>
                              <w:rPr>
                                <w:sz w:val="14"/>
                              </w:rPr>
                            </w:pPr>
                            <w:r>
                              <w:rPr>
                                <w:sz w:val="14"/>
                              </w:rPr>
                              <w:t>TOOTH</w:t>
                            </w:r>
                            <w:r>
                              <w:rPr>
                                <w:spacing w:val="-2"/>
                                <w:sz w:val="14"/>
                              </w:rPr>
                              <w:t> </w:t>
                            </w:r>
                            <w:r>
                              <w:rPr>
                                <w:spacing w:val="-4"/>
                                <w:sz w:val="14"/>
                              </w:rPr>
                              <w:t>PASTE</w:t>
                            </w:r>
                          </w:p>
                        </w:tc>
                      </w:tr>
                      <w:tr>
                        <w:trPr>
                          <w:trHeight w:val="162" w:hRule="atLeast"/>
                        </w:trPr>
                        <w:tc>
                          <w:tcPr>
                            <w:tcW w:w="355" w:type="dxa"/>
                          </w:tcPr>
                          <w:p>
                            <w:pPr>
                              <w:pStyle w:val="TableParagraph"/>
                              <w:spacing w:line="142" w:lineRule="exact" w:before="1"/>
                              <w:ind w:left="66" w:right="57"/>
                              <w:jc w:val="center"/>
                              <w:rPr>
                                <w:sz w:val="14"/>
                              </w:rPr>
                            </w:pPr>
                            <w:r>
                              <w:rPr>
                                <w:spacing w:val="-5"/>
                                <w:sz w:val="14"/>
                              </w:rPr>
                              <w:t>13</w:t>
                            </w:r>
                          </w:p>
                        </w:tc>
                        <w:tc>
                          <w:tcPr>
                            <w:tcW w:w="4597" w:type="dxa"/>
                          </w:tcPr>
                          <w:p>
                            <w:pPr>
                              <w:pStyle w:val="TableParagraph"/>
                              <w:spacing w:line="142" w:lineRule="exact" w:before="1"/>
                              <w:ind w:left="108"/>
                              <w:rPr>
                                <w:sz w:val="14"/>
                              </w:rPr>
                            </w:pPr>
                            <w:r>
                              <w:rPr>
                                <w:sz w:val="14"/>
                              </w:rPr>
                              <w:t>TOOTH</w:t>
                            </w:r>
                            <w:r>
                              <w:rPr>
                                <w:spacing w:val="-2"/>
                                <w:sz w:val="14"/>
                              </w:rPr>
                              <w:t> </w:t>
                            </w:r>
                            <w:r>
                              <w:rPr>
                                <w:spacing w:val="-4"/>
                                <w:sz w:val="14"/>
                              </w:rPr>
                              <w:t>BRUSH</w:t>
                            </w:r>
                          </w:p>
                        </w:tc>
                      </w:tr>
                    </w:tbl>
                    <w:p>
                      <w:pPr>
                        <w:pStyle w:val="BodyText"/>
                        <w:ind w:left="0"/>
                      </w:pPr>
                    </w:p>
                  </w:txbxContent>
                </v:textbox>
              </v:shape>
            </w:pict>
          </mc:Fallback>
        </mc:AlternateContent>
      </w:r>
      <w:r>
        <w:rPr>
          <w:sz w:val="20"/>
        </w:rPr>
      </w:r>
      <w:r>
        <w:rPr>
          <w:sz w:val="20"/>
        </w:rPr>
        <w:tab/>
      </w:r>
      <w:r>
        <w:rPr>
          <w:position w:val="289"/>
          <w:sz w:val="20"/>
        </w:rPr>
        <mc:AlternateContent>
          <mc:Choice Requires="wps">
            <w:drawing>
              <wp:inline distT="0" distB="0" distL="0" distR="0">
                <wp:extent cx="3150870" cy="7703820"/>
                <wp:effectExtent l="0" t="0" r="0" b="0"/>
                <wp:docPr id="10" name="Textbox 10"/>
                <wp:cNvGraphicFramePr>
                  <a:graphicFrameLocks/>
                </wp:cNvGraphicFramePr>
                <a:graphic>
                  <a:graphicData uri="http://schemas.microsoft.com/office/word/2010/wordprocessingShape">
                    <wps:wsp>
                      <wps:cNvPr id="10" name="Textbox 10"/>
                      <wps:cNvSpPr txBox="1"/>
                      <wps:spPr>
                        <a:xfrm>
                          <a:off x="0" y="0"/>
                          <a:ext cx="3150870" cy="7703820"/>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5"/>
                              <w:gridCol w:w="4596"/>
                            </w:tblGrid>
                            <w:tr>
                              <w:trPr>
                                <w:trHeight w:val="160" w:hRule="atLeast"/>
                              </w:trPr>
                              <w:tc>
                                <w:tcPr>
                                  <w:tcW w:w="355" w:type="dxa"/>
                                </w:tcPr>
                                <w:p>
                                  <w:pPr>
                                    <w:pStyle w:val="TableParagraph"/>
                                    <w:ind w:left="66" w:right="57"/>
                                    <w:jc w:val="center"/>
                                    <w:rPr>
                                      <w:sz w:val="14"/>
                                    </w:rPr>
                                  </w:pPr>
                                  <w:r>
                                    <w:rPr>
                                      <w:spacing w:val="-5"/>
                                      <w:sz w:val="14"/>
                                    </w:rPr>
                                    <w:t>14</w:t>
                                  </w:r>
                                </w:p>
                              </w:tc>
                              <w:tc>
                                <w:tcPr>
                                  <w:tcW w:w="4596" w:type="dxa"/>
                                </w:tcPr>
                                <w:p>
                                  <w:pPr>
                                    <w:pStyle w:val="TableParagraph"/>
                                    <w:ind w:left="110"/>
                                    <w:rPr>
                                      <w:sz w:val="14"/>
                                    </w:rPr>
                                  </w:pPr>
                                  <w:r>
                                    <w:rPr>
                                      <w:sz w:val="14"/>
                                    </w:rPr>
                                    <w:t>BED</w:t>
                                  </w:r>
                                  <w:r>
                                    <w:rPr>
                                      <w:spacing w:val="-4"/>
                                      <w:sz w:val="14"/>
                                    </w:rPr>
                                    <w:t> </w:t>
                                  </w:r>
                                  <w:r>
                                    <w:rPr>
                                      <w:spacing w:val="-5"/>
                                      <w:sz w:val="14"/>
                                    </w:rPr>
                                    <w:t>PAN</w:t>
                                  </w:r>
                                </w:p>
                              </w:tc>
                            </w:tr>
                            <w:tr>
                              <w:trPr>
                                <w:trHeight w:val="160" w:hRule="atLeast"/>
                              </w:trPr>
                              <w:tc>
                                <w:tcPr>
                                  <w:tcW w:w="355" w:type="dxa"/>
                                </w:tcPr>
                                <w:p>
                                  <w:pPr>
                                    <w:pStyle w:val="TableParagraph"/>
                                    <w:ind w:left="66" w:right="57"/>
                                    <w:jc w:val="center"/>
                                    <w:rPr>
                                      <w:sz w:val="14"/>
                                    </w:rPr>
                                  </w:pPr>
                                  <w:r>
                                    <w:rPr>
                                      <w:spacing w:val="-5"/>
                                      <w:sz w:val="14"/>
                                    </w:rPr>
                                    <w:t>15</w:t>
                                  </w:r>
                                </w:p>
                              </w:tc>
                              <w:tc>
                                <w:tcPr>
                                  <w:tcW w:w="4596" w:type="dxa"/>
                                </w:tcPr>
                                <w:p>
                                  <w:pPr>
                                    <w:pStyle w:val="TableParagraph"/>
                                    <w:ind w:left="110"/>
                                    <w:rPr>
                                      <w:sz w:val="14"/>
                                    </w:rPr>
                                  </w:pPr>
                                  <w:r>
                                    <w:rPr>
                                      <w:sz w:val="14"/>
                                    </w:rPr>
                                    <w:t>FACE</w:t>
                                  </w:r>
                                  <w:r>
                                    <w:rPr>
                                      <w:spacing w:val="-6"/>
                                      <w:sz w:val="14"/>
                                    </w:rPr>
                                    <w:t> </w:t>
                                  </w:r>
                                  <w:r>
                                    <w:rPr>
                                      <w:spacing w:val="-4"/>
                                      <w:sz w:val="14"/>
                                    </w:rPr>
                                    <w:t>MASK</w:t>
                                  </w:r>
                                </w:p>
                              </w:tc>
                            </w:tr>
                            <w:tr>
                              <w:trPr>
                                <w:trHeight w:val="162" w:hRule="atLeast"/>
                              </w:trPr>
                              <w:tc>
                                <w:tcPr>
                                  <w:tcW w:w="355" w:type="dxa"/>
                                </w:tcPr>
                                <w:p>
                                  <w:pPr>
                                    <w:pStyle w:val="TableParagraph"/>
                                    <w:spacing w:line="143" w:lineRule="exact"/>
                                    <w:ind w:left="66" w:right="57"/>
                                    <w:jc w:val="center"/>
                                    <w:rPr>
                                      <w:sz w:val="14"/>
                                    </w:rPr>
                                  </w:pPr>
                                  <w:r>
                                    <w:rPr>
                                      <w:spacing w:val="-5"/>
                                      <w:sz w:val="14"/>
                                    </w:rPr>
                                    <w:t>16</w:t>
                                  </w:r>
                                </w:p>
                              </w:tc>
                              <w:tc>
                                <w:tcPr>
                                  <w:tcW w:w="4596" w:type="dxa"/>
                                </w:tcPr>
                                <w:p>
                                  <w:pPr>
                                    <w:pStyle w:val="TableParagraph"/>
                                    <w:spacing w:line="143" w:lineRule="exact"/>
                                    <w:ind w:left="110"/>
                                    <w:rPr>
                                      <w:sz w:val="14"/>
                                    </w:rPr>
                                  </w:pPr>
                                  <w:r>
                                    <w:rPr>
                                      <w:sz w:val="14"/>
                                    </w:rPr>
                                    <w:t>FLEXI</w:t>
                                  </w:r>
                                  <w:r>
                                    <w:rPr>
                                      <w:spacing w:val="-6"/>
                                      <w:sz w:val="14"/>
                                    </w:rPr>
                                    <w:t> </w:t>
                                  </w:r>
                                  <w:r>
                                    <w:rPr>
                                      <w:spacing w:val="-4"/>
                                      <w:sz w:val="14"/>
                                    </w:rPr>
                                    <w:t>MASK</w:t>
                                  </w:r>
                                </w:p>
                              </w:tc>
                            </w:tr>
                            <w:tr>
                              <w:trPr>
                                <w:trHeight w:val="160" w:hRule="atLeast"/>
                              </w:trPr>
                              <w:tc>
                                <w:tcPr>
                                  <w:tcW w:w="355" w:type="dxa"/>
                                </w:tcPr>
                                <w:p>
                                  <w:pPr>
                                    <w:pStyle w:val="TableParagraph"/>
                                    <w:spacing w:line="141" w:lineRule="exact"/>
                                    <w:ind w:left="66" w:right="57"/>
                                    <w:jc w:val="center"/>
                                    <w:rPr>
                                      <w:sz w:val="14"/>
                                    </w:rPr>
                                  </w:pPr>
                                  <w:r>
                                    <w:rPr>
                                      <w:spacing w:val="-5"/>
                                      <w:sz w:val="14"/>
                                    </w:rPr>
                                    <w:t>17</w:t>
                                  </w:r>
                                </w:p>
                              </w:tc>
                              <w:tc>
                                <w:tcPr>
                                  <w:tcW w:w="4596" w:type="dxa"/>
                                </w:tcPr>
                                <w:p>
                                  <w:pPr>
                                    <w:pStyle w:val="TableParagraph"/>
                                    <w:spacing w:line="141" w:lineRule="exact"/>
                                    <w:ind w:left="110"/>
                                    <w:rPr>
                                      <w:sz w:val="14"/>
                                    </w:rPr>
                                  </w:pPr>
                                  <w:r>
                                    <w:rPr>
                                      <w:sz w:val="14"/>
                                    </w:rPr>
                                    <w:t>HAND</w:t>
                                  </w:r>
                                  <w:r>
                                    <w:rPr>
                                      <w:spacing w:val="-4"/>
                                      <w:sz w:val="14"/>
                                    </w:rPr>
                                    <w:t> </w:t>
                                  </w:r>
                                  <w:r>
                                    <w:rPr>
                                      <w:spacing w:val="-2"/>
                                      <w:sz w:val="14"/>
                                    </w:rPr>
                                    <w:t>HOLDER</w:t>
                                  </w:r>
                                </w:p>
                              </w:tc>
                            </w:tr>
                            <w:tr>
                              <w:trPr>
                                <w:trHeight w:val="160" w:hRule="atLeast"/>
                              </w:trPr>
                              <w:tc>
                                <w:tcPr>
                                  <w:tcW w:w="355" w:type="dxa"/>
                                </w:tcPr>
                                <w:p>
                                  <w:pPr>
                                    <w:pStyle w:val="TableParagraph"/>
                                    <w:ind w:left="66" w:right="57"/>
                                    <w:jc w:val="center"/>
                                    <w:rPr>
                                      <w:sz w:val="14"/>
                                    </w:rPr>
                                  </w:pPr>
                                  <w:r>
                                    <w:rPr>
                                      <w:spacing w:val="-5"/>
                                      <w:sz w:val="14"/>
                                    </w:rPr>
                                    <w:t>18</w:t>
                                  </w:r>
                                </w:p>
                              </w:tc>
                              <w:tc>
                                <w:tcPr>
                                  <w:tcW w:w="4596" w:type="dxa"/>
                                </w:tcPr>
                                <w:p>
                                  <w:pPr>
                                    <w:pStyle w:val="TableParagraph"/>
                                    <w:ind w:left="110"/>
                                    <w:rPr>
                                      <w:sz w:val="14"/>
                                    </w:rPr>
                                  </w:pPr>
                                  <w:r>
                                    <w:rPr>
                                      <w:sz w:val="14"/>
                                    </w:rPr>
                                    <w:t>SPUTUM</w:t>
                                  </w:r>
                                  <w:r>
                                    <w:rPr>
                                      <w:spacing w:val="-5"/>
                                      <w:sz w:val="14"/>
                                    </w:rPr>
                                    <w:t> CUP</w:t>
                                  </w:r>
                                </w:p>
                              </w:tc>
                            </w:tr>
                            <w:tr>
                              <w:trPr>
                                <w:trHeight w:val="160" w:hRule="atLeast"/>
                              </w:trPr>
                              <w:tc>
                                <w:tcPr>
                                  <w:tcW w:w="355" w:type="dxa"/>
                                </w:tcPr>
                                <w:p>
                                  <w:pPr>
                                    <w:pStyle w:val="TableParagraph"/>
                                    <w:ind w:left="66" w:right="57"/>
                                    <w:jc w:val="center"/>
                                    <w:rPr>
                                      <w:sz w:val="14"/>
                                    </w:rPr>
                                  </w:pPr>
                                  <w:r>
                                    <w:rPr>
                                      <w:spacing w:val="-5"/>
                                      <w:sz w:val="14"/>
                                    </w:rPr>
                                    <w:t>19</w:t>
                                  </w:r>
                                </w:p>
                              </w:tc>
                              <w:tc>
                                <w:tcPr>
                                  <w:tcW w:w="4596" w:type="dxa"/>
                                </w:tcPr>
                                <w:p>
                                  <w:pPr>
                                    <w:pStyle w:val="TableParagraph"/>
                                    <w:ind w:left="110"/>
                                    <w:rPr>
                                      <w:sz w:val="14"/>
                                    </w:rPr>
                                  </w:pPr>
                                  <w:r>
                                    <w:rPr>
                                      <w:spacing w:val="-2"/>
                                      <w:sz w:val="14"/>
                                    </w:rPr>
                                    <w:t>DISINFECTANT</w:t>
                                  </w:r>
                                  <w:r>
                                    <w:rPr>
                                      <w:spacing w:val="14"/>
                                      <w:sz w:val="14"/>
                                    </w:rPr>
                                    <w:t> </w:t>
                                  </w:r>
                                  <w:r>
                                    <w:rPr>
                                      <w:spacing w:val="-2"/>
                                      <w:sz w:val="14"/>
                                    </w:rPr>
                                    <w:t>LOTIONS</w:t>
                                  </w:r>
                                </w:p>
                              </w:tc>
                            </w:tr>
                            <w:tr>
                              <w:trPr>
                                <w:trHeight w:val="162" w:hRule="atLeast"/>
                              </w:trPr>
                              <w:tc>
                                <w:tcPr>
                                  <w:tcW w:w="355" w:type="dxa"/>
                                </w:tcPr>
                                <w:p>
                                  <w:pPr>
                                    <w:pStyle w:val="TableParagraph"/>
                                    <w:spacing w:line="143" w:lineRule="exact"/>
                                    <w:ind w:left="66" w:right="57"/>
                                    <w:jc w:val="center"/>
                                    <w:rPr>
                                      <w:sz w:val="14"/>
                                    </w:rPr>
                                  </w:pPr>
                                  <w:r>
                                    <w:rPr>
                                      <w:spacing w:val="-5"/>
                                      <w:sz w:val="14"/>
                                    </w:rPr>
                                    <w:t>20</w:t>
                                  </w:r>
                                </w:p>
                              </w:tc>
                              <w:tc>
                                <w:tcPr>
                                  <w:tcW w:w="4596" w:type="dxa"/>
                                </w:tcPr>
                                <w:p>
                                  <w:pPr>
                                    <w:pStyle w:val="TableParagraph"/>
                                    <w:spacing w:line="143" w:lineRule="exact"/>
                                    <w:ind w:left="110"/>
                                    <w:rPr>
                                      <w:sz w:val="14"/>
                                    </w:rPr>
                                  </w:pPr>
                                  <w:r>
                                    <w:rPr>
                                      <w:sz w:val="14"/>
                                    </w:rPr>
                                    <w:t>LUXURY</w:t>
                                  </w:r>
                                  <w:r>
                                    <w:rPr>
                                      <w:spacing w:val="-7"/>
                                      <w:sz w:val="14"/>
                                    </w:rPr>
                                    <w:t> </w:t>
                                  </w:r>
                                  <w:r>
                                    <w:rPr>
                                      <w:spacing w:val="-5"/>
                                      <w:sz w:val="14"/>
                                    </w:rPr>
                                    <w:t>TAX</w:t>
                                  </w:r>
                                </w:p>
                              </w:tc>
                            </w:tr>
                            <w:tr>
                              <w:trPr>
                                <w:trHeight w:val="160" w:hRule="atLeast"/>
                              </w:trPr>
                              <w:tc>
                                <w:tcPr>
                                  <w:tcW w:w="355" w:type="dxa"/>
                                </w:tcPr>
                                <w:p>
                                  <w:pPr>
                                    <w:pStyle w:val="TableParagraph"/>
                                    <w:ind w:left="66" w:right="57"/>
                                    <w:jc w:val="center"/>
                                    <w:rPr>
                                      <w:sz w:val="14"/>
                                    </w:rPr>
                                  </w:pPr>
                                  <w:r>
                                    <w:rPr>
                                      <w:spacing w:val="-5"/>
                                      <w:sz w:val="14"/>
                                    </w:rPr>
                                    <w:t>21</w:t>
                                  </w:r>
                                </w:p>
                              </w:tc>
                              <w:tc>
                                <w:tcPr>
                                  <w:tcW w:w="4596" w:type="dxa"/>
                                </w:tcPr>
                                <w:p>
                                  <w:pPr>
                                    <w:pStyle w:val="TableParagraph"/>
                                    <w:ind w:left="110"/>
                                    <w:rPr>
                                      <w:sz w:val="14"/>
                                    </w:rPr>
                                  </w:pPr>
                                  <w:r>
                                    <w:rPr>
                                      <w:spacing w:val="-4"/>
                                      <w:sz w:val="14"/>
                                    </w:rPr>
                                    <w:t>HVAC</w:t>
                                  </w:r>
                                </w:p>
                              </w:tc>
                            </w:tr>
                            <w:tr>
                              <w:trPr>
                                <w:trHeight w:val="160" w:hRule="atLeast"/>
                              </w:trPr>
                              <w:tc>
                                <w:tcPr>
                                  <w:tcW w:w="355" w:type="dxa"/>
                                </w:tcPr>
                                <w:p>
                                  <w:pPr>
                                    <w:pStyle w:val="TableParagraph"/>
                                    <w:ind w:left="66" w:right="57"/>
                                    <w:jc w:val="center"/>
                                    <w:rPr>
                                      <w:sz w:val="14"/>
                                    </w:rPr>
                                  </w:pPr>
                                  <w:r>
                                    <w:rPr>
                                      <w:spacing w:val="-5"/>
                                      <w:sz w:val="14"/>
                                    </w:rPr>
                                    <w:t>22</w:t>
                                  </w:r>
                                </w:p>
                              </w:tc>
                              <w:tc>
                                <w:tcPr>
                                  <w:tcW w:w="4596" w:type="dxa"/>
                                </w:tcPr>
                                <w:p>
                                  <w:pPr>
                                    <w:pStyle w:val="TableParagraph"/>
                                    <w:ind w:left="110"/>
                                    <w:rPr>
                                      <w:sz w:val="14"/>
                                    </w:rPr>
                                  </w:pPr>
                                  <w:r>
                                    <w:rPr>
                                      <w:sz w:val="14"/>
                                    </w:rPr>
                                    <w:t>HOUSE</w:t>
                                  </w:r>
                                  <w:r>
                                    <w:rPr>
                                      <w:spacing w:val="-6"/>
                                      <w:sz w:val="14"/>
                                    </w:rPr>
                                    <w:t> </w:t>
                                  </w:r>
                                  <w:r>
                                    <w:rPr>
                                      <w:sz w:val="14"/>
                                    </w:rPr>
                                    <w:t>KEEPING</w:t>
                                  </w:r>
                                  <w:r>
                                    <w:rPr>
                                      <w:spacing w:val="-7"/>
                                      <w:sz w:val="14"/>
                                    </w:rPr>
                                    <w:t> </w:t>
                                  </w:r>
                                  <w:r>
                                    <w:rPr>
                                      <w:spacing w:val="-2"/>
                                      <w:sz w:val="14"/>
                                    </w:rPr>
                                    <w:t>CHARGES</w:t>
                                  </w:r>
                                </w:p>
                              </w:tc>
                            </w:tr>
                            <w:tr>
                              <w:trPr>
                                <w:trHeight w:val="160" w:hRule="atLeast"/>
                              </w:trPr>
                              <w:tc>
                                <w:tcPr>
                                  <w:tcW w:w="355" w:type="dxa"/>
                                </w:tcPr>
                                <w:p>
                                  <w:pPr>
                                    <w:pStyle w:val="TableParagraph"/>
                                    <w:ind w:left="66" w:right="57"/>
                                    <w:jc w:val="center"/>
                                    <w:rPr>
                                      <w:sz w:val="14"/>
                                    </w:rPr>
                                  </w:pPr>
                                  <w:r>
                                    <w:rPr>
                                      <w:spacing w:val="-5"/>
                                      <w:sz w:val="14"/>
                                    </w:rPr>
                                    <w:t>23</w:t>
                                  </w:r>
                                </w:p>
                              </w:tc>
                              <w:tc>
                                <w:tcPr>
                                  <w:tcW w:w="4596" w:type="dxa"/>
                                </w:tcPr>
                                <w:p>
                                  <w:pPr>
                                    <w:pStyle w:val="TableParagraph"/>
                                    <w:ind w:left="110"/>
                                    <w:rPr>
                                      <w:sz w:val="14"/>
                                    </w:rPr>
                                  </w:pPr>
                                  <w:r>
                                    <w:rPr>
                                      <w:sz w:val="14"/>
                                    </w:rPr>
                                    <w:t>AIR</w:t>
                                  </w:r>
                                  <w:r>
                                    <w:rPr>
                                      <w:spacing w:val="-6"/>
                                      <w:sz w:val="14"/>
                                    </w:rPr>
                                    <w:t> </w:t>
                                  </w:r>
                                  <w:r>
                                    <w:rPr>
                                      <w:sz w:val="14"/>
                                    </w:rPr>
                                    <w:t>CONDITIONER</w:t>
                                  </w:r>
                                  <w:r>
                                    <w:rPr>
                                      <w:spacing w:val="-6"/>
                                      <w:sz w:val="14"/>
                                    </w:rPr>
                                    <w:t> </w:t>
                                  </w:r>
                                  <w:r>
                                    <w:rPr>
                                      <w:spacing w:val="-2"/>
                                      <w:sz w:val="14"/>
                                    </w:rPr>
                                    <w:t>CHARGES</w:t>
                                  </w:r>
                                </w:p>
                              </w:tc>
                            </w:tr>
                            <w:tr>
                              <w:trPr>
                                <w:trHeight w:val="162" w:hRule="atLeast"/>
                              </w:trPr>
                              <w:tc>
                                <w:tcPr>
                                  <w:tcW w:w="355" w:type="dxa"/>
                                </w:tcPr>
                                <w:p>
                                  <w:pPr>
                                    <w:pStyle w:val="TableParagraph"/>
                                    <w:spacing w:line="143" w:lineRule="exact"/>
                                    <w:ind w:left="66" w:right="57"/>
                                    <w:jc w:val="center"/>
                                    <w:rPr>
                                      <w:sz w:val="14"/>
                                    </w:rPr>
                                  </w:pPr>
                                  <w:r>
                                    <w:rPr>
                                      <w:spacing w:val="-5"/>
                                      <w:sz w:val="14"/>
                                    </w:rPr>
                                    <w:t>24</w:t>
                                  </w:r>
                                </w:p>
                              </w:tc>
                              <w:tc>
                                <w:tcPr>
                                  <w:tcW w:w="4596" w:type="dxa"/>
                                </w:tcPr>
                                <w:p>
                                  <w:pPr>
                                    <w:pStyle w:val="TableParagraph"/>
                                    <w:spacing w:line="143" w:lineRule="exact"/>
                                    <w:ind w:left="110"/>
                                    <w:rPr>
                                      <w:sz w:val="14"/>
                                    </w:rPr>
                                  </w:pPr>
                                  <w:r>
                                    <w:rPr>
                                      <w:sz w:val="14"/>
                                    </w:rPr>
                                    <w:t>IM</w:t>
                                  </w:r>
                                  <w:r>
                                    <w:rPr>
                                      <w:spacing w:val="-4"/>
                                      <w:sz w:val="14"/>
                                    </w:rPr>
                                    <w:t> </w:t>
                                  </w:r>
                                  <w:r>
                                    <w:rPr>
                                      <w:sz w:val="14"/>
                                    </w:rPr>
                                    <w:t>IV</w:t>
                                  </w:r>
                                  <w:r>
                                    <w:rPr>
                                      <w:spacing w:val="-4"/>
                                      <w:sz w:val="14"/>
                                    </w:rPr>
                                    <w:t> </w:t>
                                  </w:r>
                                  <w:r>
                                    <w:rPr>
                                      <w:sz w:val="14"/>
                                    </w:rPr>
                                    <w:t>INJECTION</w:t>
                                  </w:r>
                                  <w:r>
                                    <w:rPr>
                                      <w:spacing w:val="-4"/>
                                      <w:sz w:val="14"/>
                                    </w:rPr>
                                    <w:t> </w:t>
                                  </w:r>
                                  <w:r>
                                    <w:rPr>
                                      <w:spacing w:val="-2"/>
                                      <w:sz w:val="14"/>
                                    </w:rPr>
                                    <w:t>CHARGES</w:t>
                                  </w:r>
                                </w:p>
                              </w:tc>
                            </w:tr>
                            <w:tr>
                              <w:trPr>
                                <w:trHeight w:val="160" w:hRule="atLeast"/>
                              </w:trPr>
                              <w:tc>
                                <w:tcPr>
                                  <w:tcW w:w="355" w:type="dxa"/>
                                </w:tcPr>
                                <w:p>
                                  <w:pPr>
                                    <w:pStyle w:val="TableParagraph"/>
                                    <w:ind w:left="66" w:right="57"/>
                                    <w:jc w:val="center"/>
                                    <w:rPr>
                                      <w:sz w:val="14"/>
                                    </w:rPr>
                                  </w:pPr>
                                  <w:r>
                                    <w:rPr>
                                      <w:spacing w:val="-5"/>
                                      <w:sz w:val="14"/>
                                    </w:rPr>
                                    <w:t>25</w:t>
                                  </w:r>
                                </w:p>
                              </w:tc>
                              <w:tc>
                                <w:tcPr>
                                  <w:tcW w:w="4596" w:type="dxa"/>
                                </w:tcPr>
                                <w:p>
                                  <w:pPr>
                                    <w:pStyle w:val="TableParagraph"/>
                                    <w:ind w:left="110"/>
                                    <w:rPr>
                                      <w:sz w:val="14"/>
                                    </w:rPr>
                                  </w:pPr>
                                  <w:r>
                                    <w:rPr>
                                      <w:sz w:val="14"/>
                                    </w:rPr>
                                    <w:t>CLEAN</w:t>
                                  </w:r>
                                  <w:r>
                                    <w:rPr>
                                      <w:spacing w:val="-8"/>
                                      <w:sz w:val="14"/>
                                    </w:rPr>
                                    <w:t> </w:t>
                                  </w:r>
                                  <w:r>
                                    <w:rPr>
                                      <w:spacing w:val="-2"/>
                                      <w:sz w:val="14"/>
                                    </w:rPr>
                                    <w:t>SHEET</w:t>
                                  </w:r>
                                </w:p>
                              </w:tc>
                            </w:tr>
                            <w:tr>
                              <w:trPr>
                                <w:trHeight w:val="160" w:hRule="atLeast"/>
                              </w:trPr>
                              <w:tc>
                                <w:tcPr>
                                  <w:tcW w:w="355" w:type="dxa"/>
                                </w:tcPr>
                                <w:p>
                                  <w:pPr>
                                    <w:pStyle w:val="TableParagraph"/>
                                    <w:ind w:left="66" w:right="57"/>
                                    <w:jc w:val="center"/>
                                    <w:rPr>
                                      <w:sz w:val="14"/>
                                    </w:rPr>
                                  </w:pPr>
                                  <w:r>
                                    <w:rPr>
                                      <w:spacing w:val="-5"/>
                                      <w:sz w:val="14"/>
                                    </w:rPr>
                                    <w:t>26</w:t>
                                  </w:r>
                                </w:p>
                              </w:tc>
                              <w:tc>
                                <w:tcPr>
                                  <w:tcW w:w="4596" w:type="dxa"/>
                                </w:tcPr>
                                <w:p>
                                  <w:pPr>
                                    <w:pStyle w:val="TableParagraph"/>
                                    <w:ind w:left="110"/>
                                    <w:rPr>
                                      <w:sz w:val="14"/>
                                    </w:rPr>
                                  </w:pPr>
                                  <w:r>
                                    <w:rPr>
                                      <w:spacing w:val="-2"/>
                                      <w:sz w:val="14"/>
                                    </w:rPr>
                                    <w:t>BLANKET/WARMER</w:t>
                                  </w:r>
                                  <w:r>
                                    <w:rPr>
                                      <w:spacing w:val="12"/>
                                      <w:sz w:val="14"/>
                                    </w:rPr>
                                    <w:t> </w:t>
                                  </w:r>
                                  <w:r>
                                    <w:rPr>
                                      <w:spacing w:val="-2"/>
                                      <w:sz w:val="14"/>
                                    </w:rPr>
                                    <w:t>BLANKET</w:t>
                                  </w:r>
                                </w:p>
                              </w:tc>
                            </w:tr>
                            <w:tr>
                              <w:trPr>
                                <w:trHeight w:val="160" w:hRule="atLeast"/>
                              </w:trPr>
                              <w:tc>
                                <w:tcPr>
                                  <w:tcW w:w="355" w:type="dxa"/>
                                </w:tcPr>
                                <w:p>
                                  <w:pPr>
                                    <w:pStyle w:val="TableParagraph"/>
                                    <w:ind w:left="66" w:right="57"/>
                                    <w:jc w:val="center"/>
                                    <w:rPr>
                                      <w:sz w:val="14"/>
                                    </w:rPr>
                                  </w:pPr>
                                  <w:r>
                                    <w:rPr>
                                      <w:spacing w:val="-5"/>
                                      <w:sz w:val="14"/>
                                    </w:rPr>
                                    <w:t>27</w:t>
                                  </w:r>
                                </w:p>
                              </w:tc>
                              <w:tc>
                                <w:tcPr>
                                  <w:tcW w:w="4596" w:type="dxa"/>
                                </w:tcPr>
                                <w:p>
                                  <w:pPr>
                                    <w:pStyle w:val="TableParagraph"/>
                                    <w:ind w:left="110"/>
                                    <w:rPr>
                                      <w:sz w:val="14"/>
                                    </w:rPr>
                                  </w:pPr>
                                  <w:r>
                                    <w:rPr>
                                      <w:spacing w:val="-2"/>
                                      <w:sz w:val="14"/>
                                    </w:rPr>
                                    <w:t>ADMISSION</w:t>
                                  </w:r>
                                  <w:r>
                                    <w:rPr>
                                      <w:spacing w:val="9"/>
                                      <w:sz w:val="14"/>
                                    </w:rPr>
                                    <w:t> </w:t>
                                  </w:r>
                                  <w:r>
                                    <w:rPr>
                                      <w:spacing w:val="-5"/>
                                      <w:sz w:val="14"/>
                                    </w:rPr>
                                    <w:t>KIT</w:t>
                                  </w:r>
                                </w:p>
                              </w:tc>
                            </w:tr>
                            <w:tr>
                              <w:trPr>
                                <w:trHeight w:val="160" w:hRule="atLeast"/>
                              </w:trPr>
                              <w:tc>
                                <w:tcPr>
                                  <w:tcW w:w="355" w:type="dxa"/>
                                </w:tcPr>
                                <w:p>
                                  <w:pPr>
                                    <w:pStyle w:val="TableParagraph"/>
                                    <w:ind w:left="66" w:right="57"/>
                                    <w:jc w:val="center"/>
                                    <w:rPr>
                                      <w:sz w:val="14"/>
                                    </w:rPr>
                                  </w:pPr>
                                  <w:r>
                                    <w:rPr>
                                      <w:spacing w:val="-5"/>
                                      <w:sz w:val="14"/>
                                    </w:rPr>
                                    <w:t>28</w:t>
                                  </w:r>
                                </w:p>
                              </w:tc>
                              <w:tc>
                                <w:tcPr>
                                  <w:tcW w:w="4596" w:type="dxa"/>
                                </w:tcPr>
                                <w:p>
                                  <w:pPr>
                                    <w:pStyle w:val="TableParagraph"/>
                                    <w:ind w:left="110"/>
                                    <w:rPr>
                                      <w:sz w:val="14"/>
                                    </w:rPr>
                                  </w:pPr>
                                  <w:r>
                                    <w:rPr>
                                      <w:sz w:val="14"/>
                                    </w:rPr>
                                    <w:t>DIABETIC</w:t>
                                  </w:r>
                                  <w:r>
                                    <w:rPr>
                                      <w:spacing w:val="-7"/>
                                      <w:sz w:val="14"/>
                                    </w:rPr>
                                    <w:t> </w:t>
                                  </w:r>
                                  <w:r>
                                    <w:rPr>
                                      <w:sz w:val="14"/>
                                    </w:rPr>
                                    <w:t>CHART</w:t>
                                  </w:r>
                                  <w:r>
                                    <w:rPr>
                                      <w:spacing w:val="-5"/>
                                      <w:sz w:val="14"/>
                                    </w:rPr>
                                    <w:t> </w:t>
                                  </w:r>
                                  <w:r>
                                    <w:rPr>
                                      <w:spacing w:val="-2"/>
                                      <w:sz w:val="14"/>
                                    </w:rPr>
                                    <w:t>CHARGES</w:t>
                                  </w:r>
                                </w:p>
                              </w:tc>
                            </w:tr>
                            <w:tr>
                              <w:trPr>
                                <w:trHeight w:val="162" w:hRule="atLeast"/>
                              </w:trPr>
                              <w:tc>
                                <w:tcPr>
                                  <w:tcW w:w="355" w:type="dxa"/>
                                </w:tcPr>
                                <w:p>
                                  <w:pPr>
                                    <w:pStyle w:val="TableParagraph"/>
                                    <w:spacing w:line="142" w:lineRule="exact" w:before="1"/>
                                    <w:ind w:left="66" w:right="57"/>
                                    <w:jc w:val="center"/>
                                    <w:rPr>
                                      <w:sz w:val="14"/>
                                    </w:rPr>
                                  </w:pPr>
                                  <w:r>
                                    <w:rPr>
                                      <w:spacing w:val="-5"/>
                                      <w:sz w:val="14"/>
                                    </w:rPr>
                                    <w:t>29</w:t>
                                  </w:r>
                                </w:p>
                              </w:tc>
                              <w:tc>
                                <w:tcPr>
                                  <w:tcW w:w="4596" w:type="dxa"/>
                                </w:tcPr>
                                <w:p>
                                  <w:pPr>
                                    <w:pStyle w:val="TableParagraph"/>
                                    <w:spacing w:line="142" w:lineRule="exact" w:before="1"/>
                                    <w:ind w:left="110"/>
                                    <w:rPr>
                                      <w:sz w:val="14"/>
                                    </w:rPr>
                                  </w:pPr>
                                  <w:r>
                                    <w:rPr>
                                      <w:sz w:val="14"/>
                                    </w:rPr>
                                    <w:t>DOCUMENTATION</w:t>
                                  </w:r>
                                  <w:r>
                                    <w:rPr>
                                      <w:spacing w:val="-7"/>
                                      <w:sz w:val="14"/>
                                    </w:rPr>
                                    <w:t> </w:t>
                                  </w:r>
                                  <w:r>
                                    <w:rPr>
                                      <w:sz w:val="14"/>
                                    </w:rPr>
                                    <w:t>CHARGES</w:t>
                                  </w:r>
                                  <w:r>
                                    <w:rPr>
                                      <w:spacing w:val="-7"/>
                                      <w:sz w:val="14"/>
                                    </w:rPr>
                                    <w:t> </w:t>
                                  </w:r>
                                  <w:r>
                                    <w:rPr>
                                      <w:sz w:val="14"/>
                                    </w:rPr>
                                    <w:t>/</w:t>
                                  </w:r>
                                  <w:r>
                                    <w:rPr>
                                      <w:spacing w:val="-7"/>
                                      <w:sz w:val="14"/>
                                    </w:rPr>
                                    <w:t> </w:t>
                                  </w:r>
                                  <w:r>
                                    <w:rPr>
                                      <w:sz w:val="14"/>
                                    </w:rPr>
                                    <w:t>ADMINISTRATIVE</w:t>
                                  </w:r>
                                  <w:r>
                                    <w:rPr>
                                      <w:spacing w:val="-8"/>
                                      <w:sz w:val="14"/>
                                    </w:rPr>
                                    <w:t> </w:t>
                                  </w:r>
                                  <w:r>
                                    <w:rPr>
                                      <w:spacing w:val="-2"/>
                                      <w:sz w:val="14"/>
                                    </w:rPr>
                                    <w:t>EXPENSES</w:t>
                                  </w:r>
                                </w:p>
                              </w:tc>
                            </w:tr>
                            <w:tr>
                              <w:trPr>
                                <w:trHeight w:val="160" w:hRule="atLeast"/>
                              </w:trPr>
                              <w:tc>
                                <w:tcPr>
                                  <w:tcW w:w="355" w:type="dxa"/>
                                </w:tcPr>
                                <w:p>
                                  <w:pPr>
                                    <w:pStyle w:val="TableParagraph"/>
                                    <w:ind w:left="66" w:right="57"/>
                                    <w:jc w:val="center"/>
                                    <w:rPr>
                                      <w:sz w:val="14"/>
                                    </w:rPr>
                                  </w:pPr>
                                  <w:r>
                                    <w:rPr>
                                      <w:spacing w:val="-5"/>
                                      <w:sz w:val="14"/>
                                    </w:rPr>
                                    <w:t>30</w:t>
                                  </w:r>
                                </w:p>
                              </w:tc>
                              <w:tc>
                                <w:tcPr>
                                  <w:tcW w:w="4596" w:type="dxa"/>
                                </w:tcPr>
                                <w:p>
                                  <w:pPr>
                                    <w:pStyle w:val="TableParagraph"/>
                                    <w:ind w:left="110"/>
                                    <w:rPr>
                                      <w:sz w:val="14"/>
                                    </w:rPr>
                                  </w:pPr>
                                  <w:r>
                                    <w:rPr>
                                      <w:sz w:val="14"/>
                                    </w:rPr>
                                    <w:t>DISCHARGE</w:t>
                                  </w:r>
                                  <w:r>
                                    <w:rPr>
                                      <w:spacing w:val="-8"/>
                                      <w:sz w:val="14"/>
                                    </w:rPr>
                                    <w:t> </w:t>
                                  </w:r>
                                  <w:r>
                                    <w:rPr>
                                      <w:sz w:val="14"/>
                                    </w:rPr>
                                    <w:t>PROCEDURE</w:t>
                                  </w:r>
                                  <w:r>
                                    <w:rPr>
                                      <w:spacing w:val="-9"/>
                                      <w:sz w:val="14"/>
                                    </w:rPr>
                                    <w:t> </w:t>
                                  </w:r>
                                  <w:r>
                                    <w:rPr>
                                      <w:spacing w:val="-2"/>
                                      <w:sz w:val="14"/>
                                    </w:rPr>
                                    <w:t>CHARGES</w:t>
                                  </w:r>
                                </w:p>
                              </w:tc>
                            </w:tr>
                            <w:tr>
                              <w:trPr>
                                <w:trHeight w:val="160" w:hRule="atLeast"/>
                              </w:trPr>
                              <w:tc>
                                <w:tcPr>
                                  <w:tcW w:w="355" w:type="dxa"/>
                                </w:tcPr>
                                <w:p>
                                  <w:pPr>
                                    <w:pStyle w:val="TableParagraph"/>
                                    <w:ind w:left="66" w:right="57"/>
                                    <w:jc w:val="center"/>
                                    <w:rPr>
                                      <w:sz w:val="14"/>
                                    </w:rPr>
                                  </w:pPr>
                                  <w:r>
                                    <w:rPr>
                                      <w:spacing w:val="-5"/>
                                      <w:sz w:val="14"/>
                                    </w:rPr>
                                    <w:t>31</w:t>
                                  </w:r>
                                </w:p>
                              </w:tc>
                              <w:tc>
                                <w:tcPr>
                                  <w:tcW w:w="4596" w:type="dxa"/>
                                </w:tcPr>
                                <w:p>
                                  <w:pPr>
                                    <w:pStyle w:val="TableParagraph"/>
                                    <w:ind w:left="110"/>
                                    <w:rPr>
                                      <w:sz w:val="14"/>
                                    </w:rPr>
                                  </w:pPr>
                                  <w:r>
                                    <w:rPr>
                                      <w:sz w:val="14"/>
                                    </w:rPr>
                                    <w:t>DAILY</w:t>
                                  </w:r>
                                  <w:r>
                                    <w:rPr>
                                      <w:spacing w:val="-5"/>
                                      <w:sz w:val="14"/>
                                    </w:rPr>
                                    <w:t> </w:t>
                                  </w:r>
                                  <w:r>
                                    <w:rPr>
                                      <w:sz w:val="14"/>
                                    </w:rPr>
                                    <w:t>CHART</w:t>
                                  </w:r>
                                  <w:r>
                                    <w:rPr>
                                      <w:spacing w:val="-5"/>
                                      <w:sz w:val="14"/>
                                    </w:rPr>
                                    <w:t> </w:t>
                                  </w:r>
                                  <w:r>
                                    <w:rPr>
                                      <w:spacing w:val="-2"/>
                                      <w:sz w:val="14"/>
                                    </w:rPr>
                                    <w:t>CHARGES</w:t>
                                  </w:r>
                                </w:p>
                              </w:tc>
                            </w:tr>
                            <w:tr>
                              <w:trPr>
                                <w:trHeight w:val="160" w:hRule="atLeast"/>
                              </w:trPr>
                              <w:tc>
                                <w:tcPr>
                                  <w:tcW w:w="355" w:type="dxa"/>
                                </w:tcPr>
                                <w:p>
                                  <w:pPr>
                                    <w:pStyle w:val="TableParagraph"/>
                                    <w:ind w:left="66" w:right="57"/>
                                    <w:jc w:val="center"/>
                                    <w:rPr>
                                      <w:sz w:val="14"/>
                                    </w:rPr>
                                  </w:pPr>
                                  <w:r>
                                    <w:rPr>
                                      <w:spacing w:val="-5"/>
                                      <w:sz w:val="14"/>
                                    </w:rPr>
                                    <w:t>32</w:t>
                                  </w:r>
                                </w:p>
                              </w:tc>
                              <w:tc>
                                <w:tcPr>
                                  <w:tcW w:w="4596" w:type="dxa"/>
                                </w:tcPr>
                                <w:p>
                                  <w:pPr>
                                    <w:pStyle w:val="TableParagraph"/>
                                    <w:ind w:left="110"/>
                                    <w:rPr>
                                      <w:sz w:val="14"/>
                                    </w:rPr>
                                  </w:pPr>
                                  <w:r>
                                    <w:rPr>
                                      <w:sz w:val="14"/>
                                    </w:rPr>
                                    <w:t>ENTRANCE</w:t>
                                  </w:r>
                                  <w:r>
                                    <w:rPr>
                                      <w:spacing w:val="-6"/>
                                      <w:sz w:val="14"/>
                                    </w:rPr>
                                    <w:t> </w:t>
                                  </w:r>
                                  <w:r>
                                    <w:rPr>
                                      <w:sz w:val="14"/>
                                    </w:rPr>
                                    <w:t>PASS</w:t>
                                  </w:r>
                                  <w:r>
                                    <w:rPr>
                                      <w:spacing w:val="-4"/>
                                      <w:sz w:val="14"/>
                                    </w:rPr>
                                    <w:t> </w:t>
                                  </w:r>
                                  <w:r>
                                    <w:rPr>
                                      <w:sz w:val="14"/>
                                    </w:rPr>
                                    <w:t>/</w:t>
                                  </w:r>
                                  <w:r>
                                    <w:rPr>
                                      <w:spacing w:val="-5"/>
                                      <w:sz w:val="14"/>
                                    </w:rPr>
                                    <w:t> </w:t>
                                  </w:r>
                                  <w:r>
                                    <w:rPr>
                                      <w:sz w:val="14"/>
                                    </w:rPr>
                                    <w:t>VISITORS</w:t>
                                  </w:r>
                                  <w:r>
                                    <w:rPr>
                                      <w:spacing w:val="-4"/>
                                      <w:sz w:val="14"/>
                                    </w:rPr>
                                    <w:t> </w:t>
                                  </w:r>
                                  <w:r>
                                    <w:rPr>
                                      <w:sz w:val="14"/>
                                    </w:rPr>
                                    <w:t>PASS</w:t>
                                  </w:r>
                                  <w:r>
                                    <w:rPr>
                                      <w:spacing w:val="-4"/>
                                      <w:sz w:val="14"/>
                                    </w:rPr>
                                    <w:t> </w:t>
                                  </w:r>
                                  <w:r>
                                    <w:rPr>
                                      <w:spacing w:val="-2"/>
                                      <w:sz w:val="14"/>
                                    </w:rPr>
                                    <w:t>CHARGES</w:t>
                                  </w:r>
                                </w:p>
                              </w:tc>
                            </w:tr>
                            <w:tr>
                              <w:trPr>
                                <w:trHeight w:val="162" w:hRule="atLeast"/>
                              </w:trPr>
                              <w:tc>
                                <w:tcPr>
                                  <w:tcW w:w="355" w:type="dxa"/>
                                </w:tcPr>
                                <w:p>
                                  <w:pPr>
                                    <w:pStyle w:val="TableParagraph"/>
                                    <w:spacing w:line="142" w:lineRule="exact" w:before="1"/>
                                    <w:ind w:left="66" w:right="57"/>
                                    <w:jc w:val="center"/>
                                    <w:rPr>
                                      <w:sz w:val="14"/>
                                    </w:rPr>
                                  </w:pPr>
                                  <w:r>
                                    <w:rPr>
                                      <w:spacing w:val="-5"/>
                                      <w:sz w:val="14"/>
                                    </w:rPr>
                                    <w:t>33</w:t>
                                  </w:r>
                                </w:p>
                              </w:tc>
                              <w:tc>
                                <w:tcPr>
                                  <w:tcW w:w="4596" w:type="dxa"/>
                                </w:tcPr>
                                <w:p>
                                  <w:pPr>
                                    <w:pStyle w:val="TableParagraph"/>
                                    <w:spacing w:line="142" w:lineRule="exact" w:before="1"/>
                                    <w:ind w:left="110"/>
                                    <w:rPr>
                                      <w:sz w:val="14"/>
                                    </w:rPr>
                                  </w:pPr>
                                  <w:r>
                                    <w:rPr>
                                      <w:sz w:val="14"/>
                                    </w:rPr>
                                    <w:t>EXPENSES</w:t>
                                  </w:r>
                                  <w:r>
                                    <w:rPr>
                                      <w:spacing w:val="-7"/>
                                      <w:sz w:val="14"/>
                                    </w:rPr>
                                    <w:t> </w:t>
                                  </w:r>
                                  <w:r>
                                    <w:rPr>
                                      <w:sz w:val="14"/>
                                    </w:rPr>
                                    <w:t>RELATED</w:t>
                                  </w:r>
                                  <w:r>
                                    <w:rPr>
                                      <w:spacing w:val="-5"/>
                                      <w:sz w:val="14"/>
                                    </w:rPr>
                                    <w:t> </w:t>
                                  </w:r>
                                  <w:r>
                                    <w:rPr>
                                      <w:sz w:val="14"/>
                                    </w:rPr>
                                    <w:t>TO</w:t>
                                  </w:r>
                                  <w:r>
                                    <w:rPr>
                                      <w:spacing w:val="-5"/>
                                      <w:sz w:val="14"/>
                                    </w:rPr>
                                    <w:t> </w:t>
                                  </w:r>
                                  <w:r>
                                    <w:rPr>
                                      <w:sz w:val="14"/>
                                    </w:rPr>
                                    <w:t>PRESCRIPTION</w:t>
                                  </w:r>
                                  <w:r>
                                    <w:rPr>
                                      <w:spacing w:val="-5"/>
                                      <w:sz w:val="14"/>
                                    </w:rPr>
                                    <w:t> </w:t>
                                  </w:r>
                                  <w:r>
                                    <w:rPr>
                                      <w:sz w:val="14"/>
                                    </w:rPr>
                                    <w:t>ON</w:t>
                                  </w:r>
                                  <w:r>
                                    <w:rPr>
                                      <w:spacing w:val="-5"/>
                                      <w:sz w:val="14"/>
                                    </w:rPr>
                                    <w:t> </w:t>
                                  </w:r>
                                  <w:r>
                                    <w:rPr>
                                      <w:spacing w:val="-2"/>
                                      <w:sz w:val="14"/>
                                    </w:rPr>
                                    <w:t>DISCHARGE</w:t>
                                  </w:r>
                                </w:p>
                              </w:tc>
                            </w:tr>
                            <w:tr>
                              <w:trPr>
                                <w:trHeight w:val="160" w:hRule="atLeast"/>
                              </w:trPr>
                              <w:tc>
                                <w:tcPr>
                                  <w:tcW w:w="355" w:type="dxa"/>
                                </w:tcPr>
                                <w:p>
                                  <w:pPr>
                                    <w:pStyle w:val="TableParagraph"/>
                                    <w:ind w:left="66" w:right="57"/>
                                    <w:jc w:val="center"/>
                                    <w:rPr>
                                      <w:sz w:val="14"/>
                                    </w:rPr>
                                  </w:pPr>
                                  <w:r>
                                    <w:rPr>
                                      <w:spacing w:val="-5"/>
                                      <w:sz w:val="14"/>
                                    </w:rPr>
                                    <w:t>34</w:t>
                                  </w:r>
                                </w:p>
                              </w:tc>
                              <w:tc>
                                <w:tcPr>
                                  <w:tcW w:w="4596" w:type="dxa"/>
                                </w:tcPr>
                                <w:p>
                                  <w:pPr>
                                    <w:pStyle w:val="TableParagraph"/>
                                    <w:ind w:left="110"/>
                                    <w:rPr>
                                      <w:sz w:val="14"/>
                                    </w:rPr>
                                  </w:pPr>
                                  <w:r>
                                    <w:rPr>
                                      <w:sz w:val="14"/>
                                    </w:rPr>
                                    <w:t>FILE</w:t>
                                  </w:r>
                                  <w:r>
                                    <w:rPr>
                                      <w:spacing w:val="-6"/>
                                      <w:sz w:val="14"/>
                                    </w:rPr>
                                    <w:t> </w:t>
                                  </w:r>
                                  <w:r>
                                    <w:rPr>
                                      <w:sz w:val="14"/>
                                    </w:rPr>
                                    <w:t>OPENING</w:t>
                                  </w:r>
                                  <w:r>
                                    <w:rPr>
                                      <w:spacing w:val="-7"/>
                                      <w:sz w:val="14"/>
                                    </w:rPr>
                                    <w:t> </w:t>
                                  </w:r>
                                  <w:r>
                                    <w:rPr>
                                      <w:spacing w:val="-2"/>
                                      <w:sz w:val="14"/>
                                    </w:rPr>
                                    <w:t>CHARGES</w:t>
                                  </w:r>
                                </w:p>
                              </w:tc>
                            </w:tr>
                            <w:tr>
                              <w:trPr>
                                <w:trHeight w:val="160" w:hRule="atLeast"/>
                              </w:trPr>
                              <w:tc>
                                <w:tcPr>
                                  <w:tcW w:w="355" w:type="dxa"/>
                                </w:tcPr>
                                <w:p>
                                  <w:pPr>
                                    <w:pStyle w:val="TableParagraph"/>
                                    <w:ind w:left="66" w:right="57"/>
                                    <w:jc w:val="center"/>
                                    <w:rPr>
                                      <w:sz w:val="14"/>
                                    </w:rPr>
                                  </w:pPr>
                                  <w:r>
                                    <w:rPr>
                                      <w:spacing w:val="-5"/>
                                      <w:sz w:val="14"/>
                                    </w:rPr>
                                    <w:t>35</w:t>
                                  </w:r>
                                </w:p>
                              </w:tc>
                              <w:tc>
                                <w:tcPr>
                                  <w:tcW w:w="4596" w:type="dxa"/>
                                </w:tcPr>
                                <w:p>
                                  <w:pPr>
                                    <w:pStyle w:val="TableParagraph"/>
                                    <w:ind w:left="110"/>
                                    <w:rPr>
                                      <w:sz w:val="14"/>
                                    </w:rPr>
                                  </w:pPr>
                                  <w:r>
                                    <w:rPr>
                                      <w:sz w:val="14"/>
                                    </w:rPr>
                                    <w:t>INCIDENTAL</w:t>
                                  </w:r>
                                  <w:r>
                                    <w:rPr>
                                      <w:spacing w:val="-6"/>
                                      <w:sz w:val="14"/>
                                    </w:rPr>
                                    <w:t> </w:t>
                                  </w:r>
                                  <w:r>
                                    <w:rPr>
                                      <w:sz w:val="14"/>
                                    </w:rPr>
                                    <w:t>EXPENSES</w:t>
                                  </w:r>
                                  <w:r>
                                    <w:rPr>
                                      <w:spacing w:val="-5"/>
                                      <w:sz w:val="14"/>
                                    </w:rPr>
                                    <w:t> </w:t>
                                  </w:r>
                                  <w:r>
                                    <w:rPr>
                                      <w:sz w:val="14"/>
                                    </w:rPr>
                                    <w:t>/</w:t>
                                  </w:r>
                                  <w:r>
                                    <w:rPr>
                                      <w:spacing w:val="-6"/>
                                      <w:sz w:val="14"/>
                                    </w:rPr>
                                    <w:t> </w:t>
                                  </w:r>
                                  <w:r>
                                    <w:rPr>
                                      <w:sz w:val="14"/>
                                    </w:rPr>
                                    <w:t>MISC.</w:t>
                                  </w:r>
                                  <w:r>
                                    <w:rPr>
                                      <w:spacing w:val="-4"/>
                                      <w:sz w:val="14"/>
                                    </w:rPr>
                                    <w:t> </w:t>
                                  </w:r>
                                  <w:r>
                                    <w:rPr>
                                      <w:sz w:val="14"/>
                                    </w:rPr>
                                    <w:t>CHARGES</w:t>
                                  </w:r>
                                  <w:r>
                                    <w:rPr>
                                      <w:spacing w:val="-5"/>
                                      <w:sz w:val="14"/>
                                    </w:rPr>
                                    <w:t> </w:t>
                                  </w:r>
                                  <w:r>
                                    <w:rPr>
                                      <w:sz w:val="14"/>
                                    </w:rPr>
                                    <w:t>(NOT</w:t>
                                  </w:r>
                                  <w:r>
                                    <w:rPr>
                                      <w:spacing w:val="-4"/>
                                      <w:sz w:val="14"/>
                                    </w:rPr>
                                    <w:t> </w:t>
                                  </w:r>
                                  <w:r>
                                    <w:rPr>
                                      <w:spacing w:val="-2"/>
                                      <w:sz w:val="14"/>
                                    </w:rPr>
                                    <w:t>EXPLAINED)</w:t>
                                  </w:r>
                                </w:p>
                              </w:tc>
                            </w:tr>
                            <w:tr>
                              <w:trPr>
                                <w:trHeight w:val="161" w:hRule="atLeast"/>
                              </w:trPr>
                              <w:tc>
                                <w:tcPr>
                                  <w:tcW w:w="355" w:type="dxa"/>
                                </w:tcPr>
                                <w:p>
                                  <w:pPr>
                                    <w:pStyle w:val="TableParagraph"/>
                                    <w:spacing w:line="141" w:lineRule="exact"/>
                                    <w:ind w:left="66" w:right="57"/>
                                    <w:jc w:val="center"/>
                                    <w:rPr>
                                      <w:sz w:val="14"/>
                                    </w:rPr>
                                  </w:pPr>
                                  <w:r>
                                    <w:rPr>
                                      <w:spacing w:val="-5"/>
                                      <w:sz w:val="14"/>
                                    </w:rPr>
                                    <w:t>36</w:t>
                                  </w:r>
                                </w:p>
                              </w:tc>
                              <w:tc>
                                <w:tcPr>
                                  <w:tcW w:w="4596" w:type="dxa"/>
                                </w:tcPr>
                                <w:p>
                                  <w:pPr>
                                    <w:pStyle w:val="TableParagraph"/>
                                    <w:spacing w:line="141" w:lineRule="exact"/>
                                    <w:ind w:left="110"/>
                                    <w:rPr>
                                      <w:sz w:val="14"/>
                                    </w:rPr>
                                  </w:pPr>
                                  <w:r>
                                    <w:rPr>
                                      <w:sz w:val="14"/>
                                    </w:rPr>
                                    <w:t>PATIENT</w:t>
                                  </w:r>
                                  <w:r>
                                    <w:rPr>
                                      <w:spacing w:val="-4"/>
                                      <w:sz w:val="14"/>
                                    </w:rPr>
                                    <w:t> </w:t>
                                  </w:r>
                                  <w:r>
                                    <w:rPr>
                                      <w:sz w:val="14"/>
                                    </w:rPr>
                                    <w:t>IDENTIFICATION</w:t>
                                  </w:r>
                                  <w:r>
                                    <w:rPr>
                                      <w:spacing w:val="-4"/>
                                      <w:sz w:val="14"/>
                                    </w:rPr>
                                    <w:t> </w:t>
                                  </w:r>
                                  <w:r>
                                    <w:rPr>
                                      <w:sz w:val="14"/>
                                    </w:rPr>
                                    <w:t>BAND</w:t>
                                  </w:r>
                                  <w:r>
                                    <w:rPr>
                                      <w:spacing w:val="-5"/>
                                      <w:sz w:val="14"/>
                                    </w:rPr>
                                    <w:t> </w:t>
                                  </w:r>
                                  <w:r>
                                    <w:rPr>
                                      <w:sz w:val="14"/>
                                    </w:rPr>
                                    <w:t>/</w:t>
                                  </w:r>
                                  <w:r>
                                    <w:rPr>
                                      <w:spacing w:val="-5"/>
                                      <w:sz w:val="14"/>
                                    </w:rPr>
                                    <w:t> </w:t>
                                  </w:r>
                                  <w:r>
                                    <w:rPr>
                                      <w:sz w:val="14"/>
                                    </w:rPr>
                                    <w:t>NAME</w:t>
                                  </w:r>
                                  <w:r>
                                    <w:rPr>
                                      <w:spacing w:val="-6"/>
                                      <w:sz w:val="14"/>
                                    </w:rPr>
                                    <w:t> </w:t>
                                  </w:r>
                                  <w:r>
                                    <w:rPr>
                                      <w:spacing w:val="-5"/>
                                      <w:sz w:val="14"/>
                                    </w:rPr>
                                    <w:t>TAG</w:t>
                                  </w:r>
                                </w:p>
                              </w:tc>
                            </w:tr>
                            <w:tr>
                              <w:trPr>
                                <w:trHeight w:val="162" w:hRule="atLeast"/>
                              </w:trPr>
                              <w:tc>
                                <w:tcPr>
                                  <w:tcW w:w="355" w:type="dxa"/>
                                </w:tcPr>
                                <w:p>
                                  <w:pPr>
                                    <w:pStyle w:val="TableParagraph"/>
                                    <w:spacing w:line="142" w:lineRule="exact" w:before="1"/>
                                    <w:ind w:left="66" w:right="57"/>
                                    <w:jc w:val="center"/>
                                    <w:rPr>
                                      <w:sz w:val="14"/>
                                    </w:rPr>
                                  </w:pPr>
                                  <w:r>
                                    <w:rPr>
                                      <w:spacing w:val="-5"/>
                                      <w:sz w:val="14"/>
                                    </w:rPr>
                                    <w:t>37</w:t>
                                  </w:r>
                                </w:p>
                              </w:tc>
                              <w:tc>
                                <w:tcPr>
                                  <w:tcW w:w="4596" w:type="dxa"/>
                                </w:tcPr>
                                <w:p>
                                  <w:pPr>
                                    <w:pStyle w:val="TableParagraph"/>
                                    <w:spacing w:line="142" w:lineRule="exact" w:before="1"/>
                                    <w:ind w:left="110"/>
                                    <w:rPr>
                                      <w:sz w:val="14"/>
                                    </w:rPr>
                                  </w:pPr>
                                  <w:r>
                                    <w:rPr>
                                      <w:spacing w:val="-2"/>
                                      <w:sz w:val="14"/>
                                    </w:rPr>
                                    <w:t>PULSEOXYMETER</w:t>
                                  </w:r>
                                  <w:r>
                                    <w:rPr>
                                      <w:spacing w:val="8"/>
                                      <w:sz w:val="14"/>
                                    </w:rPr>
                                    <w:t> </w:t>
                                  </w:r>
                                  <w:r>
                                    <w:rPr>
                                      <w:spacing w:val="-2"/>
                                      <w:sz w:val="14"/>
                                    </w:rPr>
                                    <w:t>CHARGES</w:t>
                                  </w:r>
                                </w:p>
                              </w:tc>
                            </w:tr>
                            <w:tr>
                              <w:trPr>
                                <w:trHeight w:val="134" w:hRule="atLeast"/>
                              </w:trPr>
                              <w:tc>
                                <w:tcPr>
                                  <w:tcW w:w="4951" w:type="dxa"/>
                                  <w:gridSpan w:val="2"/>
                                  <w:tcBorders>
                                    <w:bottom w:val="nil"/>
                                  </w:tcBorders>
                                </w:tcPr>
                                <w:p>
                                  <w:pPr>
                                    <w:pStyle w:val="TableParagraph"/>
                                    <w:spacing w:line="115" w:lineRule="exact"/>
                                    <w:ind w:left="558"/>
                                    <w:rPr>
                                      <w:b/>
                                      <w:sz w:val="14"/>
                                    </w:rPr>
                                  </w:pPr>
                                  <w:r>
                                    <w:rPr>
                                      <w:b/>
                                      <w:sz w:val="14"/>
                                    </w:rPr>
                                    <w:t>List</w:t>
                                  </w:r>
                                  <w:r>
                                    <w:rPr>
                                      <w:b/>
                                      <w:spacing w:val="-4"/>
                                      <w:sz w:val="14"/>
                                    </w:rPr>
                                    <w:t> </w:t>
                                  </w:r>
                                  <w:r>
                                    <w:rPr>
                                      <w:b/>
                                      <w:sz w:val="14"/>
                                    </w:rPr>
                                    <w:t>III</w:t>
                                  </w:r>
                                  <w:r>
                                    <w:rPr>
                                      <w:b/>
                                      <w:spacing w:val="-2"/>
                                      <w:sz w:val="14"/>
                                    </w:rPr>
                                    <w:t> </w:t>
                                  </w:r>
                                  <w:r>
                                    <w:rPr>
                                      <w:b/>
                                      <w:sz w:val="14"/>
                                    </w:rPr>
                                    <w:t>–</w:t>
                                  </w:r>
                                  <w:r>
                                    <w:rPr>
                                      <w:b/>
                                      <w:spacing w:val="-5"/>
                                      <w:sz w:val="14"/>
                                    </w:rPr>
                                    <w:t> </w:t>
                                  </w:r>
                                  <w:r>
                                    <w:rPr>
                                      <w:b/>
                                      <w:sz w:val="14"/>
                                    </w:rPr>
                                    <w:t>Items</w:t>
                                  </w:r>
                                  <w:r>
                                    <w:rPr>
                                      <w:b/>
                                      <w:spacing w:val="-5"/>
                                      <w:sz w:val="14"/>
                                    </w:rPr>
                                    <w:t> </w:t>
                                  </w:r>
                                  <w:r>
                                    <w:rPr>
                                      <w:b/>
                                      <w:sz w:val="14"/>
                                    </w:rPr>
                                    <w:t>that</w:t>
                                  </w:r>
                                  <w:r>
                                    <w:rPr>
                                      <w:b/>
                                      <w:spacing w:val="-3"/>
                                      <w:sz w:val="14"/>
                                    </w:rPr>
                                    <w:t> </w:t>
                                  </w:r>
                                  <w:r>
                                    <w:rPr>
                                      <w:b/>
                                      <w:sz w:val="14"/>
                                    </w:rPr>
                                    <w:t>are</w:t>
                                  </w:r>
                                  <w:r>
                                    <w:rPr>
                                      <w:b/>
                                      <w:spacing w:val="-3"/>
                                      <w:sz w:val="14"/>
                                    </w:rPr>
                                    <w:t> </w:t>
                                  </w:r>
                                  <w:r>
                                    <w:rPr>
                                      <w:b/>
                                      <w:sz w:val="14"/>
                                    </w:rPr>
                                    <w:t>to</w:t>
                                  </w:r>
                                  <w:r>
                                    <w:rPr>
                                      <w:b/>
                                      <w:spacing w:val="-3"/>
                                      <w:sz w:val="14"/>
                                    </w:rPr>
                                    <w:t> </w:t>
                                  </w:r>
                                  <w:r>
                                    <w:rPr>
                                      <w:b/>
                                      <w:sz w:val="14"/>
                                    </w:rPr>
                                    <w:t>be</w:t>
                                  </w:r>
                                  <w:r>
                                    <w:rPr>
                                      <w:b/>
                                      <w:spacing w:val="-3"/>
                                      <w:sz w:val="14"/>
                                    </w:rPr>
                                    <w:t> </w:t>
                                  </w:r>
                                  <w:r>
                                    <w:rPr>
                                      <w:b/>
                                      <w:sz w:val="14"/>
                                    </w:rPr>
                                    <w:t>subsumed</w:t>
                                  </w:r>
                                  <w:r>
                                    <w:rPr>
                                      <w:b/>
                                      <w:spacing w:val="-4"/>
                                      <w:sz w:val="14"/>
                                    </w:rPr>
                                    <w:t> </w:t>
                                  </w:r>
                                  <w:r>
                                    <w:rPr>
                                      <w:b/>
                                      <w:sz w:val="14"/>
                                    </w:rPr>
                                    <w:t>into</w:t>
                                  </w:r>
                                  <w:r>
                                    <w:rPr>
                                      <w:b/>
                                      <w:spacing w:val="-3"/>
                                      <w:sz w:val="14"/>
                                    </w:rPr>
                                    <w:t> </w:t>
                                  </w:r>
                                  <w:r>
                                    <w:rPr>
                                      <w:b/>
                                      <w:sz w:val="14"/>
                                    </w:rPr>
                                    <w:t>Procedure</w:t>
                                  </w:r>
                                  <w:r>
                                    <w:rPr>
                                      <w:b/>
                                      <w:spacing w:val="-3"/>
                                      <w:sz w:val="14"/>
                                    </w:rPr>
                                    <w:t> </w:t>
                                  </w:r>
                                  <w:r>
                                    <w:rPr>
                                      <w:b/>
                                      <w:spacing w:val="-2"/>
                                      <w:sz w:val="14"/>
                                    </w:rPr>
                                    <w:t>Charges</w:t>
                                  </w:r>
                                </w:p>
                              </w:tc>
                            </w:tr>
                            <w:tr>
                              <w:trPr>
                                <w:trHeight w:val="151" w:hRule="atLeast"/>
                              </w:trPr>
                              <w:tc>
                                <w:tcPr>
                                  <w:tcW w:w="355" w:type="dxa"/>
                                </w:tcPr>
                                <w:p>
                                  <w:pPr>
                                    <w:pStyle w:val="TableParagraph"/>
                                    <w:spacing w:line="131" w:lineRule="exact"/>
                                    <w:ind w:left="45" w:right="57"/>
                                    <w:jc w:val="center"/>
                                    <w:rPr>
                                      <w:b/>
                                      <w:sz w:val="14"/>
                                    </w:rPr>
                                  </w:pPr>
                                  <w:r>
                                    <w:rPr>
                                      <w:b/>
                                      <w:spacing w:val="-5"/>
                                      <w:sz w:val="14"/>
                                    </w:rPr>
                                    <w:t>Sl</w:t>
                                  </w:r>
                                </w:p>
                              </w:tc>
                              <w:tc>
                                <w:tcPr>
                                  <w:tcW w:w="4596" w:type="dxa"/>
                                  <w:tcBorders>
                                    <w:top w:val="thickThinMediumGap" w:sz="3" w:space="0" w:color="000000"/>
                                  </w:tcBorders>
                                </w:tcPr>
                                <w:p>
                                  <w:pPr>
                                    <w:pStyle w:val="TableParagraph"/>
                                    <w:spacing w:line="131" w:lineRule="exact"/>
                                    <w:ind w:left="110"/>
                                    <w:rPr>
                                      <w:b/>
                                      <w:sz w:val="14"/>
                                    </w:rPr>
                                  </w:pPr>
                                  <w:r>
                                    <w:rPr>
                                      <w:b/>
                                      <w:spacing w:val="-4"/>
                                      <w:sz w:val="14"/>
                                    </w:rPr>
                                    <w:t>Item</w:t>
                                  </w:r>
                                </w:p>
                              </w:tc>
                            </w:tr>
                            <w:tr>
                              <w:trPr>
                                <w:trHeight w:val="160" w:hRule="atLeast"/>
                              </w:trPr>
                              <w:tc>
                                <w:tcPr>
                                  <w:tcW w:w="355" w:type="dxa"/>
                                </w:tcPr>
                                <w:p>
                                  <w:pPr>
                                    <w:pStyle w:val="TableParagraph"/>
                                    <w:ind w:left="9" w:right="66"/>
                                    <w:jc w:val="center"/>
                                    <w:rPr>
                                      <w:sz w:val="14"/>
                                    </w:rPr>
                                  </w:pPr>
                                  <w:r>
                                    <w:rPr>
                                      <w:spacing w:val="-10"/>
                                      <w:sz w:val="14"/>
                                    </w:rPr>
                                    <w:t>1</w:t>
                                  </w:r>
                                </w:p>
                              </w:tc>
                              <w:tc>
                                <w:tcPr>
                                  <w:tcW w:w="4596" w:type="dxa"/>
                                </w:tcPr>
                                <w:p>
                                  <w:pPr>
                                    <w:pStyle w:val="TableParagraph"/>
                                    <w:ind w:left="110"/>
                                    <w:rPr>
                                      <w:sz w:val="14"/>
                                    </w:rPr>
                                  </w:pPr>
                                  <w:r>
                                    <w:rPr>
                                      <w:sz w:val="14"/>
                                    </w:rPr>
                                    <w:t>HAIR</w:t>
                                  </w:r>
                                  <w:r>
                                    <w:rPr>
                                      <w:spacing w:val="-5"/>
                                      <w:sz w:val="14"/>
                                    </w:rPr>
                                    <w:t> </w:t>
                                  </w:r>
                                  <w:r>
                                    <w:rPr>
                                      <w:sz w:val="14"/>
                                    </w:rPr>
                                    <w:t>REMOVAL</w:t>
                                  </w:r>
                                  <w:r>
                                    <w:rPr>
                                      <w:spacing w:val="-7"/>
                                      <w:sz w:val="14"/>
                                    </w:rPr>
                                    <w:t> </w:t>
                                  </w:r>
                                  <w:r>
                                    <w:rPr>
                                      <w:spacing w:val="-2"/>
                                      <w:sz w:val="14"/>
                                    </w:rPr>
                                    <w:t>CREAM</w:t>
                                  </w:r>
                                </w:p>
                              </w:tc>
                            </w:tr>
                            <w:tr>
                              <w:trPr>
                                <w:trHeight w:val="162" w:hRule="atLeast"/>
                              </w:trPr>
                              <w:tc>
                                <w:tcPr>
                                  <w:tcW w:w="355" w:type="dxa"/>
                                </w:tcPr>
                                <w:p>
                                  <w:pPr>
                                    <w:pStyle w:val="TableParagraph"/>
                                    <w:spacing w:line="142" w:lineRule="exact" w:before="1"/>
                                    <w:ind w:left="9" w:right="66"/>
                                    <w:jc w:val="center"/>
                                    <w:rPr>
                                      <w:sz w:val="14"/>
                                    </w:rPr>
                                  </w:pPr>
                                  <w:r>
                                    <w:rPr>
                                      <w:spacing w:val="-10"/>
                                      <w:sz w:val="14"/>
                                    </w:rPr>
                                    <w:t>2</w:t>
                                  </w:r>
                                </w:p>
                              </w:tc>
                              <w:tc>
                                <w:tcPr>
                                  <w:tcW w:w="4596" w:type="dxa"/>
                                </w:tcPr>
                                <w:p>
                                  <w:pPr>
                                    <w:pStyle w:val="TableParagraph"/>
                                    <w:spacing w:line="142" w:lineRule="exact" w:before="1"/>
                                    <w:ind w:left="110"/>
                                    <w:rPr>
                                      <w:sz w:val="14"/>
                                    </w:rPr>
                                  </w:pPr>
                                  <w:r>
                                    <w:rPr>
                                      <w:sz w:val="14"/>
                                    </w:rPr>
                                    <w:t>DISPOSABLES</w:t>
                                  </w:r>
                                  <w:r>
                                    <w:rPr>
                                      <w:spacing w:val="-5"/>
                                      <w:sz w:val="14"/>
                                    </w:rPr>
                                    <w:t> </w:t>
                                  </w:r>
                                  <w:r>
                                    <w:rPr>
                                      <w:sz w:val="14"/>
                                    </w:rPr>
                                    <w:t>RAZORS</w:t>
                                  </w:r>
                                  <w:r>
                                    <w:rPr>
                                      <w:spacing w:val="-5"/>
                                      <w:sz w:val="14"/>
                                    </w:rPr>
                                    <w:t> </w:t>
                                  </w:r>
                                  <w:r>
                                    <w:rPr>
                                      <w:sz w:val="14"/>
                                    </w:rPr>
                                    <w:t>CHARGES</w:t>
                                  </w:r>
                                  <w:r>
                                    <w:rPr>
                                      <w:spacing w:val="-5"/>
                                      <w:sz w:val="14"/>
                                    </w:rPr>
                                    <w:t> </w:t>
                                  </w:r>
                                  <w:r>
                                    <w:rPr>
                                      <w:sz w:val="14"/>
                                    </w:rPr>
                                    <w:t>(for</w:t>
                                  </w:r>
                                  <w:r>
                                    <w:rPr>
                                      <w:spacing w:val="-3"/>
                                      <w:sz w:val="14"/>
                                    </w:rPr>
                                    <w:t> </w:t>
                                  </w:r>
                                  <w:r>
                                    <w:rPr>
                                      <w:sz w:val="14"/>
                                    </w:rPr>
                                    <w:t>site</w:t>
                                  </w:r>
                                  <w:r>
                                    <w:rPr>
                                      <w:spacing w:val="-4"/>
                                      <w:sz w:val="14"/>
                                    </w:rPr>
                                    <w:t> </w:t>
                                  </w:r>
                                  <w:r>
                                    <w:rPr>
                                      <w:spacing w:val="-2"/>
                                      <w:sz w:val="14"/>
                                    </w:rPr>
                                    <w:t>preparations)</w:t>
                                  </w:r>
                                </w:p>
                              </w:tc>
                            </w:tr>
                            <w:tr>
                              <w:trPr>
                                <w:trHeight w:val="160" w:hRule="atLeast"/>
                              </w:trPr>
                              <w:tc>
                                <w:tcPr>
                                  <w:tcW w:w="355" w:type="dxa"/>
                                </w:tcPr>
                                <w:p>
                                  <w:pPr>
                                    <w:pStyle w:val="TableParagraph"/>
                                    <w:ind w:left="9" w:right="66"/>
                                    <w:jc w:val="center"/>
                                    <w:rPr>
                                      <w:sz w:val="14"/>
                                    </w:rPr>
                                  </w:pPr>
                                  <w:r>
                                    <w:rPr>
                                      <w:spacing w:val="-10"/>
                                      <w:sz w:val="14"/>
                                    </w:rPr>
                                    <w:t>3</w:t>
                                  </w:r>
                                </w:p>
                              </w:tc>
                              <w:tc>
                                <w:tcPr>
                                  <w:tcW w:w="4596" w:type="dxa"/>
                                </w:tcPr>
                                <w:p>
                                  <w:pPr>
                                    <w:pStyle w:val="TableParagraph"/>
                                    <w:ind w:left="110"/>
                                    <w:rPr>
                                      <w:sz w:val="14"/>
                                    </w:rPr>
                                  </w:pPr>
                                  <w:r>
                                    <w:rPr>
                                      <w:sz w:val="14"/>
                                    </w:rPr>
                                    <w:t>EYE</w:t>
                                  </w:r>
                                  <w:r>
                                    <w:rPr>
                                      <w:spacing w:val="-5"/>
                                      <w:sz w:val="14"/>
                                    </w:rPr>
                                    <w:t> PAD</w:t>
                                  </w:r>
                                </w:p>
                              </w:tc>
                            </w:tr>
                            <w:tr>
                              <w:trPr>
                                <w:trHeight w:val="160" w:hRule="atLeast"/>
                              </w:trPr>
                              <w:tc>
                                <w:tcPr>
                                  <w:tcW w:w="355" w:type="dxa"/>
                                </w:tcPr>
                                <w:p>
                                  <w:pPr>
                                    <w:pStyle w:val="TableParagraph"/>
                                    <w:ind w:left="9" w:right="66"/>
                                    <w:jc w:val="center"/>
                                    <w:rPr>
                                      <w:sz w:val="14"/>
                                    </w:rPr>
                                  </w:pPr>
                                  <w:r>
                                    <w:rPr>
                                      <w:spacing w:val="-10"/>
                                      <w:sz w:val="14"/>
                                    </w:rPr>
                                    <w:t>4</w:t>
                                  </w:r>
                                </w:p>
                              </w:tc>
                              <w:tc>
                                <w:tcPr>
                                  <w:tcW w:w="4596" w:type="dxa"/>
                                </w:tcPr>
                                <w:p>
                                  <w:pPr>
                                    <w:pStyle w:val="TableParagraph"/>
                                    <w:ind w:left="110"/>
                                    <w:rPr>
                                      <w:sz w:val="14"/>
                                    </w:rPr>
                                  </w:pPr>
                                  <w:r>
                                    <w:rPr>
                                      <w:sz w:val="14"/>
                                    </w:rPr>
                                    <w:t>EYE</w:t>
                                  </w:r>
                                  <w:r>
                                    <w:rPr>
                                      <w:spacing w:val="-5"/>
                                      <w:sz w:val="14"/>
                                    </w:rPr>
                                    <w:t> </w:t>
                                  </w:r>
                                  <w:r>
                                    <w:rPr>
                                      <w:spacing w:val="-2"/>
                                      <w:sz w:val="14"/>
                                    </w:rPr>
                                    <w:t>SHEILD</w:t>
                                  </w:r>
                                </w:p>
                              </w:tc>
                            </w:tr>
                            <w:tr>
                              <w:trPr>
                                <w:trHeight w:val="160" w:hRule="atLeast"/>
                              </w:trPr>
                              <w:tc>
                                <w:tcPr>
                                  <w:tcW w:w="355" w:type="dxa"/>
                                </w:tcPr>
                                <w:p>
                                  <w:pPr>
                                    <w:pStyle w:val="TableParagraph"/>
                                    <w:ind w:left="9" w:right="66"/>
                                    <w:jc w:val="center"/>
                                    <w:rPr>
                                      <w:sz w:val="14"/>
                                    </w:rPr>
                                  </w:pPr>
                                  <w:r>
                                    <w:rPr>
                                      <w:spacing w:val="-10"/>
                                      <w:sz w:val="14"/>
                                    </w:rPr>
                                    <w:t>5</w:t>
                                  </w:r>
                                </w:p>
                              </w:tc>
                              <w:tc>
                                <w:tcPr>
                                  <w:tcW w:w="4596" w:type="dxa"/>
                                </w:tcPr>
                                <w:p>
                                  <w:pPr>
                                    <w:pStyle w:val="TableParagraph"/>
                                    <w:ind w:left="110"/>
                                    <w:rPr>
                                      <w:sz w:val="14"/>
                                    </w:rPr>
                                  </w:pPr>
                                  <w:r>
                                    <w:rPr>
                                      <w:sz w:val="14"/>
                                    </w:rPr>
                                    <w:t>CAMERA</w:t>
                                  </w:r>
                                  <w:r>
                                    <w:rPr>
                                      <w:spacing w:val="-6"/>
                                      <w:sz w:val="14"/>
                                    </w:rPr>
                                    <w:t> </w:t>
                                  </w:r>
                                  <w:r>
                                    <w:rPr>
                                      <w:spacing w:val="-2"/>
                                      <w:sz w:val="14"/>
                                    </w:rPr>
                                    <w:t>COVER</w:t>
                                  </w:r>
                                </w:p>
                              </w:tc>
                            </w:tr>
                            <w:tr>
                              <w:trPr>
                                <w:trHeight w:val="162" w:hRule="atLeast"/>
                              </w:trPr>
                              <w:tc>
                                <w:tcPr>
                                  <w:tcW w:w="355" w:type="dxa"/>
                                </w:tcPr>
                                <w:p>
                                  <w:pPr>
                                    <w:pStyle w:val="TableParagraph"/>
                                    <w:spacing w:line="142" w:lineRule="exact" w:before="1"/>
                                    <w:ind w:left="9" w:right="66"/>
                                    <w:jc w:val="center"/>
                                    <w:rPr>
                                      <w:sz w:val="14"/>
                                    </w:rPr>
                                  </w:pPr>
                                  <w:r>
                                    <w:rPr>
                                      <w:spacing w:val="-10"/>
                                      <w:sz w:val="14"/>
                                    </w:rPr>
                                    <w:t>6</w:t>
                                  </w:r>
                                </w:p>
                              </w:tc>
                              <w:tc>
                                <w:tcPr>
                                  <w:tcW w:w="4596" w:type="dxa"/>
                                </w:tcPr>
                                <w:p>
                                  <w:pPr>
                                    <w:pStyle w:val="TableParagraph"/>
                                    <w:spacing w:line="142" w:lineRule="exact" w:before="1"/>
                                    <w:ind w:left="110"/>
                                    <w:rPr>
                                      <w:sz w:val="14"/>
                                    </w:rPr>
                                  </w:pPr>
                                  <w:r>
                                    <w:rPr>
                                      <w:sz w:val="14"/>
                                    </w:rPr>
                                    <w:t>DVD,</w:t>
                                  </w:r>
                                  <w:r>
                                    <w:rPr>
                                      <w:spacing w:val="-1"/>
                                      <w:sz w:val="14"/>
                                    </w:rPr>
                                    <w:t> </w:t>
                                  </w:r>
                                  <w:r>
                                    <w:rPr>
                                      <w:sz w:val="14"/>
                                    </w:rPr>
                                    <w:t>CD</w:t>
                                  </w:r>
                                  <w:r>
                                    <w:rPr>
                                      <w:spacing w:val="-2"/>
                                      <w:sz w:val="14"/>
                                    </w:rPr>
                                    <w:t> CHARGES</w:t>
                                  </w:r>
                                </w:p>
                              </w:tc>
                            </w:tr>
                            <w:tr>
                              <w:trPr>
                                <w:trHeight w:val="160" w:hRule="atLeast"/>
                              </w:trPr>
                              <w:tc>
                                <w:tcPr>
                                  <w:tcW w:w="355" w:type="dxa"/>
                                </w:tcPr>
                                <w:p>
                                  <w:pPr>
                                    <w:pStyle w:val="TableParagraph"/>
                                    <w:ind w:left="9" w:right="66"/>
                                    <w:jc w:val="center"/>
                                    <w:rPr>
                                      <w:sz w:val="14"/>
                                    </w:rPr>
                                  </w:pPr>
                                  <w:r>
                                    <w:rPr>
                                      <w:spacing w:val="-10"/>
                                      <w:sz w:val="14"/>
                                    </w:rPr>
                                    <w:t>7</w:t>
                                  </w:r>
                                </w:p>
                              </w:tc>
                              <w:tc>
                                <w:tcPr>
                                  <w:tcW w:w="4596" w:type="dxa"/>
                                </w:tcPr>
                                <w:p>
                                  <w:pPr>
                                    <w:pStyle w:val="TableParagraph"/>
                                    <w:ind w:left="110"/>
                                    <w:rPr>
                                      <w:sz w:val="14"/>
                                    </w:rPr>
                                  </w:pPr>
                                  <w:r>
                                    <w:rPr>
                                      <w:sz w:val="14"/>
                                    </w:rPr>
                                    <w:t>GAUSE</w:t>
                                  </w:r>
                                  <w:r>
                                    <w:rPr>
                                      <w:spacing w:val="-8"/>
                                      <w:sz w:val="14"/>
                                    </w:rPr>
                                    <w:t> </w:t>
                                  </w:r>
                                  <w:r>
                                    <w:rPr>
                                      <w:spacing w:val="-4"/>
                                      <w:sz w:val="14"/>
                                    </w:rPr>
                                    <w:t>SOFT</w:t>
                                  </w:r>
                                </w:p>
                              </w:tc>
                            </w:tr>
                            <w:tr>
                              <w:trPr>
                                <w:trHeight w:val="160" w:hRule="atLeast"/>
                              </w:trPr>
                              <w:tc>
                                <w:tcPr>
                                  <w:tcW w:w="355" w:type="dxa"/>
                                </w:tcPr>
                                <w:p>
                                  <w:pPr>
                                    <w:pStyle w:val="TableParagraph"/>
                                    <w:ind w:left="9" w:right="66"/>
                                    <w:jc w:val="center"/>
                                    <w:rPr>
                                      <w:sz w:val="14"/>
                                    </w:rPr>
                                  </w:pPr>
                                  <w:r>
                                    <w:rPr>
                                      <w:spacing w:val="-10"/>
                                      <w:sz w:val="14"/>
                                    </w:rPr>
                                    <w:t>8</w:t>
                                  </w:r>
                                </w:p>
                              </w:tc>
                              <w:tc>
                                <w:tcPr>
                                  <w:tcW w:w="4596" w:type="dxa"/>
                                </w:tcPr>
                                <w:p>
                                  <w:pPr>
                                    <w:pStyle w:val="TableParagraph"/>
                                    <w:ind w:left="110"/>
                                    <w:rPr>
                                      <w:sz w:val="14"/>
                                    </w:rPr>
                                  </w:pPr>
                                  <w:r>
                                    <w:rPr>
                                      <w:spacing w:val="-2"/>
                                      <w:sz w:val="14"/>
                                    </w:rPr>
                                    <w:t>GAUZE</w:t>
                                  </w:r>
                                </w:p>
                              </w:tc>
                            </w:tr>
                            <w:tr>
                              <w:trPr>
                                <w:trHeight w:val="160" w:hRule="atLeast"/>
                              </w:trPr>
                              <w:tc>
                                <w:tcPr>
                                  <w:tcW w:w="355" w:type="dxa"/>
                                </w:tcPr>
                                <w:p>
                                  <w:pPr>
                                    <w:pStyle w:val="TableParagraph"/>
                                    <w:ind w:left="9" w:right="66"/>
                                    <w:jc w:val="center"/>
                                    <w:rPr>
                                      <w:sz w:val="14"/>
                                    </w:rPr>
                                  </w:pPr>
                                  <w:r>
                                    <w:rPr>
                                      <w:spacing w:val="-10"/>
                                      <w:sz w:val="14"/>
                                    </w:rPr>
                                    <w:t>9</w:t>
                                  </w:r>
                                </w:p>
                              </w:tc>
                              <w:tc>
                                <w:tcPr>
                                  <w:tcW w:w="4596" w:type="dxa"/>
                                </w:tcPr>
                                <w:p>
                                  <w:pPr>
                                    <w:pStyle w:val="TableParagraph"/>
                                    <w:ind w:left="110"/>
                                    <w:rPr>
                                      <w:sz w:val="14"/>
                                    </w:rPr>
                                  </w:pPr>
                                  <w:r>
                                    <w:rPr>
                                      <w:sz w:val="14"/>
                                    </w:rPr>
                                    <w:t>WARD</w:t>
                                  </w:r>
                                  <w:r>
                                    <w:rPr>
                                      <w:spacing w:val="-4"/>
                                      <w:sz w:val="14"/>
                                    </w:rPr>
                                    <w:t> </w:t>
                                  </w:r>
                                  <w:r>
                                    <w:rPr>
                                      <w:sz w:val="14"/>
                                    </w:rPr>
                                    <w:t>AND</w:t>
                                  </w:r>
                                  <w:r>
                                    <w:rPr>
                                      <w:spacing w:val="-4"/>
                                      <w:sz w:val="14"/>
                                    </w:rPr>
                                    <w:t> </w:t>
                                  </w:r>
                                  <w:r>
                                    <w:rPr>
                                      <w:sz w:val="14"/>
                                    </w:rPr>
                                    <w:t>THEATRE</w:t>
                                  </w:r>
                                  <w:r>
                                    <w:rPr>
                                      <w:spacing w:val="-5"/>
                                      <w:sz w:val="14"/>
                                    </w:rPr>
                                    <w:t> </w:t>
                                  </w:r>
                                  <w:r>
                                    <w:rPr>
                                      <w:sz w:val="14"/>
                                    </w:rPr>
                                    <w:t>BOOKING</w:t>
                                  </w:r>
                                  <w:r>
                                    <w:rPr>
                                      <w:spacing w:val="-7"/>
                                      <w:sz w:val="14"/>
                                    </w:rPr>
                                    <w:t> </w:t>
                                  </w:r>
                                  <w:r>
                                    <w:rPr>
                                      <w:spacing w:val="-2"/>
                                      <w:sz w:val="14"/>
                                    </w:rPr>
                                    <w:t>CHARGES</w:t>
                                  </w:r>
                                </w:p>
                              </w:tc>
                            </w:tr>
                            <w:tr>
                              <w:trPr>
                                <w:trHeight w:val="162" w:hRule="atLeast"/>
                              </w:trPr>
                              <w:tc>
                                <w:tcPr>
                                  <w:tcW w:w="355" w:type="dxa"/>
                                </w:tcPr>
                                <w:p>
                                  <w:pPr>
                                    <w:pStyle w:val="TableParagraph"/>
                                    <w:spacing w:line="142" w:lineRule="exact" w:before="1"/>
                                    <w:ind w:left="66" w:right="57"/>
                                    <w:jc w:val="center"/>
                                    <w:rPr>
                                      <w:sz w:val="14"/>
                                    </w:rPr>
                                  </w:pPr>
                                  <w:r>
                                    <w:rPr>
                                      <w:spacing w:val="-5"/>
                                      <w:sz w:val="14"/>
                                    </w:rPr>
                                    <w:t>10</w:t>
                                  </w:r>
                                </w:p>
                              </w:tc>
                              <w:tc>
                                <w:tcPr>
                                  <w:tcW w:w="4596" w:type="dxa"/>
                                </w:tcPr>
                                <w:p>
                                  <w:pPr>
                                    <w:pStyle w:val="TableParagraph"/>
                                    <w:spacing w:line="142" w:lineRule="exact" w:before="1"/>
                                    <w:ind w:left="110"/>
                                    <w:rPr>
                                      <w:sz w:val="14"/>
                                    </w:rPr>
                                  </w:pPr>
                                  <w:r>
                                    <w:rPr>
                                      <w:sz w:val="14"/>
                                    </w:rPr>
                                    <w:t>ARTHROSCOPY</w:t>
                                  </w:r>
                                  <w:r>
                                    <w:rPr>
                                      <w:spacing w:val="-7"/>
                                      <w:sz w:val="14"/>
                                    </w:rPr>
                                    <w:t> </w:t>
                                  </w:r>
                                  <w:r>
                                    <w:rPr>
                                      <w:sz w:val="14"/>
                                    </w:rPr>
                                    <w:t>AND</w:t>
                                  </w:r>
                                  <w:r>
                                    <w:rPr>
                                      <w:spacing w:val="-6"/>
                                      <w:sz w:val="14"/>
                                    </w:rPr>
                                    <w:t> </w:t>
                                  </w:r>
                                  <w:r>
                                    <w:rPr>
                                      <w:sz w:val="14"/>
                                    </w:rPr>
                                    <w:t>ENDOSCOPY</w:t>
                                  </w:r>
                                  <w:r>
                                    <w:rPr>
                                      <w:spacing w:val="-6"/>
                                      <w:sz w:val="14"/>
                                    </w:rPr>
                                    <w:t> </w:t>
                                  </w:r>
                                  <w:r>
                                    <w:rPr>
                                      <w:spacing w:val="-2"/>
                                      <w:sz w:val="14"/>
                                    </w:rPr>
                                    <w:t>INSTRUMENTS</w:t>
                                  </w:r>
                                </w:p>
                              </w:tc>
                            </w:tr>
                            <w:tr>
                              <w:trPr>
                                <w:trHeight w:val="160" w:hRule="atLeast"/>
                              </w:trPr>
                              <w:tc>
                                <w:tcPr>
                                  <w:tcW w:w="355" w:type="dxa"/>
                                </w:tcPr>
                                <w:p>
                                  <w:pPr>
                                    <w:pStyle w:val="TableParagraph"/>
                                    <w:ind w:left="66" w:right="57"/>
                                    <w:jc w:val="center"/>
                                    <w:rPr>
                                      <w:sz w:val="14"/>
                                    </w:rPr>
                                  </w:pPr>
                                  <w:r>
                                    <w:rPr>
                                      <w:spacing w:val="-5"/>
                                      <w:sz w:val="14"/>
                                    </w:rPr>
                                    <w:t>11</w:t>
                                  </w:r>
                                </w:p>
                              </w:tc>
                              <w:tc>
                                <w:tcPr>
                                  <w:tcW w:w="4596" w:type="dxa"/>
                                </w:tcPr>
                                <w:p>
                                  <w:pPr>
                                    <w:pStyle w:val="TableParagraph"/>
                                    <w:ind w:left="110"/>
                                    <w:rPr>
                                      <w:sz w:val="14"/>
                                    </w:rPr>
                                  </w:pPr>
                                  <w:r>
                                    <w:rPr>
                                      <w:spacing w:val="-2"/>
                                      <w:sz w:val="14"/>
                                    </w:rPr>
                                    <w:t>MICROSCOPE</w:t>
                                  </w:r>
                                  <w:r>
                                    <w:rPr>
                                      <w:spacing w:val="10"/>
                                      <w:sz w:val="14"/>
                                    </w:rPr>
                                    <w:t> </w:t>
                                  </w:r>
                                  <w:r>
                                    <w:rPr>
                                      <w:spacing w:val="-2"/>
                                      <w:sz w:val="14"/>
                                    </w:rPr>
                                    <w:t>COVER</w:t>
                                  </w:r>
                                </w:p>
                              </w:tc>
                            </w:tr>
                            <w:tr>
                              <w:trPr>
                                <w:trHeight w:val="160" w:hRule="atLeast"/>
                              </w:trPr>
                              <w:tc>
                                <w:tcPr>
                                  <w:tcW w:w="355" w:type="dxa"/>
                                </w:tcPr>
                                <w:p>
                                  <w:pPr>
                                    <w:pStyle w:val="TableParagraph"/>
                                    <w:ind w:left="66" w:right="57"/>
                                    <w:jc w:val="center"/>
                                    <w:rPr>
                                      <w:sz w:val="14"/>
                                    </w:rPr>
                                  </w:pPr>
                                  <w:r>
                                    <w:rPr>
                                      <w:spacing w:val="-5"/>
                                      <w:sz w:val="14"/>
                                    </w:rPr>
                                    <w:t>12</w:t>
                                  </w:r>
                                </w:p>
                              </w:tc>
                              <w:tc>
                                <w:tcPr>
                                  <w:tcW w:w="4596" w:type="dxa"/>
                                </w:tcPr>
                                <w:p>
                                  <w:pPr>
                                    <w:pStyle w:val="TableParagraph"/>
                                    <w:ind w:left="110"/>
                                    <w:rPr>
                                      <w:sz w:val="14"/>
                                    </w:rPr>
                                  </w:pPr>
                                  <w:r>
                                    <w:rPr>
                                      <w:sz w:val="14"/>
                                    </w:rPr>
                                    <w:t>SURGICAL</w:t>
                                  </w:r>
                                  <w:r>
                                    <w:rPr>
                                      <w:spacing w:val="-9"/>
                                      <w:sz w:val="14"/>
                                    </w:rPr>
                                    <w:t> </w:t>
                                  </w:r>
                                  <w:r>
                                    <w:rPr>
                                      <w:sz w:val="14"/>
                                    </w:rPr>
                                    <w:t>BLADES,</w:t>
                                  </w:r>
                                  <w:r>
                                    <w:rPr>
                                      <w:spacing w:val="-6"/>
                                      <w:sz w:val="14"/>
                                    </w:rPr>
                                    <w:t> </w:t>
                                  </w:r>
                                  <w:r>
                                    <w:rPr>
                                      <w:spacing w:val="-2"/>
                                      <w:sz w:val="14"/>
                                    </w:rPr>
                                    <w:t>HARMONICSCALPEL,SHAVER</w:t>
                                  </w:r>
                                </w:p>
                              </w:tc>
                            </w:tr>
                            <w:tr>
                              <w:trPr>
                                <w:trHeight w:val="160" w:hRule="atLeast"/>
                              </w:trPr>
                              <w:tc>
                                <w:tcPr>
                                  <w:tcW w:w="355" w:type="dxa"/>
                                </w:tcPr>
                                <w:p>
                                  <w:pPr>
                                    <w:pStyle w:val="TableParagraph"/>
                                    <w:ind w:left="66" w:right="57"/>
                                    <w:jc w:val="center"/>
                                    <w:rPr>
                                      <w:sz w:val="14"/>
                                    </w:rPr>
                                  </w:pPr>
                                  <w:r>
                                    <w:rPr>
                                      <w:spacing w:val="-5"/>
                                      <w:sz w:val="14"/>
                                    </w:rPr>
                                    <w:t>13</w:t>
                                  </w:r>
                                </w:p>
                              </w:tc>
                              <w:tc>
                                <w:tcPr>
                                  <w:tcW w:w="4596" w:type="dxa"/>
                                </w:tcPr>
                                <w:p>
                                  <w:pPr>
                                    <w:pStyle w:val="TableParagraph"/>
                                    <w:ind w:left="110"/>
                                    <w:rPr>
                                      <w:sz w:val="14"/>
                                    </w:rPr>
                                  </w:pPr>
                                  <w:r>
                                    <w:rPr>
                                      <w:sz w:val="14"/>
                                    </w:rPr>
                                    <w:t>SURGICAL</w:t>
                                  </w:r>
                                  <w:r>
                                    <w:rPr>
                                      <w:spacing w:val="-10"/>
                                      <w:sz w:val="14"/>
                                    </w:rPr>
                                    <w:t> </w:t>
                                  </w:r>
                                  <w:r>
                                    <w:rPr>
                                      <w:spacing w:val="-2"/>
                                      <w:sz w:val="14"/>
                                    </w:rPr>
                                    <w:t>DRILL</w:t>
                                  </w:r>
                                </w:p>
                              </w:tc>
                            </w:tr>
                            <w:tr>
                              <w:trPr>
                                <w:trHeight w:val="162" w:hRule="atLeast"/>
                              </w:trPr>
                              <w:tc>
                                <w:tcPr>
                                  <w:tcW w:w="355" w:type="dxa"/>
                                </w:tcPr>
                                <w:p>
                                  <w:pPr>
                                    <w:pStyle w:val="TableParagraph"/>
                                    <w:spacing w:line="142" w:lineRule="exact" w:before="1"/>
                                    <w:ind w:left="66" w:right="57"/>
                                    <w:jc w:val="center"/>
                                    <w:rPr>
                                      <w:sz w:val="14"/>
                                    </w:rPr>
                                  </w:pPr>
                                  <w:r>
                                    <w:rPr>
                                      <w:spacing w:val="-5"/>
                                      <w:sz w:val="14"/>
                                    </w:rPr>
                                    <w:t>14</w:t>
                                  </w:r>
                                </w:p>
                              </w:tc>
                              <w:tc>
                                <w:tcPr>
                                  <w:tcW w:w="4596" w:type="dxa"/>
                                </w:tcPr>
                                <w:p>
                                  <w:pPr>
                                    <w:pStyle w:val="TableParagraph"/>
                                    <w:spacing w:line="142" w:lineRule="exact" w:before="1"/>
                                    <w:ind w:left="110"/>
                                    <w:rPr>
                                      <w:sz w:val="14"/>
                                    </w:rPr>
                                  </w:pPr>
                                  <w:r>
                                    <w:rPr>
                                      <w:sz w:val="14"/>
                                    </w:rPr>
                                    <w:t>EYE</w:t>
                                  </w:r>
                                  <w:r>
                                    <w:rPr>
                                      <w:spacing w:val="-5"/>
                                      <w:sz w:val="14"/>
                                    </w:rPr>
                                    <w:t> KIT</w:t>
                                  </w:r>
                                </w:p>
                              </w:tc>
                            </w:tr>
                            <w:tr>
                              <w:trPr>
                                <w:trHeight w:val="160" w:hRule="atLeast"/>
                              </w:trPr>
                              <w:tc>
                                <w:tcPr>
                                  <w:tcW w:w="355" w:type="dxa"/>
                                </w:tcPr>
                                <w:p>
                                  <w:pPr>
                                    <w:pStyle w:val="TableParagraph"/>
                                    <w:ind w:left="66" w:right="57"/>
                                    <w:jc w:val="center"/>
                                    <w:rPr>
                                      <w:sz w:val="14"/>
                                    </w:rPr>
                                  </w:pPr>
                                  <w:r>
                                    <w:rPr>
                                      <w:spacing w:val="-5"/>
                                      <w:sz w:val="14"/>
                                    </w:rPr>
                                    <w:t>15</w:t>
                                  </w:r>
                                </w:p>
                              </w:tc>
                              <w:tc>
                                <w:tcPr>
                                  <w:tcW w:w="4596" w:type="dxa"/>
                                </w:tcPr>
                                <w:p>
                                  <w:pPr>
                                    <w:pStyle w:val="TableParagraph"/>
                                    <w:ind w:left="110"/>
                                    <w:rPr>
                                      <w:sz w:val="14"/>
                                    </w:rPr>
                                  </w:pPr>
                                  <w:r>
                                    <w:rPr>
                                      <w:sz w:val="14"/>
                                    </w:rPr>
                                    <w:t>EYE</w:t>
                                  </w:r>
                                  <w:r>
                                    <w:rPr>
                                      <w:spacing w:val="-5"/>
                                      <w:sz w:val="14"/>
                                    </w:rPr>
                                    <w:t> </w:t>
                                  </w:r>
                                  <w:r>
                                    <w:rPr>
                                      <w:spacing w:val="-2"/>
                                      <w:sz w:val="14"/>
                                    </w:rPr>
                                    <w:t>DRAPE</w:t>
                                  </w:r>
                                </w:p>
                              </w:tc>
                            </w:tr>
                            <w:tr>
                              <w:trPr>
                                <w:trHeight w:val="160" w:hRule="atLeast"/>
                              </w:trPr>
                              <w:tc>
                                <w:tcPr>
                                  <w:tcW w:w="355" w:type="dxa"/>
                                </w:tcPr>
                                <w:p>
                                  <w:pPr>
                                    <w:pStyle w:val="TableParagraph"/>
                                    <w:spacing w:line="141" w:lineRule="exact"/>
                                    <w:ind w:left="66" w:right="57"/>
                                    <w:jc w:val="center"/>
                                    <w:rPr>
                                      <w:sz w:val="14"/>
                                    </w:rPr>
                                  </w:pPr>
                                  <w:r>
                                    <w:rPr>
                                      <w:spacing w:val="-5"/>
                                      <w:sz w:val="14"/>
                                    </w:rPr>
                                    <w:t>16</w:t>
                                  </w:r>
                                </w:p>
                              </w:tc>
                              <w:tc>
                                <w:tcPr>
                                  <w:tcW w:w="4596" w:type="dxa"/>
                                </w:tcPr>
                                <w:p>
                                  <w:pPr>
                                    <w:pStyle w:val="TableParagraph"/>
                                    <w:spacing w:line="141" w:lineRule="exact"/>
                                    <w:ind w:left="110"/>
                                    <w:rPr>
                                      <w:sz w:val="14"/>
                                    </w:rPr>
                                  </w:pPr>
                                  <w:r>
                                    <w:rPr>
                                      <w:sz w:val="14"/>
                                    </w:rPr>
                                    <w:t>X-RAY</w:t>
                                  </w:r>
                                  <w:r>
                                    <w:rPr>
                                      <w:spacing w:val="-5"/>
                                      <w:sz w:val="14"/>
                                    </w:rPr>
                                    <w:t> </w:t>
                                  </w:r>
                                  <w:r>
                                    <w:rPr>
                                      <w:spacing w:val="-4"/>
                                      <w:sz w:val="14"/>
                                    </w:rPr>
                                    <w:t>FILM</w:t>
                                  </w:r>
                                </w:p>
                              </w:tc>
                            </w:tr>
                            <w:tr>
                              <w:trPr>
                                <w:trHeight w:val="160" w:hRule="atLeast"/>
                              </w:trPr>
                              <w:tc>
                                <w:tcPr>
                                  <w:tcW w:w="355" w:type="dxa"/>
                                </w:tcPr>
                                <w:p>
                                  <w:pPr>
                                    <w:pStyle w:val="TableParagraph"/>
                                    <w:ind w:left="66" w:right="57"/>
                                    <w:jc w:val="center"/>
                                    <w:rPr>
                                      <w:sz w:val="14"/>
                                    </w:rPr>
                                  </w:pPr>
                                  <w:r>
                                    <w:rPr>
                                      <w:spacing w:val="-5"/>
                                      <w:sz w:val="14"/>
                                    </w:rPr>
                                    <w:t>17</w:t>
                                  </w:r>
                                </w:p>
                              </w:tc>
                              <w:tc>
                                <w:tcPr>
                                  <w:tcW w:w="4596" w:type="dxa"/>
                                </w:tcPr>
                                <w:p>
                                  <w:pPr>
                                    <w:pStyle w:val="TableParagraph"/>
                                    <w:ind w:left="110"/>
                                    <w:rPr>
                                      <w:sz w:val="14"/>
                                    </w:rPr>
                                  </w:pPr>
                                  <w:r>
                                    <w:rPr>
                                      <w:sz w:val="14"/>
                                    </w:rPr>
                                    <w:t>BOYLES</w:t>
                                  </w:r>
                                  <w:r>
                                    <w:rPr>
                                      <w:spacing w:val="-7"/>
                                      <w:sz w:val="14"/>
                                    </w:rPr>
                                    <w:t> </w:t>
                                  </w:r>
                                  <w:r>
                                    <w:rPr>
                                      <w:sz w:val="14"/>
                                    </w:rPr>
                                    <w:t>APPARATUS</w:t>
                                  </w:r>
                                  <w:r>
                                    <w:rPr>
                                      <w:spacing w:val="-6"/>
                                      <w:sz w:val="14"/>
                                    </w:rPr>
                                    <w:t> </w:t>
                                  </w:r>
                                  <w:r>
                                    <w:rPr>
                                      <w:spacing w:val="-2"/>
                                      <w:sz w:val="14"/>
                                    </w:rPr>
                                    <w:t>CHARGES</w:t>
                                  </w:r>
                                </w:p>
                              </w:tc>
                            </w:tr>
                            <w:tr>
                              <w:trPr>
                                <w:trHeight w:val="162" w:hRule="atLeast"/>
                              </w:trPr>
                              <w:tc>
                                <w:tcPr>
                                  <w:tcW w:w="355" w:type="dxa"/>
                                </w:tcPr>
                                <w:p>
                                  <w:pPr>
                                    <w:pStyle w:val="TableParagraph"/>
                                    <w:spacing w:line="143" w:lineRule="exact"/>
                                    <w:ind w:left="66" w:right="57"/>
                                    <w:jc w:val="center"/>
                                    <w:rPr>
                                      <w:sz w:val="14"/>
                                    </w:rPr>
                                  </w:pPr>
                                  <w:r>
                                    <w:rPr>
                                      <w:spacing w:val="-5"/>
                                      <w:sz w:val="14"/>
                                    </w:rPr>
                                    <w:t>18</w:t>
                                  </w:r>
                                </w:p>
                              </w:tc>
                              <w:tc>
                                <w:tcPr>
                                  <w:tcW w:w="4596" w:type="dxa"/>
                                </w:tcPr>
                                <w:p>
                                  <w:pPr>
                                    <w:pStyle w:val="TableParagraph"/>
                                    <w:spacing w:line="143" w:lineRule="exact"/>
                                    <w:ind w:left="110"/>
                                    <w:rPr>
                                      <w:sz w:val="14"/>
                                    </w:rPr>
                                  </w:pPr>
                                  <w:r>
                                    <w:rPr>
                                      <w:spacing w:val="-2"/>
                                      <w:sz w:val="14"/>
                                    </w:rPr>
                                    <w:t>COTTON</w:t>
                                  </w:r>
                                </w:p>
                              </w:tc>
                            </w:tr>
                            <w:tr>
                              <w:trPr>
                                <w:trHeight w:val="160" w:hRule="atLeast"/>
                              </w:trPr>
                              <w:tc>
                                <w:tcPr>
                                  <w:tcW w:w="355" w:type="dxa"/>
                                </w:tcPr>
                                <w:p>
                                  <w:pPr>
                                    <w:pStyle w:val="TableParagraph"/>
                                    <w:ind w:left="66" w:right="57"/>
                                    <w:jc w:val="center"/>
                                    <w:rPr>
                                      <w:sz w:val="14"/>
                                    </w:rPr>
                                  </w:pPr>
                                  <w:r>
                                    <w:rPr>
                                      <w:spacing w:val="-5"/>
                                      <w:sz w:val="14"/>
                                    </w:rPr>
                                    <w:t>19</w:t>
                                  </w:r>
                                </w:p>
                              </w:tc>
                              <w:tc>
                                <w:tcPr>
                                  <w:tcW w:w="4596" w:type="dxa"/>
                                </w:tcPr>
                                <w:p>
                                  <w:pPr>
                                    <w:pStyle w:val="TableParagraph"/>
                                    <w:ind w:left="110"/>
                                    <w:rPr>
                                      <w:sz w:val="14"/>
                                    </w:rPr>
                                  </w:pPr>
                                  <w:r>
                                    <w:rPr>
                                      <w:sz w:val="14"/>
                                    </w:rPr>
                                    <w:t>COTTON</w:t>
                                  </w:r>
                                  <w:r>
                                    <w:rPr>
                                      <w:spacing w:val="-3"/>
                                      <w:sz w:val="14"/>
                                    </w:rPr>
                                    <w:t> </w:t>
                                  </w:r>
                                  <w:r>
                                    <w:rPr>
                                      <w:spacing w:val="-2"/>
                                      <w:sz w:val="14"/>
                                    </w:rPr>
                                    <w:t>BANDAGE</w:t>
                                  </w:r>
                                </w:p>
                              </w:tc>
                            </w:tr>
                            <w:tr>
                              <w:trPr>
                                <w:trHeight w:val="160" w:hRule="atLeast"/>
                              </w:trPr>
                              <w:tc>
                                <w:tcPr>
                                  <w:tcW w:w="355" w:type="dxa"/>
                                </w:tcPr>
                                <w:p>
                                  <w:pPr>
                                    <w:pStyle w:val="TableParagraph"/>
                                    <w:ind w:left="66" w:right="57"/>
                                    <w:jc w:val="center"/>
                                    <w:rPr>
                                      <w:sz w:val="14"/>
                                    </w:rPr>
                                  </w:pPr>
                                  <w:r>
                                    <w:rPr>
                                      <w:spacing w:val="-5"/>
                                      <w:sz w:val="14"/>
                                    </w:rPr>
                                    <w:t>20</w:t>
                                  </w:r>
                                </w:p>
                              </w:tc>
                              <w:tc>
                                <w:tcPr>
                                  <w:tcW w:w="4596" w:type="dxa"/>
                                </w:tcPr>
                                <w:p>
                                  <w:pPr>
                                    <w:pStyle w:val="TableParagraph"/>
                                    <w:ind w:left="110"/>
                                    <w:rPr>
                                      <w:sz w:val="14"/>
                                    </w:rPr>
                                  </w:pPr>
                                  <w:r>
                                    <w:rPr>
                                      <w:sz w:val="14"/>
                                    </w:rPr>
                                    <w:t>SURGICAL</w:t>
                                  </w:r>
                                  <w:r>
                                    <w:rPr>
                                      <w:spacing w:val="-10"/>
                                      <w:sz w:val="14"/>
                                    </w:rPr>
                                    <w:t> </w:t>
                                  </w:r>
                                  <w:r>
                                    <w:rPr>
                                      <w:spacing w:val="-4"/>
                                      <w:sz w:val="14"/>
                                    </w:rPr>
                                    <w:t>TAPE</w:t>
                                  </w:r>
                                </w:p>
                              </w:tc>
                            </w:tr>
                            <w:tr>
                              <w:trPr>
                                <w:trHeight w:val="160" w:hRule="atLeast"/>
                              </w:trPr>
                              <w:tc>
                                <w:tcPr>
                                  <w:tcW w:w="355" w:type="dxa"/>
                                </w:tcPr>
                                <w:p>
                                  <w:pPr>
                                    <w:pStyle w:val="TableParagraph"/>
                                    <w:ind w:left="66" w:right="57"/>
                                    <w:jc w:val="center"/>
                                    <w:rPr>
                                      <w:sz w:val="14"/>
                                    </w:rPr>
                                  </w:pPr>
                                  <w:r>
                                    <w:rPr>
                                      <w:spacing w:val="-5"/>
                                      <w:sz w:val="14"/>
                                    </w:rPr>
                                    <w:t>21</w:t>
                                  </w:r>
                                </w:p>
                              </w:tc>
                              <w:tc>
                                <w:tcPr>
                                  <w:tcW w:w="4596" w:type="dxa"/>
                                </w:tcPr>
                                <w:p>
                                  <w:pPr>
                                    <w:pStyle w:val="TableParagraph"/>
                                    <w:ind w:left="110"/>
                                    <w:rPr>
                                      <w:sz w:val="14"/>
                                    </w:rPr>
                                  </w:pPr>
                                  <w:r>
                                    <w:rPr>
                                      <w:spacing w:val="-2"/>
                                      <w:sz w:val="14"/>
                                    </w:rPr>
                                    <w:t>APRON</w:t>
                                  </w:r>
                                </w:p>
                              </w:tc>
                            </w:tr>
                            <w:tr>
                              <w:trPr>
                                <w:trHeight w:val="162" w:hRule="atLeast"/>
                              </w:trPr>
                              <w:tc>
                                <w:tcPr>
                                  <w:tcW w:w="355" w:type="dxa"/>
                                </w:tcPr>
                                <w:p>
                                  <w:pPr>
                                    <w:pStyle w:val="TableParagraph"/>
                                    <w:spacing w:line="143" w:lineRule="exact"/>
                                    <w:ind w:left="66" w:right="57"/>
                                    <w:jc w:val="center"/>
                                    <w:rPr>
                                      <w:sz w:val="14"/>
                                    </w:rPr>
                                  </w:pPr>
                                  <w:r>
                                    <w:rPr>
                                      <w:spacing w:val="-5"/>
                                      <w:sz w:val="14"/>
                                    </w:rPr>
                                    <w:t>22</w:t>
                                  </w:r>
                                </w:p>
                              </w:tc>
                              <w:tc>
                                <w:tcPr>
                                  <w:tcW w:w="4596" w:type="dxa"/>
                                </w:tcPr>
                                <w:p>
                                  <w:pPr>
                                    <w:pStyle w:val="TableParagraph"/>
                                    <w:spacing w:line="143" w:lineRule="exact"/>
                                    <w:ind w:left="110"/>
                                    <w:rPr>
                                      <w:sz w:val="14"/>
                                    </w:rPr>
                                  </w:pPr>
                                  <w:r>
                                    <w:rPr>
                                      <w:spacing w:val="-2"/>
                                      <w:sz w:val="14"/>
                                    </w:rPr>
                                    <w:t>TORNIQUET</w:t>
                                  </w:r>
                                </w:p>
                              </w:tc>
                            </w:tr>
                            <w:tr>
                              <w:trPr>
                                <w:trHeight w:val="160" w:hRule="atLeast"/>
                              </w:trPr>
                              <w:tc>
                                <w:tcPr>
                                  <w:tcW w:w="355" w:type="dxa"/>
                                </w:tcPr>
                                <w:p>
                                  <w:pPr>
                                    <w:pStyle w:val="TableParagraph"/>
                                    <w:ind w:left="66" w:right="57"/>
                                    <w:jc w:val="center"/>
                                    <w:rPr>
                                      <w:sz w:val="14"/>
                                    </w:rPr>
                                  </w:pPr>
                                  <w:r>
                                    <w:rPr>
                                      <w:spacing w:val="-5"/>
                                      <w:sz w:val="14"/>
                                    </w:rPr>
                                    <w:t>23</w:t>
                                  </w:r>
                                </w:p>
                              </w:tc>
                              <w:tc>
                                <w:tcPr>
                                  <w:tcW w:w="4596" w:type="dxa"/>
                                </w:tcPr>
                                <w:p>
                                  <w:pPr>
                                    <w:pStyle w:val="TableParagraph"/>
                                    <w:ind w:left="110"/>
                                    <w:rPr>
                                      <w:sz w:val="14"/>
                                    </w:rPr>
                                  </w:pPr>
                                  <w:r>
                                    <w:rPr>
                                      <w:sz w:val="14"/>
                                    </w:rPr>
                                    <w:t>ORTHOBUNDLE,</w:t>
                                  </w:r>
                                  <w:r>
                                    <w:rPr>
                                      <w:spacing w:val="-8"/>
                                      <w:sz w:val="14"/>
                                    </w:rPr>
                                    <w:t> </w:t>
                                  </w:r>
                                  <w:r>
                                    <w:rPr>
                                      <w:sz w:val="14"/>
                                    </w:rPr>
                                    <w:t>GYNAEC</w:t>
                                  </w:r>
                                  <w:r>
                                    <w:rPr>
                                      <w:spacing w:val="-7"/>
                                      <w:sz w:val="14"/>
                                    </w:rPr>
                                    <w:t> </w:t>
                                  </w:r>
                                  <w:r>
                                    <w:rPr>
                                      <w:spacing w:val="-2"/>
                                      <w:sz w:val="14"/>
                                    </w:rPr>
                                    <w:t>BUNDLE</w:t>
                                  </w:r>
                                </w:p>
                              </w:tc>
                            </w:tr>
                            <w:tr>
                              <w:trPr>
                                <w:trHeight w:val="134" w:hRule="atLeast"/>
                              </w:trPr>
                              <w:tc>
                                <w:tcPr>
                                  <w:tcW w:w="4951" w:type="dxa"/>
                                  <w:gridSpan w:val="2"/>
                                  <w:tcBorders>
                                    <w:bottom w:val="nil"/>
                                  </w:tcBorders>
                                </w:tcPr>
                                <w:p>
                                  <w:pPr>
                                    <w:pStyle w:val="TableParagraph"/>
                                    <w:spacing w:line="115" w:lineRule="exact"/>
                                    <w:ind w:left="607"/>
                                    <w:rPr>
                                      <w:b/>
                                      <w:sz w:val="14"/>
                                    </w:rPr>
                                  </w:pPr>
                                  <w:r>
                                    <w:rPr>
                                      <w:b/>
                                      <w:sz w:val="14"/>
                                    </w:rPr>
                                    <w:t>List</w:t>
                                  </w:r>
                                  <w:r>
                                    <w:rPr>
                                      <w:b/>
                                      <w:spacing w:val="-4"/>
                                      <w:sz w:val="14"/>
                                    </w:rPr>
                                    <w:t> </w:t>
                                  </w:r>
                                  <w:r>
                                    <w:rPr>
                                      <w:b/>
                                      <w:sz w:val="14"/>
                                    </w:rPr>
                                    <w:t>IV</w:t>
                                  </w:r>
                                  <w:r>
                                    <w:rPr>
                                      <w:b/>
                                      <w:spacing w:val="-2"/>
                                      <w:sz w:val="14"/>
                                    </w:rPr>
                                    <w:t> </w:t>
                                  </w:r>
                                  <w:r>
                                    <w:rPr>
                                      <w:b/>
                                      <w:sz w:val="14"/>
                                    </w:rPr>
                                    <w:t>–</w:t>
                                  </w:r>
                                  <w:r>
                                    <w:rPr>
                                      <w:b/>
                                      <w:spacing w:val="-2"/>
                                      <w:sz w:val="14"/>
                                    </w:rPr>
                                    <w:t> </w:t>
                                  </w:r>
                                  <w:r>
                                    <w:rPr>
                                      <w:b/>
                                      <w:sz w:val="14"/>
                                    </w:rPr>
                                    <w:t>Items</w:t>
                                  </w:r>
                                  <w:r>
                                    <w:rPr>
                                      <w:b/>
                                      <w:spacing w:val="-2"/>
                                      <w:sz w:val="14"/>
                                    </w:rPr>
                                    <w:t> </w:t>
                                  </w:r>
                                  <w:r>
                                    <w:rPr>
                                      <w:b/>
                                      <w:sz w:val="14"/>
                                    </w:rPr>
                                    <w:t>that</w:t>
                                  </w:r>
                                  <w:r>
                                    <w:rPr>
                                      <w:b/>
                                      <w:spacing w:val="-3"/>
                                      <w:sz w:val="14"/>
                                    </w:rPr>
                                    <w:t> </w:t>
                                  </w:r>
                                  <w:r>
                                    <w:rPr>
                                      <w:b/>
                                      <w:sz w:val="14"/>
                                    </w:rPr>
                                    <w:t>are</w:t>
                                  </w:r>
                                  <w:r>
                                    <w:rPr>
                                      <w:b/>
                                      <w:spacing w:val="-3"/>
                                      <w:sz w:val="14"/>
                                    </w:rPr>
                                    <w:t> </w:t>
                                  </w:r>
                                  <w:r>
                                    <w:rPr>
                                      <w:b/>
                                      <w:sz w:val="14"/>
                                    </w:rPr>
                                    <w:t>to</w:t>
                                  </w:r>
                                  <w:r>
                                    <w:rPr>
                                      <w:b/>
                                      <w:spacing w:val="-3"/>
                                      <w:sz w:val="14"/>
                                    </w:rPr>
                                    <w:t> </w:t>
                                  </w:r>
                                  <w:r>
                                    <w:rPr>
                                      <w:b/>
                                      <w:sz w:val="14"/>
                                    </w:rPr>
                                    <w:t>be</w:t>
                                  </w:r>
                                  <w:r>
                                    <w:rPr>
                                      <w:b/>
                                      <w:spacing w:val="-2"/>
                                      <w:sz w:val="14"/>
                                    </w:rPr>
                                    <w:t> </w:t>
                                  </w:r>
                                  <w:r>
                                    <w:rPr>
                                      <w:b/>
                                      <w:sz w:val="14"/>
                                    </w:rPr>
                                    <w:t>subsumed</w:t>
                                  </w:r>
                                  <w:r>
                                    <w:rPr>
                                      <w:b/>
                                      <w:spacing w:val="-3"/>
                                      <w:sz w:val="14"/>
                                    </w:rPr>
                                    <w:t> </w:t>
                                  </w:r>
                                  <w:r>
                                    <w:rPr>
                                      <w:b/>
                                      <w:sz w:val="14"/>
                                    </w:rPr>
                                    <w:t>into</w:t>
                                  </w:r>
                                  <w:r>
                                    <w:rPr>
                                      <w:b/>
                                      <w:spacing w:val="-3"/>
                                      <w:sz w:val="14"/>
                                    </w:rPr>
                                    <w:t> </w:t>
                                  </w:r>
                                  <w:r>
                                    <w:rPr>
                                      <w:b/>
                                      <w:sz w:val="14"/>
                                    </w:rPr>
                                    <w:t>costs</w:t>
                                  </w:r>
                                  <w:r>
                                    <w:rPr>
                                      <w:b/>
                                      <w:spacing w:val="-3"/>
                                      <w:sz w:val="14"/>
                                    </w:rPr>
                                    <w:t> </w:t>
                                  </w:r>
                                  <w:r>
                                    <w:rPr>
                                      <w:b/>
                                      <w:sz w:val="14"/>
                                    </w:rPr>
                                    <w:t>of</w:t>
                                  </w:r>
                                  <w:r>
                                    <w:rPr>
                                      <w:b/>
                                      <w:spacing w:val="-3"/>
                                      <w:sz w:val="14"/>
                                    </w:rPr>
                                    <w:t> </w:t>
                                  </w:r>
                                  <w:r>
                                    <w:rPr>
                                      <w:b/>
                                      <w:spacing w:val="-2"/>
                                      <w:sz w:val="14"/>
                                    </w:rPr>
                                    <w:t>treatment</w:t>
                                  </w:r>
                                </w:p>
                              </w:tc>
                            </w:tr>
                            <w:tr>
                              <w:trPr>
                                <w:trHeight w:val="151" w:hRule="atLeast"/>
                              </w:trPr>
                              <w:tc>
                                <w:tcPr>
                                  <w:tcW w:w="355" w:type="dxa"/>
                                </w:tcPr>
                                <w:p>
                                  <w:pPr>
                                    <w:pStyle w:val="TableParagraph"/>
                                    <w:spacing w:line="131" w:lineRule="exact"/>
                                    <w:ind w:left="45" w:right="57"/>
                                    <w:jc w:val="center"/>
                                    <w:rPr>
                                      <w:b/>
                                      <w:sz w:val="14"/>
                                    </w:rPr>
                                  </w:pPr>
                                  <w:r>
                                    <w:rPr>
                                      <w:b/>
                                      <w:spacing w:val="-5"/>
                                      <w:sz w:val="14"/>
                                    </w:rPr>
                                    <w:t>Sl</w:t>
                                  </w:r>
                                </w:p>
                              </w:tc>
                              <w:tc>
                                <w:tcPr>
                                  <w:tcW w:w="4596" w:type="dxa"/>
                                  <w:tcBorders>
                                    <w:top w:val="thickThinMediumGap" w:sz="3" w:space="0" w:color="000000"/>
                                  </w:tcBorders>
                                </w:tcPr>
                                <w:p>
                                  <w:pPr>
                                    <w:pStyle w:val="TableParagraph"/>
                                    <w:spacing w:line="131" w:lineRule="exact"/>
                                    <w:ind w:left="110"/>
                                    <w:rPr>
                                      <w:b/>
                                      <w:sz w:val="14"/>
                                    </w:rPr>
                                  </w:pPr>
                                  <w:r>
                                    <w:rPr>
                                      <w:b/>
                                      <w:spacing w:val="-4"/>
                                      <w:sz w:val="14"/>
                                    </w:rPr>
                                    <w:t>Item</w:t>
                                  </w:r>
                                </w:p>
                              </w:tc>
                            </w:tr>
                            <w:tr>
                              <w:trPr>
                                <w:trHeight w:val="162" w:hRule="atLeast"/>
                              </w:trPr>
                              <w:tc>
                                <w:tcPr>
                                  <w:tcW w:w="355" w:type="dxa"/>
                                </w:tcPr>
                                <w:p>
                                  <w:pPr>
                                    <w:pStyle w:val="TableParagraph"/>
                                    <w:spacing w:line="143" w:lineRule="exact"/>
                                    <w:ind w:left="9" w:right="66"/>
                                    <w:jc w:val="center"/>
                                    <w:rPr>
                                      <w:sz w:val="14"/>
                                    </w:rPr>
                                  </w:pPr>
                                  <w:r>
                                    <w:rPr>
                                      <w:spacing w:val="-10"/>
                                      <w:sz w:val="14"/>
                                    </w:rPr>
                                    <w:t>1</w:t>
                                  </w:r>
                                </w:p>
                              </w:tc>
                              <w:tc>
                                <w:tcPr>
                                  <w:tcW w:w="4596" w:type="dxa"/>
                                </w:tcPr>
                                <w:p>
                                  <w:pPr>
                                    <w:pStyle w:val="TableParagraph"/>
                                    <w:spacing w:line="143" w:lineRule="exact"/>
                                    <w:ind w:left="110"/>
                                    <w:rPr>
                                      <w:sz w:val="14"/>
                                    </w:rPr>
                                  </w:pPr>
                                  <w:r>
                                    <w:rPr>
                                      <w:spacing w:val="-2"/>
                                      <w:sz w:val="14"/>
                                    </w:rPr>
                                    <w:t>ADMISSION/REGISTRATION</w:t>
                                  </w:r>
                                  <w:r>
                                    <w:rPr>
                                      <w:spacing w:val="25"/>
                                      <w:sz w:val="14"/>
                                    </w:rPr>
                                    <w:t> </w:t>
                                  </w:r>
                                  <w:r>
                                    <w:rPr>
                                      <w:spacing w:val="-2"/>
                                      <w:sz w:val="14"/>
                                    </w:rPr>
                                    <w:t>CHARGES</w:t>
                                  </w:r>
                                </w:p>
                              </w:tc>
                            </w:tr>
                            <w:tr>
                              <w:trPr>
                                <w:trHeight w:val="160" w:hRule="atLeast"/>
                              </w:trPr>
                              <w:tc>
                                <w:tcPr>
                                  <w:tcW w:w="355" w:type="dxa"/>
                                </w:tcPr>
                                <w:p>
                                  <w:pPr>
                                    <w:pStyle w:val="TableParagraph"/>
                                    <w:ind w:left="9" w:right="66"/>
                                    <w:jc w:val="center"/>
                                    <w:rPr>
                                      <w:sz w:val="14"/>
                                    </w:rPr>
                                  </w:pPr>
                                  <w:r>
                                    <w:rPr>
                                      <w:spacing w:val="-10"/>
                                      <w:sz w:val="14"/>
                                    </w:rPr>
                                    <w:t>2</w:t>
                                  </w:r>
                                </w:p>
                              </w:tc>
                              <w:tc>
                                <w:tcPr>
                                  <w:tcW w:w="4596" w:type="dxa"/>
                                </w:tcPr>
                                <w:p>
                                  <w:pPr>
                                    <w:pStyle w:val="TableParagraph"/>
                                    <w:ind w:left="110"/>
                                    <w:rPr>
                                      <w:sz w:val="14"/>
                                    </w:rPr>
                                  </w:pPr>
                                  <w:r>
                                    <w:rPr>
                                      <w:sz w:val="14"/>
                                    </w:rPr>
                                    <w:t>HOSPITALISATION</w:t>
                                  </w:r>
                                  <w:r>
                                    <w:rPr>
                                      <w:spacing w:val="-8"/>
                                      <w:sz w:val="14"/>
                                    </w:rPr>
                                    <w:t> </w:t>
                                  </w:r>
                                  <w:r>
                                    <w:rPr>
                                      <w:sz w:val="14"/>
                                    </w:rPr>
                                    <w:t>FOR</w:t>
                                  </w:r>
                                  <w:r>
                                    <w:rPr>
                                      <w:spacing w:val="-6"/>
                                      <w:sz w:val="14"/>
                                    </w:rPr>
                                    <w:t> </w:t>
                                  </w:r>
                                  <w:r>
                                    <w:rPr>
                                      <w:sz w:val="14"/>
                                    </w:rPr>
                                    <w:t>EVALUATION/</w:t>
                                  </w:r>
                                  <w:r>
                                    <w:rPr>
                                      <w:spacing w:val="-8"/>
                                      <w:sz w:val="14"/>
                                    </w:rPr>
                                    <w:t> </w:t>
                                  </w:r>
                                  <w:r>
                                    <w:rPr>
                                      <w:sz w:val="14"/>
                                    </w:rPr>
                                    <w:t>DIAGNOSTIC</w:t>
                                  </w:r>
                                  <w:r>
                                    <w:rPr>
                                      <w:spacing w:val="-8"/>
                                      <w:sz w:val="14"/>
                                    </w:rPr>
                                    <w:t> </w:t>
                                  </w:r>
                                  <w:r>
                                    <w:rPr>
                                      <w:spacing w:val="-2"/>
                                      <w:sz w:val="14"/>
                                    </w:rPr>
                                    <w:t>PURPOSE</w:t>
                                  </w:r>
                                </w:p>
                              </w:tc>
                            </w:tr>
                            <w:tr>
                              <w:trPr>
                                <w:trHeight w:val="160" w:hRule="atLeast"/>
                              </w:trPr>
                              <w:tc>
                                <w:tcPr>
                                  <w:tcW w:w="355" w:type="dxa"/>
                                </w:tcPr>
                                <w:p>
                                  <w:pPr>
                                    <w:pStyle w:val="TableParagraph"/>
                                    <w:ind w:left="9" w:right="66"/>
                                    <w:jc w:val="center"/>
                                    <w:rPr>
                                      <w:sz w:val="14"/>
                                    </w:rPr>
                                  </w:pPr>
                                  <w:r>
                                    <w:rPr>
                                      <w:spacing w:val="-10"/>
                                      <w:sz w:val="14"/>
                                    </w:rPr>
                                    <w:t>3</w:t>
                                  </w:r>
                                </w:p>
                              </w:tc>
                              <w:tc>
                                <w:tcPr>
                                  <w:tcW w:w="4596" w:type="dxa"/>
                                </w:tcPr>
                                <w:p>
                                  <w:pPr>
                                    <w:pStyle w:val="TableParagraph"/>
                                    <w:ind w:left="110"/>
                                    <w:rPr>
                                      <w:sz w:val="14"/>
                                    </w:rPr>
                                  </w:pPr>
                                  <w:r>
                                    <w:rPr>
                                      <w:sz w:val="14"/>
                                    </w:rPr>
                                    <w:t>URINE</w:t>
                                  </w:r>
                                  <w:r>
                                    <w:rPr>
                                      <w:spacing w:val="-6"/>
                                      <w:sz w:val="14"/>
                                    </w:rPr>
                                    <w:t> </w:t>
                                  </w:r>
                                  <w:r>
                                    <w:rPr>
                                      <w:spacing w:val="-2"/>
                                      <w:sz w:val="14"/>
                                    </w:rPr>
                                    <w:t>CONTAINER</w:t>
                                  </w:r>
                                </w:p>
                              </w:tc>
                            </w:tr>
                            <w:tr>
                              <w:trPr>
                                <w:trHeight w:val="321" w:hRule="atLeast"/>
                              </w:trPr>
                              <w:tc>
                                <w:tcPr>
                                  <w:tcW w:w="355" w:type="dxa"/>
                                </w:tcPr>
                                <w:p>
                                  <w:pPr>
                                    <w:pStyle w:val="TableParagraph"/>
                                    <w:spacing w:line="160" w:lineRule="exact"/>
                                    <w:ind w:left="9" w:right="66"/>
                                    <w:jc w:val="center"/>
                                    <w:rPr>
                                      <w:sz w:val="14"/>
                                    </w:rPr>
                                  </w:pPr>
                                  <w:r>
                                    <w:rPr>
                                      <w:spacing w:val="-10"/>
                                      <w:sz w:val="14"/>
                                    </w:rPr>
                                    <w:t>4</w:t>
                                  </w:r>
                                </w:p>
                              </w:tc>
                              <w:tc>
                                <w:tcPr>
                                  <w:tcW w:w="4596" w:type="dxa"/>
                                </w:tcPr>
                                <w:p>
                                  <w:pPr>
                                    <w:pStyle w:val="TableParagraph"/>
                                    <w:spacing w:line="160" w:lineRule="exact"/>
                                    <w:ind w:left="110"/>
                                    <w:rPr>
                                      <w:sz w:val="14"/>
                                    </w:rPr>
                                  </w:pPr>
                                  <w:r>
                                    <w:rPr>
                                      <w:sz w:val="14"/>
                                    </w:rPr>
                                    <w:t>BLOOD</w:t>
                                  </w:r>
                                  <w:r>
                                    <w:rPr>
                                      <w:spacing w:val="-7"/>
                                      <w:sz w:val="14"/>
                                    </w:rPr>
                                    <w:t> </w:t>
                                  </w:r>
                                  <w:r>
                                    <w:rPr>
                                      <w:sz w:val="14"/>
                                    </w:rPr>
                                    <w:t>RESERVATION</w:t>
                                  </w:r>
                                  <w:r>
                                    <w:rPr>
                                      <w:spacing w:val="-7"/>
                                      <w:sz w:val="14"/>
                                    </w:rPr>
                                    <w:t> </w:t>
                                  </w:r>
                                  <w:r>
                                    <w:rPr>
                                      <w:sz w:val="14"/>
                                    </w:rPr>
                                    <w:t>CHARGES</w:t>
                                  </w:r>
                                  <w:r>
                                    <w:rPr>
                                      <w:spacing w:val="-8"/>
                                      <w:sz w:val="14"/>
                                    </w:rPr>
                                    <w:t> </w:t>
                                  </w:r>
                                  <w:r>
                                    <w:rPr>
                                      <w:sz w:val="14"/>
                                    </w:rPr>
                                    <w:t>AND</w:t>
                                  </w:r>
                                  <w:r>
                                    <w:rPr>
                                      <w:spacing w:val="-7"/>
                                      <w:sz w:val="14"/>
                                    </w:rPr>
                                    <w:t> </w:t>
                                  </w:r>
                                  <w:r>
                                    <w:rPr>
                                      <w:sz w:val="14"/>
                                    </w:rPr>
                                    <w:t>ANTE</w:t>
                                  </w:r>
                                  <w:r>
                                    <w:rPr>
                                      <w:spacing w:val="-8"/>
                                      <w:sz w:val="14"/>
                                    </w:rPr>
                                    <w:t> </w:t>
                                  </w:r>
                                  <w:r>
                                    <w:rPr>
                                      <w:sz w:val="14"/>
                                    </w:rPr>
                                    <w:t>NATAL</w:t>
                                  </w:r>
                                  <w:r>
                                    <w:rPr>
                                      <w:spacing w:val="-8"/>
                                      <w:sz w:val="14"/>
                                    </w:rPr>
                                    <w:t> </w:t>
                                  </w:r>
                                  <w:r>
                                    <w:rPr>
                                      <w:sz w:val="14"/>
                                    </w:rPr>
                                    <w:t>BOOKING</w:t>
                                  </w:r>
                                  <w:r>
                                    <w:rPr>
                                      <w:spacing w:val="40"/>
                                      <w:sz w:val="14"/>
                                    </w:rPr>
                                    <w:t> </w:t>
                                  </w:r>
                                  <w:r>
                                    <w:rPr>
                                      <w:spacing w:val="-2"/>
                                      <w:sz w:val="14"/>
                                    </w:rPr>
                                    <w:t>CHARGES</w:t>
                                  </w:r>
                                </w:p>
                              </w:tc>
                            </w:tr>
                            <w:tr>
                              <w:trPr>
                                <w:trHeight w:val="162" w:hRule="atLeast"/>
                              </w:trPr>
                              <w:tc>
                                <w:tcPr>
                                  <w:tcW w:w="355" w:type="dxa"/>
                                </w:tcPr>
                                <w:p>
                                  <w:pPr>
                                    <w:pStyle w:val="TableParagraph"/>
                                    <w:spacing w:line="142" w:lineRule="exact" w:before="1"/>
                                    <w:ind w:left="9" w:right="66"/>
                                    <w:jc w:val="center"/>
                                    <w:rPr>
                                      <w:sz w:val="14"/>
                                    </w:rPr>
                                  </w:pPr>
                                  <w:r>
                                    <w:rPr>
                                      <w:spacing w:val="-10"/>
                                      <w:sz w:val="14"/>
                                    </w:rPr>
                                    <w:t>5</w:t>
                                  </w:r>
                                </w:p>
                              </w:tc>
                              <w:tc>
                                <w:tcPr>
                                  <w:tcW w:w="4596" w:type="dxa"/>
                                </w:tcPr>
                                <w:p>
                                  <w:pPr>
                                    <w:pStyle w:val="TableParagraph"/>
                                    <w:spacing w:line="142" w:lineRule="exact" w:before="1"/>
                                    <w:ind w:left="110"/>
                                    <w:rPr>
                                      <w:sz w:val="14"/>
                                    </w:rPr>
                                  </w:pPr>
                                  <w:r>
                                    <w:rPr>
                                      <w:sz w:val="14"/>
                                    </w:rPr>
                                    <w:t>BIPAP</w:t>
                                  </w:r>
                                  <w:r>
                                    <w:rPr>
                                      <w:spacing w:val="-6"/>
                                      <w:sz w:val="14"/>
                                    </w:rPr>
                                    <w:t> </w:t>
                                  </w:r>
                                  <w:r>
                                    <w:rPr>
                                      <w:spacing w:val="-2"/>
                                      <w:sz w:val="14"/>
                                    </w:rPr>
                                    <w:t>MACHINE</w:t>
                                  </w:r>
                                </w:p>
                              </w:tc>
                            </w:tr>
                            <w:tr>
                              <w:trPr>
                                <w:trHeight w:val="160" w:hRule="atLeast"/>
                              </w:trPr>
                              <w:tc>
                                <w:tcPr>
                                  <w:tcW w:w="355" w:type="dxa"/>
                                </w:tcPr>
                                <w:p>
                                  <w:pPr>
                                    <w:pStyle w:val="TableParagraph"/>
                                    <w:ind w:left="9" w:right="66"/>
                                    <w:jc w:val="center"/>
                                    <w:rPr>
                                      <w:sz w:val="14"/>
                                    </w:rPr>
                                  </w:pPr>
                                  <w:r>
                                    <w:rPr>
                                      <w:spacing w:val="-10"/>
                                      <w:sz w:val="14"/>
                                    </w:rPr>
                                    <w:t>6</w:t>
                                  </w:r>
                                </w:p>
                              </w:tc>
                              <w:tc>
                                <w:tcPr>
                                  <w:tcW w:w="4596" w:type="dxa"/>
                                </w:tcPr>
                                <w:p>
                                  <w:pPr>
                                    <w:pStyle w:val="TableParagraph"/>
                                    <w:ind w:left="110"/>
                                    <w:rPr>
                                      <w:sz w:val="14"/>
                                    </w:rPr>
                                  </w:pPr>
                                  <w:r>
                                    <w:rPr>
                                      <w:sz w:val="14"/>
                                    </w:rPr>
                                    <w:t>CPAP/</w:t>
                                  </w:r>
                                  <w:r>
                                    <w:rPr>
                                      <w:spacing w:val="-5"/>
                                      <w:sz w:val="14"/>
                                    </w:rPr>
                                    <w:t> </w:t>
                                  </w:r>
                                  <w:r>
                                    <w:rPr>
                                      <w:sz w:val="14"/>
                                    </w:rPr>
                                    <w:t>CAPD</w:t>
                                  </w:r>
                                  <w:r>
                                    <w:rPr>
                                      <w:spacing w:val="-1"/>
                                      <w:sz w:val="14"/>
                                    </w:rPr>
                                    <w:t> </w:t>
                                  </w:r>
                                  <w:r>
                                    <w:rPr>
                                      <w:spacing w:val="-2"/>
                                      <w:sz w:val="14"/>
                                    </w:rPr>
                                    <w:t>EQUIPMENTS</w:t>
                                  </w:r>
                                </w:p>
                              </w:tc>
                            </w:tr>
                            <w:tr>
                              <w:trPr>
                                <w:trHeight w:val="160" w:hRule="atLeast"/>
                              </w:trPr>
                              <w:tc>
                                <w:tcPr>
                                  <w:tcW w:w="355" w:type="dxa"/>
                                </w:tcPr>
                                <w:p>
                                  <w:pPr>
                                    <w:pStyle w:val="TableParagraph"/>
                                    <w:ind w:left="9" w:right="66"/>
                                    <w:jc w:val="center"/>
                                    <w:rPr>
                                      <w:sz w:val="14"/>
                                    </w:rPr>
                                  </w:pPr>
                                  <w:r>
                                    <w:rPr>
                                      <w:spacing w:val="-10"/>
                                      <w:sz w:val="14"/>
                                    </w:rPr>
                                    <w:t>7</w:t>
                                  </w:r>
                                </w:p>
                              </w:tc>
                              <w:tc>
                                <w:tcPr>
                                  <w:tcW w:w="4596" w:type="dxa"/>
                                </w:tcPr>
                                <w:p>
                                  <w:pPr>
                                    <w:pStyle w:val="TableParagraph"/>
                                    <w:ind w:left="110"/>
                                    <w:rPr>
                                      <w:sz w:val="14"/>
                                    </w:rPr>
                                  </w:pPr>
                                  <w:r>
                                    <w:rPr>
                                      <w:sz w:val="14"/>
                                    </w:rPr>
                                    <w:t>INFUSION</w:t>
                                  </w:r>
                                  <w:r>
                                    <w:rPr>
                                      <w:spacing w:val="-5"/>
                                      <w:sz w:val="14"/>
                                    </w:rPr>
                                    <w:t> </w:t>
                                  </w:r>
                                  <w:r>
                                    <w:rPr>
                                      <w:sz w:val="14"/>
                                    </w:rPr>
                                    <w:t>PUMP–</w:t>
                                  </w:r>
                                  <w:r>
                                    <w:rPr>
                                      <w:spacing w:val="-5"/>
                                      <w:sz w:val="14"/>
                                    </w:rPr>
                                    <w:t> </w:t>
                                  </w:r>
                                  <w:r>
                                    <w:rPr>
                                      <w:spacing w:val="-4"/>
                                      <w:sz w:val="14"/>
                                    </w:rPr>
                                    <w:t>COST</w:t>
                                  </w:r>
                                </w:p>
                              </w:tc>
                            </w:tr>
                            <w:tr>
                              <w:trPr>
                                <w:trHeight w:val="160" w:hRule="atLeast"/>
                              </w:trPr>
                              <w:tc>
                                <w:tcPr>
                                  <w:tcW w:w="355" w:type="dxa"/>
                                </w:tcPr>
                                <w:p>
                                  <w:pPr>
                                    <w:pStyle w:val="TableParagraph"/>
                                    <w:ind w:left="9" w:right="66"/>
                                    <w:jc w:val="center"/>
                                    <w:rPr>
                                      <w:sz w:val="14"/>
                                    </w:rPr>
                                  </w:pPr>
                                  <w:r>
                                    <w:rPr>
                                      <w:spacing w:val="-10"/>
                                      <w:sz w:val="14"/>
                                    </w:rPr>
                                    <w:t>8</w:t>
                                  </w:r>
                                </w:p>
                              </w:tc>
                              <w:tc>
                                <w:tcPr>
                                  <w:tcW w:w="4596" w:type="dxa"/>
                                </w:tcPr>
                                <w:p>
                                  <w:pPr>
                                    <w:pStyle w:val="TableParagraph"/>
                                    <w:ind w:left="110"/>
                                    <w:rPr>
                                      <w:sz w:val="14"/>
                                    </w:rPr>
                                  </w:pPr>
                                  <w:r>
                                    <w:rPr>
                                      <w:spacing w:val="-2"/>
                                      <w:sz w:val="14"/>
                                    </w:rPr>
                                    <w:t>HYDROGEN</w:t>
                                  </w:r>
                                  <w:r>
                                    <w:rPr>
                                      <w:spacing w:val="14"/>
                                      <w:sz w:val="14"/>
                                    </w:rPr>
                                    <w:t> </w:t>
                                  </w:r>
                                  <w:r>
                                    <w:rPr>
                                      <w:spacing w:val="-2"/>
                                      <w:sz w:val="14"/>
                                    </w:rPr>
                                    <w:t>PEROXIDE\SPIRIT\</w:t>
                                  </w:r>
                                  <w:r>
                                    <w:rPr>
                                      <w:spacing w:val="14"/>
                                      <w:sz w:val="14"/>
                                    </w:rPr>
                                    <w:t> </w:t>
                                  </w:r>
                                  <w:r>
                                    <w:rPr>
                                      <w:spacing w:val="-2"/>
                                      <w:sz w:val="14"/>
                                    </w:rPr>
                                    <w:t>DISINFECTANTS</w:t>
                                  </w:r>
                                  <w:r>
                                    <w:rPr>
                                      <w:spacing w:val="13"/>
                                      <w:sz w:val="14"/>
                                    </w:rPr>
                                    <w:t> </w:t>
                                  </w:r>
                                  <w:r>
                                    <w:rPr>
                                      <w:spacing w:val="-5"/>
                                      <w:sz w:val="14"/>
                                    </w:rPr>
                                    <w:t>ETC</w:t>
                                  </w:r>
                                </w:p>
                              </w:tc>
                            </w:tr>
                            <w:tr>
                              <w:trPr>
                                <w:trHeight w:val="324" w:hRule="atLeast"/>
                              </w:trPr>
                              <w:tc>
                                <w:tcPr>
                                  <w:tcW w:w="355" w:type="dxa"/>
                                </w:tcPr>
                                <w:p>
                                  <w:pPr>
                                    <w:pStyle w:val="TableParagraph"/>
                                    <w:spacing w:line="160" w:lineRule="exact"/>
                                    <w:ind w:left="9" w:right="66"/>
                                    <w:jc w:val="center"/>
                                    <w:rPr>
                                      <w:sz w:val="14"/>
                                    </w:rPr>
                                  </w:pPr>
                                  <w:r>
                                    <w:rPr>
                                      <w:spacing w:val="-10"/>
                                      <w:sz w:val="14"/>
                                    </w:rPr>
                                    <w:t>9</w:t>
                                  </w:r>
                                </w:p>
                              </w:tc>
                              <w:tc>
                                <w:tcPr>
                                  <w:tcW w:w="4596" w:type="dxa"/>
                                </w:tcPr>
                                <w:p>
                                  <w:pPr>
                                    <w:pStyle w:val="TableParagraph"/>
                                    <w:spacing w:line="160" w:lineRule="exact"/>
                                    <w:ind w:left="110"/>
                                    <w:rPr>
                                      <w:sz w:val="14"/>
                                    </w:rPr>
                                  </w:pPr>
                                  <w:r>
                                    <w:rPr>
                                      <w:sz w:val="14"/>
                                    </w:rPr>
                                    <w:t>NUTRITION</w:t>
                                  </w:r>
                                  <w:r>
                                    <w:rPr>
                                      <w:spacing w:val="-5"/>
                                      <w:sz w:val="14"/>
                                    </w:rPr>
                                    <w:t> </w:t>
                                  </w:r>
                                  <w:r>
                                    <w:rPr>
                                      <w:sz w:val="14"/>
                                    </w:rPr>
                                    <w:t>PLANNING</w:t>
                                  </w:r>
                                  <w:r>
                                    <w:rPr>
                                      <w:spacing w:val="-7"/>
                                      <w:sz w:val="14"/>
                                    </w:rPr>
                                    <w:t> </w:t>
                                  </w:r>
                                  <w:r>
                                    <w:rPr>
                                      <w:sz w:val="14"/>
                                    </w:rPr>
                                    <w:t>CHARGES</w:t>
                                  </w:r>
                                  <w:r>
                                    <w:rPr>
                                      <w:spacing w:val="-4"/>
                                      <w:sz w:val="14"/>
                                    </w:rPr>
                                    <w:t> </w:t>
                                  </w:r>
                                  <w:r>
                                    <w:rPr>
                                      <w:sz w:val="14"/>
                                    </w:rPr>
                                    <w:t>-</w:t>
                                  </w:r>
                                  <w:r>
                                    <w:rPr>
                                      <w:spacing w:val="-5"/>
                                      <w:sz w:val="14"/>
                                    </w:rPr>
                                    <w:t> </w:t>
                                  </w:r>
                                  <w:r>
                                    <w:rPr>
                                      <w:sz w:val="14"/>
                                    </w:rPr>
                                    <w:t>DIETICIAN</w:t>
                                  </w:r>
                                  <w:r>
                                    <w:rPr>
                                      <w:spacing w:val="-5"/>
                                      <w:sz w:val="14"/>
                                    </w:rPr>
                                    <w:t> </w:t>
                                  </w:r>
                                  <w:r>
                                    <w:rPr>
                                      <w:sz w:val="14"/>
                                    </w:rPr>
                                    <w:t>CHARGES-</w:t>
                                  </w:r>
                                  <w:r>
                                    <w:rPr>
                                      <w:spacing w:val="-5"/>
                                      <w:sz w:val="14"/>
                                    </w:rPr>
                                    <w:t> </w:t>
                                  </w:r>
                                  <w:r>
                                    <w:rPr>
                                      <w:spacing w:val="-4"/>
                                      <w:sz w:val="14"/>
                                    </w:rPr>
                                    <w:t>DIET</w:t>
                                  </w:r>
                                </w:p>
                                <w:p>
                                  <w:pPr>
                                    <w:pStyle w:val="TableParagraph"/>
                                    <w:spacing w:line="142" w:lineRule="exact" w:before="2"/>
                                    <w:ind w:left="110"/>
                                    <w:rPr>
                                      <w:sz w:val="14"/>
                                    </w:rPr>
                                  </w:pPr>
                                  <w:r>
                                    <w:rPr>
                                      <w:spacing w:val="-2"/>
                                      <w:sz w:val="14"/>
                                    </w:rPr>
                                    <w:t>CHARGES</w:t>
                                  </w:r>
                                </w:p>
                              </w:tc>
                            </w:tr>
                            <w:tr>
                              <w:trPr>
                                <w:trHeight w:val="160" w:hRule="atLeast"/>
                              </w:trPr>
                              <w:tc>
                                <w:tcPr>
                                  <w:tcW w:w="355" w:type="dxa"/>
                                </w:tcPr>
                                <w:p>
                                  <w:pPr>
                                    <w:pStyle w:val="TableParagraph"/>
                                    <w:ind w:left="66" w:right="57"/>
                                    <w:jc w:val="center"/>
                                    <w:rPr>
                                      <w:sz w:val="14"/>
                                    </w:rPr>
                                  </w:pPr>
                                  <w:r>
                                    <w:rPr>
                                      <w:spacing w:val="-5"/>
                                      <w:sz w:val="14"/>
                                    </w:rPr>
                                    <w:t>10</w:t>
                                  </w:r>
                                </w:p>
                              </w:tc>
                              <w:tc>
                                <w:tcPr>
                                  <w:tcW w:w="4596" w:type="dxa"/>
                                </w:tcPr>
                                <w:p>
                                  <w:pPr>
                                    <w:pStyle w:val="TableParagraph"/>
                                    <w:ind w:left="110"/>
                                    <w:rPr>
                                      <w:sz w:val="14"/>
                                    </w:rPr>
                                  </w:pPr>
                                  <w:r>
                                    <w:rPr>
                                      <w:sz w:val="14"/>
                                    </w:rPr>
                                    <w:t>HIV</w:t>
                                  </w:r>
                                  <w:r>
                                    <w:rPr>
                                      <w:spacing w:val="-3"/>
                                      <w:sz w:val="14"/>
                                    </w:rPr>
                                    <w:t> </w:t>
                                  </w:r>
                                  <w:r>
                                    <w:rPr>
                                      <w:spacing w:val="-5"/>
                                      <w:sz w:val="14"/>
                                    </w:rPr>
                                    <w:t>KIT</w:t>
                                  </w:r>
                                </w:p>
                              </w:tc>
                            </w:tr>
                            <w:tr>
                              <w:trPr>
                                <w:trHeight w:val="160" w:hRule="atLeast"/>
                              </w:trPr>
                              <w:tc>
                                <w:tcPr>
                                  <w:tcW w:w="355" w:type="dxa"/>
                                </w:tcPr>
                                <w:p>
                                  <w:pPr>
                                    <w:pStyle w:val="TableParagraph"/>
                                    <w:ind w:left="66" w:right="57"/>
                                    <w:jc w:val="center"/>
                                    <w:rPr>
                                      <w:sz w:val="14"/>
                                    </w:rPr>
                                  </w:pPr>
                                  <w:r>
                                    <w:rPr>
                                      <w:spacing w:val="-5"/>
                                      <w:sz w:val="14"/>
                                    </w:rPr>
                                    <w:t>11</w:t>
                                  </w:r>
                                </w:p>
                              </w:tc>
                              <w:tc>
                                <w:tcPr>
                                  <w:tcW w:w="4596" w:type="dxa"/>
                                </w:tcPr>
                                <w:p>
                                  <w:pPr>
                                    <w:pStyle w:val="TableParagraph"/>
                                    <w:ind w:left="110"/>
                                    <w:rPr>
                                      <w:sz w:val="14"/>
                                    </w:rPr>
                                  </w:pPr>
                                  <w:r>
                                    <w:rPr>
                                      <w:sz w:val="14"/>
                                    </w:rPr>
                                    <w:t>ANTISEPTIC</w:t>
                                  </w:r>
                                  <w:r>
                                    <w:rPr>
                                      <w:spacing w:val="-9"/>
                                      <w:sz w:val="14"/>
                                    </w:rPr>
                                    <w:t> </w:t>
                                  </w:r>
                                  <w:r>
                                    <w:rPr>
                                      <w:spacing w:val="-2"/>
                                      <w:sz w:val="14"/>
                                    </w:rPr>
                                    <w:t>MOUTHWASH</w:t>
                                  </w:r>
                                </w:p>
                              </w:tc>
                            </w:tr>
                            <w:tr>
                              <w:trPr>
                                <w:trHeight w:val="160" w:hRule="atLeast"/>
                              </w:trPr>
                              <w:tc>
                                <w:tcPr>
                                  <w:tcW w:w="355" w:type="dxa"/>
                                </w:tcPr>
                                <w:p>
                                  <w:pPr>
                                    <w:pStyle w:val="TableParagraph"/>
                                    <w:ind w:left="66" w:right="57"/>
                                    <w:jc w:val="center"/>
                                    <w:rPr>
                                      <w:sz w:val="14"/>
                                    </w:rPr>
                                  </w:pPr>
                                  <w:r>
                                    <w:rPr>
                                      <w:spacing w:val="-5"/>
                                      <w:sz w:val="14"/>
                                    </w:rPr>
                                    <w:t>12</w:t>
                                  </w:r>
                                </w:p>
                              </w:tc>
                              <w:tc>
                                <w:tcPr>
                                  <w:tcW w:w="4596" w:type="dxa"/>
                                </w:tcPr>
                                <w:p>
                                  <w:pPr>
                                    <w:pStyle w:val="TableParagraph"/>
                                    <w:ind w:left="110"/>
                                    <w:rPr>
                                      <w:sz w:val="14"/>
                                    </w:rPr>
                                  </w:pPr>
                                  <w:r>
                                    <w:rPr>
                                      <w:spacing w:val="-2"/>
                                      <w:sz w:val="14"/>
                                    </w:rPr>
                                    <w:t>LOZENGES</w:t>
                                  </w:r>
                                </w:p>
                              </w:tc>
                            </w:tr>
                            <w:tr>
                              <w:trPr>
                                <w:trHeight w:val="162" w:hRule="atLeast"/>
                              </w:trPr>
                              <w:tc>
                                <w:tcPr>
                                  <w:tcW w:w="355" w:type="dxa"/>
                                </w:tcPr>
                                <w:p>
                                  <w:pPr>
                                    <w:pStyle w:val="TableParagraph"/>
                                    <w:spacing w:line="142" w:lineRule="exact" w:before="1"/>
                                    <w:ind w:left="66" w:right="57"/>
                                    <w:jc w:val="center"/>
                                    <w:rPr>
                                      <w:sz w:val="14"/>
                                    </w:rPr>
                                  </w:pPr>
                                  <w:r>
                                    <w:rPr>
                                      <w:spacing w:val="-5"/>
                                      <w:sz w:val="14"/>
                                    </w:rPr>
                                    <w:t>13</w:t>
                                  </w:r>
                                </w:p>
                              </w:tc>
                              <w:tc>
                                <w:tcPr>
                                  <w:tcW w:w="4596" w:type="dxa"/>
                                </w:tcPr>
                                <w:p>
                                  <w:pPr>
                                    <w:pStyle w:val="TableParagraph"/>
                                    <w:spacing w:line="142" w:lineRule="exact" w:before="1"/>
                                    <w:ind w:left="110"/>
                                    <w:rPr>
                                      <w:sz w:val="14"/>
                                    </w:rPr>
                                  </w:pPr>
                                  <w:r>
                                    <w:rPr>
                                      <w:sz w:val="14"/>
                                    </w:rPr>
                                    <w:t>MOUTH</w:t>
                                  </w:r>
                                  <w:r>
                                    <w:rPr>
                                      <w:spacing w:val="-4"/>
                                      <w:sz w:val="14"/>
                                    </w:rPr>
                                    <w:t> </w:t>
                                  </w:r>
                                  <w:r>
                                    <w:rPr>
                                      <w:spacing w:val="-2"/>
                                      <w:sz w:val="14"/>
                                    </w:rPr>
                                    <w:t>PAINT</w:t>
                                  </w:r>
                                </w:p>
                              </w:tc>
                            </w:tr>
                            <w:tr>
                              <w:trPr>
                                <w:trHeight w:val="160" w:hRule="atLeast"/>
                              </w:trPr>
                              <w:tc>
                                <w:tcPr>
                                  <w:tcW w:w="355" w:type="dxa"/>
                                </w:tcPr>
                                <w:p>
                                  <w:pPr>
                                    <w:pStyle w:val="TableParagraph"/>
                                    <w:ind w:left="66" w:right="57"/>
                                    <w:jc w:val="center"/>
                                    <w:rPr>
                                      <w:sz w:val="14"/>
                                    </w:rPr>
                                  </w:pPr>
                                  <w:r>
                                    <w:rPr>
                                      <w:spacing w:val="-5"/>
                                      <w:sz w:val="14"/>
                                    </w:rPr>
                                    <w:t>14</w:t>
                                  </w:r>
                                </w:p>
                              </w:tc>
                              <w:tc>
                                <w:tcPr>
                                  <w:tcW w:w="4596" w:type="dxa"/>
                                </w:tcPr>
                                <w:p>
                                  <w:pPr>
                                    <w:pStyle w:val="TableParagraph"/>
                                    <w:ind w:left="110"/>
                                    <w:rPr>
                                      <w:sz w:val="14"/>
                                    </w:rPr>
                                  </w:pPr>
                                  <w:r>
                                    <w:rPr>
                                      <w:spacing w:val="-2"/>
                                      <w:sz w:val="14"/>
                                    </w:rPr>
                                    <w:t>VACCINATION</w:t>
                                  </w:r>
                                  <w:r>
                                    <w:rPr>
                                      <w:spacing w:val="12"/>
                                      <w:sz w:val="14"/>
                                    </w:rPr>
                                    <w:t> </w:t>
                                  </w:r>
                                  <w:r>
                                    <w:rPr>
                                      <w:spacing w:val="-2"/>
                                      <w:sz w:val="14"/>
                                    </w:rPr>
                                    <w:t>CHARGES</w:t>
                                  </w:r>
                                </w:p>
                              </w:tc>
                            </w:tr>
                            <w:tr>
                              <w:trPr>
                                <w:trHeight w:val="160" w:hRule="atLeast"/>
                              </w:trPr>
                              <w:tc>
                                <w:tcPr>
                                  <w:tcW w:w="355" w:type="dxa"/>
                                </w:tcPr>
                                <w:p>
                                  <w:pPr>
                                    <w:pStyle w:val="TableParagraph"/>
                                    <w:ind w:left="66" w:right="57"/>
                                    <w:jc w:val="center"/>
                                    <w:rPr>
                                      <w:sz w:val="14"/>
                                    </w:rPr>
                                  </w:pPr>
                                  <w:r>
                                    <w:rPr>
                                      <w:spacing w:val="-5"/>
                                      <w:sz w:val="14"/>
                                    </w:rPr>
                                    <w:t>15</w:t>
                                  </w:r>
                                </w:p>
                              </w:tc>
                              <w:tc>
                                <w:tcPr>
                                  <w:tcW w:w="4596" w:type="dxa"/>
                                </w:tcPr>
                                <w:p>
                                  <w:pPr>
                                    <w:pStyle w:val="TableParagraph"/>
                                    <w:ind w:left="110"/>
                                    <w:rPr>
                                      <w:sz w:val="14"/>
                                    </w:rPr>
                                  </w:pPr>
                                  <w:r>
                                    <w:rPr>
                                      <w:sz w:val="14"/>
                                    </w:rPr>
                                    <w:t>ALCOHOL</w:t>
                                  </w:r>
                                  <w:r>
                                    <w:rPr>
                                      <w:spacing w:val="-7"/>
                                      <w:sz w:val="14"/>
                                    </w:rPr>
                                    <w:t> </w:t>
                                  </w:r>
                                  <w:r>
                                    <w:rPr>
                                      <w:spacing w:val="-2"/>
                                      <w:sz w:val="14"/>
                                    </w:rPr>
                                    <w:t>SWABES</w:t>
                                  </w:r>
                                </w:p>
                              </w:tc>
                            </w:tr>
                            <w:tr>
                              <w:trPr>
                                <w:trHeight w:val="160" w:hRule="atLeast"/>
                              </w:trPr>
                              <w:tc>
                                <w:tcPr>
                                  <w:tcW w:w="355" w:type="dxa"/>
                                </w:tcPr>
                                <w:p>
                                  <w:pPr>
                                    <w:pStyle w:val="TableParagraph"/>
                                    <w:ind w:left="66" w:right="57"/>
                                    <w:jc w:val="center"/>
                                    <w:rPr>
                                      <w:sz w:val="14"/>
                                    </w:rPr>
                                  </w:pPr>
                                  <w:r>
                                    <w:rPr>
                                      <w:spacing w:val="-5"/>
                                      <w:sz w:val="14"/>
                                    </w:rPr>
                                    <w:t>16</w:t>
                                  </w:r>
                                </w:p>
                              </w:tc>
                              <w:tc>
                                <w:tcPr>
                                  <w:tcW w:w="4596" w:type="dxa"/>
                                </w:tcPr>
                                <w:p>
                                  <w:pPr>
                                    <w:pStyle w:val="TableParagraph"/>
                                    <w:ind w:left="110"/>
                                    <w:rPr>
                                      <w:sz w:val="14"/>
                                    </w:rPr>
                                  </w:pPr>
                                  <w:r>
                                    <w:rPr>
                                      <w:sz w:val="14"/>
                                    </w:rPr>
                                    <w:t>SCRUB</w:t>
                                  </w:r>
                                  <w:r>
                                    <w:rPr>
                                      <w:spacing w:val="-5"/>
                                      <w:sz w:val="14"/>
                                    </w:rPr>
                                    <w:t> </w:t>
                                  </w:r>
                                  <w:r>
                                    <w:rPr>
                                      <w:spacing w:val="-2"/>
                                      <w:sz w:val="14"/>
                                    </w:rPr>
                                    <w:t>SOLUTION/STERILLIUM</w:t>
                                  </w:r>
                                </w:p>
                              </w:tc>
                            </w:tr>
                            <w:tr>
                              <w:trPr>
                                <w:trHeight w:val="162" w:hRule="atLeast"/>
                              </w:trPr>
                              <w:tc>
                                <w:tcPr>
                                  <w:tcW w:w="355" w:type="dxa"/>
                                </w:tcPr>
                                <w:p>
                                  <w:pPr>
                                    <w:pStyle w:val="TableParagraph"/>
                                    <w:spacing w:line="142" w:lineRule="exact" w:before="1"/>
                                    <w:ind w:left="66" w:right="57"/>
                                    <w:jc w:val="center"/>
                                    <w:rPr>
                                      <w:sz w:val="14"/>
                                    </w:rPr>
                                  </w:pPr>
                                  <w:r>
                                    <w:rPr>
                                      <w:spacing w:val="-5"/>
                                      <w:sz w:val="14"/>
                                    </w:rPr>
                                    <w:t>17</w:t>
                                  </w:r>
                                </w:p>
                              </w:tc>
                              <w:tc>
                                <w:tcPr>
                                  <w:tcW w:w="4596" w:type="dxa"/>
                                </w:tcPr>
                                <w:p>
                                  <w:pPr>
                                    <w:pStyle w:val="TableParagraph"/>
                                    <w:spacing w:line="142" w:lineRule="exact" w:before="1"/>
                                    <w:ind w:left="110"/>
                                    <w:rPr>
                                      <w:sz w:val="14"/>
                                    </w:rPr>
                                  </w:pPr>
                                  <w:r>
                                    <w:rPr>
                                      <w:sz w:val="14"/>
                                    </w:rPr>
                                    <w:t>Glucometer</w:t>
                                  </w:r>
                                  <w:r>
                                    <w:rPr>
                                      <w:spacing w:val="-5"/>
                                      <w:sz w:val="14"/>
                                    </w:rPr>
                                    <w:t> </w:t>
                                  </w:r>
                                  <w:r>
                                    <w:rPr>
                                      <w:sz w:val="14"/>
                                    </w:rPr>
                                    <w:t>&amp;</w:t>
                                  </w:r>
                                  <w:r>
                                    <w:rPr>
                                      <w:spacing w:val="-5"/>
                                      <w:sz w:val="14"/>
                                    </w:rPr>
                                    <w:t> </w:t>
                                  </w:r>
                                  <w:r>
                                    <w:rPr>
                                      <w:spacing w:val="-2"/>
                                      <w:sz w:val="14"/>
                                    </w:rPr>
                                    <w:t>Strips</w:t>
                                  </w:r>
                                </w:p>
                              </w:tc>
                            </w:tr>
                            <w:tr>
                              <w:trPr>
                                <w:trHeight w:val="160" w:hRule="atLeast"/>
                              </w:trPr>
                              <w:tc>
                                <w:tcPr>
                                  <w:tcW w:w="355" w:type="dxa"/>
                                </w:tcPr>
                                <w:p>
                                  <w:pPr>
                                    <w:pStyle w:val="TableParagraph"/>
                                    <w:ind w:left="66" w:right="57"/>
                                    <w:jc w:val="center"/>
                                    <w:rPr>
                                      <w:sz w:val="14"/>
                                    </w:rPr>
                                  </w:pPr>
                                  <w:r>
                                    <w:rPr>
                                      <w:spacing w:val="-5"/>
                                      <w:sz w:val="14"/>
                                    </w:rPr>
                                    <w:t>18</w:t>
                                  </w:r>
                                </w:p>
                              </w:tc>
                              <w:tc>
                                <w:tcPr>
                                  <w:tcW w:w="4596" w:type="dxa"/>
                                </w:tcPr>
                                <w:p>
                                  <w:pPr>
                                    <w:pStyle w:val="TableParagraph"/>
                                    <w:ind w:left="110"/>
                                    <w:rPr>
                                      <w:sz w:val="14"/>
                                    </w:rPr>
                                  </w:pPr>
                                  <w:r>
                                    <w:rPr>
                                      <w:sz w:val="14"/>
                                    </w:rPr>
                                    <w:t>URINE</w:t>
                                  </w:r>
                                  <w:r>
                                    <w:rPr>
                                      <w:spacing w:val="-6"/>
                                      <w:sz w:val="14"/>
                                    </w:rPr>
                                    <w:t> </w:t>
                                  </w:r>
                                  <w:r>
                                    <w:rPr>
                                      <w:spacing w:val="-5"/>
                                      <w:sz w:val="14"/>
                                    </w:rPr>
                                    <w:t>BAG</w:t>
                                  </w:r>
                                </w:p>
                              </w:tc>
                            </w:tr>
                          </w:tbl>
                          <w:p>
                            <w:pPr>
                              <w:pStyle w:val="BodyText"/>
                              <w:ind w:left="0"/>
                            </w:pPr>
                          </w:p>
                        </w:txbxContent>
                      </wps:txbx>
                      <wps:bodyPr wrap="square" lIns="0" tIns="0" rIns="0" bIns="0" rtlCol="0">
                        <a:noAutofit/>
                      </wps:bodyPr>
                    </wps:wsp>
                  </a:graphicData>
                </a:graphic>
              </wp:inline>
            </w:drawing>
          </mc:Choice>
          <mc:Fallback>
            <w:pict>
              <v:shape style="width:248.1pt;height:606.6pt;mso-position-horizontal-relative:char;mso-position-vertical-relative:line" type="#_x0000_t202" id="docshape9" filled="false" stroked="false">
                <w10:anchorlock/>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5"/>
                        <w:gridCol w:w="4596"/>
                      </w:tblGrid>
                      <w:tr>
                        <w:trPr>
                          <w:trHeight w:val="160" w:hRule="atLeast"/>
                        </w:trPr>
                        <w:tc>
                          <w:tcPr>
                            <w:tcW w:w="355" w:type="dxa"/>
                          </w:tcPr>
                          <w:p>
                            <w:pPr>
                              <w:pStyle w:val="TableParagraph"/>
                              <w:ind w:left="66" w:right="57"/>
                              <w:jc w:val="center"/>
                              <w:rPr>
                                <w:sz w:val="14"/>
                              </w:rPr>
                            </w:pPr>
                            <w:r>
                              <w:rPr>
                                <w:spacing w:val="-5"/>
                                <w:sz w:val="14"/>
                              </w:rPr>
                              <w:t>14</w:t>
                            </w:r>
                          </w:p>
                        </w:tc>
                        <w:tc>
                          <w:tcPr>
                            <w:tcW w:w="4596" w:type="dxa"/>
                          </w:tcPr>
                          <w:p>
                            <w:pPr>
                              <w:pStyle w:val="TableParagraph"/>
                              <w:ind w:left="110"/>
                              <w:rPr>
                                <w:sz w:val="14"/>
                              </w:rPr>
                            </w:pPr>
                            <w:r>
                              <w:rPr>
                                <w:sz w:val="14"/>
                              </w:rPr>
                              <w:t>BED</w:t>
                            </w:r>
                            <w:r>
                              <w:rPr>
                                <w:spacing w:val="-4"/>
                                <w:sz w:val="14"/>
                              </w:rPr>
                              <w:t> </w:t>
                            </w:r>
                            <w:r>
                              <w:rPr>
                                <w:spacing w:val="-5"/>
                                <w:sz w:val="14"/>
                              </w:rPr>
                              <w:t>PAN</w:t>
                            </w:r>
                          </w:p>
                        </w:tc>
                      </w:tr>
                      <w:tr>
                        <w:trPr>
                          <w:trHeight w:val="160" w:hRule="atLeast"/>
                        </w:trPr>
                        <w:tc>
                          <w:tcPr>
                            <w:tcW w:w="355" w:type="dxa"/>
                          </w:tcPr>
                          <w:p>
                            <w:pPr>
                              <w:pStyle w:val="TableParagraph"/>
                              <w:ind w:left="66" w:right="57"/>
                              <w:jc w:val="center"/>
                              <w:rPr>
                                <w:sz w:val="14"/>
                              </w:rPr>
                            </w:pPr>
                            <w:r>
                              <w:rPr>
                                <w:spacing w:val="-5"/>
                                <w:sz w:val="14"/>
                              </w:rPr>
                              <w:t>15</w:t>
                            </w:r>
                          </w:p>
                        </w:tc>
                        <w:tc>
                          <w:tcPr>
                            <w:tcW w:w="4596" w:type="dxa"/>
                          </w:tcPr>
                          <w:p>
                            <w:pPr>
                              <w:pStyle w:val="TableParagraph"/>
                              <w:ind w:left="110"/>
                              <w:rPr>
                                <w:sz w:val="14"/>
                              </w:rPr>
                            </w:pPr>
                            <w:r>
                              <w:rPr>
                                <w:sz w:val="14"/>
                              </w:rPr>
                              <w:t>FACE</w:t>
                            </w:r>
                            <w:r>
                              <w:rPr>
                                <w:spacing w:val="-6"/>
                                <w:sz w:val="14"/>
                              </w:rPr>
                              <w:t> </w:t>
                            </w:r>
                            <w:r>
                              <w:rPr>
                                <w:spacing w:val="-4"/>
                                <w:sz w:val="14"/>
                              </w:rPr>
                              <w:t>MASK</w:t>
                            </w:r>
                          </w:p>
                        </w:tc>
                      </w:tr>
                      <w:tr>
                        <w:trPr>
                          <w:trHeight w:val="162" w:hRule="atLeast"/>
                        </w:trPr>
                        <w:tc>
                          <w:tcPr>
                            <w:tcW w:w="355" w:type="dxa"/>
                          </w:tcPr>
                          <w:p>
                            <w:pPr>
                              <w:pStyle w:val="TableParagraph"/>
                              <w:spacing w:line="143" w:lineRule="exact"/>
                              <w:ind w:left="66" w:right="57"/>
                              <w:jc w:val="center"/>
                              <w:rPr>
                                <w:sz w:val="14"/>
                              </w:rPr>
                            </w:pPr>
                            <w:r>
                              <w:rPr>
                                <w:spacing w:val="-5"/>
                                <w:sz w:val="14"/>
                              </w:rPr>
                              <w:t>16</w:t>
                            </w:r>
                          </w:p>
                        </w:tc>
                        <w:tc>
                          <w:tcPr>
                            <w:tcW w:w="4596" w:type="dxa"/>
                          </w:tcPr>
                          <w:p>
                            <w:pPr>
                              <w:pStyle w:val="TableParagraph"/>
                              <w:spacing w:line="143" w:lineRule="exact"/>
                              <w:ind w:left="110"/>
                              <w:rPr>
                                <w:sz w:val="14"/>
                              </w:rPr>
                            </w:pPr>
                            <w:r>
                              <w:rPr>
                                <w:sz w:val="14"/>
                              </w:rPr>
                              <w:t>FLEXI</w:t>
                            </w:r>
                            <w:r>
                              <w:rPr>
                                <w:spacing w:val="-6"/>
                                <w:sz w:val="14"/>
                              </w:rPr>
                              <w:t> </w:t>
                            </w:r>
                            <w:r>
                              <w:rPr>
                                <w:spacing w:val="-4"/>
                                <w:sz w:val="14"/>
                              </w:rPr>
                              <w:t>MASK</w:t>
                            </w:r>
                          </w:p>
                        </w:tc>
                      </w:tr>
                      <w:tr>
                        <w:trPr>
                          <w:trHeight w:val="160" w:hRule="atLeast"/>
                        </w:trPr>
                        <w:tc>
                          <w:tcPr>
                            <w:tcW w:w="355" w:type="dxa"/>
                          </w:tcPr>
                          <w:p>
                            <w:pPr>
                              <w:pStyle w:val="TableParagraph"/>
                              <w:spacing w:line="141" w:lineRule="exact"/>
                              <w:ind w:left="66" w:right="57"/>
                              <w:jc w:val="center"/>
                              <w:rPr>
                                <w:sz w:val="14"/>
                              </w:rPr>
                            </w:pPr>
                            <w:r>
                              <w:rPr>
                                <w:spacing w:val="-5"/>
                                <w:sz w:val="14"/>
                              </w:rPr>
                              <w:t>17</w:t>
                            </w:r>
                          </w:p>
                        </w:tc>
                        <w:tc>
                          <w:tcPr>
                            <w:tcW w:w="4596" w:type="dxa"/>
                          </w:tcPr>
                          <w:p>
                            <w:pPr>
                              <w:pStyle w:val="TableParagraph"/>
                              <w:spacing w:line="141" w:lineRule="exact"/>
                              <w:ind w:left="110"/>
                              <w:rPr>
                                <w:sz w:val="14"/>
                              </w:rPr>
                            </w:pPr>
                            <w:r>
                              <w:rPr>
                                <w:sz w:val="14"/>
                              </w:rPr>
                              <w:t>HAND</w:t>
                            </w:r>
                            <w:r>
                              <w:rPr>
                                <w:spacing w:val="-4"/>
                                <w:sz w:val="14"/>
                              </w:rPr>
                              <w:t> </w:t>
                            </w:r>
                            <w:r>
                              <w:rPr>
                                <w:spacing w:val="-2"/>
                                <w:sz w:val="14"/>
                              </w:rPr>
                              <w:t>HOLDER</w:t>
                            </w:r>
                          </w:p>
                        </w:tc>
                      </w:tr>
                      <w:tr>
                        <w:trPr>
                          <w:trHeight w:val="160" w:hRule="atLeast"/>
                        </w:trPr>
                        <w:tc>
                          <w:tcPr>
                            <w:tcW w:w="355" w:type="dxa"/>
                          </w:tcPr>
                          <w:p>
                            <w:pPr>
                              <w:pStyle w:val="TableParagraph"/>
                              <w:ind w:left="66" w:right="57"/>
                              <w:jc w:val="center"/>
                              <w:rPr>
                                <w:sz w:val="14"/>
                              </w:rPr>
                            </w:pPr>
                            <w:r>
                              <w:rPr>
                                <w:spacing w:val="-5"/>
                                <w:sz w:val="14"/>
                              </w:rPr>
                              <w:t>18</w:t>
                            </w:r>
                          </w:p>
                        </w:tc>
                        <w:tc>
                          <w:tcPr>
                            <w:tcW w:w="4596" w:type="dxa"/>
                          </w:tcPr>
                          <w:p>
                            <w:pPr>
                              <w:pStyle w:val="TableParagraph"/>
                              <w:ind w:left="110"/>
                              <w:rPr>
                                <w:sz w:val="14"/>
                              </w:rPr>
                            </w:pPr>
                            <w:r>
                              <w:rPr>
                                <w:sz w:val="14"/>
                              </w:rPr>
                              <w:t>SPUTUM</w:t>
                            </w:r>
                            <w:r>
                              <w:rPr>
                                <w:spacing w:val="-5"/>
                                <w:sz w:val="14"/>
                              </w:rPr>
                              <w:t> CUP</w:t>
                            </w:r>
                          </w:p>
                        </w:tc>
                      </w:tr>
                      <w:tr>
                        <w:trPr>
                          <w:trHeight w:val="160" w:hRule="atLeast"/>
                        </w:trPr>
                        <w:tc>
                          <w:tcPr>
                            <w:tcW w:w="355" w:type="dxa"/>
                          </w:tcPr>
                          <w:p>
                            <w:pPr>
                              <w:pStyle w:val="TableParagraph"/>
                              <w:ind w:left="66" w:right="57"/>
                              <w:jc w:val="center"/>
                              <w:rPr>
                                <w:sz w:val="14"/>
                              </w:rPr>
                            </w:pPr>
                            <w:r>
                              <w:rPr>
                                <w:spacing w:val="-5"/>
                                <w:sz w:val="14"/>
                              </w:rPr>
                              <w:t>19</w:t>
                            </w:r>
                          </w:p>
                        </w:tc>
                        <w:tc>
                          <w:tcPr>
                            <w:tcW w:w="4596" w:type="dxa"/>
                          </w:tcPr>
                          <w:p>
                            <w:pPr>
                              <w:pStyle w:val="TableParagraph"/>
                              <w:ind w:left="110"/>
                              <w:rPr>
                                <w:sz w:val="14"/>
                              </w:rPr>
                            </w:pPr>
                            <w:r>
                              <w:rPr>
                                <w:spacing w:val="-2"/>
                                <w:sz w:val="14"/>
                              </w:rPr>
                              <w:t>DISINFECTANT</w:t>
                            </w:r>
                            <w:r>
                              <w:rPr>
                                <w:spacing w:val="14"/>
                                <w:sz w:val="14"/>
                              </w:rPr>
                              <w:t> </w:t>
                            </w:r>
                            <w:r>
                              <w:rPr>
                                <w:spacing w:val="-2"/>
                                <w:sz w:val="14"/>
                              </w:rPr>
                              <w:t>LOTIONS</w:t>
                            </w:r>
                          </w:p>
                        </w:tc>
                      </w:tr>
                      <w:tr>
                        <w:trPr>
                          <w:trHeight w:val="162" w:hRule="atLeast"/>
                        </w:trPr>
                        <w:tc>
                          <w:tcPr>
                            <w:tcW w:w="355" w:type="dxa"/>
                          </w:tcPr>
                          <w:p>
                            <w:pPr>
                              <w:pStyle w:val="TableParagraph"/>
                              <w:spacing w:line="143" w:lineRule="exact"/>
                              <w:ind w:left="66" w:right="57"/>
                              <w:jc w:val="center"/>
                              <w:rPr>
                                <w:sz w:val="14"/>
                              </w:rPr>
                            </w:pPr>
                            <w:r>
                              <w:rPr>
                                <w:spacing w:val="-5"/>
                                <w:sz w:val="14"/>
                              </w:rPr>
                              <w:t>20</w:t>
                            </w:r>
                          </w:p>
                        </w:tc>
                        <w:tc>
                          <w:tcPr>
                            <w:tcW w:w="4596" w:type="dxa"/>
                          </w:tcPr>
                          <w:p>
                            <w:pPr>
                              <w:pStyle w:val="TableParagraph"/>
                              <w:spacing w:line="143" w:lineRule="exact"/>
                              <w:ind w:left="110"/>
                              <w:rPr>
                                <w:sz w:val="14"/>
                              </w:rPr>
                            </w:pPr>
                            <w:r>
                              <w:rPr>
                                <w:sz w:val="14"/>
                              </w:rPr>
                              <w:t>LUXURY</w:t>
                            </w:r>
                            <w:r>
                              <w:rPr>
                                <w:spacing w:val="-7"/>
                                <w:sz w:val="14"/>
                              </w:rPr>
                              <w:t> </w:t>
                            </w:r>
                            <w:r>
                              <w:rPr>
                                <w:spacing w:val="-5"/>
                                <w:sz w:val="14"/>
                              </w:rPr>
                              <w:t>TAX</w:t>
                            </w:r>
                          </w:p>
                        </w:tc>
                      </w:tr>
                      <w:tr>
                        <w:trPr>
                          <w:trHeight w:val="160" w:hRule="atLeast"/>
                        </w:trPr>
                        <w:tc>
                          <w:tcPr>
                            <w:tcW w:w="355" w:type="dxa"/>
                          </w:tcPr>
                          <w:p>
                            <w:pPr>
                              <w:pStyle w:val="TableParagraph"/>
                              <w:ind w:left="66" w:right="57"/>
                              <w:jc w:val="center"/>
                              <w:rPr>
                                <w:sz w:val="14"/>
                              </w:rPr>
                            </w:pPr>
                            <w:r>
                              <w:rPr>
                                <w:spacing w:val="-5"/>
                                <w:sz w:val="14"/>
                              </w:rPr>
                              <w:t>21</w:t>
                            </w:r>
                          </w:p>
                        </w:tc>
                        <w:tc>
                          <w:tcPr>
                            <w:tcW w:w="4596" w:type="dxa"/>
                          </w:tcPr>
                          <w:p>
                            <w:pPr>
                              <w:pStyle w:val="TableParagraph"/>
                              <w:ind w:left="110"/>
                              <w:rPr>
                                <w:sz w:val="14"/>
                              </w:rPr>
                            </w:pPr>
                            <w:r>
                              <w:rPr>
                                <w:spacing w:val="-4"/>
                                <w:sz w:val="14"/>
                              </w:rPr>
                              <w:t>HVAC</w:t>
                            </w:r>
                          </w:p>
                        </w:tc>
                      </w:tr>
                      <w:tr>
                        <w:trPr>
                          <w:trHeight w:val="160" w:hRule="atLeast"/>
                        </w:trPr>
                        <w:tc>
                          <w:tcPr>
                            <w:tcW w:w="355" w:type="dxa"/>
                          </w:tcPr>
                          <w:p>
                            <w:pPr>
                              <w:pStyle w:val="TableParagraph"/>
                              <w:ind w:left="66" w:right="57"/>
                              <w:jc w:val="center"/>
                              <w:rPr>
                                <w:sz w:val="14"/>
                              </w:rPr>
                            </w:pPr>
                            <w:r>
                              <w:rPr>
                                <w:spacing w:val="-5"/>
                                <w:sz w:val="14"/>
                              </w:rPr>
                              <w:t>22</w:t>
                            </w:r>
                          </w:p>
                        </w:tc>
                        <w:tc>
                          <w:tcPr>
                            <w:tcW w:w="4596" w:type="dxa"/>
                          </w:tcPr>
                          <w:p>
                            <w:pPr>
                              <w:pStyle w:val="TableParagraph"/>
                              <w:ind w:left="110"/>
                              <w:rPr>
                                <w:sz w:val="14"/>
                              </w:rPr>
                            </w:pPr>
                            <w:r>
                              <w:rPr>
                                <w:sz w:val="14"/>
                              </w:rPr>
                              <w:t>HOUSE</w:t>
                            </w:r>
                            <w:r>
                              <w:rPr>
                                <w:spacing w:val="-6"/>
                                <w:sz w:val="14"/>
                              </w:rPr>
                              <w:t> </w:t>
                            </w:r>
                            <w:r>
                              <w:rPr>
                                <w:sz w:val="14"/>
                              </w:rPr>
                              <w:t>KEEPING</w:t>
                            </w:r>
                            <w:r>
                              <w:rPr>
                                <w:spacing w:val="-7"/>
                                <w:sz w:val="14"/>
                              </w:rPr>
                              <w:t> </w:t>
                            </w:r>
                            <w:r>
                              <w:rPr>
                                <w:spacing w:val="-2"/>
                                <w:sz w:val="14"/>
                              </w:rPr>
                              <w:t>CHARGES</w:t>
                            </w:r>
                          </w:p>
                        </w:tc>
                      </w:tr>
                      <w:tr>
                        <w:trPr>
                          <w:trHeight w:val="160" w:hRule="atLeast"/>
                        </w:trPr>
                        <w:tc>
                          <w:tcPr>
                            <w:tcW w:w="355" w:type="dxa"/>
                          </w:tcPr>
                          <w:p>
                            <w:pPr>
                              <w:pStyle w:val="TableParagraph"/>
                              <w:ind w:left="66" w:right="57"/>
                              <w:jc w:val="center"/>
                              <w:rPr>
                                <w:sz w:val="14"/>
                              </w:rPr>
                            </w:pPr>
                            <w:r>
                              <w:rPr>
                                <w:spacing w:val="-5"/>
                                <w:sz w:val="14"/>
                              </w:rPr>
                              <w:t>23</w:t>
                            </w:r>
                          </w:p>
                        </w:tc>
                        <w:tc>
                          <w:tcPr>
                            <w:tcW w:w="4596" w:type="dxa"/>
                          </w:tcPr>
                          <w:p>
                            <w:pPr>
                              <w:pStyle w:val="TableParagraph"/>
                              <w:ind w:left="110"/>
                              <w:rPr>
                                <w:sz w:val="14"/>
                              </w:rPr>
                            </w:pPr>
                            <w:r>
                              <w:rPr>
                                <w:sz w:val="14"/>
                              </w:rPr>
                              <w:t>AIR</w:t>
                            </w:r>
                            <w:r>
                              <w:rPr>
                                <w:spacing w:val="-6"/>
                                <w:sz w:val="14"/>
                              </w:rPr>
                              <w:t> </w:t>
                            </w:r>
                            <w:r>
                              <w:rPr>
                                <w:sz w:val="14"/>
                              </w:rPr>
                              <w:t>CONDITIONER</w:t>
                            </w:r>
                            <w:r>
                              <w:rPr>
                                <w:spacing w:val="-6"/>
                                <w:sz w:val="14"/>
                              </w:rPr>
                              <w:t> </w:t>
                            </w:r>
                            <w:r>
                              <w:rPr>
                                <w:spacing w:val="-2"/>
                                <w:sz w:val="14"/>
                              </w:rPr>
                              <w:t>CHARGES</w:t>
                            </w:r>
                          </w:p>
                        </w:tc>
                      </w:tr>
                      <w:tr>
                        <w:trPr>
                          <w:trHeight w:val="162" w:hRule="atLeast"/>
                        </w:trPr>
                        <w:tc>
                          <w:tcPr>
                            <w:tcW w:w="355" w:type="dxa"/>
                          </w:tcPr>
                          <w:p>
                            <w:pPr>
                              <w:pStyle w:val="TableParagraph"/>
                              <w:spacing w:line="143" w:lineRule="exact"/>
                              <w:ind w:left="66" w:right="57"/>
                              <w:jc w:val="center"/>
                              <w:rPr>
                                <w:sz w:val="14"/>
                              </w:rPr>
                            </w:pPr>
                            <w:r>
                              <w:rPr>
                                <w:spacing w:val="-5"/>
                                <w:sz w:val="14"/>
                              </w:rPr>
                              <w:t>24</w:t>
                            </w:r>
                          </w:p>
                        </w:tc>
                        <w:tc>
                          <w:tcPr>
                            <w:tcW w:w="4596" w:type="dxa"/>
                          </w:tcPr>
                          <w:p>
                            <w:pPr>
                              <w:pStyle w:val="TableParagraph"/>
                              <w:spacing w:line="143" w:lineRule="exact"/>
                              <w:ind w:left="110"/>
                              <w:rPr>
                                <w:sz w:val="14"/>
                              </w:rPr>
                            </w:pPr>
                            <w:r>
                              <w:rPr>
                                <w:sz w:val="14"/>
                              </w:rPr>
                              <w:t>IM</w:t>
                            </w:r>
                            <w:r>
                              <w:rPr>
                                <w:spacing w:val="-4"/>
                                <w:sz w:val="14"/>
                              </w:rPr>
                              <w:t> </w:t>
                            </w:r>
                            <w:r>
                              <w:rPr>
                                <w:sz w:val="14"/>
                              </w:rPr>
                              <w:t>IV</w:t>
                            </w:r>
                            <w:r>
                              <w:rPr>
                                <w:spacing w:val="-4"/>
                                <w:sz w:val="14"/>
                              </w:rPr>
                              <w:t> </w:t>
                            </w:r>
                            <w:r>
                              <w:rPr>
                                <w:sz w:val="14"/>
                              </w:rPr>
                              <w:t>INJECTION</w:t>
                            </w:r>
                            <w:r>
                              <w:rPr>
                                <w:spacing w:val="-4"/>
                                <w:sz w:val="14"/>
                              </w:rPr>
                              <w:t> </w:t>
                            </w:r>
                            <w:r>
                              <w:rPr>
                                <w:spacing w:val="-2"/>
                                <w:sz w:val="14"/>
                              </w:rPr>
                              <w:t>CHARGES</w:t>
                            </w:r>
                          </w:p>
                        </w:tc>
                      </w:tr>
                      <w:tr>
                        <w:trPr>
                          <w:trHeight w:val="160" w:hRule="atLeast"/>
                        </w:trPr>
                        <w:tc>
                          <w:tcPr>
                            <w:tcW w:w="355" w:type="dxa"/>
                          </w:tcPr>
                          <w:p>
                            <w:pPr>
                              <w:pStyle w:val="TableParagraph"/>
                              <w:ind w:left="66" w:right="57"/>
                              <w:jc w:val="center"/>
                              <w:rPr>
                                <w:sz w:val="14"/>
                              </w:rPr>
                            </w:pPr>
                            <w:r>
                              <w:rPr>
                                <w:spacing w:val="-5"/>
                                <w:sz w:val="14"/>
                              </w:rPr>
                              <w:t>25</w:t>
                            </w:r>
                          </w:p>
                        </w:tc>
                        <w:tc>
                          <w:tcPr>
                            <w:tcW w:w="4596" w:type="dxa"/>
                          </w:tcPr>
                          <w:p>
                            <w:pPr>
                              <w:pStyle w:val="TableParagraph"/>
                              <w:ind w:left="110"/>
                              <w:rPr>
                                <w:sz w:val="14"/>
                              </w:rPr>
                            </w:pPr>
                            <w:r>
                              <w:rPr>
                                <w:sz w:val="14"/>
                              </w:rPr>
                              <w:t>CLEAN</w:t>
                            </w:r>
                            <w:r>
                              <w:rPr>
                                <w:spacing w:val="-8"/>
                                <w:sz w:val="14"/>
                              </w:rPr>
                              <w:t> </w:t>
                            </w:r>
                            <w:r>
                              <w:rPr>
                                <w:spacing w:val="-2"/>
                                <w:sz w:val="14"/>
                              </w:rPr>
                              <w:t>SHEET</w:t>
                            </w:r>
                          </w:p>
                        </w:tc>
                      </w:tr>
                      <w:tr>
                        <w:trPr>
                          <w:trHeight w:val="160" w:hRule="atLeast"/>
                        </w:trPr>
                        <w:tc>
                          <w:tcPr>
                            <w:tcW w:w="355" w:type="dxa"/>
                          </w:tcPr>
                          <w:p>
                            <w:pPr>
                              <w:pStyle w:val="TableParagraph"/>
                              <w:ind w:left="66" w:right="57"/>
                              <w:jc w:val="center"/>
                              <w:rPr>
                                <w:sz w:val="14"/>
                              </w:rPr>
                            </w:pPr>
                            <w:r>
                              <w:rPr>
                                <w:spacing w:val="-5"/>
                                <w:sz w:val="14"/>
                              </w:rPr>
                              <w:t>26</w:t>
                            </w:r>
                          </w:p>
                        </w:tc>
                        <w:tc>
                          <w:tcPr>
                            <w:tcW w:w="4596" w:type="dxa"/>
                          </w:tcPr>
                          <w:p>
                            <w:pPr>
                              <w:pStyle w:val="TableParagraph"/>
                              <w:ind w:left="110"/>
                              <w:rPr>
                                <w:sz w:val="14"/>
                              </w:rPr>
                            </w:pPr>
                            <w:r>
                              <w:rPr>
                                <w:spacing w:val="-2"/>
                                <w:sz w:val="14"/>
                              </w:rPr>
                              <w:t>BLANKET/WARMER</w:t>
                            </w:r>
                            <w:r>
                              <w:rPr>
                                <w:spacing w:val="12"/>
                                <w:sz w:val="14"/>
                              </w:rPr>
                              <w:t> </w:t>
                            </w:r>
                            <w:r>
                              <w:rPr>
                                <w:spacing w:val="-2"/>
                                <w:sz w:val="14"/>
                              </w:rPr>
                              <w:t>BLANKET</w:t>
                            </w:r>
                          </w:p>
                        </w:tc>
                      </w:tr>
                      <w:tr>
                        <w:trPr>
                          <w:trHeight w:val="160" w:hRule="atLeast"/>
                        </w:trPr>
                        <w:tc>
                          <w:tcPr>
                            <w:tcW w:w="355" w:type="dxa"/>
                          </w:tcPr>
                          <w:p>
                            <w:pPr>
                              <w:pStyle w:val="TableParagraph"/>
                              <w:ind w:left="66" w:right="57"/>
                              <w:jc w:val="center"/>
                              <w:rPr>
                                <w:sz w:val="14"/>
                              </w:rPr>
                            </w:pPr>
                            <w:r>
                              <w:rPr>
                                <w:spacing w:val="-5"/>
                                <w:sz w:val="14"/>
                              </w:rPr>
                              <w:t>27</w:t>
                            </w:r>
                          </w:p>
                        </w:tc>
                        <w:tc>
                          <w:tcPr>
                            <w:tcW w:w="4596" w:type="dxa"/>
                          </w:tcPr>
                          <w:p>
                            <w:pPr>
                              <w:pStyle w:val="TableParagraph"/>
                              <w:ind w:left="110"/>
                              <w:rPr>
                                <w:sz w:val="14"/>
                              </w:rPr>
                            </w:pPr>
                            <w:r>
                              <w:rPr>
                                <w:spacing w:val="-2"/>
                                <w:sz w:val="14"/>
                              </w:rPr>
                              <w:t>ADMISSION</w:t>
                            </w:r>
                            <w:r>
                              <w:rPr>
                                <w:spacing w:val="9"/>
                                <w:sz w:val="14"/>
                              </w:rPr>
                              <w:t> </w:t>
                            </w:r>
                            <w:r>
                              <w:rPr>
                                <w:spacing w:val="-5"/>
                                <w:sz w:val="14"/>
                              </w:rPr>
                              <w:t>KIT</w:t>
                            </w:r>
                          </w:p>
                        </w:tc>
                      </w:tr>
                      <w:tr>
                        <w:trPr>
                          <w:trHeight w:val="160" w:hRule="atLeast"/>
                        </w:trPr>
                        <w:tc>
                          <w:tcPr>
                            <w:tcW w:w="355" w:type="dxa"/>
                          </w:tcPr>
                          <w:p>
                            <w:pPr>
                              <w:pStyle w:val="TableParagraph"/>
                              <w:ind w:left="66" w:right="57"/>
                              <w:jc w:val="center"/>
                              <w:rPr>
                                <w:sz w:val="14"/>
                              </w:rPr>
                            </w:pPr>
                            <w:r>
                              <w:rPr>
                                <w:spacing w:val="-5"/>
                                <w:sz w:val="14"/>
                              </w:rPr>
                              <w:t>28</w:t>
                            </w:r>
                          </w:p>
                        </w:tc>
                        <w:tc>
                          <w:tcPr>
                            <w:tcW w:w="4596" w:type="dxa"/>
                          </w:tcPr>
                          <w:p>
                            <w:pPr>
                              <w:pStyle w:val="TableParagraph"/>
                              <w:ind w:left="110"/>
                              <w:rPr>
                                <w:sz w:val="14"/>
                              </w:rPr>
                            </w:pPr>
                            <w:r>
                              <w:rPr>
                                <w:sz w:val="14"/>
                              </w:rPr>
                              <w:t>DIABETIC</w:t>
                            </w:r>
                            <w:r>
                              <w:rPr>
                                <w:spacing w:val="-7"/>
                                <w:sz w:val="14"/>
                              </w:rPr>
                              <w:t> </w:t>
                            </w:r>
                            <w:r>
                              <w:rPr>
                                <w:sz w:val="14"/>
                              </w:rPr>
                              <w:t>CHART</w:t>
                            </w:r>
                            <w:r>
                              <w:rPr>
                                <w:spacing w:val="-5"/>
                                <w:sz w:val="14"/>
                              </w:rPr>
                              <w:t> </w:t>
                            </w:r>
                            <w:r>
                              <w:rPr>
                                <w:spacing w:val="-2"/>
                                <w:sz w:val="14"/>
                              </w:rPr>
                              <w:t>CHARGES</w:t>
                            </w:r>
                          </w:p>
                        </w:tc>
                      </w:tr>
                      <w:tr>
                        <w:trPr>
                          <w:trHeight w:val="162" w:hRule="atLeast"/>
                        </w:trPr>
                        <w:tc>
                          <w:tcPr>
                            <w:tcW w:w="355" w:type="dxa"/>
                          </w:tcPr>
                          <w:p>
                            <w:pPr>
                              <w:pStyle w:val="TableParagraph"/>
                              <w:spacing w:line="142" w:lineRule="exact" w:before="1"/>
                              <w:ind w:left="66" w:right="57"/>
                              <w:jc w:val="center"/>
                              <w:rPr>
                                <w:sz w:val="14"/>
                              </w:rPr>
                            </w:pPr>
                            <w:r>
                              <w:rPr>
                                <w:spacing w:val="-5"/>
                                <w:sz w:val="14"/>
                              </w:rPr>
                              <w:t>29</w:t>
                            </w:r>
                          </w:p>
                        </w:tc>
                        <w:tc>
                          <w:tcPr>
                            <w:tcW w:w="4596" w:type="dxa"/>
                          </w:tcPr>
                          <w:p>
                            <w:pPr>
                              <w:pStyle w:val="TableParagraph"/>
                              <w:spacing w:line="142" w:lineRule="exact" w:before="1"/>
                              <w:ind w:left="110"/>
                              <w:rPr>
                                <w:sz w:val="14"/>
                              </w:rPr>
                            </w:pPr>
                            <w:r>
                              <w:rPr>
                                <w:sz w:val="14"/>
                              </w:rPr>
                              <w:t>DOCUMENTATION</w:t>
                            </w:r>
                            <w:r>
                              <w:rPr>
                                <w:spacing w:val="-7"/>
                                <w:sz w:val="14"/>
                              </w:rPr>
                              <w:t> </w:t>
                            </w:r>
                            <w:r>
                              <w:rPr>
                                <w:sz w:val="14"/>
                              </w:rPr>
                              <w:t>CHARGES</w:t>
                            </w:r>
                            <w:r>
                              <w:rPr>
                                <w:spacing w:val="-7"/>
                                <w:sz w:val="14"/>
                              </w:rPr>
                              <w:t> </w:t>
                            </w:r>
                            <w:r>
                              <w:rPr>
                                <w:sz w:val="14"/>
                              </w:rPr>
                              <w:t>/</w:t>
                            </w:r>
                            <w:r>
                              <w:rPr>
                                <w:spacing w:val="-7"/>
                                <w:sz w:val="14"/>
                              </w:rPr>
                              <w:t> </w:t>
                            </w:r>
                            <w:r>
                              <w:rPr>
                                <w:sz w:val="14"/>
                              </w:rPr>
                              <w:t>ADMINISTRATIVE</w:t>
                            </w:r>
                            <w:r>
                              <w:rPr>
                                <w:spacing w:val="-8"/>
                                <w:sz w:val="14"/>
                              </w:rPr>
                              <w:t> </w:t>
                            </w:r>
                            <w:r>
                              <w:rPr>
                                <w:spacing w:val="-2"/>
                                <w:sz w:val="14"/>
                              </w:rPr>
                              <w:t>EXPENSES</w:t>
                            </w:r>
                          </w:p>
                        </w:tc>
                      </w:tr>
                      <w:tr>
                        <w:trPr>
                          <w:trHeight w:val="160" w:hRule="atLeast"/>
                        </w:trPr>
                        <w:tc>
                          <w:tcPr>
                            <w:tcW w:w="355" w:type="dxa"/>
                          </w:tcPr>
                          <w:p>
                            <w:pPr>
                              <w:pStyle w:val="TableParagraph"/>
                              <w:ind w:left="66" w:right="57"/>
                              <w:jc w:val="center"/>
                              <w:rPr>
                                <w:sz w:val="14"/>
                              </w:rPr>
                            </w:pPr>
                            <w:r>
                              <w:rPr>
                                <w:spacing w:val="-5"/>
                                <w:sz w:val="14"/>
                              </w:rPr>
                              <w:t>30</w:t>
                            </w:r>
                          </w:p>
                        </w:tc>
                        <w:tc>
                          <w:tcPr>
                            <w:tcW w:w="4596" w:type="dxa"/>
                          </w:tcPr>
                          <w:p>
                            <w:pPr>
                              <w:pStyle w:val="TableParagraph"/>
                              <w:ind w:left="110"/>
                              <w:rPr>
                                <w:sz w:val="14"/>
                              </w:rPr>
                            </w:pPr>
                            <w:r>
                              <w:rPr>
                                <w:sz w:val="14"/>
                              </w:rPr>
                              <w:t>DISCHARGE</w:t>
                            </w:r>
                            <w:r>
                              <w:rPr>
                                <w:spacing w:val="-8"/>
                                <w:sz w:val="14"/>
                              </w:rPr>
                              <w:t> </w:t>
                            </w:r>
                            <w:r>
                              <w:rPr>
                                <w:sz w:val="14"/>
                              </w:rPr>
                              <w:t>PROCEDURE</w:t>
                            </w:r>
                            <w:r>
                              <w:rPr>
                                <w:spacing w:val="-9"/>
                                <w:sz w:val="14"/>
                              </w:rPr>
                              <w:t> </w:t>
                            </w:r>
                            <w:r>
                              <w:rPr>
                                <w:spacing w:val="-2"/>
                                <w:sz w:val="14"/>
                              </w:rPr>
                              <w:t>CHARGES</w:t>
                            </w:r>
                          </w:p>
                        </w:tc>
                      </w:tr>
                      <w:tr>
                        <w:trPr>
                          <w:trHeight w:val="160" w:hRule="atLeast"/>
                        </w:trPr>
                        <w:tc>
                          <w:tcPr>
                            <w:tcW w:w="355" w:type="dxa"/>
                          </w:tcPr>
                          <w:p>
                            <w:pPr>
                              <w:pStyle w:val="TableParagraph"/>
                              <w:ind w:left="66" w:right="57"/>
                              <w:jc w:val="center"/>
                              <w:rPr>
                                <w:sz w:val="14"/>
                              </w:rPr>
                            </w:pPr>
                            <w:r>
                              <w:rPr>
                                <w:spacing w:val="-5"/>
                                <w:sz w:val="14"/>
                              </w:rPr>
                              <w:t>31</w:t>
                            </w:r>
                          </w:p>
                        </w:tc>
                        <w:tc>
                          <w:tcPr>
                            <w:tcW w:w="4596" w:type="dxa"/>
                          </w:tcPr>
                          <w:p>
                            <w:pPr>
                              <w:pStyle w:val="TableParagraph"/>
                              <w:ind w:left="110"/>
                              <w:rPr>
                                <w:sz w:val="14"/>
                              </w:rPr>
                            </w:pPr>
                            <w:r>
                              <w:rPr>
                                <w:sz w:val="14"/>
                              </w:rPr>
                              <w:t>DAILY</w:t>
                            </w:r>
                            <w:r>
                              <w:rPr>
                                <w:spacing w:val="-5"/>
                                <w:sz w:val="14"/>
                              </w:rPr>
                              <w:t> </w:t>
                            </w:r>
                            <w:r>
                              <w:rPr>
                                <w:sz w:val="14"/>
                              </w:rPr>
                              <w:t>CHART</w:t>
                            </w:r>
                            <w:r>
                              <w:rPr>
                                <w:spacing w:val="-5"/>
                                <w:sz w:val="14"/>
                              </w:rPr>
                              <w:t> </w:t>
                            </w:r>
                            <w:r>
                              <w:rPr>
                                <w:spacing w:val="-2"/>
                                <w:sz w:val="14"/>
                              </w:rPr>
                              <w:t>CHARGES</w:t>
                            </w:r>
                          </w:p>
                        </w:tc>
                      </w:tr>
                      <w:tr>
                        <w:trPr>
                          <w:trHeight w:val="160" w:hRule="atLeast"/>
                        </w:trPr>
                        <w:tc>
                          <w:tcPr>
                            <w:tcW w:w="355" w:type="dxa"/>
                          </w:tcPr>
                          <w:p>
                            <w:pPr>
                              <w:pStyle w:val="TableParagraph"/>
                              <w:ind w:left="66" w:right="57"/>
                              <w:jc w:val="center"/>
                              <w:rPr>
                                <w:sz w:val="14"/>
                              </w:rPr>
                            </w:pPr>
                            <w:r>
                              <w:rPr>
                                <w:spacing w:val="-5"/>
                                <w:sz w:val="14"/>
                              </w:rPr>
                              <w:t>32</w:t>
                            </w:r>
                          </w:p>
                        </w:tc>
                        <w:tc>
                          <w:tcPr>
                            <w:tcW w:w="4596" w:type="dxa"/>
                          </w:tcPr>
                          <w:p>
                            <w:pPr>
                              <w:pStyle w:val="TableParagraph"/>
                              <w:ind w:left="110"/>
                              <w:rPr>
                                <w:sz w:val="14"/>
                              </w:rPr>
                            </w:pPr>
                            <w:r>
                              <w:rPr>
                                <w:sz w:val="14"/>
                              </w:rPr>
                              <w:t>ENTRANCE</w:t>
                            </w:r>
                            <w:r>
                              <w:rPr>
                                <w:spacing w:val="-6"/>
                                <w:sz w:val="14"/>
                              </w:rPr>
                              <w:t> </w:t>
                            </w:r>
                            <w:r>
                              <w:rPr>
                                <w:sz w:val="14"/>
                              </w:rPr>
                              <w:t>PASS</w:t>
                            </w:r>
                            <w:r>
                              <w:rPr>
                                <w:spacing w:val="-4"/>
                                <w:sz w:val="14"/>
                              </w:rPr>
                              <w:t> </w:t>
                            </w:r>
                            <w:r>
                              <w:rPr>
                                <w:sz w:val="14"/>
                              </w:rPr>
                              <w:t>/</w:t>
                            </w:r>
                            <w:r>
                              <w:rPr>
                                <w:spacing w:val="-5"/>
                                <w:sz w:val="14"/>
                              </w:rPr>
                              <w:t> </w:t>
                            </w:r>
                            <w:r>
                              <w:rPr>
                                <w:sz w:val="14"/>
                              </w:rPr>
                              <w:t>VISITORS</w:t>
                            </w:r>
                            <w:r>
                              <w:rPr>
                                <w:spacing w:val="-4"/>
                                <w:sz w:val="14"/>
                              </w:rPr>
                              <w:t> </w:t>
                            </w:r>
                            <w:r>
                              <w:rPr>
                                <w:sz w:val="14"/>
                              </w:rPr>
                              <w:t>PASS</w:t>
                            </w:r>
                            <w:r>
                              <w:rPr>
                                <w:spacing w:val="-4"/>
                                <w:sz w:val="14"/>
                              </w:rPr>
                              <w:t> </w:t>
                            </w:r>
                            <w:r>
                              <w:rPr>
                                <w:spacing w:val="-2"/>
                                <w:sz w:val="14"/>
                              </w:rPr>
                              <w:t>CHARGES</w:t>
                            </w:r>
                          </w:p>
                        </w:tc>
                      </w:tr>
                      <w:tr>
                        <w:trPr>
                          <w:trHeight w:val="162" w:hRule="atLeast"/>
                        </w:trPr>
                        <w:tc>
                          <w:tcPr>
                            <w:tcW w:w="355" w:type="dxa"/>
                          </w:tcPr>
                          <w:p>
                            <w:pPr>
                              <w:pStyle w:val="TableParagraph"/>
                              <w:spacing w:line="142" w:lineRule="exact" w:before="1"/>
                              <w:ind w:left="66" w:right="57"/>
                              <w:jc w:val="center"/>
                              <w:rPr>
                                <w:sz w:val="14"/>
                              </w:rPr>
                            </w:pPr>
                            <w:r>
                              <w:rPr>
                                <w:spacing w:val="-5"/>
                                <w:sz w:val="14"/>
                              </w:rPr>
                              <w:t>33</w:t>
                            </w:r>
                          </w:p>
                        </w:tc>
                        <w:tc>
                          <w:tcPr>
                            <w:tcW w:w="4596" w:type="dxa"/>
                          </w:tcPr>
                          <w:p>
                            <w:pPr>
                              <w:pStyle w:val="TableParagraph"/>
                              <w:spacing w:line="142" w:lineRule="exact" w:before="1"/>
                              <w:ind w:left="110"/>
                              <w:rPr>
                                <w:sz w:val="14"/>
                              </w:rPr>
                            </w:pPr>
                            <w:r>
                              <w:rPr>
                                <w:sz w:val="14"/>
                              </w:rPr>
                              <w:t>EXPENSES</w:t>
                            </w:r>
                            <w:r>
                              <w:rPr>
                                <w:spacing w:val="-7"/>
                                <w:sz w:val="14"/>
                              </w:rPr>
                              <w:t> </w:t>
                            </w:r>
                            <w:r>
                              <w:rPr>
                                <w:sz w:val="14"/>
                              </w:rPr>
                              <w:t>RELATED</w:t>
                            </w:r>
                            <w:r>
                              <w:rPr>
                                <w:spacing w:val="-5"/>
                                <w:sz w:val="14"/>
                              </w:rPr>
                              <w:t> </w:t>
                            </w:r>
                            <w:r>
                              <w:rPr>
                                <w:sz w:val="14"/>
                              </w:rPr>
                              <w:t>TO</w:t>
                            </w:r>
                            <w:r>
                              <w:rPr>
                                <w:spacing w:val="-5"/>
                                <w:sz w:val="14"/>
                              </w:rPr>
                              <w:t> </w:t>
                            </w:r>
                            <w:r>
                              <w:rPr>
                                <w:sz w:val="14"/>
                              </w:rPr>
                              <w:t>PRESCRIPTION</w:t>
                            </w:r>
                            <w:r>
                              <w:rPr>
                                <w:spacing w:val="-5"/>
                                <w:sz w:val="14"/>
                              </w:rPr>
                              <w:t> </w:t>
                            </w:r>
                            <w:r>
                              <w:rPr>
                                <w:sz w:val="14"/>
                              </w:rPr>
                              <w:t>ON</w:t>
                            </w:r>
                            <w:r>
                              <w:rPr>
                                <w:spacing w:val="-5"/>
                                <w:sz w:val="14"/>
                              </w:rPr>
                              <w:t> </w:t>
                            </w:r>
                            <w:r>
                              <w:rPr>
                                <w:spacing w:val="-2"/>
                                <w:sz w:val="14"/>
                              </w:rPr>
                              <w:t>DISCHARGE</w:t>
                            </w:r>
                          </w:p>
                        </w:tc>
                      </w:tr>
                      <w:tr>
                        <w:trPr>
                          <w:trHeight w:val="160" w:hRule="atLeast"/>
                        </w:trPr>
                        <w:tc>
                          <w:tcPr>
                            <w:tcW w:w="355" w:type="dxa"/>
                          </w:tcPr>
                          <w:p>
                            <w:pPr>
                              <w:pStyle w:val="TableParagraph"/>
                              <w:ind w:left="66" w:right="57"/>
                              <w:jc w:val="center"/>
                              <w:rPr>
                                <w:sz w:val="14"/>
                              </w:rPr>
                            </w:pPr>
                            <w:r>
                              <w:rPr>
                                <w:spacing w:val="-5"/>
                                <w:sz w:val="14"/>
                              </w:rPr>
                              <w:t>34</w:t>
                            </w:r>
                          </w:p>
                        </w:tc>
                        <w:tc>
                          <w:tcPr>
                            <w:tcW w:w="4596" w:type="dxa"/>
                          </w:tcPr>
                          <w:p>
                            <w:pPr>
                              <w:pStyle w:val="TableParagraph"/>
                              <w:ind w:left="110"/>
                              <w:rPr>
                                <w:sz w:val="14"/>
                              </w:rPr>
                            </w:pPr>
                            <w:r>
                              <w:rPr>
                                <w:sz w:val="14"/>
                              </w:rPr>
                              <w:t>FILE</w:t>
                            </w:r>
                            <w:r>
                              <w:rPr>
                                <w:spacing w:val="-6"/>
                                <w:sz w:val="14"/>
                              </w:rPr>
                              <w:t> </w:t>
                            </w:r>
                            <w:r>
                              <w:rPr>
                                <w:sz w:val="14"/>
                              </w:rPr>
                              <w:t>OPENING</w:t>
                            </w:r>
                            <w:r>
                              <w:rPr>
                                <w:spacing w:val="-7"/>
                                <w:sz w:val="14"/>
                              </w:rPr>
                              <w:t> </w:t>
                            </w:r>
                            <w:r>
                              <w:rPr>
                                <w:spacing w:val="-2"/>
                                <w:sz w:val="14"/>
                              </w:rPr>
                              <w:t>CHARGES</w:t>
                            </w:r>
                          </w:p>
                        </w:tc>
                      </w:tr>
                      <w:tr>
                        <w:trPr>
                          <w:trHeight w:val="160" w:hRule="atLeast"/>
                        </w:trPr>
                        <w:tc>
                          <w:tcPr>
                            <w:tcW w:w="355" w:type="dxa"/>
                          </w:tcPr>
                          <w:p>
                            <w:pPr>
                              <w:pStyle w:val="TableParagraph"/>
                              <w:ind w:left="66" w:right="57"/>
                              <w:jc w:val="center"/>
                              <w:rPr>
                                <w:sz w:val="14"/>
                              </w:rPr>
                            </w:pPr>
                            <w:r>
                              <w:rPr>
                                <w:spacing w:val="-5"/>
                                <w:sz w:val="14"/>
                              </w:rPr>
                              <w:t>35</w:t>
                            </w:r>
                          </w:p>
                        </w:tc>
                        <w:tc>
                          <w:tcPr>
                            <w:tcW w:w="4596" w:type="dxa"/>
                          </w:tcPr>
                          <w:p>
                            <w:pPr>
                              <w:pStyle w:val="TableParagraph"/>
                              <w:ind w:left="110"/>
                              <w:rPr>
                                <w:sz w:val="14"/>
                              </w:rPr>
                            </w:pPr>
                            <w:r>
                              <w:rPr>
                                <w:sz w:val="14"/>
                              </w:rPr>
                              <w:t>INCIDENTAL</w:t>
                            </w:r>
                            <w:r>
                              <w:rPr>
                                <w:spacing w:val="-6"/>
                                <w:sz w:val="14"/>
                              </w:rPr>
                              <w:t> </w:t>
                            </w:r>
                            <w:r>
                              <w:rPr>
                                <w:sz w:val="14"/>
                              </w:rPr>
                              <w:t>EXPENSES</w:t>
                            </w:r>
                            <w:r>
                              <w:rPr>
                                <w:spacing w:val="-5"/>
                                <w:sz w:val="14"/>
                              </w:rPr>
                              <w:t> </w:t>
                            </w:r>
                            <w:r>
                              <w:rPr>
                                <w:sz w:val="14"/>
                              </w:rPr>
                              <w:t>/</w:t>
                            </w:r>
                            <w:r>
                              <w:rPr>
                                <w:spacing w:val="-6"/>
                                <w:sz w:val="14"/>
                              </w:rPr>
                              <w:t> </w:t>
                            </w:r>
                            <w:r>
                              <w:rPr>
                                <w:sz w:val="14"/>
                              </w:rPr>
                              <w:t>MISC.</w:t>
                            </w:r>
                            <w:r>
                              <w:rPr>
                                <w:spacing w:val="-4"/>
                                <w:sz w:val="14"/>
                              </w:rPr>
                              <w:t> </w:t>
                            </w:r>
                            <w:r>
                              <w:rPr>
                                <w:sz w:val="14"/>
                              </w:rPr>
                              <w:t>CHARGES</w:t>
                            </w:r>
                            <w:r>
                              <w:rPr>
                                <w:spacing w:val="-5"/>
                                <w:sz w:val="14"/>
                              </w:rPr>
                              <w:t> </w:t>
                            </w:r>
                            <w:r>
                              <w:rPr>
                                <w:sz w:val="14"/>
                              </w:rPr>
                              <w:t>(NOT</w:t>
                            </w:r>
                            <w:r>
                              <w:rPr>
                                <w:spacing w:val="-4"/>
                                <w:sz w:val="14"/>
                              </w:rPr>
                              <w:t> </w:t>
                            </w:r>
                            <w:r>
                              <w:rPr>
                                <w:spacing w:val="-2"/>
                                <w:sz w:val="14"/>
                              </w:rPr>
                              <w:t>EXPLAINED)</w:t>
                            </w:r>
                          </w:p>
                        </w:tc>
                      </w:tr>
                      <w:tr>
                        <w:trPr>
                          <w:trHeight w:val="161" w:hRule="atLeast"/>
                        </w:trPr>
                        <w:tc>
                          <w:tcPr>
                            <w:tcW w:w="355" w:type="dxa"/>
                          </w:tcPr>
                          <w:p>
                            <w:pPr>
                              <w:pStyle w:val="TableParagraph"/>
                              <w:spacing w:line="141" w:lineRule="exact"/>
                              <w:ind w:left="66" w:right="57"/>
                              <w:jc w:val="center"/>
                              <w:rPr>
                                <w:sz w:val="14"/>
                              </w:rPr>
                            </w:pPr>
                            <w:r>
                              <w:rPr>
                                <w:spacing w:val="-5"/>
                                <w:sz w:val="14"/>
                              </w:rPr>
                              <w:t>36</w:t>
                            </w:r>
                          </w:p>
                        </w:tc>
                        <w:tc>
                          <w:tcPr>
                            <w:tcW w:w="4596" w:type="dxa"/>
                          </w:tcPr>
                          <w:p>
                            <w:pPr>
                              <w:pStyle w:val="TableParagraph"/>
                              <w:spacing w:line="141" w:lineRule="exact"/>
                              <w:ind w:left="110"/>
                              <w:rPr>
                                <w:sz w:val="14"/>
                              </w:rPr>
                            </w:pPr>
                            <w:r>
                              <w:rPr>
                                <w:sz w:val="14"/>
                              </w:rPr>
                              <w:t>PATIENT</w:t>
                            </w:r>
                            <w:r>
                              <w:rPr>
                                <w:spacing w:val="-4"/>
                                <w:sz w:val="14"/>
                              </w:rPr>
                              <w:t> </w:t>
                            </w:r>
                            <w:r>
                              <w:rPr>
                                <w:sz w:val="14"/>
                              </w:rPr>
                              <w:t>IDENTIFICATION</w:t>
                            </w:r>
                            <w:r>
                              <w:rPr>
                                <w:spacing w:val="-4"/>
                                <w:sz w:val="14"/>
                              </w:rPr>
                              <w:t> </w:t>
                            </w:r>
                            <w:r>
                              <w:rPr>
                                <w:sz w:val="14"/>
                              </w:rPr>
                              <w:t>BAND</w:t>
                            </w:r>
                            <w:r>
                              <w:rPr>
                                <w:spacing w:val="-5"/>
                                <w:sz w:val="14"/>
                              </w:rPr>
                              <w:t> </w:t>
                            </w:r>
                            <w:r>
                              <w:rPr>
                                <w:sz w:val="14"/>
                              </w:rPr>
                              <w:t>/</w:t>
                            </w:r>
                            <w:r>
                              <w:rPr>
                                <w:spacing w:val="-5"/>
                                <w:sz w:val="14"/>
                              </w:rPr>
                              <w:t> </w:t>
                            </w:r>
                            <w:r>
                              <w:rPr>
                                <w:sz w:val="14"/>
                              </w:rPr>
                              <w:t>NAME</w:t>
                            </w:r>
                            <w:r>
                              <w:rPr>
                                <w:spacing w:val="-6"/>
                                <w:sz w:val="14"/>
                              </w:rPr>
                              <w:t> </w:t>
                            </w:r>
                            <w:r>
                              <w:rPr>
                                <w:spacing w:val="-5"/>
                                <w:sz w:val="14"/>
                              </w:rPr>
                              <w:t>TAG</w:t>
                            </w:r>
                          </w:p>
                        </w:tc>
                      </w:tr>
                      <w:tr>
                        <w:trPr>
                          <w:trHeight w:val="162" w:hRule="atLeast"/>
                        </w:trPr>
                        <w:tc>
                          <w:tcPr>
                            <w:tcW w:w="355" w:type="dxa"/>
                          </w:tcPr>
                          <w:p>
                            <w:pPr>
                              <w:pStyle w:val="TableParagraph"/>
                              <w:spacing w:line="142" w:lineRule="exact" w:before="1"/>
                              <w:ind w:left="66" w:right="57"/>
                              <w:jc w:val="center"/>
                              <w:rPr>
                                <w:sz w:val="14"/>
                              </w:rPr>
                            </w:pPr>
                            <w:r>
                              <w:rPr>
                                <w:spacing w:val="-5"/>
                                <w:sz w:val="14"/>
                              </w:rPr>
                              <w:t>37</w:t>
                            </w:r>
                          </w:p>
                        </w:tc>
                        <w:tc>
                          <w:tcPr>
                            <w:tcW w:w="4596" w:type="dxa"/>
                          </w:tcPr>
                          <w:p>
                            <w:pPr>
                              <w:pStyle w:val="TableParagraph"/>
                              <w:spacing w:line="142" w:lineRule="exact" w:before="1"/>
                              <w:ind w:left="110"/>
                              <w:rPr>
                                <w:sz w:val="14"/>
                              </w:rPr>
                            </w:pPr>
                            <w:r>
                              <w:rPr>
                                <w:spacing w:val="-2"/>
                                <w:sz w:val="14"/>
                              </w:rPr>
                              <w:t>PULSEOXYMETER</w:t>
                            </w:r>
                            <w:r>
                              <w:rPr>
                                <w:spacing w:val="8"/>
                                <w:sz w:val="14"/>
                              </w:rPr>
                              <w:t> </w:t>
                            </w:r>
                            <w:r>
                              <w:rPr>
                                <w:spacing w:val="-2"/>
                                <w:sz w:val="14"/>
                              </w:rPr>
                              <w:t>CHARGES</w:t>
                            </w:r>
                          </w:p>
                        </w:tc>
                      </w:tr>
                      <w:tr>
                        <w:trPr>
                          <w:trHeight w:val="134" w:hRule="atLeast"/>
                        </w:trPr>
                        <w:tc>
                          <w:tcPr>
                            <w:tcW w:w="4951" w:type="dxa"/>
                            <w:gridSpan w:val="2"/>
                            <w:tcBorders>
                              <w:bottom w:val="nil"/>
                            </w:tcBorders>
                          </w:tcPr>
                          <w:p>
                            <w:pPr>
                              <w:pStyle w:val="TableParagraph"/>
                              <w:spacing w:line="115" w:lineRule="exact"/>
                              <w:ind w:left="558"/>
                              <w:rPr>
                                <w:b/>
                                <w:sz w:val="14"/>
                              </w:rPr>
                            </w:pPr>
                            <w:r>
                              <w:rPr>
                                <w:b/>
                                <w:sz w:val="14"/>
                              </w:rPr>
                              <w:t>List</w:t>
                            </w:r>
                            <w:r>
                              <w:rPr>
                                <w:b/>
                                <w:spacing w:val="-4"/>
                                <w:sz w:val="14"/>
                              </w:rPr>
                              <w:t> </w:t>
                            </w:r>
                            <w:r>
                              <w:rPr>
                                <w:b/>
                                <w:sz w:val="14"/>
                              </w:rPr>
                              <w:t>III</w:t>
                            </w:r>
                            <w:r>
                              <w:rPr>
                                <w:b/>
                                <w:spacing w:val="-2"/>
                                <w:sz w:val="14"/>
                              </w:rPr>
                              <w:t> </w:t>
                            </w:r>
                            <w:r>
                              <w:rPr>
                                <w:b/>
                                <w:sz w:val="14"/>
                              </w:rPr>
                              <w:t>–</w:t>
                            </w:r>
                            <w:r>
                              <w:rPr>
                                <w:b/>
                                <w:spacing w:val="-5"/>
                                <w:sz w:val="14"/>
                              </w:rPr>
                              <w:t> </w:t>
                            </w:r>
                            <w:r>
                              <w:rPr>
                                <w:b/>
                                <w:sz w:val="14"/>
                              </w:rPr>
                              <w:t>Items</w:t>
                            </w:r>
                            <w:r>
                              <w:rPr>
                                <w:b/>
                                <w:spacing w:val="-5"/>
                                <w:sz w:val="14"/>
                              </w:rPr>
                              <w:t> </w:t>
                            </w:r>
                            <w:r>
                              <w:rPr>
                                <w:b/>
                                <w:sz w:val="14"/>
                              </w:rPr>
                              <w:t>that</w:t>
                            </w:r>
                            <w:r>
                              <w:rPr>
                                <w:b/>
                                <w:spacing w:val="-3"/>
                                <w:sz w:val="14"/>
                              </w:rPr>
                              <w:t> </w:t>
                            </w:r>
                            <w:r>
                              <w:rPr>
                                <w:b/>
                                <w:sz w:val="14"/>
                              </w:rPr>
                              <w:t>are</w:t>
                            </w:r>
                            <w:r>
                              <w:rPr>
                                <w:b/>
                                <w:spacing w:val="-3"/>
                                <w:sz w:val="14"/>
                              </w:rPr>
                              <w:t> </w:t>
                            </w:r>
                            <w:r>
                              <w:rPr>
                                <w:b/>
                                <w:sz w:val="14"/>
                              </w:rPr>
                              <w:t>to</w:t>
                            </w:r>
                            <w:r>
                              <w:rPr>
                                <w:b/>
                                <w:spacing w:val="-3"/>
                                <w:sz w:val="14"/>
                              </w:rPr>
                              <w:t> </w:t>
                            </w:r>
                            <w:r>
                              <w:rPr>
                                <w:b/>
                                <w:sz w:val="14"/>
                              </w:rPr>
                              <w:t>be</w:t>
                            </w:r>
                            <w:r>
                              <w:rPr>
                                <w:b/>
                                <w:spacing w:val="-3"/>
                                <w:sz w:val="14"/>
                              </w:rPr>
                              <w:t> </w:t>
                            </w:r>
                            <w:r>
                              <w:rPr>
                                <w:b/>
                                <w:sz w:val="14"/>
                              </w:rPr>
                              <w:t>subsumed</w:t>
                            </w:r>
                            <w:r>
                              <w:rPr>
                                <w:b/>
                                <w:spacing w:val="-4"/>
                                <w:sz w:val="14"/>
                              </w:rPr>
                              <w:t> </w:t>
                            </w:r>
                            <w:r>
                              <w:rPr>
                                <w:b/>
                                <w:sz w:val="14"/>
                              </w:rPr>
                              <w:t>into</w:t>
                            </w:r>
                            <w:r>
                              <w:rPr>
                                <w:b/>
                                <w:spacing w:val="-3"/>
                                <w:sz w:val="14"/>
                              </w:rPr>
                              <w:t> </w:t>
                            </w:r>
                            <w:r>
                              <w:rPr>
                                <w:b/>
                                <w:sz w:val="14"/>
                              </w:rPr>
                              <w:t>Procedure</w:t>
                            </w:r>
                            <w:r>
                              <w:rPr>
                                <w:b/>
                                <w:spacing w:val="-3"/>
                                <w:sz w:val="14"/>
                              </w:rPr>
                              <w:t> </w:t>
                            </w:r>
                            <w:r>
                              <w:rPr>
                                <w:b/>
                                <w:spacing w:val="-2"/>
                                <w:sz w:val="14"/>
                              </w:rPr>
                              <w:t>Charges</w:t>
                            </w:r>
                          </w:p>
                        </w:tc>
                      </w:tr>
                      <w:tr>
                        <w:trPr>
                          <w:trHeight w:val="151" w:hRule="atLeast"/>
                        </w:trPr>
                        <w:tc>
                          <w:tcPr>
                            <w:tcW w:w="355" w:type="dxa"/>
                          </w:tcPr>
                          <w:p>
                            <w:pPr>
                              <w:pStyle w:val="TableParagraph"/>
                              <w:spacing w:line="131" w:lineRule="exact"/>
                              <w:ind w:left="45" w:right="57"/>
                              <w:jc w:val="center"/>
                              <w:rPr>
                                <w:b/>
                                <w:sz w:val="14"/>
                              </w:rPr>
                            </w:pPr>
                            <w:r>
                              <w:rPr>
                                <w:b/>
                                <w:spacing w:val="-5"/>
                                <w:sz w:val="14"/>
                              </w:rPr>
                              <w:t>Sl</w:t>
                            </w:r>
                          </w:p>
                        </w:tc>
                        <w:tc>
                          <w:tcPr>
                            <w:tcW w:w="4596" w:type="dxa"/>
                            <w:tcBorders>
                              <w:top w:val="thickThinMediumGap" w:sz="3" w:space="0" w:color="000000"/>
                            </w:tcBorders>
                          </w:tcPr>
                          <w:p>
                            <w:pPr>
                              <w:pStyle w:val="TableParagraph"/>
                              <w:spacing w:line="131" w:lineRule="exact"/>
                              <w:ind w:left="110"/>
                              <w:rPr>
                                <w:b/>
                                <w:sz w:val="14"/>
                              </w:rPr>
                            </w:pPr>
                            <w:r>
                              <w:rPr>
                                <w:b/>
                                <w:spacing w:val="-4"/>
                                <w:sz w:val="14"/>
                              </w:rPr>
                              <w:t>Item</w:t>
                            </w:r>
                          </w:p>
                        </w:tc>
                      </w:tr>
                      <w:tr>
                        <w:trPr>
                          <w:trHeight w:val="160" w:hRule="atLeast"/>
                        </w:trPr>
                        <w:tc>
                          <w:tcPr>
                            <w:tcW w:w="355" w:type="dxa"/>
                          </w:tcPr>
                          <w:p>
                            <w:pPr>
                              <w:pStyle w:val="TableParagraph"/>
                              <w:ind w:left="9" w:right="66"/>
                              <w:jc w:val="center"/>
                              <w:rPr>
                                <w:sz w:val="14"/>
                              </w:rPr>
                            </w:pPr>
                            <w:r>
                              <w:rPr>
                                <w:spacing w:val="-10"/>
                                <w:sz w:val="14"/>
                              </w:rPr>
                              <w:t>1</w:t>
                            </w:r>
                          </w:p>
                        </w:tc>
                        <w:tc>
                          <w:tcPr>
                            <w:tcW w:w="4596" w:type="dxa"/>
                          </w:tcPr>
                          <w:p>
                            <w:pPr>
                              <w:pStyle w:val="TableParagraph"/>
                              <w:ind w:left="110"/>
                              <w:rPr>
                                <w:sz w:val="14"/>
                              </w:rPr>
                            </w:pPr>
                            <w:r>
                              <w:rPr>
                                <w:sz w:val="14"/>
                              </w:rPr>
                              <w:t>HAIR</w:t>
                            </w:r>
                            <w:r>
                              <w:rPr>
                                <w:spacing w:val="-5"/>
                                <w:sz w:val="14"/>
                              </w:rPr>
                              <w:t> </w:t>
                            </w:r>
                            <w:r>
                              <w:rPr>
                                <w:sz w:val="14"/>
                              </w:rPr>
                              <w:t>REMOVAL</w:t>
                            </w:r>
                            <w:r>
                              <w:rPr>
                                <w:spacing w:val="-7"/>
                                <w:sz w:val="14"/>
                              </w:rPr>
                              <w:t> </w:t>
                            </w:r>
                            <w:r>
                              <w:rPr>
                                <w:spacing w:val="-2"/>
                                <w:sz w:val="14"/>
                              </w:rPr>
                              <w:t>CREAM</w:t>
                            </w:r>
                          </w:p>
                        </w:tc>
                      </w:tr>
                      <w:tr>
                        <w:trPr>
                          <w:trHeight w:val="162" w:hRule="atLeast"/>
                        </w:trPr>
                        <w:tc>
                          <w:tcPr>
                            <w:tcW w:w="355" w:type="dxa"/>
                          </w:tcPr>
                          <w:p>
                            <w:pPr>
                              <w:pStyle w:val="TableParagraph"/>
                              <w:spacing w:line="142" w:lineRule="exact" w:before="1"/>
                              <w:ind w:left="9" w:right="66"/>
                              <w:jc w:val="center"/>
                              <w:rPr>
                                <w:sz w:val="14"/>
                              </w:rPr>
                            </w:pPr>
                            <w:r>
                              <w:rPr>
                                <w:spacing w:val="-10"/>
                                <w:sz w:val="14"/>
                              </w:rPr>
                              <w:t>2</w:t>
                            </w:r>
                          </w:p>
                        </w:tc>
                        <w:tc>
                          <w:tcPr>
                            <w:tcW w:w="4596" w:type="dxa"/>
                          </w:tcPr>
                          <w:p>
                            <w:pPr>
                              <w:pStyle w:val="TableParagraph"/>
                              <w:spacing w:line="142" w:lineRule="exact" w:before="1"/>
                              <w:ind w:left="110"/>
                              <w:rPr>
                                <w:sz w:val="14"/>
                              </w:rPr>
                            </w:pPr>
                            <w:r>
                              <w:rPr>
                                <w:sz w:val="14"/>
                              </w:rPr>
                              <w:t>DISPOSABLES</w:t>
                            </w:r>
                            <w:r>
                              <w:rPr>
                                <w:spacing w:val="-5"/>
                                <w:sz w:val="14"/>
                              </w:rPr>
                              <w:t> </w:t>
                            </w:r>
                            <w:r>
                              <w:rPr>
                                <w:sz w:val="14"/>
                              </w:rPr>
                              <w:t>RAZORS</w:t>
                            </w:r>
                            <w:r>
                              <w:rPr>
                                <w:spacing w:val="-5"/>
                                <w:sz w:val="14"/>
                              </w:rPr>
                              <w:t> </w:t>
                            </w:r>
                            <w:r>
                              <w:rPr>
                                <w:sz w:val="14"/>
                              </w:rPr>
                              <w:t>CHARGES</w:t>
                            </w:r>
                            <w:r>
                              <w:rPr>
                                <w:spacing w:val="-5"/>
                                <w:sz w:val="14"/>
                              </w:rPr>
                              <w:t> </w:t>
                            </w:r>
                            <w:r>
                              <w:rPr>
                                <w:sz w:val="14"/>
                              </w:rPr>
                              <w:t>(for</w:t>
                            </w:r>
                            <w:r>
                              <w:rPr>
                                <w:spacing w:val="-3"/>
                                <w:sz w:val="14"/>
                              </w:rPr>
                              <w:t> </w:t>
                            </w:r>
                            <w:r>
                              <w:rPr>
                                <w:sz w:val="14"/>
                              </w:rPr>
                              <w:t>site</w:t>
                            </w:r>
                            <w:r>
                              <w:rPr>
                                <w:spacing w:val="-4"/>
                                <w:sz w:val="14"/>
                              </w:rPr>
                              <w:t> </w:t>
                            </w:r>
                            <w:r>
                              <w:rPr>
                                <w:spacing w:val="-2"/>
                                <w:sz w:val="14"/>
                              </w:rPr>
                              <w:t>preparations)</w:t>
                            </w:r>
                          </w:p>
                        </w:tc>
                      </w:tr>
                      <w:tr>
                        <w:trPr>
                          <w:trHeight w:val="160" w:hRule="atLeast"/>
                        </w:trPr>
                        <w:tc>
                          <w:tcPr>
                            <w:tcW w:w="355" w:type="dxa"/>
                          </w:tcPr>
                          <w:p>
                            <w:pPr>
                              <w:pStyle w:val="TableParagraph"/>
                              <w:ind w:left="9" w:right="66"/>
                              <w:jc w:val="center"/>
                              <w:rPr>
                                <w:sz w:val="14"/>
                              </w:rPr>
                            </w:pPr>
                            <w:r>
                              <w:rPr>
                                <w:spacing w:val="-10"/>
                                <w:sz w:val="14"/>
                              </w:rPr>
                              <w:t>3</w:t>
                            </w:r>
                          </w:p>
                        </w:tc>
                        <w:tc>
                          <w:tcPr>
                            <w:tcW w:w="4596" w:type="dxa"/>
                          </w:tcPr>
                          <w:p>
                            <w:pPr>
                              <w:pStyle w:val="TableParagraph"/>
                              <w:ind w:left="110"/>
                              <w:rPr>
                                <w:sz w:val="14"/>
                              </w:rPr>
                            </w:pPr>
                            <w:r>
                              <w:rPr>
                                <w:sz w:val="14"/>
                              </w:rPr>
                              <w:t>EYE</w:t>
                            </w:r>
                            <w:r>
                              <w:rPr>
                                <w:spacing w:val="-5"/>
                                <w:sz w:val="14"/>
                              </w:rPr>
                              <w:t> PAD</w:t>
                            </w:r>
                          </w:p>
                        </w:tc>
                      </w:tr>
                      <w:tr>
                        <w:trPr>
                          <w:trHeight w:val="160" w:hRule="atLeast"/>
                        </w:trPr>
                        <w:tc>
                          <w:tcPr>
                            <w:tcW w:w="355" w:type="dxa"/>
                          </w:tcPr>
                          <w:p>
                            <w:pPr>
                              <w:pStyle w:val="TableParagraph"/>
                              <w:ind w:left="9" w:right="66"/>
                              <w:jc w:val="center"/>
                              <w:rPr>
                                <w:sz w:val="14"/>
                              </w:rPr>
                            </w:pPr>
                            <w:r>
                              <w:rPr>
                                <w:spacing w:val="-10"/>
                                <w:sz w:val="14"/>
                              </w:rPr>
                              <w:t>4</w:t>
                            </w:r>
                          </w:p>
                        </w:tc>
                        <w:tc>
                          <w:tcPr>
                            <w:tcW w:w="4596" w:type="dxa"/>
                          </w:tcPr>
                          <w:p>
                            <w:pPr>
                              <w:pStyle w:val="TableParagraph"/>
                              <w:ind w:left="110"/>
                              <w:rPr>
                                <w:sz w:val="14"/>
                              </w:rPr>
                            </w:pPr>
                            <w:r>
                              <w:rPr>
                                <w:sz w:val="14"/>
                              </w:rPr>
                              <w:t>EYE</w:t>
                            </w:r>
                            <w:r>
                              <w:rPr>
                                <w:spacing w:val="-5"/>
                                <w:sz w:val="14"/>
                              </w:rPr>
                              <w:t> </w:t>
                            </w:r>
                            <w:r>
                              <w:rPr>
                                <w:spacing w:val="-2"/>
                                <w:sz w:val="14"/>
                              </w:rPr>
                              <w:t>SHEILD</w:t>
                            </w:r>
                          </w:p>
                        </w:tc>
                      </w:tr>
                      <w:tr>
                        <w:trPr>
                          <w:trHeight w:val="160" w:hRule="atLeast"/>
                        </w:trPr>
                        <w:tc>
                          <w:tcPr>
                            <w:tcW w:w="355" w:type="dxa"/>
                          </w:tcPr>
                          <w:p>
                            <w:pPr>
                              <w:pStyle w:val="TableParagraph"/>
                              <w:ind w:left="9" w:right="66"/>
                              <w:jc w:val="center"/>
                              <w:rPr>
                                <w:sz w:val="14"/>
                              </w:rPr>
                            </w:pPr>
                            <w:r>
                              <w:rPr>
                                <w:spacing w:val="-10"/>
                                <w:sz w:val="14"/>
                              </w:rPr>
                              <w:t>5</w:t>
                            </w:r>
                          </w:p>
                        </w:tc>
                        <w:tc>
                          <w:tcPr>
                            <w:tcW w:w="4596" w:type="dxa"/>
                          </w:tcPr>
                          <w:p>
                            <w:pPr>
                              <w:pStyle w:val="TableParagraph"/>
                              <w:ind w:left="110"/>
                              <w:rPr>
                                <w:sz w:val="14"/>
                              </w:rPr>
                            </w:pPr>
                            <w:r>
                              <w:rPr>
                                <w:sz w:val="14"/>
                              </w:rPr>
                              <w:t>CAMERA</w:t>
                            </w:r>
                            <w:r>
                              <w:rPr>
                                <w:spacing w:val="-6"/>
                                <w:sz w:val="14"/>
                              </w:rPr>
                              <w:t> </w:t>
                            </w:r>
                            <w:r>
                              <w:rPr>
                                <w:spacing w:val="-2"/>
                                <w:sz w:val="14"/>
                              </w:rPr>
                              <w:t>COVER</w:t>
                            </w:r>
                          </w:p>
                        </w:tc>
                      </w:tr>
                      <w:tr>
                        <w:trPr>
                          <w:trHeight w:val="162" w:hRule="atLeast"/>
                        </w:trPr>
                        <w:tc>
                          <w:tcPr>
                            <w:tcW w:w="355" w:type="dxa"/>
                          </w:tcPr>
                          <w:p>
                            <w:pPr>
                              <w:pStyle w:val="TableParagraph"/>
                              <w:spacing w:line="142" w:lineRule="exact" w:before="1"/>
                              <w:ind w:left="9" w:right="66"/>
                              <w:jc w:val="center"/>
                              <w:rPr>
                                <w:sz w:val="14"/>
                              </w:rPr>
                            </w:pPr>
                            <w:r>
                              <w:rPr>
                                <w:spacing w:val="-10"/>
                                <w:sz w:val="14"/>
                              </w:rPr>
                              <w:t>6</w:t>
                            </w:r>
                          </w:p>
                        </w:tc>
                        <w:tc>
                          <w:tcPr>
                            <w:tcW w:w="4596" w:type="dxa"/>
                          </w:tcPr>
                          <w:p>
                            <w:pPr>
                              <w:pStyle w:val="TableParagraph"/>
                              <w:spacing w:line="142" w:lineRule="exact" w:before="1"/>
                              <w:ind w:left="110"/>
                              <w:rPr>
                                <w:sz w:val="14"/>
                              </w:rPr>
                            </w:pPr>
                            <w:r>
                              <w:rPr>
                                <w:sz w:val="14"/>
                              </w:rPr>
                              <w:t>DVD,</w:t>
                            </w:r>
                            <w:r>
                              <w:rPr>
                                <w:spacing w:val="-1"/>
                                <w:sz w:val="14"/>
                              </w:rPr>
                              <w:t> </w:t>
                            </w:r>
                            <w:r>
                              <w:rPr>
                                <w:sz w:val="14"/>
                              </w:rPr>
                              <w:t>CD</w:t>
                            </w:r>
                            <w:r>
                              <w:rPr>
                                <w:spacing w:val="-2"/>
                                <w:sz w:val="14"/>
                              </w:rPr>
                              <w:t> CHARGES</w:t>
                            </w:r>
                          </w:p>
                        </w:tc>
                      </w:tr>
                      <w:tr>
                        <w:trPr>
                          <w:trHeight w:val="160" w:hRule="atLeast"/>
                        </w:trPr>
                        <w:tc>
                          <w:tcPr>
                            <w:tcW w:w="355" w:type="dxa"/>
                          </w:tcPr>
                          <w:p>
                            <w:pPr>
                              <w:pStyle w:val="TableParagraph"/>
                              <w:ind w:left="9" w:right="66"/>
                              <w:jc w:val="center"/>
                              <w:rPr>
                                <w:sz w:val="14"/>
                              </w:rPr>
                            </w:pPr>
                            <w:r>
                              <w:rPr>
                                <w:spacing w:val="-10"/>
                                <w:sz w:val="14"/>
                              </w:rPr>
                              <w:t>7</w:t>
                            </w:r>
                          </w:p>
                        </w:tc>
                        <w:tc>
                          <w:tcPr>
                            <w:tcW w:w="4596" w:type="dxa"/>
                          </w:tcPr>
                          <w:p>
                            <w:pPr>
                              <w:pStyle w:val="TableParagraph"/>
                              <w:ind w:left="110"/>
                              <w:rPr>
                                <w:sz w:val="14"/>
                              </w:rPr>
                            </w:pPr>
                            <w:r>
                              <w:rPr>
                                <w:sz w:val="14"/>
                              </w:rPr>
                              <w:t>GAUSE</w:t>
                            </w:r>
                            <w:r>
                              <w:rPr>
                                <w:spacing w:val="-8"/>
                                <w:sz w:val="14"/>
                              </w:rPr>
                              <w:t> </w:t>
                            </w:r>
                            <w:r>
                              <w:rPr>
                                <w:spacing w:val="-4"/>
                                <w:sz w:val="14"/>
                              </w:rPr>
                              <w:t>SOFT</w:t>
                            </w:r>
                          </w:p>
                        </w:tc>
                      </w:tr>
                      <w:tr>
                        <w:trPr>
                          <w:trHeight w:val="160" w:hRule="atLeast"/>
                        </w:trPr>
                        <w:tc>
                          <w:tcPr>
                            <w:tcW w:w="355" w:type="dxa"/>
                          </w:tcPr>
                          <w:p>
                            <w:pPr>
                              <w:pStyle w:val="TableParagraph"/>
                              <w:ind w:left="9" w:right="66"/>
                              <w:jc w:val="center"/>
                              <w:rPr>
                                <w:sz w:val="14"/>
                              </w:rPr>
                            </w:pPr>
                            <w:r>
                              <w:rPr>
                                <w:spacing w:val="-10"/>
                                <w:sz w:val="14"/>
                              </w:rPr>
                              <w:t>8</w:t>
                            </w:r>
                          </w:p>
                        </w:tc>
                        <w:tc>
                          <w:tcPr>
                            <w:tcW w:w="4596" w:type="dxa"/>
                          </w:tcPr>
                          <w:p>
                            <w:pPr>
                              <w:pStyle w:val="TableParagraph"/>
                              <w:ind w:left="110"/>
                              <w:rPr>
                                <w:sz w:val="14"/>
                              </w:rPr>
                            </w:pPr>
                            <w:r>
                              <w:rPr>
                                <w:spacing w:val="-2"/>
                                <w:sz w:val="14"/>
                              </w:rPr>
                              <w:t>GAUZE</w:t>
                            </w:r>
                          </w:p>
                        </w:tc>
                      </w:tr>
                      <w:tr>
                        <w:trPr>
                          <w:trHeight w:val="160" w:hRule="atLeast"/>
                        </w:trPr>
                        <w:tc>
                          <w:tcPr>
                            <w:tcW w:w="355" w:type="dxa"/>
                          </w:tcPr>
                          <w:p>
                            <w:pPr>
                              <w:pStyle w:val="TableParagraph"/>
                              <w:ind w:left="9" w:right="66"/>
                              <w:jc w:val="center"/>
                              <w:rPr>
                                <w:sz w:val="14"/>
                              </w:rPr>
                            </w:pPr>
                            <w:r>
                              <w:rPr>
                                <w:spacing w:val="-10"/>
                                <w:sz w:val="14"/>
                              </w:rPr>
                              <w:t>9</w:t>
                            </w:r>
                          </w:p>
                        </w:tc>
                        <w:tc>
                          <w:tcPr>
                            <w:tcW w:w="4596" w:type="dxa"/>
                          </w:tcPr>
                          <w:p>
                            <w:pPr>
                              <w:pStyle w:val="TableParagraph"/>
                              <w:ind w:left="110"/>
                              <w:rPr>
                                <w:sz w:val="14"/>
                              </w:rPr>
                            </w:pPr>
                            <w:r>
                              <w:rPr>
                                <w:sz w:val="14"/>
                              </w:rPr>
                              <w:t>WARD</w:t>
                            </w:r>
                            <w:r>
                              <w:rPr>
                                <w:spacing w:val="-4"/>
                                <w:sz w:val="14"/>
                              </w:rPr>
                              <w:t> </w:t>
                            </w:r>
                            <w:r>
                              <w:rPr>
                                <w:sz w:val="14"/>
                              </w:rPr>
                              <w:t>AND</w:t>
                            </w:r>
                            <w:r>
                              <w:rPr>
                                <w:spacing w:val="-4"/>
                                <w:sz w:val="14"/>
                              </w:rPr>
                              <w:t> </w:t>
                            </w:r>
                            <w:r>
                              <w:rPr>
                                <w:sz w:val="14"/>
                              </w:rPr>
                              <w:t>THEATRE</w:t>
                            </w:r>
                            <w:r>
                              <w:rPr>
                                <w:spacing w:val="-5"/>
                                <w:sz w:val="14"/>
                              </w:rPr>
                              <w:t> </w:t>
                            </w:r>
                            <w:r>
                              <w:rPr>
                                <w:sz w:val="14"/>
                              </w:rPr>
                              <w:t>BOOKING</w:t>
                            </w:r>
                            <w:r>
                              <w:rPr>
                                <w:spacing w:val="-7"/>
                                <w:sz w:val="14"/>
                              </w:rPr>
                              <w:t> </w:t>
                            </w:r>
                            <w:r>
                              <w:rPr>
                                <w:spacing w:val="-2"/>
                                <w:sz w:val="14"/>
                              </w:rPr>
                              <w:t>CHARGES</w:t>
                            </w:r>
                          </w:p>
                        </w:tc>
                      </w:tr>
                      <w:tr>
                        <w:trPr>
                          <w:trHeight w:val="162" w:hRule="atLeast"/>
                        </w:trPr>
                        <w:tc>
                          <w:tcPr>
                            <w:tcW w:w="355" w:type="dxa"/>
                          </w:tcPr>
                          <w:p>
                            <w:pPr>
                              <w:pStyle w:val="TableParagraph"/>
                              <w:spacing w:line="142" w:lineRule="exact" w:before="1"/>
                              <w:ind w:left="66" w:right="57"/>
                              <w:jc w:val="center"/>
                              <w:rPr>
                                <w:sz w:val="14"/>
                              </w:rPr>
                            </w:pPr>
                            <w:r>
                              <w:rPr>
                                <w:spacing w:val="-5"/>
                                <w:sz w:val="14"/>
                              </w:rPr>
                              <w:t>10</w:t>
                            </w:r>
                          </w:p>
                        </w:tc>
                        <w:tc>
                          <w:tcPr>
                            <w:tcW w:w="4596" w:type="dxa"/>
                          </w:tcPr>
                          <w:p>
                            <w:pPr>
                              <w:pStyle w:val="TableParagraph"/>
                              <w:spacing w:line="142" w:lineRule="exact" w:before="1"/>
                              <w:ind w:left="110"/>
                              <w:rPr>
                                <w:sz w:val="14"/>
                              </w:rPr>
                            </w:pPr>
                            <w:r>
                              <w:rPr>
                                <w:sz w:val="14"/>
                              </w:rPr>
                              <w:t>ARTHROSCOPY</w:t>
                            </w:r>
                            <w:r>
                              <w:rPr>
                                <w:spacing w:val="-7"/>
                                <w:sz w:val="14"/>
                              </w:rPr>
                              <w:t> </w:t>
                            </w:r>
                            <w:r>
                              <w:rPr>
                                <w:sz w:val="14"/>
                              </w:rPr>
                              <w:t>AND</w:t>
                            </w:r>
                            <w:r>
                              <w:rPr>
                                <w:spacing w:val="-6"/>
                                <w:sz w:val="14"/>
                              </w:rPr>
                              <w:t> </w:t>
                            </w:r>
                            <w:r>
                              <w:rPr>
                                <w:sz w:val="14"/>
                              </w:rPr>
                              <w:t>ENDOSCOPY</w:t>
                            </w:r>
                            <w:r>
                              <w:rPr>
                                <w:spacing w:val="-6"/>
                                <w:sz w:val="14"/>
                              </w:rPr>
                              <w:t> </w:t>
                            </w:r>
                            <w:r>
                              <w:rPr>
                                <w:spacing w:val="-2"/>
                                <w:sz w:val="14"/>
                              </w:rPr>
                              <w:t>INSTRUMENTS</w:t>
                            </w:r>
                          </w:p>
                        </w:tc>
                      </w:tr>
                      <w:tr>
                        <w:trPr>
                          <w:trHeight w:val="160" w:hRule="atLeast"/>
                        </w:trPr>
                        <w:tc>
                          <w:tcPr>
                            <w:tcW w:w="355" w:type="dxa"/>
                          </w:tcPr>
                          <w:p>
                            <w:pPr>
                              <w:pStyle w:val="TableParagraph"/>
                              <w:ind w:left="66" w:right="57"/>
                              <w:jc w:val="center"/>
                              <w:rPr>
                                <w:sz w:val="14"/>
                              </w:rPr>
                            </w:pPr>
                            <w:r>
                              <w:rPr>
                                <w:spacing w:val="-5"/>
                                <w:sz w:val="14"/>
                              </w:rPr>
                              <w:t>11</w:t>
                            </w:r>
                          </w:p>
                        </w:tc>
                        <w:tc>
                          <w:tcPr>
                            <w:tcW w:w="4596" w:type="dxa"/>
                          </w:tcPr>
                          <w:p>
                            <w:pPr>
                              <w:pStyle w:val="TableParagraph"/>
                              <w:ind w:left="110"/>
                              <w:rPr>
                                <w:sz w:val="14"/>
                              </w:rPr>
                            </w:pPr>
                            <w:r>
                              <w:rPr>
                                <w:spacing w:val="-2"/>
                                <w:sz w:val="14"/>
                              </w:rPr>
                              <w:t>MICROSCOPE</w:t>
                            </w:r>
                            <w:r>
                              <w:rPr>
                                <w:spacing w:val="10"/>
                                <w:sz w:val="14"/>
                              </w:rPr>
                              <w:t> </w:t>
                            </w:r>
                            <w:r>
                              <w:rPr>
                                <w:spacing w:val="-2"/>
                                <w:sz w:val="14"/>
                              </w:rPr>
                              <w:t>COVER</w:t>
                            </w:r>
                          </w:p>
                        </w:tc>
                      </w:tr>
                      <w:tr>
                        <w:trPr>
                          <w:trHeight w:val="160" w:hRule="atLeast"/>
                        </w:trPr>
                        <w:tc>
                          <w:tcPr>
                            <w:tcW w:w="355" w:type="dxa"/>
                          </w:tcPr>
                          <w:p>
                            <w:pPr>
                              <w:pStyle w:val="TableParagraph"/>
                              <w:ind w:left="66" w:right="57"/>
                              <w:jc w:val="center"/>
                              <w:rPr>
                                <w:sz w:val="14"/>
                              </w:rPr>
                            </w:pPr>
                            <w:r>
                              <w:rPr>
                                <w:spacing w:val="-5"/>
                                <w:sz w:val="14"/>
                              </w:rPr>
                              <w:t>12</w:t>
                            </w:r>
                          </w:p>
                        </w:tc>
                        <w:tc>
                          <w:tcPr>
                            <w:tcW w:w="4596" w:type="dxa"/>
                          </w:tcPr>
                          <w:p>
                            <w:pPr>
                              <w:pStyle w:val="TableParagraph"/>
                              <w:ind w:left="110"/>
                              <w:rPr>
                                <w:sz w:val="14"/>
                              </w:rPr>
                            </w:pPr>
                            <w:r>
                              <w:rPr>
                                <w:sz w:val="14"/>
                              </w:rPr>
                              <w:t>SURGICAL</w:t>
                            </w:r>
                            <w:r>
                              <w:rPr>
                                <w:spacing w:val="-9"/>
                                <w:sz w:val="14"/>
                              </w:rPr>
                              <w:t> </w:t>
                            </w:r>
                            <w:r>
                              <w:rPr>
                                <w:sz w:val="14"/>
                              </w:rPr>
                              <w:t>BLADES,</w:t>
                            </w:r>
                            <w:r>
                              <w:rPr>
                                <w:spacing w:val="-6"/>
                                <w:sz w:val="14"/>
                              </w:rPr>
                              <w:t> </w:t>
                            </w:r>
                            <w:r>
                              <w:rPr>
                                <w:spacing w:val="-2"/>
                                <w:sz w:val="14"/>
                              </w:rPr>
                              <w:t>HARMONICSCALPEL,SHAVER</w:t>
                            </w:r>
                          </w:p>
                        </w:tc>
                      </w:tr>
                      <w:tr>
                        <w:trPr>
                          <w:trHeight w:val="160" w:hRule="atLeast"/>
                        </w:trPr>
                        <w:tc>
                          <w:tcPr>
                            <w:tcW w:w="355" w:type="dxa"/>
                          </w:tcPr>
                          <w:p>
                            <w:pPr>
                              <w:pStyle w:val="TableParagraph"/>
                              <w:ind w:left="66" w:right="57"/>
                              <w:jc w:val="center"/>
                              <w:rPr>
                                <w:sz w:val="14"/>
                              </w:rPr>
                            </w:pPr>
                            <w:r>
                              <w:rPr>
                                <w:spacing w:val="-5"/>
                                <w:sz w:val="14"/>
                              </w:rPr>
                              <w:t>13</w:t>
                            </w:r>
                          </w:p>
                        </w:tc>
                        <w:tc>
                          <w:tcPr>
                            <w:tcW w:w="4596" w:type="dxa"/>
                          </w:tcPr>
                          <w:p>
                            <w:pPr>
                              <w:pStyle w:val="TableParagraph"/>
                              <w:ind w:left="110"/>
                              <w:rPr>
                                <w:sz w:val="14"/>
                              </w:rPr>
                            </w:pPr>
                            <w:r>
                              <w:rPr>
                                <w:sz w:val="14"/>
                              </w:rPr>
                              <w:t>SURGICAL</w:t>
                            </w:r>
                            <w:r>
                              <w:rPr>
                                <w:spacing w:val="-10"/>
                                <w:sz w:val="14"/>
                              </w:rPr>
                              <w:t> </w:t>
                            </w:r>
                            <w:r>
                              <w:rPr>
                                <w:spacing w:val="-2"/>
                                <w:sz w:val="14"/>
                              </w:rPr>
                              <w:t>DRILL</w:t>
                            </w:r>
                          </w:p>
                        </w:tc>
                      </w:tr>
                      <w:tr>
                        <w:trPr>
                          <w:trHeight w:val="162" w:hRule="atLeast"/>
                        </w:trPr>
                        <w:tc>
                          <w:tcPr>
                            <w:tcW w:w="355" w:type="dxa"/>
                          </w:tcPr>
                          <w:p>
                            <w:pPr>
                              <w:pStyle w:val="TableParagraph"/>
                              <w:spacing w:line="142" w:lineRule="exact" w:before="1"/>
                              <w:ind w:left="66" w:right="57"/>
                              <w:jc w:val="center"/>
                              <w:rPr>
                                <w:sz w:val="14"/>
                              </w:rPr>
                            </w:pPr>
                            <w:r>
                              <w:rPr>
                                <w:spacing w:val="-5"/>
                                <w:sz w:val="14"/>
                              </w:rPr>
                              <w:t>14</w:t>
                            </w:r>
                          </w:p>
                        </w:tc>
                        <w:tc>
                          <w:tcPr>
                            <w:tcW w:w="4596" w:type="dxa"/>
                          </w:tcPr>
                          <w:p>
                            <w:pPr>
                              <w:pStyle w:val="TableParagraph"/>
                              <w:spacing w:line="142" w:lineRule="exact" w:before="1"/>
                              <w:ind w:left="110"/>
                              <w:rPr>
                                <w:sz w:val="14"/>
                              </w:rPr>
                            </w:pPr>
                            <w:r>
                              <w:rPr>
                                <w:sz w:val="14"/>
                              </w:rPr>
                              <w:t>EYE</w:t>
                            </w:r>
                            <w:r>
                              <w:rPr>
                                <w:spacing w:val="-5"/>
                                <w:sz w:val="14"/>
                              </w:rPr>
                              <w:t> KIT</w:t>
                            </w:r>
                          </w:p>
                        </w:tc>
                      </w:tr>
                      <w:tr>
                        <w:trPr>
                          <w:trHeight w:val="160" w:hRule="atLeast"/>
                        </w:trPr>
                        <w:tc>
                          <w:tcPr>
                            <w:tcW w:w="355" w:type="dxa"/>
                          </w:tcPr>
                          <w:p>
                            <w:pPr>
                              <w:pStyle w:val="TableParagraph"/>
                              <w:ind w:left="66" w:right="57"/>
                              <w:jc w:val="center"/>
                              <w:rPr>
                                <w:sz w:val="14"/>
                              </w:rPr>
                            </w:pPr>
                            <w:r>
                              <w:rPr>
                                <w:spacing w:val="-5"/>
                                <w:sz w:val="14"/>
                              </w:rPr>
                              <w:t>15</w:t>
                            </w:r>
                          </w:p>
                        </w:tc>
                        <w:tc>
                          <w:tcPr>
                            <w:tcW w:w="4596" w:type="dxa"/>
                          </w:tcPr>
                          <w:p>
                            <w:pPr>
                              <w:pStyle w:val="TableParagraph"/>
                              <w:ind w:left="110"/>
                              <w:rPr>
                                <w:sz w:val="14"/>
                              </w:rPr>
                            </w:pPr>
                            <w:r>
                              <w:rPr>
                                <w:sz w:val="14"/>
                              </w:rPr>
                              <w:t>EYE</w:t>
                            </w:r>
                            <w:r>
                              <w:rPr>
                                <w:spacing w:val="-5"/>
                                <w:sz w:val="14"/>
                              </w:rPr>
                              <w:t> </w:t>
                            </w:r>
                            <w:r>
                              <w:rPr>
                                <w:spacing w:val="-2"/>
                                <w:sz w:val="14"/>
                              </w:rPr>
                              <w:t>DRAPE</w:t>
                            </w:r>
                          </w:p>
                        </w:tc>
                      </w:tr>
                      <w:tr>
                        <w:trPr>
                          <w:trHeight w:val="160" w:hRule="atLeast"/>
                        </w:trPr>
                        <w:tc>
                          <w:tcPr>
                            <w:tcW w:w="355" w:type="dxa"/>
                          </w:tcPr>
                          <w:p>
                            <w:pPr>
                              <w:pStyle w:val="TableParagraph"/>
                              <w:spacing w:line="141" w:lineRule="exact"/>
                              <w:ind w:left="66" w:right="57"/>
                              <w:jc w:val="center"/>
                              <w:rPr>
                                <w:sz w:val="14"/>
                              </w:rPr>
                            </w:pPr>
                            <w:r>
                              <w:rPr>
                                <w:spacing w:val="-5"/>
                                <w:sz w:val="14"/>
                              </w:rPr>
                              <w:t>16</w:t>
                            </w:r>
                          </w:p>
                        </w:tc>
                        <w:tc>
                          <w:tcPr>
                            <w:tcW w:w="4596" w:type="dxa"/>
                          </w:tcPr>
                          <w:p>
                            <w:pPr>
                              <w:pStyle w:val="TableParagraph"/>
                              <w:spacing w:line="141" w:lineRule="exact"/>
                              <w:ind w:left="110"/>
                              <w:rPr>
                                <w:sz w:val="14"/>
                              </w:rPr>
                            </w:pPr>
                            <w:r>
                              <w:rPr>
                                <w:sz w:val="14"/>
                              </w:rPr>
                              <w:t>X-RAY</w:t>
                            </w:r>
                            <w:r>
                              <w:rPr>
                                <w:spacing w:val="-5"/>
                                <w:sz w:val="14"/>
                              </w:rPr>
                              <w:t> </w:t>
                            </w:r>
                            <w:r>
                              <w:rPr>
                                <w:spacing w:val="-4"/>
                                <w:sz w:val="14"/>
                              </w:rPr>
                              <w:t>FILM</w:t>
                            </w:r>
                          </w:p>
                        </w:tc>
                      </w:tr>
                      <w:tr>
                        <w:trPr>
                          <w:trHeight w:val="160" w:hRule="atLeast"/>
                        </w:trPr>
                        <w:tc>
                          <w:tcPr>
                            <w:tcW w:w="355" w:type="dxa"/>
                          </w:tcPr>
                          <w:p>
                            <w:pPr>
                              <w:pStyle w:val="TableParagraph"/>
                              <w:ind w:left="66" w:right="57"/>
                              <w:jc w:val="center"/>
                              <w:rPr>
                                <w:sz w:val="14"/>
                              </w:rPr>
                            </w:pPr>
                            <w:r>
                              <w:rPr>
                                <w:spacing w:val="-5"/>
                                <w:sz w:val="14"/>
                              </w:rPr>
                              <w:t>17</w:t>
                            </w:r>
                          </w:p>
                        </w:tc>
                        <w:tc>
                          <w:tcPr>
                            <w:tcW w:w="4596" w:type="dxa"/>
                          </w:tcPr>
                          <w:p>
                            <w:pPr>
                              <w:pStyle w:val="TableParagraph"/>
                              <w:ind w:left="110"/>
                              <w:rPr>
                                <w:sz w:val="14"/>
                              </w:rPr>
                            </w:pPr>
                            <w:r>
                              <w:rPr>
                                <w:sz w:val="14"/>
                              </w:rPr>
                              <w:t>BOYLES</w:t>
                            </w:r>
                            <w:r>
                              <w:rPr>
                                <w:spacing w:val="-7"/>
                                <w:sz w:val="14"/>
                              </w:rPr>
                              <w:t> </w:t>
                            </w:r>
                            <w:r>
                              <w:rPr>
                                <w:sz w:val="14"/>
                              </w:rPr>
                              <w:t>APPARATUS</w:t>
                            </w:r>
                            <w:r>
                              <w:rPr>
                                <w:spacing w:val="-6"/>
                                <w:sz w:val="14"/>
                              </w:rPr>
                              <w:t> </w:t>
                            </w:r>
                            <w:r>
                              <w:rPr>
                                <w:spacing w:val="-2"/>
                                <w:sz w:val="14"/>
                              </w:rPr>
                              <w:t>CHARGES</w:t>
                            </w:r>
                          </w:p>
                        </w:tc>
                      </w:tr>
                      <w:tr>
                        <w:trPr>
                          <w:trHeight w:val="162" w:hRule="atLeast"/>
                        </w:trPr>
                        <w:tc>
                          <w:tcPr>
                            <w:tcW w:w="355" w:type="dxa"/>
                          </w:tcPr>
                          <w:p>
                            <w:pPr>
                              <w:pStyle w:val="TableParagraph"/>
                              <w:spacing w:line="143" w:lineRule="exact"/>
                              <w:ind w:left="66" w:right="57"/>
                              <w:jc w:val="center"/>
                              <w:rPr>
                                <w:sz w:val="14"/>
                              </w:rPr>
                            </w:pPr>
                            <w:r>
                              <w:rPr>
                                <w:spacing w:val="-5"/>
                                <w:sz w:val="14"/>
                              </w:rPr>
                              <w:t>18</w:t>
                            </w:r>
                          </w:p>
                        </w:tc>
                        <w:tc>
                          <w:tcPr>
                            <w:tcW w:w="4596" w:type="dxa"/>
                          </w:tcPr>
                          <w:p>
                            <w:pPr>
                              <w:pStyle w:val="TableParagraph"/>
                              <w:spacing w:line="143" w:lineRule="exact"/>
                              <w:ind w:left="110"/>
                              <w:rPr>
                                <w:sz w:val="14"/>
                              </w:rPr>
                            </w:pPr>
                            <w:r>
                              <w:rPr>
                                <w:spacing w:val="-2"/>
                                <w:sz w:val="14"/>
                              </w:rPr>
                              <w:t>COTTON</w:t>
                            </w:r>
                          </w:p>
                        </w:tc>
                      </w:tr>
                      <w:tr>
                        <w:trPr>
                          <w:trHeight w:val="160" w:hRule="atLeast"/>
                        </w:trPr>
                        <w:tc>
                          <w:tcPr>
                            <w:tcW w:w="355" w:type="dxa"/>
                          </w:tcPr>
                          <w:p>
                            <w:pPr>
                              <w:pStyle w:val="TableParagraph"/>
                              <w:ind w:left="66" w:right="57"/>
                              <w:jc w:val="center"/>
                              <w:rPr>
                                <w:sz w:val="14"/>
                              </w:rPr>
                            </w:pPr>
                            <w:r>
                              <w:rPr>
                                <w:spacing w:val="-5"/>
                                <w:sz w:val="14"/>
                              </w:rPr>
                              <w:t>19</w:t>
                            </w:r>
                          </w:p>
                        </w:tc>
                        <w:tc>
                          <w:tcPr>
                            <w:tcW w:w="4596" w:type="dxa"/>
                          </w:tcPr>
                          <w:p>
                            <w:pPr>
                              <w:pStyle w:val="TableParagraph"/>
                              <w:ind w:left="110"/>
                              <w:rPr>
                                <w:sz w:val="14"/>
                              </w:rPr>
                            </w:pPr>
                            <w:r>
                              <w:rPr>
                                <w:sz w:val="14"/>
                              </w:rPr>
                              <w:t>COTTON</w:t>
                            </w:r>
                            <w:r>
                              <w:rPr>
                                <w:spacing w:val="-3"/>
                                <w:sz w:val="14"/>
                              </w:rPr>
                              <w:t> </w:t>
                            </w:r>
                            <w:r>
                              <w:rPr>
                                <w:spacing w:val="-2"/>
                                <w:sz w:val="14"/>
                              </w:rPr>
                              <w:t>BANDAGE</w:t>
                            </w:r>
                          </w:p>
                        </w:tc>
                      </w:tr>
                      <w:tr>
                        <w:trPr>
                          <w:trHeight w:val="160" w:hRule="atLeast"/>
                        </w:trPr>
                        <w:tc>
                          <w:tcPr>
                            <w:tcW w:w="355" w:type="dxa"/>
                          </w:tcPr>
                          <w:p>
                            <w:pPr>
                              <w:pStyle w:val="TableParagraph"/>
                              <w:ind w:left="66" w:right="57"/>
                              <w:jc w:val="center"/>
                              <w:rPr>
                                <w:sz w:val="14"/>
                              </w:rPr>
                            </w:pPr>
                            <w:r>
                              <w:rPr>
                                <w:spacing w:val="-5"/>
                                <w:sz w:val="14"/>
                              </w:rPr>
                              <w:t>20</w:t>
                            </w:r>
                          </w:p>
                        </w:tc>
                        <w:tc>
                          <w:tcPr>
                            <w:tcW w:w="4596" w:type="dxa"/>
                          </w:tcPr>
                          <w:p>
                            <w:pPr>
                              <w:pStyle w:val="TableParagraph"/>
                              <w:ind w:left="110"/>
                              <w:rPr>
                                <w:sz w:val="14"/>
                              </w:rPr>
                            </w:pPr>
                            <w:r>
                              <w:rPr>
                                <w:sz w:val="14"/>
                              </w:rPr>
                              <w:t>SURGICAL</w:t>
                            </w:r>
                            <w:r>
                              <w:rPr>
                                <w:spacing w:val="-10"/>
                                <w:sz w:val="14"/>
                              </w:rPr>
                              <w:t> </w:t>
                            </w:r>
                            <w:r>
                              <w:rPr>
                                <w:spacing w:val="-4"/>
                                <w:sz w:val="14"/>
                              </w:rPr>
                              <w:t>TAPE</w:t>
                            </w:r>
                          </w:p>
                        </w:tc>
                      </w:tr>
                      <w:tr>
                        <w:trPr>
                          <w:trHeight w:val="160" w:hRule="atLeast"/>
                        </w:trPr>
                        <w:tc>
                          <w:tcPr>
                            <w:tcW w:w="355" w:type="dxa"/>
                          </w:tcPr>
                          <w:p>
                            <w:pPr>
                              <w:pStyle w:val="TableParagraph"/>
                              <w:ind w:left="66" w:right="57"/>
                              <w:jc w:val="center"/>
                              <w:rPr>
                                <w:sz w:val="14"/>
                              </w:rPr>
                            </w:pPr>
                            <w:r>
                              <w:rPr>
                                <w:spacing w:val="-5"/>
                                <w:sz w:val="14"/>
                              </w:rPr>
                              <w:t>21</w:t>
                            </w:r>
                          </w:p>
                        </w:tc>
                        <w:tc>
                          <w:tcPr>
                            <w:tcW w:w="4596" w:type="dxa"/>
                          </w:tcPr>
                          <w:p>
                            <w:pPr>
                              <w:pStyle w:val="TableParagraph"/>
                              <w:ind w:left="110"/>
                              <w:rPr>
                                <w:sz w:val="14"/>
                              </w:rPr>
                            </w:pPr>
                            <w:r>
                              <w:rPr>
                                <w:spacing w:val="-2"/>
                                <w:sz w:val="14"/>
                              </w:rPr>
                              <w:t>APRON</w:t>
                            </w:r>
                          </w:p>
                        </w:tc>
                      </w:tr>
                      <w:tr>
                        <w:trPr>
                          <w:trHeight w:val="162" w:hRule="atLeast"/>
                        </w:trPr>
                        <w:tc>
                          <w:tcPr>
                            <w:tcW w:w="355" w:type="dxa"/>
                          </w:tcPr>
                          <w:p>
                            <w:pPr>
                              <w:pStyle w:val="TableParagraph"/>
                              <w:spacing w:line="143" w:lineRule="exact"/>
                              <w:ind w:left="66" w:right="57"/>
                              <w:jc w:val="center"/>
                              <w:rPr>
                                <w:sz w:val="14"/>
                              </w:rPr>
                            </w:pPr>
                            <w:r>
                              <w:rPr>
                                <w:spacing w:val="-5"/>
                                <w:sz w:val="14"/>
                              </w:rPr>
                              <w:t>22</w:t>
                            </w:r>
                          </w:p>
                        </w:tc>
                        <w:tc>
                          <w:tcPr>
                            <w:tcW w:w="4596" w:type="dxa"/>
                          </w:tcPr>
                          <w:p>
                            <w:pPr>
                              <w:pStyle w:val="TableParagraph"/>
                              <w:spacing w:line="143" w:lineRule="exact"/>
                              <w:ind w:left="110"/>
                              <w:rPr>
                                <w:sz w:val="14"/>
                              </w:rPr>
                            </w:pPr>
                            <w:r>
                              <w:rPr>
                                <w:spacing w:val="-2"/>
                                <w:sz w:val="14"/>
                              </w:rPr>
                              <w:t>TORNIQUET</w:t>
                            </w:r>
                          </w:p>
                        </w:tc>
                      </w:tr>
                      <w:tr>
                        <w:trPr>
                          <w:trHeight w:val="160" w:hRule="atLeast"/>
                        </w:trPr>
                        <w:tc>
                          <w:tcPr>
                            <w:tcW w:w="355" w:type="dxa"/>
                          </w:tcPr>
                          <w:p>
                            <w:pPr>
                              <w:pStyle w:val="TableParagraph"/>
                              <w:ind w:left="66" w:right="57"/>
                              <w:jc w:val="center"/>
                              <w:rPr>
                                <w:sz w:val="14"/>
                              </w:rPr>
                            </w:pPr>
                            <w:r>
                              <w:rPr>
                                <w:spacing w:val="-5"/>
                                <w:sz w:val="14"/>
                              </w:rPr>
                              <w:t>23</w:t>
                            </w:r>
                          </w:p>
                        </w:tc>
                        <w:tc>
                          <w:tcPr>
                            <w:tcW w:w="4596" w:type="dxa"/>
                          </w:tcPr>
                          <w:p>
                            <w:pPr>
                              <w:pStyle w:val="TableParagraph"/>
                              <w:ind w:left="110"/>
                              <w:rPr>
                                <w:sz w:val="14"/>
                              </w:rPr>
                            </w:pPr>
                            <w:r>
                              <w:rPr>
                                <w:sz w:val="14"/>
                              </w:rPr>
                              <w:t>ORTHOBUNDLE,</w:t>
                            </w:r>
                            <w:r>
                              <w:rPr>
                                <w:spacing w:val="-8"/>
                                <w:sz w:val="14"/>
                              </w:rPr>
                              <w:t> </w:t>
                            </w:r>
                            <w:r>
                              <w:rPr>
                                <w:sz w:val="14"/>
                              </w:rPr>
                              <w:t>GYNAEC</w:t>
                            </w:r>
                            <w:r>
                              <w:rPr>
                                <w:spacing w:val="-7"/>
                                <w:sz w:val="14"/>
                              </w:rPr>
                              <w:t> </w:t>
                            </w:r>
                            <w:r>
                              <w:rPr>
                                <w:spacing w:val="-2"/>
                                <w:sz w:val="14"/>
                              </w:rPr>
                              <w:t>BUNDLE</w:t>
                            </w:r>
                          </w:p>
                        </w:tc>
                      </w:tr>
                      <w:tr>
                        <w:trPr>
                          <w:trHeight w:val="134" w:hRule="atLeast"/>
                        </w:trPr>
                        <w:tc>
                          <w:tcPr>
                            <w:tcW w:w="4951" w:type="dxa"/>
                            <w:gridSpan w:val="2"/>
                            <w:tcBorders>
                              <w:bottom w:val="nil"/>
                            </w:tcBorders>
                          </w:tcPr>
                          <w:p>
                            <w:pPr>
                              <w:pStyle w:val="TableParagraph"/>
                              <w:spacing w:line="115" w:lineRule="exact"/>
                              <w:ind w:left="607"/>
                              <w:rPr>
                                <w:b/>
                                <w:sz w:val="14"/>
                              </w:rPr>
                            </w:pPr>
                            <w:r>
                              <w:rPr>
                                <w:b/>
                                <w:sz w:val="14"/>
                              </w:rPr>
                              <w:t>List</w:t>
                            </w:r>
                            <w:r>
                              <w:rPr>
                                <w:b/>
                                <w:spacing w:val="-4"/>
                                <w:sz w:val="14"/>
                              </w:rPr>
                              <w:t> </w:t>
                            </w:r>
                            <w:r>
                              <w:rPr>
                                <w:b/>
                                <w:sz w:val="14"/>
                              </w:rPr>
                              <w:t>IV</w:t>
                            </w:r>
                            <w:r>
                              <w:rPr>
                                <w:b/>
                                <w:spacing w:val="-2"/>
                                <w:sz w:val="14"/>
                              </w:rPr>
                              <w:t> </w:t>
                            </w:r>
                            <w:r>
                              <w:rPr>
                                <w:b/>
                                <w:sz w:val="14"/>
                              </w:rPr>
                              <w:t>–</w:t>
                            </w:r>
                            <w:r>
                              <w:rPr>
                                <w:b/>
                                <w:spacing w:val="-2"/>
                                <w:sz w:val="14"/>
                              </w:rPr>
                              <w:t> </w:t>
                            </w:r>
                            <w:r>
                              <w:rPr>
                                <w:b/>
                                <w:sz w:val="14"/>
                              </w:rPr>
                              <w:t>Items</w:t>
                            </w:r>
                            <w:r>
                              <w:rPr>
                                <w:b/>
                                <w:spacing w:val="-2"/>
                                <w:sz w:val="14"/>
                              </w:rPr>
                              <w:t> </w:t>
                            </w:r>
                            <w:r>
                              <w:rPr>
                                <w:b/>
                                <w:sz w:val="14"/>
                              </w:rPr>
                              <w:t>that</w:t>
                            </w:r>
                            <w:r>
                              <w:rPr>
                                <w:b/>
                                <w:spacing w:val="-3"/>
                                <w:sz w:val="14"/>
                              </w:rPr>
                              <w:t> </w:t>
                            </w:r>
                            <w:r>
                              <w:rPr>
                                <w:b/>
                                <w:sz w:val="14"/>
                              </w:rPr>
                              <w:t>are</w:t>
                            </w:r>
                            <w:r>
                              <w:rPr>
                                <w:b/>
                                <w:spacing w:val="-3"/>
                                <w:sz w:val="14"/>
                              </w:rPr>
                              <w:t> </w:t>
                            </w:r>
                            <w:r>
                              <w:rPr>
                                <w:b/>
                                <w:sz w:val="14"/>
                              </w:rPr>
                              <w:t>to</w:t>
                            </w:r>
                            <w:r>
                              <w:rPr>
                                <w:b/>
                                <w:spacing w:val="-3"/>
                                <w:sz w:val="14"/>
                              </w:rPr>
                              <w:t> </w:t>
                            </w:r>
                            <w:r>
                              <w:rPr>
                                <w:b/>
                                <w:sz w:val="14"/>
                              </w:rPr>
                              <w:t>be</w:t>
                            </w:r>
                            <w:r>
                              <w:rPr>
                                <w:b/>
                                <w:spacing w:val="-2"/>
                                <w:sz w:val="14"/>
                              </w:rPr>
                              <w:t> </w:t>
                            </w:r>
                            <w:r>
                              <w:rPr>
                                <w:b/>
                                <w:sz w:val="14"/>
                              </w:rPr>
                              <w:t>subsumed</w:t>
                            </w:r>
                            <w:r>
                              <w:rPr>
                                <w:b/>
                                <w:spacing w:val="-3"/>
                                <w:sz w:val="14"/>
                              </w:rPr>
                              <w:t> </w:t>
                            </w:r>
                            <w:r>
                              <w:rPr>
                                <w:b/>
                                <w:sz w:val="14"/>
                              </w:rPr>
                              <w:t>into</w:t>
                            </w:r>
                            <w:r>
                              <w:rPr>
                                <w:b/>
                                <w:spacing w:val="-3"/>
                                <w:sz w:val="14"/>
                              </w:rPr>
                              <w:t> </w:t>
                            </w:r>
                            <w:r>
                              <w:rPr>
                                <w:b/>
                                <w:sz w:val="14"/>
                              </w:rPr>
                              <w:t>costs</w:t>
                            </w:r>
                            <w:r>
                              <w:rPr>
                                <w:b/>
                                <w:spacing w:val="-3"/>
                                <w:sz w:val="14"/>
                              </w:rPr>
                              <w:t> </w:t>
                            </w:r>
                            <w:r>
                              <w:rPr>
                                <w:b/>
                                <w:sz w:val="14"/>
                              </w:rPr>
                              <w:t>of</w:t>
                            </w:r>
                            <w:r>
                              <w:rPr>
                                <w:b/>
                                <w:spacing w:val="-3"/>
                                <w:sz w:val="14"/>
                              </w:rPr>
                              <w:t> </w:t>
                            </w:r>
                            <w:r>
                              <w:rPr>
                                <w:b/>
                                <w:spacing w:val="-2"/>
                                <w:sz w:val="14"/>
                              </w:rPr>
                              <w:t>treatment</w:t>
                            </w:r>
                          </w:p>
                        </w:tc>
                      </w:tr>
                      <w:tr>
                        <w:trPr>
                          <w:trHeight w:val="151" w:hRule="atLeast"/>
                        </w:trPr>
                        <w:tc>
                          <w:tcPr>
                            <w:tcW w:w="355" w:type="dxa"/>
                          </w:tcPr>
                          <w:p>
                            <w:pPr>
                              <w:pStyle w:val="TableParagraph"/>
                              <w:spacing w:line="131" w:lineRule="exact"/>
                              <w:ind w:left="45" w:right="57"/>
                              <w:jc w:val="center"/>
                              <w:rPr>
                                <w:b/>
                                <w:sz w:val="14"/>
                              </w:rPr>
                            </w:pPr>
                            <w:r>
                              <w:rPr>
                                <w:b/>
                                <w:spacing w:val="-5"/>
                                <w:sz w:val="14"/>
                              </w:rPr>
                              <w:t>Sl</w:t>
                            </w:r>
                          </w:p>
                        </w:tc>
                        <w:tc>
                          <w:tcPr>
                            <w:tcW w:w="4596" w:type="dxa"/>
                            <w:tcBorders>
                              <w:top w:val="thickThinMediumGap" w:sz="3" w:space="0" w:color="000000"/>
                            </w:tcBorders>
                          </w:tcPr>
                          <w:p>
                            <w:pPr>
                              <w:pStyle w:val="TableParagraph"/>
                              <w:spacing w:line="131" w:lineRule="exact"/>
                              <w:ind w:left="110"/>
                              <w:rPr>
                                <w:b/>
                                <w:sz w:val="14"/>
                              </w:rPr>
                            </w:pPr>
                            <w:r>
                              <w:rPr>
                                <w:b/>
                                <w:spacing w:val="-4"/>
                                <w:sz w:val="14"/>
                              </w:rPr>
                              <w:t>Item</w:t>
                            </w:r>
                          </w:p>
                        </w:tc>
                      </w:tr>
                      <w:tr>
                        <w:trPr>
                          <w:trHeight w:val="162" w:hRule="atLeast"/>
                        </w:trPr>
                        <w:tc>
                          <w:tcPr>
                            <w:tcW w:w="355" w:type="dxa"/>
                          </w:tcPr>
                          <w:p>
                            <w:pPr>
                              <w:pStyle w:val="TableParagraph"/>
                              <w:spacing w:line="143" w:lineRule="exact"/>
                              <w:ind w:left="9" w:right="66"/>
                              <w:jc w:val="center"/>
                              <w:rPr>
                                <w:sz w:val="14"/>
                              </w:rPr>
                            </w:pPr>
                            <w:r>
                              <w:rPr>
                                <w:spacing w:val="-10"/>
                                <w:sz w:val="14"/>
                              </w:rPr>
                              <w:t>1</w:t>
                            </w:r>
                          </w:p>
                        </w:tc>
                        <w:tc>
                          <w:tcPr>
                            <w:tcW w:w="4596" w:type="dxa"/>
                          </w:tcPr>
                          <w:p>
                            <w:pPr>
                              <w:pStyle w:val="TableParagraph"/>
                              <w:spacing w:line="143" w:lineRule="exact"/>
                              <w:ind w:left="110"/>
                              <w:rPr>
                                <w:sz w:val="14"/>
                              </w:rPr>
                            </w:pPr>
                            <w:r>
                              <w:rPr>
                                <w:spacing w:val="-2"/>
                                <w:sz w:val="14"/>
                              </w:rPr>
                              <w:t>ADMISSION/REGISTRATION</w:t>
                            </w:r>
                            <w:r>
                              <w:rPr>
                                <w:spacing w:val="25"/>
                                <w:sz w:val="14"/>
                              </w:rPr>
                              <w:t> </w:t>
                            </w:r>
                            <w:r>
                              <w:rPr>
                                <w:spacing w:val="-2"/>
                                <w:sz w:val="14"/>
                              </w:rPr>
                              <w:t>CHARGES</w:t>
                            </w:r>
                          </w:p>
                        </w:tc>
                      </w:tr>
                      <w:tr>
                        <w:trPr>
                          <w:trHeight w:val="160" w:hRule="atLeast"/>
                        </w:trPr>
                        <w:tc>
                          <w:tcPr>
                            <w:tcW w:w="355" w:type="dxa"/>
                          </w:tcPr>
                          <w:p>
                            <w:pPr>
                              <w:pStyle w:val="TableParagraph"/>
                              <w:ind w:left="9" w:right="66"/>
                              <w:jc w:val="center"/>
                              <w:rPr>
                                <w:sz w:val="14"/>
                              </w:rPr>
                            </w:pPr>
                            <w:r>
                              <w:rPr>
                                <w:spacing w:val="-10"/>
                                <w:sz w:val="14"/>
                              </w:rPr>
                              <w:t>2</w:t>
                            </w:r>
                          </w:p>
                        </w:tc>
                        <w:tc>
                          <w:tcPr>
                            <w:tcW w:w="4596" w:type="dxa"/>
                          </w:tcPr>
                          <w:p>
                            <w:pPr>
                              <w:pStyle w:val="TableParagraph"/>
                              <w:ind w:left="110"/>
                              <w:rPr>
                                <w:sz w:val="14"/>
                              </w:rPr>
                            </w:pPr>
                            <w:r>
                              <w:rPr>
                                <w:sz w:val="14"/>
                              </w:rPr>
                              <w:t>HOSPITALISATION</w:t>
                            </w:r>
                            <w:r>
                              <w:rPr>
                                <w:spacing w:val="-8"/>
                                <w:sz w:val="14"/>
                              </w:rPr>
                              <w:t> </w:t>
                            </w:r>
                            <w:r>
                              <w:rPr>
                                <w:sz w:val="14"/>
                              </w:rPr>
                              <w:t>FOR</w:t>
                            </w:r>
                            <w:r>
                              <w:rPr>
                                <w:spacing w:val="-6"/>
                                <w:sz w:val="14"/>
                              </w:rPr>
                              <w:t> </w:t>
                            </w:r>
                            <w:r>
                              <w:rPr>
                                <w:sz w:val="14"/>
                              </w:rPr>
                              <w:t>EVALUATION/</w:t>
                            </w:r>
                            <w:r>
                              <w:rPr>
                                <w:spacing w:val="-8"/>
                                <w:sz w:val="14"/>
                              </w:rPr>
                              <w:t> </w:t>
                            </w:r>
                            <w:r>
                              <w:rPr>
                                <w:sz w:val="14"/>
                              </w:rPr>
                              <w:t>DIAGNOSTIC</w:t>
                            </w:r>
                            <w:r>
                              <w:rPr>
                                <w:spacing w:val="-8"/>
                                <w:sz w:val="14"/>
                              </w:rPr>
                              <w:t> </w:t>
                            </w:r>
                            <w:r>
                              <w:rPr>
                                <w:spacing w:val="-2"/>
                                <w:sz w:val="14"/>
                              </w:rPr>
                              <w:t>PURPOSE</w:t>
                            </w:r>
                          </w:p>
                        </w:tc>
                      </w:tr>
                      <w:tr>
                        <w:trPr>
                          <w:trHeight w:val="160" w:hRule="atLeast"/>
                        </w:trPr>
                        <w:tc>
                          <w:tcPr>
                            <w:tcW w:w="355" w:type="dxa"/>
                          </w:tcPr>
                          <w:p>
                            <w:pPr>
                              <w:pStyle w:val="TableParagraph"/>
                              <w:ind w:left="9" w:right="66"/>
                              <w:jc w:val="center"/>
                              <w:rPr>
                                <w:sz w:val="14"/>
                              </w:rPr>
                            </w:pPr>
                            <w:r>
                              <w:rPr>
                                <w:spacing w:val="-10"/>
                                <w:sz w:val="14"/>
                              </w:rPr>
                              <w:t>3</w:t>
                            </w:r>
                          </w:p>
                        </w:tc>
                        <w:tc>
                          <w:tcPr>
                            <w:tcW w:w="4596" w:type="dxa"/>
                          </w:tcPr>
                          <w:p>
                            <w:pPr>
                              <w:pStyle w:val="TableParagraph"/>
                              <w:ind w:left="110"/>
                              <w:rPr>
                                <w:sz w:val="14"/>
                              </w:rPr>
                            </w:pPr>
                            <w:r>
                              <w:rPr>
                                <w:sz w:val="14"/>
                              </w:rPr>
                              <w:t>URINE</w:t>
                            </w:r>
                            <w:r>
                              <w:rPr>
                                <w:spacing w:val="-6"/>
                                <w:sz w:val="14"/>
                              </w:rPr>
                              <w:t> </w:t>
                            </w:r>
                            <w:r>
                              <w:rPr>
                                <w:spacing w:val="-2"/>
                                <w:sz w:val="14"/>
                              </w:rPr>
                              <w:t>CONTAINER</w:t>
                            </w:r>
                          </w:p>
                        </w:tc>
                      </w:tr>
                      <w:tr>
                        <w:trPr>
                          <w:trHeight w:val="321" w:hRule="atLeast"/>
                        </w:trPr>
                        <w:tc>
                          <w:tcPr>
                            <w:tcW w:w="355" w:type="dxa"/>
                          </w:tcPr>
                          <w:p>
                            <w:pPr>
                              <w:pStyle w:val="TableParagraph"/>
                              <w:spacing w:line="160" w:lineRule="exact"/>
                              <w:ind w:left="9" w:right="66"/>
                              <w:jc w:val="center"/>
                              <w:rPr>
                                <w:sz w:val="14"/>
                              </w:rPr>
                            </w:pPr>
                            <w:r>
                              <w:rPr>
                                <w:spacing w:val="-10"/>
                                <w:sz w:val="14"/>
                              </w:rPr>
                              <w:t>4</w:t>
                            </w:r>
                          </w:p>
                        </w:tc>
                        <w:tc>
                          <w:tcPr>
                            <w:tcW w:w="4596" w:type="dxa"/>
                          </w:tcPr>
                          <w:p>
                            <w:pPr>
                              <w:pStyle w:val="TableParagraph"/>
                              <w:spacing w:line="160" w:lineRule="exact"/>
                              <w:ind w:left="110"/>
                              <w:rPr>
                                <w:sz w:val="14"/>
                              </w:rPr>
                            </w:pPr>
                            <w:r>
                              <w:rPr>
                                <w:sz w:val="14"/>
                              </w:rPr>
                              <w:t>BLOOD</w:t>
                            </w:r>
                            <w:r>
                              <w:rPr>
                                <w:spacing w:val="-7"/>
                                <w:sz w:val="14"/>
                              </w:rPr>
                              <w:t> </w:t>
                            </w:r>
                            <w:r>
                              <w:rPr>
                                <w:sz w:val="14"/>
                              </w:rPr>
                              <w:t>RESERVATION</w:t>
                            </w:r>
                            <w:r>
                              <w:rPr>
                                <w:spacing w:val="-7"/>
                                <w:sz w:val="14"/>
                              </w:rPr>
                              <w:t> </w:t>
                            </w:r>
                            <w:r>
                              <w:rPr>
                                <w:sz w:val="14"/>
                              </w:rPr>
                              <w:t>CHARGES</w:t>
                            </w:r>
                            <w:r>
                              <w:rPr>
                                <w:spacing w:val="-8"/>
                                <w:sz w:val="14"/>
                              </w:rPr>
                              <w:t> </w:t>
                            </w:r>
                            <w:r>
                              <w:rPr>
                                <w:sz w:val="14"/>
                              </w:rPr>
                              <w:t>AND</w:t>
                            </w:r>
                            <w:r>
                              <w:rPr>
                                <w:spacing w:val="-7"/>
                                <w:sz w:val="14"/>
                              </w:rPr>
                              <w:t> </w:t>
                            </w:r>
                            <w:r>
                              <w:rPr>
                                <w:sz w:val="14"/>
                              </w:rPr>
                              <w:t>ANTE</w:t>
                            </w:r>
                            <w:r>
                              <w:rPr>
                                <w:spacing w:val="-8"/>
                                <w:sz w:val="14"/>
                              </w:rPr>
                              <w:t> </w:t>
                            </w:r>
                            <w:r>
                              <w:rPr>
                                <w:sz w:val="14"/>
                              </w:rPr>
                              <w:t>NATAL</w:t>
                            </w:r>
                            <w:r>
                              <w:rPr>
                                <w:spacing w:val="-8"/>
                                <w:sz w:val="14"/>
                              </w:rPr>
                              <w:t> </w:t>
                            </w:r>
                            <w:r>
                              <w:rPr>
                                <w:sz w:val="14"/>
                              </w:rPr>
                              <w:t>BOOKING</w:t>
                            </w:r>
                            <w:r>
                              <w:rPr>
                                <w:spacing w:val="40"/>
                                <w:sz w:val="14"/>
                              </w:rPr>
                              <w:t> </w:t>
                            </w:r>
                            <w:r>
                              <w:rPr>
                                <w:spacing w:val="-2"/>
                                <w:sz w:val="14"/>
                              </w:rPr>
                              <w:t>CHARGES</w:t>
                            </w:r>
                          </w:p>
                        </w:tc>
                      </w:tr>
                      <w:tr>
                        <w:trPr>
                          <w:trHeight w:val="162" w:hRule="atLeast"/>
                        </w:trPr>
                        <w:tc>
                          <w:tcPr>
                            <w:tcW w:w="355" w:type="dxa"/>
                          </w:tcPr>
                          <w:p>
                            <w:pPr>
                              <w:pStyle w:val="TableParagraph"/>
                              <w:spacing w:line="142" w:lineRule="exact" w:before="1"/>
                              <w:ind w:left="9" w:right="66"/>
                              <w:jc w:val="center"/>
                              <w:rPr>
                                <w:sz w:val="14"/>
                              </w:rPr>
                            </w:pPr>
                            <w:r>
                              <w:rPr>
                                <w:spacing w:val="-10"/>
                                <w:sz w:val="14"/>
                              </w:rPr>
                              <w:t>5</w:t>
                            </w:r>
                          </w:p>
                        </w:tc>
                        <w:tc>
                          <w:tcPr>
                            <w:tcW w:w="4596" w:type="dxa"/>
                          </w:tcPr>
                          <w:p>
                            <w:pPr>
                              <w:pStyle w:val="TableParagraph"/>
                              <w:spacing w:line="142" w:lineRule="exact" w:before="1"/>
                              <w:ind w:left="110"/>
                              <w:rPr>
                                <w:sz w:val="14"/>
                              </w:rPr>
                            </w:pPr>
                            <w:r>
                              <w:rPr>
                                <w:sz w:val="14"/>
                              </w:rPr>
                              <w:t>BIPAP</w:t>
                            </w:r>
                            <w:r>
                              <w:rPr>
                                <w:spacing w:val="-6"/>
                                <w:sz w:val="14"/>
                              </w:rPr>
                              <w:t> </w:t>
                            </w:r>
                            <w:r>
                              <w:rPr>
                                <w:spacing w:val="-2"/>
                                <w:sz w:val="14"/>
                              </w:rPr>
                              <w:t>MACHINE</w:t>
                            </w:r>
                          </w:p>
                        </w:tc>
                      </w:tr>
                      <w:tr>
                        <w:trPr>
                          <w:trHeight w:val="160" w:hRule="atLeast"/>
                        </w:trPr>
                        <w:tc>
                          <w:tcPr>
                            <w:tcW w:w="355" w:type="dxa"/>
                          </w:tcPr>
                          <w:p>
                            <w:pPr>
                              <w:pStyle w:val="TableParagraph"/>
                              <w:ind w:left="9" w:right="66"/>
                              <w:jc w:val="center"/>
                              <w:rPr>
                                <w:sz w:val="14"/>
                              </w:rPr>
                            </w:pPr>
                            <w:r>
                              <w:rPr>
                                <w:spacing w:val="-10"/>
                                <w:sz w:val="14"/>
                              </w:rPr>
                              <w:t>6</w:t>
                            </w:r>
                          </w:p>
                        </w:tc>
                        <w:tc>
                          <w:tcPr>
                            <w:tcW w:w="4596" w:type="dxa"/>
                          </w:tcPr>
                          <w:p>
                            <w:pPr>
                              <w:pStyle w:val="TableParagraph"/>
                              <w:ind w:left="110"/>
                              <w:rPr>
                                <w:sz w:val="14"/>
                              </w:rPr>
                            </w:pPr>
                            <w:r>
                              <w:rPr>
                                <w:sz w:val="14"/>
                              </w:rPr>
                              <w:t>CPAP/</w:t>
                            </w:r>
                            <w:r>
                              <w:rPr>
                                <w:spacing w:val="-5"/>
                                <w:sz w:val="14"/>
                              </w:rPr>
                              <w:t> </w:t>
                            </w:r>
                            <w:r>
                              <w:rPr>
                                <w:sz w:val="14"/>
                              </w:rPr>
                              <w:t>CAPD</w:t>
                            </w:r>
                            <w:r>
                              <w:rPr>
                                <w:spacing w:val="-1"/>
                                <w:sz w:val="14"/>
                              </w:rPr>
                              <w:t> </w:t>
                            </w:r>
                            <w:r>
                              <w:rPr>
                                <w:spacing w:val="-2"/>
                                <w:sz w:val="14"/>
                              </w:rPr>
                              <w:t>EQUIPMENTS</w:t>
                            </w:r>
                          </w:p>
                        </w:tc>
                      </w:tr>
                      <w:tr>
                        <w:trPr>
                          <w:trHeight w:val="160" w:hRule="atLeast"/>
                        </w:trPr>
                        <w:tc>
                          <w:tcPr>
                            <w:tcW w:w="355" w:type="dxa"/>
                          </w:tcPr>
                          <w:p>
                            <w:pPr>
                              <w:pStyle w:val="TableParagraph"/>
                              <w:ind w:left="9" w:right="66"/>
                              <w:jc w:val="center"/>
                              <w:rPr>
                                <w:sz w:val="14"/>
                              </w:rPr>
                            </w:pPr>
                            <w:r>
                              <w:rPr>
                                <w:spacing w:val="-10"/>
                                <w:sz w:val="14"/>
                              </w:rPr>
                              <w:t>7</w:t>
                            </w:r>
                          </w:p>
                        </w:tc>
                        <w:tc>
                          <w:tcPr>
                            <w:tcW w:w="4596" w:type="dxa"/>
                          </w:tcPr>
                          <w:p>
                            <w:pPr>
                              <w:pStyle w:val="TableParagraph"/>
                              <w:ind w:left="110"/>
                              <w:rPr>
                                <w:sz w:val="14"/>
                              </w:rPr>
                            </w:pPr>
                            <w:r>
                              <w:rPr>
                                <w:sz w:val="14"/>
                              </w:rPr>
                              <w:t>INFUSION</w:t>
                            </w:r>
                            <w:r>
                              <w:rPr>
                                <w:spacing w:val="-5"/>
                                <w:sz w:val="14"/>
                              </w:rPr>
                              <w:t> </w:t>
                            </w:r>
                            <w:r>
                              <w:rPr>
                                <w:sz w:val="14"/>
                              </w:rPr>
                              <w:t>PUMP–</w:t>
                            </w:r>
                            <w:r>
                              <w:rPr>
                                <w:spacing w:val="-5"/>
                                <w:sz w:val="14"/>
                              </w:rPr>
                              <w:t> </w:t>
                            </w:r>
                            <w:r>
                              <w:rPr>
                                <w:spacing w:val="-4"/>
                                <w:sz w:val="14"/>
                              </w:rPr>
                              <w:t>COST</w:t>
                            </w:r>
                          </w:p>
                        </w:tc>
                      </w:tr>
                      <w:tr>
                        <w:trPr>
                          <w:trHeight w:val="160" w:hRule="atLeast"/>
                        </w:trPr>
                        <w:tc>
                          <w:tcPr>
                            <w:tcW w:w="355" w:type="dxa"/>
                          </w:tcPr>
                          <w:p>
                            <w:pPr>
                              <w:pStyle w:val="TableParagraph"/>
                              <w:ind w:left="9" w:right="66"/>
                              <w:jc w:val="center"/>
                              <w:rPr>
                                <w:sz w:val="14"/>
                              </w:rPr>
                            </w:pPr>
                            <w:r>
                              <w:rPr>
                                <w:spacing w:val="-10"/>
                                <w:sz w:val="14"/>
                              </w:rPr>
                              <w:t>8</w:t>
                            </w:r>
                          </w:p>
                        </w:tc>
                        <w:tc>
                          <w:tcPr>
                            <w:tcW w:w="4596" w:type="dxa"/>
                          </w:tcPr>
                          <w:p>
                            <w:pPr>
                              <w:pStyle w:val="TableParagraph"/>
                              <w:ind w:left="110"/>
                              <w:rPr>
                                <w:sz w:val="14"/>
                              </w:rPr>
                            </w:pPr>
                            <w:r>
                              <w:rPr>
                                <w:spacing w:val="-2"/>
                                <w:sz w:val="14"/>
                              </w:rPr>
                              <w:t>HYDROGEN</w:t>
                            </w:r>
                            <w:r>
                              <w:rPr>
                                <w:spacing w:val="14"/>
                                <w:sz w:val="14"/>
                              </w:rPr>
                              <w:t> </w:t>
                            </w:r>
                            <w:r>
                              <w:rPr>
                                <w:spacing w:val="-2"/>
                                <w:sz w:val="14"/>
                              </w:rPr>
                              <w:t>PEROXIDE\SPIRIT\</w:t>
                            </w:r>
                            <w:r>
                              <w:rPr>
                                <w:spacing w:val="14"/>
                                <w:sz w:val="14"/>
                              </w:rPr>
                              <w:t> </w:t>
                            </w:r>
                            <w:r>
                              <w:rPr>
                                <w:spacing w:val="-2"/>
                                <w:sz w:val="14"/>
                              </w:rPr>
                              <w:t>DISINFECTANTS</w:t>
                            </w:r>
                            <w:r>
                              <w:rPr>
                                <w:spacing w:val="13"/>
                                <w:sz w:val="14"/>
                              </w:rPr>
                              <w:t> </w:t>
                            </w:r>
                            <w:r>
                              <w:rPr>
                                <w:spacing w:val="-5"/>
                                <w:sz w:val="14"/>
                              </w:rPr>
                              <w:t>ETC</w:t>
                            </w:r>
                          </w:p>
                        </w:tc>
                      </w:tr>
                      <w:tr>
                        <w:trPr>
                          <w:trHeight w:val="324" w:hRule="atLeast"/>
                        </w:trPr>
                        <w:tc>
                          <w:tcPr>
                            <w:tcW w:w="355" w:type="dxa"/>
                          </w:tcPr>
                          <w:p>
                            <w:pPr>
                              <w:pStyle w:val="TableParagraph"/>
                              <w:spacing w:line="160" w:lineRule="exact"/>
                              <w:ind w:left="9" w:right="66"/>
                              <w:jc w:val="center"/>
                              <w:rPr>
                                <w:sz w:val="14"/>
                              </w:rPr>
                            </w:pPr>
                            <w:r>
                              <w:rPr>
                                <w:spacing w:val="-10"/>
                                <w:sz w:val="14"/>
                              </w:rPr>
                              <w:t>9</w:t>
                            </w:r>
                          </w:p>
                        </w:tc>
                        <w:tc>
                          <w:tcPr>
                            <w:tcW w:w="4596" w:type="dxa"/>
                          </w:tcPr>
                          <w:p>
                            <w:pPr>
                              <w:pStyle w:val="TableParagraph"/>
                              <w:spacing w:line="160" w:lineRule="exact"/>
                              <w:ind w:left="110"/>
                              <w:rPr>
                                <w:sz w:val="14"/>
                              </w:rPr>
                            </w:pPr>
                            <w:r>
                              <w:rPr>
                                <w:sz w:val="14"/>
                              </w:rPr>
                              <w:t>NUTRITION</w:t>
                            </w:r>
                            <w:r>
                              <w:rPr>
                                <w:spacing w:val="-5"/>
                                <w:sz w:val="14"/>
                              </w:rPr>
                              <w:t> </w:t>
                            </w:r>
                            <w:r>
                              <w:rPr>
                                <w:sz w:val="14"/>
                              </w:rPr>
                              <w:t>PLANNING</w:t>
                            </w:r>
                            <w:r>
                              <w:rPr>
                                <w:spacing w:val="-7"/>
                                <w:sz w:val="14"/>
                              </w:rPr>
                              <w:t> </w:t>
                            </w:r>
                            <w:r>
                              <w:rPr>
                                <w:sz w:val="14"/>
                              </w:rPr>
                              <w:t>CHARGES</w:t>
                            </w:r>
                            <w:r>
                              <w:rPr>
                                <w:spacing w:val="-4"/>
                                <w:sz w:val="14"/>
                              </w:rPr>
                              <w:t> </w:t>
                            </w:r>
                            <w:r>
                              <w:rPr>
                                <w:sz w:val="14"/>
                              </w:rPr>
                              <w:t>-</w:t>
                            </w:r>
                            <w:r>
                              <w:rPr>
                                <w:spacing w:val="-5"/>
                                <w:sz w:val="14"/>
                              </w:rPr>
                              <w:t> </w:t>
                            </w:r>
                            <w:r>
                              <w:rPr>
                                <w:sz w:val="14"/>
                              </w:rPr>
                              <w:t>DIETICIAN</w:t>
                            </w:r>
                            <w:r>
                              <w:rPr>
                                <w:spacing w:val="-5"/>
                                <w:sz w:val="14"/>
                              </w:rPr>
                              <w:t> </w:t>
                            </w:r>
                            <w:r>
                              <w:rPr>
                                <w:sz w:val="14"/>
                              </w:rPr>
                              <w:t>CHARGES-</w:t>
                            </w:r>
                            <w:r>
                              <w:rPr>
                                <w:spacing w:val="-5"/>
                                <w:sz w:val="14"/>
                              </w:rPr>
                              <w:t> </w:t>
                            </w:r>
                            <w:r>
                              <w:rPr>
                                <w:spacing w:val="-4"/>
                                <w:sz w:val="14"/>
                              </w:rPr>
                              <w:t>DIET</w:t>
                            </w:r>
                          </w:p>
                          <w:p>
                            <w:pPr>
                              <w:pStyle w:val="TableParagraph"/>
                              <w:spacing w:line="142" w:lineRule="exact" w:before="2"/>
                              <w:ind w:left="110"/>
                              <w:rPr>
                                <w:sz w:val="14"/>
                              </w:rPr>
                            </w:pPr>
                            <w:r>
                              <w:rPr>
                                <w:spacing w:val="-2"/>
                                <w:sz w:val="14"/>
                              </w:rPr>
                              <w:t>CHARGES</w:t>
                            </w:r>
                          </w:p>
                        </w:tc>
                      </w:tr>
                      <w:tr>
                        <w:trPr>
                          <w:trHeight w:val="160" w:hRule="atLeast"/>
                        </w:trPr>
                        <w:tc>
                          <w:tcPr>
                            <w:tcW w:w="355" w:type="dxa"/>
                          </w:tcPr>
                          <w:p>
                            <w:pPr>
                              <w:pStyle w:val="TableParagraph"/>
                              <w:ind w:left="66" w:right="57"/>
                              <w:jc w:val="center"/>
                              <w:rPr>
                                <w:sz w:val="14"/>
                              </w:rPr>
                            </w:pPr>
                            <w:r>
                              <w:rPr>
                                <w:spacing w:val="-5"/>
                                <w:sz w:val="14"/>
                              </w:rPr>
                              <w:t>10</w:t>
                            </w:r>
                          </w:p>
                        </w:tc>
                        <w:tc>
                          <w:tcPr>
                            <w:tcW w:w="4596" w:type="dxa"/>
                          </w:tcPr>
                          <w:p>
                            <w:pPr>
                              <w:pStyle w:val="TableParagraph"/>
                              <w:ind w:left="110"/>
                              <w:rPr>
                                <w:sz w:val="14"/>
                              </w:rPr>
                            </w:pPr>
                            <w:r>
                              <w:rPr>
                                <w:sz w:val="14"/>
                              </w:rPr>
                              <w:t>HIV</w:t>
                            </w:r>
                            <w:r>
                              <w:rPr>
                                <w:spacing w:val="-3"/>
                                <w:sz w:val="14"/>
                              </w:rPr>
                              <w:t> </w:t>
                            </w:r>
                            <w:r>
                              <w:rPr>
                                <w:spacing w:val="-5"/>
                                <w:sz w:val="14"/>
                              </w:rPr>
                              <w:t>KIT</w:t>
                            </w:r>
                          </w:p>
                        </w:tc>
                      </w:tr>
                      <w:tr>
                        <w:trPr>
                          <w:trHeight w:val="160" w:hRule="atLeast"/>
                        </w:trPr>
                        <w:tc>
                          <w:tcPr>
                            <w:tcW w:w="355" w:type="dxa"/>
                          </w:tcPr>
                          <w:p>
                            <w:pPr>
                              <w:pStyle w:val="TableParagraph"/>
                              <w:ind w:left="66" w:right="57"/>
                              <w:jc w:val="center"/>
                              <w:rPr>
                                <w:sz w:val="14"/>
                              </w:rPr>
                            </w:pPr>
                            <w:r>
                              <w:rPr>
                                <w:spacing w:val="-5"/>
                                <w:sz w:val="14"/>
                              </w:rPr>
                              <w:t>11</w:t>
                            </w:r>
                          </w:p>
                        </w:tc>
                        <w:tc>
                          <w:tcPr>
                            <w:tcW w:w="4596" w:type="dxa"/>
                          </w:tcPr>
                          <w:p>
                            <w:pPr>
                              <w:pStyle w:val="TableParagraph"/>
                              <w:ind w:left="110"/>
                              <w:rPr>
                                <w:sz w:val="14"/>
                              </w:rPr>
                            </w:pPr>
                            <w:r>
                              <w:rPr>
                                <w:sz w:val="14"/>
                              </w:rPr>
                              <w:t>ANTISEPTIC</w:t>
                            </w:r>
                            <w:r>
                              <w:rPr>
                                <w:spacing w:val="-9"/>
                                <w:sz w:val="14"/>
                              </w:rPr>
                              <w:t> </w:t>
                            </w:r>
                            <w:r>
                              <w:rPr>
                                <w:spacing w:val="-2"/>
                                <w:sz w:val="14"/>
                              </w:rPr>
                              <w:t>MOUTHWASH</w:t>
                            </w:r>
                          </w:p>
                        </w:tc>
                      </w:tr>
                      <w:tr>
                        <w:trPr>
                          <w:trHeight w:val="160" w:hRule="atLeast"/>
                        </w:trPr>
                        <w:tc>
                          <w:tcPr>
                            <w:tcW w:w="355" w:type="dxa"/>
                          </w:tcPr>
                          <w:p>
                            <w:pPr>
                              <w:pStyle w:val="TableParagraph"/>
                              <w:ind w:left="66" w:right="57"/>
                              <w:jc w:val="center"/>
                              <w:rPr>
                                <w:sz w:val="14"/>
                              </w:rPr>
                            </w:pPr>
                            <w:r>
                              <w:rPr>
                                <w:spacing w:val="-5"/>
                                <w:sz w:val="14"/>
                              </w:rPr>
                              <w:t>12</w:t>
                            </w:r>
                          </w:p>
                        </w:tc>
                        <w:tc>
                          <w:tcPr>
                            <w:tcW w:w="4596" w:type="dxa"/>
                          </w:tcPr>
                          <w:p>
                            <w:pPr>
                              <w:pStyle w:val="TableParagraph"/>
                              <w:ind w:left="110"/>
                              <w:rPr>
                                <w:sz w:val="14"/>
                              </w:rPr>
                            </w:pPr>
                            <w:r>
                              <w:rPr>
                                <w:spacing w:val="-2"/>
                                <w:sz w:val="14"/>
                              </w:rPr>
                              <w:t>LOZENGES</w:t>
                            </w:r>
                          </w:p>
                        </w:tc>
                      </w:tr>
                      <w:tr>
                        <w:trPr>
                          <w:trHeight w:val="162" w:hRule="atLeast"/>
                        </w:trPr>
                        <w:tc>
                          <w:tcPr>
                            <w:tcW w:w="355" w:type="dxa"/>
                          </w:tcPr>
                          <w:p>
                            <w:pPr>
                              <w:pStyle w:val="TableParagraph"/>
                              <w:spacing w:line="142" w:lineRule="exact" w:before="1"/>
                              <w:ind w:left="66" w:right="57"/>
                              <w:jc w:val="center"/>
                              <w:rPr>
                                <w:sz w:val="14"/>
                              </w:rPr>
                            </w:pPr>
                            <w:r>
                              <w:rPr>
                                <w:spacing w:val="-5"/>
                                <w:sz w:val="14"/>
                              </w:rPr>
                              <w:t>13</w:t>
                            </w:r>
                          </w:p>
                        </w:tc>
                        <w:tc>
                          <w:tcPr>
                            <w:tcW w:w="4596" w:type="dxa"/>
                          </w:tcPr>
                          <w:p>
                            <w:pPr>
                              <w:pStyle w:val="TableParagraph"/>
                              <w:spacing w:line="142" w:lineRule="exact" w:before="1"/>
                              <w:ind w:left="110"/>
                              <w:rPr>
                                <w:sz w:val="14"/>
                              </w:rPr>
                            </w:pPr>
                            <w:r>
                              <w:rPr>
                                <w:sz w:val="14"/>
                              </w:rPr>
                              <w:t>MOUTH</w:t>
                            </w:r>
                            <w:r>
                              <w:rPr>
                                <w:spacing w:val="-4"/>
                                <w:sz w:val="14"/>
                              </w:rPr>
                              <w:t> </w:t>
                            </w:r>
                            <w:r>
                              <w:rPr>
                                <w:spacing w:val="-2"/>
                                <w:sz w:val="14"/>
                              </w:rPr>
                              <w:t>PAINT</w:t>
                            </w:r>
                          </w:p>
                        </w:tc>
                      </w:tr>
                      <w:tr>
                        <w:trPr>
                          <w:trHeight w:val="160" w:hRule="atLeast"/>
                        </w:trPr>
                        <w:tc>
                          <w:tcPr>
                            <w:tcW w:w="355" w:type="dxa"/>
                          </w:tcPr>
                          <w:p>
                            <w:pPr>
                              <w:pStyle w:val="TableParagraph"/>
                              <w:ind w:left="66" w:right="57"/>
                              <w:jc w:val="center"/>
                              <w:rPr>
                                <w:sz w:val="14"/>
                              </w:rPr>
                            </w:pPr>
                            <w:r>
                              <w:rPr>
                                <w:spacing w:val="-5"/>
                                <w:sz w:val="14"/>
                              </w:rPr>
                              <w:t>14</w:t>
                            </w:r>
                          </w:p>
                        </w:tc>
                        <w:tc>
                          <w:tcPr>
                            <w:tcW w:w="4596" w:type="dxa"/>
                          </w:tcPr>
                          <w:p>
                            <w:pPr>
                              <w:pStyle w:val="TableParagraph"/>
                              <w:ind w:left="110"/>
                              <w:rPr>
                                <w:sz w:val="14"/>
                              </w:rPr>
                            </w:pPr>
                            <w:r>
                              <w:rPr>
                                <w:spacing w:val="-2"/>
                                <w:sz w:val="14"/>
                              </w:rPr>
                              <w:t>VACCINATION</w:t>
                            </w:r>
                            <w:r>
                              <w:rPr>
                                <w:spacing w:val="12"/>
                                <w:sz w:val="14"/>
                              </w:rPr>
                              <w:t> </w:t>
                            </w:r>
                            <w:r>
                              <w:rPr>
                                <w:spacing w:val="-2"/>
                                <w:sz w:val="14"/>
                              </w:rPr>
                              <w:t>CHARGES</w:t>
                            </w:r>
                          </w:p>
                        </w:tc>
                      </w:tr>
                      <w:tr>
                        <w:trPr>
                          <w:trHeight w:val="160" w:hRule="atLeast"/>
                        </w:trPr>
                        <w:tc>
                          <w:tcPr>
                            <w:tcW w:w="355" w:type="dxa"/>
                          </w:tcPr>
                          <w:p>
                            <w:pPr>
                              <w:pStyle w:val="TableParagraph"/>
                              <w:ind w:left="66" w:right="57"/>
                              <w:jc w:val="center"/>
                              <w:rPr>
                                <w:sz w:val="14"/>
                              </w:rPr>
                            </w:pPr>
                            <w:r>
                              <w:rPr>
                                <w:spacing w:val="-5"/>
                                <w:sz w:val="14"/>
                              </w:rPr>
                              <w:t>15</w:t>
                            </w:r>
                          </w:p>
                        </w:tc>
                        <w:tc>
                          <w:tcPr>
                            <w:tcW w:w="4596" w:type="dxa"/>
                          </w:tcPr>
                          <w:p>
                            <w:pPr>
                              <w:pStyle w:val="TableParagraph"/>
                              <w:ind w:left="110"/>
                              <w:rPr>
                                <w:sz w:val="14"/>
                              </w:rPr>
                            </w:pPr>
                            <w:r>
                              <w:rPr>
                                <w:sz w:val="14"/>
                              </w:rPr>
                              <w:t>ALCOHOL</w:t>
                            </w:r>
                            <w:r>
                              <w:rPr>
                                <w:spacing w:val="-7"/>
                                <w:sz w:val="14"/>
                              </w:rPr>
                              <w:t> </w:t>
                            </w:r>
                            <w:r>
                              <w:rPr>
                                <w:spacing w:val="-2"/>
                                <w:sz w:val="14"/>
                              </w:rPr>
                              <w:t>SWABES</w:t>
                            </w:r>
                          </w:p>
                        </w:tc>
                      </w:tr>
                      <w:tr>
                        <w:trPr>
                          <w:trHeight w:val="160" w:hRule="atLeast"/>
                        </w:trPr>
                        <w:tc>
                          <w:tcPr>
                            <w:tcW w:w="355" w:type="dxa"/>
                          </w:tcPr>
                          <w:p>
                            <w:pPr>
                              <w:pStyle w:val="TableParagraph"/>
                              <w:ind w:left="66" w:right="57"/>
                              <w:jc w:val="center"/>
                              <w:rPr>
                                <w:sz w:val="14"/>
                              </w:rPr>
                            </w:pPr>
                            <w:r>
                              <w:rPr>
                                <w:spacing w:val="-5"/>
                                <w:sz w:val="14"/>
                              </w:rPr>
                              <w:t>16</w:t>
                            </w:r>
                          </w:p>
                        </w:tc>
                        <w:tc>
                          <w:tcPr>
                            <w:tcW w:w="4596" w:type="dxa"/>
                          </w:tcPr>
                          <w:p>
                            <w:pPr>
                              <w:pStyle w:val="TableParagraph"/>
                              <w:ind w:left="110"/>
                              <w:rPr>
                                <w:sz w:val="14"/>
                              </w:rPr>
                            </w:pPr>
                            <w:r>
                              <w:rPr>
                                <w:sz w:val="14"/>
                              </w:rPr>
                              <w:t>SCRUB</w:t>
                            </w:r>
                            <w:r>
                              <w:rPr>
                                <w:spacing w:val="-5"/>
                                <w:sz w:val="14"/>
                              </w:rPr>
                              <w:t> </w:t>
                            </w:r>
                            <w:r>
                              <w:rPr>
                                <w:spacing w:val="-2"/>
                                <w:sz w:val="14"/>
                              </w:rPr>
                              <w:t>SOLUTION/STERILLIUM</w:t>
                            </w:r>
                          </w:p>
                        </w:tc>
                      </w:tr>
                      <w:tr>
                        <w:trPr>
                          <w:trHeight w:val="162" w:hRule="atLeast"/>
                        </w:trPr>
                        <w:tc>
                          <w:tcPr>
                            <w:tcW w:w="355" w:type="dxa"/>
                          </w:tcPr>
                          <w:p>
                            <w:pPr>
                              <w:pStyle w:val="TableParagraph"/>
                              <w:spacing w:line="142" w:lineRule="exact" w:before="1"/>
                              <w:ind w:left="66" w:right="57"/>
                              <w:jc w:val="center"/>
                              <w:rPr>
                                <w:sz w:val="14"/>
                              </w:rPr>
                            </w:pPr>
                            <w:r>
                              <w:rPr>
                                <w:spacing w:val="-5"/>
                                <w:sz w:val="14"/>
                              </w:rPr>
                              <w:t>17</w:t>
                            </w:r>
                          </w:p>
                        </w:tc>
                        <w:tc>
                          <w:tcPr>
                            <w:tcW w:w="4596" w:type="dxa"/>
                          </w:tcPr>
                          <w:p>
                            <w:pPr>
                              <w:pStyle w:val="TableParagraph"/>
                              <w:spacing w:line="142" w:lineRule="exact" w:before="1"/>
                              <w:ind w:left="110"/>
                              <w:rPr>
                                <w:sz w:val="14"/>
                              </w:rPr>
                            </w:pPr>
                            <w:r>
                              <w:rPr>
                                <w:sz w:val="14"/>
                              </w:rPr>
                              <w:t>Glucometer</w:t>
                            </w:r>
                            <w:r>
                              <w:rPr>
                                <w:spacing w:val="-5"/>
                                <w:sz w:val="14"/>
                              </w:rPr>
                              <w:t> </w:t>
                            </w:r>
                            <w:r>
                              <w:rPr>
                                <w:sz w:val="14"/>
                              </w:rPr>
                              <w:t>&amp;</w:t>
                            </w:r>
                            <w:r>
                              <w:rPr>
                                <w:spacing w:val="-5"/>
                                <w:sz w:val="14"/>
                              </w:rPr>
                              <w:t> </w:t>
                            </w:r>
                            <w:r>
                              <w:rPr>
                                <w:spacing w:val="-2"/>
                                <w:sz w:val="14"/>
                              </w:rPr>
                              <w:t>Strips</w:t>
                            </w:r>
                          </w:p>
                        </w:tc>
                      </w:tr>
                      <w:tr>
                        <w:trPr>
                          <w:trHeight w:val="160" w:hRule="atLeast"/>
                        </w:trPr>
                        <w:tc>
                          <w:tcPr>
                            <w:tcW w:w="355" w:type="dxa"/>
                          </w:tcPr>
                          <w:p>
                            <w:pPr>
                              <w:pStyle w:val="TableParagraph"/>
                              <w:ind w:left="66" w:right="57"/>
                              <w:jc w:val="center"/>
                              <w:rPr>
                                <w:sz w:val="14"/>
                              </w:rPr>
                            </w:pPr>
                            <w:r>
                              <w:rPr>
                                <w:spacing w:val="-5"/>
                                <w:sz w:val="14"/>
                              </w:rPr>
                              <w:t>18</w:t>
                            </w:r>
                          </w:p>
                        </w:tc>
                        <w:tc>
                          <w:tcPr>
                            <w:tcW w:w="4596" w:type="dxa"/>
                          </w:tcPr>
                          <w:p>
                            <w:pPr>
                              <w:pStyle w:val="TableParagraph"/>
                              <w:ind w:left="110"/>
                              <w:rPr>
                                <w:sz w:val="14"/>
                              </w:rPr>
                            </w:pPr>
                            <w:r>
                              <w:rPr>
                                <w:sz w:val="14"/>
                              </w:rPr>
                              <w:t>URINE</w:t>
                            </w:r>
                            <w:r>
                              <w:rPr>
                                <w:spacing w:val="-6"/>
                                <w:sz w:val="14"/>
                              </w:rPr>
                              <w:t> </w:t>
                            </w:r>
                            <w:r>
                              <w:rPr>
                                <w:spacing w:val="-5"/>
                                <w:sz w:val="14"/>
                              </w:rPr>
                              <w:t>BAG</w:t>
                            </w:r>
                          </w:p>
                        </w:tc>
                      </w:tr>
                    </w:tbl>
                    <w:p>
                      <w:pPr>
                        <w:pStyle w:val="BodyText"/>
                        <w:ind w:left="0"/>
                      </w:pPr>
                    </w:p>
                  </w:txbxContent>
                </v:textbox>
              </v:shape>
            </w:pict>
          </mc:Fallback>
        </mc:AlternateContent>
      </w:r>
      <w:r>
        <w:rPr>
          <w:position w:val="289"/>
          <w:sz w:val="20"/>
        </w:rPr>
      </w:r>
    </w:p>
    <w:p>
      <w:pPr>
        <w:spacing w:after="0" w:line="240" w:lineRule="auto"/>
        <w:rPr>
          <w:position w:val="289"/>
          <w:sz w:val="20"/>
        </w:rPr>
        <w:sectPr>
          <w:pgSz w:w="11910" w:h="16840"/>
          <w:pgMar w:header="0" w:footer="577" w:top="640" w:bottom="780" w:left="566" w:right="425"/>
        </w:sectPr>
      </w:pPr>
    </w:p>
    <w:p>
      <w:pPr>
        <w:pStyle w:val="Heading1"/>
        <w:spacing w:before="62"/>
        <w:ind w:left="0" w:right="292"/>
        <w:jc w:val="right"/>
      </w:pPr>
      <w:r>
        <w:rPr/>
        <w:t>Annexure</w:t>
      </w:r>
      <w:r>
        <w:rPr>
          <w:spacing w:val="-9"/>
        </w:rPr>
        <w:t> </w:t>
      </w:r>
      <w:r>
        <w:rPr>
          <w:spacing w:val="-5"/>
        </w:rPr>
        <w:t>III</w:t>
      </w:r>
    </w:p>
    <w:p>
      <w:pPr>
        <w:pStyle w:val="BodyText"/>
        <w:ind w:left="12"/>
      </w:pPr>
      <w:r>
        <w:rPr/>
        <w:t>The</w:t>
      </w:r>
      <w:r>
        <w:rPr>
          <w:spacing w:val="-5"/>
        </w:rPr>
        <w:t> </w:t>
      </w:r>
      <w:r>
        <w:rPr/>
        <w:t>contact</w:t>
      </w:r>
      <w:r>
        <w:rPr>
          <w:spacing w:val="-4"/>
        </w:rPr>
        <w:t> </w:t>
      </w:r>
      <w:r>
        <w:rPr/>
        <w:t>details</w:t>
      </w:r>
      <w:r>
        <w:rPr>
          <w:spacing w:val="-6"/>
        </w:rPr>
        <w:t> </w:t>
      </w:r>
      <w:r>
        <w:rPr/>
        <w:t>of</w:t>
      </w:r>
      <w:r>
        <w:rPr>
          <w:spacing w:val="-6"/>
        </w:rPr>
        <w:t> </w:t>
      </w:r>
      <w:r>
        <w:rPr/>
        <w:t>the</w:t>
      </w:r>
      <w:r>
        <w:rPr>
          <w:spacing w:val="-4"/>
        </w:rPr>
        <w:t> </w:t>
      </w:r>
      <w:r>
        <w:rPr/>
        <w:t>Insurance</w:t>
      </w:r>
      <w:r>
        <w:rPr>
          <w:spacing w:val="-5"/>
        </w:rPr>
        <w:t> </w:t>
      </w:r>
      <w:r>
        <w:rPr/>
        <w:t>Ombudsman</w:t>
      </w:r>
      <w:r>
        <w:rPr>
          <w:spacing w:val="-3"/>
        </w:rPr>
        <w:t> </w:t>
      </w:r>
      <w:r>
        <w:rPr/>
        <w:t>offices</w:t>
      </w:r>
      <w:r>
        <w:rPr>
          <w:spacing w:val="-6"/>
        </w:rPr>
        <w:t> </w:t>
      </w:r>
      <w:r>
        <w:rPr/>
        <w:t>are</w:t>
      </w:r>
      <w:r>
        <w:rPr>
          <w:spacing w:val="-6"/>
        </w:rPr>
        <w:t> </w:t>
      </w:r>
      <w:r>
        <w:rPr/>
        <w:t>as</w:t>
      </w:r>
      <w:r>
        <w:rPr>
          <w:spacing w:val="-5"/>
        </w:rPr>
        <w:t> </w:t>
      </w:r>
      <w:r>
        <w:rPr>
          <w:spacing w:val="-2"/>
        </w:rPr>
        <w:t>below:</w:t>
      </w:r>
    </w:p>
    <w:p>
      <w:pPr>
        <w:tabs>
          <w:tab w:pos="5747" w:val="left" w:leader="none"/>
        </w:tabs>
        <w:spacing w:line="240" w:lineRule="auto"/>
        <w:ind w:left="154" w:right="0" w:firstLine="0"/>
        <w:rPr>
          <w:position w:val="24"/>
          <w:sz w:val="20"/>
        </w:rPr>
      </w:pPr>
      <w:r>
        <w:rPr>
          <w:sz w:val="20"/>
        </w:rPr>
        <mc:AlternateContent>
          <mc:Choice Requires="wps">
            <w:drawing>
              <wp:inline distT="0" distB="0" distL="0" distR="0">
                <wp:extent cx="3244215" cy="8854440"/>
                <wp:effectExtent l="0" t="0" r="0" b="0"/>
                <wp:docPr id="14" name="Textbox 14"/>
                <wp:cNvGraphicFramePr>
                  <a:graphicFrameLocks/>
                </wp:cNvGraphicFramePr>
                <a:graphic>
                  <a:graphicData uri="http://schemas.microsoft.com/office/word/2010/wordprocessingShape">
                    <wps:wsp>
                      <wps:cNvPr id="14" name="Textbox 14"/>
                      <wps:cNvSpPr txBox="1"/>
                      <wps:spPr>
                        <a:xfrm>
                          <a:off x="0" y="0"/>
                          <a:ext cx="3244215" cy="8854440"/>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7"/>
                              <w:gridCol w:w="2972"/>
                            </w:tblGrid>
                            <w:tr>
                              <w:trPr>
                                <w:trHeight w:val="391" w:hRule="atLeast"/>
                              </w:trPr>
                              <w:tc>
                                <w:tcPr>
                                  <w:tcW w:w="2127" w:type="dxa"/>
                                </w:tcPr>
                                <w:p>
                                  <w:pPr>
                                    <w:pStyle w:val="TableParagraph"/>
                                    <w:spacing w:line="183" w:lineRule="exact"/>
                                    <w:rPr>
                                      <w:b/>
                                      <w:sz w:val="16"/>
                                    </w:rPr>
                                  </w:pPr>
                                  <w:r>
                                    <w:rPr>
                                      <w:b/>
                                      <w:sz w:val="16"/>
                                    </w:rPr>
                                    <w:t>Areas</w:t>
                                  </w:r>
                                  <w:r>
                                    <w:rPr>
                                      <w:b/>
                                      <w:spacing w:val="-5"/>
                                      <w:sz w:val="16"/>
                                    </w:rPr>
                                    <w:t> </w:t>
                                  </w:r>
                                  <w:r>
                                    <w:rPr>
                                      <w:b/>
                                      <w:sz w:val="16"/>
                                    </w:rPr>
                                    <w:t>of</w:t>
                                  </w:r>
                                  <w:r>
                                    <w:rPr>
                                      <w:b/>
                                      <w:spacing w:val="-3"/>
                                      <w:sz w:val="16"/>
                                    </w:rPr>
                                    <w:t> </w:t>
                                  </w:r>
                                  <w:r>
                                    <w:rPr>
                                      <w:b/>
                                      <w:spacing w:val="-2"/>
                                      <w:sz w:val="16"/>
                                    </w:rPr>
                                    <w:t>Jurisdiction</w:t>
                                  </w:r>
                                </w:p>
                              </w:tc>
                              <w:tc>
                                <w:tcPr>
                                  <w:tcW w:w="2972" w:type="dxa"/>
                                </w:tcPr>
                                <w:p>
                                  <w:pPr>
                                    <w:pStyle w:val="TableParagraph"/>
                                    <w:spacing w:line="183" w:lineRule="exact"/>
                                    <w:rPr>
                                      <w:b/>
                                      <w:sz w:val="16"/>
                                    </w:rPr>
                                  </w:pPr>
                                  <w:r>
                                    <w:rPr>
                                      <w:b/>
                                      <w:sz w:val="16"/>
                                    </w:rPr>
                                    <w:t>Office</w:t>
                                  </w:r>
                                  <w:r>
                                    <w:rPr>
                                      <w:b/>
                                      <w:spacing w:val="-5"/>
                                      <w:sz w:val="16"/>
                                    </w:rPr>
                                    <w:t> </w:t>
                                  </w:r>
                                  <w:r>
                                    <w:rPr>
                                      <w:b/>
                                      <w:sz w:val="16"/>
                                    </w:rPr>
                                    <w:t>of</w:t>
                                  </w:r>
                                  <w:r>
                                    <w:rPr>
                                      <w:b/>
                                      <w:spacing w:val="-4"/>
                                      <w:sz w:val="16"/>
                                    </w:rPr>
                                    <w:t> </w:t>
                                  </w:r>
                                  <w:r>
                                    <w:rPr>
                                      <w:b/>
                                      <w:sz w:val="16"/>
                                    </w:rPr>
                                    <w:t>the</w:t>
                                  </w:r>
                                  <w:r>
                                    <w:rPr>
                                      <w:b/>
                                      <w:spacing w:val="-4"/>
                                      <w:sz w:val="16"/>
                                    </w:rPr>
                                    <w:t> </w:t>
                                  </w:r>
                                  <w:r>
                                    <w:rPr>
                                      <w:b/>
                                      <w:sz w:val="16"/>
                                    </w:rPr>
                                    <w:t>Insurance</w:t>
                                  </w:r>
                                  <w:r>
                                    <w:rPr>
                                      <w:b/>
                                      <w:spacing w:val="-4"/>
                                      <w:sz w:val="16"/>
                                    </w:rPr>
                                    <w:t> </w:t>
                                  </w:r>
                                  <w:r>
                                    <w:rPr>
                                      <w:b/>
                                      <w:spacing w:val="-2"/>
                                      <w:sz w:val="16"/>
                                    </w:rPr>
                                    <w:t>Ombudsman</w:t>
                                  </w:r>
                                </w:p>
                              </w:tc>
                            </w:tr>
                            <w:tr>
                              <w:trPr>
                                <w:trHeight w:val="1473" w:hRule="atLeast"/>
                              </w:trPr>
                              <w:tc>
                                <w:tcPr>
                                  <w:tcW w:w="2127" w:type="dxa"/>
                                </w:tcPr>
                                <w:p>
                                  <w:pPr>
                                    <w:pStyle w:val="TableParagraph"/>
                                    <w:spacing w:line="240" w:lineRule="auto" w:before="100"/>
                                    <w:ind w:right="321"/>
                                    <w:jc w:val="both"/>
                                    <w:rPr>
                                      <w:sz w:val="16"/>
                                    </w:rPr>
                                  </w:pPr>
                                  <w:r>
                                    <w:rPr>
                                      <w:sz w:val="16"/>
                                    </w:rPr>
                                    <w:t>Gujarat</w:t>
                                  </w:r>
                                  <w:r>
                                    <w:rPr>
                                      <w:spacing w:val="-8"/>
                                      <w:sz w:val="16"/>
                                    </w:rPr>
                                    <w:t> </w:t>
                                  </w:r>
                                  <w:r>
                                    <w:rPr>
                                      <w:sz w:val="16"/>
                                    </w:rPr>
                                    <w:t>,</w:t>
                                  </w:r>
                                  <w:r>
                                    <w:rPr>
                                      <w:spacing w:val="-7"/>
                                      <w:sz w:val="16"/>
                                    </w:rPr>
                                    <w:t> </w:t>
                                  </w:r>
                                  <w:r>
                                    <w:rPr>
                                      <w:sz w:val="16"/>
                                    </w:rPr>
                                    <w:t>UT</w:t>
                                  </w:r>
                                  <w:r>
                                    <w:rPr>
                                      <w:spacing w:val="-9"/>
                                      <w:sz w:val="16"/>
                                    </w:rPr>
                                    <w:t> </w:t>
                                  </w:r>
                                  <w:r>
                                    <w:rPr>
                                      <w:sz w:val="16"/>
                                    </w:rPr>
                                    <w:t>of</w:t>
                                  </w:r>
                                  <w:r>
                                    <w:rPr>
                                      <w:spacing w:val="-8"/>
                                      <w:sz w:val="16"/>
                                    </w:rPr>
                                    <w:t> </w:t>
                                  </w:r>
                                  <w:r>
                                    <w:rPr>
                                      <w:sz w:val="16"/>
                                    </w:rPr>
                                    <w:t>Dadra</w:t>
                                  </w:r>
                                  <w:r>
                                    <w:rPr>
                                      <w:spacing w:val="-9"/>
                                      <w:sz w:val="16"/>
                                    </w:rPr>
                                    <w:t> </w:t>
                                  </w:r>
                                  <w:r>
                                    <w:rPr>
                                      <w:sz w:val="16"/>
                                    </w:rPr>
                                    <w:t>and</w:t>
                                  </w:r>
                                  <w:r>
                                    <w:rPr>
                                      <w:spacing w:val="40"/>
                                      <w:sz w:val="16"/>
                                    </w:rPr>
                                    <w:t> </w:t>
                                  </w:r>
                                  <w:r>
                                    <w:rPr>
                                      <w:sz w:val="16"/>
                                    </w:rPr>
                                    <w:t>Nagar</w:t>
                                  </w:r>
                                  <w:r>
                                    <w:rPr>
                                      <w:spacing w:val="-8"/>
                                      <w:sz w:val="16"/>
                                    </w:rPr>
                                    <w:t> </w:t>
                                  </w:r>
                                  <w:r>
                                    <w:rPr>
                                      <w:sz w:val="16"/>
                                    </w:rPr>
                                    <w:t>Haveli,</w:t>
                                  </w:r>
                                  <w:r>
                                    <w:rPr>
                                      <w:spacing w:val="-7"/>
                                      <w:sz w:val="16"/>
                                    </w:rPr>
                                    <w:t> </w:t>
                                  </w:r>
                                  <w:r>
                                    <w:rPr>
                                      <w:sz w:val="16"/>
                                    </w:rPr>
                                    <w:t>Daman</w:t>
                                  </w:r>
                                  <w:r>
                                    <w:rPr>
                                      <w:spacing w:val="-8"/>
                                      <w:sz w:val="16"/>
                                    </w:rPr>
                                    <w:t> </w:t>
                                  </w:r>
                                  <w:r>
                                    <w:rPr>
                                      <w:sz w:val="16"/>
                                    </w:rPr>
                                    <w:t>and</w:t>
                                  </w:r>
                                  <w:r>
                                    <w:rPr>
                                      <w:spacing w:val="40"/>
                                      <w:sz w:val="16"/>
                                    </w:rPr>
                                    <w:t> </w:t>
                                  </w:r>
                                  <w:r>
                                    <w:rPr>
                                      <w:spacing w:val="-4"/>
                                      <w:sz w:val="16"/>
                                    </w:rPr>
                                    <w:t>Diu</w:t>
                                  </w:r>
                                </w:p>
                              </w:tc>
                              <w:tc>
                                <w:tcPr>
                                  <w:tcW w:w="2972" w:type="dxa"/>
                                </w:tcPr>
                                <w:p>
                                  <w:pPr>
                                    <w:pStyle w:val="TableParagraph"/>
                                    <w:spacing w:line="240" w:lineRule="auto" w:before="1"/>
                                    <w:rPr>
                                      <w:sz w:val="16"/>
                                    </w:rPr>
                                  </w:pPr>
                                  <w:r>
                                    <w:rPr>
                                      <w:sz w:val="16"/>
                                    </w:rPr>
                                    <w:t>Office</w:t>
                                  </w:r>
                                  <w:r>
                                    <w:rPr>
                                      <w:spacing w:val="-10"/>
                                      <w:sz w:val="16"/>
                                    </w:rPr>
                                    <w:t> </w:t>
                                  </w:r>
                                  <w:r>
                                    <w:rPr>
                                      <w:sz w:val="16"/>
                                    </w:rPr>
                                    <w:t>of</w:t>
                                  </w:r>
                                  <w:r>
                                    <w:rPr>
                                      <w:spacing w:val="-10"/>
                                      <w:sz w:val="16"/>
                                    </w:rPr>
                                    <w:t> </w:t>
                                  </w:r>
                                  <w:r>
                                    <w:rPr>
                                      <w:sz w:val="16"/>
                                    </w:rPr>
                                    <w:t>the</w:t>
                                  </w:r>
                                  <w:r>
                                    <w:rPr>
                                      <w:spacing w:val="-10"/>
                                      <w:sz w:val="16"/>
                                    </w:rPr>
                                    <w:t> </w:t>
                                  </w:r>
                                  <w:r>
                                    <w:rPr>
                                      <w:sz w:val="16"/>
                                    </w:rPr>
                                    <w:t>Insurance</w:t>
                                  </w:r>
                                  <w:r>
                                    <w:rPr>
                                      <w:spacing w:val="-10"/>
                                      <w:sz w:val="16"/>
                                    </w:rPr>
                                    <w:t> </w:t>
                                  </w:r>
                                  <w:r>
                                    <w:rPr>
                                      <w:sz w:val="16"/>
                                    </w:rPr>
                                    <w:t>Ombudsman,</w:t>
                                  </w:r>
                                  <w:r>
                                    <w:rPr>
                                      <w:spacing w:val="40"/>
                                      <w:sz w:val="16"/>
                                    </w:rPr>
                                    <w:t> </w:t>
                                  </w:r>
                                  <w:r>
                                    <w:rPr>
                                      <w:spacing w:val="-2"/>
                                      <w:sz w:val="16"/>
                                    </w:rPr>
                                    <w:t>Ahmedabad</w:t>
                                  </w:r>
                                </w:p>
                                <w:p>
                                  <w:pPr>
                                    <w:pStyle w:val="TableParagraph"/>
                                    <w:spacing w:line="240" w:lineRule="auto"/>
                                    <w:ind w:right="489"/>
                                    <w:rPr>
                                      <w:sz w:val="16"/>
                                    </w:rPr>
                                  </w:pPr>
                                  <w:r>
                                    <w:rPr>
                                      <w:sz w:val="16"/>
                                    </w:rPr>
                                    <w:t>Jeevan</w:t>
                                  </w:r>
                                  <w:r>
                                    <w:rPr>
                                      <w:spacing w:val="-8"/>
                                      <w:sz w:val="16"/>
                                    </w:rPr>
                                    <w:t> </w:t>
                                  </w:r>
                                  <w:r>
                                    <w:rPr>
                                      <w:sz w:val="16"/>
                                    </w:rPr>
                                    <w:t>Prakash</w:t>
                                  </w:r>
                                  <w:r>
                                    <w:rPr>
                                      <w:spacing w:val="-10"/>
                                      <w:sz w:val="16"/>
                                    </w:rPr>
                                    <w:t> </w:t>
                                  </w:r>
                                  <w:r>
                                    <w:rPr>
                                      <w:sz w:val="16"/>
                                    </w:rPr>
                                    <w:t>Building,</w:t>
                                  </w:r>
                                  <w:r>
                                    <w:rPr>
                                      <w:spacing w:val="-10"/>
                                      <w:sz w:val="16"/>
                                    </w:rPr>
                                    <w:t> </w:t>
                                  </w:r>
                                  <w:r>
                                    <w:rPr>
                                      <w:sz w:val="16"/>
                                    </w:rPr>
                                    <w:t>6th</w:t>
                                  </w:r>
                                  <w:r>
                                    <w:rPr>
                                      <w:spacing w:val="-10"/>
                                      <w:sz w:val="16"/>
                                    </w:rPr>
                                    <w:t> </w:t>
                                  </w:r>
                                  <w:r>
                                    <w:rPr>
                                      <w:sz w:val="16"/>
                                    </w:rPr>
                                    <w:t>floor,</w:t>
                                  </w:r>
                                  <w:r>
                                    <w:rPr>
                                      <w:spacing w:val="40"/>
                                      <w:sz w:val="16"/>
                                    </w:rPr>
                                    <w:t> </w:t>
                                  </w:r>
                                  <w:r>
                                    <w:rPr>
                                      <w:sz w:val="16"/>
                                    </w:rPr>
                                    <w:t>Tilak Marg, Relief Road,</w:t>
                                  </w:r>
                                  <w:r>
                                    <w:rPr>
                                      <w:spacing w:val="40"/>
                                      <w:sz w:val="16"/>
                                    </w:rPr>
                                    <w:t> </w:t>
                                  </w:r>
                                  <w:r>
                                    <w:rPr>
                                      <w:sz w:val="16"/>
                                    </w:rPr>
                                    <w:t>Ahmedabad – 380 001.</w:t>
                                  </w:r>
                                </w:p>
                                <w:p>
                                  <w:pPr>
                                    <w:pStyle w:val="TableParagraph"/>
                                    <w:spacing w:line="240" w:lineRule="auto"/>
                                    <w:rPr>
                                      <w:sz w:val="16"/>
                                    </w:rPr>
                                  </w:pPr>
                                  <w:r>
                                    <w:rPr>
                                      <w:sz w:val="16"/>
                                    </w:rPr>
                                    <w:t>Tel.:</w:t>
                                  </w:r>
                                  <w:r>
                                    <w:rPr>
                                      <w:spacing w:val="-3"/>
                                      <w:sz w:val="16"/>
                                    </w:rPr>
                                    <w:t> </w:t>
                                  </w:r>
                                  <w:r>
                                    <w:rPr>
                                      <w:sz w:val="16"/>
                                    </w:rPr>
                                    <w:t>079</w:t>
                                  </w:r>
                                  <w:r>
                                    <w:rPr>
                                      <w:spacing w:val="-1"/>
                                      <w:sz w:val="16"/>
                                    </w:rPr>
                                    <w:t> </w:t>
                                  </w:r>
                                  <w:r>
                                    <w:rPr>
                                      <w:sz w:val="16"/>
                                    </w:rPr>
                                    <w:t>-</w:t>
                                  </w:r>
                                  <w:r>
                                    <w:rPr>
                                      <w:spacing w:val="-1"/>
                                      <w:sz w:val="16"/>
                                    </w:rPr>
                                    <w:t> </w:t>
                                  </w:r>
                                  <w:r>
                                    <w:rPr>
                                      <w:spacing w:val="-2"/>
                                      <w:sz w:val="16"/>
                                    </w:rPr>
                                    <w:t>25501201/02</w:t>
                                  </w:r>
                                </w:p>
                                <w:p>
                                  <w:pPr>
                                    <w:pStyle w:val="TableParagraph"/>
                                    <w:spacing w:line="180" w:lineRule="atLeast"/>
                                    <w:ind w:right="489"/>
                                    <w:rPr>
                                      <w:sz w:val="16"/>
                                    </w:rPr>
                                  </w:pPr>
                                  <w:r>
                                    <w:rPr>
                                      <w:spacing w:val="-2"/>
                                      <w:sz w:val="16"/>
                                    </w:rPr>
                                    <w:t>Email:</w:t>
                                  </w:r>
                                  <w:r>
                                    <w:rPr>
                                      <w:spacing w:val="40"/>
                                      <w:sz w:val="16"/>
                                    </w:rPr>
                                    <w:t> </w:t>
                                  </w:r>
                                  <w:hyperlink r:id="rId15">
                                    <w:r>
                                      <w:rPr>
                                        <w:spacing w:val="-2"/>
                                        <w:sz w:val="16"/>
                                      </w:rPr>
                                      <w:t>bimalokpal.ahmedabad@cioins.co.in</w:t>
                                    </w:r>
                                  </w:hyperlink>
                                </w:p>
                              </w:tc>
                            </w:tr>
                            <w:tr>
                              <w:trPr>
                                <w:trHeight w:val="1470" w:hRule="atLeast"/>
                              </w:trPr>
                              <w:tc>
                                <w:tcPr>
                                  <w:tcW w:w="2127" w:type="dxa"/>
                                </w:tcPr>
                                <w:p>
                                  <w:pPr>
                                    <w:pStyle w:val="TableParagraph"/>
                                    <w:spacing w:line="240" w:lineRule="auto" w:before="100"/>
                                    <w:rPr>
                                      <w:sz w:val="16"/>
                                    </w:rPr>
                                  </w:pPr>
                                  <w:r>
                                    <w:rPr>
                                      <w:spacing w:val="-2"/>
                                      <w:sz w:val="16"/>
                                    </w:rPr>
                                    <w:t>Karnataka</w:t>
                                  </w:r>
                                </w:p>
                              </w:tc>
                              <w:tc>
                                <w:tcPr>
                                  <w:tcW w:w="2972" w:type="dxa"/>
                                </w:tcPr>
                                <w:p>
                                  <w:pPr>
                                    <w:pStyle w:val="TableParagraph"/>
                                    <w:spacing w:line="240" w:lineRule="auto"/>
                                    <w:rPr>
                                      <w:sz w:val="16"/>
                                    </w:rPr>
                                  </w:pPr>
                                  <w:r>
                                    <w:rPr>
                                      <w:sz w:val="16"/>
                                    </w:rPr>
                                    <w:t>Office</w:t>
                                  </w:r>
                                  <w:r>
                                    <w:rPr>
                                      <w:spacing w:val="-10"/>
                                      <w:sz w:val="16"/>
                                    </w:rPr>
                                    <w:t> </w:t>
                                  </w:r>
                                  <w:r>
                                    <w:rPr>
                                      <w:sz w:val="16"/>
                                    </w:rPr>
                                    <w:t>of</w:t>
                                  </w:r>
                                  <w:r>
                                    <w:rPr>
                                      <w:spacing w:val="-10"/>
                                      <w:sz w:val="16"/>
                                    </w:rPr>
                                    <w:t> </w:t>
                                  </w:r>
                                  <w:r>
                                    <w:rPr>
                                      <w:sz w:val="16"/>
                                    </w:rPr>
                                    <w:t>the</w:t>
                                  </w:r>
                                  <w:r>
                                    <w:rPr>
                                      <w:spacing w:val="-10"/>
                                      <w:sz w:val="16"/>
                                    </w:rPr>
                                    <w:t> </w:t>
                                  </w:r>
                                  <w:r>
                                    <w:rPr>
                                      <w:sz w:val="16"/>
                                    </w:rPr>
                                    <w:t>Insurance</w:t>
                                  </w:r>
                                  <w:r>
                                    <w:rPr>
                                      <w:spacing w:val="-10"/>
                                      <w:sz w:val="16"/>
                                    </w:rPr>
                                    <w:t> </w:t>
                                  </w:r>
                                  <w:r>
                                    <w:rPr>
                                      <w:sz w:val="16"/>
                                    </w:rPr>
                                    <w:t>Ombudsman,</w:t>
                                  </w:r>
                                  <w:r>
                                    <w:rPr>
                                      <w:spacing w:val="40"/>
                                      <w:sz w:val="16"/>
                                    </w:rPr>
                                    <w:t> </w:t>
                                  </w:r>
                                  <w:r>
                                    <w:rPr>
                                      <w:spacing w:val="-2"/>
                                      <w:sz w:val="16"/>
                                    </w:rPr>
                                    <w:t>Bengaluru</w:t>
                                  </w:r>
                                </w:p>
                                <w:p>
                                  <w:pPr>
                                    <w:pStyle w:val="TableParagraph"/>
                                    <w:spacing w:line="240" w:lineRule="auto" w:before="1"/>
                                    <w:ind w:right="251"/>
                                    <w:rPr>
                                      <w:sz w:val="16"/>
                                    </w:rPr>
                                  </w:pPr>
                                  <w:r>
                                    <w:rPr>
                                      <w:sz w:val="16"/>
                                    </w:rPr>
                                    <w:t>Jeevan</w:t>
                                  </w:r>
                                  <w:r>
                                    <w:rPr>
                                      <w:spacing w:val="-7"/>
                                      <w:sz w:val="16"/>
                                    </w:rPr>
                                    <w:t> </w:t>
                                  </w:r>
                                  <w:r>
                                    <w:rPr>
                                      <w:sz w:val="16"/>
                                    </w:rPr>
                                    <w:t>Soudha</w:t>
                                  </w:r>
                                  <w:r>
                                    <w:rPr>
                                      <w:spacing w:val="-9"/>
                                      <w:sz w:val="16"/>
                                    </w:rPr>
                                    <w:t> </w:t>
                                  </w:r>
                                  <w:r>
                                    <w:rPr>
                                      <w:sz w:val="16"/>
                                    </w:rPr>
                                    <w:t>Building,PID</w:t>
                                  </w:r>
                                  <w:r>
                                    <w:rPr>
                                      <w:spacing w:val="-8"/>
                                      <w:sz w:val="16"/>
                                    </w:rPr>
                                    <w:t> </w:t>
                                  </w:r>
                                  <w:r>
                                    <w:rPr>
                                      <w:sz w:val="16"/>
                                    </w:rPr>
                                    <w:t>No.</w:t>
                                  </w:r>
                                  <w:r>
                                    <w:rPr>
                                      <w:spacing w:val="-9"/>
                                      <w:sz w:val="16"/>
                                    </w:rPr>
                                    <w:t> </w:t>
                                  </w:r>
                                  <w:r>
                                    <w:rPr>
                                      <w:sz w:val="16"/>
                                    </w:rPr>
                                    <w:t>57-27-</w:t>
                                  </w:r>
                                  <w:r>
                                    <w:rPr>
                                      <w:spacing w:val="40"/>
                                      <w:sz w:val="16"/>
                                    </w:rPr>
                                    <w:t> </w:t>
                                  </w:r>
                                  <w:r>
                                    <w:rPr>
                                      <w:spacing w:val="-4"/>
                                      <w:sz w:val="16"/>
                                    </w:rPr>
                                    <w:t>N-19</w:t>
                                  </w:r>
                                </w:p>
                                <w:p>
                                  <w:pPr>
                                    <w:pStyle w:val="TableParagraph"/>
                                    <w:spacing w:line="183" w:lineRule="exact"/>
                                    <w:rPr>
                                      <w:sz w:val="16"/>
                                    </w:rPr>
                                  </w:pPr>
                                  <w:r>
                                    <w:rPr>
                                      <w:sz w:val="16"/>
                                    </w:rPr>
                                    <w:t>Ground</w:t>
                                  </w:r>
                                  <w:r>
                                    <w:rPr>
                                      <w:spacing w:val="-6"/>
                                      <w:sz w:val="16"/>
                                    </w:rPr>
                                    <w:t> </w:t>
                                  </w:r>
                                  <w:r>
                                    <w:rPr>
                                      <w:sz w:val="16"/>
                                    </w:rPr>
                                    <w:t>Floor,</w:t>
                                  </w:r>
                                  <w:r>
                                    <w:rPr>
                                      <w:spacing w:val="-6"/>
                                      <w:sz w:val="16"/>
                                    </w:rPr>
                                    <w:t> </w:t>
                                  </w:r>
                                  <w:r>
                                    <w:rPr>
                                      <w:sz w:val="16"/>
                                    </w:rPr>
                                    <w:t>19/19,</w:t>
                                  </w:r>
                                  <w:r>
                                    <w:rPr>
                                      <w:spacing w:val="-7"/>
                                      <w:sz w:val="16"/>
                                    </w:rPr>
                                    <w:t> </w:t>
                                  </w:r>
                                  <w:r>
                                    <w:rPr>
                                      <w:sz w:val="16"/>
                                    </w:rPr>
                                    <w:t>24th</w:t>
                                  </w:r>
                                  <w:r>
                                    <w:rPr>
                                      <w:spacing w:val="-5"/>
                                      <w:sz w:val="16"/>
                                    </w:rPr>
                                    <w:t> </w:t>
                                  </w:r>
                                  <w:r>
                                    <w:rPr>
                                      <w:sz w:val="16"/>
                                    </w:rPr>
                                    <w:t>Main</w:t>
                                  </w:r>
                                  <w:r>
                                    <w:rPr>
                                      <w:spacing w:val="-5"/>
                                      <w:sz w:val="16"/>
                                    </w:rPr>
                                    <w:t> </w:t>
                                  </w:r>
                                  <w:r>
                                    <w:rPr>
                                      <w:spacing w:val="-2"/>
                                      <w:sz w:val="16"/>
                                    </w:rPr>
                                    <w:t>Road,</w:t>
                                  </w:r>
                                </w:p>
                                <w:p>
                                  <w:pPr>
                                    <w:pStyle w:val="TableParagraph"/>
                                    <w:spacing w:line="240" w:lineRule="auto"/>
                                    <w:rPr>
                                      <w:sz w:val="16"/>
                                    </w:rPr>
                                  </w:pPr>
                                  <w:r>
                                    <w:rPr>
                                      <w:sz w:val="16"/>
                                    </w:rPr>
                                    <w:t>JP</w:t>
                                  </w:r>
                                  <w:r>
                                    <w:rPr>
                                      <w:spacing w:val="-6"/>
                                      <w:sz w:val="16"/>
                                    </w:rPr>
                                    <w:t> </w:t>
                                  </w:r>
                                  <w:r>
                                    <w:rPr>
                                      <w:sz w:val="16"/>
                                    </w:rPr>
                                    <w:t>Nagar,</w:t>
                                  </w:r>
                                  <w:r>
                                    <w:rPr>
                                      <w:spacing w:val="-4"/>
                                      <w:sz w:val="16"/>
                                    </w:rPr>
                                    <w:t> </w:t>
                                  </w:r>
                                  <w:r>
                                    <w:rPr>
                                      <w:sz w:val="16"/>
                                    </w:rPr>
                                    <w:t>Ist</w:t>
                                  </w:r>
                                  <w:r>
                                    <w:rPr>
                                      <w:spacing w:val="-4"/>
                                      <w:sz w:val="16"/>
                                    </w:rPr>
                                    <w:t> </w:t>
                                  </w:r>
                                  <w:r>
                                    <w:rPr>
                                      <w:sz w:val="16"/>
                                    </w:rPr>
                                    <w:t>Phase,</w:t>
                                  </w:r>
                                  <w:r>
                                    <w:rPr>
                                      <w:spacing w:val="-4"/>
                                      <w:sz w:val="16"/>
                                    </w:rPr>
                                    <w:t> </w:t>
                                  </w:r>
                                  <w:r>
                                    <w:rPr>
                                      <w:sz w:val="16"/>
                                    </w:rPr>
                                    <w:t>Bengaluru</w:t>
                                  </w:r>
                                  <w:r>
                                    <w:rPr>
                                      <w:spacing w:val="-5"/>
                                      <w:sz w:val="16"/>
                                    </w:rPr>
                                    <w:t> </w:t>
                                  </w:r>
                                  <w:r>
                                    <w:rPr>
                                      <w:sz w:val="16"/>
                                    </w:rPr>
                                    <w:t>–</w:t>
                                  </w:r>
                                  <w:r>
                                    <w:rPr>
                                      <w:spacing w:val="-6"/>
                                      <w:sz w:val="16"/>
                                    </w:rPr>
                                    <w:t> </w:t>
                                  </w:r>
                                  <w:r>
                                    <w:rPr>
                                      <w:sz w:val="16"/>
                                    </w:rPr>
                                    <w:t>560</w:t>
                                  </w:r>
                                  <w:r>
                                    <w:rPr>
                                      <w:spacing w:val="-8"/>
                                      <w:sz w:val="16"/>
                                    </w:rPr>
                                    <w:t> </w:t>
                                  </w:r>
                                  <w:r>
                                    <w:rPr>
                                      <w:sz w:val="16"/>
                                    </w:rPr>
                                    <w:t>078.</w:t>
                                  </w:r>
                                  <w:r>
                                    <w:rPr>
                                      <w:spacing w:val="40"/>
                                      <w:sz w:val="16"/>
                                    </w:rPr>
                                    <w:t> </w:t>
                                  </w:r>
                                  <w:r>
                                    <w:rPr>
                                      <w:sz w:val="16"/>
                                    </w:rPr>
                                    <w:t>Tel.: 080 - 26652048 / 26652049</w:t>
                                  </w:r>
                                </w:p>
                                <w:p>
                                  <w:pPr>
                                    <w:pStyle w:val="TableParagraph"/>
                                    <w:spacing w:line="162" w:lineRule="exact"/>
                                    <w:rPr>
                                      <w:sz w:val="16"/>
                                    </w:rPr>
                                  </w:pPr>
                                  <w:r>
                                    <w:rPr>
                                      <w:sz w:val="16"/>
                                    </w:rPr>
                                    <w:t>Email:</w:t>
                                  </w:r>
                                  <w:r>
                                    <w:rPr>
                                      <w:spacing w:val="-5"/>
                                      <w:sz w:val="16"/>
                                    </w:rPr>
                                    <w:t> </w:t>
                                  </w:r>
                                  <w:hyperlink r:id="rId16">
                                    <w:r>
                                      <w:rPr>
                                        <w:spacing w:val="-2"/>
                                        <w:sz w:val="16"/>
                                      </w:rPr>
                                      <w:t>bimalokpal.bengaluru@cioins.co.in</w:t>
                                    </w:r>
                                  </w:hyperlink>
                                </w:p>
                              </w:tc>
                            </w:tr>
                            <w:tr>
                              <w:trPr>
                                <w:trHeight w:val="1471" w:hRule="atLeast"/>
                              </w:trPr>
                              <w:tc>
                                <w:tcPr>
                                  <w:tcW w:w="2127" w:type="dxa"/>
                                </w:tcPr>
                                <w:p>
                                  <w:pPr>
                                    <w:pStyle w:val="TableParagraph"/>
                                    <w:spacing w:line="240" w:lineRule="auto" w:before="1"/>
                                    <w:rPr>
                                      <w:sz w:val="16"/>
                                    </w:rPr>
                                  </w:pPr>
                                  <w:r>
                                    <w:rPr>
                                      <w:sz w:val="16"/>
                                    </w:rPr>
                                    <w:t>Madhya</w:t>
                                  </w:r>
                                  <w:r>
                                    <w:rPr>
                                      <w:spacing w:val="-10"/>
                                      <w:sz w:val="16"/>
                                    </w:rPr>
                                    <w:t> </w:t>
                                  </w:r>
                                  <w:r>
                                    <w:rPr>
                                      <w:sz w:val="16"/>
                                    </w:rPr>
                                    <w:t>Pradesh</w:t>
                                  </w:r>
                                  <w:r>
                                    <w:rPr>
                                      <w:spacing w:val="-10"/>
                                      <w:sz w:val="16"/>
                                    </w:rPr>
                                    <w:t> </w:t>
                                  </w:r>
                                  <w:r>
                                    <w:rPr>
                                      <w:sz w:val="16"/>
                                    </w:rPr>
                                    <w:t>and</w:t>
                                  </w:r>
                                  <w:r>
                                    <w:rPr>
                                      <w:spacing w:val="40"/>
                                      <w:sz w:val="16"/>
                                    </w:rPr>
                                    <w:t> </w:t>
                                  </w:r>
                                  <w:r>
                                    <w:rPr>
                                      <w:spacing w:val="-2"/>
                                      <w:sz w:val="16"/>
                                    </w:rPr>
                                    <w:t>Chhattisgarh</w:t>
                                  </w:r>
                                </w:p>
                              </w:tc>
                              <w:tc>
                                <w:tcPr>
                                  <w:tcW w:w="2972" w:type="dxa"/>
                                </w:tcPr>
                                <w:p>
                                  <w:pPr>
                                    <w:pStyle w:val="TableParagraph"/>
                                    <w:spacing w:line="240" w:lineRule="auto" w:before="1"/>
                                    <w:ind w:right="251"/>
                                    <w:rPr>
                                      <w:sz w:val="16"/>
                                    </w:rPr>
                                  </w:pPr>
                                  <w:r>
                                    <w:rPr>
                                      <w:sz w:val="16"/>
                                    </w:rPr>
                                    <w:t>Office</w:t>
                                  </w:r>
                                  <w:r>
                                    <w:rPr>
                                      <w:spacing w:val="-10"/>
                                      <w:sz w:val="16"/>
                                    </w:rPr>
                                    <w:t> </w:t>
                                  </w:r>
                                  <w:r>
                                    <w:rPr>
                                      <w:sz w:val="16"/>
                                    </w:rPr>
                                    <w:t>of</w:t>
                                  </w:r>
                                  <w:r>
                                    <w:rPr>
                                      <w:spacing w:val="-10"/>
                                      <w:sz w:val="16"/>
                                    </w:rPr>
                                    <w:t> </w:t>
                                  </w:r>
                                  <w:r>
                                    <w:rPr>
                                      <w:sz w:val="16"/>
                                    </w:rPr>
                                    <w:t>the</w:t>
                                  </w:r>
                                  <w:r>
                                    <w:rPr>
                                      <w:spacing w:val="-10"/>
                                      <w:sz w:val="16"/>
                                    </w:rPr>
                                    <w:t> </w:t>
                                  </w:r>
                                  <w:r>
                                    <w:rPr>
                                      <w:sz w:val="16"/>
                                    </w:rPr>
                                    <w:t>Insurance</w:t>
                                  </w:r>
                                  <w:r>
                                    <w:rPr>
                                      <w:spacing w:val="-10"/>
                                      <w:sz w:val="16"/>
                                    </w:rPr>
                                    <w:t> </w:t>
                                  </w:r>
                                  <w:r>
                                    <w:rPr>
                                      <w:sz w:val="16"/>
                                    </w:rPr>
                                    <w:t>Ombudsman,</w:t>
                                  </w:r>
                                  <w:r>
                                    <w:rPr>
                                      <w:spacing w:val="40"/>
                                      <w:sz w:val="16"/>
                                    </w:rPr>
                                    <w:t> </w:t>
                                  </w:r>
                                  <w:r>
                                    <w:rPr>
                                      <w:spacing w:val="-2"/>
                                      <w:sz w:val="16"/>
                                    </w:rPr>
                                    <w:t>Bhopal</w:t>
                                  </w:r>
                                </w:p>
                                <w:p>
                                  <w:pPr>
                                    <w:pStyle w:val="TableParagraph"/>
                                    <w:spacing w:line="240" w:lineRule="auto"/>
                                    <w:rPr>
                                      <w:sz w:val="16"/>
                                    </w:rPr>
                                  </w:pPr>
                                  <w:r>
                                    <w:rPr>
                                      <w:sz w:val="16"/>
                                    </w:rPr>
                                    <w:t>1st floor,"Jeevan Shikha", 60-B,</w:t>
                                  </w:r>
                                  <w:r>
                                    <w:rPr>
                                      <w:spacing w:val="40"/>
                                      <w:sz w:val="16"/>
                                    </w:rPr>
                                    <w:t> </w:t>
                                  </w:r>
                                  <w:r>
                                    <w:rPr>
                                      <w:sz w:val="16"/>
                                    </w:rPr>
                                    <w:t>Hoshangabad</w:t>
                                  </w:r>
                                  <w:r>
                                    <w:rPr>
                                      <w:spacing w:val="-10"/>
                                      <w:sz w:val="16"/>
                                    </w:rPr>
                                    <w:t> </w:t>
                                  </w:r>
                                  <w:r>
                                    <w:rPr>
                                      <w:sz w:val="16"/>
                                    </w:rPr>
                                    <w:t>Road,</w:t>
                                  </w:r>
                                  <w:r>
                                    <w:rPr>
                                      <w:spacing w:val="-10"/>
                                      <w:sz w:val="16"/>
                                    </w:rPr>
                                    <w:t> </w:t>
                                  </w:r>
                                  <w:r>
                                    <w:rPr>
                                      <w:sz w:val="16"/>
                                    </w:rPr>
                                    <w:t>Opp.</w:t>
                                  </w:r>
                                  <w:r>
                                    <w:rPr>
                                      <w:spacing w:val="-10"/>
                                      <w:sz w:val="16"/>
                                    </w:rPr>
                                    <w:t> </w:t>
                                  </w:r>
                                  <w:r>
                                    <w:rPr>
                                      <w:sz w:val="16"/>
                                    </w:rPr>
                                    <w:t>Gayatri</w:t>
                                  </w:r>
                                  <w:r>
                                    <w:rPr>
                                      <w:spacing w:val="40"/>
                                      <w:sz w:val="16"/>
                                    </w:rPr>
                                    <w:t> </w:t>
                                  </w:r>
                                  <w:r>
                                    <w:rPr>
                                      <w:sz w:val="16"/>
                                    </w:rPr>
                                    <w:t>Mandir,Arera</w:t>
                                  </w:r>
                                  <w:r>
                                    <w:rPr>
                                      <w:spacing w:val="-10"/>
                                      <w:sz w:val="16"/>
                                    </w:rPr>
                                    <w:t> </w:t>
                                  </w:r>
                                  <w:r>
                                    <w:rPr>
                                      <w:sz w:val="16"/>
                                    </w:rPr>
                                    <w:t>Hills</w:t>
                                  </w:r>
                                </w:p>
                                <w:p>
                                  <w:pPr>
                                    <w:pStyle w:val="TableParagraph"/>
                                    <w:spacing w:line="240" w:lineRule="auto"/>
                                    <w:rPr>
                                      <w:sz w:val="16"/>
                                    </w:rPr>
                                  </w:pPr>
                                  <w:r>
                                    <w:rPr>
                                      <w:sz w:val="16"/>
                                    </w:rPr>
                                    <w:t>Bhopal</w:t>
                                  </w:r>
                                  <w:r>
                                    <w:rPr>
                                      <w:spacing w:val="-6"/>
                                      <w:sz w:val="16"/>
                                    </w:rPr>
                                    <w:t> </w:t>
                                  </w:r>
                                  <w:r>
                                    <w:rPr>
                                      <w:sz w:val="16"/>
                                    </w:rPr>
                                    <w:t>–</w:t>
                                  </w:r>
                                  <w:r>
                                    <w:rPr>
                                      <w:spacing w:val="-4"/>
                                      <w:sz w:val="16"/>
                                    </w:rPr>
                                    <w:t> </w:t>
                                  </w:r>
                                  <w:r>
                                    <w:rPr>
                                      <w:sz w:val="16"/>
                                    </w:rPr>
                                    <w:t>462</w:t>
                                  </w:r>
                                  <w:r>
                                    <w:rPr>
                                      <w:spacing w:val="-3"/>
                                      <w:sz w:val="16"/>
                                    </w:rPr>
                                    <w:t> </w:t>
                                  </w:r>
                                  <w:r>
                                    <w:rPr>
                                      <w:spacing w:val="-4"/>
                                      <w:sz w:val="16"/>
                                    </w:rPr>
                                    <w:t>011.</w:t>
                                  </w:r>
                                </w:p>
                                <w:p>
                                  <w:pPr>
                                    <w:pStyle w:val="TableParagraph"/>
                                    <w:spacing w:line="183" w:lineRule="exact" w:before="1"/>
                                    <w:rPr>
                                      <w:sz w:val="16"/>
                                    </w:rPr>
                                  </w:pPr>
                                  <w:r>
                                    <w:rPr>
                                      <w:sz w:val="16"/>
                                    </w:rPr>
                                    <w:t>Tel.:</w:t>
                                  </w:r>
                                  <w:r>
                                    <w:rPr>
                                      <w:spacing w:val="-5"/>
                                      <w:sz w:val="16"/>
                                    </w:rPr>
                                    <w:t> </w:t>
                                  </w:r>
                                  <w:r>
                                    <w:rPr>
                                      <w:sz w:val="16"/>
                                    </w:rPr>
                                    <w:t>0755</w:t>
                                  </w:r>
                                  <w:r>
                                    <w:rPr>
                                      <w:spacing w:val="-2"/>
                                      <w:sz w:val="16"/>
                                    </w:rPr>
                                    <w:t> </w:t>
                                  </w:r>
                                  <w:r>
                                    <w:rPr>
                                      <w:sz w:val="16"/>
                                    </w:rPr>
                                    <w:t>-</w:t>
                                  </w:r>
                                  <w:r>
                                    <w:rPr>
                                      <w:spacing w:val="-5"/>
                                      <w:sz w:val="16"/>
                                    </w:rPr>
                                    <w:t> </w:t>
                                  </w:r>
                                  <w:r>
                                    <w:rPr>
                                      <w:sz w:val="16"/>
                                    </w:rPr>
                                    <w:t>2769201</w:t>
                                  </w:r>
                                  <w:r>
                                    <w:rPr>
                                      <w:spacing w:val="-5"/>
                                      <w:sz w:val="16"/>
                                    </w:rPr>
                                    <w:t> </w:t>
                                  </w:r>
                                  <w:r>
                                    <w:rPr>
                                      <w:sz w:val="16"/>
                                    </w:rPr>
                                    <w:t>/</w:t>
                                  </w:r>
                                  <w:r>
                                    <w:rPr>
                                      <w:spacing w:val="-4"/>
                                      <w:sz w:val="16"/>
                                    </w:rPr>
                                    <w:t> </w:t>
                                  </w:r>
                                  <w:r>
                                    <w:rPr>
                                      <w:sz w:val="16"/>
                                    </w:rPr>
                                    <w:t>2769202/</w:t>
                                  </w:r>
                                  <w:r>
                                    <w:rPr>
                                      <w:spacing w:val="-4"/>
                                      <w:sz w:val="16"/>
                                    </w:rPr>
                                    <w:t> </w:t>
                                  </w:r>
                                  <w:r>
                                    <w:rPr>
                                      <w:spacing w:val="-2"/>
                                      <w:sz w:val="16"/>
                                    </w:rPr>
                                    <w:t>2769203</w:t>
                                  </w:r>
                                </w:p>
                                <w:p>
                                  <w:pPr>
                                    <w:pStyle w:val="TableParagraph"/>
                                    <w:spacing w:line="162" w:lineRule="exact"/>
                                    <w:rPr>
                                      <w:sz w:val="16"/>
                                    </w:rPr>
                                  </w:pPr>
                                  <w:r>
                                    <w:rPr>
                                      <w:sz w:val="16"/>
                                    </w:rPr>
                                    <w:t>Email:</w:t>
                                  </w:r>
                                  <w:r>
                                    <w:rPr>
                                      <w:spacing w:val="-3"/>
                                      <w:sz w:val="16"/>
                                    </w:rPr>
                                    <w:t> </w:t>
                                  </w:r>
                                  <w:hyperlink r:id="rId17">
                                    <w:r>
                                      <w:rPr>
                                        <w:spacing w:val="-2"/>
                                        <w:sz w:val="16"/>
                                        <w:u w:val="single"/>
                                      </w:rPr>
                                      <w:t>bimalokpal.bhopal@cioins.co.in</w:t>
                                    </w:r>
                                  </w:hyperlink>
                                </w:p>
                              </w:tc>
                            </w:tr>
                            <w:tr>
                              <w:trPr>
                                <w:trHeight w:val="1288" w:hRule="atLeast"/>
                              </w:trPr>
                              <w:tc>
                                <w:tcPr>
                                  <w:tcW w:w="2127" w:type="dxa"/>
                                </w:tcPr>
                                <w:p>
                                  <w:pPr>
                                    <w:pStyle w:val="TableParagraph"/>
                                    <w:spacing w:line="240" w:lineRule="auto" w:before="1"/>
                                    <w:rPr>
                                      <w:sz w:val="16"/>
                                    </w:rPr>
                                  </w:pPr>
                                  <w:r>
                                    <w:rPr>
                                      <w:spacing w:val="-2"/>
                                      <w:sz w:val="16"/>
                                    </w:rPr>
                                    <w:t>Orissa</w:t>
                                  </w:r>
                                </w:p>
                              </w:tc>
                              <w:tc>
                                <w:tcPr>
                                  <w:tcW w:w="2972" w:type="dxa"/>
                                </w:tcPr>
                                <w:p>
                                  <w:pPr>
                                    <w:pStyle w:val="TableParagraph"/>
                                    <w:spacing w:line="240" w:lineRule="auto" w:before="1"/>
                                    <w:rPr>
                                      <w:sz w:val="16"/>
                                    </w:rPr>
                                  </w:pPr>
                                  <w:r>
                                    <w:rPr>
                                      <w:sz w:val="16"/>
                                    </w:rPr>
                                    <w:t>Office</w:t>
                                  </w:r>
                                  <w:r>
                                    <w:rPr>
                                      <w:spacing w:val="-10"/>
                                      <w:sz w:val="16"/>
                                    </w:rPr>
                                    <w:t> </w:t>
                                  </w:r>
                                  <w:r>
                                    <w:rPr>
                                      <w:sz w:val="16"/>
                                    </w:rPr>
                                    <w:t>of</w:t>
                                  </w:r>
                                  <w:r>
                                    <w:rPr>
                                      <w:spacing w:val="-10"/>
                                      <w:sz w:val="16"/>
                                    </w:rPr>
                                    <w:t> </w:t>
                                  </w:r>
                                  <w:r>
                                    <w:rPr>
                                      <w:sz w:val="16"/>
                                    </w:rPr>
                                    <w:t>the</w:t>
                                  </w:r>
                                  <w:r>
                                    <w:rPr>
                                      <w:spacing w:val="-10"/>
                                      <w:sz w:val="16"/>
                                    </w:rPr>
                                    <w:t> </w:t>
                                  </w:r>
                                  <w:r>
                                    <w:rPr>
                                      <w:sz w:val="16"/>
                                    </w:rPr>
                                    <w:t>Insurance</w:t>
                                  </w:r>
                                  <w:r>
                                    <w:rPr>
                                      <w:spacing w:val="-10"/>
                                      <w:sz w:val="16"/>
                                    </w:rPr>
                                    <w:t> </w:t>
                                  </w:r>
                                  <w:r>
                                    <w:rPr>
                                      <w:sz w:val="16"/>
                                    </w:rPr>
                                    <w:t>Ombudsman,</w:t>
                                  </w:r>
                                  <w:r>
                                    <w:rPr>
                                      <w:spacing w:val="40"/>
                                      <w:sz w:val="16"/>
                                    </w:rPr>
                                    <w:t> </w:t>
                                  </w:r>
                                  <w:r>
                                    <w:rPr>
                                      <w:spacing w:val="-2"/>
                                      <w:sz w:val="16"/>
                                    </w:rPr>
                                    <w:t>Bhubaneswar</w:t>
                                  </w:r>
                                </w:p>
                                <w:p>
                                  <w:pPr>
                                    <w:pStyle w:val="TableParagraph"/>
                                    <w:spacing w:line="183" w:lineRule="exact" w:before="2"/>
                                    <w:rPr>
                                      <w:sz w:val="16"/>
                                    </w:rPr>
                                  </w:pPr>
                                  <w:r>
                                    <w:rPr>
                                      <w:sz w:val="16"/>
                                    </w:rPr>
                                    <w:t>62,</w:t>
                                  </w:r>
                                  <w:r>
                                    <w:rPr>
                                      <w:spacing w:val="-5"/>
                                      <w:sz w:val="16"/>
                                    </w:rPr>
                                    <w:t> </w:t>
                                  </w:r>
                                  <w:r>
                                    <w:rPr>
                                      <w:sz w:val="16"/>
                                    </w:rPr>
                                    <w:t>Forest</w:t>
                                  </w:r>
                                  <w:r>
                                    <w:rPr>
                                      <w:spacing w:val="-4"/>
                                      <w:sz w:val="16"/>
                                    </w:rPr>
                                    <w:t> </w:t>
                                  </w:r>
                                  <w:r>
                                    <w:rPr>
                                      <w:spacing w:val="-2"/>
                                      <w:sz w:val="16"/>
                                    </w:rPr>
                                    <w:t>park,</w:t>
                                  </w:r>
                                </w:p>
                                <w:p>
                                  <w:pPr>
                                    <w:pStyle w:val="TableParagraph"/>
                                    <w:spacing w:line="183" w:lineRule="exact"/>
                                    <w:rPr>
                                      <w:sz w:val="16"/>
                                    </w:rPr>
                                  </w:pPr>
                                  <w:r>
                                    <w:rPr>
                                      <w:sz w:val="16"/>
                                    </w:rPr>
                                    <w:t>Bhubneshwar</w:t>
                                  </w:r>
                                  <w:r>
                                    <w:rPr>
                                      <w:spacing w:val="-6"/>
                                      <w:sz w:val="16"/>
                                    </w:rPr>
                                    <w:t> </w:t>
                                  </w:r>
                                  <w:r>
                                    <w:rPr>
                                      <w:sz w:val="16"/>
                                    </w:rPr>
                                    <w:t>–</w:t>
                                  </w:r>
                                  <w:r>
                                    <w:rPr>
                                      <w:spacing w:val="-6"/>
                                      <w:sz w:val="16"/>
                                    </w:rPr>
                                    <w:t> </w:t>
                                  </w:r>
                                  <w:r>
                                    <w:rPr>
                                      <w:sz w:val="16"/>
                                    </w:rPr>
                                    <w:t>751</w:t>
                                  </w:r>
                                  <w:r>
                                    <w:rPr>
                                      <w:spacing w:val="-5"/>
                                      <w:sz w:val="16"/>
                                    </w:rPr>
                                    <w:t> </w:t>
                                  </w:r>
                                  <w:r>
                                    <w:rPr>
                                      <w:spacing w:val="-4"/>
                                      <w:sz w:val="16"/>
                                    </w:rPr>
                                    <w:t>009.</w:t>
                                  </w:r>
                                </w:p>
                                <w:p>
                                  <w:pPr>
                                    <w:pStyle w:val="TableParagraph"/>
                                    <w:spacing w:line="240" w:lineRule="auto" w:before="1"/>
                                    <w:rPr>
                                      <w:sz w:val="16"/>
                                    </w:rPr>
                                  </w:pPr>
                                  <w:r>
                                    <w:rPr>
                                      <w:sz w:val="16"/>
                                    </w:rPr>
                                    <w:t>Tel.:</w:t>
                                  </w:r>
                                  <w:r>
                                    <w:rPr>
                                      <w:spacing w:val="-7"/>
                                      <w:sz w:val="16"/>
                                    </w:rPr>
                                    <w:t> </w:t>
                                  </w:r>
                                  <w:r>
                                    <w:rPr>
                                      <w:sz w:val="16"/>
                                    </w:rPr>
                                    <w:t>0674</w:t>
                                  </w:r>
                                  <w:r>
                                    <w:rPr>
                                      <w:spacing w:val="-2"/>
                                      <w:sz w:val="16"/>
                                    </w:rPr>
                                    <w:t> </w:t>
                                  </w:r>
                                  <w:r>
                                    <w:rPr>
                                      <w:sz w:val="16"/>
                                    </w:rPr>
                                    <w:t>-</w:t>
                                  </w:r>
                                  <w:r>
                                    <w:rPr>
                                      <w:spacing w:val="-5"/>
                                      <w:sz w:val="16"/>
                                    </w:rPr>
                                    <w:t> </w:t>
                                  </w:r>
                                  <w:r>
                                    <w:rPr>
                                      <w:sz w:val="16"/>
                                    </w:rPr>
                                    <w:t>2596461</w:t>
                                  </w:r>
                                  <w:r>
                                    <w:rPr>
                                      <w:spacing w:val="-4"/>
                                      <w:sz w:val="16"/>
                                    </w:rPr>
                                    <w:t> </w:t>
                                  </w:r>
                                  <w:r>
                                    <w:rPr>
                                      <w:spacing w:val="-2"/>
                                      <w:sz w:val="16"/>
                                    </w:rPr>
                                    <w:t>/2596455</w:t>
                                  </w:r>
                                </w:p>
                                <w:p>
                                  <w:pPr>
                                    <w:pStyle w:val="TableParagraph"/>
                                    <w:spacing w:line="182" w:lineRule="exact"/>
                                    <w:ind w:right="251"/>
                                    <w:rPr>
                                      <w:sz w:val="16"/>
                                    </w:rPr>
                                  </w:pPr>
                                  <w:r>
                                    <w:rPr>
                                      <w:spacing w:val="-2"/>
                                      <w:sz w:val="16"/>
                                    </w:rPr>
                                    <w:t>Email:</w:t>
                                  </w:r>
                                  <w:r>
                                    <w:rPr>
                                      <w:spacing w:val="40"/>
                                      <w:sz w:val="16"/>
                                    </w:rPr>
                                    <w:t> </w:t>
                                  </w:r>
                                  <w:hyperlink r:id="rId18">
                                    <w:r>
                                      <w:rPr>
                                        <w:spacing w:val="-2"/>
                                        <w:sz w:val="16"/>
                                        <w:u w:val="single"/>
                                      </w:rPr>
                                      <w:t>bimalokpal.bhubaneswar@cioins.co.in</w:t>
                                    </w:r>
                                  </w:hyperlink>
                                </w:p>
                              </w:tc>
                            </w:tr>
                            <w:tr>
                              <w:trPr>
                                <w:trHeight w:val="1473" w:hRule="atLeast"/>
                              </w:trPr>
                              <w:tc>
                                <w:tcPr>
                                  <w:tcW w:w="2127" w:type="dxa"/>
                                </w:tcPr>
                                <w:p>
                                  <w:pPr>
                                    <w:pStyle w:val="TableParagraph"/>
                                    <w:spacing w:line="240" w:lineRule="auto" w:before="1"/>
                                    <w:ind w:right="162"/>
                                    <w:rPr>
                                      <w:sz w:val="16"/>
                                    </w:rPr>
                                  </w:pPr>
                                  <w:r>
                                    <w:rPr>
                                      <w:sz w:val="16"/>
                                    </w:rPr>
                                    <w:t>Punjab,</w:t>
                                  </w:r>
                                  <w:r>
                                    <w:rPr>
                                      <w:spacing w:val="-10"/>
                                      <w:sz w:val="16"/>
                                    </w:rPr>
                                    <w:t> </w:t>
                                  </w:r>
                                  <w:r>
                                    <w:rPr>
                                      <w:sz w:val="16"/>
                                    </w:rPr>
                                    <w:t>Haryana</w:t>
                                  </w:r>
                                  <w:r>
                                    <w:rPr>
                                      <w:spacing w:val="-10"/>
                                      <w:sz w:val="16"/>
                                    </w:rPr>
                                    <w:t> </w:t>
                                  </w:r>
                                  <w:r>
                                    <w:rPr>
                                      <w:sz w:val="16"/>
                                    </w:rPr>
                                    <w:t>(excluding</w:t>
                                  </w:r>
                                  <w:r>
                                    <w:rPr>
                                      <w:spacing w:val="40"/>
                                      <w:sz w:val="16"/>
                                    </w:rPr>
                                    <w:t> </w:t>
                                  </w:r>
                                  <w:r>
                                    <w:rPr>
                                      <w:sz w:val="16"/>
                                    </w:rPr>
                                    <w:t>Gurugram,</w:t>
                                  </w:r>
                                  <w:r>
                                    <w:rPr>
                                      <w:spacing w:val="-10"/>
                                      <w:sz w:val="16"/>
                                    </w:rPr>
                                    <w:t> </w:t>
                                  </w:r>
                                  <w:r>
                                    <w:rPr>
                                      <w:sz w:val="16"/>
                                    </w:rPr>
                                    <w:t>Faridabad,</w:t>
                                  </w:r>
                                  <w:r>
                                    <w:rPr>
                                      <w:spacing w:val="40"/>
                                      <w:sz w:val="16"/>
                                    </w:rPr>
                                    <w:t> </w:t>
                                  </w:r>
                                  <w:r>
                                    <w:rPr>
                                      <w:sz w:val="16"/>
                                    </w:rPr>
                                    <w:t>Sonepat and Bahadurgarh),</w:t>
                                  </w:r>
                                  <w:r>
                                    <w:rPr>
                                      <w:spacing w:val="40"/>
                                      <w:sz w:val="16"/>
                                    </w:rPr>
                                    <w:t> </w:t>
                                  </w:r>
                                  <w:r>
                                    <w:rPr>
                                      <w:sz w:val="16"/>
                                    </w:rPr>
                                    <w:t>Himachal Pradesh, Union</w:t>
                                  </w:r>
                                  <w:r>
                                    <w:rPr>
                                      <w:spacing w:val="40"/>
                                      <w:sz w:val="16"/>
                                    </w:rPr>
                                    <w:t> </w:t>
                                  </w:r>
                                  <w:r>
                                    <w:rPr>
                                      <w:sz w:val="16"/>
                                    </w:rPr>
                                    <w:t>Territories of Jammu &amp;</w:t>
                                  </w:r>
                                  <w:r>
                                    <w:rPr>
                                      <w:spacing w:val="40"/>
                                      <w:sz w:val="16"/>
                                    </w:rPr>
                                    <w:t> </w:t>
                                  </w:r>
                                  <w:r>
                                    <w:rPr>
                                      <w:sz w:val="16"/>
                                    </w:rPr>
                                    <w:t>Kashmir,Ladakh</w:t>
                                  </w:r>
                                  <w:r>
                                    <w:rPr>
                                      <w:spacing w:val="-1"/>
                                      <w:sz w:val="16"/>
                                    </w:rPr>
                                    <w:t> </w:t>
                                  </w:r>
                                  <w:r>
                                    <w:rPr>
                                      <w:sz w:val="16"/>
                                    </w:rPr>
                                    <w:t>&amp;</w:t>
                                  </w:r>
                                  <w:r>
                                    <w:rPr>
                                      <w:spacing w:val="40"/>
                                      <w:sz w:val="16"/>
                                    </w:rPr>
                                    <w:t> </w:t>
                                  </w:r>
                                  <w:r>
                                    <w:rPr>
                                      <w:spacing w:val="-2"/>
                                      <w:sz w:val="16"/>
                                    </w:rPr>
                                    <w:t>Chandigarh.</w:t>
                                  </w:r>
                                </w:p>
                              </w:tc>
                              <w:tc>
                                <w:tcPr>
                                  <w:tcW w:w="2972" w:type="dxa"/>
                                </w:tcPr>
                                <w:p>
                                  <w:pPr>
                                    <w:pStyle w:val="TableParagraph"/>
                                    <w:spacing w:line="240" w:lineRule="auto" w:before="1"/>
                                    <w:rPr>
                                      <w:sz w:val="16"/>
                                    </w:rPr>
                                  </w:pPr>
                                  <w:r>
                                    <w:rPr>
                                      <w:sz w:val="16"/>
                                    </w:rPr>
                                    <w:t>Office</w:t>
                                  </w:r>
                                  <w:r>
                                    <w:rPr>
                                      <w:spacing w:val="-10"/>
                                      <w:sz w:val="16"/>
                                    </w:rPr>
                                    <w:t> </w:t>
                                  </w:r>
                                  <w:r>
                                    <w:rPr>
                                      <w:sz w:val="16"/>
                                    </w:rPr>
                                    <w:t>of</w:t>
                                  </w:r>
                                  <w:r>
                                    <w:rPr>
                                      <w:spacing w:val="-10"/>
                                      <w:sz w:val="16"/>
                                    </w:rPr>
                                    <w:t> </w:t>
                                  </w:r>
                                  <w:r>
                                    <w:rPr>
                                      <w:sz w:val="16"/>
                                    </w:rPr>
                                    <w:t>the</w:t>
                                  </w:r>
                                  <w:r>
                                    <w:rPr>
                                      <w:spacing w:val="-10"/>
                                      <w:sz w:val="16"/>
                                    </w:rPr>
                                    <w:t> </w:t>
                                  </w:r>
                                  <w:r>
                                    <w:rPr>
                                      <w:sz w:val="16"/>
                                    </w:rPr>
                                    <w:t>Insurance</w:t>
                                  </w:r>
                                  <w:r>
                                    <w:rPr>
                                      <w:spacing w:val="-10"/>
                                      <w:sz w:val="16"/>
                                    </w:rPr>
                                    <w:t> </w:t>
                                  </w:r>
                                  <w:r>
                                    <w:rPr>
                                      <w:sz w:val="16"/>
                                    </w:rPr>
                                    <w:t>Ombudsman,</w:t>
                                  </w:r>
                                  <w:r>
                                    <w:rPr>
                                      <w:spacing w:val="40"/>
                                      <w:sz w:val="16"/>
                                    </w:rPr>
                                    <w:t> </w:t>
                                  </w:r>
                                  <w:r>
                                    <w:rPr>
                                      <w:spacing w:val="-2"/>
                                      <w:sz w:val="16"/>
                                    </w:rPr>
                                    <w:t>Chandigarh</w:t>
                                  </w:r>
                                </w:p>
                                <w:p>
                                  <w:pPr>
                                    <w:pStyle w:val="TableParagraph"/>
                                    <w:spacing w:line="240" w:lineRule="auto"/>
                                    <w:ind w:right="489"/>
                                    <w:rPr>
                                      <w:sz w:val="16"/>
                                    </w:rPr>
                                  </w:pPr>
                                  <w:r>
                                    <w:rPr>
                                      <w:sz w:val="16"/>
                                    </w:rPr>
                                    <w:t>Jeevan</w:t>
                                  </w:r>
                                  <w:r>
                                    <w:rPr>
                                      <w:spacing w:val="-8"/>
                                      <w:sz w:val="16"/>
                                    </w:rPr>
                                    <w:t> </w:t>
                                  </w:r>
                                  <w:r>
                                    <w:rPr>
                                      <w:sz w:val="16"/>
                                    </w:rPr>
                                    <w:t>Deep</w:t>
                                  </w:r>
                                  <w:r>
                                    <w:rPr>
                                      <w:spacing w:val="-9"/>
                                      <w:sz w:val="16"/>
                                    </w:rPr>
                                    <w:t> </w:t>
                                  </w:r>
                                  <w:r>
                                    <w:rPr>
                                      <w:sz w:val="16"/>
                                    </w:rPr>
                                    <w:t>Building</w:t>
                                  </w:r>
                                  <w:r>
                                    <w:rPr>
                                      <w:spacing w:val="-9"/>
                                      <w:sz w:val="16"/>
                                    </w:rPr>
                                    <w:t> </w:t>
                                  </w:r>
                                  <w:r>
                                    <w:rPr>
                                      <w:sz w:val="16"/>
                                    </w:rPr>
                                    <w:t>SCO</w:t>
                                  </w:r>
                                  <w:r>
                                    <w:rPr>
                                      <w:spacing w:val="-10"/>
                                      <w:sz w:val="16"/>
                                    </w:rPr>
                                    <w:t> </w:t>
                                  </w:r>
                                  <w:r>
                                    <w:rPr>
                                      <w:sz w:val="16"/>
                                    </w:rPr>
                                    <w:t>20-27,</w:t>
                                  </w:r>
                                  <w:r>
                                    <w:rPr>
                                      <w:spacing w:val="40"/>
                                      <w:sz w:val="16"/>
                                    </w:rPr>
                                    <w:t> </w:t>
                                  </w:r>
                                  <w:r>
                                    <w:rPr>
                                      <w:sz w:val="16"/>
                                    </w:rPr>
                                    <w:t>Ground Floor Sector- 17 A,</w:t>
                                  </w:r>
                                  <w:r>
                                    <w:rPr>
                                      <w:spacing w:val="40"/>
                                      <w:sz w:val="16"/>
                                    </w:rPr>
                                    <w:t> </w:t>
                                  </w:r>
                                  <w:r>
                                    <w:rPr>
                                      <w:sz w:val="16"/>
                                    </w:rPr>
                                    <w:t>Chandigarh – 160 017.</w:t>
                                  </w:r>
                                </w:p>
                                <w:p>
                                  <w:pPr>
                                    <w:pStyle w:val="TableParagraph"/>
                                    <w:spacing w:line="240" w:lineRule="auto"/>
                                    <w:rPr>
                                      <w:sz w:val="16"/>
                                    </w:rPr>
                                  </w:pPr>
                                  <w:r>
                                    <w:rPr>
                                      <w:sz w:val="16"/>
                                    </w:rPr>
                                    <w:t>Tel.:</w:t>
                                  </w:r>
                                  <w:r>
                                    <w:rPr>
                                      <w:spacing w:val="-9"/>
                                      <w:sz w:val="16"/>
                                    </w:rPr>
                                    <w:t> </w:t>
                                  </w:r>
                                  <w:r>
                                    <w:rPr>
                                      <w:sz w:val="16"/>
                                    </w:rPr>
                                    <w:t>0172-</w:t>
                                  </w:r>
                                  <w:r>
                                    <w:rPr>
                                      <w:spacing w:val="-2"/>
                                      <w:sz w:val="16"/>
                                    </w:rPr>
                                    <w:t>2706468</w:t>
                                  </w:r>
                                </w:p>
                                <w:p>
                                  <w:pPr>
                                    <w:pStyle w:val="TableParagraph"/>
                                    <w:spacing w:line="180" w:lineRule="atLeast"/>
                                    <w:ind w:right="489"/>
                                    <w:rPr>
                                      <w:sz w:val="16"/>
                                    </w:rPr>
                                  </w:pPr>
                                  <w:r>
                                    <w:rPr>
                                      <w:spacing w:val="-2"/>
                                      <w:sz w:val="16"/>
                                    </w:rPr>
                                    <w:t>Email:</w:t>
                                  </w:r>
                                  <w:r>
                                    <w:rPr>
                                      <w:spacing w:val="40"/>
                                      <w:sz w:val="16"/>
                                    </w:rPr>
                                    <w:t> </w:t>
                                  </w:r>
                                  <w:hyperlink r:id="rId19">
                                    <w:r>
                                      <w:rPr>
                                        <w:spacing w:val="-2"/>
                                        <w:sz w:val="16"/>
                                      </w:rPr>
                                      <w:t>bimalokpal.chandigarh@cioins.co.in</w:t>
                                    </w:r>
                                  </w:hyperlink>
                                </w:p>
                              </w:tc>
                            </w:tr>
                            <w:tr>
                              <w:trPr>
                                <w:trHeight w:val="1288" w:hRule="atLeast"/>
                              </w:trPr>
                              <w:tc>
                                <w:tcPr>
                                  <w:tcW w:w="2127" w:type="dxa"/>
                                </w:tcPr>
                                <w:p>
                                  <w:pPr>
                                    <w:pStyle w:val="TableParagraph"/>
                                    <w:spacing w:line="240" w:lineRule="auto" w:before="1"/>
                                    <w:ind w:right="162"/>
                                    <w:rPr>
                                      <w:sz w:val="16"/>
                                    </w:rPr>
                                  </w:pPr>
                                  <w:r>
                                    <w:rPr>
                                      <w:sz w:val="16"/>
                                    </w:rPr>
                                    <w:t>Tamil Nadu,</w:t>
                                  </w:r>
                                  <w:r>
                                    <w:rPr>
                                      <w:spacing w:val="80"/>
                                      <w:sz w:val="16"/>
                                    </w:rPr>
                                    <w:t> </w:t>
                                  </w:r>
                                  <w:r>
                                    <w:rPr>
                                      <w:sz w:val="16"/>
                                    </w:rPr>
                                    <w:t>UT–</w:t>
                                  </w:r>
                                  <w:r>
                                    <w:rPr>
                                      <w:spacing w:val="40"/>
                                      <w:sz w:val="16"/>
                                    </w:rPr>
                                    <w:t> </w:t>
                                  </w:r>
                                  <w:r>
                                    <w:rPr>
                                      <w:sz w:val="16"/>
                                    </w:rPr>
                                    <w:t>Pondicherry Town and</w:t>
                                  </w:r>
                                  <w:r>
                                    <w:rPr>
                                      <w:spacing w:val="40"/>
                                      <w:sz w:val="16"/>
                                    </w:rPr>
                                    <w:t> </w:t>
                                  </w:r>
                                  <w:r>
                                    <w:rPr>
                                      <w:sz w:val="16"/>
                                    </w:rPr>
                                    <w:t>Karaikal</w:t>
                                  </w:r>
                                  <w:r>
                                    <w:rPr>
                                      <w:spacing w:val="-10"/>
                                      <w:sz w:val="16"/>
                                    </w:rPr>
                                    <w:t> </w:t>
                                  </w:r>
                                  <w:r>
                                    <w:rPr>
                                      <w:sz w:val="16"/>
                                    </w:rPr>
                                    <w:t>(which</w:t>
                                  </w:r>
                                  <w:r>
                                    <w:rPr>
                                      <w:spacing w:val="-8"/>
                                      <w:sz w:val="16"/>
                                    </w:rPr>
                                    <w:t> </w:t>
                                  </w:r>
                                  <w:r>
                                    <w:rPr>
                                      <w:sz w:val="16"/>
                                    </w:rPr>
                                    <w:t>are</w:t>
                                  </w:r>
                                  <w:r>
                                    <w:rPr>
                                      <w:spacing w:val="-10"/>
                                      <w:sz w:val="16"/>
                                    </w:rPr>
                                    <w:t> </w:t>
                                  </w:r>
                                  <w:r>
                                    <w:rPr>
                                      <w:sz w:val="16"/>
                                    </w:rPr>
                                    <w:t>part</w:t>
                                  </w:r>
                                  <w:r>
                                    <w:rPr>
                                      <w:spacing w:val="-10"/>
                                      <w:sz w:val="16"/>
                                    </w:rPr>
                                    <w:t> </w:t>
                                  </w:r>
                                  <w:r>
                                    <w:rPr>
                                      <w:sz w:val="16"/>
                                    </w:rPr>
                                    <w:t>of</w:t>
                                  </w:r>
                                  <w:r>
                                    <w:rPr>
                                      <w:spacing w:val="40"/>
                                      <w:sz w:val="16"/>
                                    </w:rPr>
                                    <w:t> </w:t>
                                  </w:r>
                                  <w:r>
                                    <w:rPr>
                                      <w:sz w:val="16"/>
                                    </w:rPr>
                                    <w:t>UT of Pondicherry)</w:t>
                                  </w:r>
                                </w:p>
                              </w:tc>
                              <w:tc>
                                <w:tcPr>
                                  <w:tcW w:w="2972" w:type="dxa"/>
                                </w:tcPr>
                                <w:p>
                                  <w:pPr>
                                    <w:pStyle w:val="TableParagraph"/>
                                    <w:spacing w:line="240" w:lineRule="auto" w:before="1"/>
                                    <w:ind w:right="251"/>
                                    <w:rPr>
                                      <w:sz w:val="16"/>
                                    </w:rPr>
                                  </w:pPr>
                                  <w:r>
                                    <w:rPr>
                                      <w:sz w:val="16"/>
                                    </w:rPr>
                                    <w:t>Office</w:t>
                                  </w:r>
                                  <w:r>
                                    <w:rPr>
                                      <w:spacing w:val="-10"/>
                                      <w:sz w:val="16"/>
                                    </w:rPr>
                                    <w:t> </w:t>
                                  </w:r>
                                  <w:r>
                                    <w:rPr>
                                      <w:sz w:val="16"/>
                                    </w:rPr>
                                    <w:t>of</w:t>
                                  </w:r>
                                  <w:r>
                                    <w:rPr>
                                      <w:spacing w:val="-10"/>
                                      <w:sz w:val="16"/>
                                    </w:rPr>
                                    <w:t> </w:t>
                                  </w:r>
                                  <w:r>
                                    <w:rPr>
                                      <w:sz w:val="16"/>
                                    </w:rPr>
                                    <w:t>the</w:t>
                                  </w:r>
                                  <w:r>
                                    <w:rPr>
                                      <w:spacing w:val="-10"/>
                                      <w:sz w:val="16"/>
                                    </w:rPr>
                                    <w:t> </w:t>
                                  </w:r>
                                  <w:r>
                                    <w:rPr>
                                      <w:sz w:val="16"/>
                                    </w:rPr>
                                    <w:t>Insurance</w:t>
                                  </w:r>
                                  <w:r>
                                    <w:rPr>
                                      <w:spacing w:val="-10"/>
                                      <w:sz w:val="16"/>
                                    </w:rPr>
                                    <w:t> </w:t>
                                  </w:r>
                                  <w:r>
                                    <w:rPr>
                                      <w:sz w:val="16"/>
                                    </w:rPr>
                                    <w:t>Ombudsman,</w:t>
                                  </w:r>
                                  <w:r>
                                    <w:rPr>
                                      <w:spacing w:val="40"/>
                                      <w:sz w:val="16"/>
                                    </w:rPr>
                                    <w:t> </w:t>
                                  </w:r>
                                  <w:r>
                                    <w:rPr>
                                      <w:spacing w:val="-2"/>
                                      <w:sz w:val="16"/>
                                    </w:rPr>
                                    <w:t>Chennai</w:t>
                                  </w:r>
                                </w:p>
                                <w:p>
                                  <w:pPr>
                                    <w:pStyle w:val="TableParagraph"/>
                                    <w:spacing w:line="240" w:lineRule="auto"/>
                                    <w:ind w:right="489"/>
                                    <w:rPr>
                                      <w:sz w:val="16"/>
                                    </w:rPr>
                                  </w:pPr>
                                  <w:r>
                                    <w:rPr>
                                      <w:sz w:val="16"/>
                                    </w:rPr>
                                    <w:t>Fatima</w:t>
                                  </w:r>
                                  <w:r>
                                    <w:rPr>
                                      <w:spacing w:val="-7"/>
                                      <w:sz w:val="16"/>
                                    </w:rPr>
                                    <w:t> </w:t>
                                  </w:r>
                                  <w:r>
                                    <w:rPr>
                                      <w:sz w:val="16"/>
                                    </w:rPr>
                                    <w:t>Akhtar</w:t>
                                  </w:r>
                                  <w:r>
                                    <w:rPr>
                                      <w:spacing w:val="-10"/>
                                      <w:sz w:val="16"/>
                                    </w:rPr>
                                    <w:t> </w:t>
                                  </w:r>
                                  <w:r>
                                    <w:rPr>
                                      <w:sz w:val="16"/>
                                    </w:rPr>
                                    <w:t>Court,</w:t>
                                  </w:r>
                                  <w:r>
                                    <w:rPr>
                                      <w:spacing w:val="-9"/>
                                      <w:sz w:val="16"/>
                                    </w:rPr>
                                    <w:t> </w:t>
                                  </w:r>
                                  <w:r>
                                    <w:rPr>
                                      <w:sz w:val="16"/>
                                    </w:rPr>
                                    <w:t>4th</w:t>
                                  </w:r>
                                  <w:r>
                                    <w:rPr>
                                      <w:spacing w:val="-7"/>
                                      <w:sz w:val="16"/>
                                    </w:rPr>
                                    <w:t> </w:t>
                                  </w:r>
                                  <w:r>
                                    <w:rPr>
                                      <w:sz w:val="16"/>
                                    </w:rPr>
                                    <w:t>Floor,</w:t>
                                  </w:r>
                                  <w:r>
                                    <w:rPr>
                                      <w:spacing w:val="-9"/>
                                      <w:sz w:val="16"/>
                                    </w:rPr>
                                    <w:t> </w:t>
                                  </w:r>
                                  <w:r>
                                    <w:rPr>
                                      <w:sz w:val="16"/>
                                    </w:rPr>
                                    <w:t>453,</w:t>
                                  </w:r>
                                  <w:r>
                                    <w:rPr>
                                      <w:spacing w:val="40"/>
                                      <w:sz w:val="16"/>
                                    </w:rPr>
                                    <w:t> </w:t>
                                  </w:r>
                                  <w:r>
                                    <w:rPr>
                                      <w:sz w:val="16"/>
                                    </w:rPr>
                                    <w:t>Anna Salai, Teynampet,</w:t>
                                  </w:r>
                                </w:p>
                                <w:p>
                                  <w:pPr>
                                    <w:pStyle w:val="TableParagraph"/>
                                    <w:spacing w:line="183" w:lineRule="exact"/>
                                    <w:rPr>
                                      <w:sz w:val="16"/>
                                    </w:rPr>
                                  </w:pPr>
                                  <w:r>
                                    <w:rPr>
                                      <w:sz w:val="16"/>
                                    </w:rPr>
                                    <w:t>CHENNAI</w:t>
                                  </w:r>
                                  <w:r>
                                    <w:rPr>
                                      <w:spacing w:val="-7"/>
                                      <w:sz w:val="16"/>
                                    </w:rPr>
                                    <w:t> </w:t>
                                  </w:r>
                                  <w:r>
                                    <w:rPr>
                                      <w:sz w:val="16"/>
                                    </w:rPr>
                                    <w:t>–</w:t>
                                  </w:r>
                                  <w:r>
                                    <w:rPr>
                                      <w:spacing w:val="-1"/>
                                      <w:sz w:val="16"/>
                                    </w:rPr>
                                    <w:t> </w:t>
                                  </w:r>
                                  <w:r>
                                    <w:rPr>
                                      <w:sz w:val="16"/>
                                    </w:rPr>
                                    <w:t>600</w:t>
                                  </w:r>
                                  <w:r>
                                    <w:rPr>
                                      <w:spacing w:val="-2"/>
                                      <w:sz w:val="16"/>
                                    </w:rPr>
                                    <w:t> </w:t>
                                  </w:r>
                                  <w:r>
                                    <w:rPr>
                                      <w:spacing w:val="-4"/>
                                      <w:sz w:val="16"/>
                                    </w:rPr>
                                    <w:t>018.</w:t>
                                  </w:r>
                                </w:p>
                                <w:p>
                                  <w:pPr>
                                    <w:pStyle w:val="TableParagraph"/>
                                    <w:spacing w:line="240" w:lineRule="auto"/>
                                    <w:rPr>
                                      <w:sz w:val="16"/>
                                    </w:rPr>
                                  </w:pPr>
                                  <w:r>
                                    <w:rPr>
                                      <w:sz w:val="16"/>
                                    </w:rPr>
                                    <w:t>Tel.:</w:t>
                                  </w:r>
                                  <w:r>
                                    <w:rPr>
                                      <w:spacing w:val="-6"/>
                                      <w:sz w:val="16"/>
                                    </w:rPr>
                                    <w:t> </w:t>
                                  </w:r>
                                  <w:r>
                                    <w:rPr>
                                      <w:sz w:val="16"/>
                                    </w:rPr>
                                    <w:t>044</w:t>
                                  </w:r>
                                  <w:r>
                                    <w:rPr>
                                      <w:spacing w:val="-3"/>
                                      <w:sz w:val="16"/>
                                    </w:rPr>
                                    <w:t> </w:t>
                                  </w:r>
                                  <w:r>
                                    <w:rPr>
                                      <w:sz w:val="16"/>
                                    </w:rPr>
                                    <w:t>-</w:t>
                                  </w:r>
                                  <w:r>
                                    <w:rPr>
                                      <w:spacing w:val="-3"/>
                                      <w:sz w:val="16"/>
                                    </w:rPr>
                                    <w:t> </w:t>
                                  </w:r>
                                  <w:r>
                                    <w:rPr>
                                      <w:sz w:val="16"/>
                                    </w:rPr>
                                    <w:t>24333668</w:t>
                                  </w:r>
                                  <w:r>
                                    <w:rPr>
                                      <w:spacing w:val="-4"/>
                                      <w:sz w:val="16"/>
                                    </w:rPr>
                                    <w:t> </w:t>
                                  </w:r>
                                  <w:r>
                                    <w:rPr>
                                      <w:sz w:val="16"/>
                                    </w:rPr>
                                    <w:t>/</w:t>
                                  </w:r>
                                  <w:r>
                                    <w:rPr>
                                      <w:spacing w:val="-2"/>
                                      <w:sz w:val="16"/>
                                    </w:rPr>
                                    <w:t> 24333678</w:t>
                                  </w:r>
                                </w:p>
                                <w:p>
                                  <w:pPr>
                                    <w:pStyle w:val="TableParagraph"/>
                                    <w:spacing w:line="163" w:lineRule="exact" w:before="1"/>
                                    <w:rPr>
                                      <w:sz w:val="16"/>
                                    </w:rPr>
                                  </w:pPr>
                                  <w:r>
                                    <w:rPr>
                                      <w:sz w:val="16"/>
                                    </w:rPr>
                                    <w:t>Email:</w:t>
                                  </w:r>
                                  <w:r>
                                    <w:rPr>
                                      <w:spacing w:val="-3"/>
                                      <w:sz w:val="16"/>
                                    </w:rPr>
                                    <w:t> </w:t>
                                  </w:r>
                                  <w:hyperlink r:id="rId20">
                                    <w:r>
                                      <w:rPr>
                                        <w:spacing w:val="-2"/>
                                        <w:sz w:val="16"/>
                                      </w:rPr>
                                      <w:t>bimalokpal.chennai@cioins.co.in</w:t>
                                    </w:r>
                                  </w:hyperlink>
                                </w:p>
                              </w:tc>
                            </w:tr>
                            <w:tr>
                              <w:trPr>
                                <w:trHeight w:val="1286" w:hRule="atLeast"/>
                              </w:trPr>
                              <w:tc>
                                <w:tcPr>
                                  <w:tcW w:w="2127" w:type="dxa"/>
                                </w:tcPr>
                                <w:p>
                                  <w:pPr>
                                    <w:pStyle w:val="TableParagraph"/>
                                    <w:spacing w:line="240" w:lineRule="auto"/>
                                    <w:ind w:right="162"/>
                                    <w:rPr>
                                      <w:sz w:val="16"/>
                                    </w:rPr>
                                  </w:pPr>
                                  <w:r>
                                    <w:rPr>
                                      <w:sz w:val="16"/>
                                    </w:rPr>
                                    <w:t>Delhi</w:t>
                                  </w:r>
                                  <w:r>
                                    <w:rPr>
                                      <w:spacing w:val="-10"/>
                                      <w:sz w:val="16"/>
                                    </w:rPr>
                                    <w:t> </w:t>
                                  </w:r>
                                  <w:r>
                                    <w:rPr>
                                      <w:sz w:val="16"/>
                                    </w:rPr>
                                    <w:t>&amp;</w:t>
                                  </w:r>
                                  <w:r>
                                    <w:rPr>
                                      <w:spacing w:val="-10"/>
                                      <w:sz w:val="16"/>
                                    </w:rPr>
                                    <w:t> </w:t>
                                  </w:r>
                                  <w:r>
                                    <w:rPr>
                                      <w:sz w:val="16"/>
                                    </w:rPr>
                                    <w:t>following</w:t>
                                  </w:r>
                                  <w:r>
                                    <w:rPr>
                                      <w:spacing w:val="-10"/>
                                      <w:sz w:val="16"/>
                                    </w:rPr>
                                    <w:t> </w:t>
                                  </w:r>
                                  <w:r>
                                    <w:rPr>
                                      <w:sz w:val="16"/>
                                    </w:rPr>
                                    <w:t>Districts</w:t>
                                  </w:r>
                                  <w:r>
                                    <w:rPr>
                                      <w:spacing w:val="40"/>
                                      <w:sz w:val="16"/>
                                    </w:rPr>
                                    <w:t> </w:t>
                                  </w:r>
                                  <w:r>
                                    <w:rPr>
                                      <w:sz w:val="16"/>
                                    </w:rPr>
                                    <w:t>of Haryana - Gurugram,</w:t>
                                  </w:r>
                                  <w:r>
                                    <w:rPr>
                                      <w:spacing w:val="40"/>
                                      <w:sz w:val="16"/>
                                    </w:rPr>
                                    <w:t> </w:t>
                                  </w:r>
                                  <w:r>
                                    <w:rPr>
                                      <w:sz w:val="16"/>
                                    </w:rPr>
                                    <w:t>Faridabad, Sonepat &amp;</w:t>
                                  </w:r>
                                  <w:r>
                                    <w:rPr>
                                      <w:spacing w:val="40"/>
                                      <w:sz w:val="16"/>
                                    </w:rPr>
                                    <w:t> </w:t>
                                  </w:r>
                                  <w:r>
                                    <w:rPr>
                                      <w:spacing w:val="-2"/>
                                      <w:sz w:val="16"/>
                                    </w:rPr>
                                    <w:t>Bahadurgarh.</w:t>
                                  </w:r>
                                </w:p>
                              </w:tc>
                              <w:tc>
                                <w:tcPr>
                                  <w:tcW w:w="2972" w:type="dxa"/>
                                </w:tcPr>
                                <w:p>
                                  <w:pPr>
                                    <w:pStyle w:val="TableParagraph"/>
                                    <w:spacing w:line="240" w:lineRule="auto"/>
                                    <w:ind w:right="251"/>
                                    <w:rPr>
                                      <w:sz w:val="16"/>
                                    </w:rPr>
                                  </w:pPr>
                                  <w:r>
                                    <w:rPr>
                                      <w:sz w:val="16"/>
                                    </w:rPr>
                                    <w:t>Office</w:t>
                                  </w:r>
                                  <w:r>
                                    <w:rPr>
                                      <w:spacing w:val="-10"/>
                                      <w:sz w:val="16"/>
                                    </w:rPr>
                                    <w:t> </w:t>
                                  </w:r>
                                  <w:r>
                                    <w:rPr>
                                      <w:sz w:val="16"/>
                                    </w:rPr>
                                    <w:t>of</w:t>
                                  </w:r>
                                  <w:r>
                                    <w:rPr>
                                      <w:spacing w:val="-10"/>
                                      <w:sz w:val="16"/>
                                    </w:rPr>
                                    <w:t> </w:t>
                                  </w:r>
                                  <w:r>
                                    <w:rPr>
                                      <w:sz w:val="16"/>
                                    </w:rPr>
                                    <w:t>the</w:t>
                                  </w:r>
                                  <w:r>
                                    <w:rPr>
                                      <w:spacing w:val="-10"/>
                                      <w:sz w:val="16"/>
                                    </w:rPr>
                                    <w:t> </w:t>
                                  </w:r>
                                  <w:r>
                                    <w:rPr>
                                      <w:sz w:val="16"/>
                                    </w:rPr>
                                    <w:t>Insurance</w:t>
                                  </w:r>
                                  <w:r>
                                    <w:rPr>
                                      <w:spacing w:val="-10"/>
                                      <w:sz w:val="16"/>
                                    </w:rPr>
                                    <w:t> </w:t>
                                  </w:r>
                                  <w:r>
                                    <w:rPr>
                                      <w:sz w:val="16"/>
                                    </w:rPr>
                                    <w:t>Ombudsman,</w:t>
                                  </w:r>
                                  <w:r>
                                    <w:rPr>
                                      <w:spacing w:val="40"/>
                                      <w:sz w:val="16"/>
                                    </w:rPr>
                                    <w:t> </w:t>
                                  </w:r>
                                  <w:r>
                                    <w:rPr>
                                      <w:spacing w:val="-2"/>
                                      <w:sz w:val="16"/>
                                    </w:rPr>
                                    <w:t>Delhi</w:t>
                                  </w:r>
                                </w:p>
                                <w:p>
                                  <w:pPr>
                                    <w:pStyle w:val="TableParagraph"/>
                                    <w:spacing w:line="240" w:lineRule="auto" w:before="1"/>
                                    <w:ind w:right="251"/>
                                    <w:rPr>
                                      <w:sz w:val="16"/>
                                    </w:rPr>
                                  </w:pPr>
                                  <w:r>
                                    <w:rPr>
                                      <w:sz w:val="16"/>
                                    </w:rPr>
                                    <w:t>2/2</w:t>
                                  </w:r>
                                  <w:r>
                                    <w:rPr>
                                      <w:spacing w:val="-8"/>
                                      <w:sz w:val="16"/>
                                    </w:rPr>
                                    <w:t> </w:t>
                                  </w:r>
                                  <w:r>
                                    <w:rPr>
                                      <w:sz w:val="16"/>
                                    </w:rPr>
                                    <w:t>A,</w:t>
                                  </w:r>
                                  <w:r>
                                    <w:rPr>
                                      <w:spacing w:val="-10"/>
                                      <w:sz w:val="16"/>
                                    </w:rPr>
                                    <w:t> </w:t>
                                  </w:r>
                                  <w:r>
                                    <w:rPr>
                                      <w:sz w:val="16"/>
                                    </w:rPr>
                                    <w:t>Universal</w:t>
                                  </w:r>
                                  <w:r>
                                    <w:rPr>
                                      <w:spacing w:val="-10"/>
                                      <w:sz w:val="16"/>
                                    </w:rPr>
                                    <w:t> </w:t>
                                  </w:r>
                                  <w:r>
                                    <w:rPr>
                                      <w:sz w:val="16"/>
                                    </w:rPr>
                                    <w:t>Insurance</w:t>
                                  </w:r>
                                  <w:r>
                                    <w:rPr>
                                      <w:spacing w:val="-10"/>
                                      <w:sz w:val="16"/>
                                    </w:rPr>
                                    <w:t> </w:t>
                                  </w:r>
                                  <w:r>
                                    <w:rPr>
                                      <w:sz w:val="16"/>
                                    </w:rPr>
                                    <w:t>Building,</w:t>
                                  </w:r>
                                  <w:r>
                                    <w:rPr>
                                      <w:spacing w:val="40"/>
                                      <w:sz w:val="16"/>
                                    </w:rPr>
                                    <w:t> </w:t>
                                  </w:r>
                                  <w:r>
                                    <w:rPr>
                                      <w:sz w:val="16"/>
                                    </w:rPr>
                                    <w:t>Asaf Ali Road,</w:t>
                                  </w:r>
                                </w:p>
                                <w:p>
                                  <w:pPr>
                                    <w:pStyle w:val="TableParagraph"/>
                                    <w:spacing w:line="183" w:lineRule="exact"/>
                                    <w:rPr>
                                      <w:sz w:val="16"/>
                                    </w:rPr>
                                  </w:pPr>
                                  <w:r>
                                    <w:rPr>
                                      <w:sz w:val="16"/>
                                    </w:rPr>
                                    <w:t>New</w:t>
                                  </w:r>
                                  <w:r>
                                    <w:rPr>
                                      <w:spacing w:val="-5"/>
                                      <w:sz w:val="16"/>
                                    </w:rPr>
                                    <w:t> </w:t>
                                  </w:r>
                                  <w:r>
                                    <w:rPr>
                                      <w:sz w:val="16"/>
                                    </w:rPr>
                                    <w:t>Delhi</w:t>
                                  </w:r>
                                  <w:r>
                                    <w:rPr>
                                      <w:spacing w:val="-2"/>
                                      <w:sz w:val="16"/>
                                    </w:rPr>
                                    <w:t> </w:t>
                                  </w:r>
                                  <w:r>
                                    <w:rPr>
                                      <w:sz w:val="16"/>
                                    </w:rPr>
                                    <w:t>–</w:t>
                                  </w:r>
                                  <w:r>
                                    <w:rPr>
                                      <w:spacing w:val="-3"/>
                                      <w:sz w:val="16"/>
                                    </w:rPr>
                                    <w:t> </w:t>
                                  </w:r>
                                  <w:r>
                                    <w:rPr>
                                      <w:sz w:val="16"/>
                                    </w:rPr>
                                    <w:t>110</w:t>
                                  </w:r>
                                  <w:r>
                                    <w:rPr>
                                      <w:spacing w:val="-2"/>
                                      <w:sz w:val="16"/>
                                    </w:rPr>
                                    <w:t> </w:t>
                                  </w:r>
                                  <w:r>
                                    <w:rPr>
                                      <w:spacing w:val="-4"/>
                                      <w:sz w:val="16"/>
                                    </w:rPr>
                                    <w:t>002.</w:t>
                                  </w:r>
                                </w:p>
                                <w:p>
                                  <w:pPr>
                                    <w:pStyle w:val="TableParagraph"/>
                                    <w:spacing w:line="183" w:lineRule="exact"/>
                                    <w:rPr>
                                      <w:sz w:val="16"/>
                                    </w:rPr>
                                  </w:pPr>
                                  <w:r>
                                    <w:rPr>
                                      <w:sz w:val="16"/>
                                    </w:rPr>
                                    <w:t>Tel.:</w:t>
                                  </w:r>
                                  <w:r>
                                    <w:rPr>
                                      <w:spacing w:val="-3"/>
                                      <w:sz w:val="16"/>
                                    </w:rPr>
                                    <w:t> </w:t>
                                  </w:r>
                                  <w:r>
                                    <w:rPr>
                                      <w:sz w:val="16"/>
                                    </w:rPr>
                                    <w:t>011</w:t>
                                  </w:r>
                                  <w:r>
                                    <w:rPr>
                                      <w:spacing w:val="-1"/>
                                      <w:sz w:val="16"/>
                                    </w:rPr>
                                    <w:t> </w:t>
                                  </w:r>
                                  <w:r>
                                    <w:rPr>
                                      <w:sz w:val="16"/>
                                    </w:rPr>
                                    <w:t>-</w:t>
                                  </w:r>
                                  <w:r>
                                    <w:rPr>
                                      <w:spacing w:val="-1"/>
                                      <w:sz w:val="16"/>
                                    </w:rPr>
                                    <w:t> </w:t>
                                  </w:r>
                                  <w:r>
                                    <w:rPr>
                                      <w:spacing w:val="-2"/>
                                      <w:sz w:val="16"/>
                                    </w:rPr>
                                    <w:t>46013992/23213504/23232481</w:t>
                                  </w:r>
                                </w:p>
                                <w:p>
                                  <w:pPr>
                                    <w:pStyle w:val="TableParagraph"/>
                                    <w:spacing w:line="162" w:lineRule="exact"/>
                                    <w:rPr>
                                      <w:sz w:val="16"/>
                                    </w:rPr>
                                  </w:pPr>
                                  <w:r>
                                    <w:rPr>
                                      <w:sz w:val="16"/>
                                    </w:rPr>
                                    <w:t>Email:</w:t>
                                  </w:r>
                                  <w:r>
                                    <w:rPr>
                                      <w:spacing w:val="-3"/>
                                      <w:sz w:val="16"/>
                                    </w:rPr>
                                    <w:t> </w:t>
                                  </w:r>
                                  <w:hyperlink r:id="rId21">
                                    <w:r>
                                      <w:rPr>
                                        <w:spacing w:val="-2"/>
                                        <w:sz w:val="16"/>
                                      </w:rPr>
                                      <w:t>bimalokpal.delhi@cioins.co.in</w:t>
                                    </w:r>
                                  </w:hyperlink>
                                </w:p>
                              </w:tc>
                            </w:tr>
                            <w:tr>
                              <w:trPr>
                                <w:trHeight w:val="1288" w:hRule="atLeast"/>
                              </w:trPr>
                              <w:tc>
                                <w:tcPr>
                                  <w:tcW w:w="2127" w:type="dxa"/>
                                </w:tcPr>
                                <w:p>
                                  <w:pPr>
                                    <w:pStyle w:val="TableParagraph"/>
                                    <w:spacing w:line="240" w:lineRule="auto" w:before="1"/>
                                    <w:ind w:right="102"/>
                                    <w:rPr>
                                      <w:sz w:val="16"/>
                                    </w:rPr>
                                  </w:pPr>
                                  <w:r>
                                    <w:rPr>
                                      <w:sz w:val="16"/>
                                    </w:rPr>
                                    <w:t>Assam , Meghalaya,</w:t>
                                  </w:r>
                                  <w:r>
                                    <w:rPr>
                                      <w:spacing w:val="40"/>
                                      <w:sz w:val="16"/>
                                    </w:rPr>
                                    <w:t> </w:t>
                                  </w:r>
                                  <w:r>
                                    <w:rPr>
                                      <w:sz w:val="16"/>
                                    </w:rPr>
                                    <w:t>Manipur,</w:t>
                                  </w:r>
                                  <w:r>
                                    <w:rPr>
                                      <w:spacing w:val="-10"/>
                                      <w:sz w:val="16"/>
                                    </w:rPr>
                                    <w:t> </w:t>
                                  </w:r>
                                  <w:r>
                                    <w:rPr>
                                      <w:sz w:val="16"/>
                                    </w:rPr>
                                    <w:t>Mizoram,</w:t>
                                  </w:r>
                                  <w:r>
                                    <w:rPr>
                                      <w:spacing w:val="40"/>
                                      <w:sz w:val="16"/>
                                    </w:rPr>
                                    <w:t> </w:t>
                                  </w:r>
                                  <w:r>
                                    <w:rPr>
                                      <w:sz w:val="16"/>
                                    </w:rPr>
                                    <w:t>Arunachal</w:t>
                                  </w:r>
                                  <w:r>
                                    <w:rPr>
                                      <w:spacing w:val="-10"/>
                                      <w:sz w:val="16"/>
                                    </w:rPr>
                                    <w:t> </w:t>
                                  </w:r>
                                  <w:r>
                                    <w:rPr>
                                      <w:sz w:val="16"/>
                                    </w:rPr>
                                    <w:t>Pradesh,</w:t>
                                  </w:r>
                                  <w:r>
                                    <w:rPr>
                                      <w:spacing w:val="-10"/>
                                      <w:sz w:val="16"/>
                                    </w:rPr>
                                    <w:t> </w:t>
                                  </w:r>
                                  <w:r>
                                    <w:rPr>
                                      <w:sz w:val="16"/>
                                    </w:rPr>
                                    <w:t>Nagaland</w:t>
                                  </w:r>
                                  <w:r>
                                    <w:rPr>
                                      <w:spacing w:val="40"/>
                                      <w:sz w:val="16"/>
                                    </w:rPr>
                                    <w:t> </w:t>
                                  </w:r>
                                  <w:r>
                                    <w:rPr>
                                      <w:sz w:val="16"/>
                                    </w:rPr>
                                    <w:t>and</w:t>
                                  </w:r>
                                  <w:r>
                                    <w:rPr>
                                      <w:spacing w:val="-1"/>
                                      <w:sz w:val="16"/>
                                    </w:rPr>
                                    <w:t> </w:t>
                                  </w:r>
                                  <w:r>
                                    <w:rPr>
                                      <w:sz w:val="16"/>
                                    </w:rPr>
                                    <w:t>Tripura</w:t>
                                  </w:r>
                                </w:p>
                              </w:tc>
                              <w:tc>
                                <w:tcPr>
                                  <w:tcW w:w="2972" w:type="dxa"/>
                                </w:tcPr>
                                <w:p>
                                  <w:pPr>
                                    <w:pStyle w:val="TableParagraph"/>
                                    <w:spacing w:line="240" w:lineRule="auto" w:before="1"/>
                                    <w:rPr>
                                      <w:sz w:val="16"/>
                                    </w:rPr>
                                  </w:pPr>
                                  <w:r>
                                    <w:rPr>
                                      <w:sz w:val="16"/>
                                    </w:rPr>
                                    <w:t>Office</w:t>
                                  </w:r>
                                  <w:r>
                                    <w:rPr>
                                      <w:spacing w:val="-10"/>
                                      <w:sz w:val="16"/>
                                    </w:rPr>
                                    <w:t> </w:t>
                                  </w:r>
                                  <w:r>
                                    <w:rPr>
                                      <w:sz w:val="16"/>
                                    </w:rPr>
                                    <w:t>of</w:t>
                                  </w:r>
                                  <w:r>
                                    <w:rPr>
                                      <w:spacing w:val="-10"/>
                                      <w:sz w:val="16"/>
                                    </w:rPr>
                                    <w:t> </w:t>
                                  </w:r>
                                  <w:r>
                                    <w:rPr>
                                      <w:sz w:val="16"/>
                                    </w:rPr>
                                    <w:t>the</w:t>
                                  </w:r>
                                  <w:r>
                                    <w:rPr>
                                      <w:spacing w:val="-10"/>
                                      <w:sz w:val="16"/>
                                    </w:rPr>
                                    <w:t> </w:t>
                                  </w:r>
                                  <w:r>
                                    <w:rPr>
                                      <w:sz w:val="16"/>
                                    </w:rPr>
                                    <w:t>Insurance</w:t>
                                  </w:r>
                                  <w:r>
                                    <w:rPr>
                                      <w:spacing w:val="-10"/>
                                      <w:sz w:val="16"/>
                                    </w:rPr>
                                    <w:t> </w:t>
                                  </w:r>
                                  <w:r>
                                    <w:rPr>
                                      <w:sz w:val="16"/>
                                    </w:rPr>
                                    <w:t>Ombudsman,</w:t>
                                  </w:r>
                                  <w:r>
                                    <w:rPr>
                                      <w:spacing w:val="40"/>
                                      <w:sz w:val="16"/>
                                    </w:rPr>
                                    <w:t> </w:t>
                                  </w:r>
                                  <w:r>
                                    <w:rPr>
                                      <w:spacing w:val="-2"/>
                                      <w:sz w:val="16"/>
                                    </w:rPr>
                                    <w:t>Guwahati</w:t>
                                  </w:r>
                                </w:p>
                                <w:p>
                                  <w:pPr>
                                    <w:pStyle w:val="TableParagraph"/>
                                    <w:spacing w:line="240" w:lineRule="auto"/>
                                    <w:ind w:right="889"/>
                                    <w:rPr>
                                      <w:sz w:val="16"/>
                                    </w:rPr>
                                  </w:pPr>
                                  <w:r>
                                    <w:rPr>
                                      <w:sz w:val="16"/>
                                    </w:rPr>
                                    <w:t>Jeevan Nivesh, 5th Floor,</w:t>
                                  </w:r>
                                  <w:r>
                                    <w:rPr>
                                      <w:spacing w:val="40"/>
                                      <w:sz w:val="16"/>
                                    </w:rPr>
                                    <w:t> </w:t>
                                  </w:r>
                                  <w:r>
                                    <w:rPr>
                                      <w:sz w:val="16"/>
                                    </w:rPr>
                                    <w:t>Near Pan Bazar , S.S. Road,</w:t>
                                  </w:r>
                                  <w:r>
                                    <w:rPr>
                                      <w:spacing w:val="40"/>
                                      <w:sz w:val="16"/>
                                    </w:rPr>
                                    <w:t> </w:t>
                                  </w:r>
                                  <w:r>
                                    <w:rPr>
                                      <w:sz w:val="16"/>
                                    </w:rPr>
                                    <w:t>Guwahati</w:t>
                                  </w:r>
                                  <w:r>
                                    <w:rPr>
                                      <w:spacing w:val="-10"/>
                                      <w:sz w:val="16"/>
                                    </w:rPr>
                                    <w:t> </w:t>
                                  </w:r>
                                  <w:r>
                                    <w:rPr>
                                      <w:sz w:val="16"/>
                                    </w:rPr>
                                    <w:t>–</w:t>
                                  </w:r>
                                  <w:r>
                                    <w:rPr>
                                      <w:spacing w:val="-10"/>
                                      <w:sz w:val="16"/>
                                    </w:rPr>
                                    <w:t> </w:t>
                                  </w:r>
                                  <w:r>
                                    <w:rPr>
                                      <w:sz w:val="16"/>
                                    </w:rPr>
                                    <w:t>781001(ASSAM).</w:t>
                                  </w:r>
                                </w:p>
                                <w:p>
                                  <w:pPr>
                                    <w:pStyle w:val="TableParagraph"/>
                                    <w:spacing w:line="240" w:lineRule="auto"/>
                                    <w:rPr>
                                      <w:sz w:val="16"/>
                                    </w:rPr>
                                  </w:pPr>
                                  <w:r>
                                    <w:rPr>
                                      <w:sz w:val="16"/>
                                    </w:rPr>
                                    <w:t>Tel.:</w:t>
                                  </w:r>
                                  <w:r>
                                    <w:rPr>
                                      <w:spacing w:val="-5"/>
                                      <w:sz w:val="16"/>
                                    </w:rPr>
                                    <w:t> </w:t>
                                  </w:r>
                                  <w:r>
                                    <w:rPr>
                                      <w:sz w:val="16"/>
                                    </w:rPr>
                                    <w:t>0361</w:t>
                                  </w:r>
                                  <w:r>
                                    <w:rPr>
                                      <w:spacing w:val="-1"/>
                                      <w:sz w:val="16"/>
                                    </w:rPr>
                                    <w:t> </w:t>
                                  </w:r>
                                  <w:r>
                                    <w:rPr>
                                      <w:sz w:val="16"/>
                                    </w:rPr>
                                    <w:t>-</w:t>
                                  </w:r>
                                  <w:r>
                                    <w:rPr>
                                      <w:spacing w:val="-5"/>
                                      <w:sz w:val="16"/>
                                    </w:rPr>
                                    <w:t> </w:t>
                                  </w:r>
                                  <w:r>
                                    <w:rPr>
                                      <w:sz w:val="16"/>
                                    </w:rPr>
                                    <w:t>2632204</w:t>
                                  </w:r>
                                  <w:r>
                                    <w:rPr>
                                      <w:spacing w:val="-4"/>
                                      <w:sz w:val="16"/>
                                    </w:rPr>
                                    <w:t> </w:t>
                                  </w:r>
                                  <w:r>
                                    <w:rPr>
                                      <w:sz w:val="16"/>
                                    </w:rPr>
                                    <w:t>/</w:t>
                                  </w:r>
                                  <w:r>
                                    <w:rPr>
                                      <w:spacing w:val="-4"/>
                                      <w:sz w:val="16"/>
                                    </w:rPr>
                                    <w:t> </w:t>
                                  </w:r>
                                  <w:r>
                                    <w:rPr>
                                      <w:sz w:val="16"/>
                                    </w:rPr>
                                    <w:t>2602205</w:t>
                                  </w:r>
                                  <w:r>
                                    <w:rPr>
                                      <w:spacing w:val="-4"/>
                                      <w:sz w:val="16"/>
                                    </w:rPr>
                                    <w:t> </w:t>
                                  </w:r>
                                  <w:r>
                                    <w:rPr>
                                      <w:sz w:val="16"/>
                                    </w:rPr>
                                    <w:t>/</w:t>
                                  </w:r>
                                  <w:r>
                                    <w:rPr>
                                      <w:spacing w:val="-4"/>
                                      <w:sz w:val="16"/>
                                    </w:rPr>
                                    <w:t> </w:t>
                                  </w:r>
                                  <w:r>
                                    <w:rPr>
                                      <w:spacing w:val="-2"/>
                                      <w:sz w:val="16"/>
                                    </w:rPr>
                                    <w:t>2631307</w:t>
                                  </w:r>
                                </w:p>
                                <w:p>
                                  <w:pPr>
                                    <w:pStyle w:val="TableParagraph"/>
                                    <w:spacing w:line="163" w:lineRule="exact"/>
                                    <w:rPr>
                                      <w:sz w:val="16"/>
                                    </w:rPr>
                                  </w:pPr>
                                  <w:r>
                                    <w:rPr>
                                      <w:sz w:val="16"/>
                                    </w:rPr>
                                    <w:t>Email:</w:t>
                                  </w:r>
                                  <w:r>
                                    <w:rPr>
                                      <w:spacing w:val="-3"/>
                                      <w:sz w:val="16"/>
                                    </w:rPr>
                                    <w:t> </w:t>
                                  </w:r>
                                  <w:hyperlink r:id="rId22">
                                    <w:r>
                                      <w:rPr>
                                        <w:spacing w:val="-2"/>
                                        <w:sz w:val="16"/>
                                      </w:rPr>
                                      <w:t>bimalokpal.guwahati@cioins.co.in</w:t>
                                    </w:r>
                                  </w:hyperlink>
                                </w:p>
                              </w:tc>
                            </w:tr>
                            <w:tr>
                              <w:trPr>
                                <w:trHeight w:val="1655" w:hRule="atLeast"/>
                              </w:trPr>
                              <w:tc>
                                <w:tcPr>
                                  <w:tcW w:w="2127" w:type="dxa"/>
                                </w:tcPr>
                                <w:p>
                                  <w:pPr>
                                    <w:pStyle w:val="TableParagraph"/>
                                    <w:spacing w:line="240" w:lineRule="auto" w:before="1"/>
                                    <w:ind w:right="26"/>
                                    <w:rPr>
                                      <w:sz w:val="16"/>
                                    </w:rPr>
                                  </w:pPr>
                                  <w:r>
                                    <w:rPr>
                                      <w:sz w:val="16"/>
                                    </w:rPr>
                                    <w:t>Andhra Pradesh, Telangana</w:t>
                                  </w:r>
                                  <w:r>
                                    <w:rPr>
                                      <w:spacing w:val="40"/>
                                      <w:sz w:val="16"/>
                                    </w:rPr>
                                    <w:t> </w:t>
                                  </w:r>
                                  <w:r>
                                    <w:rPr>
                                      <w:sz w:val="16"/>
                                    </w:rPr>
                                    <w:t>and</w:t>
                                  </w:r>
                                  <w:r>
                                    <w:rPr>
                                      <w:spacing w:val="-4"/>
                                      <w:sz w:val="16"/>
                                    </w:rPr>
                                    <w:t> </w:t>
                                  </w:r>
                                  <w:r>
                                    <w:rPr>
                                      <w:sz w:val="16"/>
                                    </w:rPr>
                                    <w:t>UT</w:t>
                                  </w:r>
                                  <w:r>
                                    <w:rPr>
                                      <w:spacing w:val="-6"/>
                                      <w:sz w:val="16"/>
                                    </w:rPr>
                                    <w:t> </w:t>
                                  </w:r>
                                  <w:r>
                                    <w:rPr>
                                      <w:sz w:val="16"/>
                                    </w:rPr>
                                    <w:t>of</w:t>
                                  </w:r>
                                  <w:r>
                                    <w:rPr>
                                      <w:spacing w:val="-5"/>
                                      <w:sz w:val="16"/>
                                    </w:rPr>
                                    <w:t> </w:t>
                                  </w:r>
                                  <w:r>
                                    <w:rPr>
                                      <w:sz w:val="16"/>
                                    </w:rPr>
                                    <w:t>Yanam</w:t>
                                  </w:r>
                                  <w:r>
                                    <w:rPr>
                                      <w:spacing w:val="-5"/>
                                      <w:sz w:val="16"/>
                                    </w:rPr>
                                    <w:t> </w:t>
                                  </w:r>
                                  <w:r>
                                    <w:rPr>
                                      <w:sz w:val="16"/>
                                    </w:rPr>
                                    <w:t>–</w:t>
                                  </w:r>
                                  <w:r>
                                    <w:rPr>
                                      <w:spacing w:val="-5"/>
                                      <w:sz w:val="16"/>
                                    </w:rPr>
                                    <w:t> </w:t>
                                  </w:r>
                                  <w:r>
                                    <w:rPr>
                                      <w:sz w:val="16"/>
                                    </w:rPr>
                                    <w:t>a</w:t>
                                  </w:r>
                                  <w:r>
                                    <w:rPr>
                                      <w:spacing w:val="-6"/>
                                      <w:sz w:val="16"/>
                                    </w:rPr>
                                    <w:t> </w:t>
                                  </w:r>
                                  <w:r>
                                    <w:rPr>
                                      <w:sz w:val="16"/>
                                    </w:rPr>
                                    <w:t>part</w:t>
                                  </w:r>
                                  <w:r>
                                    <w:rPr>
                                      <w:spacing w:val="-5"/>
                                      <w:sz w:val="16"/>
                                    </w:rPr>
                                    <w:t> </w:t>
                                  </w:r>
                                  <w:r>
                                    <w:rPr>
                                      <w:sz w:val="16"/>
                                    </w:rPr>
                                    <w:t>of</w:t>
                                  </w:r>
                                  <w:r>
                                    <w:rPr>
                                      <w:spacing w:val="40"/>
                                      <w:sz w:val="16"/>
                                    </w:rPr>
                                    <w:t> </w:t>
                                  </w:r>
                                  <w:r>
                                    <w:rPr>
                                      <w:sz w:val="16"/>
                                    </w:rPr>
                                    <w:t>the UT of Pondicherry</w:t>
                                  </w:r>
                                </w:p>
                              </w:tc>
                              <w:tc>
                                <w:tcPr>
                                  <w:tcW w:w="2972" w:type="dxa"/>
                                </w:tcPr>
                                <w:p>
                                  <w:pPr>
                                    <w:pStyle w:val="TableParagraph"/>
                                    <w:spacing w:line="240" w:lineRule="auto" w:before="1"/>
                                    <w:rPr>
                                      <w:sz w:val="16"/>
                                    </w:rPr>
                                  </w:pPr>
                                  <w:r>
                                    <w:rPr>
                                      <w:sz w:val="16"/>
                                    </w:rPr>
                                    <w:t>Office</w:t>
                                  </w:r>
                                  <w:r>
                                    <w:rPr>
                                      <w:spacing w:val="-10"/>
                                      <w:sz w:val="16"/>
                                    </w:rPr>
                                    <w:t> </w:t>
                                  </w:r>
                                  <w:r>
                                    <w:rPr>
                                      <w:sz w:val="16"/>
                                    </w:rPr>
                                    <w:t>of</w:t>
                                  </w:r>
                                  <w:r>
                                    <w:rPr>
                                      <w:spacing w:val="-10"/>
                                      <w:sz w:val="16"/>
                                    </w:rPr>
                                    <w:t> </w:t>
                                  </w:r>
                                  <w:r>
                                    <w:rPr>
                                      <w:sz w:val="16"/>
                                    </w:rPr>
                                    <w:t>the</w:t>
                                  </w:r>
                                  <w:r>
                                    <w:rPr>
                                      <w:spacing w:val="-10"/>
                                      <w:sz w:val="16"/>
                                    </w:rPr>
                                    <w:t> </w:t>
                                  </w:r>
                                  <w:r>
                                    <w:rPr>
                                      <w:sz w:val="16"/>
                                    </w:rPr>
                                    <w:t>Insurance</w:t>
                                  </w:r>
                                  <w:r>
                                    <w:rPr>
                                      <w:spacing w:val="-10"/>
                                      <w:sz w:val="16"/>
                                    </w:rPr>
                                    <w:t> </w:t>
                                  </w:r>
                                  <w:r>
                                    <w:rPr>
                                      <w:sz w:val="16"/>
                                    </w:rPr>
                                    <w:t>Ombudsman,</w:t>
                                  </w:r>
                                  <w:r>
                                    <w:rPr>
                                      <w:spacing w:val="40"/>
                                      <w:sz w:val="16"/>
                                    </w:rPr>
                                    <w:t> </w:t>
                                  </w:r>
                                  <w:r>
                                    <w:rPr>
                                      <w:spacing w:val="-2"/>
                                      <w:sz w:val="16"/>
                                    </w:rPr>
                                    <w:t>Hyderabad</w:t>
                                  </w:r>
                                </w:p>
                                <w:p>
                                  <w:pPr>
                                    <w:pStyle w:val="TableParagraph"/>
                                    <w:spacing w:line="240" w:lineRule="auto"/>
                                    <w:ind w:right="237"/>
                                    <w:rPr>
                                      <w:sz w:val="16"/>
                                    </w:rPr>
                                  </w:pPr>
                                  <w:r>
                                    <w:rPr>
                                      <w:sz w:val="16"/>
                                    </w:rPr>
                                    <w:t>6-2-46, 1st floor, "Moin Court", Lane</w:t>
                                  </w:r>
                                  <w:r>
                                    <w:rPr>
                                      <w:spacing w:val="40"/>
                                      <w:sz w:val="16"/>
                                    </w:rPr>
                                    <w:t> </w:t>
                                  </w:r>
                                  <w:r>
                                    <w:rPr>
                                      <w:sz w:val="16"/>
                                    </w:rPr>
                                    <w:t>Opp.Hyundai</w:t>
                                  </w:r>
                                  <w:r>
                                    <w:rPr>
                                      <w:spacing w:val="-7"/>
                                      <w:sz w:val="16"/>
                                    </w:rPr>
                                    <w:t> </w:t>
                                  </w:r>
                                  <w:r>
                                    <w:rPr>
                                      <w:sz w:val="16"/>
                                    </w:rPr>
                                    <w:t>Showroom</w:t>
                                  </w:r>
                                  <w:r>
                                    <w:rPr>
                                      <w:spacing w:val="-8"/>
                                      <w:sz w:val="16"/>
                                    </w:rPr>
                                    <w:t> </w:t>
                                  </w:r>
                                  <w:r>
                                    <w:rPr>
                                      <w:sz w:val="16"/>
                                    </w:rPr>
                                    <w:t>,</w:t>
                                  </w:r>
                                  <w:r>
                                    <w:rPr>
                                      <w:spacing w:val="-7"/>
                                      <w:sz w:val="16"/>
                                    </w:rPr>
                                    <w:t> </w:t>
                                  </w:r>
                                  <w:r>
                                    <w:rPr>
                                      <w:sz w:val="16"/>
                                    </w:rPr>
                                    <w:t>A.</w:t>
                                  </w:r>
                                  <w:r>
                                    <w:rPr>
                                      <w:spacing w:val="-9"/>
                                      <w:sz w:val="16"/>
                                    </w:rPr>
                                    <w:t> </w:t>
                                  </w:r>
                                  <w:r>
                                    <w:rPr>
                                      <w:sz w:val="16"/>
                                    </w:rPr>
                                    <w:t>C.</w:t>
                                  </w:r>
                                  <w:r>
                                    <w:rPr>
                                      <w:spacing w:val="-7"/>
                                      <w:sz w:val="16"/>
                                    </w:rPr>
                                    <w:t> </w:t>
                                  </w:r>
                                  <w:r>
                                    <w:rPr>
                                      <w:sz w:val="16"/>
                                    </w:rPr>
                                    <w:t>Guards,</w:t>
                                  </w:r>
                                  <w:r>
                                    <w:rPr>
                                      <w:spacing w:val="40"/>
                                      <w:sz w:val="16"/>
                                    </w:rPr>
                                    <w:t> </w:t>
                                  </w:r>
                                  <w:r>
                                    <w:rPr>
                                      <w:sz w:val="16"/>
                                    </w:rPr>
                                    <w:t>Lakdi-Ka-Pool, Hyderabad - 500 004.</w:t>
                                  </w:r>
                                </w:p>
                                <w:p>
                                  <w:pPr>
                                    <w:pStyle w:val="TableParagraph"/>
                                    <w:spacing w:line="240" w:lineRule="auto"/>
                                    <w:rPr>
                                      <w:sz w:val="16"/>
                                    </w:rPr>
                                  </w:pPr>
                                  <w:r>
                                    <w:rPr>
                                      <w:sz w:val="16"/>
                                    </w:rPr>
                                    <w:t>Tel.:</w:t>
                                  </w:r>
                                  <w:r>
                                    <w:rPr>
                                      <w:spacing w:val="-5"/>
                                      <w:sz w:val="16"/>
                                    </w:rPr>
                                    <w:t> </w:t>
                                  </w:r>
                                  <w:r>
                                    <w:rPr>
                                      <w:sz w:val="16"/>
                                    </w:rPr>
                                    <w:t>040</w:t>
                                  </w:r>
                                  <w:r>
                                    <w:rPr>
                                      <w:spacing w:val="-4"/>
                                      <w:sz w:val="16"/>
                                    </w:rPr>
                                    <w:t> </w:t>
                                  </w:r>
                                  <w:r>
                                    <w:rPr>
                                      <w:sz w:val="16"/>
                                    </w:rPr>
                                    <w:t>-</w:t>
                                  </w:r>
                                  <w:r>
                                    <w:rPr>
                                      <w:spacing w:val="-4"/>
                                      <w:sz w:val="16"/>
                                    </w:rPr>
                                    <w:t> </w:t>
                                  </w:r>
                                  <w:r>
                                    <w:rPr>
                                      <w:sz w:val="16"/>
                                    </w:rPr>
                                    <w:t>23312122</w:t>
                                  </w:r>
                                  <w:r>
                                    <w:rPr>
                                      <w:spacing w:val="-5"/>
                                      <w:sz w:val="16"/>
                                    </w:rPr>
                                    <w:t> </w:t>
                                  </w:r>
                                  <w:r>
                                    <w:rPr>
                                      <w:sz w:val="16"/>
                                    </w:rPr>
                                    <w:t>/</w:t>
                                  </w:r>
                                  <w:r>
                                    <w:rPr>
                                      <w:spacing w:val="-5"/>
                                      <w:sz w:val="16"/>
                                    </w:rPr>
                                    <w:t> </w:t>
                                  </w:r>
                                  <w:r>
                                    <w:rPr>
                                      <w:sz w:val="16"/>
                                    </w:rPr>
                                    <w:t>23376991</w:t>
                                  </w:r>
                                  <w:r>
                                    <w:rPr>
                                      <w:spacing w:val="-3"/>
                                      <w:sz w:val="16"/>
                                    </w:rPr>
                                    <w:t> </w:t>
                                  </w:r>
                                  <w:r>
                                    <w:rPr>
                                      <w:spacing w:val="-10"/>
                                      <w:sz w:val="16"/>
                                    </w:rPr>
                                    <w:t>/</w:t>
                                  </w:r>
                                </w:p>
                                <w:p>
                                  <w:pPr>
                                    <w:pStyle w:val="TableParagraph"/>
                                    <w:spacing w:line="240" w:lineRule="auto"/>
                                    <w:rPr>
                                      <w:sz w:val="16"/>
                                    </w:rPr>
                                  </w:pPr>
                                  <w:r>
                                    <w:rPr>
                                      <w:sz w:val="16"/>
                                    </w:rPr>
                                    <w:t>23376599</w:t>
                                  </w:r>
                                  <w:r>
                                    <w:rPr>
                                      <w:spacing w:val="-6"/>
                                      <w:sz w:val="16"/>
                                    </w:rPr>
                                    <w:t> </w:t>
                                  </w:r>
                                  <w:r>
                                    <w:rPr>
                                      <w:sz w:val="16"/>
                                    </w:rPr>
                                    <w:t>/</w:t>
                                  </w:r>
                                  <w:r>
                                    <w:rPr>
                                      <w:spacing w:val="-5"/>
                                      <w:sz w:val="16"/>
                                    </w:rPr>
                                    <w:t> </w:t>
                                  </w:r>
                                  <w:r>
                                    <w:rPr>
                                      <w:sz w:val="16"/>
                                    </w:rPr>
                                    <w:t>23328709</w:t>
                                  </w:r>
                                  <w:r>
                                    <w:rPr>
                                      <w:spacing w:val="-6"/>
                                      <w:sz w:val="16"/>
                                    </w:rPr>
                                    <w:t> </w:t>
                                  </w:r>
                                  <w:r>
                                    <w:rPr>
                                      <w:sz w:val="16"/>
                                    </w:rPr>
                                    <w:t>/</w:t>
                                  </w:r>
                                  <w:r>
                                    <w:rPr>
                                      <w:spacing w:val="-5"/>
                                      <w:sz w:val="16"/>
                                    </w:rPr>
                                    <w:t> </w:t>
                                  </w:r>
                                  <w:r>
                                    <w:rPr>
                                      <w:spacing w:val="-2"/>
                                      <w:sz w:val="16"/>
                                    </w:rPr>
                                    <w:t>23325325</w:t>
                                  </w:r>
                                </w:p>
                                <w:p>
                                  <w:pPr>
                                    <w:pStyle w:val="TableParagraph"/>
                                    <w:spacing w:line="182" w:lineRule="exact"/>
                                    <w:ind w:right="489"/>
                                    <w:rPr>
                                      <w:sz w:val="16"/>
                                    </w:rPr>
                                  </w:pPr>
                                  <w:r>
                                    <w:rPr>
                                      <w:spacing w:val="-2"/>
                                      <w:sz w:val="16"/>
                                    </w:rPr>
                                    <w:t>Email:</w:t>
                                  </w:r>
                                  <w:r>
                                    <w:rPr>
                                      <w:spacing w:val="40"/>
                                      <w:sz w:val="16"/>
                                    </w:rPr>
                                    <w:t> </w:t>
                                  </w:r>
                                  <w:hyperlink r:id="rId23">
                                    <w:r>
                                      <w:rPr>
                                        <w:spacing w:val="-2"/>
                                        <w:sz w:val="16"/>
                                      </w:rPr>
                                      <w:t>bimalokpal.hyderabad@cioins.co.in</w:t>
                                    </w:r>
                                  </w:hyperlink>
                                </w:p>
                              </w:tc>
                            </w:tr>
                            <w:tr>
                              <w:trPr>
                                <w:trHeight w:val="736" w:hRule="atLeast"/>
                              </w:trPr>
                              <w:tc>
                                <w:tcPr>
                                  <w:tcW w:w="2127" w:type="dxa"/>
                                </w:tcPr>
                                <w:p>
                                  <w:pPr>
                                    <w:pStyle w:val="TableParagraph"/>
                                    <w:spacing w:line="240" w:lineRule="auto" w:before="1"/>
                                    <w:rPr>
                                      <w:sz w:val="16"/>
                                    </w:rPr>
                                  </w:pPr>
                                  <w:r>
                                    <w:rPr>
                                      <w:spacing w:val="-2"/>
                                      <w:sz w:val="16"/>
                                    </w:rPr>
                                    <w:t>Rajasthan</w:t>
                                  </w:r>
                                </w:p>
                              </w:tc>
                              <w:tc>
                                <w:tcPr>
                                  <w:tcW w:w="2972" w:type="dxa"/>
                                </w:tcPr>
                                <w:p>
                                  <w:pPr>
                                    <w:pStyle w:val="TableParagraph"/>
                                    <w:spacing w:line="240" w:lineRule="auto" w:before="1"/>
                                    <w:ind w:right="251"/>
                                    <w:rPr>
                                      <w:sz w:val="16"/>
                                    </w:rPr>
                                  </w:pPr>
                                  <w:r>
                                    <w:rPr>
                                      <w:sz w:val="16"/>
                                    </w:rPr>
                                    <w:t>Office</w:t>
                                  </w:r>
                                  <w:r>
                                    <w:rPr>
                                      <w:spacing w:val="-10"/>
                                      <w:sz w:val="16"/>
                                    </w:rPr>
                                    <w:t> </w:t>
                                  </w:r>
                                  <w:r>
                                    <w:rPr>
                                      <w:sz w:val="16"/>
                                    </w:rPr>
                                    <w:t>of</w:t>
                                  </w:r>
                                  <w:r>
                                    <w:rPr>
                                      <w:spacing w:val="-10"/>
                                      <w:sz w:val="16"/>
                                    </w:rPr>
                                    <w:t> </w:t>
                                  </w:r>
                                  <w:r>
                                    <w:rPr>
                                      <w:sz w:val="16"/>
                                    </w:rPr>
                                    <w:t>the</w:t>
                                  </w:r>
                                  <w:r>
                                    <w:rPr>
                                      <w:spacing w:val="-10"/>
                                      <w:sz w:val="16"/>
                                    </w:rPr>
                                    <w:t> </w:t>
                                  </w:r>
                                  <w:r>
                                    <w:rPr>
                                      <w:sz w:val="16"/>
                                    </w:rPr>
                                    <w:t>Insurance</w:t>
                                  </w:r>
                                  <w:r>
                                    <w:rPr>
                                      <w:spacing w:val="-10"/>
                                      <w:sz w:val="16"/>
                                    </w:rPr>
                                    <w:t> </w:t>
                                  </w:r>
                                  <w:r>
                                    <w:rPr>
                                      <w:sz w:val="16"/>
                                    </w:rPr>
                                    <w:t>Ombudsman,</w:t>
                                  </w:r>
                                  <w:r>
                                    <w:rPr>
                                      <w:spacing w:val="40"/>
                                      <w:sz w:val="16"/>
                                    </w:rPr>
                                    <w:t> </w:t>
                                  </w:r>
                                  <w:r>
                                    <w:rPr>
                                      <w:spacing w:val="-2"/>
                                      <w:sz w:val="16"/>
                                    </w:rPr>
                                    <w:t>Jaipur</w:t>
                                  </w:r>
                                </w:p>
                                <w:p>
                                  <w:pPr>
                                    <w:pStyle w:val="TableParagraph"/>
                                    <w:spacing w:line="184" w:lineRule="exact"/>
                                    <w:ind w:right="251"/>
                                    <w:rPr>
                                      <w:sz w:val="16"/>
                                    </w:rPr>
                                  </w:pPr>
                                  <w:r>
                                    <w:rPr>
                                      <w:sz w:val="16"/>
                                    </w:rPr>
                                    <w:t>Jeevan Nidhi – II Bldg., Gr. Floor,</w:t>
                                  </w:r>
                                  <w:r>
                                    <w:rPr>
                                      <w:spacing w:val="40"/>
                                      <w:sz w:val="16"/>
                                    </w:rPr>
                                    <w:t> </w:t>
                                  </w:r>
                                  <w:r>
                                    <w:rPr>
                                      <w:sz w:val="16"/>
                                    </w:rPr>
                                    <w:t>Bhawani</w:t>
                                  </w:r>
                                  <w:r>
                                    <w:rPr>
                                      <w:spacing w:val="-6"/>
                                      <w:sz w:val="16"/>
                                    </w:rPr>
                                    <w:t> </w:t>
                                  </w:r>
                                  <w:r>
                                    <w:rPr>
                                      <w:sz w:val="16"/>
                                    </w:rPr>
                                    <w:t>Singh</w:t>
                                  </w:r>
                                  <w:r>
                                    <w:rPr>
                                      <w:spacing w:val="-7"/>
                                      <w:sz w:val="16"/>
                                    </w:rPr>
                                    <w:t> </w:t>
                                  </w:r>
                                  <w:r>
                                    <w:rPr>
                                      <w:sz w:val="16"/>
                                    </w:rPr>
                                    <w:t>Marg,</w:t>
                                  </w:r>
                                  <w:r>
                                    <w:rPr>
                                      <w:spacing w:val="-4"/>
                                      <w:sz w:val="16"/>
                                    </w:rPr>
                                    <w:t> </w:t>
                                  </w:r>
                                  <w:r>
                                    <w:rPr>
                                      <w:sz w:val="16"/>
                                    </w:rPr>
                                    <w:t>Jaipur</w:t>
                                  </w:r>
                                  <w:r>
                                    <w:rPr>
                                      <w:spacing w:val="-6"/>
                                      <w:sz w:val="16"/>
                                    </w:rPr>
                                    <w:t> </w:t>
                                  </w:r>
                                  <w:r>
                                    <w:rPr>
                                      <w:sz w:val="16"/>
                                    </w:rPr>
                                    <w:t>-</w:t>
                                  </w:r>
                                  <w:r>
                                    <w:rPr>
                                      <w:spacing w:val="-6"/>
                                      <w:sz w:val="16"/>
                                    </w:rPr>
                                    <w:t> </w:t>
                                  </w:r>
                                  <w:r>
                                    <w:rPr>
                                      <w:sz w:val="16"/>
                                    </w:rPr>
                                    <w:t>302</w:t>
                                  </w:r>
                                  <w:r>
                                    <w:rPr>
                                      <w:spacing w:val="-7"/>
                                      <w:sz w:val="16"/>
                                    </w:rPr>
                                    <w:t> </w:t>
                                  </w:r>
                                  <w:r>
                                    <w:rPr>
                                      <w:sz w:val="16"/>
                                    </w:rPr>
                                    <w:t>005.</w:t>
                                  </w:r>
                                </w:p>
                              </w:tc>
                            </w:tr>
                          </w:tbl>
                          <w:p>
                            <w:pPr>
                              <w:pStyle w:val="BodyText"/>
                              <w:ind w:left="0"/>
                            </w:pPr>
                          </w:p>
                        </w:txbxContent>
                      </wps:txbx>
                      <wps:bodyPr wrap="square" lIns="0" tIns="0" rIns="0" bIns="0" rtlCol="0">
                        <a:noAutofit/>
                      </wps:bodyPr>
                    </wps:wsp>
                  </a:graphicData>
                </a:graphic>
              </wp:inline>
            </w:drawing>
          </mc:Choice>
          <mc:Fallback>
            <w:pict>
              <v:shape style="width:255.45pt;height:697.2pt;mso-position-horizontal-relative:char;mso-position-vertical-relative:line" type="#_x0000_t202" id="docshape13" filled="false" stroked="false">
                <w10:anchorlock/>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7"/>
                        <w:gridCol w:w="2972"/>
                      </w:tblGrid>
                      <w:tr>
                        <w:trPr>
                          <w:trHeight w:val="391" w:hRule="atLeast"/>
                        </w:trPr>
                        <w:tc>
                          <w:tcPr>
                            <w:tcW w:w="2127" w:type="dxa"/>
                          </w:tcPr>
                          <w:p>
                            <w:pPr>
                              <w:pStyle w:val="TableParagraph"/>
                              <w:spacing w:line="183" w:lineRule="exact"/>
                              <w:rPr>
                                <w:b/>
                                <w:sz w:val="16"/>
                              </w:rPr>
                            </w:pPr>
                            <w:r>
                              <w:rPr>
                                <w:b/>
                                <w:sz w:val="16"/>
                              </w:rPr>
                              <w:t>Areas</w:t>
                            </w:r>
                            <w:r>
                              <w:rPr>
                                <w:b/>
                                <w:spacing w:val="-5"/>
                                <w:sz w:val="16"/>
                              </w:rPr>
                              <w:t> </w:t>
                            </w:r>
                            <w:r>
                              <w:rPr>
                                <w:b/>
                                <w:sz w:val="16"/>
                              </w:rPr>
                              <w:t>of</w:t>
                            </w:r>
                            <w:r>
                              <w:rPr>
                                <w:b/>
                                <w:spacing w:val="-3"/>
                                <w:sz w:val="16"/>
                              </w:rPr>
                              <w:t> </w:t>
                            </w:r>
                            <w:r>
                              <w:rPr>
                                <w:b/>
                                <w:spacing w:val="-2"/>
                                <w:sz w:val="16"/>
                              </w:rPr>
                              <w:t>Jurisdiction</w:t>
                            </w:r>
                          </w:p>
                        </w:tc>
                        <w:tc>
                          <w:tcPr>
                            <w:tcW w:w="2972" w:type="dxa"/>
                          </w:tcPr>
                          <w:p>
                            <w:pPr>
                              <w:pStyle w:val="TableParagraph"/>
                              <w:spacing w:line="183" w:lineRule="exact"/>
                              <w:rPr>
                                <w:b/>
                                <w:sz w:val="16"/>
                              </w:rPr>
                            </w:pPr>
                            <w:r>
                              <w:rPr>
                                <w:b/>
                                <w:sz w:val="16"/>
                              </w:rPr>
                              <w:t>Office</w:t>
                            </w:r>
                            <w:r>
                              <w:rPr>
                                <w:b/>
                                <w:spacing w:val="-5"/>
                                <w:sz w:val="16"/>
                              </w:rPr>
                              <w:t> </w:t>
                            </w:r>
                            <w:r>
                              <w:rPr>
                                <w:b/>
                                <w:sz w:val="16"/>
                              </w:rPr>
                              <w:t>of</w:t>
                            </w:r>
                            <w:r>
                              <w:rPr>
                                <w:b/>
                                <w:spacing w:val="-4"/>
                                <w:sz w:val="16"/>
                              </w:rPr>
                              <w:t> </w:t>
                            </w:r>
                            <w:r>
                              <w:rPr>
                                <w:b/>
                                <w:sz w:val="16"/>
                              </w:rPr>
                              <w:t>the</w:t>
                            </w:r>
                            <w:r>
                              <w:rPr>
                                <w:b/>
                                <w:spacing w:val="-4"/>
                                <w:sz w:val="16"/>
                              </w:rPr>
                              <w:t> </w:t>
                            </w:r>
                            <w:r>
                              <w:rPr>
                                <w:b/>
                                <w:sz w:val="16"/>
                              </w:rPr>
                              <w:t>Insurance</w:t>
                            </w:r>
                            <w:r>
                              <w:rPr>
                                <w:b/>
                                <w:spacing w:val="-4"/>
                                <w:sz w:val="16"/>
                              </w:rPr>
                              <w:t> </w:t>
                            </w:r>
                            <w:r>
                              <w:rPr>
                                <w:b/>
                                <w:spacing w:val="-2"/>
                                <w:sz w:val="16"/>
                              </w:rPr>
                              <w:t>Ombudsman</w:t>
                            </w:r>
                          </w:p>
                        </w:tc>
                      </w:tr>
                      <w:tr>
                        <w:trPr>
                          <w:trHeight w:val="1473" w:hRule="atLeast"/>
                        </w:trPr>
                        <w:tc>
                          <w:tcPr>
                            <w:tcW w:w="2127" w:type="dxa"/>
                          </w:tcPr>
                          <w:p>
                            <w:pPr>
                              <w:pStyle w:val="TableParagraph"/>
                              <w:spacing w:line="240" w:lineRule="auto" w:before="100"/>
                              <w:ind w:right="321"/>
                              <w:jc w:val="both"/>
                              <w:rPr>
                                <w:sz w:val="16"/>
                              </w:rPr>
                            </w:pPr>
                            <w:r>
                              <w:rPr>
                                <w:sz w:val="16"/>
                              </w:rPr>
                              <w:t>Gujarat</w:t>
                            </w:r>
                            <w:r>
                              <w:rPr>
                                <w:spacing w:val="-8"/>
                                <w:sz w:val="16"/>
                              </w:rPr>
                              <w:t> </w:t>
                            </w:r>
                            <w:r>
                              <w:rPr>
                                <w:sz w:val="16"/>
                              </w:rPr>
                              <w:t>,</w:t>
                            </w:r>
                            <w:r>
                              <w:rPr>
                                <w:spacing w:val="-7"/>
                                <w:sz w:val="16"/>
                              </w:rPr>
                              <w:t> </w:t>
                            </w:r>
                            <w:r>
                              <w:rPr>
                                <w:sz w:val="16"/>
                              </w:rPr>
                              <w:t>UT</w:t>
                            </w:r>
                            <w:r>
                              <w:rPr>
                                <w:spacing w:val="-9"/>
                                <w:sz w:val="16"/>
                              </w:rPr>
                              <w:t> </w:t>
                            </w:r>
                            <w:r>
                              <w:rPr>
                                <w:sz w:val="16"/>
                              </w:rPr>
                              <w:t>of</w:t>
                            </w:r>
                            <w:r>
                              <w:rPr>
                                <w:spacing w:val="-8"/>
                                <w:sz w:val="16"/>
                              </w:rPr>
                              <w:t> </w:t>
                            </w:r>
                            <w:r>
                              <w:rPr>
                                <w:sz w:val="16"/>
                              </w:rPr>
                              <w:t>Dadra</w:t>
                            </w:r>
                            <w:r>
                              <w:rPr>
                                <w:spacing w:val="-9"/>
                                <w:sz w:val="16"/>
                              </w:rPr>
                              <w:t> </w:t>
                            </w:r>
                            <w:r>
                              <w:rPr>
                                <w:sz w:val="16"/>
                              </w:rPr>
                              <w:t>and</w:t>
                            </w:r>
                            <w:r>
                              <w:rPr>
                                <w:spacing w:val="40"/>
                                <w:sz w:val="16"/>
                              </w:rPr>
                              <w:t> </w:t>
                            </w:r>
                            <w:r>
                              <w:rPr>
                                <w:sz w:val="16"/>
                              </w:rPr>
                              <w:t>Nagar</w:t>
                            </w:r>
                            <w:r>
                              <w:rPr>
                                <w:spacing w:val="-8"/>
                                <w:sz w:val="16"/>
                              </w:rPr>
                              <w:t> </w:t>
                            </w:r>
                            <w:r>
                              <w:rPr>
                                <w:sz w:val="16"/>
                              </w:rPr>
                              <w:t>Haveli,</w:t>
                            </w:r>
                            <w:r>
                              <w:rPr>
                                <w:spacing w:val="-7"/>
                                <w:sz w:val="16"/>
                              </w:rPr>
                              <w:t> </w:t>
                            </w:r>
                            <w:r>
                              <w:rPr>
                                <w:sz w:val="16"/>
                              </w:rPr>
                              <w:t>Daman</w:t>
                            </w:r>
                            <w:r>
                              <w:rPr>
                                <w:spacing w:val="-8"/>
                                <w:sz w:val="16"/>
                              </w:rPr>
                              <w:t> </w:t>
                            </w:r>
                            <w:r>
                              <w:rPr>
                                <w:sz w:val="16"/>
                              </w:rPr>
                              <w:t>and</w:t>
                            </w:r>
                            <w:r>
                              <w:rPr>
                                <w:spacing w:val="40"/>
                                <w:sz w:val="16"/>
                              </w:rPr>
                              <w:t> </w:t>
                            </w:r>
                            <w:r>
                              <w:rPr>
                                <w:spacing w:val="-4"/>
                                <w:sz w:val="16"/>
                              </w:rPr>
                              <w:t>Diu</w:t>
                            </w:r>
                          </w:p>
                        </w:tc>
                        <w:tc>
                          <w:tcPr>
                            <w:tcW w:w="2972" w:type="dxa"/>
                          </w:tcPr>
                          <w:p>
                            <w:pPr>
                              <w:pStyle w:val="TableParagraph"/>
                              <w:spacing w:line="240" w:lineRule="auto" w:before="1"/>
                              <w:rPr>
                                <w:sz w:val="16"/>
                              </w:rPr>
                            </w:pPr>
                            <w:r>
                              <w:rPr>
                                <w:sz w:val="16"/>
                              </w:rPr>
                              <w:t>Office</w:t>
                            </w:r>
                            <w:r>
                              <w:rPr>
                                <w:spacing w:val="-10"/>
                                <w:sz w:val="16"/>
                              </w:rPr>
                              <w:t> </w:t>
                            </w:r>
                            <w:r>
                              <w:rPr>
                                <w:sz w:val="16"/>
                              </w:rPr>
                              <w:t>of</w:t>
                            </w:r>
                            <w:r>
                              <w:rPr>
                                <w:spacing w:val="-10"/>
                                <w:sz w:val="16"/>
                              </w:rPr>
                              <w:t> </w:t>
                            </w:r>
                            <w:r>
                              <w:rPr>
                                <w:sz w:val="16"/>
                              </w:rPr>
                              <w:t>the</w:t>
                            </w:r>
                            <w:r>
                              <w:rPr>
                                <w:spacing w:val="-10"/>
                                <w:sz w:val="16"/>
                              </w:rPr>
                              <w:t> </w:t>
                            </w:r>
                            <w:r>
                              <w:rPr>
                                <w:sz w:val="16"/>
                              </w:rPr>
                              <w:t>Insurance</w:t>
                            </w:r>
                            <w:r>
                              <w:rPr>
                                <w:spacing w:val="-10"/>
                                <w:sz w:val="16"/>
                              </w:rPr>
                              <w:t> </w:t>
                            </w:r>
                            <w:r>
                              <w:rPr>
                                <w:sz w:val="16"/>
                              </w:rPr>
                              <w:t>Ombudsman,</w:t>
                            </w:r>
                            <w:r>
                              <w:rPr>
                                <w:spacing w:val="40"/>
                                <w:sz w:val="16"/>
                              </w:rPr>
                              <w:t> </w:t>
                            </w:r>
                            <w:r>
                              <w:rPr>
                                <w:spacing w:val="-2"/>
                                <w:sz w:val="16"/>
                              </w:rPr>
                              <w:t>Ahmedabad</w:t>
                            </w:r>
                          </w:p>
                          <w:p>
                            <w:pPr>
                              <w:pStyle w:val="TableParagraph"/>
                              <w:spacing w:line="240" w:lineRule="auto"/>
                              <w:ind w:right="489"/>
                              <w:rPr>
                                <w:sz w:val="16"/>
                              </w:rPr>
                            </w:pPr>
                            <w:r>
                              <w:rPr>
                                <w:sz w:val="16"/>
                              </w:rPr>
                              <w:t>Jeevan</w:t>
                            </w:r>
                            <w:r>
                              <w:rPr>
                                <w:spacing w:val="-8"/>
                                <w:sz w:val="16"/>
                              </w:rPr>
                              <w:t> </w:t>
                            </w:r>
                            <w:r>
                              <w:rPr>
                                <w:sz w:val="16"/>
                              </w:rPr>
                              <w:t>Prakash</w:t>
                            </w:r>
                            <w:r>
                              <w:rPr>
                                <w:spacing w:val="-10"/>
                                <w:sz w:val="16"/>
                              </w:rPr>
                              <w:t> </w:t>
                            </w:r>
                            <w:r>
                              <w:rPr>
                                <w:sz w:val="16"/>
                              </w:rPr>
                              <w:t>Building,</w:t>
                            </w:r>
                            <w:r>
                              <w:rPr>
                                <w:spacing w:val="-10"/>
                                <w:sz w:val="16"/>
                              </w:rPr>
                              <w:t> </w:t>
                            </w:r>
                            <w:r>
                              <w:rPr>
                                <w:sz w:val="16"/>
                              </w:rPr>
                              <w:t>6th</w:t>
                            </w:r>
                            <w:r>
                              <w:rPr>
                                <w:spacing w:val="-10"/>
                                <w:sz w:val="16"/>
                              </w:rPr>
                              <w:t> </w:t>
                            </w:r>
                            <w:r>
                              <w:rPr>
                                <w:sz w:val="16"/>
                              </w:rPr>
                              <w:t>floor,</w:t>
                            </w:r>
                            <w:r>
                              <w:rPr>
                                <w:spacing w:val="40"/>
                                <w:sz w:val="16"/>
                              </w:rPr>
                              <w:t> </w:t>
                            </w:r>
                            <w:r>
                              <w:rPr>
                                <w:sz w:val="16"/>
                              </w:rPr>
                              <w:t>Tilak Marg, Relief Road,</w:t>
                            </w:r>
                            <w:r>
                              <w:rPr>
                                <w:spacing w:val="40"/>
                                <w:sz w:val="16"/>
                              </w:rPr>
                              <w:t> </w:t>
                            </w:r>
                            <w:r>
                              <w:rPr>
                                <w:sz w:val="16"/>
                              </w:rPr>
                              <w:t>Ahmedabad – 380 001.</w:t>
                            </w:r>
                          </w:p>
                          <w:p>
                            <w:pPr>
                              <w:pStyle w:val="TableParagraph"/>
                              <w:spacing w:line="240" w:lineRule="auto"/>
                              <w:rPr>
                                <w:sz w:val="16"/>
                              </w:rPr>
                            </w:pPr>
                            <w:r>
                              <w:rPr>
                                <w:sz w:val="16"/>
                              </w:rPr>
                              <w:t>Tel.:</w:t>
                            </w:r>
                            <w:r>
                              <w:rPr>
                                <w:spacing w:val="-3"/>
                                <w:sz w:val="16"/>
                              </w:rPr>
                              <w:t> </w:t>
                            </w:r>
                            <w:r>
                              <w:rPr>
                                <w:sz w:val="16"/>
                              </w:rPr>
                              <w:t>079</w:t>
                            </w:r>
                            <w:r>
                              <w:rPr>
                                <w:spacing w:val="-1"/>
                                <w:sz w:val="16"/>
                              </w:rPr>
                              <w:t> </w:t>
                            </w:r>
                            <w:r>
                              <w:rPr>
                                <w:sz w:val="16"/>
                              </w:rPr>
                              <w:t>-</w:t>
                            </w:r>
                            <w:r>
                              <w:rPr>
                                <w:spacing w:val="-1"/>
                                <w:sz w:val="16"/>
                              </w:rPr>
                              <w:t> </w:t>
                            </w:r>
                            <w:r>
                              <w:rPr>
                                <w:spacing w:val="-2"/>
                                <w:sz w:val="16"/>
                              </w:rPr>
                              <w:t>25501201/02</w:t>
                            </w:r>
                          </w:p>
                          <w:p>
                            <w:pPr>
                              <w:pStyle w:val="TableParagraph"/>
                              <w:spacing w:line="180" w:lineRule="atLeast"/>
                              <w:ind w:right="489"/>
                              <w:rPr>
                                <w:sz w:val="16"/>
                              </w:rPr>
                            </w:pPr>
                            <w:r>
                              <w:rPr>
                                <w:spacing w:val="-2"/>
                                <w:sz w:val="16"/>
                              </w:rPr>
                              <w:t>Email:</w:t>
                            </w:r>
                            <w:r>
                              <w:rPr>
                                <w:spacing w:val="40"/>
                                <w:sz w:val="16"/>
                              </w:rPr>
                              <w:t> </w:t>
                            </w:r>
                            <w:hyperlink r:id="rId15">
                              <w:r>
                                <w:rPr>
                                  <w:spacing w:val="-2"/>
                                  <w:sz w:val="16"/>
                                </w:rPr>
                                <w:t>bimalokpal.ahmedabad@cioins.co.in</w:t>
                              </w:r>
                            </w:hyperlink>
                          </w:p>
                        </w:tc>
                      </w:tr>
                      <w:tr>
                        <w:trPr>
                          <w:trHeight w:val="1470" w:hRule="atLeast"/>
                        </w:trPr>
                        <w:tc>
                          <w:tcPr>
                            <w:tcW w:w="2127" w:type="dxa"/>
                          </w:tcPr>
                          <w:p>
                            <w:pPr>
                              <w:pStyle w:val="TableParagraph"/>
                              <w:spacing w:line="240" w:lineRule="auto" w:before="100"/>
                              <w:rPr>
                                <w:sz w:val="16"/>
                              </w:rPr>
                            </w:pPr>
                            <w:r>
                              <w:rPr>
                                <w:spacing w:val="-2"/>
                                <w:sz w:val="16"/>
                              </w:rPr>
                              <w:t>Karnataka</w:t>
                            </w:r>
                          </w:p>
                        </w:tc>
                        <w:tc>
                          <w:tcPr>
                            <w:tcW w:w="2972" w:type="dxa"/>
                          </w:tcPr>
                          <w:p>
                            <w:pPr>
                              <w:pStyle w:val="TableParagraph"/>
                              <w:spacing w:line="240" w:lineRule="auto"/>
                              <w:rPr>
                                <w:sz w:val="16"/>
                              </w:rPr>
                            </w:pPr>
                            <w:r>
                              <w:rPr>
                                <w:sz w:val="16"/>
                              </w:rPr>
                              <w:t>Office</w:t>
                            </w:r>
                            <w:r>
                              <w:rPr>
                                <w:spacing w:val="-10"/>
                                <w:sz w:val="16"/>
                              </w:rPr>
                              <w:t> </w:t>
                            </w:r>
                            <w:r>
                              <w:rPr>
                                <w:sz w:val="16"/>
                              </w:rPr>
                              <w:t>of</w:t>
                            </w:r>
                            <w:r>
                              <w:rPr>
                                <w:spacing w:val="-10"/>
                                <w:sz w:val="16"/>
                              </w:rPr>
                              <w:t> </w:t>
                            </w:r>
                            <w:r>
                              <w:rPr>
                                <w:sz w:val="16"/>
                              </w:rPr>
                              <w:t>the</w:t>
                            </w:r>
                            <w:r>
                              <w:rPr>
                                <w:spacing w:val="-10"/>
                                <w:sz w:val="16"/>
                              </w:rPr>
                              <w:t> </w:t>
                            </w:r>
                            <w:r>
                              <w:rPr>
                                <w:sz w:val="16"/>
                              </w:rPr>
                              <w:t>Insurance</w:t>
                            </w:r>
                            <w:r>
                              <w:rPr>
                                <w:spacing w:val="-10"/>
                                <w:sz w:val="16"/>
                              </w:rPr>
                              <w:t> </w:t>
                            </w:r>
                            <w:r>
                              <w:rPr>
                                <w:sz w:val="16"/>
                              </w:rPr>
                              <w:t>Ombudsman,</w:t>
                            </w:r>
                            <w:r>
                              <w:rPr>
                                <w:spacing w:val="40"/>
                                <w:sz w:val="16"/>
                              </w:rPr>
                              <w:t> </w:t>
                            </w:r>
                            <w:r>
                              <w:rPr>
                                <w:spacing w:val="-2"/>
                                <w:sz w:val="16"/>
                              </w:rPr>
                              <w:t>Bengaluru</w:t>
                            </w:r>
                          </w:p>
                          <w:p>
                            <w:pPr>
                              <w:pStyle w:val="TableParagraph"/>
                              <w:spacing w:line="240" w:lineRule="auto" w:before="1"/>
                              <w:ind w:right="251"/>
                              <w:rPr>
                                <w:sz w:val="16"/>
                              </w:rPr>
                            </w:pPr>
                            <w:r>
                              <w:rPr>
                                <w:sz w:val="16"/>
                              </w:rPr>
                              <w:t>Jeevan</w:t>
                            </w:r>
                            <w:r>
                              <w:rPr>
                                <w:spacing w:val="-7"/>
                                <w:sz w:val="16"/>
                              </w:rPr>
                              <w:t> </w:t>
                            </w:r>
                            <w:r>
                              <w:rPr>
                                <w:sz w:val="16"/>
                              </w:rPr>
                              <w:t>Soudha</w:t>
                            </w:r>
                            <w:r>
                              <w:rPr>
                                <w:spacing w:val="-9"/>
                                <w:sz w:val="16"/>
                              </w:rPr>
                              <w:t> </w:t>
                            </w:r>
                            <w:r>
                              <w:rPr>
                                <w:sz w:val="16"/>
                              </w:rPr>
                              <w:t>Building,PID</w:t>
                            </w:r>
                            <w:r>
                              <w:rPr>
                                <w:spacing w:val="-8"/>
                                <w:sz w:val="16"/>
                              </w:rPr>
                              <w:t> </w:t>
                            </w:r>
                            <w:r>
                              <w:rPr>
                                <w:sz w:val="16"/>
                              </w:rPr>
                              <w:t>No.</w:t>
                            </w:r>
                            <w:r>
                              <w:rPr>
                                <w:spacing w:val="-9"/>
                                <w:sz w:val="16"/>
                              </w:rPr>
                              <w:t> </w:t>
                            </w:r>
                            <w:r>
                              <w:rPr>
                                <w:sz w:val="16"/>
                              </w:rPr>
                              <w:t>57-27-</w:t>
                            </w:r>
                            <w:r>
                              <w:rPr>
                                <w:spacing w:val="40"/>
                                <w:sz w:val="16"/>
                              </w:rPr>
                              <w:t> </w:t>
                            </w:r>
                            <w:r>
                              <w:rPr>
                                <w:spacing w:val="-4"/>
                                <w:sz w:val="16"/>
                              </w:rPr>
                              <w:t>N-19</w:t>
                            </w:r>
                          </w:p>
                          <w:p>
                            <w:pPr>
                              <w:pStyle w:val="TableParagraph"/>
                              <w:spacing w:line="183" w:lineRule="exact"/>
                              <w:rPr>
                                <w:sz w:val="16"/>
                              </w:rPr>
                            </w:pPr>
                            <w:r>
                              <w:rPr>
                                <w:sz w:val="16"/>
                              </w:rPr>
                              <w:t>Ground</w:t>
                            </w:r>
                            <w:r>
                              <w:rPr>
                                <w:spacing w:val="-6"/>
                                <w:sz w:val="16"/>
                              </w:rPr>
                              <w:t> </w:t>
                            </w:r>
                            <w:r>
                              <w:rPr>
                                <w:sz w:val="16"/>
                              </w:rPr>
                              <w:t>Floor,</w:t>
                            </w:r>
                            <w:r>
                              <w:rPr>
                                <w:spacing w:val="-6"/>
                                <w:sz w:val="16"/>
                              </w:rPr>
                              <w:t> </w:t>
                            </w:r>
                            <w:r>
                              <w:rPr>
                                <w:sz w:val="16"/>
                              </w:rPr>
                              <w:t>19/19,</w:t>
                            </w:r>
                            <w:r>
                              <w:rPr>
                                <w:spacing w:val="-7"/>
                                <w:sz w:val="16"/>
                              </w:rPr>
                              <w:t> </w:t>
                            </w:r>
                            <w:r>
                              <w:rPr>
                                <w:sz w:val="16"/>
                              </w:rPr>
                              <w:t>24th</w:t>
                            </w:r>
                            <w:r>
                              <w:rPr>
                                <w:spacing w:val="-5"/>
                                <w:sz w:val="16"/>
                              </w:rPr>
                              <w:t> </w:t>
                            </w:r>
                            <w:r>
                              <w:rPr>
                                <w:sz w:val="16"/>
                              </w:rPr>
                              <w:t>Main</w:t>
                            </w:r>
                            <w:r>
                              <w:rPr>
                                <w:spacing w:val="-5"/>
                                <w:sz w:val="16"/>
                              </w:rPr>
                              <w:t> </w:t>
                            </w:r>
                            <w:r>
                              <w:rPr>
                                <w:spacing w:val="-2"/>
                                <w:sz w:val="16"/>
                              </w:rPr>
                              <w:t>Road,</w:t>
                            </w:r>
                          </w:p>
                          <w:p>
                            <w:pPr>
                              <w:pStyle w:val="TableParagraph"/>
                              <w:spacing w:line="240" w:lineRule="auto"/>
                              <w:rPr>
                                <w:sz w:val="16"/>
                              </w:rPr>
                            </w:pPr>
                            <w:r>
                              <w:rPr>
                                <w:sz w:val="16"/>
                              </w:rPr>
                              <w:t>JP</w:t>
                            </w:r>
                            <w:r>
                              <w:rPr>
                                <w:spacing w:val="-6"/>
                                <w:sz w:val="16"/>
                              </w:rPr>
                              <w:t> </w:t>
                            </w:r>
                            <w:r>
                              <w:rPr>
                                <w:sz w:val="16"/>
                              </w:rPr>
                              <w:t>Nagar,</w:t>
                            </w:r>
                            <w:r>
                              <w:rPr>
                                <w:spacing w:val="-4"/>
                                <w:sz w:val="16"/>
                              </w:rPr>
                              <w:t> </w:t>
                            </w:r>
                            <w:r>
                              <w:rPr>
                                <w:sz w:val="16"/>
                              </w:rPr>
                              <w:t>Ist</w:t>
                            </w:r>
                            <w:r>
                              <w:rPr>
                                <w:spacing w:val="-4"/>
                                <w:sz w:val="16"/>
                              </w:rPr>
                              <w:t> </w:t>
                            </w:r>
                            <w:r>
                              <w:rPr>
                                <w:sz w:val="16"/>
                              </w:rPr>
                              <w:t>Phase,</w:t>
                            </w:r>
                            <w:r>
                              <w:rPr>
                                <w:spacing w:val="-4"/>
                                <w:sz w:val="16"/>
                              </w:rPr>
                              <w:t> </w:t>
                            </w:r>
                            <w:r>
                              <w:rPr>
                                <w:sz w:val="16"/>
                              </w:rPr>
                              <w:t>Bengaluru</w:t>
                            </w:r>
                            <w:r>
                              <w:rPr>
                                <w:spacing w:val="-5"/>
                                <w:sz w:val="16"/>
                              </w:rPr>
                              <w:t> </w:t>
                            </w:r>
                            <w:r>
                              <w:rPr>
                                <w:sz w:val="16"/>
                              </w:rPr>
                              <w:t>–</w:t>
                            </w:r>
                            <w:r>
                              <w:rPr>
                                <w:spacing w:val="-6"/>
                                <w:sz w:val="16"/>
                              </w:rPr>
                              <w:t> </w:t>
                            </w:r>
                            <w:r>
                              <w:rPr>
                                <w:sz w:val="16"/>
                              </w:rPr>
                              <w:t>560</w:t>
                            </w:r>
                            <w:r>
                              <w:rPr>
                                <w:spacing w:val="-8"/>
                                <w:sz w:val="16"/>
                              </w:rPr>
                              <w:t> </w:t>
                            </w:r>
                            <w:r>
                              <w:rPr>
                                <w:sz w:val="16"/>
                              </w:rPr>
                              <w:t>078.</w:t>
                            </w:r>
                            <w:r>
                              <w:rPr>
                                <w:spacing w:val="40"/>
                                <w:sz w:val="16"/>
                              </w:rPr>
                              <w:t> </w:t>
                            </w:r>
                            <w:r>
                              <w:rPr>
                                <w:sz w:val="16"/>
                              </w:rPr>
                              <w:t>Tel.: 080 - 26652048 / 26652049</w:t>
                            </w:r>
                          </w:p>
                          <w:p>
                            <w:pPr>
                              <w:pStyle w:val="TableParagraph"/>
                              <w:spacing w:line="162" w:lineRule="exact"/>
                              <w:rPr>
                                <w:sz w:val="16"/>
                              </w:rPr>
                            </w:pPr>
                            <w:r>
                              <w:rPr>
                                <w:sz w:val="16"/>
                              </w:rPr>
                              <w:t>Email:</w:t>
                            </w:r>
                            <w:r>
                              <w:rPr>
                                <w:spacing w:val="-5"/>
                                <w:sz w:val="16"/>
                              </w:rPr>
                              <w:t> </w:t>
                            </w:r>
                            <w:hyperlink r:id="rId16">
                              <w:r>
                                <w:rPr>
                                  <w:spacing w:val="-2"/>
                                  <w:sz w:val="16"/>
                                </w:rPr>
                                <w:t>bimalokpal.bengaluru@cioins.co.in</w:t>
                              </w:r>
                            </w:hyperlink>
                          </w:p>
                        </w:tc>
                      </w:tr>
                      <w:tr>
                        <w:trPr>
                          <w:trHeight w:val="1471" w:hRule="atLeast"/>
                        </w:trPr>
                        <w:tc>
                          <w:tcPr>
                            <w:tcW w:w="2127" w:type="dxa"/>
                          </w:tcPr>
                          <w:p>
                            <w:pPr>
                              <w:pStyle w:val="TableParagraph"/>
                              <w:spacing w:line="240" w:lineRule="auto" w:before="1"/>
                              <w:rPr>
                                <w:sz w:val="16"/>
                              </w:rPr>
                            </w:pPr>
                            <w:r>
                              <w:rPr>
                                <w:sz w:val="16"/>
                              </w:rPr>
                              <w:t>Madhya</w:t>
                            </w:r>
                            <w:r>
                              <w:rPr>
                                <w:spacing w:val="-10"/>
                                <w:sz w:val="16"/>
                              </w:rPr>
                              <w:t> </w:t>
                            </w:r>
                            <w:r>
                              <w:rPr>
                                <w:sz w:val="16"/>
                              </w:rPr>
                              <w:t>Pradesh</w:t>
                            </w:r>
                            <w:r>
                              <w:rPr>
                                <w:spacing w:val="-10"/>
                                <w:sz w:val="16"/>
                              </w:rPr>
                              <w:t> </w:t>
                            </w:r>
                            <w:r>
                              <w:rPr>
                                <w:sz w:val="16"/>
                              </w:rPr>
                              <w:t>and</w:t>
                            </w:r>
                            <w:r>
                              <w:rPr>
                                <w:spacing w:val="40"/>
                                <w:sz w:val="16"/>
                              </w:rPr>
                              <w:t> </w:t>
                            </w:r>
                            <w:r>
                              <w:rPr>
                                <w:spacing w:val="-2"/>
                                <w:sz w:val="16"/>
                              </w:rPr>
                              <w:t>Chhattisgarh</w:t>
                            </w:r>
                          </w:p>
                        </w:tc>
                        <w:tc>
                          <w:tcPr>
                            <w:tcW w:w="2972" w:type="dxa"/>
                          </w:tcPr>
                          <w:p>
                            <w:pPr>
                              <w:pStyle w:val="TableParagraph"/>
                              <w:spacing w:line="240" w:lineRule="auto" w:before="1"/>
                              <w:ind w:right="251"/>
                              <w:rPr>
                                <w:sz w:val="16"/>
                              </w:rPr>
                            </w:pPr>
                            <w:r>
                              <w:rPr>
                                <w:sz w:val="16"/>
                              </w:rPr>
                              <w:t>Office</w:t>
                            </w:r>
                            <w:r>
                              <w:rPr>
                                <w:spacing w:val="-10"/>
                                <w:sz w:val="16"/>
                              </w:rPr>
                              <w:t> </w:t>
                            </w:r>
                            <w:r>
                              <w:rPr>
                                <w:sz w:val="16"/>
                              </w:rPr>
                              <w:t>of</w:t>
                            </w:r>
                            <w:r>
                              <w:rPr>
                                <w:spacing w:val="-10"/>
                                <w:sz w:val="16"/>
                              </w:rPr>
                              <w:t> </w:t>
                            </w:r>
                            <w:r>
                              <w:rPr>
                                <w:sz w:val="16"/>
                              </w:rPr>
                              <w:t>the</w:t>
                            </w:r>
                            <w:r>
                              <w:rPr>
                                <w:spacing w:val="-10"/>
                                <w:sz w:val="16"/>
                              </w:rPr>
                              <w:t> </w:t>
                            </w:r>
                            <w:r>
                              <w:rPr>
                                <w:sz w:val="16"/>
                              </w:rPr>
                              <w:t>Insurance</w:t>
                            </w:r>
                            <w:r>
                              <w:rPr>
                                <w:spacing w:val="-10"/>
                                <w:sz w:val="16"/>
                              </w:rPr>
                              <w:t> </w:t>
                            </w:r>
                            <w:r>
                              <w:rPr>
                                <w:sz w:val="16"/>
                              </w:rPr>
                              <w:t>Ombudsman,</w:t>
                            </w:r>
                            <w:r>
                              <w:rPr>
                                <w:spacing w:val="40"/>
                                <w:sz w:val="16"/>
                              </w:rPr>
                              <w:t> </w:t>
                            </w:r>
                            <w:r>
                              <w:rPr>
                                <w:spacing w:val="-2"/>
                                <w:sz w:val="16"/>
                              </w:rPr>
                              <w:t>Bhopal</w:t>
                            </w:r>
                          </w:p>
                          <w:p>
                            <w:pPr>
                              <w:pStyle w:val="TableParagraph"/>
                              <w:spacing w:line="240" w:lineRule="auto"/>
                              <w:rPr>
                                <w:sz w:val="16"/>
                              </w:rPr>
                            </w:pPr>
                            <w:r>
                              <w:rPr>
                                <w:sz w:val="16"/>
                              </w:rPr>
                              <w:t>1st floor,"Jeevan Shikha", 60-B,</w:t>
                            </w:r>
                            <w:r>
                              <w:rPr>
                                <w:spacing w:val="40"/>
                                <w:sz w:val="16"/>
                              </w:rPr>
                              <w:t> </w:t>
                            </w:r>
                            <w:r>
                              <w:rPr>
                                <w:sz w:val="16"/>
                              </w:rPr>
                              <w:t>Hoshangabad</w:t>
                            </w:r>
                            <w:r>
                              <w:rPr>
                                <w:spacing w:val="-10"/>
                                <w:sz w:val="16"/>
                              </w:rPr>
                              <w:t> </w:t>
                            </w:r>
                            <w:r>
                              <w:rPr>
                                <w:sz w:val="16"/>
                              </w:rPr>
                              <w:t>Road,</w:t>
                            </w:r>
                            <w:r>
                              <w:rPr>
                                <w:spacing w:val="-10"/>
                                <w:sz w:val="16"/>
                              </w:rPr>
                              <w:t> </w:t>
                            </w:r>
                            <w:r>
                              <w:rPr>
                                <w:sz w:val="16"/>
                              </w:rPr>
                              <w:t>Opp.</w:t>
                            </w:r>
                            <w:r>
                              <w:rPr>
                                <w:spacing w:val="-10"/>
                                <w:sz w:val="16"/>
                              </w:rPr>
                              <w:t> </w:t>
                            </w:r>
                            <w:r>
                              <w:rPr>
                                <w:sz w:val="16"/>
                              </w:rPr>
                              <w:t>Gayatri</w:t>
                            </w:r>
                            <w:r>
                              <w:rPr>
                                <w:spacing w:val="40"/>
                                <w:sz w:val="16"/>
                              </w:rPr>
                              <w:t> </w:t>
                            </w:r>
                            <w:r>
                              <w:rPr>
                                <w:sz w:val="16"/>
                              </w:rPr>
                              <w:t>Mandir,Arera</w:t>
                            </w:r>
                            <w:r>
                              <w:rPr>
                                <w:spacing w:val="-10"/>
                                <w:sz w:val="16"/>
                              </w:rPr>
                              <w:t> </w:t>
                            </w:r>
                            <w:r>
                              <w:rPr>
                                <w:sz w:val="16"/>
                              </w:rPr>
                              <w:t>Hills</w:t>
                            </w:r>
                          </w:p>
                          <w:p>
                            <w:pPr>
                              <w:pStyle w:val="TableParagraph"/>
                              <w:spacing w:line="240" w:lineRule="auto"/>
                              <w:rPr>
                                <w:sz w:val="16"/>
                              </w:rPr>
                            </w:pPr>
                            <w:r>
                              <w:rPr>
                                <w:sz w:val="16"/>
                              </w:rPr>
                              <w:t>Bhopal</w:t>
                            </w:r>
                            <w:r>
                              <w:rPr>
                                <w:spacing w:val="-6"/>
                                <w:sz w:val="16"/>
                              </w:rPr>
                              <w:t> </w:t>
                            </w:r>
                            <w:r>
                              <w:rPr>
                                <w:sz w:val="16"/>
                              </w:rPr>
                              <w:t>–</w:t>
                            </w:r>
                            <w:r>
                              <w:rPr>
                                <w:spacing w:val="-4"/>
                                <w:sz w:val="16"/>
                              </w:rPr>
                              <w:t> </w:t>
                            </w:r>
                            <w:r>
                              <w:rPr>
                                <w:sz w:val="16"/>
                              </w:rPr>
                              <w:t>462</w:t>
                            </w:r>
                            <w:r>
                              <w:rPr>
                                <w:spacing w:val="-3"/>
                                <w:sz w:val="16"/>
                              </w:rPr>
                              <w:t> </w:t>
                            </w:r>
                            <w:r>
                              <w:rPr>
                                <w:spacing w:val="-4"/>
                                <w:sz w:val="16"/>
                              </w:rPr>
                              <w:t>011.</w:t>
                            </w:r>
                          </w:p>
                          <w:p>
                            <w:pPr>
                              <w:pStyle w:val="TableParagraph"/>
                              <w:spacing w:line="183" w:lineRule="exact" w:before="1"/>
                              <w:rPr>
                                <w:sz w:val="16"/>
                              </w:rPr>
                            </w:pPr>
                            <w:r>
                              <w:rPr>
                                <w:sz w:val="16"/>
                              </w:rPr>
                              <w:t>Tel.:</w:t>
                            </w:r>
                            <w:r>
                              <w:rPr>
                                <w:spacing w:val="-5"/>
                                <w:sz w:val="16"/>
                              </w:rPr>
                              <w:t> </w:t>
                            </w:r>
                            <w:r>
                              <w:rPr>
                                <w:sz w:val="16"/>
                              </w:rPr>
                              <w:t>0755</w:t>
                            </w:r>
                            <w:r>
                              <w:rPr>
                                <w:spacing w:val="-2"/>
                                <w:sz w:val="16"/>
                              </w:rPr>
                              <w:t> </w:t>
                            </w:r>
                            <w:r>
                              <w:rPr>
                                <w:sz w:val="16"/>
                              </w:rPr>
                              <w:t>-</w:t>
                            </w:r>
                            <w:r>
                              <w:rPr>
                                <w:spacing w:val="-5"/>
                                <w:sz w:val="16"/>
                              </w:rPr>
                              <w:t> </w:t>
                            </w:r>
                            <w:r>
                              <w:rPr>
                                <w:sz w:val="16"/>
                              </w:rPr>
                              <w:t>2769201</w:t>
                            </w:r>
                            <w:r>
                              <w:rPr>
                                <w:spacing w:val="-5"/>
                                <w:sz w:val="16"/>
                              </w:rPr>
                              <w:t> </w:t>
                            </w:r>
                            <w:r>
                              <w:rPr>
                                <w:sz w:val="16"/>
                              </w:rPr>
                              <w:t>/</w:t>
                            </w:r>
                            <w:r>
                              <w:rPr>
                                <w:spacing w:val="-4"/>
                                <w:sz w:val="16"/>
                              </w:rPr>
                              <w:t> </w:t>
                            </w:r>
                            <w:r>
                              <w:rPr>
                                <w:sz w:val="16"/>
                              </w:rPr>
                              <w:t>2769202/</w:t>
                            </w:r>
                            <w:r>
                              <w:rPr>
                                <w:spacing w:val="-4"/>
                                <w:sz w:val="16"/>
                              </w:rPr>
                              <w:t> </w:t>
                            </w:r>
                            <w:r>
                              <w:rPr>
                                <w:spacing w:val="-2"/>
                                <w:sz w:val="16"/>
                              </w:rPr>
                              <w:t>2769203</w:t>
                            </w:r>
                          </w:p>
                          <w:p>
                            <w:pPr>
                              <w:pStyle w:val="TableParagraph"/>
                              <w:spacing w:line="162" w:lineRule="exact"/>
                              <w:rPr>
                                <w:sz w:val="16"/>
                              </w:rPr>
                            </w:pPr>
                            <w:r>
                              <w:rPr>
                                <w:sz w:val="16"/>
                              </w:rPr>
                              <w:t>Email:</w:t>
                            </w:r>
                            <w:r>
                              <w:rPr>
                                <w:spacing w:val="-3"/>
                                <w:sz w:val="16"/>
                              </w:rPr>
                              <w:t> </w:t>
                            </w:r>
                            <w:hyperlink r:id="rId17">
                              <w:r>
                                <w:rPr>
                                  <w:spacing w:val="-2"/>
                                  <w:sz w:val="16"/>
                                  <w:u w:val="single"/>
                                </w:rPr>
                                <w:t>bimalokpal.bhopal@cioins.co.in</w:t>
                              </w:r>
                            </w:hyperlink>
                          </w:p>
                        </w:tc>
                      </w:tr>
                      <w:tr>
                        <w:trPr>
                          <w:trHeight w:val="1288" w:hRule="atLeast"/>
                        </w:trPr>
                        <w:tc>
                          <w:tcPr>
                            <w:tcW w:w="2127" w:type="dxa"/>
                          </w:tcPr>
                          <w:p>
                            <w:pPr>
                              <w:pStyle w:val="TableParagraph"/>
                              <w:spacing w:line="240" w:lineRule="auto" w:before="1"/>
                              <w:rPr>
                                <w:sz w:val="16"/>
                              </w:rPr>
                            </w:pPr>
                            <w:r>
                              <w:rPr>
                                <w:spacing w:val="-2"/>
                                <w:sz w:val="16"/>
                              </w:rPr>
                              <w:t>Orissa</w:t>
                            </w:r>
                          </w:p>
                        </w:tc>
                        <w:tc>
                          <w:tcPr>
                            <w:tcW w:w="2972" w:type="dxa"/>
                          </w:tcPr>
                          <w:p>
                            <w:pPr>
                              <w:pStyle w:val="TableParagraph"/>
                              <w:spacing w:line="240" w:lineRule="auto" w:before="1"/>
                              <w:rPr>
                                <w:sz w:val="16"/>
                              </w:rPr>
                            </w:pPr>
                            <w:r>
                              <w:rPr>
                                <w:sz w:val="16"/>
                              </w:rPr>
                              <w:t>Office</w:t>
                            </w:r>
                            <w:r>
                              <w:rPr>
                                <w:spacing w:val="-10"/>
                                <w:sz w:val="16"/>
                              </w:rPr>
                              <w:t> </w:t>
                            </w:r>
                            <w:r>
                              <w:rPr>
                                <w:sz w:val="16"/>
                              </w:rPr>
                              <w:t>of</w:t>
                            </w:r>
                            <w:r>
                              <w:rPr>
                                <w:spacing w:val="-10"/>
                                <w:sz w:val="16"/>
                              </w:rPr>
                              <w:t> </w:t>
                            </w:r>
                            <w:r>
                              <w:rPr>
                                <w:sz w:val="16"/>
                              </w:rPr>
                              <w:t>the</w:t>
                            </w:r>
                            <w:r>
                              <w:rPr>
                                <w:spacing w:val="-10"/>
                                <w:sz w:val="16"/>
                              </w:rPr>
                              <w:t> </w:t>
                            </w:r>
                            <w:r>
                              <w:rPr>
                                <w:sz w:val="16"/>
                              </w:rPr>
                              <w:t>Insurance</w:t>
                            </w:r>
                            <w:r>
                              <w:rPr>
                                <w:spacing w:val="-10"/>
                                <w:sz w:val="16"/>
                              </w:rPr>
                              <w:t> </w:t>
                            </w:r>
                            <w:r>
                              <w:rPr>
                                <w:sz w:val="16"/>
                              </w:rPr>
                              <w:t>Ombudsman,</w:t>
                            </w:r>
                            <w:r>
                              <w:rPr>
                                <w:spacing w:val="40"/>
                                <w:sz w:val="16"/>
                              </w:rPr>
                              <w:t> </w:t>
                            </w:r>
                            <w:r>
                              <w:rPr>
                                <w:spacing w:val="-2"/>
                                <w:sz w:val="16"/>
                              </w:rPr>
                              <w:t>Bhubaneswar</w:t>
                            </w:r>
                          </w:p>
                          <w:p>
                            <w:pPr>
                              <w:pStyle w:val="TableParagraph"/>
                              <w:spacing w:line="183" w:lineRule="exact" w:before="2"/>
                              <w:rPr>
                                <w:sz w:val="16"/>
                              </w:rPr>
                            </w:pPr>
                            <w:r>
                              <w:rPr>
                                <w:sz w:val="16"/>
                              </w:rPr>
                              <w:t>62,</w:t>
                            </w:r>
                            <w:r>
                              <w:rPr>
                                <w:spacing w:val="-5"/>
                                <w:sz w:val="16"/>
                              </w:rPr>
                              <w:t> </w:t>
                            </w:r>
                            <w:r>
                              <w:rPr>
                                <w:sz w:val="16"/>
                              </w:rPr>
                              <w:t>Forest</w:t>
                            </w:r>
                            <w:r>
                              <w:rPr>
                                <w:spacing w:val="-4"/>
                                <w:sz w:val="16"/>
                              </w:rPr>
                              <w:t> </w:t>
                            </w:r>
                            <w:r>
                              <w:rPr>
                                <w:spacing w:val="-2"/>
                                <w:sz w:val="16"/>
                              </w:rPr>
                              <w:t>park,</w:t>
                            </w:r>
                          </w:p>
                          <w:p>
                            <w:pPr>
                              <w:pStyle w:val="TableParagraph"/>
                              <w:spacing w:line="183" w:lineRule="exact"/>
                              <w:rPr>
                                <w:sz w:val="16"/>
                              </w:rPr>
                            </w:pPr>
                            <w:r>
                              <w:rPr>
                                <w:sz w:val="16"/>
                              </w:rPr>
                              <w:t>Bhubneshwar</w:t>
                            </w:r>
                            <w:r>
                              <w:rPr>
                                <w:spacing w:val="-6"/>
                                <w:sz w:val="16"/>
                              </w:rPr>
                              <w:t> </w:t>
                            </w:r>
                            <w:r>
                              <w:rPr>
                                <w:sz w:val="16"/>
                              </w:rPr>
                              <w:t>–</w:t>
                            </w:r>
                            <w:r>
                              <w:rPr>
                                <w:spacing w:val="-6"/>
                                <w:sz w:val="16"/>
                              </w:rPr>
                              <w:t> </w:t>
                            </w:r>
                            <w:r>
                              <w:rPr>
                                <w:sz w:val="16"/>
                              </w:rPr>
                              <w:t>751</w:t>
                            </w:r>
                            <w:r>
                              <w:rPr>
                                <w:spacing w:val="-5"/>
                                <w:sz w:val="16"/>
                              </w:rPr>
                              <w:t> </w:t>
                            </w:r>
                            <w:r>
                              <w:rPr>
                                <w:spacing w:val="-4"/>
                                <w:sz w:val="16"/>
                              </w:rPr>
                              <w:t>009.</w:t>
                            </w:r>
                          </w:p>
                          <w:p>
                            <w:pPr>
                              <w:pStyle w:val="TableParagraph"/>
                              <w:spacing w:line="240" w:lineRule="auto" w:before="1"/>
                              <w:rPr>
                                <w:sz w:val="16"/>
                              </w:rPr>
                            </w:pPr>
                            <w:r>
                              <w:rPr>
                                <w:sz w:val="16"/>
                              </w:rPr>
                              <w:t>Tel.:</w:t>
                            </w:r>
                            <w:r>
                              <w:rPr>
                                <w:spacing w:val="-7"/>
                                <w:sz w:val="16"/>
                              </w:rPr>
                              <w:t> </w:t>
                            </w:r>
                            <w:r>
                              <w:rPr>
                                <w:sz w:val="16"/>
                              </w:rPr>
                              <w:t>0674</w:t>
                            </w:r>
                            <w:r>
                              <w:rPr>
                                <w:spacing w:val="-2"/>
                                <w:sz w:val="16"/>
                              </w:rPr>
                              <w:t> </w:t>
                            </w:r>
                            <w:r>
                              <w:rPr>
                                <w:sz w:val="16"/>
                              </w:rPr>
                              <w:t>-</w:t>
                            </w:r>
                            <w:r>
                              <w:rPr>
                                <w:spacing w:val="-5"/>
                                <w:sz w:val="16"/>
                              </w:rPr>
                              <w:t> </w:t>
                            </w:r>
                            <w:r>
                              <w:rPr>
                                <w:sz w:val="16"/>
                              </w:rPr>
                              <w:t>2596461</w:t>
                            </w:r>
                            <w:r>
                              <w:rPr>
                                <w:spacing w:val="-4"/>
                                <w:sz w:val="16"/>
                              </w:rPr>
                              <w:t> </w:t>
                            </w:r>
                            <w:r>
                              <w:rPr>
                                <w:spacing w:val="-2"/>
                                <w:sz w:val="16"/>
                              </w:rPr>
                              <w:t>/2596455</w:t>
                            </w:r>
                          </w:p>
                          <w:p>
                            <w:pPr>
                              <w:pStyle w:val="TableParagraph"/>
                              <w:spacing w:line="182" w:lineRule="exact"/>
                              <w:ind w:right="251"/>
                              <w:rPr>
                                <w:sz w:val="16"/>
                              </w:rPr>
                            </w:pPr>
                            <w:r>
                              <w:rPr>
                                <w:spacing w:val="-2"/>
                                <w:sz w:val="16"/>
                              </w:rPr>
                              <w:t>Email:</w:t>
                            </w:r>
                            <w:r>
                              <w:rPr>
                                <w:spacing w:val="40"/>
                                <w:sz w:val="16"/>
                              </w:rPr>
                              <w:t> </w:t>
                            </w:r>
                            <w:hyperlink r:id="rId18">
                              <w:r>
                                <w:rPr>
                                  <w:spacing w:val="-2"/>
                                  <w:sz w:val="16"/>
                                  <w:u w:val="single"/>
                                </w:rPr>
                                <w:t>bimalokpal.bhubaneswar@cioins.co.in</w:t>
                              </w:r>
                            </w:hyperlink>
                          </w:p>
                        </w:tc>
                      </w:tr>
                      <w:tr>
                        <w:trPr>
                          <w:trHeight w:val="1473" w:hRule="atLeast"/>
                        </w:trPr>
                        <w:tc>
                          <w:tcPr>
                            <w:tcW w:w="2127" w:type="dxa"/>
                          </w:tcPr>
                          <w:p>
                            <w:pPr>
                              <w:pStyle w:val="TableParagraph"/>
                              <w:spacing w:line="240" w:lineRule="auto" w:before="1"/>
                              <w:ind w:right="162"/>
                              <w:rPr>
                                <w:sz w:val="16"/>
                              </w:rPr>
                            </w:pPr>
                            <w:r>
                              <w:rPr>
                                <w:sz w:val="16"/>
                              </w:rPr>
                              <w:t>Punjab,</w:t>
                            </w:r>
                            <w:r>
                              <w:rPr>
                                <w:spacing w:val="-10"/>
                                <w:sz w:val="16"/>
                              </w:rPr>
                              <w:t> </w:t>
                            </w:r>
                            <w:r>
                              <w:rPr>
                                <w:sz w:val="16"/>
                              </w:rPr>
                              <w:t>Haryana</w:t>
                            </w:r>
                            <w:r>
                              <w:rPr>
                                <w:spacing w:val="-10"/>
                                <w:sz w:val="16"/>
                              </w:rPr>
                              <w:t> </w:t>
                            </w:r>
                            <w:r>
                              <w:rPr>
                                <w:sz w:val="16"/>
                              </w:rPr>
                              <w:t>(excluding</w:t>
                            </w:r>
                            <w:r>
                              <w:rPr>
                                <w:spacing w:val="40"/>
                                <w:sz w:val="16"/>
                              </w:rPr>
                              <w:t> </w:t>
                            </w:r>
                            <w:r>
                              <w:rPr>
                                <w:sz w:val="16"/>
                              </w:rPr>
                              <w:t>Gurugram,</w:t>
                            </w:r>
                            <w:r>
                              <w:rPr>
                                <w:spacing w:val="-10"/>
                                <w:sz w:val="16"/>
                              </w:rPr>
                              <w:t> </w:t>
                            </w:r>
                            <w:r>
                              <w:rPr>
                                <w:sz w:val="16"/>
                              </w:rPr>
                              <w:t>Faridabad,</w:t>
                            </w:r>
                            <w:r>
                              <w:rPr>
                                <w:spacing w:val="40"/>
                                <w:sz w:val="16"/>
                              </w:rPr>
                              <w:t> </w:t>
                            </w:r>
                            <w:r>
                              <w:rPr>
                                <w:sz w:val="16"/>
                              </w:rPr>
                              <w:t>Sonepat and Bahadurgarh),</w:t>
                            </w:r>
                            <w:r>
                              <w:rPr>
                                <w:spacing w:val="40"/>
                                <w:sz w:val="16"/>
                              </w:rPr>
                              <w:t> </w:t>
                            </w:r>
                            <w:r>
                              <w:rPr>
                                <w:sz w:val="16"/>
                              </w:rPr>
                              <w:t>Himachal Pradesh, Union</w:t>
                            </w:r>
                            <w:r>
                              <w:rPr>
                                <w:spacing w:val="40"/>
                                <w:sz w:val="16"/>
                              </w:rPr>
                              <w:t> </w:t>
                            </w:r>
                            <w:r>
                              <w:rPr>
                                <w:sz w:val="16"/>
                              </w:rPr>
                              <w:t>Territories of Jammu &amp;</w:t>
                            </w:r>
                            <w:r>
                              <w:rPr>
                                <w:spacing w:val="40"/>
                                <w:sz w:val="16"/>
                              </w:rPr>
                              <w:t> </w:t>
                            </w:r>
                            <w:r>
                              <w:rPr>
                                <w:sz w:val="16"/>
                              </w:rPr>
                              <w:t>Kashmir,Ladakh</w:t>
                            </w:r>
                            <w:r>
                              <w:rPr>
                                <w:spacing w:val="-1"/>
                                <w:sz w:val="16"/>
                              </w:rPr>
                              <w:t> </w:t>
                            </w:r>
                            <w:r>
                              <w:rPr>
                                <w:sz w:val="16"/>
                              </w:rPr>
                              <w:t>&amp;</w:t>
                            </w:r>
                            <w:r>
                              <w:rPr>
                                <w:spacing w:val="40"/>
                                <w:sz w:val="16"/>
                              </w:rPr>
                              <w:t> </w:t>
                            </w:r>
                            <w:r>
                              <w:rPr>
                                <w:spacing w:val="-2"/>
                                <w:sz w:val="16"/>
                              </w:rPr>
                              <w:t>Chandigarh.</w:t>
                            </w:r>
                          </w:p>
                        </w:tc>
                        <w:tc>
                          <w:tcPr>
                            <w:tcW w:w="2972" w:type="dxa"/>
                          </w:tcPr>
                          <w:p>
                            <w:pPr>
                              <w:pStyle w:val="TableParagraph"/>
                              <w:spacing w:line="240" w:lineRule="auto" w:before="1"/>
                              <w:rPr>
                                <w:sz w:val="16"/>
                              </w:rPr>
                            </w:pPr>
                            <w:r>
                              <w:rPr>
                                <w:sz w:val="16"/>
                              </w:rPr>
                              <w:t>Office</w:t>
                            </w:r>
                            <w:r>
                              <w:rPr>
                                <w:spacing w:val="-10"/>
                                <w:sz w:val="16"/>
                              </w:rPr>
                              <w:t> </w:t>
                            </w:r>
                            <w:r>
                              <w:rPr>
                                <w:sz w:val="16"/>
                              </w:rPr>
                              <w:t>of</w:t>
                            </w:r>
                            <w:r>
                              <w:rPr>
                                <w:spacing w:val="-10"/>
                                <w:sz w:val="16"/>
                              </w:rPr>
                              <w:t> </w:t>
                            </w:r>
                            <w:r>
                              <w:rPr>
                                <w:sz w:val="16"/>
                              </w:rPr>
                              <w:t>the</w:t>
                            </w:r>
                            <w:r>
                              <w:rPr>
                                <w:spacing w:val="-10"/>
                                <w:sz w:val="16"/>
                              </w:rPr>
                              <w:t> </w:t>
                            </w:r>
                            <w:r>
                              <w:rPr>
                                <w:sz w:val="16"/>
                              </w:rPr>
                              <w:t>Insurance</w:t>
                            </w:r>
                            <w:r>
                              <w:rPr>
                                <w:spacing w:val="-10"/>
                                <w:sz w:val="16"/>
                              </w:rPr>
                              <w:t> </w:t>
                            </w:r>
                            <w:r>
                              <w:rPr>
                                <w:sz w:val="16"/>
                              </w:rPr>
                              <w:t>Ombudsman,</w:t>
                            </w:r>
                            <w:r>
                              <w:rPr>
                                <w:spacing w:val="40"/>
                                <w:sz w:val="16"/>
                              </w:rPr>
                              <w:t> </w:t>
                            </w:r>
                            <w:r>
                              <w:rPr>
                                <w:spacing w:val="-2"/>
                                <w:sz w:val="16"/>
                              </w:rPr>
                              <w:t>Chandigarh</w:t>
                            </w:r>
                          </w:p>
                          <w:p>
                            <w:pPr>
                              <w:pStyle w:val="TableParagraph"/>
                              <w:spacing w:line="240" w:lineRule="auto"/>
                              <w:ind w:right="489"/>
                              <w:rPr>
                                <w:sz w:val="16"/>
                              </w:rPr>
                            </w:pPr>
                            <w:r>
                              <w:rPr>
                                <w:sz w:val="16"/>
                              </w:rPr>
                              <w:t>Jeevan</w:t>
                            </w:r>
                            <w:r>
                              <w:rPr>
                                <w:spacing w:val="-8"/>
                                <w:sz w:val="16"/>
                              </w:rPr>
                              <w:t> </w:t>
                            </w:r>
                            <w:r>
                              <w:rPr>
                                <w:sz w:val="16"/>
                              </w:rPr>
                              <w:t>Deep</w:t>
                            </w:r>
                            <w:r>
                              <w:rPr>
                                <w:spacing w:val="-9"/>
                                <w:sz w:val="16"/>
                              </w:rPr>
                              <w:t> </w:t>
                            </w:r>
                            <w:r>
                              <w:rPr>
                                <w:sz w:val="16"/>
                              </w:rPr>
                              <w:t>Building</w:t>
                            </w:r>
                            <w:r>
                              <w:rPr>
                                <w:spacing w:val="-9"/>
                                <w:sz w:val="16"/>
                              </w:rPr>
                              <w:t> </w:t>
                            </w:r>
                            <w:r>
                              <w:rPr>
                                <w:sz w:val="16"/>
                              </w:rPr>
                              <w:t>SCO</w:t>
                            </w:r>
                            <w:r>
                              <w:rPr>
                                <w:spacing w:val="-10"/>
                                <w:sz w:val="16"/>
                              </w:rPr>
                              <w:t> </w:t>
                            </w:r>
                            <w:r>
                              <w:rPr>
                                <w:sz w:val="16"/>
                              </w:rPr>
                              <w:t>20-27,</w:t>
                            </w:r>
                            <w:r>
                              <w:rPr>
                                <w:spacing w:val="40"/>
                                <w:sz w:val="16"/>
                              </w:rPr>
                              <w:t> </w:t>
                            </w:r>
                            <w:r>
                              <w:rPr>
                                <w:sz w:val="16"/>
                              </w:rPr>
                              <w:t>Ground Floor Sector- 17 A,</w:t>
                            </w:r>
                            <w:r>
                              <w:rPr>
                                <w:spacing w:val="40"/>
                                <w:sz w:val="16"/>
                              </w:rPr>
                              <w:t> </w:t>
                            </w:r>
                            <w:r>
                              <w:rPr>
                                <w:sz w:val="16"/>
                              </w:rPr>
                              <w:t>Chandigarh – 160 017.</w:t>
                            </w:r>
                          </w:p>
                          <w:p>
                            <w:pPr>
                              <w:pStyle w:val="TableParagraph"/>
                              <w:spacing w:line="240" w:lineRule="auto"/>
                              <w:rPr>
                                <w:sz w:val="16"/>
                              </w:rPr>
                            </w:pPr>
                            <w:r>
                              <w:rPr>
                                <w:sz w:val="16"/>
                              </w:rPr>
                              <w:t>Tel.:</w:t>
                            </w:r>
                            <w:r>
                              <w:rPr>
                                <w:spacing w:val="-9"/>
                                <w:sz w:val="16"/>
                              </w:rPr>
                              <w:t> </w:t>
                            </w:r>
                            <w:r>
                              <w:rPr>
                                <w:sz w:val="16"/>
                              </w:rPr>
                              <w:t>0172-</w:t>
                            </w:r>
                            <w:r>
                              <w:rPr>
                                <w:spacing w:val="-2"/>
                                <w:sz w:val="16"/>
                              </w:rPr>
                              <w:t>2706468</w:t>
                            </w:r>
                          </w:p>
                          <w:p>
                            <w:pPr>
                              <w:pStyle w:val="TableParagraph"/>
                              <w:spacing w:line="180" w:lineRule="atLeast"/>
                              <w:ind w:right="489"/>
                              <w:rPr>
                                <w:sz w:val="16"/>
                              </w:rPr>
                            </w:pPr>
                            <w:r>
                              <w:rPr>
                                <w:spacing w:val="-2"/>
                                <w:sz w:val="16"/>
                              </w:rPr>
                              <w:t>Email:</w:t>
                            </w:r>
                            <w:r>
                              <w:rPr>
                                <w:spacing w:val="40"/>
                                <w:sz w:val="16"/>
                              </w:rPr>
                              <w:t> </w:t>
                            </w:r>
                            <w:hyperlink r:id="rId19">
                              <w:r>
                                <w:rPr>
                                  <w:spacing w:val="-2"/>
                                  <w:sz w:val="16"/>
                                </w:rPr>
                                <w:t>bimalokpal.chandigarh@cioins.co.in</w:t>
                              </w:r>
                            </w:hyperlink>
                          </w:p>
                        </w:tc>
                      </w:tr>
                      <w:tr>
                        <w:trPr>
                          <w:trHeight w:val="1288" w:hRule="atLeast"/>
                        </w:trPr>
                        <w:tc>
                          <w:tcPr>
                            <w:tcW w:w="2127" w:type="dxa"/>
                          </w:tcPr>
                          <w:p>
                            <w:pPr>
                              <w:pStyle w:val="TableParagraph"/>
                              <w:spacing w:line="240" w:lineRule="auto" w:before="1"/>
                              <w:ind w:right="162"/>
                              <w:rPr>
                                <w:sz w:val="16"/>
                              </w:rPr>
                            </w:pPr>
                            <w:r>
                              <w:rPr>
                                <w:sz w:val="16"/>
                              </w:rPr>
                              <w:t>Tamil Nadu,</w:t>
                            </w:r>
                            <w:r>
                              <w:rPr>
                                <w:spacing w:val="80"/>
                                <w:sz w:val="16"/>
                              </w:rPr>
                              <w:t> </w:t>
                            </w:r>
                            <w:r>
                              <w:rPr>
                                <w:sz w:val="16"/>
                              </w:rPr>
                              <w:t>UT–</w:t>
                            </w:r>
                            <w:r>
                              <w:rPr>
                                <w:spacing w:val="40"/>
                                <w:sz w:val="16"/>
                              </w:rPr>
                              <w:t> </w:t>
                            </w:r>
                            <w:r>
                              <w:rPr>
                                <w:sz w:val="16"/>
                              </w:rPr>
                              <w:t>Pondicherry Town and</w:t>
                            </w:r>
                            <w:r>
                              <w:rPr>
                                <w:spacing w:val="40"/>
                                <w:sz w:val="16"/>
                              </w:rPr>
                              <w:t> </w:t>
                            </w:r>
                            <w:r>
                              <w:rPr>
                                <w:sz w:val="16"/>
                              </w:rPr>
                              <w:t>Karaikal</w:t>
                            </w:r>
                            <w:r>
                              <w:rPr>
                                <w:spacing w:val="-10"/>
                                <w:sz w:val="16"/>
                              </w:rPr>
                              <w:t> </w:t>
                            </w:r>
                            <w:r>
                              <w:rPr>
                                <w:sz w:val="16"/>
                              </w:rPr>
                              <w:t>(which</w:t>
                            </w:r>
                            <w:r>
                              <w:rPr>
                                <w:spacing w:val="-8"/>
                                <w:sz w:val="16"/>
                              </w:rPr>
                              <w:t> </w:t>
                            </w:r>
                            <w:r>
                              <w:rPr>
                                <w:sz w:val="16"/>
                              </w:rPr>
                              <w:t>are</w:t>
                            </w:r>
                            <w:r>
                              <w:rPr>
                                <w:spacing w:val="-10"/>
                                <w:sz w:val="16"/>
                              </w:rPr>
                              <w:t> </w:t>
                            </w:r>
                            <w:r>
                              <w:rPr>
                                <w:sz w:val="16"/>
                              </w:rPr>
                              <w:t>part</w:t>
                            </w:r>
                            <w:r>
                              <w:rPr>
                                <w:spacing w:val="-10"/>
                                <w:sz w:val="16"/>
                              </w:rPr>
                              <w:t> </w:t>
                            </w:r>
                            <w:r>
                              <w:rPr>
                                <w:sz w:val="16"/>
                              </w:rPr>
                              <w:t>of</w:t>
                            </w:r>
                            <w:r>
                              <w:rPr>
                                <w:spacing w:val="40"/>
                                <w:sz w:val="16"/>
                              </w:rPr>
                              <w:t> </w:t>
                            </w:r>
                            <w:r>
                              <w:rPr>
                                <w:sz w:val="16"/>
                              </w:rPr>
                              <w:t>UT of Pondicherry)</w:t>
                            </w:r>
                          </w:p>
                        </w:tc>
                        <w:tc>
                          <w:tcPr>
                            <w:tcW w:w="2972" w:type="dxa"/>
                          </w:tcPr>
                          <w:p>
                            <w:pPr>
                              <w:pStyle w:val="TableParagraph"/>
                              <w:spacing w:line="240" w:lineRule="auto" w:before="1"/>
                              <w:ind w:right="251"/>
                              <w:rPr>
                                <w:sz w:val="16"/>
                              </w:rPr>
                            </w:pPr>
                            <w:r>
                              <w:rPr>
                                <w:sz w:val="16"/>
                              </w:rPr>
                              <w:t>Office</w:t>
                            </w:r>
                            <w:r>
                              <w:rPr>
                                <w:spacing w:val="-10"/>
                                <w:sz w:val="16"/>
                              </w:rPr>
                              <w:t> </w:t>
                            </w:r>
                            <w:r>
                              <w:rPr>
                                <w:sz w:val="16"/>
                              </w:rPr>
                              <w:t>of</w:t>
                            </w:r>
                            <w:r>
                              <w:rPr>
                                <w:spacing w:val="-10"/>
                                <w:sz w:val="16"/>
                              </w:rPr>
                              <w:t> </w:t>
                            </w:r>
                            <w:r>
                              <w:rPr>
                                <w:sz w:val="16"/>
                              </w:rPr>
                              <w:t>the</w:t>
                            </w:r>
                            <w:r>
                              <w:rPr>
                                <w:spacing w:val="-10"/>
                                <w:sz w:val="16"/>
                              </w:rPr>
                              <w:t> </w:t>
                            </w:r>
                            <w:r>
                              <w:rPr>
                                <w:sz w:val="16"/>
                              </w:rPr>
                              <w:t>Insurance</w:t>
                            </w:r>
                            <w:r>
                              <w:rPr>
                                <w:spacing w:val="-10"/>
                                <w:sz w:val="16"/>
                              </w:rPr>
                              <w:t> </w:t>
                            </w:r>
                            <w:r>
                              <w:rPr>
                                <w:sz w:val="16"/>
                              </w:rPr>
                              <w:t>Ombudsman,</w:t>
                            </w:r>
                            <w:r>
                              <w:rPr>
                                <w:spacing w:val="40"/>
                                <w:sz w:val="16"/>
                              </w:rPr>
                              <w:t> </w:t>
                            </w:r>
                            <w:r>
                              <w:rPr>
                                <w:spacing w:val="-2"/>
                                <w:sz w:val="16"/>
                              </w:rPr>
                              <w:t>Chennai</w:t>
                            </w:r>
                          </w:p>
                          <w:p>
                            <w:pPr>
                              <w:pStyle w:val="TableParagraph"/>
                              <w:spacing w:line="240" w:lineRule="auto"/>
                              <w:ind w:right="489"/>
                              <w:rPr>
                                <w:sz w:val="16"/>
                              </w:rPr>
                            </w:pPr>
                            <w:r>
                              <w:rPr>
                                <w:sz w:val="16"/>
                              </w:rPr>
                              <w:t>Fatima</w:t>
                            </w:r>
                            <w:r>
                              <w:rPr>
                                <w:spacing w:val="-7"/>
                                <w:sz w:val="16"/>
                              </w:rPr>
                              <w:t> </w:t>
                            </w:r>
                            <w:r>
                              <w:rPr>
                                <w:sz w:val="16"/>
                              </w:rPr>
                              <w:t>Akhtar</w:t>
                            </w:r>
                            <w:r>
                              <w:rPr>
                                <w:spacing w:val="-10"/>
                                <w:sz w:val="16"/>
                              </w:rPr>
                              <w:t> </w:t>
                            </w:r>
                            <w:r>
                              <w:rPr>
                                <w:sz w:val="16"/>
                              </w:rPr>
                              <w:t>Court,</w:t>
                            </w:r>
                            <w:r>
                              <w:rPr>
                                <w:spacing w:val="-9"/>
                                <w:sz w:val="16"/>
                              </w:rPr>
                              <w:t> </w:t>
                            </w:r>
                            <w:r>
                              <w:rPr>
                                <w:sz w:val="16"/>
                              </w:rPr>
                              <w:t>4th</w:t>
                            </w:r>
                            <w:r>
                              <w:rPr>
                                <w:spacing w:val="-7"/>
                                <w:sz w:val="16"/>
                              </w:rPr>
                              <w:t> </w:t>
                            </w:r>
                            <w:r>
                              <w:rPr>
                                <w:sz w:val="16"/>
                              </w:rPr>
                              <w:t>Floor,</w:t>
                            </w:r>
                            <w:r>
                              <w:rPr>
                                <w:spacing w:val="-9"/>
                                <w:sz w:val="16"/>
                              </w:rPr>
                              <w:t> </w:t>
                            </w:r>
                            <w:r>
                              <w:rPr>
                                <w:sz w:val="16"/>
                              </w:rPr>
                              <w:t>453,</w:t>
                            </w:r>
                            <w:r>
                              <w:rPr>
                                <w:spacing w:val="40"/>
                                <w:sz w:val="16"/>
                              </w:rPr>
                              <w:t> </w:t>
                            </w:r>
                            <w:r>
                              <w:rPr>
                                <w:sz w:val="16"/>
                              </w:rPr>
                              <w:t>Anna Salai, Teynampet,</w:t>
                            </w:r>
                          </w:p>
                          <w:p>
                            <w:pPr>
                              <w:pStyle w:val="TableParagraph"/>
                              <w:spacing w:line="183" w:lineRule="exact"/>
                              <w:rPr>
                                <w:sz w:val="16"/>
                              </w:rPr>
                            </w:pPr>
                            <w:r>
                              <w:rPr>
                                <w:sz w:val="16"/>
                              </w:rPr>
                              <w:t>CHENNAI</w:t>
                            </w:r>
                            <w:r>
                              <w:rPr>
                                <w:spacing w:val="-7"/>
                                <w:sz w:val="16"/>
                              </w:rPr>
                              <w:t> </w:t>
                            </w:r>
                            <w:r>
                              <w:rPr>
                                <w:sz w:val="16"/>
                              </w:rPr>
                              <w:t>–</w:t>
                            </w:r>
                            <w:r>
                              <w:rPr>
                                <w:spacing w:val="-1"/>
                                <w:sz w:val="16"/>
                              </w:rPr>
                              <w:t> </w:t>
                            </w:r>
                            <w:r>
                              <w:rPr>
                                <w:sz w:val="16"/>
                              </w:rPr>
                              <w:t>600</w:t>
                            </w:r>
                            <w:r>
                              <w:rPr>
                                <w:spacing w:val="-2"/>
                                <w:sz w:val="16"/>
                              </w:rPr>
                              <w:t> </w:t>
                            </w:r>
                            <w:r>
                              <w:rPr>
                                <w:spacing w:val="-4"/>
                                <w:sz w:val="16"/>
                              </w:rPr>
                              <w:t>018.</w:t>
                            </w:r>
                          </w:p>
                          <w:p>
                            <w:pPr>
                              <w:pStyle w:val="TableParagraph"/>
                              <w:spacing w:line="240" w:lineRule="auto"/>
                              <w:rPr>
                                <w:sz w:val="16"/>
                              </w:rPr>
                            </w:pPr>
                            <w:r>
                              <w:rPr>
                                <w:sz w:val="16"/>
                              </w:rPr>
                              <w:t>Tel.:</w:t>
                            </w:r>
                            <w:r>
                              <w:rPr>
                                <w:spacing w:val="-6"/>
                                <w:sz w:val="16"/>
                              </w:rPr>
                              <w:t> </w:t>
                            </w:r>
                            <w:r>
                              <w:rPr>
                                <w:sz w:val="16"/>
                              </w:rPr>
                              <w:t>044</w:t>
                            </w:r>
                            <w:r>
                              <w:rPr>
                                <w:spacing w:val="-3"/>
                                <w:sz w:val="16"/>
                              </w:rPr>
                              <w:t> </w:t>
                            </w:r>
                            <w:r>
                              <w:rPr>
                                <w:sz w:val="16"/>
                              </w:rPr>
                              <w:t>-</w:t>
                            </w:r>
                            <w:r>
                              <w:rPr>
                                <w:spacing w:val="-3"/>
                                <w:sz w:val="16"/>
                              </w:rPr>
                              <w:t> </w:t>
                            </w:r>
                            <w:r>
                              <w:rPr>
                                <w:sz w:val="16"/>
                              </w:rPr>
                              <w:t>24333668</w:t>
                            </w:r>
                            <w:r>
                              <w:rPr>
                                <w:spacing w:val="-4"/>
                                <w:sz w:val="16"/>
                              </w:rPr>
                              <w:t> </w:t>
                            </w:r>
                            <w:r>
                              <w:rPr>
                                <w:sz w:val="16"/>
                              </w:rPr>
                              <w:t>/</w:t>
                            </w:r>
                            <w:r>
                              <w:rPr>
                                <w:spacing w:val="-2"/>
                                <w:sz w:val="16"/>
                              </w:rPr>
                              <w:t> 24333678</w:t>
                            </w:r>
                          </w:p>
                          <w:p>
                            <w:pPr>
                              <w:pStyle w:val="TableParagraph"/>
                              <w:spacing w:line="163" w:lineRule="exact" w:before="1"/>
                              <w:rPr>
                                <w:sz w:val="16"/>
                              </w:rPr>
                            </w:pPr>
                            <w:r>
                              <w:rPr>
                                <w:sz w:val="16"/>
                              </w:rPr>
                              <w:t>Email:</w:t>
                            </w:r>
                            <w:r>
                              <w:rPr>
                                <w:spacing w:val="-3"/>
                                <w:sz w:val="16"/>
                              </w:rPr>
                              <w:t> </w:t>
                            </w:r>
                            <w:hyperlink r:id="rId20">
                              <w:r>
                                <w:rPr>
                                  <w:spacing w:val="-2"/>
                                  <w:sz w:val="16"/>
                                </w:rPr>
                                <w:t>bimalokpal.chennai@cioins.co.in</w:t>
                              </w:r>
                            </w:hyperlink>
                          </w:p>
                        </w:tc>
                      </w:tr>
                      <w:tr>
                        <w:trPr>
                          <w:trHeight w:val="1286" w:hRule="atLeast"/>
                        </w:trPr>
                        <w:tc>
                          <w:tcPr>
                            <w:tcW w:w="2127" w:type="dxa"/>
                          </w:tcPr>
                          <w:p>
                            <w:pPr>
                              <w:pStyle w:val="TableParagraph"/>
                              <w:spacing w:line="240" w:lineRule="auto"/>
                              <w:ind w:right="162"/>
                              <w:rPr>
                                <w:sz w:val="16"/>
                              </w:rPr>
                            </w:pPr>
                            <w:r>
                              <w:rPr>
                                <w:sz w:val="16"/>
                              </w:rPr>
                              <w:t>Delhi</w:t>
                            </w:r>
                            <w:r>
                              <w:rPr>
                                <w:spacing w:val="-10"/>
                                <w:sz w:val="16"/>
                              </w:rPr>
                              <w:t> </w:t>
                            </w:r>
                            <w:r>
                              <w:rPr>
                                <w:sz w:val="16"/>
                              </w:rPr>
                              <w:t>&amp;</w:t>
                            </w:r>
                            <w:r>
                              <w:rPr>
                                <w:spacing w:val="-10"/>
                                <w:sz w:val="16"/>
                              </w:rPr>
                              <w:t> </w:t>
                            </w:r>
                            <w:r>
                              <w:rPr>
                                <w:sz w:val="16"/>
                              </w:rPr>
                              <w:t>following</w:t>
                            </w:r>
                            <w:r>
                              <w:rPr>
                                <w:spacing w:val="-10"/>
                                <w:sz w:val="16"/>
                              </w:rPr>
                              <w:t> </w:t>
                            </w:r>
                            <w:r>
                              <w:rPr>
                                <w:sz w:val="16"/>
                              </w:rPr>
                              <w:t>Districts</w:t>
                            </w:r>
                            <w:r>
                              <w:rPr>
                                <w:spacing w:val="40"/>
                                <w:sz w:val="16"/>
                              </w:rPr>
                              <w:t> </w:t>
                            </w:r>
                            <w:r>
                              <w:rPr>
                                <w:sz w:val="16"/>
                              </w:rPr>
                              <w:t>of Haryana - Gurugram,</w:t>
                            </w:r>
                            <w:r>
                              <w:rPr>
                                <w:spacing w:val="40"/>
                                <w:sz w:val="16"/>
                              </w:rPr>
                              <w:t> </w:t>
                            </w:r>
                            <w:r>
                              <w:rPr>
                                <w:sz w:val="16"/>
                              </w:rPr>
                              <w:t>Faridabad, Sonepat &amp;</w:t>
                            </w:r>
                            <w:r>
                              <w:rPr>
                                <w:spacing w:val="40"/>
                                <w:sz w:val="16"/>
                              </w:rPr>
                              <w:t> </w:t>
                            </w:r>
                            <w:r>
                              <w:rPr>
                                <w:spacing w:val="-2"/>
                                <w:sz w:val="16"/>
                              </w:rPr>
                              <w:t>Bahadurgarh.</w:t>
                            </w:r>
                          </w:p>
                        </w:tc>
                        <w:tc>
                          <w:tcPr>
                            <w:tcW w:w="2972" w:type="dxa"/>
                          </w:tcPr>
                          <w:p>
                            <w:pPr>
                              <w:pStyle w:val="TableParagraph"/>
                              <w:spacing w:line="240" w:lineRule="auto"/>
                              <w:ind w:right="251"/>
                              <w:rPr>
                                <w:sz w:val="16"/>
                              </w:rPr>
                            </w:pPr>
                            <w:r>
                              <w:rPr>
                                <w:sz w:val="16"/>
                              </w:rPr>
                              <w:t>Office</w:t>
                            </w:r>
                            <w:r>
                              <w:rPr>
                                <w:spacing w:val="-10"/>
                                <w:sz w:val="16"/>
                              </w:rPr>
                              <w:t> </w:t>
                            </w:r>
                            <w:r>
                              <w:rPr>
                                <w:sz w:val="16"/>
                              </w:rPr>
                              <w:t>of</w:t>
                            </w:r>
                            <w:r>
                              <w:rPr>
                                <w:spacing w:val="-10"/>
                                <w:sz w:val="16"/>
                              </w:rPr>
                              <w:t> </w:t>
                            </w:r>
                            <w:r>
                              <w:rPr>
                                <w:sz w:val="16"/>
                              </w:rPr>
                              <w:t>the</w:t>
                            </w:r>
                            <w:r>
                              <w:rPr>
                                <w:spacing w:val="-10"/>
                                <w:sz w:val="16"/>
                              </w:rPr>
                              <w:t> </w:t>
                            </w:r>
                            <w:r>
                              <w:rPr>
                                <w:sz w:val="16"/>
                              </w:rPr>
                              <w:t>Insurance</w:t>
                            </w:r>
                            <w:r>
                              <w:rPr>
                                <w:spacing w:val="-10"/>
                                <w:sz w:val="16"/>
                              </w:rPr>
                              <w:t> </w:t>
                            </w:r>
                            <w:r>
                              <w:rPr>
                                <w:sz w:val="16"/>
                              </w:rPr>
                              <w:t>Ombudsman,</w:t>
                            </w:r>
                            <w:r>
                              <w:rPr>
                                <w:spacing w:val="40"/>
                                <w:sz w:val="16"/>
                              </w:rPr>
                              <w:t> </w:t>
                            </w:r>
                            <w:r>
                              <w:rPr>
                                <w:spacing w:val="-2"/>
                                <w:sz w:val="16"/>
                              </w:rPr>
                              <w:t>Delhi</w:t>
                            </w:r>
                          </w:p>
                          <w:p>
                            <w:pPr>
                              <w:pStyle w:val="TableParagraph"/>
                              <w:spacing w:line="240" w:lineRule="auto" w:before="1"/>
                              <w:ind w:right="251"/>
                              <w:rPr>
                                <w:sz w:val="16"/>
                              </w:rPr>
                            </w:pPr>
                            <w:r>
                              <w:rPr>
                                <w:sz w:val="16"/>
                              </w:rPr>
                              <w:t>2/2</w:t>
                            </w:r>
                            <w:r>
                              <w:rPr>
                                <w:spacing w:val="-8"/>
                                <w:sz w:val="16"/>
                              </w:rPr>
                              <w:t> </w:t>
                            </w:r>
                            <w:r>
                              <w:rPr>
                                <w:sz w:val="16"/>
                              </w:rPr>
                              <w:t>A,</w:t>
                            </w:r>
                            <w:r>
                              <w:rPr>
                                <w:spacing w:val="-10"/>
                                <w:sz w:val="16"/>
                              </w:rPr>
                              <w:t> </w:t>
                            </w:r>
                            <w:r>
                              <w:rPr>
                                <w:sz w:val="16"/>
                              </w:rPr>
                              <w:t>Universal</w:t>
                            </w:r>
                            <w:r>
                              <w:rPr>
                                <w:spacing w:val="-10"/>
                                <w:sz w:val="16"/>
                              </w:rPr>
                              <w:t> </w:t>
                            </w:r>
                            <w:r>
                              <w:rPr>
                                <w:sz w:val="16"/>
                              </w:rPr>
                              <w:t>Insurance</w:t>
                            </w:r>
                            <w:r>
                              <w:rPr>
                                <w:spacing w:val="-10"/>
                                <w:sz w:val="16"/>
                              </w:rPr>
                              <w:t> </w:t>
                            </w:r>
                            <w:r>
                              <w:rPr>
                                <w:sz w:val="16"/>
                              </w:rPr>
                              <w:t>Building,</w:t>
                            </w:r>
                            <w:r>
                              <w:rPr>
                                <w:spacing w:val="40"/>
                                <w:sz w:val="16"/>
                              </w:rPr>
                              <w:t> </w:t>
                            </w:r>
                            <w:r>
                              <w:rPr>
                                <w:sz w:val="16"/>
                              </w:rPr>
                              <w:t>Asaf Ali Road,</w:t>
                            </w:r>
                          </w:p>
                          <w:p>
                            <w:pPr>
                              <w:pStyle w:val="TableParagraph"/>
                              <w:spacing w:line="183" w:lineRule="exact"/>
                              <w:rPr>
                                <w:sz w:val="16"/>
                              </w:rPr>
                            </w:pPr>
                            <w:r>
                              <w:rPr>
                                <w:sz w:val="16"/>
                              </w:rPr>
                              <w:t>New</w:t>
                            </w:r>
                            <w:r>
                              <w:rPr>
                                <w:spacing w:val="-5"/>
                                <w:sz w:val="16"/>
                              </w:rPr>
                              <w:t> </w:t>
                            </w:r>
                            <w:r>
                              <w:rPr>
                                <w:sz w:val="16"/>
                              </w:rPr>
                              <w:t>Delhi</w:t>
                            </w:r>
                            <w:r>
                              <w:rPr>
                                <w:spacing w:val="-2"/>
                                <w:sz w:val="16"/>
                              </w:rPr>
                              <w:t> </w:t>
                            </w:r>
                            <w:r>
                              <w:rPr>
                                <w:sz w:val="16"/>
                              </w:rPr>
                              <w:t>–</w:t>
                            </w:r>
                            <w:r>
                              <w:rPr>
                                <w:spacing w:val="-3"/>
                                <w:sz w:val="16"/>
                              </w:rPr>
                              <w:t> </w:t>
                            </w:r>
                            <w:r>
                              <w:rPr>
                                <w:sz w:val="16"/>
                              </w:rPr>
                              <w:t>110</w:t>
                            </w:r>
                            <w:r>
                              <w:rPr>
                                <w:spacing w:val="-2"/>
                                <w:sz w:val="16"/>
                              </w:rPr>
                              <w:t> </w:t>
                            </w:r>
                            <w:r>
                              <w:rPr>
                                <w:spacing w:val="-4"/>
                                <w:sz w:val="16"/>
                              </w:rPr>
                              <w:t>002.</w:t>
                            </w:r>
                          </w:p>
                          <w:p>
                            <w:pPr>
                              <w:pStyle w:val="TableParagraph"/>
                              <w:spacing w:line="183" w:lineRule="exact"/>
                              <w:rPr>
                                <w:sz w:val="16"/>
                              </w:rPr>
                            </w:pPr>
                            <w:r>
                              <w:rPr>
                                <w:sz w:val="16"/>
                              </w:rPr>
                              <w:t>Tel.:</w:t>
                            </w:r>
                            <w:r>
                              <w:rPr>
                                <w:spacing w:val="-3"/>
                                <w:sz w:val="16"/>
                              </w:rPr>
                              <w:t> </w:t>
                            </w:r>
                            <w:r>
                              <w:rPr>
                                <w:sz w:val="16"/>
                              </w:rPr>
                              <w:t>011</w:t>
                            </w:r>
                            <w:r>
                              <w:rPr>
                                <w:spacing w:val="-1"/>
                                <w:sz w:val="16"/>
                              </w:rPr>
                              <w:t> </w:t>
                            </w:r>
                            <w:r>
                              <w:rPr>
                                <w:sz w:val="16"/>
                              </w:rPr>
                              <w:t>-</w:t>
                            </w:r>
                            <w:r>
                              <w:rPr>
                                <w:spacing w:val="-1"/>
                                <w:sz w:val="16"/>
                              </w:rPr>
                              <w:t> </w:t>
                            </w:r>
                            <w:r>
                              <w:rPr>
                                <w:spacing w:val="-2"/>
                                <w:sz w:val="16"/>
                              </w:rPr>
                              <w:t>46013992/23213504/23232481</w:t>
                            </w:r>
                          </w:p>
                          <w:p>
                            <w:pPr>
                              <w:pStyle w:val="TableParagraph"/>
                              <w:spacing w:line="162" w:lineRule="exact"/>
                              <w:rPr>
                                <w:sz w:val="16"/>
                              </w:rPr>
                            </w:pPr>
                            <w:r>
                              <w:rPr>
                                <w:sz w:val="16"/>
                              </w:rPr>
                              <w:t>Email:</w:t>
                            </w:r>
                            <w:r>
                              <w:rPr>
                                <w:spacing w:val="-3"/>
                                <w:sz w:val="16"/>
                              </w:rPr>
                              <w:t> </w:t>
                            </w:r>
                            <w:hyperlink r:id="rId21">
                              <w:r>
                                <w:rPr>
                                  <w:spacing w:val="-2"/>
                                  <w:sz w:val="16"/>
                                </w:rPr>
                                <w:t>bimalokpal.delhi@cioins.co.in</w:t>
                              </w:r>
                            </w:hyperlink>
                          </w:p>
                        </w:tc>
                      </w:tr>
                      <w:tr>
                        <w:trPr>
                          <w:trHeight w:val="1288" w:hRule="atLeast"/>
                        </w:trPr>
                        <w:tc>
                          <w:tcPr>
                            <w:tcW w:w="2127" w:type="dxa"/>
                          </w:tcPr>
                          <w:p>
                            <w:pPr>
                              <w:pStyle w:val="TableParagraph"/>
                              <w:spacing w:line="240" w:lineRule="auto" w:before="1"/>
                              <w:ind w:right="102"/>
                              <w:rPr>
                                <w:sz w:val="16"/>
                              </w:rPr>
                            </w:pPr>
                            <w:r>
                              <w:rPr>
                                <w:sz w:val="16"/>
                              </w:rPr>
                              <w:t>Assam , Meghalaya,</w:t>
                            </w:r>
                            <w:r>
                              <w:rPr>
                                <w:spacing w:val="40"/>
                                <w:sz w:val="16"/>
                              </w:rPr>
                              <w:t> </w:t>
                            </w:r>
                            <w:r>
                              <w:rPr>
                                <w:sz w:val="16"/>
                              </w:rPr>
                              <w:t>Manipur,</w:t>
                            </w:r>
                            <w:r>
                              <w:rPr>
                                <w:spacing w:val="-10"/>
                                <w:sz w:val="16"/>
                              </w:rPr>
                              <w:t> </w:t>
                            </w:r>
                            <w:r>
                              <w:rPr>
                                <w:sz w:val="16"/>
                              </w:rPr>
                              <w:t>Mizoram,</w:t>
                            </w:r>
                            <w:r>
                              <w:rPr>
                                <w:spacing w:val="40"/>
                                <w:sz w:val="16"/>
                              </w:rPr>
                              <w:t> </w:t>
                            </w:r>
                            <w:r>
                              <w:rPr>
                                <w:sz w:val="16"/>
                              </w:rPr>
                              <w:t>Arunachal</w:t>
                            </w:r>
                            <w:r>
                              <w:rPr>
                                <w:spacing w:val="-10"/>
                                <w:sz w:val="16"/>
                              </w:rPr>
                              <w:t> </w:t>
                            </w:r>
                            <w:r>
                              <w:rPr>
                                <w:sz w:val="16"/>
                              </w:rPr>
                              <w:t>Pradesh,</w:t>
                            </w:r>
                            <w:r>
                              <w:rPr>
                                <w:spacing w:val="-10"/>
                                <w:sz w:val="16"/>
                              </w:rPr>
                              <w:t> </w:t>
                            </w:r>
                            <w:r>
                              <w:rPr>
                                <w:sz w:val="16"/>
                              </w:rPr>
                              <w:t>Nagaland</w:t>
                            </w:r>
                            <w:r>
                              <w:rPr>
                                <w:spacing w:val="40"/>
                                <w:sz w:val="16"/>
                              </w:rPr>
                              <w:t> </w:t>
                            </w:r>
                            <w:r>
                              <w:rPr>
                                <w:sz w:val="16"/>
                              </w:rPr>
                              <w:t>and</w:t>
                            </w:r>
                            <w:r>
                              <w:rPr>
                                <w:spacing w:val="-1"/>
                                <w:sz w:val="16"/>
                              </w:rPr>
                              <w:t> </w:t>
                            </w:r>
                            <w:r>
                              <w:rPr>
                                <w:sz w:val="16"/>
                              </w:rPr>
                              <w:t>Tripura</w:t>
                            </w:r>
                          </w:p>
                        </w:tc>
                        <w:tc>
                          <w:tcPr>
                            <w:tcW w:w="2972" w:type="dxa"/>
                          </w:tcPr>
                          <w:p>
                            <w:pPr>
                              <w:pStyle w:val="TableParagraph"/>
                              <w:spacing w:line="240" w:lineRule="auto" w:before="1"/>
                              <w:rPr>
                                <w:sz w:val="16"/>
                              </w:rPr>
                            </w:pPr>
                            <w:r>
                              <w:rPr>
                                <w:sz w:val="16"/>
                              </w:rPr>
                              <w:t>Office</w:t>
                            </w:r>
                            <w:r>
                              <w:rPr>
                                <w:spacing w:val="-10"/>
                                <w:sz w:val="16"/>
                              </w:rPr>
                              <w:t> </w:t>
                            </w:r>
                            <w:r>
                              <w:rPr>
                                <w:sz w:val="16"/>
                              </w:rPr>
                              <w:t>of</w:t>
                            </w:r>
                            <w:r>
                              <w:rPr>
                                <w:spacing w:val="-10"/>
                                <w:sz w:val="16"/>
                              </w:rPr>
                              <w:t> </w:t>
                            </w:r>
                            <w:r>
                              <w:rPr>
                                <w:sz w:val="16"/>
                              </w:rPr>
                              <w:t>the</w:t>
                            </w:r>
                            <w:r>
                              <w:rPr>
                                <w:spacing w:val="-10"/>
                                <w:sz w:val="16"/>
                              </w:rPr>
                              <w:t> </w:t>
                            </w:r>
                            <w:r>
                              <w:rPr>
                                <w:sz w:val="16"/>
                              </w:rPr>
                              <w:t>Insurance</w:t>
                            </w:r>
                            <w:r>
                              <w:rPr>
                                <w:spacing w:val="-10"/>
                                <w:sz w:val="16"/>
                              </w:rPr>
                              <w:t> </w:t>
                            </w:r>
                            <w:r>
                              <w:rPr>
                                <w:sz w:val="16"/>
                              </w:rPr>
                              <w:t>Ombudsman,</w:t>
                            </w:r>
                            <w:r>
                              <w:rPr>
                                <w:spacing w:val="40"/>
                                <w:sz w:val="16"/>
                              </w:rPr>
                              <w:t> </w:t>
                            </w:r>
                            <w:r>
                              <w:rPr>
                                <w:spacing w:val="-2"/>
                                <w:sz w:val="16"/>
                              </w:rPr>
                              <w:t>Guwahati</w:t>
                            </w:r>
                          </w:p>
                          <w:p>
                            <w:pPr>
                              <w:pStyle w:val="TableParagraph"/>
                              <w:spacing w:line="240" w:lineRule="auto"/>
                              <w:ind w:right="889"/>
                              <w:rPr>
                                <w:sz w:val="16"/>
                              </w:rPr>
                            </w:pPr>
                            <w:r>
                              <w:rPr>
                                <w:sz w:val="16"/>
                              </w:rPr>
                              <w:t>Jeevan Nivesh, 5th Floor,</w:t>
                            </w:r>
                            <w:r>
                              <w:rPr>
                                <w:spacing w:val="40"/>
                                <w:sz w:val="16"/>
                              </w:rPr>
                              <w:t> </w:t>
                            </w:r>
                            <w:r>
                              <w:rPr>
                                <w:sz w:val="16"/>
                              </w:rPr>
                              <w:t>Near Pan Bazar , S.S. Road,</w:t>
                            </w:r>
                            <w:r>
                              <w:rPr>
                                <w:spacing w:val="40"/>
                                <w:sz w:val="16"/>
                              </w:rPr>
                              <w:t> </w:t>
                            </w:r>
                            <w:r>
                              <w:rPr>
                                <w:sz w:val="16"/>
                              </w:rPr>
                              <w:t>Guwahati</w:t>
                            </w:r>
                            <w:r>
                              <w:rPr>
                                <w:spacing w:val="-10"/>
                                <w:sz w:val="16"/>
                              </w:rPr>
                              <w:t> </w:t>
                            </w:r>
                            <w:r>
                              <w:rPr>
                                <w:sz w:val="16"/>
                              </w:rPr>
                              <w:t>–</w:t>
                            </w:r>
                            <w:r>
                              <w:rPr>
                                <w:spacing w:val="-10"/>
                                <w:sz w:val="16"/>
                              </w:rPr>
                              <w:t> </w:t>
                            </w:r>
                            <w:r>
                              <w:rPr>
                                <w:sz w:val="16"/>
                              </w:rPr>
                              <w:t>781001(ASSAM).</w:t>
                            </w:r>
                          </w:p>
                          <w:p>
                            <w:pPr>
                              <w:pStyle w:val="TableParagraph"/>
                              <w:spacing w:line="240" w:lineRule="auto"/>
                              <w:rPr>
                                <w:sz w:val="16"/>
                              </w:rPr>
                            </w:pPr>
                            <w:r>
                              <w:rPr>
                                <w:sz w:val="16"/>
                              </w:rPr>
                              <w:t>Tel.:</w:t>
                            </w:r>
                            <w:r>
                              <w:rPr>
                                <w:spacing w:val="-5"/>
                                <w:sz w:val="16"/>
                              </w:rPr>
                              <w:t> </w:t>
                            </w:r>
                            <w:r>
                              <w:rPr>
                                <w:sz w:val="16"/>
                              </w:rPr>
                              <w:t>0361</w:t>
                            </w:r>
                            <w:r>
                              <w:rPr>
                                <w:spacing w:val="-1"/>
                                <w:sz w:val="16"/>
                              </w:rPr>
                              <w:t> </w:t>
                            </w:r>
                            <w:r>
                              <w:rPr>
                                <w:sz w:val="16"/>
                              </w:rPr>
                              <w:t>-</w:t>
                            </w:r>
                            <w:r>
                              <w:rPr>
                                <w:spacing w:val="-5"/>
                                <w:sz w:val="16"/>
                              </w:rPr>
                              <w:t> </w:t>
                            </w:r>
                            <w:r>
                              <w:rPr>
                                <w:sz w:val="16"/>
                              </w:rPr>
                              <w:t>2632204</w:t>
                            </w:r>
                            <w:r>
                              <w:rPr>
                                <w:spacing w:val="-4"/>
                                <w:sz w:val="16"/>
                              </w:rPr>
                              <w:t> </w:t>
                            </w:r>
                            <w:r>
                              <w:rPr>
                                <w:sz w:val="16"/>
                              </w:rPr>
                              <w:t>/</w:t>
                            </w:r>
                            <w:r>
                              <w:rPr>
                                <w:spacing w:val="-4"/>
                                <w:sz w:val="16"/>
                              </w:rPr>
                              <w:t> </w:t>
                            </w:r>
                            <w:r>
                              <w:rPr>
                                <w:sz w:val="16"/>
                              </w:rPr>
                              <w:t>2602205</w:t>
                            </w:r>
                            <w:r>
                              <w:rPr>
                                <w:spacing w:val="-4"/>
                                <w:sz w:val="16"/>
                              </w:rPr>
                              <w:t> </w:t>
                            </w:r>
                            <w:r>
                              <w:rPr>
                                <w:sz w:val="16"/>
                              </w:rPr>
                              <w:t>/</w:t>
                            </w:r>
                            <w:r>
                              <w:rPr>
                                <w:spacing w:val="-4"/>
                                <w:sz w:val="16"/>
                              </w:rPr>
                              <w:t> </w:t>
                            </w:r>
                            <w:r>
                              <w:rPr>
                                <w:spacing w:val="-2"/>
                                <w:sz w:val="16"/>
                              </w:rPr>
                              <w:t>2631307</w:t>
                            </w:r>
                          </w:p>
                          <w:p>
                            <w:pPr>
                              <w:pStyle w:val="TableParagraph"/>
                              <w:spacing w:line="163" w:lineRule="exact"/>
                              <w:rPr>
                                <w:sz w:val="16"/>
                              </w:rPr>
                            </w:pPr>
                            <w:r>
                              <w:rPr>
                                <w:sz w:val="16"/>
                              </w:rPr>
                              <w:t>Email:</w:t>
                            </w:r>
                            <w:r>
                              <w:rPr>
                                <w:spacing w:val="-3"/>
                                <w:sz w:val="16"/>
                              </w:rPr>
                              <w:t> </w:t>
                            </w:r>
                            <w:hyperlink r:id="rId22">
                              <w:r>
                                <w:rPr>
                                  <w:spacing w:val="-2"/>
                                  <w:sz w:val="16"/>
                                </w:rPr>
                                <w:t>bimalokpal.guwahati@cioins.co.in</w:t>
                              </w:r>
                            </w:hyperlink>
                          </w:p>
                        </w:tc>
                      </w:tr>
                      <w:tr>
                        <w:trPr>
                          <w:trHeight w:val="1655" w:hRule="atLeast"/>
                        </w:trPr>
                        <w:tc>
                          <w:tcPr>
                            <w:tcW w:w="2127" w:type="dxa"/>
                          </w:tcPr>
                          <w:p>
                            <w:pPr>
                              <w:pStyle w:val="TableParagraph"/>
                              <w:spacing w:line="240" w:lineRule="auto" w:before="1"/>
                              <w:ind w:right="26"/>
                              <w:rPr>
                                <w:sz w:val="16"/>
                              </w:rPr>
                            </w:pPr>
                            <w:r>
                              <w:rPr>
                                <w:sz w:val="16"/>
                              </w:rPr>
                              <w:t>Andhra Pradesh, Telangana</w:t>
                            </w:r>
                            <w:r>
                              <w:rPr>
                                <w:spacing w:val="40"/>
                                <w:sz w:val="16"/>
                              </w:rPr>
                              <w:t> </w:t>
                            </w:r>
                            <w:r>
                              <w:rPr>
                                <w:sz w:val="16"/>
                              </w:rPr>
                              <w:t>and</w:t>
                            </w:r>
                            <w:r>
                              <w:rPr>
                                <w:spacing w:val="-4"/>
                                <w:sz w:val="16"/>
                              </w:rPr>
                              <w:t> </w:t>
                            </w:r>
                            <w:r>
                              <w:rPr>
                                <w:sz w:val="16"/>
                              </w:rPr>
                              <w:t>UT</w:t>
                            </w:r>
                            <w:r>
                              <w:rPr>
                                <w:spacing w:val="-6"/>
                                <w:sz w:val="16"/>
                              </w:rPr>
                              <w:t> </w:t>
                            </w:r>
                            <w:r>
                              <w:rPr>
                                <w:sz w:val="16"/>
                              </w:rPr>
                              <w:t>of</w:t>
                            </w:r>
                            <w:r>
                              <w:rPr>
                                <w:spacing w:val="-5"/>
                                <w:sz w:val="16"/>
                              </w:rPr>
                              <w:t> </w:t>
                            </w:r>
                            <w:r>
                              <w:rPr>
                                <w:sz w:val="16"/>
                              </w:rPr>
                              <w:t>Yanam</w:t>
                            </w:r>
                            <w:r>
                              <w:rPr>
                                <w:spacing w:val="-5"/>
                                <w:sz w:val="16"/>
                              </w:rPr>
                              <w:t> </w:t>
                            </w:r>
                            <w:r>
                              <w:rPr>
                                <w:sz w:val="16"/>
                              </w:rPr>
                              <w:t>–</w:t>
                            </w:r>
                            <w:r>
                              <w:rPr>
                                <w:spacing w:val="-5"/>
                                <w:sz w:val="16"/>
                              </w:rPr>
                              <w:t> </w:t>
                            </w:r>
                            <w:r>
                              <w:rPr>
                                <w:sz w:val="16"/>
                              </w:rPr>
                              <w:t>a</w:t>
                            </w:r>
                            <w:r>
                              <w:rPr>
                                <w:spacing w:val="-6"/>
                                <w:sz w:val="16"/>
                              </w:rPr>
                              <w:t> </w:t>
                            </w:r>
                            <w:r>
                              <w:rPr>
                                <w:sz w:val="16"/>
                              </w:rPr>
                              <w:t>part</w:t>
                            </w:r>
                            <w:r>
                              <w:rPr>
                                <w:spacing w:val="-5"/>
                                <w:sz w:val="16"/>
                              </w:rPr>
                              <w:t> </w:t>
                            </w:r>
                            <w:r>
                              <w:rPr>
                                <w:sz w:val="16"/>
                              </w:rPr>
                              <w:t>of</w:t>
                            </w:r>
                            <w:r>
                              <w:rPr>
                                <w:spacing w:val="40"/>
                                <w:sz w:val="16"/>
                              </w:rPr>
                              <w:t> </w:t>
                            </w:r>
                            <w:r>
                              <w:rPr>
                                <w:sz w:val="16"/>
                              </w:rPr>
                              <w:t>the UT of Pondicherry</w:t>
                            </w:r>
                          </w:p>
                        </w:tc>
                        <w:tc>
                          <w:tcPr>
                            <w:tcW w:w="2972" w:type="dxa"/>
                          </w:tcPr>
                          <w:p>
                            <w:pPr>
                              <w:pStyle w:val="TableParagraph"/>
                              <w:spacing w:line="240" w:lineRule="auto" w:before="1"/>
                              <w:rPr>
                                <w:sz w:val="16"/>
                              </w:rPr>
                            </w:pPr>
                            <w:r>
                              <w:rPr>
                                <w:sz w:val="16"/>
                              </w:rPr>
                              <w:t>Office</w:t>
                            </w:r>
                            <w:r>
                              <w:rPr>
                                <w:spacing w:val="-10"/>
                                <w:sz w:val="16"/>
                              </w:rPr>
                              <w:t> </w:t>
                            </w:r>
                            <w:r>
                              <w:rPr>
                                <w:sz w:val="16"/>
                              </w:rPr>
                              <w:t>of</w:t>
                            </w:r>
                            <w:r>
                              <w:rPr>
                                <w:spacing w:val="-10"/>
                                <w:sz w:val="16"/>
                              </w:rPr>
                              <w:t> </w:t>
                            </w:r>
                            <w:r>
                              <w:rPr>
                                <w:sz w:val="16"/>
                              </w:rPr>
                              <w:t>the</w:t>
                            </w:r>
                            <w:r>
                              <w:rPr>
                                <w:spacing w:val="-10"/>
                                <w:sz w:val="16"/>
                              </w:rPr>
                              <w:t> </w:t>
                            </w:r>
                            <w:r>
                              <w:rPr>
                                <w:sz w:val="16"/>
                              </w:rPr>
                              <w:t>Insurance</w:t>
                            </w:r>
                            <w:r>
                              <w:rPr>
                                <w:spacing w:val="-10"/>
                                <w:sz w:val="16"/>
                              </w:rPr>
                              <w:t> </w:t>
                            </w:r>
                            <w:r>
                              <w:rPr>
                                <w:sz w:val="16"/>
                              </w:rPr>
                              <w:t>Ombudsman,</w:t>
                            </w:r>
                            <w:r>
                              <w:rPr>
                                <w:spacing w:val="40"/>
                                <w:sz w:val="16"/>
                              </w:rPr>
                              <w:t> </w:t>
                            </w:r>
                            <w:r>
                              <w:rPr>
                                <w:spacing w:val="-2"/>
                                <w:sz w:val="16"/>
                              </w:rPr>
                              <w:t>Hyderabad</w:t>
                            </w:r>
                          </w:p>
                          <w:p>
                            <w:pPr>
                              <w:pStyle w:val="TableParagraph"/>
                              <w:spacing w:line="240" w:lineRule="auto"/>
                              <w:ind w:right="237"/>
                              <w:rPr>
                                <w:sz w:val="16"/>
                              </w:rPr>
                            </w:pPr>
                            <w:r>
                              <w:rPr>
                                <w:sz w:val="16"/>
                              </w:rPr>
                              <w:t>6-2-46, 1st floor, "Moin Court", Lane</w:t>
                            </w:r>
                            <w:r>
                              <w:rPr>
                                <w:spacing w:val="40"/>
                                <w:sz w:val="16"/>
                              </w:rPr>
                              <w:t> </w:t>
                            </w:r>
                            <w:r>
                              <w:rPr>
                                <w:sz w:val="16"/>
                              </w:rPr>
                              <w:t>Opp.Hyundai</w:t>
                            </w:r>
                            <w:r>
                              <w:rPr>
                                <w:spacing w:val="-7"/>
                                <w:sz w:val="16"/>
                              </w:rPr>
                              <w:t> </w:t>
                            </w:r>
                            <w:r>
                              <w:rPr>
                                <w:sz w:val="16"/>
                              </w:rPr>
                              <w:t>Showroom</w:t>
                            </w:r>
                            <w:r>
                              <w:rPr>
                                <w:spacing w:val="-8"/>
                                <w:sz w:val="16"/>
                              </w:rPr>
                              <w:t> </w:t>
                            </w:r>
                            <w:r>
                              <w:rPr>
                                <w:sz w:val="16"/>
                              </w:rPr>
                              <w:t>,</w:t>
                            </w:r>
                            <w:r>
                              <w:rPr>
                                <w:spacing w:val="-7"/>
                                <w:sz w:val="16"/>
                              </w:rPr>
                              <w:t> </w:t>
                            </w:r>
                            <w:r>
                              <w:rPr>
                                <w:sz w:val="16"/>
                              </w:rPr>
                              <w:t>A.</w:t>
                            </w:r>
                            <w:r>
                              <w:rPr>
                                <w:spacing w:val="-9"/>
                                <w:sz w:val="16"/>
                              </w:rPr>
                              <w:t> </w:t>
                            </w:r>
                            <w:r>
                              <w:rPr>
                                <w:sz w:val="16"/>
                              </w:rPr>
                              <w:t>C.</w:t>
                            </w:r>
                            <w:r>
                              <w:rPr>
                                <w:spacing w:val="-7"/>
                                <w:sz w:val="16"/>
                              </w:rPr>
                              <w:t> </w:t>
                            </w:r>
                            <w:r>
                              <w:rPr>
                                <w:sz w:val="16"/>
                              </w:rPr>
                              <w:t>Guards,</w:t>
                            </w:r>
                            <w:r>
                              <w:rPr>
                                <w:spacing w:val="40"/>
                                <w:sz w:val="16"/>
                              </w:rPr>
                              <w:t> </w:t>
                            </w:r>
                            <w:r>
                              <w:rPr>
                                <w:sz w:val="16"/>
                              </w:rPr>
                              <w:t>Lakdi-Ka-Pool, Hyderabad - 500 004.</w:t>
                            </w:r>
                          </w:p>
                          <w:p>
                            <w:pPr>
                              <w:pStyle w:val="TableParagraph"/>
                              <w:spacing w:line="240" w:lineRule="auto"/>
                              <w:rPr>
                                <w:sz w:val="16"/>
                              </w:rPr>
                            </w:pPr>
                            <w:r>
                              <w:rPr>
                                <w:sz w:val="16"/>
                              </w:rPr>
                              <w:t>Tel.:</w:t>
                            </w:r>
                            <w:r>
                              <w:rPr>
                                <w:spacing w:val="-5"/>
                                <w:sz w:val="16"/>
                              </w:rPr>
                              <w:t> </w:t>
                            </w:r>
                            <w:r>
                              <w:rPr>
                                <w:sz w:val="16"/>
                              </w:rPr>
                              <w:t>040</w:t>
                            </w:r>
                            <w:r>
                              <w:rPr>
                                <w:spacing w:val="-4"/>
                                <w:sz w:val="16"/>
                              </w:rPr>
                              <w:t> </w:t>
                            </w:r>
                            <w:r>
                              <w:rPr>
                                <w:sz w:val="16"/>
                              </w:rPr>
                              <w:t>-</w:t>
                            </w:r>
                            <w:r>
                              <w:rPr>
                                <w:spacing w:val="-4"/>
                                <w:sz w:val="16"/>
                              </w:rPr>
                              <w:t> </w:t>
                            </w:r>
                            <w:r>
                              <w:rPr>
                                <w:sz w:val="16"/>
                              </w:rPr>
                              <w:t>23312122</w:t>
                            </w:r>
                            <w:r>
                              <w:rPr>
                                <w:spacing w:val="-5"/>
                                <w:sz w:val="16"/>
                              </w:rPr>
                              <w:t> </w:t>
                            </w:r>
                            <w:r>
                              <w:rPr>
                                <w:sz w:val="16"/>
                              </w:rPr>
                              <w:t>/</w:t>
                            </w:r>
                            <w:r>
                              <w:rPr>
                                <w:spacing w:val="-5"/>
                                <w:sz w:val="16"/>
                              </w:rPr>
                              <w:t> </w:t>
                            </w:r>
                            <w:r>
                              <w:rPr>
                                <w:sz w:val="16"/>
                              </w:rPr>
                              <w:t>23376991</w:t>
                            </w:r>
                            <w:r>
                              <w:rPr>
                                <w:spacing w:val="-3"/>
                                <w:sz w:val="16"/>
                              </w:rPr>
                              <w:t> </w:t>
                            </w:r>
                            <w:r>
                              <w:rPr>
                                <w:spacing w:val="-10"/>
                                <w:sz w:val="16"/>
                              </w:rPr>
                              <w:t>/</w:t>
                            </w:r>
                          </w:p>
                          <w:p>
                            <w:pPr>
                              <w:pStyle w:val="TableParagraph"/>
                              <w:spacing w:line="240" w:lineRule="auto"/>
                              <w:rPr>
                                <w:sz w:val="16"/>
                              </w:rPr>
                            </w:pPr>
                            <w:r>
                              <w:rPr>
                                <w:sz w:val="16"/>
                              </w:rPr>
                              <w:t>23376599</w:t>
                            </w:r>
                            <w:r>
                              <w:rPr>
                                <w:spacing w:val="-6"/>
                                <w:sz w:val="16"/>
                              </w:rPr>
                              <w:t> </w:t>
                            </w:r>
                            <w:r>
                              <w:rPr>
                                <w:sz w:val="16"/>
                              </w:rPr>
                              <w:t>/</w:t>
                            </w:r>
                            <w:r>
                              <w:rPr>
                                <w:spacing w:val="-5"/>
                                <w:sz w:val="16"/>
                              </w:rPr>
                              <w:t> </w:t>
                            </w:r>
                            <w:r>
                              <w:rPr>
                                <w:sz w:val="16"/>
                              </w:rPr>
                              <w:t>23328709</w:t>
                            </w:r>
                            <w:r>
                              <w:rPr>
                                <w:spacing w:val="-6"/>
                                <w:sz w:val="16"/>
                              </w:rPr>
                              <w:t> </w:t>
                            </w:r>
                            <w:r>
                              <w:rPr>
                                <w:sz w:val="16"/>
                              </w:rPr>
                              <w:t>/</w:t>
                            </w:r>
                            <w:r>
                              <w:rPr>
                                <w:spacing w:val="-5"/>
                                <w:sz w:val="16"/>
                              </w:rPr>
                              <w:t> </w:t>
                            </w:r>
                            <w:r>
                              <w:rPr>
                                <w:spacing w:val="-2"/>
                                <w:sz w:val="16"/>
                              </w:rPr>
                              <w:t>23325325</w:t>
                            </w:r>
                          </w:p>
                          <w:p>
                            <w:pPr>
                              <w:pStyle w:val="TableParagraph"/>
                              <w:spacing w:line="182" w:lineRule="exact"/>
                              <w:ind w:right="489"/>
                              <w:rPr>
                                <w:sz w:val="16"/>
                              </w:rPr>
                            </w:pPr>
                            <w:r>
                              <w:rPr>
                                <w:spacing w:val="-2"/>
                                <w:sz w:val="16"/>
                              </w:rPr>
                              <w:t>Email:</w:t>
                            </w:r>
                            <w:r>
                              <w:rPr>
                                <w:spacing w:val="40"/>
                                <w:sz w:val="16"/>
                              </w:rPr>
                              <w:t> </w:t>
                            </w:r>
                            <w:hyperlink r:id="rId23">
                              <w:r>
                                <w:rPr>
                                  <w:spacing w:val="-2"/>
                                  <w:sz w:val="16"/>
                                </w:rPr>
                                <w:t>bimalokpal.hyderabad@cioins.co.in</w:t>
                              </w:r>
                            </w:hyperlink>
                          </w:p>
                        </w:tc>
                      </w:tr>
                      <w:tr>
                        <w:trPr>
                          <w:trHeight w:val="736" w:hRule="atLeast"/>
                        </w:trPr>
                        <w:tc>
                          <w:tcPr>
                            <w:tcW w:w="2127" w:type="dxa"/>
                          </w:tcPr>
                          <w:p>
                            <w:pPr>
                              <w:pStyle w:val="TableParagraph"/>
                              <w:spacing w:line="240" w:lineRule="auto" w:before="1"/>
                              <w:rPr>
                                <w:sz w:val="16"/>
                              </w:rPr>
                            </w:pPr>
                            <w:r>
                              <w:rPr>
                                <w:spacing w:val="-2"/>
                                <w:sz w:val="16"/>
                              </w:rPr>
                              <w:t>Rajasthan</w:t>
                            </w:r>
                          </w:p>
                        </w:tc>
                        <w:tc>
                          <w:tcPr>
                            <w:tcW w:w="2972" w:type="dxa"/>
                          </w:tcPr>
                          <w:p>
                            <w:pPr>
                              <w:pStyle w:val="TableParagraph"/>
                              <w:spacing w:line="240" w:lineRule="auto" w:before="1"/>
                              <w:ind w:right="251"/>
                              <w:rPr>
                                <w:sz w:val="16"/>
                              </w:rPr>
                            </w:pPr>
                            <w:r>
                              <w:rPr>
                                <w:sz w:val="16"/>
                              </w:rPr>
                              <w:t>Office</w:t>
                            </w:r>
                            <w:r>
                              <w:rPr>
                                <w:spacing w:val="-10"/>
                                <w:sz w:val="16"/>
                              </w:rPr>
                              <w:t> </w:t>
                            </w:r>
                            <w:r>
                              <w:rPr>
                                <w:sz w:val="16"/>
                              </w:rPr>
                              <w:t>of</w:t>
                            </w:r>
                            <w:r>
                              <w:rPr>
                                <w:spacing w:val="-10"/>
                                <w:sz w:val="16"/>
                              </w:rPr>
                              <w:t> </w:t>
                            </w:r>
                            <w:r>
                              <w:rPr>
                                <w:sz w:val="16"/>
                              </w:rPr>
                              <w:t>the</w:t>
                            </w:r>
                            <w:r>
                              <w:rPr>
                                <w:spacing w:val="-10"/>
                                <w:sz w:val="16"/>
                              </w:rPr>
                              <w:t> </w:t>
                            </w:r>
                            <w:r>
                              <w:rPr>
                                <w:sz w:val="16"/>
                              </w:rPr>
                              <w:t>Insurance</w:t>
                            </w:r>
                            <w:r>
                              <w:rPr>
                                <w:spacing w:val="-10"/>
                                <w:sz w:val="16"/>
                              </w:rPr>
                              <w:t> </w:t>
                            </w:r>
                            <w:r>
                              <w:rPr>
                                <w:sz w:val="16"/>
                              </w:rPr>
                              <w:t>Ombudsman,</w:t>
                            </w:r>
                            <w:r>
                              <w:rPr>
                                <w:spacing w:val="40"/>
                                <w:sz w:val="16"/>
                              </w:rPr>
                              <w:t> </w:t>
                            </w:r>
                            <w:r>
                              <w:rPr>
                                <w:spacing w:val="-2"/>
                                <w:sz w:val="16"/>
                              </w:rPr>
                              <w:t>Jaipur</w:t>
                            </w:r>
                          </w:p>
                          <w:p>
                            <w:pPr>
                              <w:pStyle w:val="TableParagraph"/>
                              <w:spacing w:line="184" w:lineRule="exact"/>
                              <w:ind w:right="251"/>
                              <w:rPr>
                                <w:sz w:val="16"/>
                              </w:rPr>
                            </w:pPr>
                            <w:r>
                              <w:rPr>
                                <w:sz w:val="16"/>
                              </w:rPr>
                              <w:t>Jeevan Nidhi – II Bldg., Gr. Floor,</w:t>
                            </w:r>
                            <w:r>
                              <w:rPr>
                                <w:spacing w:val="40"/>
                                <w:sz w:val="16"/>
                              </w:rPr>
                              <w:t> </w:t>
                            </w:r>
                            <w:r>
                              <w:rPr>
                                <w:sz w:val="16"/>
                              </w:rPr>
                              <w:t>Bhawani</w:t>
                            </w:r>
                            <w:r>
                              <w:rPr>
                                <w:spacing w:val="-6"/>
                                <w:sz w:val="16"/>
                              </w:rPr>
                              <w:t> </w:t>
                            </w:r>
                            <w:r>
                              <w:rPr>
                                <w:sz w:val="16"/>
                              </w:rPr>
                              <w:t>Singh</w:t>
                            </w:r>
                            <w:r>
                              <w:rPr>
                                <w:spacing w:val="-7"/>
                                <w:sz w:val="16"/>
                              </w:rPr>
                              <w:t> </w:t>
                            </w:r>
                            <w:r>
                              <w:rPr>
                                <w:sz w:val="16"/>
                              </w:rPr>
                              <w:t>Marg,</w:t>
                            </w:r>
                            <w:r>
                              <w:rPr>
                                <w:spacing w:val="-4"/>
                                <w:sz w:val="16"/>
                              </w:rPr>
                              <w:t> </w:t>
                            </w:r>
                            <w:r>
                              <w:rPr>
                                <w:sz w:val="16"/>
                              </w:rPr>
                              <w:t>Jaipur</w:t>
                            </w:r>
                            <w:r>
                              <w:rPr>
                                <w:spacing w:val="-6"/>
                                <w:sz w:val="16"/>
                              </w:rPr>
                              <w:t> </w:t>
                            </w:r>
                            <w:r>
                              <w:rPr>
                                <w:sz w:val="16"/>
                              </w:rPr>
                              <w:t>-</w:t>
                            </w:r>
                            <w:r>
                              <w:rPr>
                                <w:spacing w:val="-6"/>
                                <w:sz w:val="16"/>
                              </w:rPr>
                              <w:t> </w:t>
                            </w:r>
                            <w:r>
                              <w:rPr>
                                <w:sz w:val="16"/>
                              </w:rPr>
                              <w:t>302</w:t>
                            </w:r>
                            <w:r>
                              <w:rPr>
                                <w:spacing w:val="-7"/>
                                <w:sz w:val="16"/>
                              </w:rPr>
                              <w:t> </w:t>
                            </w:r>
                            <w:r>
                              <w:rPr>
                                <w:sz w:val="16"/>
                              </w:rPr>
                              <w:t>005.</w:t>
                            </w:r>
                          </w:p>
                        </w:tc>
                      </w:tr>
                    </w:tbl>
                    <w:p>
                      <w:pPr>
                        <w:pStyle w:val="BodyText"/>
                        <w:ind w:left="0"/>
                      </w:pPr>
                    </w:p>
                  </w:txbxContent>
                </v:textbox>
              </v:shape>
            </w:pict>
          </mc:Fallback>
        </mc:AlternateContent>
      </w:r>
      <w:r>
        <w:rPr>
          <w:sz w:val="20"/>
        </w:rPr>
      </w:r>
      <w:r>
        <w:rPr>
          <w:sz w:val="20"/>
        </w:rPr>
        <w:tab/>
      </w:r>
      <w:r>
        <w:rPr>
          <w:position w:val="24"/>
          <w:sz w:val="20"/>
        </w:rPr>
        <mc:AlternateContent>
          <mc:Choice Requires="wps">
            <w:drawing>
              <wp:inline distT="0" distB="0" distL="0" distR="0">
                <wp:extent cx="3244215" cy="8703945"/>
                <wp:effectExtent l="0" t="0" r="0" b="0"/>
                <wp:docPr id="15" name="Textbox 15"/>
                <wp:cNvGraphicFramePr>
                  <a:graphicFrameLocks/>
                </wp:cNvGraphicFramePr>
                <a:graphic>
                  <a:graphicData uri="http://schemas.microsoft.com/office/word/2010/wordprocessingShape">
                    <wps:wsp>
                      <wps:cNvPr id="15" name="Textbox 15"/>
                      <wps:cNvSpPr txBox="1"/>
                      <wps:spPr>
                        <a:xfrm>
                          <a:off x="0" y="0"/>
                          <a:ext cx="3244215" cy="8703945"/>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2972"/>
                            </w:tblGrid>
                            <w:tr>
                              <w:trPr>
                                <w:trHeight w:val="367" w:hRule="atLeast"/>
                              </w:trPr>
                              <w:tc>
                                <w:tcPr>
                                  <w:tcW w:w="2126" w:type="dxa"/>
                                </w:tcPr>
                                <w:p>
                                  <w:pPr>
                                    <w:pStyle w:val="TableParagraph"/>
                                    <w:spacing w:line="240" w:lineRule="auto"/>
                                    <w:ind w:left="0"/>
                                    <w:rPr>
                                      <w:sz w:val="16"/>
                                    </w:rPr>
                                  </w:pPr>
                                </w:p>
                              </w:tc>
                              <w:tc>
                                <w:tcPr>
                                  <w:tcW w:w="2972" w:type="dxa"/>
                                </w:tcPr>
                                <w:p>
                                  <w:pPr>
                                    <w:pStyle w:val="TableParagraph"/>
                                    <w:spacing w:line="183" w:lineRule="exact"/>
                                    <w:ind w:left="110"/>
                                    <w:rPr>
                                      <w:sz w:val="16"/>
                                    </w:rPr>
                                  </w:pPr>
                                  <w:r>
                                    <w:rPr>
                                      <w:sz w:val="16"/>
                                    </w:rPr>
                                    <w:t>Tel.:</w:t>
                                  </w:r>
                                  <w:r>
                                    <w:rPr>
                                      <w:spacing w:val="-4"/>
                                      <w:sz w:val="16"/>
                                    </w:rPr>
                                    <w:t> </w:t>
                                  </w:r>
                                  <w:r>
                                    <w:rPr>
                                      <w:sz w:val="16"/>
                                    </w:rPr>
                                    <w:t>0141-</w:t>
                                  </w:r>
                                  <w:r>
                                    <w:rPr>
                                      <w:spacing w:val="-4"/>
                                      <w:sz w:val="16"/>
                                    </w:rPr>
                                    <w:t> </w:t>
                                  </w:r>
                                  <w:r>
                                    <w:rPr>
                                      <w:spacing w:val="-2"/>
                                      <w:sz w:val="16"/>
                                    </w:rPr>
                                    <w:t>2740363</w:t>
                                  </w:r>
                                </w:p>
                                <w:p>
                                  <w:pPr>
                                    <w:pStyle w:val="TableParagraph"/>
                                    <w:spacing w:line="163" w:lineRule="exact" w:before="1"/>
                                    <w:ind w:left="110"/>
                                    <w:rPr>
                                      <w:sz w:val="16"/>
                                    </w:rPr>
                                  </w:pPr>
                                  <w:r>
                                    <w:rPr>
                                      <w:sz w:val="16"/>
                                    </w:rPr>
                                    <w:t>Email:</w:t>
                                  </w:r>
                                  <w:r>
                                    <w:rPr>
                                      <w:spacing w:val="-3"/>
                                      <w:sz w:val="16"/>
                                    </w:rPr>
                                    <w:t> </w:t>
                                  </w:r>
                                  <w:hyperlink r:id="rId24">
                                    <w:r>
                                      <w:rPr>
                                        <w:spacing w:val="-2"/>
                                        <w:sz w:val="16"/>
                                      </w:rPr>
                                      <w:t>bimalokpal.jaipur@cioins.co.in</w:t>
                                    </w:r>
                                  </w:hyperlink>
                                </w:p>
                              </w:tc>
                            </w:tr>
                            <w:tr>
                              <w:trPr>
                                <w:trHeight w:val="1655" w:hRule="atLeast"/>
                              </w:trPr>
                              <w:tc>
                                <w:tcPr>
                                  <w:tcW w:w="2126" w:type="dxa"/>
                                </w:tcPr>
                                <w:p>
                                  <w:pPr>
                                    <w:pStyle w:val="TableParagraph"/>
                                    <w:spacing w:line="240" w:lineRule="auto" w:before="1"/>
                                    <w:ind w:left="110" w:right="160"/>
                                    <w:rPr>
                                      <w:sz w:val="16"/>
                                    </w:rPr>
                                  </w:pPr>
                                  <w:r>
                                    <w:rPr>
                                      <w:sz w:val="16"/>
                                    </w:rPr>
                                    <w:t>Kerala , UT of</w:t>
                                  </w:r>
                                  <w:r>
                                    <w:rPr>
                                      <w:spacing w:val="40"/>
                                      <w:sz w:val="16"/>
                                    </w:rPr>
                                    <w:t> </w:t>
                                  </w:r>
                                  <w:r>
                                    <w:rPr>
                                      <w:sz w:val="16"/>
                                    </w:rPr>
                                    <w:t>(a)</w:t>
                                  </w:r>
                                  <w:r>
                                    <w:rPr>
                                      <w:spacing w:val="40"/>
                                      <w:sz w:val="16"/>
                                    </w:rPr>
                                    <w:t> </w:t>
                                  </w:r>
                                  <w:r>
                                    <w:rPr>
                                      <w:sz w:val="16"/>
                                    </w:rPr>
                                    <w:t>Lakshadweep,</w:t>
                                  </w:r>
                                  <w:r>
                                    <w:rPr>
                                      <w:spacing w:val="-9"/>
                                      <w:sz w:val="16"/>
                                    </w:rPr>
                                    <w:t> </w:t>
                                  </w:r>
                                  <w:r>
                                    <w:rPr>
                                      <w:sz w:val="16"/>
                                    </w:rPr>
                                    <w:t>(b)</w:t>
                                  </w:r>
                                  <w:r>
                                    <w:rPr>
                                      <w:spacing w:val="-10"/>
                                      <w:sz w:val="16"/>
                                    </w:rPr>
                                    <w:t> </w:t>
                                  </w:r>
                                  <w:r>
                                    <w:rPr>
                                      <w:sz w:val="16"/>
                                    </w:rPr>
                                    <w:t>Mahe</w:t>
                                  </w:r>
                                  <w:r>
                                    <w:rPr>
                                      <w:spacing w:val="-9"/>
                                      <w:sz w:val="16"/>
                                    </w:rPr>
                                    <w:t> </w:t>
                                  </w:r>
                                  <w:r>
                                    <w:rPr>
                                      <w:sz w:val="16"/>
                                    </w:rPr>
                                    <w:t>–</w:t>
                                  </w:r>
                                  <w:r>
                                    <w:rPr>
                                      <w:spacing w:val="-10"/>
                                      <w:sz w:val="16"/>
                                    </w:rPr>
                                    <w:t> </w:t>
                                  </w:r>
                                  <w:r>
                                    <w:rPr>
                                      <w:sz w:val="16"/>
                                    </w:rPr>
                                    <w:t>a</w:t>
                                  </w:r>
                                  <w:r>
                                    <w:rPr>
                                      <w:spacing w:val="40"/>
                                      <w:sz w:val="16"/>
                                    </w:rPr>
                                    <w:t> </w:t>
                                  </w:r>
                                  <w:r>
                                    <w:rPr>
                                      <w:sz w:val="16"/>
                                    </w:rPr>
                                    <w:t>part of UT of Pondicherry</w:t>
                                  </w:r>
                                </w:p>
                              </w:tc>
                              <w:tc>
                                <w:tcPr>
                                  <w:tcW w:w="2972" w:type="dxa"/>
                                </w:tcPr>
                                <w:p>
                                  <w:pPr>
                                    <w:pStyle w:val="TableParagraph"/>
                                    <w:spacing w:line="240" w:lineRule="auto" w:before="1"/>
                                    <w:ind w:left="110" w:right="251"/>
                                    <w:rPr>
                                      <w:sz w:val="16"/>
                                    </w:rPr>
                                  </w:pPr>
                                  <w:r>
                                    <w:rPr>
                                      <w:sz w:val="16"/>
                                    </w:rPr>
                                    <w:t>Office</w:t>
                                  </w:r>
                                  <w:r>
                                    <w:rPr>
                                      <w:spacing w:val="-10"/>
                                      <w:sz w:val="16"/>
                                    </w:rPr>
                                    <w:t> </w:t>
                                  </w:r>
                                  <w:r>
                                    <w:rPr>
                                      <w:sz w:val="16"/>
                                    </w:rPr>
                                    <w:t>of</w:t>
                                  </w:r>
                                  <w:r>
                                    <w:rPr>
                                      <w:spacing w:val="-10"/>
                                      <w:sz w:val="16"/>
                                    </w:rPr>
                                    <w:t> </w:t>
                                  </w:r>
                                  <w:r>
                                    <w:rPr>
                                      <w:sz w:val="16"/>
                                    </w:rPr>
                                    <w:t>the</w:t>
                                  </w:r>
                                  <w:r>
                                    <w:rPr>
                                      <w:spacing w:val="-10"/>
                                      <w:sz w:val="16"/>
                                    </w:rPr>
                                    <w:t> </w:t>
                                  </w:r>
                                  <w:r>
                                    <w:rPr>
                                      <w:sz w:val="16"/>
                                    </w:rPr>
                                    <w:t>Insurance</w:t>
                                  </w:r>
                                  <w:r>
                                    <w:rPr>
                                      <w:spacing w:val="-10"/>
                                      <w:sz w:val="16"/>
                                    </w:rPr>
                                    <w:t> </w:t>
                                  </w:r>
                                  <w:r>
                                    <w:rPr>
                                      <w:sz w:val="16"/>
                                    </w:rPr>
                                    <w:t>Ombudsman,</w:t>
                                  </w:r>
                                  <w:r>
                                    <w:rPr>
                                      <w:spacing w:val="40"/>
                                      <w:sz w:val="16"/>
                                    </w:rPr>
                                    <w:t> </w:t>
                                  </w:r>
                                  <w:r>
                                    <w:rPr>
                                      <w:spacing w:val="-2"/>
                                      <w:sz w:val="16"/>
                                    </w:rPr>
                                    <w:t>Kochi</w:t>
                                  </w:r>
                                </w:p>
                                <w:p>
                                  <w:pPr>
                                    <w:pStyle w:val="TableParagraph"/>
                                    <w:spacing w:line="240" w:lineRule="auto"/>
                                    <w:ind w:left="110"/>
                                    <w:rPr>
                                      <w:sz w:val="16"/>
                                    </w:rPr>
                                  </w:pPr>
                                  <w:r>
                                    <w:rPr>
                                      <w:sz w:val="16"/>
                                    </w:rPr>
                                    <w:t>10th</w:t>
                                  </w:r>
                                  <w:r>
                                    <w:rPr>
                                      <w:spacing w:val="-10"/>
                                      <w:sz w:val="16"/>
                                    </w:rPr>
                                    <w:t> </w:t>
                                  </w:r>
                                  <w:r>
                                    <w:rPr>
                                      <w:sz w:val="16"/>
                                    </w:rPr>
                                    <w:t>Floor,</w:t>
                                  </w:r>
                                  <w:r>
                                    <w:rPr>
                                      <w:spacing w:val="-10"/>
                                      <w:sz w:val="16"/>
                                    </w:rPr>
                                    <w:t> </w:t>
                                  </w:r>
                                  <w:r>
                                    <w:rPr>
                                      <w:sz w:val="16"/>
                                    </w:rPr>
                                    <w:t>Jeevan</w:t>
                                  </w:r>
                                  <w:r>
                                    <w:rPr>
                                      <w:spacing w:val="-9"/>
                                      <w:sz w:val="16"/>
                                    </w:rPr>
                                    <w:t> </w:t>
                                  </w:r>
                                  <w:r>
                                    <w:rPr>
                                      <w:sz w:val="16"/>
                                    </w:rPr>
                                    <w:t>Prakash,LIC</w:t>
                                  </w:r>
                                  <w:r>
                                    <w:rPr>
                                      <w:spacing w:val="-10"/>
                                      <w:sz w:val="16"/>
                                    </w:rPr>
                                    <w:t> </w:t>
                                  </w:r>
                                  <w:r>
                                    <w:rPr>
                                      <w:sz w:val="16"/>
                                    </w:rPr>
                                    <w:t>Building,</w:t>
                                  </w:r>
                                  <w:r>
                                    <w:rPr>
                                      <w:spacing w:val="40"/>
                                      <w:sz w:val="16"/>
                                    </w:rPr>
                                    <w:t> </w:t>
                                  </w:r>
                                  <w:r>
                                    <w:rPr>
                                      <w:sz w:val="16"/>
                                    </w:rPr>
                                    <w:t>Opp to Maharaja's College</w:t>
                                  </w:r>
                                  <w:r>
                                    <w:rPr>
                                      <w:spacing w:val="40"/>
                                      <w:sz w:val="16"/>
                                    </w:rPr>
                                    <w:t> </w:t>
                                  </w:r>
                                  <w:r>
                                    <w:rPr>
                                      <w:spacing w:val="-2"/>
                                      <w:sz w:val="16"/>
                                    </w:rPr>
                                    <w:t>Ground,M.G.Road,</w:t>
                                  </w:r>
                                </w:p>
                                <w:p>
                                  <w:pPr>
                                    <w:pStyle w:val="TableParagraph"/>
                                    <w:spacing w:line="240" w:lineRule="auto"/>
                                    <w:ind w:left="110"/>
                                    <w:rPr>
                                      <w:sz w:val="16"/>
                                    </w:rPr>
                                  </w:pPr>
                                  <w:r>
                                    <w:rPr>
                                      <w:sz w:val="16"/>
                                    </w:rPr>
                                    <w:t>Kochi</w:t>
                                  </w:r>
                                  <w:r>
                                    <w:rPr>
                                      <w:spacing w:val="-1"/>
                                      <w:sz w:val="16"/>
                                    </w:rPr>
                                    <w:t> </w:t>
                                  </w:r>
                                  <w:r>
                                    <w:rPr>
                                      <w:sz w:val="16"/>
                                    </w:rPr>
                                    <w:t>-</w:t>
                                  </w:r>
                                  <w:r>
                                    <w:rPr>
                                      <w:spacing w:val="-5"/>
                                      <w:sz w:val="16"/>
                                    </w:rPr>
                                    <w:t> </w:t>
                                  </w:r>
                                  <w:r>
                                    <w:rPr>
                                      <w:sz w:val="16"/>
                                    </w:rPr>
                                    <w:t>682</w:t>
                                  </w:r>
                                  <w:r>
                                    <w:rPr>
                                      <w:spacing w:val="-3"/>
                                      <w:sz w:val="16"/>
                                    </w:rPr>
                                    <w:t> </w:t>
                                  </w:r>
                                  <w:r>
                                    <w:rPr>
                                      <w:spacing w:val="-4"/>
                                      <w:sz w:val="16"/>
                                    </w:rPr>
                                    <w:t>011.</w:t>
                                  </w:r>
                                </w:p>
                                <w:p>
                                  <w:pPr>
                                    <w:pStyle w:val="TableParagraph"/>
                                    <w:spacing w:line="240" w:lineRule="auto"/>
                                    <w:ind w:left="110"/>
                                    <w:rPr>
                                      <w:sz w:val="16"/>
                                    </w:rPr>
                                  </w:pPr>
                                  <w:r>
                                    <w:rPr>
                                      <w:sz w:val="16"/>
                                    </w:rPr>
                                    <w:t>Tel.:</w:t>
                                  </w:r>
                                  <w:r>
                                    <w:rPr>
                                      <w:spacing w:val="-3"/>
                                      <w:sz w:val="16"/>
                                    </w:rPr>
                                    <w:t> </w:t>
                                  </w:r>
                                  <w:r>
                                    <w:rPr>
                                      <w:sz w:val="16"/>
                                    </w:rPr>
                                    <w:t>0484 -</w:t>
                                  </w:r>
                                  <w:r>
                                    <w:rPr>
                                      <w:spacing w:val="-4"/>
                                      <w:sz w:val="16"/>
                                    </w:rPr>
                                    <w:t> </w:t>
                                  </w:r>
                                  <w:r>
                                    <w:rPr>
                                      <w:spacing w:val="-2"/>
                                      <w:sz w:val="16"/>
                                    </w:rPr>
                                    <w:t>2358759</w:t>
                                  </w:r>
                                </w:p>
                                <w:p>
                                  <w:pPr>
                                    <w:pStyle w:val="TableParagraph"/>
                                    <w:spacing w:line="182" w:lineRule="exact"/>
                                    <w:ind w:left="110" w:right="489"/>
                                    <w:rPr>
                                      <w:sz w:val="16"/>
                                    </w:rPr>
                                  </w:pPr>
                                  <w:r>
                                    <w:rPr>
                                      <w:spacing w:val="-2"/>
                                      <w:sz w:val="16"/>
                                    </w:rPr>
                                    <w:t>Email:</w:t>
                                  </w:r>
                                  <w:r>
                                    <w:rPr>
                                      <w:spacing w:val="40"/>
                                      <w:sz w:val="16"/>
                                    </w:rPr>
                                    <w:t> </w:t>
                                  </w:r>
                                  <w:hyperlink r:id="rId25">
                                    <w:r>
                                      <w:rPr>
                                        <w:spacing w:val="-2"/>
                                        <w:sz w:val="16"/>
                                      </w:rPr>
                                      <w:t>bimalokpal.ernakulam@cioins.co.in</w:t>
                                    </w:r>
                                  </w:hyperlink>
                                </w:p>
                              </w:tc>
                            </w:tr>
                            <w:tr>
                              <w:trPr>
                                <w:trHeight w:val="1288" w:hRule="atLeast"/>
                              </w:trPr>
                              <w:tc>
                                <w:tcPr>
                                  <w:tcW w:w="2126" w:type="dxa"/>
                                </w:tcPr>
                                <w:p>
                                  <w:pPr>
                                    <w:pStyle w:val="TableParagraph"/>
                                    <w:spacing w:line="240" w:lineRule="auto" w:before="1"/>
                                    <w:ind w:left="110" w:right="160"/>
                                    <w:rPr>
                                      <w:sz w:val="16"/>
                                    </w:rPr>
                                  </w:pPr>
                                  <w:r>
                                    <w:rPr>
                                      <w:sz w:val="16"/>
                                    </w:rPr>
                                    <w:t>West Bengal, UT of</w:t>
                                  </w:r>
                                  <w:r>
                                    <w:rPr>
                                      <w:spacing w:val="40"/>
                                      <w:sz w:val="16"/>
                                    </w:rPr>
                                    <w:t> </w:t>
                                  </w:r>
                                  <w:r>
                                    <w:rPr>
                                      <w:sz w:val="16"/>
                                    </w:rPr>
                                    <w:t>Andaman</w:t>
                                  </w:r>
                                  <w:r>
                                    <w:rPr>
                                      <w:spacing w:val="-10"/>
                                      <w:sz w:val="16"/>
                                    </w:rPr>
                                    <w:t> </w:t>
                                  </w:r>
                                  <w:r>
                                    <w:rPr>
                                      <w:sz w:val="16"/>
                                    </w:rPr>
                                    <w:t>and</w:t>
                                  </w:r>
                                  <w:r>
                                    <w:rPr>
                                      <w:spacing w:val="-10"/>
                                      <w:sz w:val="16"/>
                                    </w:rPr>
                                    <w:t> </w:t>
                                  </w:r>
                                  <w:r>
                                    <w:rPr>
                                      <w:sz w:val="16"/>
                                    </w:rPr>
                                    <w:t>Nicobar</w:t>
                                  </w:r>
                                  <w:r>
                                    <w:rPr>
                                      <w:spacing w:val="40"/>
                                      <w:sz w:val="16"/>
                                    </w:rPr>
                                    <w:t> </w:t>
                                  </w:r>
                                  <w:r>
                                    <w:rPr>
                                      <w:sz w:val="16"/>
                                    </w:rPr>
                                    <w:t>Islands,</w:t>
                                  </w:r>
                                  <w:r>
                                    <w:rPr>
                                      <w:spacing w:val="-10"/>
                                      <w:sz w:val="16"/>
                                    </w:rPr>
                                    <w:t> </w:t>
                                  </w:r>
                                  <w:r>
                                    <w:rPr>
                                      <w:sz w:val="16"/>
                                    </w:rPr>
                                    <w:t>Sikkim</w:t>
                                  </w:r>
                                </w:p>
                              </w:tc>
                              <w:tc>
                                <w:tcPr>
                                  <w:tcW w:w="2972" w:type="dxa"/>
                                </w:tcPr>
                                <w:p>
                                  <w:pPr>
                                    <w:pStyle w:val="TableParagraph"/>
                                    <w:spacing w:line="240" w:lineRule="auto" w:before="1"/>
                                    <w:ind w:left="110" w:right="251"/>
                                    <w:rPr>
                                      <w:sz w:val="16"/>
                                    </w:rPr>
                                  </w:pPr>
                                  <w:r>
                                    <w:rPr>
                                      <w:sz w:val="16"/>
                                    </w:rPr>
                                    <w:t>Office</w:t>
                                  </w:r>
                                  <w:r>
                                    <w:rPr>
                                      <w:spacing w:val="-10"/>
                                      <w:sz w:val="16"/>
                                    </w:rPr>
                                    <w:t> </w:t>
                                  </w:r>
                                  <w:r>
                                    <w:rPr>
                                      <w:sz w:val="16"/>
                                    </w:rPr>
                                    <w:t>of</w:t>
                                  </w:r>
                                  <w:r>
                                    <w:rPr>
                                      <w:spacing w:val="-10"/>
                                      <w:sz w:val="16"/>
                                    </w:rPr>
                                    <w:t> </w:t>
                                  </w:r>
                                  <w:r>
                                    <w:rPr>
                                      <w:sz w:val="16"/>
                                    </w:rPr>
                                    <w:t>the</w:t>
                                  </w:r>
                                  <w:r>
                                    <w:rPr>
                                      <w:spacing w:val="-10"/>
                                      <w:sz w:val="16"/>
                                    </w:rPr>
                                    <w:t> </w:t>
                                  </w:r>
                                  <w:r>
                                    <w:rPr>
                                      <w:sz w:val="16"/>
                                    </w:rPr>
                                    <w:t>Insurance</w:t>
                                  </w:r>
                                  <w:r>
                                    <w:rPr>
                                      <w:spacing w:val="-10"/>
                                      <w:sz w:val="16"/>
                                    </w:rPr>
                                    <w:t> </w:t>
                                  </w:r>
                                  <w:r>
                                    <w:rPr>
                                      <w:sz w:val="16"/>
                                    </w:rPr>
                                    <w:t>Ombudsman,</w:t>
                                  </w:r>
                                  <w:r>
                                    <w:rPr>
                                      <w:spacing w:val="40"/>
                                      <w:sz w:val="16"/>
                                    </w:rPr>
                                    <w:t> </w:t>
                                  </w:r>
                                  <w:r>
                                    <w:rPr>
                                      <w:spacing w:val="-2"/>
                                      <w:sz w:val="16"/>
                                    </w:rPr>
                                    <w:t>Kolkata</w:t>
                                  </w:r>
                                </w:p>
                                <w:p>
                                  <w:pPr>
                                    <w:pStyle w:val="TableParagraph"/>
                                    <w:spacing w:line="240" w:lineRule="auto"/>
                                    <w:ind w:left="110" w:right="493"/>
                                    <w:rPr>
                                      <w:sz w:val="16"/>
                                    </w:rPr>
                                  </w:pPr>
                                  <w:r>
                                    <w:rPr>
                                      <w:sz w:val="16"/>
                                    </w:rPr>
                                    <w:t>Hindustan</w:t>
                                  </w:r>
                                  <w:r>
                                    <w:rPr>
                                      <w:spacing w:val="-10"/>
                                      <w:sz w:val="16"/>
                                    </w:rPr>
                                    <w:t> </w:t>
                                  </w:r>
                                  <w:r>
                                    <w:rPr>
                                      <w:sz w:val="16"/>
                                    </w:rPr>
                                    <w:t>Bldg.</w:t>
                                  </w:r>
                                  <w:r>
                                    <w:rPr>
                                      <w:spacing w:val="-9"/>
                                      <w:sz w:val="16"/>
                                    </w:rPr>
                                    <w:t> </w:t>
                                  </w:r>
                                  <w:r>
                                    <w:rPr>
                                      <w:sz w:val="16"/>
                                    </w:rPr>
                                    <w:t>Annexe,</w:t>
                                  </w:r>
                                  <w:r>
                                    <w:rPr>
                                      <w:spacing w:val="-10"/>
                                      <w:sz w:val="16"/>
                                    </w:rPr>
                                    <w:t> </w:t>
                                  </w:r>
                                  <w:r>
                                    <w:rPr>
                                      <w:sz w:val="16"/>
                                    </w:rPr>
                                    <w:t>7th</w:t>
                                  </w:r>
                                  <w:r>
                                    <w:rPr>
                                      <w:spacing w:val="-10"/>
                                      <w:sz w:val="16"/>
                                    </w:rPr>
                                    <w:t> </w:t>
                                  </w:r>
                                  <w:r>
                                    <w:rPr>
                                      <w:sz w:val="16"/>
                                    </w:rPr>
                                    <w:t>Floor,</w:t>
                                  </w:r>
                                  <w:r>
                                    <w:rPr>
                                      <w:spacing w:val="40"/>
                                      <w:sz w:val="16"/>
                                    </w:rPr>
                                    <w:t> </w:t>
                                  </w:r>
                                  <w:r>
                                    <w:rPr>
                                      <w:sz w:val="16"/>
                                    </w:rPr>
                                    <w:t>4, C.R. Avenue,</w:t>
                                  </w:r>
                                </w:p>
                                <w:p>
                                  <w:pPr>
                                    <w:pStyle w:val="TableParagraph"/>
                                    <w:spacing w:line="183" w:lineRule="exact" w:before="1"/>
                                    <w:ind w:left="110"/>
                                    <w:rPr>
                                      <w:sz w:val="16"/>
                                    </w:rPr>
                                  </w:pPr>
                                  <w:r>
                                    <w:rPr>
                                      <w:sz w:val="16"/>
                                    </w:rPr>
                                    <w:t>KOLKATA</w:t>
                                  </w:r>
                                  <w:r>
                                    <w:rPr>
                                      <w:spacing w:val="-3"/>
                                      <w:sz w:val="16"/>
                                    </w:rPr>
                                    <w:t> </w:t>
                                  </w:r>
                                  <w:r>
                                    <w:rPr>
                                      <w:sz w:val="16"/>
                                    </w:rPr>
                                    <w:t>-</w:t>
                                  </w:r>
                                  <w:r>
                                    <w:rPr>
                                      <w:spacing w:val="-5"/>
                                      <w:sz w:val="16"/>
                                    </w:rPr>
                                    <w:t> </w:t>
                                  </w:r>
                                  <w:r>
                                    <w:rPr>
                                      <w:sz w:val="16"/>
                                    </w:rPr>
                                    <w:t>700</w:t>
                                  </w:r>
                                  <w:r>
                                    <w:rPr>
                                      <w:spacing w:val="-2"/>
                                      <w:sz w:val="16"/>
                                    </w:rPr>
                                    <w:t> </w:t>
                                  </w:r>
                                  <w:r>
                                    <w:rPr>
                                      <w:spacing w:val="-4"/>
                                      <w:sz w:val="16"/>
                                    </w:rPr>
                                    <w:t>072.</w:t>
                                  </w:r>
                                </w:p>
                                <w:p>
                                  <w:pPr>
                                    <w:pStyle w:val="TableParagraph"/>
                                    <w:spacing w:line="183" w:lineRule="exact"/>
                                    <w:ind w:left="110"/>
                                    <w:rPr>
                                      <w:sz w:val="16"/>
                                    </w:rPr>
                                  </w:pPr>
                                  <w:r>
                                    <w:rPr>
                                      <w:sz w:val="16"/>
                                    </w:rPr>
                                    <w:t>Tel.:</w:t>
                                  </w:r>
                                  <w:r>
                                    <w:rPr>
                                      <w:spacing w:val="-6"/>
                                      <w:sz w:val="16"/>
                                    </w:rPr>
                                    <w:t> </w:t>
                                  </w:r>
                                  <w:r>
                                    <w:rPr>
                                      <w:sz w:val="16"/>
                                    </w:rPr>
                                    <w:t>033</w:t>
                                  </w:r>
                                  <w:r>
                                    <w:rPr>
                                      <w:spacing w:val="-3"/>
                                      <w:sz w:val="16"/>
                                    </w:rPr>
                                    <w:t> </w:t>
                                  </w:r>
                                  <w:r>
                                    <w:rPr>
                                      <w:sz w:val="16"/>
                                    </w:rPr>
                                    <w:t>-</w:t>
                                  </w:r>
                                  <w:r>
                                    <w:rPr>
                                      <w:spacing w:val="-3"/>
                                      <w:sz w:val="16"/>
                                    </w:rPr>
                                    <w:t> </w:t>
                                  </w:r>
                                  <w:r>
                                    <w:rPr>
                                      <w:sz w:val="16"/>
                                    </w:rPr>
                                    <w:t>22124339</w:t>
                                  </w:r>
                                  <w:r>
                                    <w:rPr>
                                      <w:spacing w:val="-4"/>
                                      <w:sz w:val="16"/>
                                    </w:rPr>
                                    <w:t> </w:t>
                                  </w:r>
                                  <w:r>
                                    <w:rPr>
                                      <w:sz w:val="16"/>
                                    </w:rPr>
                                    <w:t>/</w:t>
                                  </w:r>
                                  <w:r>
                                    <w:rPr>
                                      <w:spacing w:val="-3"/>
                                      <w:sz w:val="16"/>
                                    </w:rPr>
                                    <w:t> </w:t>
                                  </w:r>
                                  <w:r>
                                    <w:rPr>
                                      <w:spacing w:val="-2"/>
                                      <w:sz w:val="16"/>
                                    </w:rPr>
                                    <w:t>22124341</w:t>
                                  </w:r>
                                </w:p>
                                <w:p>
                                  <w:pPr>
                                    <w:pStyle w:val="TableParagraph"/>
                                    <w:spacing w:line="163" w:lineRule="exact" w:before="1"/>
                                    <w:ind w:left="110"/>
                                    <w:rPr>
                                      <w:sz w:val="16"/>
                                    </w:rPr>
                                  </w:pPr>
                                  <w:r>
                                    <w:rPr>
                                      <w:sz w:val="16"/>
                                    </w:rPr>
                                    <w:t>Email:</w:t>
                                  </w:r>
                                  <w:r>
                                    <w:rPr>
                                      <w:spacing w:val="-3"/>
                                      <w:sz w:val="16"/>
                                    </w:rPr>
                                    <w:t> </w:t>
                                  </w:r>
                                  <w:hyperlink r:id="rId26">
                                    <w:r>
                                      <w:rPr>
                                        <w:spacing w:val="-2"/>
                                        <w:sz w:val="16"/>
                                      </w:rPr>
                                      <w:t>bimalokpal.kolkata@cioins.co.in</w:t>
                                    </w:r>
                                  </w:hyperlink>
                                </w:p>
                              </w:tc>
                            </w:tr>
                            <w:tr>
                              <w:trPr>
                                <w:trHeight w:val="3679" w:hRule="atLeast"/>
                              </w:trPr>
                              <w:tc>
                                <w:tcPr>
                                  <w:tcW w:w="2126" w:type="dxa"/>
                                </w:tcPr>
                                <w:p>
                                  <w:pPr>
                                    <w:pStyle w:val="TableParagraph"/>
                                    <w:spacing w:line="240" w:lineRule="auto" w:before="1"/>
                                    <w:ind w:left="110" w:right="160"/>
                                    <w:rPr>
                                      <w:sz w:val="16"/>
                                    </w:rPr>
                                  </w:pPr>
                                  <w:r>
                                    <w:rPr>
                                      <w:sz w:val="16"/>
                                    </w:rPr>
                                    <w:t>Districts of Uttar Pradesh :</w:t>
                                  </w:r>
                                  <w:r>
                                    <w:rPr>
                                      <w:spacing w:val="40"/>
                                      <w:sz w:val="16"/>
                                    </w:rPr>
                                    <w:t> </w:t>
                                  </w:r>
                                  <w:r>
                                    <w:rPr>
                                      <w:sz w:val="16"/>
                                    </w:rPr>
                                    <w:t>Laitpur, Jhansi, Mahoba,</w:t>
                                  </w:r>
                                  <w:r>
                                    <w:rPr>
                                      <w:spacing w:val="40"/>
                                      <w:sz w:val="16"/>
                                    </w:rPr>
                                    <w:t> </w:t>
                                  </w:r>
                                  <w:r>
                                    <w:rPr>
                                      <w:sz w:val="16"/>
                                    </w:rPr>
                                    <w:t>Hamirpur,</w:t>
                                  </w:r>
                                  <w:r>
                                    <w:rPr>
                                      <w:spacing w:val="-10"/>
                                      <w:sz w:val="16"/>
                                    </w:rPr>
                                    <w:t> </w:t>
                                  </w:r>
                                  <w:r>
                                    <w:rPr>
                                      <w:sz w:val="16"/>
                                    </w:rPr>
                                    <w:t>Banda,</w:t>
                                  </w:r>
                                  <w:r>
                                    <w:rPr>
                                      <w:spacing w:val="40"/>
                                      <w:sz w:val="16"/>
                                    </w:rPr>
                                    <w:t> </w:t>
                                  </w:r>
                                  <w:r>
                                    <w:rPr>
                                      <w:sz w:val="16"/>
                                    </w:rPr>
                                    <w:t>Chitrakoot,</w:t>
                                  </w:r>
                                  <w:r>
                                    <w:rPr>
                                      <w:spacing w:val="-1"/>
                                      <w:sz w:val="16"/>
                                    </w:rPr>
                                    <w:t> </w:t>
                                  </w:r>
                                  <w:r>
                                    <w:rPr>
                                      <w:sz w:val="16"/>
                                    </w:rPr>
                                    <w:t>Allahabad,</w:t>
                                  </w:r>
                                  <w:r>
                                    <w:rPr>
                                      <w:spacing w:val="40"/>
                                      <w:sz w:val="16"/>
                                    </w:rPr>
                                    <w:t> </w:t>
                                  </w:r>
                                  <w:r>
                                    <w:rPr>
                                      <w:sz w:val="16"/>
                                    </w:rPr>
                                    <w:t>Mirzapur,</w:t>
                                  </w:r>
                                  <w:r>
                                    <w:rPr>
                                      <w:spacing w:val="-10"/>
                                      <w:sz w:val="16"/>
                                    </w:rPr>
                                    <w:t> </w:t>
                                  </w:r>
                                  <w:r>
                                    <w:rPr>
                                      <w:sz w:val="16"/>
                                    </w:rPr>
                                    <w:t>Sonbhabdra,</w:t>
                                  </w:r>
                                  <w:r>
                                    <w:rPr>
                                      <w:spacing w:val="40"/>
                                      <w:sz w:val="16"/>
                                    </w:rPr>
                                    <w:t> </w:t>
                                  </w:r>
                                  <w:r>
                                    <w:rPr>
                                      <w:sz w:val="16"/>
                                    </w:rPr>
                                    <w:t>Fatehpur,</w:t>
                                  </w:r>
                                  <w:r>
                                    <w:rPr>
                                      <w:spacing w:val="-10"/>
                                      <w:sz w:val="16"/>
                                    </w:rPr>
                                    <w:t> </w:t>
                                  </w:r>
                                  <w:r>
                                    <w:rPr>
                                      <w:sz w:val="16"/>
                                    </w:rPr>
                                    <w:t>Pratapgarh,</w:t>
                                  </w:r>
                                  <w:r>
                                    <w:rPr>
                                      <w:spacing w:val="40"/>
                                      <w:sz w:val="16"/>
                                    </w:rPr>
                                    <w:t> </w:t>
                                  </w:r>
                                  <w:r>
                                    <w:rPr>
                                      <w:sz w:val="16"/>
                                    </w:rPr>
                                    <w:t>Jaunpur,Varanasi,</w:t>
                                  </w:r>
                                  <w:r>
                                    <w:rPr>
                                      <w:spacing w:val="-1"/>
                                      <w:sz w:val="16"/>
                                    </w:rPr>
                                    <w:t> </w:t>
                                  </w:r>
                                  <w:r>
                                    <w:rPr>
                                      <w:sz w:val="16"/>
                                    </w:rPr>
                                    <w:t>Gazipur,</w:t>
                                  </w:r>
                                  <w:r>
                                    <w:rPr>
                                      <w:spacing w:val="40"/>
                                      <w:sz w:val="16"/>
                                    </w:rPr>
                                    <w:t> </w:t>
                                  </w:r>
                                  <w:r>
                                    <w:rPr>
                                      <w:sz w:val="16"/>
                                    </w:rPr>
                                    <w:t>Jalaun, Kanpur, Lucknow,</w:t>
                                  </w:r>
                                  <w:r>
                                    <w:rPr>
                                      <w:spacing w:val="40"/>
                                      <w:sz w:val="16"/>
                                    </w:rPr>
                                    <w:t> </w:t>
                                  </w:r>
                                  <w:r>
                                    <w:rPr>
                                      <w:sz w:val="16"/>
                                    </w:rPr>
                                    <w:t>Unnao,</w:t>
                                  </w:r>
                                  <w:r>
                                    <w:rPr>
                                      <w:spacing w:val="-10"/>
                                      <w:sz w:val="16"/>
                                    </w:rPr>
                                    <w:t> </w:t>
                                  </w:r>
                                  <w:r>
                                    <w:rPr>
                                      <w:sz w:val="16"/>
                                    </w:rPr>
                                    <w:t>Sitapur,</w:t>
                                  </w:r>
                                  <w:r>
                                    <w:rPr>
                                      <w:spacing w:val="-10"/>
                                      <w:sz w:val="16"/>
                                    </w:rPr>
                                    <w:t> </w:t>
                                  </w:r>
                                  <w:r>
                                    <w:rPr>
                                      <w:sz w:val="16"/>
                                    </w:rPr>
                                    <w:t>Lakhimpur,</w:t>
                                  </w:r>
                                  <w:r>
                                    <w:rPr>
                                      <w:spacing w:val="40"/>
                                      <w:sz w:val="16"/>
                                    </w:rPr>
                                    <w:t> </w:t>
                                  </w:r>
                                  <w:r>
                                    <w:rPr>
                                      <w:sz w:val="16"/>
                                    </w:rPr>
                                    <w:t>Bahraich,</w:t>
                                  </w:r>
                                  <w:r>
                                    <w:rPr>
                                      <w:spacing w:val="-10"/>
                                      <w:sz w:val="16"/>
                                    </w:rPr>
                                    <w:t> </w:t>
                                  </w:r>
                                  <w:r>
                                    <w:rPr>
                                      <w:sz w:val="16"/>
                                    </w:rPr>
                                    <w:t>Barabanki,</w:t>
                                  </w:r>
                                  <w:r>
                                    <w:rPr>
                                      <w:spacing w:val="40"/>
                                      <w:sz w:val="16"/>
                                    </w:rPr>
                                    <w:t> </w:t>
                                  </w:r>
                                  <w:r>
                                    <w:rPr>
                                      <w:sz w:val="16"/>
                                    </w:rPr>
                                    <w:t>Raebareli, Sravasti, Gonda,</w:t>
                                  </w:r>
                                  <w:r>
                                    <w:rPr>
                                      <w:spacing w:val="40"/>
                                      <w:sz w:val="16"/>
                                    </w:rPr>
                                    <w:t> </w:t>
                                  </w:r>
                                  <w:r>
                                    <w:rPr>
                                      <w:sz w:val="16"/>
                                    </w:rPr>
                                    <w:t>Faizabad,</w:t>
                                  </w:r>
                                  <w:r>
                                    <w:rPr>
                                      <w:spacing w:val="-1"/>
                                      <w:sz w:val="16"/>
                                    </w:rPr>
                                    <w:t> </w:t>
                                  </w:r>
                                  <w:r>
                                    <w:rPr>
                                      <w:sz w:val="16"/>
                                    </w:rPr>
                                    <w:t>Amethi,</w:t>
                                  </w:r>
                                  <w:r>
                                    <w:rPr>
                                      <w:spacing w:val="40"/>
                                      <w:sz w:val="16"/>
                                    </w:rPr>
                                    <w:t> </w:t>
                                  </w:r>
                                  <w:r>
                                    <w:rPr>
                                      <w:sz w:val="16"/>
                                    </w:rPr>
                                    <w:t>Kaushambi,</w:t>
                                  </w:r>
                                  <w:r>
                                    <w:rPr>
                                      <w:spacing w:val="-10"/>
                                      <w:sz w:val="16"/>
                                    </w:rPr>
                                    <w:t> </w:t>
                                  </w:r>
                                  <w:r>
                                    <w:rPr>
                                      <w:sz w:val="16"/>
                                    </w:rPr>
                                    <w:t>Balrampur,</w:t>
                                  </w:r>
                                  <w:r>
                                    <w:rPr>
                                      <w:spacing w:val="40"/>
                                      <w:sz w:val="16"/>
                                    </w:rPr>
                                    <w:t> </w:t>
                                  </w:r>
                                  <w:r>
                                    <w:rPr>
                                      <w:sz w:val="16"/>
                                    </w:rPr>
                                    <w:t>Basti,</w:t>
                                  </w:r>
                                  <w:r>
                                    <w:rPr>
                                      <w:spacing w:val="-10"/>
                                      <w:sz w:val="16"/>
                                    </w:rPr>
                                    <w:t> </w:t>
                                  </w:r>
                                  <w:r>
                                    <w:rPr>
                                      <w:sz w:val="16"/>
                                    </w:rPr>
                                    <w:t>Ambedkarnagar,</w:t>
                                  </w:r>
                                  <w:r>
                                    <w:rPr>
                                      <w:spacing w:val="40"/>
                                      <w:sz w:val="16"/>
                                    </w:rPr>
                                    <w:t> </w:t>
                                  </w:r>
                                  <w:r>
                                    <w:rPr>
                                      <w:sz w:val="16"/>
                                    </w:rPr>
                                    <w:t>Sultanpur,</w:t>
                                  </w:r>
                                  <w:r>
                                    <w:rPr>
                                      <w:spacing w:val="-10"/>
                                      <w:sz w:val="16"/>
                                    </w:rPr>
                                    <w:t> </w:t>
                                  </w:r>
                                  <w:r>
                                    <w:rPr>
                                      <w:sz w:val="16"/>
                                    </w:rPr>
                                    <w:t>Maharajgang,</w:t>
                                  </w:r>
                                  <w:r>
                                    <w:rPr>
                                      <w:spacing w:val="40"/>
                                      <w:sz w:val="16"/>
                                    </w:rPr>
                                    <w:t> </w:t>
                                  </w:r>
                                  <w:r>
                                    <w:rPr>
                                      <w:sz w:val="16"/>
                                    </w:rPr>
                                    <w:t>Santkabirnagar,</w:t>
                                  </w:r>
                                  <w:r>
                                    <w:rPr>
                                      <w:spacing w:val="-1"/>
                                      <w:sz w:val="16"/>
                                    </w:rPr>
                                    <w:t> </w:t>
                                  </w:r>
                                  <w:r>
                                    <w:rPr>
                                      <w:sz w:val="16"/>
                                    </w:rPr>
                                    <w:t>Azamgarh,</w:t>
                                  </w:r>
                                  <w:r>
                                    <w:rPr>
                                      <w:spacing w:val="40"/>
                                      <w:sz w:val="16"/>
                                    </w:rPr>
                                    <w:t> </w:t>
                                  </w:r>
                                  <w:r>
                                    <w:rPr>
                                      <w:sz w:val="16"/>
                                    </w:rPr>
                                    <w:t>Kushinagar,</w:t>
                                  </w:r>
                                  <w:r>
                                    <w:rPr>
                                      <w:spacing w:val="-1"/>
                                      <w:sz w:val="16"/>
                                    </w:rPr>
                                    <w:t> </w:t>
                                  </w:r>
                                  <w:r>
                                    <w:rPr>
                                      <w:sz w:val="16"/>
                                    </w:rPr>
                                    <w:t>Gorkhpur,</w:t>
                                  </w:r>
                                  <w:r>
                                    <w:rPr>
                                      <w:spacing w:val="40"/>
                                      <w:sz w:val="16"/>
                                    </w:rPr>
                                    <w:t> </w:t>
                                  </w:r>
                                  <w:r>
                                    <w:rPr>
                                      <w:sz w:val="16"/>
                                    </w:rPr>
                                    <w:t>Deoria, Mau, Ghazipur,</w:t>
                                  </w:r>
                                </w:p>
                                <w:p>
                                  <w:pPr>
                                    <w:pStyle w:val="TableParagraph"/>
                                    <w:spacing w:line="182" w:lineRule="exact"/>
                                    <w:ind w:left="110" w:right="836"/>
                                    <w:rPr>
                                      <w:sz w:val="16"/>
                                    </w:rPr>
                                  </w:pPr>
                                  <w:r>
                                    <w:rPr>
                                      <w:sz w:val="16"/>
                                    </w:rPr>
                                    <w:t>Chandauli,</w:t>
                                  </w:r>
                                  <w:r>
                                    <w:rPr>
                                      <w:spacing w:val="-10"/>
                                      <w:sz w:val="16"/>
                                    </w:rPr>
                                    <w:t> </w:t>
                                  </w:r>
                                  <w:r>
                                    <w:rPr>
                                      <w:sz w:val="16"/>
                                    </w:rPr>
                                    <w:t>Ballia,</w:t>
                                  </w:r>
                                  <w:r>
                                    <w:rPr>
                                      <w:spacing w:val="40"/>
                                      <w:sz w:val="16"/>
                                    </w:rPr>
                                    <w:t> </w:t>
                                  </w:r>
                                  <w:r>
                                    <w:rPr>
                                      <w:spacing w:val="-2"/>
                                      <w:sz w:val="16"/>
                                    </w:rPr>
                                    <w:t>Sidharathnagar.</w:t>
                                  </w:r>
                                </w:p>
                              </w:tc>
                              <w:tc>
                                <w:tcPr>
                                  <w:tcW w:w="2972" w:type="dxa"/>
                                </w:tcPr>
                                <w:p>
                                  <w:pPr>
                                    <w:pStyle w:val="TableParagraph"/>
                                    <w:spacing w:line="240" w:lineRule="auto" w:before="1"/>
                                    <w:ind w:left="110"/>
                                    <w:rPr>
                                      <w:sz w:val="16"/>
                                    </w:rPr>
                                  </w:pPr>
                                  <w:r>
                                    <w:rPr>
                                      <w:sz w:val="16"/>
                                    </w:rPr>
                                    <w:t>Office</w:t>
                                  </w:r>
                                  <w:r>
                                    <w:rPr>
                                      <w:spacing w:val="-10"/>
                                      <w:sz w:val="16"/>
                                    </w:rPr>
                                    <w:t> </w:t>
                                  </w:r>
                                  <w:r>
                                    <w:rPr>
                                      <w:sz w:val="16"/>
                                    </w:rPr>
                                    <w:t>of</w:t>
                                  </w:r>
                                  <w:r>
                                    <w:rPr>
                                      <w:spacing w:val="-10"/>
                                      <w:sz w:val="16"/>
                                    </w:rPr>
                                    <w:t> </w:t>
                                  </w:r>
                                  <w:r>
                                    <w:rPr>
                                      <w:sz w:val="16"/>
                                    </w:rPr>
                                    <w:t>the</w:t>
                                  </w:r>
                                  <w:r>
                                    <w:rPr>
                                      <w:spacing w:val="-10"/>
                                      <w:sz w:val="16"/>
                                    </w:rPr>
                                    <w:t> </w:t>
                                  </w:r>
                                  <w:r>
                                    <w:rPr>
                                      <w:sz w:val="16"/>
                                    </w:rPr>
                                    <w:t>Insurance</w:t>
                                  </w:r>
                                  <w:r>
                                    <w:rPr>
                                      <w:spacing w:val="-10"/>
                                      <w:sz w:val="16"/>
                                    </w:rPr>
                                    <w:t> </w:t>
                                  </w:r>
                                  <w:r>
                                    <w:rPr>
                                      <w:sz w:val="16"/>
                                    </w:rPr>
                                    <w:t>Ombudsman,</w:t>
                                  </w:r>
                                  <w:r>
                                    <w:rPr>
                                      <w:spacing w:val="40"/>
                                      <w:sz w:val="16"/>
                                    </w:rPr>
                                    <w:t> </w:t>
                                  </w:r>
                                  <w:r>
                                    <w:rPr>
                                      <w:spacing w:val="-2"/>
                                      <w:sz w:val="16"/>
                                    </w:rPr>
                                    <w:t>Lucknow</w:t>
                                  </w:r>
                                </w:p>
                                <w:p>
                                  <w:pPr>
                                    <w:pStyle w:val="TableParagraph"/>
                                    <w:spacing w:line="240" w:lineRule="auto"/>
                                    <w:ind w:left="110" w:right="489"/>
                                    <w:rPr>
                                      <w:sz w:val="16"/>
                                    </w:rPr>
                                  </w:pPr>
                                  <w:r>
                                    <w:rPr>
                                      <w:sz w:val="16"/>
                                    </w:rPr>
                                    <w:t>6th</w:t>
                                  </w:r>
                                  <w:r>
                                    <w:rPr>
                                      <w:spacing w:val="-10"/>
                                      <w:sz w:val="16"/>
                                    </w:rPr>
                                    <w:t> </w:t>
                                  </w:r>
                                  <w:r>
                                    <w:rPr>
                                      <w:sz w:val="16"/>
                                    </w:rPr>
                                    <w:t>Floor,</w:t>
                                  </w:r>
                                  <w:r>
                                    <w:rPr>
                                      <w:spacing w:val="-10"/>
                                      <w:sz w:val="16"/>
                                    </w:rPr>
                                    <w:t> </w:t>
                                  </w:r>
                                  <w:r>
                                    <w:rPr>
                                      <w:sz w:val="16"/>
                                    </w:rPr>
                                    <w:t>Jeevan</w:t>
                                  </w:r>
                                  <w:r>
                                    <w:rPr>
                                      <w:spacing w:val="-10"/>
                                      <w:sz w:val="16"/>
                                    </w:rPr>
                                    <w:t> </w:t>
                                  </w:r>
                                  <w:r>
                                    <w:rPr>
                                      <w:sz w:val="16"/>
                                    </w:rPr>
                                    <w:t>Bhawan,</w:t>
                                  </w:r>
                                  <w:r>
                                    <w:rPr>
                                      <w:spacing w:val="-10"/>
                                      <w:sz w:val="16"/>
                                    </w:rPr>
                                    <w:t> </w:t>
                                  </w:r>
                                  <w:r>
                                    <w:rPr>
                                      <w:sz w:val="16"/>
                                    </w:rPr>
                                    <w:t>Phase-II,</w:t>
                                  </w:r>
                                  <w:r>
                                    <w:rPr>
                                      <w:spacing w:val="40"/>
                                      <w:sz w:val="16"/>
                                    </w:rPr>
                                    <w:t> </w:t>
                                  </w:r>
                                  <w:r>
                                    <w:rPr>
                                      <w:sz w:val="16"/>
                                    </w:rPr>
                                    <w:t>Nawal Kishore Road, Hazratganj,</w:t>
                                  </w:r>
                                  <w:r>
                                    <w:rPr>
                                      <w:spacing w:val="40"/>
                                      <w:sz w:val="16"/>
                                    </w:rPr>
                                    <w:t> </w:t>
                                  </w:r>
                                  <w:r>
                                    <w:rPr>
                                      <w:sz w:val="16"/>
                                    </w:rPr>
                                    <w:t>Lucknow - 226 001.</w:t>
                                  </w:r>
                                </w:p>
                                <w:p>
                                  <w:pPr>
                                    <w:pStyle w:val="TableParagraph"/>
                                    <w:spacing w:line="240" w:lineRule="auto"/>
                                    <w:ind w:left="110"/>
                                    <w:rPr>
                                      <w:sz w:val="16"/>
                                    </w:rPr>
                                  </w:pPr>
                                  <w:r>
                                    <w:rPr>
                                      <w:sz w:val="16"/>
                                    </w:rPr>
                                    <w:t>Tel.:</w:t>
                                  </w:r>
                                  <w:r>
                                    <w:rPr>
                                      <w:spacing w:val="-4"/>
                                      <w:sz w:val="16"/>
                                    </w:rPr>
                                    <w:t> </w:t>
                                  </w:r>
                                  <w:r>
                                    <w:rPr>
                                      <w:sz w:val="16"/>
                                    </w:rPr>
                                    <w:t>0522 -</w:t>
                                  </w:r>
                                  <w:r>
                                    <w:rPr>
                                      <w:spacing w:val="-6"/>
                                      <w:sz w:val="16"/>
                                    </w:rPr>
                                    <w:t> </w:t>
                                  </w:r>
                                  <w:r>
                                    <w:rPr>
                                      <w:sz w:val="16"/>
                                    </w:rPr>
                                    <w:t>4002082</w:t>
                                  </w:r>
                                  <w:r>
                                    <w:rPr>
                                      <w:spacing w:val="-4"/>
                                      <w:sz w:val="16"/>
                                    </w:rPr>
                                    <w:t> </w:t>
                                  </w:r>
                                  <w:r>
                                    <w:rPr>
                                      <w:sz w:val="16"/>
                                    </w:rPr>
                                    <w:t>/</w:t>
                                  </w:r>
                                  <w:r>
                                    <w:rPr>
                                      <w:spacing w:val="-3"/>
                                      <w:sz w:val="16"/>
                                    </w:rPr>
                                    <w:t> </w:t>
                                  </w:r>
                                  <w:r>
                                    <w:rPr>
                                      <w:spacing w:val="-2"/>
                                      <w:sz w:val="16"/>
                                    </w:rPr>
                                    <w:t>3500613</w:t>
                                  </w:r>
                                </w:p>
                                <w:p>
                                  <w:pPr>
                                    <w:pStyle w:val="TableParagraph"/>
                                    <w:spacing w:line="240" w:lineRule="auto" w:before="1"/>
                                    <w:ind w:left="110"/>
                                    <w:rPr>
                                      <w:sz w:val="16"/>
                                    </w:rPr>
                                  </w:pPr>
                                  <w:r>
                                    <w:rPr>
                                      <w:sz w:val="16"/>
                                    </w:rPr>
                                    <w:t>Email:</w:t>
                                  </w:r>
                                  <w:r>
                                    <w:rPr>
                                      <w:spacing w:val="-5"/>
                                      <w:sz w:val="16"/>
                                    </w:rPr>
                                    <w:t> </w:t>
                                  </w:r>
                                  <w:hyperlink r:id="rId27">
                                    <w:r>
                                      <w:rPr>
                                        <w:spacing w:val="-2"/>
                                        <w:sz w:val="16"/>
                                      </w:rPr>
                                      <w:t>bimalokpal.lucknow@cioins.co.in</w:t>
                                    </w:r>
                                  </w:hyperlink>
                                </w:p>
                              </w:tc>
                            </w:tr>
                            <w:tr>
                              <w:trPr>
                                <w:trHeight w:val="1288" w:hRule="atLeast"/>
                              </w:trPr>
                              <w:tc>
                                <w:tcPr>
                                  <w:tcW w:w="2126" w:type="dxa"/>
                                </w:tcPr>
                                <w:p>
                                  <w:pPr>
                                    <w:pStyle w:val="TableParagraph"/>
                                    <w:spacing w:line="240" w:lineRule="auto" w:before="1"/>
                                    <w:ind w:left="110" w:right="113"/>
                                    <w:rPr>
                                      <w:sz w:val="16"/>
                                    </w:rPr>
                                  </w:pPr>
                                  <w:r>
                                    <w:rPr>
                                      <w:sz w:val="16"/>
                                    </w:rPr>
                                    <w:t>Mumbai</w:t>
                                  </w:r>
                                  <w:r>
                                    <w:rPr>
                                      <w:spacing w:val="-7"/>
                                      <w:sz w:val="16"/>
                                    </w:rPr>
                                    <w:t> </w:t>
                                  </w:r>
                                  <w:r>
                                    <w:rPr>
                                      <w:sz w:val="16"/>
                                    </w:rPr>
                                    <w:t>Metropolitan</w:t>
                                  </w:r>
                                  <w:r>
                                    <w:rPr>
                                      <w:spacing w:val="40"/>
                                      <w:sz w:val="16"/>
                                    </w:rPr>
                                    <w:t> </w:t>
                                  </w:r>
                                  <w:r>
                                    <w:rPr>
                                      <w:sz w:val="16"/>
                                    </w:rPr>
                                    <w:t>Region excluding wards in</w:t>
                                  </w:r>
                                  <w:r>
                                    <w:rPr>
                                      <w:spacing w:val="40"/>
                                      <w:sz w:val="16"/>
                                    </w:rPr>
                                    <w:t> </w:t>
                                  </w:r>
                                  <w:r>
                                    <w:rPr>
                                      <w:sz w:val="16"/>
                                    </w:rPr>
                                    <w:t>Mumbai</w:t>
                                  </w:r>
                                  <w:r>
                                    <w:rPr>
                                      <w:spacing w:val="-3"/>
                                      <w:sz w:val="16"/>
                                    </w:rPr>
                                    <w:t> </w:t>
                                  </w:r>
                                  <w:r>
                                    <w:rPr>
                                      <w:sz w:val="16"/>
                                    </w:rPr>
                                    <w:t>–</w:t>
                                  </w:r>
                                  <w:r>
                                    <w:rPr>
                                      <w:spacing w:val="-3"/>
                                      <w:sz w:val="16"/>
                                    </w:rPr>
                                    <w:t> </w:t>
                                  </w:r>
                                  <w:r>
                                    <w:rPr>
                                      <w:sz w:val="16"/>
                                    </w:rPr>
                                    <w:t>i.e</w:t>
                                  </w:r>
                                  <w:r>
                                    <w:rPr>
                                      <w:spacing w:val="-4"/>
                                      <w:sz w:val="16"/>
                                    </w:rPr>
                                    <w:t> </w:t>
                                  </w:r>
                                  <w:r>
                                    <w:rPr>
                                      <w:sz w:val="16"/>
                                    </w:rPr>
                                    <w:t>M/E,</w:t>
                                  </w:r>
                                  <w:r>
                                    <w:rPr>
                                      <w:spacing w:val="-4"/>
                                      <w:sz w:val="16"/>
                                    </w:rPr>
                                    <w:t> </w:t>
                                  </w:r>
                                  <w:r>
                                    <w:rPr>
                                      <w:sz w:val="16"/>
                                    </w:rPr>
                                    <w:t>M/W,</w:t>
                                  </w:r>
                                  <w:r>
                                    <w:rPr>
                                      <w:spacing w:val="-1"/>
                                      <w:sz w:val="16"/>
                                    </w:rPr>
                                    <w:t> </w:t>
                                  </w:r>
                                  <w:r>
                                    <w:rPr>
                                      <w:sz w:val="16"/>
                                    </w:rPr>
                                    <w:t>N</w:t>
                                  </w:r>
                                  <w:r>
                                    <w:rPr>
                                      <w:spacing w:val="-5"/>
                                      <w:sz w:val="16"/>
                                    </w:rPr>
                                    <w:t> </w:t>
                                  </w:r>
                                  <w:r>
                                    <w:rPr>
                                      <w:sz w:val="16"/>
                                    </w:rPr>
                                    <w:t>,</w:t>
                                  </w:r>
                                  <w:r>
                                    <w:rPr>
                                      <w:spacing w:val="40"/>
                                      <w:sz w:val="16"/>
                                    </w:rPr>
                                    <w:t> </w:t>
                                  </w:r>
                                  <w:r>
                                    <w:rPr>
                                      <w:sz w:val="16"/>
                                    </w:rPr>
                                    <w:t>S</w:t>
                                  </w:r>
                                  <w:r>
                                    <w:rPr>
                                      <w:spacing w:val="-8"/>
                                      <w:sz w:val="16"/>
                                    </w:rPr>
                                    <w:t> </w:t>
                                  </w:r>
                                  <w:r>
                                    <w:rPr>
                                      <w:sz w:val="16"/>
                                    </w:rPr>
                                    <w:t>and</w:t>
                                  </w:r>
                                  <w:r>
                                    <w:rPr>
                                      <w:spacing w:val="-9"/>
                                      <w:sz w:val="16"/>
                                    </w:rPr>
                                    <w:t> </w:t>
                                  </w:r>
                                  <w:r>
                                    <w:rPr>
                                      <w:sz w:val="16"/>
                                    </w:rPr>
                                    <w:t>T</w:t>
                                  </w:r>
                                  <w:r>
                                    <w:rPr>
                                      <w:spacing w:val="-8"/>
                                      <w:sz w:val="16"/>
                                    </w:rPr>
                                    <w:t> </w:t>
                                  </w:r>
                                  <w:r>
                                    <w:rPr>
                                      <w:sz w:val="16"/>
                                    </w:rPr>
                                    <w:t>covered</w:t>
                                  </w:r>
                                  <w:r>
                                    <w:rPr>
                                      <w:spacing w:val="-9"/>
                                      <w:sz w:val="16"/>
                                    </w:rPr>
                                    <w:t> </w:t>
                                  </w:r>
                                  <w:r>
                                    <w:rPr>
                                      <w:sz w:val="16"/>
                                    </w:rPr>
                                    <w:t>under</w:t>
                                  </w:r>
                                  <w:r>
                                    <w:rPr>
                                      <w:spacing w:val="-7"/>
                                      <w:sz w:val="16"/>
                                    </w:rPr>
                                    <w:t> </w:t>
                                  </w:r>
                                  <w:r>
                                    <w:rPr>
                                      <w:sz w:val="16"/>
                                    </w:rPr>
                                    <w:t>Office</w:t>
                                  </w:r>
                                  <w:r>
                                    <w:rPr>
                                      <w:spacing w:val="40"/>
                                      <w:sz w:val="16"/>
                                    </w:rPr>
                                    <w:t> </w:t>
                                  </w:r>
                                  <w:r>
                                    <w:rPr>
                                      <w:sz w:val="16"/>
                                    </w:rPr>
                                    <w:t>of Insurance Ombudsman</w:t>
                                  </w:r>
                                </w:p>
                                <w:p>
                                  <w:pPr>
                                    <w:pStyle w:val="TableParagraph"/>
                                    <w:spacing w:line="182" w:lineRule="exact"/>
                                    <w:ind w:left="110" w:right="160"/>
                                    <w:rPr>
                                      <w:sz w:val="16"/>
                                    </w:rPr>
                                  </w:pPr>
                                  <w:r>
                                    <w:rPr>
                                      <w:sz w:val="16"/>
                                    </w:rPr>
                                    <w:t>Thane</w:t>
                                  </w:r>
                                  <w:r>
                                    <w:rPr>
                                      <w:spacing w:val="-10"/>
                                      <w:sz w:val="16"/>
                                    </w:rPr>
                                    <w:t> </w:t>
                                  </w:r>
                                  <w:r>
                                    <w:rPr>
                                      <w:sz w:val="16"/>
                                    </w:rPr>
                                    <w:t>and</w:t>
                                  </w:r>
                                  <w:r>
                                    <w:rPr>
                                      <w:spacing w:val="-9"/>
                                      <w:sz w:val="16"/>
                                    </w:rPr>
                                    <w:t> </w:t>
                                  </w:r>
                                  <w:r>
                                    <w:rPr>
                                      <w:sz w:val="16"/>
                                    </w:rPr>
                                    <w:t>areas</w:t>
                                  </w:r>
                                  <w:r>
                                    <w:rPr>
                                      <w:spacing w:val="-10"/>
                                      <w:sz w:val="16"/>
                                    </w:rPr>
                                    <w:t> </w:t>
                                  </w:r>
                                  <w:r>
                                    <w:rPr>
                                      <w:sz w:val="16"/>
                                    </w:rPr>
                                    <w:t>of</w:t>
                                  </w:r>
                                  <w:r>
                                    <w:rPr>
                                      <w:spacing w:val="-9"/>
                                      <w:sz w:val="16"/>
                                    </w:rPr>
                                    <w:t> </w:t>
                                  </w:r>
                                  <w:r>
                                    <w:rPr>
                                      <w:sz w:val="16"/>
                                    </w:rPr>
                                    <w:t>Navi</w:t>
                                  </w:r>
                                  <w:r>
                                    <w:rPr>
                                      <w:spacing w:val="40"/>
                                      <w:sz w:val="16"/>
                                    </w:rPr>
                                    <w:t> </w:t>
                                  </w:r>
                                  <w:r>
                                    <w:rPr>
                                      <w:spacing w:val="-2"/>
                                      <w:sz w:val="16"/>
                                    </w:rPr>
                                    <w:t>Mumbai.</w:t>
                                  </w:r>
                                </w:p>
                              </w:tc>
                              <w:tc>
                                <w:tcPr>
                                  <w:tcW w:w="2972" w:type="dxa"/>
                                </w:tcPr>
                                <w:p>
                                  <w:pPr>
                                    <w:pStyle w:val="TableParagraph"/>
                                    <w:spacing w:line="240" w:lineRule="auto" w:before="1"/>
                                    <w:ind w:left="110" w:right="251"/>
                                    <w:rPr>
                                      <w:sz w:val="16"/>
                                    </w:rPr>
                                  </w:pPr>
                                  <w:r>
                                    <w:rPr>
                                      <w:sz w:val="16"/>
                                    </w:rPr>
                                    <w:t>Office</w:t>
                                  </w:r>
                                  <w:r>
                                    <w:rPr>
                                      <w:spacing w:val="-10"/>
                                      <w:sz w:val="16"/>
                                    </w:rPr>
                                    <w:t> </w:t>
                                  </w:r>
                                  <w:r>
                                    <w:rPr>
                                      <w:sz w:val="16"/>
                                    </w:rPr>
                                    <w:t>of</w:t>
                                  </w:r>
                                  <w:r>
                                    <w:rPr>
                                      <w:spacing w:val="-10"/>
                                      <w:sz w:val="16"/>
                                    </w:rPr>
                                    <w:t> </w:t>
                                  </w:r>
                                  <w:r>
                                    <w:rPr>
                                      <w:sz w:val="16"/>
                                    </w:rPr>
                                    <w:t>the</w:t>
                                  </w:r>
                                  <w:r>
                                    <w:rPr>
                                      <w:spacing w:val="-10"/>
                                      <w:sz w:val="16"/>
                                    </w:rPr>
                                    <w:t> </w:t>
                                  </w:r>
                                  <w:r>
                                    <w:rPr>
                                      <w:sz w:val="16"/>
                                    </w:rPr>
                                    <w:t>Insurance</w:t>
                                  </w:r>
                                  <w:r>
                                    <w:rPr>
                                      <w:spacing w:val="-10"/>
                                      <w:sz w:val="16"/>
                                    </w:rPr>
                                    <w:t> </w:t>
                                  </w:r>
                                  <w:r>
                                    <w:rPr>
                                      <w:sz w:val="16"/>
                                    </w:rPr>
                                    <w:t>Ombudsman,</w:t>
                                  </w:r>
                                  <w:r>
                                    <w:rPr>
                                      <w:spacing w:val="40"/>
                                      <w:sz w:val="16"/>
                                    </w:rPr>
                                    <w:t> </w:t>
                                  </w:r>
                                  <w:r>
                                    <w:rPr>
                                      <w:spacing w:val="-2"/>
                                      <w:sz w:val="16"/>
                                    </w:rPr>
                                    <w:t>Mumbai</w:t>
                                  </w:r>
                                </w:p>
                                <w:p>
                                  <w:pPr>
                                    <w:pStyle w:val="TableParagraph"/>
                                    <w:spacing w:line="183" w:lineRule="exact" w:before="2"/>
                                    <w:ind w:left="110"/>
                                    <w:rPr>
                                      <w:sz w:val="16"/>
                                    </w:rPr>
                                  </w:pPr>
                                  <w:r>
                                    <w:rPr>
                                      <w:sz w:val="16"/>
                                    </w:rPr>
                                    <w:t>3rd</w:t>
                                  </w:r>
                                  <w:r>
                                    <w:rPr>
                                      <w:spacing w:val="-3"/>
                                      <w:sz w:val="16"/>
                                    </w:rPr>
                                    <w:t> </w:t>
                                  </w:r>
                                  <w:r>
                                    <w:rPr>
                                      <w:sz w:val="16"/>
                                    </w:rPr>
                                    <w:t>Floor,</w:t>
                                  </w:r>
                                  <w:r>
                                    <w:rPr>
                                      <w:spacing w:val="-6"/>
                                      <w:sz w:val="16"/>
                                    </w:rPr>
                                    <w:t> </w:t>
                                  </w:r>
                                  <w:r>
                                    <w:rPr>
                                      <w:sz w:val="16"/>
                                    </w:rPr>
                                    <w:t>Jeevan</w:t>
                                  </w:r>
                                  <w:r>
                                    <w:rPr>
                                      <w:spacing w:val="-5"/>
                                      <w:sz w:val="16"/>
                                    </w:rPr>
                                    <w:t> </w:t>
                                  </w:r>
                                  <w:r>
                                    <w:rPr>
                                      <w:sz w:val="16"/>
                                    </w:rPr>
                                    <w:t>Seva</w:t>
                                  </w:r>
                                  <w:r>
                                    <w:rPr>
                                      <w:spacing w:val="-2"/>
                                      <w:sz w:val="16"/>
                                    </w:rPr>
                                    <w:t> Annexe,</w:t>
                                  </w:r>
                                </w:p>
                                <w:p>
                                  <w:pPr>
                                    <w:pStyle w:val="TableParagraph"/>
                                    <w:spacing w:line="240" w:lineRule="auto"/>
                                    <w:ind w:left="110" w:right="617"/>
                                    <w:rPr>
                                      <w:sz w:val="16"/>
                                    </w:rPr>
                                  </w:pPr>
                                  <w:r>
                                    <w:rPr>
                                      <w:sz w:val="16"/>
                                    </w:rPr>
                                    <w:t>S.</w:t>
                                  </w:r>
                                  <w:r>
                                    <w:rPr>
                                      <w:spacing w:val="-10"/>
                                      <w:sz w:val="16"/>
                                    </w:rPr>
                                    <w:t> </w:t>
                                  </w:r>
                                  <w:r>
                                    <w:rPr>
                                      <w:sz w:val="16"/>
                                    </w:rPr>
                                    <w:t>V.</w:t>
                                  </w:r>
                                  <w:r>
                                    <w:rPr>
                                      <w:spacing w:val="-10"/>
                                      <w:sz w:val="16"/>
                                    </w:rPr>
                                    <w:t> </w:t>
                                  </w:r>
                                  <w:r>
                                    <w:rPr>
                                      <w:sz w:val="16"/>
                                    </w:rPr>
                                    <w:t>Road,</w:t>
                                  </w:r>
                                  <w:r>
                                    <w:rPr>
                                      <w:spacing w:val="-8"/>
                                      <w:sz w:val="16"/>
                                    </w:rPr>
                                    <w:t> </w:t>
                                  </w:r>
                                  <w:r>
                                    <w:rPr>
                                      <w:sz w:val="16"/>
                                    </w:rPr>
                                    <w:t>Santacruz</w:t>
                                  </w:r>
                                  <w:r>
                                    <w:rPr>
                                      <w:spacing w:val="-10"/>
                                      <w:sz w:val="16"/>
                                    </w:rPr>
                                    <w:t> </w:t>
                                  </w:r>
                                  <w:r>
                                    <w:rPr>
                                      <w:sz w:val="16"/>
                                    </w:rPr>
                                    <w:t>(W),</w:t>
                                  </w:r>
                                  <w:r>
                                    <w:rPr>
                                      <w:spacing w:val="40"/>
                                      <w:sz w:val="16"/>
                                    </w:rPr>
                                    <w:t> </w:t>
                                  </w:r>
                                  <w:r>
                                    <w:rPr>
                                      <w:sz w:val="16"/>
                                    </w:rPr>
                                    <w:t>Mumbai - 400 054.</w:t>
                                  </w:r>
                                </w:p>
                                <w:p>
                                  <w:pPr>
                                    <w:pStyle w:val="TableParagraph"/>
                                    <w:spacing w:line="183" w:lineRule="exact" w:before="1"/>
                                    <w:ind w:left="110"/>
                                    <w:rPr>
                                      <w:sz w:val="16"/>
                                    </w:rPr>
                                  </w:pPr>
                                  <w:r>
                                    <w:rPr>
                                      <w:sz w:val="16"/>
                                    </w:rPr>
                                    <w:t>Tel.:</w:t>
                                  </w:r>
                                  <w:r>
                                    <w:rPr>
                                      <w:spacing w:val="-3"/>
                                      <w:sz w:val="16"/>
                                    </w:rPr>
                                    <w:t> </w:t>
                                  </w:r>
                                  <w:r>
                                    <w:rPr>
                                      <w:sz w:val="16"/>
                                    </w:rPr>
                                    <w:t>022</w:t>
                                  </w:r>
                                  <w:r>
                                    <w:rPr>
                                      <w:spacing w:val="-1"/>
                                      <w:sz w:val="16"/>
                                    </w:rPr>
                                    <w:t> </w:t>
                                  </w:r>
                                  <w:r>
                                    <w:rPr>
                                      <w:sz w:val="16"/>
                                    </w:rPr>
                                    <w:t>-</w:t>
                                  </w:r>
                                  <w:r>
                                    <w:rPr>
                                      <w:spacing w:val="-1"/>
                                      <w:sz w:val="16"/>
                                    </w:rPr>
                                    <w:t> </w:t>
                                  </w:r>
                                  <w:r>
                                    <w:rPr>
                                      <w:spacing w:val="-2"/>
                                      <w:sz w:val="16"/>
                                    </w:rPr>
                                    <w:t>69038800/27/29/31/32/33</w:t>
                                  </w:r>
                                </w:p>
                                <w:p>
                                  <w:pPr>
                                    <w:pStyle w:val="TableParagraph"/>
                                    <w:spacing w:line="162" w:lineRule="exact"/>
                                    <w:ind w:left="110"/>
                                    <w:rPr>
                                      <w:sz w:val="16"/>
                                    </w:rPr>
                                  </w:pPr>
                                  <w:r>
                                    <w:rPr>
                                      <w:sz w:val="16"/>
                                    </w:rPr>
                                    <w:t>Email:</w:t>
                                  </w:r>
                                  <w:r>
                                    <w:rPr>
                                      <w:spacing w:val="-3"/>
                                      <w:sz w:val="16"/>
                                    </w:rPr>
                                    <w:t> </w:t>
                                  </w:r>
                                  <w:hyperlink r:id="rId28">
                                    <w:r>
                                      <w:rPr>
                                        <w:spacing w:val="-2"/>
                                        <w:sz w:val="16"/>
                                      </w:rPr>
                                      <w:t>bimalokpal.mumbai@cioins.co.in</w:t>
                                    </w:r>
                                  </w:hyperlink>
                                </w:p>
                              </w:tc>
                            </w:tr>
                            <w:tr>
                              <w:trPr>
                                <w:trHeight w:val="2944" w:hRule="atLeast"/>
                              </w:trPr>
                              <w:tc>
                                <w:tcPr>
                                  <w:tcW w:w="2126" w:type="dxa"/>
                                </w:tcPr>
                                <w:p>
                                  <w:pPr>
                                    <w:pStyle w:val="TableParagraph"/>
                                    <w:spacing w:line="240" w:lineRule="auto" w:before="1"/>
                                    <w:ind w:left="110" w:right="216"/>
                                    <w:jc w:val="both"/>
                                    <w:rPr>
                                      <w:sz w:val="16"/>
                                    </w:rPr>
                                  </w:pPr>
                                  <w:r>
                                    <w:rPr>
                                      <w:sz w:val="16"/>
                                    </w:rPr>
                                    <w:t>State</w:t>
                                  </w:r>
                                  <w:r>
                                    <w:rPr>
                                      <w:spacing w:val="-10"/>
                                      <w:sz w:val="16"/>
                                    </w:rPr>
                                    <w:t> </w:t>
                                  </w:r>
                                  <w:r>
                                    <w:rPr>
                                      <w:sz w:val="16"/>
                                    </w:rPr>
                                    <w:t>of</w:t>
                                  </w:r>
                                  <w:r>
                                    <w:rPr>
                                      <w:spacing w:val="-9"/>
                                      <w:sz w:val="16"/>
                                    </w:rPr>
                                    <w:t> </w:t>
                                  </w:r>
                                  <w:r>
                                    <w:rPr>
                                      <w:sz w:val="16"/>
                                    </w:rPr>
                                    <w:t>Uttaranchal</w:t>
                                  </w:r>
                                  <w:r>
                                    <w:rPr>
                                      <w:spacing w:val="-9"/>
                                      <w:sz w:val="16"/>
                                    </w:rPr>
                                    <w:t> </w:t>
                                  </w:r>
                                  <w:r>
                                    <w:rPr>
                                      <w:sz w:val="16"/>
                                    </w:rPr>
                                    <w:t>and</w:t>
                                  </w:r>
                                  <w:r>
                                    <w:rPr>
                                      <w:spacing w:val="-9"/>
                                      <w:sz w:val="16"/>
                                    </w:rPr>
                                    <w:t> </w:t>
                                  </w:r>
                                  <w:r>
                                    <w:rPr>
                                      <w:sz w:val="16"/>
                                    </w:rPr>
                                    <w:t>the</w:t>
                                  </w:r>
                                  <w:r>
                                    <w:rPr>
                                      <w:spacing w:val="40"/>
                                      <w:sz w:val="16"/>
                                    </w:rPr>
                                    <w:t> </w:t>
                                  </w:r>
                                  <w:r>
                                    <w:rPr>
                                      <w:sz w:val="16"/>
                                    </w:rPr>
                                    <w:t>following Districts of Uttar</w:t>
                                  </w:r>
                                  <w:r>
                                    <w:rPr>
                                      <w:spacing w:val="40"/>
                                      <w:sz w:val="16"/>
                                    </w:rPr>
                                    <w:t> </w:t>
                                  </w:r>
                                  <w:r>
                                    <w:rPr>
                                      <w:spacing w:val="-2"/>
                                      <w:sz w:val="16"/>
                                    </w:rPr>
                                    <w:t>Pradesh:</w:t>
                                  </w:r>
                                </w:p>
                                <w:p>
                                  <w:pPr>
                                    <w:pStyle w:val="TableParagraph"/>
                                    <w:spacing w:line="240" w:lineRule="auto"/>
                                    <w:ind w:left="110" w:right="134"/>
                                    <w:rPr>
                                      <w:sz w:val="16"/>
                                    </w:rPr>
                                  </w:pPr>
                                  <w:r>
                                    <w:rPr>
                                      <w:sz w:val="16"/>
                                    </w:rPr>
                                    <w:t>Agra, Aligarh, Bagpat,</w:t>
                                  </w:r>
                                  <w:r>
                                    <w:rPr>
                                      <w:spacing w:val="40"/>
                                      <w:sz w:val="16"/>
                                    </w:rPr>
                                    <w:t> </w:t>
                                  </w:r>
                                  <w:r>
                                    <w:rPr>
                                      <w:sz w:val="16"/>
                                    </w:rPr>
                                    <w:t>Bareilly, Bijnor, Budaun,</w:t>
                                  </w:r>
                                  <w:r>
                                    <w:rPr>
                                      <w:spacing w:val="40"/>
                                      <w:sz w:val="16"/>
                                    </w:rPr>
                                    <w:t> </w:t>
                                  </w:r>
                                  <w:r>
                                    <w:rPr>
                                      <w:sz w:val="16"/>
                                    </w:rPr>
                                    <w:t>Bulandshehar,</w:t>
                                  </w:r>
                                  <w:r>
                                    <w:rPr>
                                      <w:spacing w:val="-10"/>
                                      <w:sz w:val="16"/>
                                    </w:rPr>
                                    <w:t> </w:t>
                                  </w:r>
                                  <w:r>
                                    <w:rPr>
                                      <w:sz w:val="16"/>
                                    </w:rPr>
                                    <w:t>Etah,</w:t>
                                  </w:r>
                                  <w:r>
                                    <w:rPr>
                                      <w:spacing w:val="-10"/>
                                      <w:sz w:val="16"/>
                                    </w:rPr>
                                    <w:t> </w:t>
                                  </w:r>
                                  <w:r>
                                    <w:rPr>
                                      <w:sz w:val="16"/>
                                    </w:rPr>
                                    <w:t>Kanooj,</w:t>
                                  </w:r>
                                  <w:r>
                                    <w:rPr>
                                      <w:spacing w:val="40"/>
                                      <w:sz w:val="16"/>
                                    </w:rPr>
                                    <w:t> </w:t>
                                  </w:r>
                                  <w:r>
                                    <w:rPr>
                                      <w:sz w:val="16"/>
                                    </w:rPr>
                                    <w:t>Mainpuri, Mathura, Meerut,</w:t>
                                  </w:r>
                                  <w:r>
                                    <w:rPr>
                                      <w:spacing w:val="40"/>
                                      <w:sz w:val="16"/>
                                    </w:rPr>
                                    <w:t> </w:t>
                                  </w:r>
                                  <w:r>
                                    <w:rPr>
                                      <w:sz w:val="16"/>
                                    </w:rPr>
                                    <w:t>Moradabad,</w:t>
                                  </w:r>
                                  <w:r>
                                    <w:rPr>
                                      <w:spacing w:val="-10"/>
                                      <w:sz w:val="16"/>
                                    </w:rPr>
                                    <w:t> </w:t>
                                  </w:r>
                                  <w:r>
                                    <w:rPr>
                                      <w:sz w:val="16"/>
                                    </w:rPr>
                                    <w:t>Muzaffarnagar,</w:t>
                                  </w:r>
                                  <w:r>
                                    <w:rPr>
                                      <w:spacing w:val="40"/>
                                      <w:sz w:val="16"/>
                                    </w:rPr>
                                    <w:t> </w:t>
                                  </w:r>
                                  <w:r>
                                    <w:rPr>
                                      <w:sz w:val="16"/>
                                    </w:rPr>
                                    <w:t>Oraiyya, Pilibhit, Etawah,</w:t>
                                  </w:r>
                                  <w:r>
                                    <w:rPr>
                                      <w:spacing w:val="40"/>
                                      <w:sz w:val="16"/>
                                    </w:rPr>
                                    <w:t> </w:t>
                                  </w:r>
                                  <w:r>
                                    <w:rPr>
                                      <w:sz w:val="16"/>
                                    </w:rPr>
                                    <w:t>Farrukhabad,</w:t>
                                  </w:r>
                                  <w:r>
                                    <w:rPr>
                                      <w:spacing w:val="-10"/>
                                      <w:sz w:val="16"/>
                                    </w:rPr>
                                    <w:t> </w:t>
                                  </w:r>
                                  <w:r>
                                    <w:rPr>
                                      <w:sz w:val="16"/>
                                    </w:rPr>
                                    <w:t>Firozbad,</w:t>
                                  </w:r>
                                  <w:r>
                                    <w:rPr>
                                      <w:spacing w:val="40"/>
                                      <w:sz w:val="16"/>
                                    </w:rPr>
                                    <w:t> </w:t>
                                  </w:r>
                                  <w:r>
                                    <w:rPr>
                                      <w:spacing w:val="-2"/>
                                      <w:sz w:val="16"/>
                                    </w:rPr>
                                    <w:t>Gautambodhanagar,</w:t>
                                  </w:r>
                                  <w:r>
                                    <w:rPr>
                                      <w:spacing w:val="40"/>
                                      <w:sz w:val="16"/>
                                    </w:rPr>
                                    <w:t> </w:t>
                                  </w:r>
                                  <w:r>
                                    <w:rPr>
                                      <w:sz w:val="16"/>
                                    </w:rPr>
                                    <w:t>Ghaziabad,</w:t>
                                  </w:r>
                                  <w:r>
                                    <w:rPr>
                                      <w:spacing w:val="-10"/>
                                      <w:sz w:val="16"/>
                                    </w:rPr>
                                    <w:t> </w:t>
                                  </w:r>
                                  <w:r>
                                    <w:rPr>
                                      <w:sz w:val="16"/>
                                    </w:rPr>
                                    <w:t>Hardoi,</w:t>
                                  </w:r>
                                  <w:r>
                                    <w:rPr>
                                      <w:spacing w:val="40"/>
                                      <w:sz w:val="16"/>
                                    </w:rPr>
                                    <w:t> </w:t>
                                  </w:r>
                                  <w:r>
                                    <w:rPr>
                                      <w:sz w:val="16"/>
                                    </w:rPr>
                                    <w:t>Shahjahanpur,</w:t>
                                  </w:r>
                                  <w:r>
                                    <w:rPr>
                                      <w:spacing w:val="-1"/>
                                      <w:sz w:val="16"/>
                                    </w:rPr>
                                    <w:t> </w:t>
                                  </w:r>
                                  <w:r>
                                    <w:rPr>
                                      <w:sz w:val="16"/>
                                    </w:rPr>
                                    <w:t>Hapur,</w:t>
                                  </w:r>
                                  <w:r>
                                    <w:rPr>
                                      <w:spacing w:val="40"/>
                                      <w:sz w:val="16"/>
                                    </w:rPr>
                                    <w:t> </w:t>
                                  </w:r>
                                  <w:r>
                                    <w:rPr>
                                      <w:sz w:val="16"/>
                                    </w:rPr>
                                    <w:t>Shamli, Rampur, Kashganj,</w:t>
                                  </w:r>
                                  <w:r>
                                    <w:rPr>
                                      <w:spacing w:val="40"/>
                                      <w:sz w:val="16"/>
                                    </w:rPr>
                                    <w:t> </w:t>
                                  </w:r>
                                  <w:r>
                                    <w:rPr>
                                      <w:sz w:val="16"/>
                                    </w:rPr>
                                    <w:t>Sambhal, Amroha, Hathras,</w:t>
                                  </w:r>
                                </w:p>
                                <w:p>
                                  <w:pPr>
                                    <w:pStyle w:val="TableParagraph"/>
                                    <w:spacing w:line="163" w:lineRule="exact" w:before="1"/>
                                    <w:ind w:left="110"/>
                                    <w:rPr>
                                      <w:sz w:val="16"/>
                                    </w:rPr>
                                  </w:pPr>
                                  <w:r>
                                    <w:rPr>
                                      <w:spacing w:val="-2"/>
                                      <w:sz w:val="16"/>
                                    </w:rPr>
                                    <w:t>Kanshiramnagar,</w:t>
                                  </w:r>
                                  <w:r>
                                    <w:rPr>
                                      <w:spacing w:val="18"/>
                                      <w:sz w:val="16"/>
                                    </w:rPr>
                                    <w:t> </w:t>
                                  </w:r>
                                  <w:r>
                                    <w:rPr>
                                      <w:spacing w:val="-2"/>
                                      <w:sz w:val="16"/>
                                    </w:rPr>
                                    <w:t>Saharanpur</w:t>
                                  </w:r>
                                </w:p>
                              </w:tc>
                              <w:tc>
                                <w:tcPr>
                                  <w:tcW w:w="2972" w:type="dxa"/>
                                </w:tcPr>
                                <w:p>
                                  <w:pPr>
                                    <w:pStyle w:val="TableParagraph"/>
                                    <w:spacing w:line="240" w:lineRule="auto" w:before="1"/>
                                    <w:ind w:left="110" w:right="251"/>
                                    <w:rPr>
                                      <w:sz w:val="16"/>
                                    </w:rPr>
                                  </w:pPr>
                                  <w:r>
                                    <w:rPr>
                                      <w:sz w:val="16"/>
                                    </w:rPr>
                                    <w:t>Office</w:t>
                                  </w:r>
                                  <w:r>
                                    <w:rPr>
                                      <w:spacing w:val="-10"/>
                                      <w:sz w:val="16"/>
                                    </w:rPr>
                                    <w:t> </w:t>
                                  </w:r>
                                  <w:r>
                                    <w:rPr>
                                      <w:sz w:val="16"/>
                                    </w:rPr>
                                    <w:t>of</w:t>
                                  </w:r>
                                  <w:r>
                                    <w:rPr>
                                      <w:spacing w:val="-10"/>
                                      <w:sz w:val="16"/>
                                    </w:rPr>
                                    <w:t> </w:t>
                                  </w:r>
                                  <w:r>
                                    <w:rPr>
                                      <w:sz w:val="16"/>
                                    </w:rPr>
                                    <w:t>the</w:t>
                                  </w:r>
                                  <w:r>
                                    <w:rPr>
                                      <w:spacing w:val="-10"/>
                                      <w:sz w:val="16"/>
                                    </w:rPr>
                                    <w:t> </w:t>
                                  </w:r>
                                  <w:r>
                                    <w:rPr>
                                      <w:sz w:val="16"/>
                                    </w:rPr>
                                    <w:t>Insurance</w:t>
                                  </w:r>
                                  <w:r>
                                    <w:rPr>
                                      <w:spacing w:val="-10"/>
                                      <w:sz w:val="16"/>
                                    </w:rPr>
                                    <w:t> </w:t>
                                  </w:r>
                                  <w:r>
                                    <w:rPr>
                                      <w:sz w:val="16"/>
                                    </w:rPr>
                                    <w:t>Ombudsman,</w:t>
                                  </w:r>
                                  <w:r>
                                    <w:rPr>
                                      <w:spacing w:val="40"/>
                                      <w:sz w:val="16"/>
                                    </w:rPr>
                                    <w:t> </w:t>
                                  </w:r>
                                  <w:r>
                                    <w:rPr>
                                      <w:spacing w:val="-2"/>
                                      <w:sz w:val="16"/>
                                    </w:rPr>
                                    <w:t>Noida</w:t>
                                  </w:r>
                                </w:p>
                                <w:p>
                                  <w:pPr>
                                    <w:pStyle w:val="TableParagraph"/>
                                    <w:spacing w:line="183" w:lineRule="exact"/>
                                    <w:ind w:left="110"/>
                                    <w:rPr>
                                      <w:sz w:val="16"/>
                                    </w:rPr>
                                  </w:pPr>
                                  <w:r>
                                    <w:rPr>
                                      <w:sz w:val="16"/>
                                    </w:rPr>
                                    <w:t>Bhagwan</w:t>
                                  </w:r>
                                  <w:r>
                                    <w:rPr>
                                      <w:spacing w:val="-6"/>
                                      <w:sz w:val="16"/>
                                    </w:rPr>
                                    <w:t> </w:t>
                                  </w:r>
                                  <w:r>
                                    <w:rPr>
                                      <w:sz w:val="16"/>
                                    </w:rPr>
                                    <w:t>Sahai</w:t>
                                  </w:r>
                                  <w:r>
                                    <w:rPr>
                                      <w:spacing w:val="-5"/>
                                      <w:sz w:val="16"/>
                                    </w:rPr>
                                    <w:t> </w:t>
                                  </w:r>
                                  <w:r>
                                    <w:rPr>
                                      <w:spacing w:val="-2"/>
                                      <w:sz w:val="16"/>
                                    </w:rPr>
                                    <w:t>Palace</w:t>
                                  </w:r>
                                </w:p>
                                <w:p>
                                  <w:pPr>
                                    <w:pStyle w:val="TableParagraph"/>
                                    <w:spacing w:line="240" w:lineRule="auto" w:before="1"/>
                                    <w:ind w:left="110" w:right="73"/>
                                    <w:rPr>
                                      <w:sz w:val="16"/>
                                    </w:rPr>
                                  </w:pPr>
                                  <w:r>
                                    <w:rPr>
                                      <w:sz w:val="16"/>
                                    </w:rPr>
                                    <w:t>4th</w:t>
                                  </w:r>
                                  <w:r>
                                    <w:rPr>
                                      <w:spacing w:val="-6"/>
                                      <w:sz w:val="16"/>
                                    </w:rPr>
                                    <w:t> </w:t>
                                  </w:r>
                                  <w:r>
                                    <w:rPr>
                                      <w:sz w:val="16"/>
                                    </w:rPr>
                                    <w:t>Floor,</w:t>
                                  </w:r>
                                  <w:r>
                                    <w:rPr>
                                      <w:spacing w:val="-9"/>
                                      <w:sz w:val="16"/>
                                    </w:rPr>
                                    <w:t> </w:t>
                                  </w:r>
                                  <w:r>
                                    <w:rPr>
                                      <w:sz w:val="16"/>
                                    </w:rPr>
                                    <w:t>Main</w:t>
                                  </w:r>
                                  <w:r>
                                    <w:rPr>
                                      <w:spacing w:val="-6"/>
                                      <w:sz w:val="16"/>
                                    </w:rPr>
                                    <w:t> </w:t>
                                  </w:r>
                                  <w:r>
                                    <w:rPr>
                                      <w:sz w:val="16"/>
                                    </w:rPr>
                                    <w:t>Road,</w:t>
                                  </w:r>
                                  <w:r>
                                    <w:rPr>
                                      <w:spacing w:val="-6"/>
                                      <w:sz w:val="16"/>
                                    </w:rPr>
                                    <w:t> </w:t>
                                  </w:r>
                                  <w:r>
                                    <w:rPr>
                                      <w:sz w:val="16"/>
                                    </w:rPr>
                                    <w:t>Naya</w:t>
                                  </w:r>
                                  <w:r>
                                    <w:rPr>
                                      <w:spacing w:val="-9"/>
                                      <w:sz w:val="16"/>
                                    </w:rPr>
                                    <w:t> </w:t>
                                  </w:r>
                                  <w:r>
                                    <w:rPr>
                                      <w:sz w:val="16"/>
                                    </w:rPr>
                                    <w:t>Bans,</w:t>
                                  </w:r>
                                  <w:r>
                                    <w:rPr>
                                      <w:spacing w:val="-6"/>
                                      <w:sz w:val="16"/>
                                    </w:rPr>
                                    <w:t> </w:t>
                                  </w:r>
                                  <w:r>
                                    <w:rPr>
                                      <w:sz w:val="16"/>
                                    </w:rPr>
                                    <w:t>Sector</w:t>
                                  </w:r>
                                  <w:r>
                                    <w:rPr>
                                      <w:spacing w:val="40"/>
                                      <w:sz w:val="16"/>
                                    </w:rPr>
                                    <w:t> </w:t>
                                  </w:r>
                                  <w:r>
                                    <w:rPr>
                                      <w:spacing w:val="-4"/>
                                      <w:sz w:val="16"/>
                                    </w:rPr>
                                    <w:t>15,</w:t>
                                  </w:r>
                                </w:p>
                                <w:p>
                                  <w:pPr>
                                    <w:pStyle w:val="TableParagraph"/>
                                    <w:spacing w:line="240" w:lineRule="auto"/>
                                    <w:ind w:left="110"/>
                                    <w:rPr>
                                      <w:sz w:val="16"/>
                                    </w:rPr>
                                  </w:pPr>
                                  <w:r>
                                    <w:rPr>
                                      <w:sz w:val="16"/>
                                    </w:rPr>
                                    <w:t>Distt:</w:t>
                                  </w:r>
                                  <w:r>
                                    <w:rPr>
                                      <w:spacing w:val="-8"/>
                                      <w:sz w:val="16"/>
                                    </w:rPr>
                                    <w:t> </w:t>
                                  </w:r>
                                  <w:r>
                                    <w:rPr>
                                      <w:sz w:val="16"/>
                                    </w:rPr>
                                    <w:t>Gautam</w:t>
                                  </w:r>
                                  <w:r>
                                    <w:rPr>
                                      <w:spacing w:val="-10"/>
                                      <w:sz w:val="16"/>
                                    </w:rPr>
                                    <w:t> </w:t>
                                  </w:r>
                                  <w:r>
                                    <w:rPr>
                                      <w:sz w:val="16"/>
                                    </w:rPr>
                                    <w:t>Buddh</w:t>
                                  </w:r>
                                  <w:r>
                                    <w:rPr>
                                      <w:spacing w:val="-8"/>
                                      <w:sz w:val="16"/>
                                    </w:rPr>
                                    <w:t> </w:t>
                                  </w:r>
                                  <w:r>
                                    <w:rPr>
                                      <w:sz w:val="16"/>
                                    </w:rPr>
                                    <w:t>Nagar,</w:t>
                                  </w:r>
                                  <w:r>
                                    <w:rPr>
                                      <w:spacing w:val="-10"/>
                                      <w:sz w:val="16"/>
                                    </w:rPr>
                                    <w:t> </w:t>
                                  </w:r>
                                  <w:r>
                                    <w:rPr>
                                      <w:sz w:val="16"/>
                                    </w:rPr>
                                    <w:t>U.P-201301.</w:t>
                                  </w:r>
                                  <w:r>
                                    <w:rPr>
                                      <w:spacing w:val="40"/>
                                      <w:sz w:val="16"/>
                                    </w:rPr>
                                    <w:t> </w:t>
                                  </w:r>
                                  <w:r>
                                    <w:rPr>
                                      <w:sz w:val="16"/>
                                    </w:rPr>
                                    <w:t>Tel.: 0120-2514252 / 2514253</w:t>
                                  </w:r>
                                </w:p>
                                <w:p>
                                  <w:pPr>
                                    <w:pStyle w:val="TableParagraph"/>
                                    <w:spacing w:line="240" w:lineRule="auto" w:before="1"/>
                                    <w:ind w:left="110"/>
                                    <w:rPr>
                                      <w:sz w:val="16"/>
                                    </w:rPr>
                                  </w:pPr>
                                  <w:r>
                                    <w:rPr>
                                      <w:sz w:val="16"/>
                                    </w:rPr>
                                    <w:t>Email:</w:t>
                                  </w:r>
                                  <w:r>
                                    <w:rPr>
                                      <w:spacing w:val="-3"/>
                                      <w:sz w:val="16"/>
                                    </w:rPr>
                                    <w:t> </w:t>
                                  </w:r>
                                  <w:hyperlink r:id="rId29">
                                    <w:r>
                                      <w:rPr>
                                        <w:spacing w:val="-2"/>
                                        <w:sz w:val="16"/>
                                      </w:rPr>
                                      <w:t>bimalokpal.noida@cioins.co.in</w:t>
                                    </w:r>
                                  </w:hyperlink>
                                </w:p>
                              </w:tc>
                            </w:tr>
                            <w:tr>
                              <w:trPr>
                                <w:trHeight w:val="1103" w:hRule="atLeast"/>
                              </w:trPr>
                              <w:tc>
                                <w:tcPr>
                                  <w:tcW w:w="2126" w:type="dxa"/>
                                </w:tcPr>
                                <w:p>
                                  <w:pPr>
                                    <w:pStyle w:val="TableParagraph"/>
                                    <w:spacing w:line="240" w:lineRule="auto" w:before="1"/>
                                    <w:ind w:left="110" w:right="964"/>
                                    <w:rPr>
                                      <w:sz w:val="16"/>
                                    </w:rPr>
                                  </w:pPr>
                                  <w:r>
                                    <w:rPr>
                                      <w:spacing w:val="-2"/>
                                      <w:sz w:val="16"/>
                                    </w:rPr>
                                    <w:t>Bihar,</w:t>
                                  </w:r>
                                  <w:r>
                                    <w:rPr>
                                      <w:spacing w:val="40"/>
                                      <w:sz w:val="16"/>
                                    </w:rPr>
                                    <w:t> </w:t>
                                  </w:r>
                                  <w:r>
                                    <w:rPr>
                                      <w:spacing w:val="-2"/>
                                      <w:sz w:val="16"/>
                                    </w:rPr>
                                    <w:t>Jharkhand.</w:t>
                                  </w:r>
                                </w:p>
                              </w:tc>
                              <w:tc>
                                <w:tcPr>
                                  <w:tcW w:w="2972" w:type="dxa"/>
                                </w:tcPr>
                                <w:p>
                                  <w:pPr>
                                    <w:pStyle w:val="TableParagraph"/>
                                    <w:spacing w:line="240" w:lineRule="auto" w:before="1"/>
                                    <w:ind w:left="110" w:right="251"/>
                                    <w:rPr>
                                      <w:sz w:val="16"/>
                                    </w:rPr>
                                  </w:pPr>
                                  <w:r>
                                    <w:rPr>
                                      <w:sz w:val="16"/>
                                    </w:rPr>
                                    <w:t>Office</w:t>
                                  </w:r>
                                  <w:r>
                                    <w:rPr>
                                      <w:spacing w:val="-10"/>
                                      <w:sz w:val="16"/>
                                    </w:rPr>
                                    <w:t> </w:t>
                                  </w:r>
                                  <w:r>
                                    <w:rPr>
                                      <w:sz w:val="16"/>
                                    </w:rPr>
                                    <w:t>of</w:t>
                                  </w:r>
                                  <w:r>
                                    <w:rPr>
                                      <w:spacing w:val="-10"/>
                                      <w:sz w:val="16"/>
                                    </w:rPr>
                                    <w:t> </w:t>
                                  </w:r>
                                  <w:r>
                                    <w:rPr>
                                      <w:sz w:val="16"/>
                                    </w:rPr>
                                    <w:t>the</w:t>
                                  </w:r>
                                  <w:r>
                                    <w:rPr>
                                      <w:spacing w:val="-10"/>
                                      <w:sz w:val="16"/>
                                    </w:rPr>
                                    <w:t> </w:t>
                                  </w:r>
                                  <w:r>
                                    <w:rPr>
                                      <w:sz w:val="16"/>
                                    </w:rPr>
                                    <w:t>Insurance</w:t>
                                  </w:r>
                                  <w:r>
                                    <w:rPr>
                                      <w:spacing w:val="-10"/>
                                      <w:sz w:val="16"/>
                                    </w:rPr>
                                    <w:t> </w:t>
                                  </w:r>
                                  <w:r>
                                    <w:rPr>
                                      <w:sz w:val="16"/>
                                    </w:rPr>
                                    <w:t>Ombudsman,</w:t>
                                  </w:r>
                                  <w:r>
                                    <w:rPr>
                                      <w:spacing w:val="40"/>
                                      <w:sz w:val="16"/>
                                    </w:rPr>
                                    <w:t> </w:t>
                                  </w:r>
                                  <w:r>
                                    <w:rPr>
                                      <w:spacing w:val="-2"/>
                                      <w:sz w:val="16"/>
                                    </w:rPr>
                                    <w:t>Patna</w:t>
                                  </w:r>
                                </w:p>
                                <w:p>
                                  <w:pPr>
                                    <w:pStyle w:val="TableParagraph"/>
                                    <w:spacing w:line="240" w:lineRule="auto"/>
                                    <w:ind w:left="110" w:right="251"/>
                                    <w:rPr>
                                      <w:sz w:val="16"/>
                                    </w:rPr>
                                  </w:pPr>
                                  <w:r>
                                    <w:rPr>
                                      <w:sz w:val="16"/>
                                    </w:rPr>
                                    <w:t>2nd</w:t>
                                  </w:r>
                                  <w:r>
                                    <w:rPr>
                                      <w:spacing w:val="-7"/>
                                      <w:sz w:val="16"/>
                                    </w:rPr>
                                    <w:t> </w:t>
                                  </w:r>
                                  <w:r>
                                    <w:rPr>
                                      <w:sz w:val="16"/>
                                    </w:rPr>
                                    <w:t>Floor,</w:t>
                                  </w:r>
                                  <w:r>
                                    <w:rPr>
                                      <w:spacing w:val="-10"/>
                                      <w:sz w:val="16"/>
                                    </w:rPr>
                                    <w:t> </w:t>
                                  </w:r>
                                  <w:r>
                                    <w:rPr>
                                      <w:sz w:val="16"/>
                                    </w:rPr>
                                    <w:t>Lalit</w:t>
                                  </w:r>
                                  <w:r>
                                    <w:rPr>
                                      <w:spacing w:val="-7"/>
                                      <w:sz w:val="16"/>
                                    </w:rPr>
                                    <w:t> </w:t>
                                  </w:r>
                                  <w:r>
                                    <w:rPr>
                                      <w:sz w:val="16"/>
                                    </w:rPr>
                                    <w:t>Bhawan,</w:t>
                                  </w:r>
                                  <w:r>
                                    <w:rPr>
                                      <w:spacing w:val="-7"/>
                                      <w:sz w:val="16"/>
                                    </w:rPr>
                                    <w:t> </w:t>
                                  </w:r>
                                  <w:r>
                                    <w:rPr>
                                      <w:sz w:val="16"/>
                                    </w:rPr>
                                    <w:t>Bailey</w:t>
                                  </w:r>
                                  <w:r>
                                    <w:rPr>
                                      <w:spacing w:val="-9"/>
                                      <w:sz w:val="16"/>
                                    </w:rPr>
                                    <w:t> </w:t>
                                  </w:r>
                                  <w:r>
                                    <w:rPr>
                                      <w:sz w:val="16"/>
                                    </w:rPr>
                                    <w:t>Road,</w:t>
                                  </w:r>
                                  <w:r>
                                    <w:rPr>
                                      <w:spacing w:val="40"/>
                                      <w:sz w:val="16"/>
                                    </w:rPr>
                                    <w:t> </w:t>
                                  </w:r>
                                  <w:r>
                                    <w:rPr>
                                      <w:sz w:val="16"/>
                                    </w:rPr>
                                    <w:t>Patna 800 001.</w:t>
                                  </w:r>
                                </w:p>
                                <w:p>
                                  <w:pPr>
                                    <w:pStyle w:val="TableParagraph"/>
                                    <w:spacing w:line="183" w:lineRule="exact"/>
                                    <w:ind w:left="110"/>
                                    <w:rPr>
                                      <w:sz w:val="16"/>
                                    </w:rPr>
                                  </w:pPr>
                                  <w:r>
                                    <w:rPr>
                                      <w:sz w:val="16"/>
                                    </w:rPr>
                                    <w:t>Tel.:</w:t>
                                  </w:r>
                                  <w:r>
                                    <w:rPr>
                                      <w:spacing w:val="-8"/>
                                      <w:sz w:val="16"/>
                                    </w:rPr>
                                    <w:t> </w:t>
                                  </w:r>
                                  <w:r>
                                    <w:rPr>
                                      <w:sz w:val="16"/>
                                    </w:rPr>
                                    <w:t>0612-</w:t>
                                  </w:r>
                                  <w:r>
                                    <w:rPr>
                                      <w:spacing w:val="-2"/>
                                      <w:sz w:val="16"/>
                                    </w:rPr>
                                    <w:t>2547068</w:t>
                                  </w:r>
                                </w:p>
                                <w:p>
                                  <w:pPr>
                                    <w:pStyle w:val="TableParagraph"/>
                                    <w:spacing w:line="163" w:lineRule="exact"/>
                                    <w:ind w:left="110"/>
                                    <w:rPr>
                                      <w:sz w:val="16"/>
                                    </w:rPr>
                                  </w:pPr>
                                  <w:r>
                                    <w:rPr>
                                      <w:sz w:val="16"/>
                                    </w:rPr>
                                    <w:t>Email:</w:t>
                                  </w:r>
                                  <w:r>
                                    <w:rPr>
                                      <w:spacing w:val="-3"/>
                                      <w:sz w:val="16"/>
                                    </w:rPr>
                                    <w:t> </w:t>
                                  </w:r>
                                  <w:hyperlink r:id="rId30">
                                    <w:r>
                                      <w:rPr>
                                        <w:spacing w:val="-2"/>
                                        <w:sz w:val="16"/>
                                      </w:rPr>
                                      <w:t>bimalokpal.patna@cioins.co.in</w:t>
                                    </w:r>
                                  </w:hyperlink>
                                </w:p>
                              </w:tc>
                            </w:tr>
                            <w:tr>
                              <w:trPr>
                                <w:trHeight w:val="1288" w:hRule="atLeast"/>
                              </w:trPr>
                              <w:tc>
                                <w:tcPr>
                                  <w:tcW w:w="2126" w:type="dxa"/>
                                </w:tcPr>
                                <w:p>
                                  <w:pPr>
                                    <w:pStyle w:val="TableParagraph"/>
                                    <w:spacing w:line="240" w:lineRule="auto" w:before="1"/>
                                    <w:ind w:left="110" w:right="160"/>
                                    <w:rPr>
                                      <w:sz w:val="16"/>
                                    </w:rPr>
                                  </w:pPr>
                                  <w:r>
                                    <w:rPr>
                                      <w:sz w:val="16"/>
                                    </w:rPr>
                                    <w:t>State of Goa and State of</w:t>
                                  </w:r>
                                  <w:r>
                                    <w:rPr>
                                      <w:spacing w:val="40"/>
                                      <w:sz w:val="16"/>
                                    </w:rPr>
                                    <w:t> </w:t>
                                  </w:r>
                                  <w:r>
                                    <w:rPr>
                                      <w:sz w:val="16"/>
                                    </w:rPr>
                                    <w:t>Maharashtra</w:t>
                                  </w:r>
                                  <w:r>
                                    <w:rPr>
                                      <w:spacing w:val="-10"/>
                                      <w:sz w:val="16"/>
                                    </w:rPr>
                                    <w:t> </w:t>
                                  </w:r>
                                  <w:r>
                                    <w:rPr>
                                      <w:sz w:val="16"/>
                                    </w:rPr>
                                    <w:t>excluding</w:t>
                                  </w:r>
                                  <w:r>
                                    <w:rPr>
                                      <w:spacing w:val="-10"/>
                                      <w:sz w:val="16"/>
                                    </w:rPr>
                                    <w:t> </w:t>
                                  </w:r>
                                  <w:r>
                                    <w:rPr>
                                      <w:sz w:val="16"/>
                                    </w:rPr>
                                    <w:t>areas</w:t>
                                  </w:r>
                                  <w:r>
                                    <w:rPr>
                                      <w:spacing w:val="40"/>
                                      <w:sz w:val="16"/>
                                    </w:rPr>
                                    <w:t> </w:t>
                                  </w:r>
                                  <w:r>
                                    <w:rPr>
                                      <w:sz w:val="16"/>
                                    </w:rPr>
                                    <w:t>of Navi Mumbai, Thane</w:t>
                                  </w:r>
                                  <w:r>
                                    <w:rPr>
                                      <w:spacing w:val="40"/>
                                      <w:sz w:val="16"/>
                                    </w:rPr>
                                    <w:t> </w:t>
                                  </w:r>
                                  <w:r>
                                    <w:rPr>
                                      <w:sz w:val="16"/>
                                    </w:rPr>
                                    <w:t>district,Palghar</w:t>
                                  </w:r>
                                  <w:r>
                                    <w:rPr>
                                      <w:spacing w:val="-7"/>
                                      <w:sz w:val="16"/>
                                    </w:rPr>
                                    <w:t> </w:t>
                                  </w:r>
                                  <w:r>
                                    <w:rPr>
                                      <w:sz w:val="16"/>
                                    </w:rPr>
                                    <w:t>District,</w:t>
                                  </w:r>
                                  <w:r>
                                    <w:rPr>
                                      <w:spacing w:val="40"/>
                                      <w:sz w:val="16"/>
                                    </w:rPr>
                                    <w:t> </w:t>
                                  </w:r>
                                  <w:r>
                                    <w:rPr>
                                      <w:sz w:val="16"/>
                                    </w:rPr>
                                    <w:t>Raigad district &amp; Mumbai</w:t>
                                  </w:r>
                                  <w:r>
                                    <w:rPr>
                                      <w:spacing w:val="40"/>
                                      <w:sz w:val="16"/>
                                    </w:rPr>
                                    <w:t> </w:t>
                                  </w:r>
                                  <w:r>
                                    <w:rPr>
                                      <w:sz w:val="16"/>
                                    </w:rPr>
                                    <w:t>Metropolitan</w:t>
                                  </w:r>
                                  <w:r>
                                    <w:rPr>
                                      <w:spacing w:val="-7"/>
                                      <w:sz w:val="16"/>
                                    </w:rPr>
                                    <w:t> </w:t>
                                  </w:r>
                                  <w:r>
                                    <w:rPr>
                                      <w:sz w:val="16"/>
                                    </w:rPr>
                                    <w:t>Region</w:t>
                                  </w:r>
                                </w:p>
                              </w:tc>
                              <w:tc>
                                <w:tcPr>
                                  <w:tcW w:w="2972" w:type="dxa"/>
                                </w:tcPr>
                                <w:p>
                                  <w:pPr>
                                    <w:pStyle w:val="TableParagraph"/>
                                    <w:spacing w:line="240" w:lineRule="auto" w:before="1"/>
                                    <w:ind w:left="110"/>
                                    <w:rPr>
                                      <w:sz w:val="16"/>
                                    </w:rPr>
                                  </w:pPr>
                                  <w:r>
                                    <w:rPr>
                                      <w:sz w:val="16"/>
                                    </w:rPr>
                                    <w:t>Office</w:t>
                                  </w:r>
                                  <w:r>
                                    <w:rPr>
                                      <w:spacing w:val="-9"/>
                                      <w:sz w:val="16"/>
                                    </w:rPr>
                                    <w:t> </w:t>
                                  </w:r>
                                  <w:r>
                                    <w:rPr>
                                      <w:sz w:val="16"/>
                                    </w:rPr>
                                    <w:t>of</w:t>
                                  </w:r>
                                  <w:r>
                                    <w:rPr>
                                      <w:spacing w:val="-8"/>
                                      <w:sz w:val="16"/>
                                    </w:rPr>
                                    <w:t> </w:t>
                                  </w:r>
                                  <w:r>
                                    <w:rPr>
                                      <w:sz w:val="16"/>
                                    </w:rPr>
                                    <w:t>the</w:t>
                                  </w:r>
                                  <w:r>
                                    <w:rPr>
                                      <w:spacing w:val="-9"/>
                                      <w:sz w:val="16"/>
                                    </w:rPr>
                                    <w:t> </w:t>
                                  </w:r>
                                  <w:r>
                                    <w:rPr>
                                      <w:sz w:val="16"/>
                                    </w:rPr>
                                    <w:t>Insurance</w:t>
                                  </w:r>
                                  <w:r>
                                    <w:rPr>
                                      <w:spacing w:val="-7"/>
                                      <w:sz w:val="16"/>
                                    </w:rPr>
                                    <w:t> </w:t>
                                  </w:r>
                                  <w:r>
                                    <w:rPr>
                                      <w:sz w:val="16"/>
                                    </w:rPr>
                                    <w:t>Ombudsman,</w:t>
                                  </w:r>
                                  <w:r>
                                    <w:rPr>
                                      <w:spacing w:val="-6"/>
                                      <w:sz w:val="16"/>
                                    </w:rPr>
                                    <w:t> </w:t>
                                  </w:r>
                                  <w:r>
                                    <w:rPr>
                                      <w:sz w:val="16"/>
                                    </w:rPr>
                                    <w:t>Pune</w:t>
                                  </w:r>
                                  <w:r>
                                    <w:rPr>
                                      <w:spacing w:val="40"/>
                                      <w:sz w:val="16"/>
                                    </w:rPr>
                                    <w:t> </w:t>
                                  </w:r>
                                  <w:r>
                                    <w:rPr>
                                      <w:sz w:val="16"/>
                                    </w:rPr>
                                    <w:t>Jeevan Darshan Bldg., 3rd Floor,</w:t>
                                  </w:r>
                                </w:p>
                                <w:p>
                                  <w:pPr>
                                    <w:pStyle w:val="TableParagraph"/>
                                    <w:spacing w:line="240" w:lineRule="auto"/>
                                    <w:ind w:left="110" w:right="251"/>
                                    <w:rPr>
                                      <w:sz w:val="16"/>
                                    </w:rPr>
                                  </w:pPr>
                                  <w:r>
                                    <w:rPr>
                                      <w:sz w:val="16"/>
                                    </w:rPr>
                                    <w:t>C.T.S.</w:t>
                                  </w:r>
                                  <w:r>
                                    <w:rPr>
                                      <w:spacing w:val="-5"/>
                                      <w:sz w:val="16"/>
                                    </w:rPr>
                                    <w:t> </w:t>
                                  </w:r>
                                  <w:r>
                                    <w:rPr>
                                      <w:sz w:val="16"/>
                                    </w:rPr>
                                    <w:t>No.s.</w:t>
                                  </w:r>
                                  <w:r>
                                    <w:rPr>
                                      <w:spacing w:val="-8"/>
                                      <w:sz w:val="16"/>
                                    </w:rPr>
                                    <w:t> </w:t>
                                  </w:r>
                                  <w:r>
                                    <w:rPr>
                                      <w:sz w:val="16"/>
                                    </w:rPr>
                                    <w:t>195</w:t>
                                  </w:r>
                                  <w:r>
                                    <w:rPr>
                                      <w:spacing w:val="-5"/>
                                      <w:sz w:val="16"/>
                                    </w:rPr>
                                    <w:t> </w:t>
                                  </w:r>
                                  <w:r>
                                    <w:rPr>
                                      <w:sz w:val="16"/>
                                    </w:rPr>
                                    <w:t>to</w:t>
                                  </w:r>
                                  <w:r>
                                    <w:rPr>
                                      <w:spacing w:val="-7"/>
                                      <w:sz w:val="16"/>
                                    </w:rPr>
                                    <w:t> </w:t>
                                  </w:r>
                                  <w:r>
                                    <w:rPr>
                                      <w:sz w:val="16"/>
                                    </w:rPr>
                                    <w:t>198,</w:t>
                                  </w:r>
                                  <w:r>
                                    <w:rPr>
                                      <w:spacing w:val="-5"/>
                                      <w:sz w:val="16"/>
                                    </w:rPr>
                                    <w:t> </w:t>
                                  </w:r>
                                  <w:r>
                                    <w:rPr>
                                      <w:sz w:val="16"/>
                                    </w:rPr>
                                    <w:t>N.C.</w:t>
                                  </w:r>
                                  <w:r>
                                    <w:rPr>
                                      <w:spacing w:val="-8"/>
                                      <w:sz w:val="16"/>
                                    </w:rPr>
                                    <w:t> </w:t>
                                  </w:r>
                                  <w:r>
                                    <w:rPr>
                                      <w:sz w:val="16"/>
                                    </w:rPr>
                                    <w:t>Kelkar</w:t>
                                  </w:r>
                                  <w:r>
                                    <w:rPr>
                                      <w:spacing w:val="40"/>
                                      <w:sz w:val="16"/>
                                    </w:rPr>
                                    <w:t> </w:t>
                                  </w:r>
                                  <w:r>
                                    <w:rPr>
                                      <w:spacing w:val="-2"/>
                                      <w:sz w:val="16"/>
                                    </w:rPr>
                                    <w:t>Road,</w:t>
                                  </w:r>
                                </w:p>
                                <w:p>
                                  <w:pPr>
                                    <w:pStyle w:val="TableParagraph"/>
                                    <w:spacing w:line="183" w:lineRule="exact" w:before="1"/>
                                    <w:ind w:left="110"/>
                                    <w:rPr>
                                      <w:sz w:val="16"/>
                                    </w:rPr>
                                  </w:pPr>
                                  <w:r>
                                    <w:rPr>
                                      <w:sz w:val="16"/>
                                    </w:rPr>
                                    <w:t>Narayan</w:t>
                                  </w:r>
                                  <w:r>
                                    <w:rPr>
                                      <w:spacing w:val="-4"/>
                                      <w:sz w:val="16"/>
                                    </w:rPr>
                                    <w:t> </w:t>
                                  </w:r>
                                  <w:r>
                                    <w:rPr>
                                      <w:sz w:val="16"/>
                                    </w:rPr>
                                    <w:t>Peth,</w:t>
                                  </w:r>
                                  <w:r>
                                    <w:rPr>
                                      <w:spacing w:val="-5"/>
                                      <w:sz w:val="16"/>
                                    </w:rPr>
                                    <w:t> </w:t>
                                  </w:r>
                                  <w:r>
                                    <w:rPr>
                                      <w:sz w:val="16"/>
                                    </w:rPr>
                                    <w:t>Pune</w:t>
                                  </w:r>
                                  <w:r>
                                    <w:rPr>
                                      <w:spacing w:val="-3"/>
                                      <w:sz w:val="16"/>
                                    </w:rPr>
                                    <w:t> </w:t>
                                  </w:r>
                                  <w:r>
                                    <w:rPr>
                                      <w:sz w:val="16"/>
                                    </w:rPr>
                                    <w:t>–</w:t>
                                  </w:r>
                                  <w:r>
                                    <w:rPr>
                                      <w:spacing w:val="-4"/>
                                      <w:sz w:val="16"/>
                                    </w:rPr>
                                    <w:t> </w:t>
                                  </w:r>
                                  <w:r>
                                    <w:rPr>
                                      <w:sz w:val="16"/>
                                    </w:rPr>
                                    <w:t>411</w:t>
                                  </w:r>
                                  <w:r>
                                    <w:rPr>
                                      <w:spacing w:val="-3"/>
                                      <w:sz w:val="16"/>
                                    </w:rPr>
                                    <w:t> </w:t>
                                  </w:r>
                                  <w:r>
                                    <w:rPr>
                                      <w:spacing w:val="-4"/>
                                      <w:sz w:val="16"/>
                                    </w:rPr>
                                    <w:t>030.</w:t>
                                  </w:r>
                                </w:p>
                                <w:p>
                                  <w:pPr>
                                    <w:pStyle w:val="TableParagraph"/>
                                    <w:spacing w:line="183" w:lineRule="exact"/>
                                    <w:ind w:left="110"/>
                                    <w:rPr>
                                      <w:sz w:val="16"/>
                                    </w:rPr>
                                  </w:pPr>
                                  <w:r>
                                    <w:rPr>
                                      <w:sz w:val="16"/>
                                    </w:rPr>
                                    <w:t>Tel.:</w:t>
                                  </w:r>
                                  <w:r>
                                    <w:rPr>
                                      <w:spacing w:val="-7"/>
                                      <w:sz w:val="16"/>
                                    </w:rPr>
                                    <w:t> </w:t>
                                  </w:r>
                                  <w:r>
                                    <w:rPr>
                                      <w:sz w:val="16"/>
                                    </w:rPr>
                                    <w:t>020-</w:t>
                                  </w:r>
                                  <w:r>
                                    <w:rPr>
                                      <w:spacing w:val="-2"/>
                                      <w:sz w:val="16"/>
                                    </w:rPr>
                                    <w:t>24471175</w:t>
                                  </w:r>
                                </w:p>
                                <w:p>
                                  <w:pPr>
                                    <w:pStyle w:val="TableParagraph"/>
                                    <w:spacing w:line="163" w:lineRule="exact" w:before="1"/>
                                    <w:ind w:left="110"/>
                                    <w:rPr>
                                      <w:sz w:val="16"/>
                                    </w:rPr>
                                  </w:pPr>
                                  <w:r>
                                    <w:rPr>
                                      <w:sz w:val="16"/>
                                    </w:rPr>
                                    <w:t>Email:</w:t>
                                  </w:r>
                                  <w:r>
                                    <w:rPr>
                                      <w:spacing w:val="-3"/>
                                      <w:sz w:val="16"/>
                                    </w:rPr>
                                    <w:t> </w:t>
                                  </w:r>
                                  <w:hyperlink r:id="rId31">
                                    <w:r>
                                      <w:rPr>
                                        <w:spacing w:val="-2"/>
                                        <w:sz w:val="16"/>
                                      </w:rPr>
                                      <w:t>bimalokpal.pune@cioins.co.in</w:t>
                                    </w:r>
                                  </w:hyperlink>
                                </w:p>
                              </w:tc>
                            </w:tr>
                          </w:tbl>
                          <w:p>
                            <w:pPr>
                              <w:pStyle w:val="BodyText"/>
                              <w:ind w:left="0"/>
                            </w:pPr>
                          </w:p>
                        </w:txbxContent>
                      </wps:txbx>
                      <wps:bodyPr wrap="square" lIns="0" tIns="0" rIns="0" bIns="0" rtlCol="0">
                        <a:noAutofit/>
                      </wps:bodyPr>
                    </wps:wsp>
                  </a:graphicData>
                </a:graphic>
              </wp:inline>
            </w:drawing>
          </mc:Choice>
          <mc:Fallback>
            <w:pict>
              <v:shape style="width:255.45pt;height:685.35pt;mso-position-horizontal-relative:char;mso-position-vertical-relative:line" type="#_x0000_t202" id="docshape14" filled="false" stroked="false">
                <w10:anchorlock/>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2972"/>
                      </w:tblGrid>
                      <w:tr>
                        <w:trPr>
                          <w:trHeight w:val="367" w:hRule="atLeast"/>
                        </w:trPr>
                        <w:tc>
                          <w:tcPr>
                            <w:tcW w:w="2126" w:type="dxa"/>
                          </w:tcPr>
                          <w:p>
                            <w:pPr>
                              <w:pStyle w:val="TableParagraph"/>
                              <w:spacing w:line="240" w:lineRule="auto"/>
                              <w:ind w:left="0"/>
                              <w:rPr>
                                <w:sz w:val="16"/>
                              </w:rPr>
                            </w:pPr>
                          </w:p>
                        </w:tc>
                        <w:tc>
                          <w:tcPr>
                            <w:tcW w:w="2972" w:type="dxa"/>
                          </w:tcPr>
                          <w:p>
                            <w:pPr>
                              <w:pStyle w:val="TableParagraph"/>
                              <w:spacing w:line="183" w:lineRule="exact"/>
                              <w:ind w:left="110"/>
                              <w:rPr>
                                <w:sz w:val="16"/>
                              </w:rPr>
                            </w:pPr>
                            <w:r>
                              <w:rPr>
                                <w:sz w:val="16"/>
                              </w:rPr>
                              <w:t>Tel.:</w:t>
                            </w:r>
                            <w:r>
                              <w:rPr>
                                <w:spacing w:val="-4"/>
                                <w:sz w:val="16"/>
                              </w:rPr>
                              <w:t> </w:t>
                            </w:r>
                            <w:r>
                              <w:rPr>
                                <w:sz w:val="16"/>
                              </w:rPr>
                              <w:t>0141-</w:t>
                            </w:r>
                            <w:r>
                              <w:rPr>
                                <w:spacing w:val="-4"/>
                                <w:sz w:val="16"/>
                              </w:rPr>
                              <w:t> </w:t>
                            </w:r>
                            <w:r>
                              <w:rPr>
                                <w:spacing w:val="-2"/>
                                <w:sz w:val="16"/>
                              </w:rPr>
                              <w:t>2740363</w:t>
                            </w:r>
                          </w:p>
                          <w:p>
                            <w:pPr>
                              <w:pStyle w:val="TableParagraph"/>
                              <w:spacing w:line="163" w:lineRule="exact" w:before="1"/>
                              <w:ind w:left="110"/>
                              <w:rPr>
                                <w:sz w:val="16"/>
                              </w:rPr>
                            </w:pPr>
                            <w:r>
                              <w:rPr>
                                <w:sz w:val="16"/>
                              </w:rPr>
                              <w:t>Email:</w:t>
                            </w:r>
                            <w:r>
                              <w:rPr>
                                <w:spacing w:val="-3"/>
                                <w:sz w:val="16"/>
                              </w:rPr>
                              <w:t> </w:t>
                            </w:r>
                            <w:hyperlink r:id="rId24">
                              <w:r>
                                <w:rPr>
                                  <w:spacing w:val="-2"/>
                                  <w:sz w:val="16"/>
                                </w:rPr>
                                <w:t>bimalokpal.jaipur@cioins.co.in</w:t>
                              </w:r>
                            </w:hyperlink>
                          </w:p>
                        </w:tc>
                      </w:tr>
                      <w:tr>
                        <w:trPr>
                          <w:trHeight w:val="1655" w:hRule="atLeast"/>
                        </w:trPr>
                        <w:tc>
                          <w:tcPr>
                            <w:tcW w:w="2126" w:type="dxa"/>
                          </w:tcPr>
                          <w:p>
                            <w:pPr>
                              <w:pStyle w:val="TableParagraph"/>
                              <w:spacing w:line="240" w:lineRule="auto" w:before="1"/>
                              <w:ind w:left="110" w:right="160"/>
                              <w:rPr>
                                <w:sz w:val="16"/>
                              </w:rPr>
                            </w:pPr>
                            <w:r>
                              <w:rPr>
                                <w:sz w:val="16"/>
                              </w:rPr>
                              <w:t>Kerala , UT of</w:t>
                            </w:r>
                            <w:r>
                              <w:rPr>
                                <w:spacing w:val="40"/>
                                <w:sz w:val="16"/>
                              </w:rPr>
                              <w:t> </w:t>
                            </w:r>
                            <w:r>
                              <w:rPr>
                                <w:sz w:val="16"/>
                              </w:rPr>
                              <w:t>(a)</w:t>
                            </w:r>
                            <w:r>
                              <w:rPr>
                                <w:spacing w:val="40"/>
                                <w:sz w:val="16"/>
                              </w:rPr>
                              <w:t> </w:t>
                            </w:r>
                            <w:r>
                              <w:rPr>
                                <w:sz w:val="16"/>
                              </w:rPr>
                              <w:t>Lakshadweep,</w:t>
                            </w:r>
                            <w:r>
                              <w:rPr>
                                <w:spacing w:val="-9"/>
                                <w:sz w:val="16"/>
                              </w:rPr>
                              <w:t> </w:t>
                            </w:r>
                            <w:r>
                              <w:rPr>
                                <w:sz w:val="16"/>
                              </w:rPr>
                              <w:t>(b)</w:t>
                            </w:r>
                            <w:r>
                              <w:rPr>
                                <w:spacing w:val="-10"/>
                                <w:sz w:val="16"/>
                              </w:rPr>
                              <w:t> </w:t>
                            </w:r>
                            <w:r>
                              <w:rPr>
                                <w:sz w:val="16"/>
                              </w:rPr>
                              <w:t>Mahe</w:t>
                            </w:r>
                            <w:r>
                              <w:rPr>
                                <w:spacing w:val="-9"/>
                                <w:sz w:val="16"/>
                              </w:rPr>
                              <w:t> </w:t>
                            </w:r>
                            <w:r>
                              <w:rPr>
                                <w:sz w:val="16"/>
                              </w:rPr>
                              <w:t>–</w:t>
                            </w:r>
                            <w:r>
                              <w:rPr>
                                <w:spacing w:val="-10"/>
                                <w:sz w:val="16"/>
                              </w:rPr>
                              <w:t> </w:t>
                            </w:r>
                            <w:r>
                              <w:rPr>
                                <w:sz w:val="16"/>
                              </w:rPr>
                              <w:t>a</w:t>
                            </w:r>
                            <w:r>
                              <w:rPr>
                                <w:spacing w:val="40"/>
                                <w:sz w:val="16"/>
                              </w:rPr>
                              <w:t> </w:t>
                            </w:r>
                            <w:r>
                              <w:rPr>
                                <w:sz w:val="16"/>
                              </w:rPr>
                              <w:t>part of UT of Pondicherry</w:t>
                            </w:r>
                          </w:p>
                        </w:tc>
                        <w:tc>
                          <w:tcPr>
                            <w:tcW w:w="2972" w:type="dxa"/>
                          </w:tcPr>
                          <w:p>
                            <w:pPr>
                              <w:pStyle w:val="TableParagraph"/>
                              <w:spacing w:line="240" w:lineRule="auto" w:before="1"/>
                              <w:ind w:left="110" w:right="251"/>
                              <w:rPr>
                                <w:sz w:val="16"/>
                              </w:rPr>
                            </w:pPr>
                            <w:r>
                              <w:rPr>
                                <w:sz w:val="16"/>
                              </w:rPr>
                              <w:t>Office</w:t>
                            </w:r>
                            <w:r>
                              <w:rPr>
                                <w:spacing w:val="-10"/>
                                <w:sz w:val="16"/>
                              </w:rPr>
                              <w:t> </w:t>
                            </w:r>
                            <w:r>
                              <w:rPr>
                                <w:sz w:val="16"/>
                              </w:rPr>
                              <w:t>of</w:t>
                            </w:r>
                            <w:r>
                              <w:rPr>
                                <w:spacing w:val="-10"/>
                                <w:sz w:val="16"/>
                              </w:rPr>
                              <w:t> </w:t>
                            </w:r>
                            <w:r>
                              <w:rPr>
                                <w:sz w:val="16"/>
                              </w:rPr>
                              <w:t>the</w:t>
                            </w:r>
                            <w:r>
                              <w:rPr>
                                <w:spacing w:val="-10"/>
                                <w:sz w:val="16"/>
                              </w:rPr>
                              <w:t> </w:t>
                            </w:r>
                            <w:r>
                              <w:rPr>
                                <w:sz w:val="16"/>
                              </w:rPr>
                              <w:t>Insurance</w:t>
                            </w:r>
                            <w:r>
                              <w:rPr>
                                <w:spacing w:val="-10"/>
                                <w:sz w:val="16"/>
                              </w:rPr>
                              <w:t> </w:t>
                            </w:r>
                            <w:r>
                              <w:rPr>
                                <w:sz w:val="16"/>
                              </w:rPr>
                              <w:t>Ombudsman,</w:t>
                            </w:r>
                            <w:r>
                              <w:rPr>
                                <w:spacing w:val="40"/>
                                <w:sz w:val="16"/>
                              </w:rPr>
                              <w:t> </w:t>
                            </w:r>
                            <w:r>
                              <w:rPr>
                                <w:spacing w:val="-2"/>
                                <w:sz w:val="16"/>
                              </w:rPr>
                              <w:t>Kochi</w:t>
                            </w:r>
                          </w:p>
                          <w:p>
                            <w:pPr>
                              <w:pStyle w:val="TableParagraph"/>
                              <w:spacing w:line="240" w:lineRule="auto"/>
                              <w:ind w:left="110"/>
                              <w:rPr>
                                <w:sz w:val="16"/>
                              </w:rPr>
                            </w:pPr>
                            <w:r>
                              <w:rPr>
                                <w:sz w:val="16"/>
                              </w:rPr>
                              <w:t>10th</w:t>
                            </w:r>
                            <w:r>
                              <w:rPr>
                                <w:spacing w:val="-10"/>
                                <w:sz w:val="16"/>
                              </w:rPr>
                              <w:t> </w:t>
                            </w:r>
                            <w:r>
                              <w:rPr>
                                <w:sz w:val="16"/>
                              </w:rPr>
                              <w:t>Floor,</w:t>
                            </w:r>
                            <w:r>
                              <w:rPr>
                                <w:spacing w:val="-10"/>
                                <w:sz w:val="16"/>
                              </w:rPr>
                              <w:t> </w:t>
                            </w:r>
                            <w:r>
                              <w:rPr>
                                <w:sz w:val="16"/>
                              </w:rPr>
                              <w:t>Jeevan</w:t>
                            </w:r>
                            <w:r>
                              <w:rPr>
                                <w:spacing w:val="-9"/>
                                <w:sz w:val="16"/>
                              </w:rPr>
                              <w:t> </w:t>
                            </w:r>
                            <w:r>
                              <w:rPr>
                                <w:sz w:val="16"/>
                              </w:rPr>
                              <w:t>Prakash,LIC</w:t>
                            </w:r>
                            <w:r>
                              <w:rPr>
                                <w:spacing w:val="-10"/>
                                <w:sz w:val="16"/>
                              </w:rPr>
                              <w:t> </w:t>
                            </w:r>
                            <w:r>
                              <w:rPr>
                                <w:sz w:val="16"/>
                              </w:rPr>
                              <w:t>Building,</w:t>
                            </w:r>
                            <w:r>
                              <w:rPr>
                                <w:spacing w:val="40"/>
                                <w:sz w:val="16"/>
                              </w:rPr>
                              <w:t> </w:t>
                            </w:r>
                            <w:r>
                              <w:rPr>
                                <w:sz w:val="16"/>
                              </w:rPr>
                              <w:t>Opp to Maharaja's College</w:t>
                            </w:r>
                            <w:r>
                              <w:rPr>
                                <w:spacing w:val="40"/>
                                <w:sz w:val="16"/>
                              </w:rPr>
                              <w:t> </w:t>
                            </w:r>
                            <w:r>
                              <w:rPr>
                                <w:spacing w:val="-2"/>
                                <w:sz w:val="16"/>
                              </w:rPr>
                              <w:t>Ground,M.G.Road,</w:t>
                            </w:r>
                          </w:p>
                          <w:p>
                            <w:pPr>
                              <w:pStyle w:val="TableParagraph"/>
                              <w:spacing w:line="240" w:lineRule="auto"/>
                              <w:ind w:left="110"/>
                              <w:rPr>
                                <w:sz w:val="16"/>
                              </w:rPr>
                            </w:pPr>
                            <w:r>
                              <w:rPr>
                                <w:sz w:val="16"/>
                              </w:rPr>
                              <w:t>Kochi</w:t>
                            </w:r>
                            <w:r>
                              <w:rPr>
                                <w:spacing w:val="-1"/>
                                <w:sz w:val="16"/>
                              </w:rPr>
                              <w:t> </w:t>
                            </w:r>
                            <w:r>
                              <w:rPr>
                                <w:sz w:val="16"/>
                              </w:rPr>
                              <w:t>-</w:t>
                            </w:r>
                            <w:r>
                              <w:rPr>
                                <w:spacing w:val="-5"/>
                                <w:sz w:val="16"/>
                              </w:rPr>
                              <w:t> </w:t>
                            </w:r>
                            <w:r>
                              <w:rPr>
                                <w:sz w:val="16"/>
                              </w:rPr>
                              <w:t>682</w:t>
                            </w:r>
                            <w:r>
                              <w:rPr>
                                <w:spacing w:val="-3"/>
                                <w:sz w:val="16"/>
                              </w:rPr>
                              <w:t> </w:t>
                            </w:r>
                            <w:r>
                              <w:rPr>
                                <w:spacing w:val="-4"/>
                                <w:sz w:val="16"/>
                              </w:rPr>
                              <w:t>011.</w:t>
                            </w:r>
                          </w:p>
                          <w:p>
                            <w:pPr>
                              <w:pStyle w:val="TableParagraph"/>
                              <w:spacing w:line="240" w:lineRule="auto"/>
                              <w:ind w:left="110"/>
                              <w:rPr>
                                <w:sz w:val="16"/>
                              </w:rPr>
                            </w:pPr>
                            <w:r>
                              <w:rPr>
                                <w:sz w:val="16"/>
                              </w:rPr>
                              <w:t>Tel.:</w:t>
                            </w:r>
                            <w:r>
                              <w:rPr>
                                <w:spacing w:val="-3"/>
                                <w:sz w:val="16"/>
                              </w:rPr>
                              <w:t> </w:t>
                            </w:r>
                            <w:r>
                              <w:rPr>
                                <w:sz w:val="16"/>
                              </w:rPr>
                              <w:t>0484 -</w:t>
                            </w:r>
                            <w:r>
                              <w:rPr>
                                <w:spacing w:val="-4"/>
                                <w:sz w:val="16"/>
                              </w:rPr>
                              <w:t> </w:t>
                            </w:r>
                            <w:r>
                              <w:rPr>
                                <w:spacing w:val="-2"/>
                                <w:sz w:val="16"/>
                              </w:rPr>
                              <w:t>2358759</w:t>
                            </w:r>
                          </w:p>
                          <w:p>
                            <w:pPr>
                              <w:pStyle w:val="TableParagraph"/>
                              <w:spacing w:line="182" w:lineRule="exact"/>
                              <w:ind w:left="110" w:right="489"/>
                              <w:rPr>
                                <w:sz w:val="16"/>
                              </w:rPr>
                            </w:pPr>
                            <w:r>
                              <w:rPr>
                                <w:spacing w:val="-2"/>
                                <w:sz w:val="16"/>
                              </w:rPr>
                              <w:t>Email:</w:t>
                            </w:r>
                            <w:r>
                              <w:rPr>
                                <w:spacing w:val="40"/>
                                <w:sz w:val="16"/>
                              </w:rPr>
                              <w:t> </w:t>
                            </w:r>
                            <w:hyperlink r:id="rId25">
                              <w:r>
                                <w:rPr>
                                  <w:spacing w:val="-2"/>
                                  <w:sz w:val="16"/>
                                </w:rPr>
                                <w:t>bimalokpal.ernakulam@cioins.co.in</w:t>
                              </w:r>
                            </w:hyperlink>
                          </w:p>
                        </w:tc>
                      </w:tr>
                      <w:tr>
                        <w:trPr>
                          <w:trHeight w:val="1288" w:hRule="atLeast"/>
                        </w:trPr>
                        <w:tc>
                          <w:tcPr>
                            <w:tcW w:w="2126" w:type="dxa"/>
                          </w:tcPr>
                          <w:p>
                            <w:pPr>
                              <w:pStyle w:val="TableParagraph"/>
                              <w:spacing w:line="240" w:lineRule="auto" w:before="1"/>
                              <w:ind w:left="110" w:right="160"/>
                              <w:rPr>
                                <w:sz w:val="16"/>
                              </w:rPr>
                            </w:pPr>
                            <w:r>
                              <w:rPr>
                                <w:sz w:val="16"/>
                              </w:rPr>
                              <w:t>West Bengal, UT of</w:t>
                            </w:r>
                            <w:r>
                              <w:rPr>
                                <w:spacing w:val="40"/>
                                <w:sz w:val="16"/>
                              </w:rPr>
                              <w:t> </w:t>
                            </w:r>
                            <w:r>
                              <w:rPr>
                                <w:sz w:val="16"/>
                              </w:rPr>
                              <w:t>Andaman</w:t>
                            </w:r>
                            <w:r>
                              <w:rPr>
                                <w:spacing w:val="-10"/>
                                <w:sz w:val="16"/>
                              </w:rPr>
                              <w:t> </w:t>
                            </w:r>
                            <w:r>
                              <w:rPr>
                                <w:sz w:val="16"/>
                              </w:rPr>
                              <w:t>and</w:t>
                            </w:r>
                            <w:r>
                              <w:rPr>
                                <w:spacing w:val="-10"/>
                                <w:sz w:val="16"/>
                              </w:rPr>
                              <w:t> </w:t>
                            </w:r>
                            <w:r>
                              <w:rPr>
                                <w:sz w:val="16"/>
                              </w:rPr>
                              <w:t>Nicobar</w:t>
                            </w:r>
                            <w:r>
                              <w:rPr>
                                <w:spacing w:val="40"/>
                                <w:sz w:val="16"/>
                              </w:rPr>
                              <w:t> </w:t>
                            </w:r>
                            <w:r>
                              <w:rPr>
                                <w:sz w:val="16"/>
                              </w:rPr>
                              <w:t>Islands,</w:t>
                            </w:r>
                            <w:r>
                              <w:rPr>
                                <w:spacing w:val="-10"/>
                                <w:sz w:val="16"/>
                              </w:rPr>
                              <w:t> </w:t>
                            </w:r>
                            <w:r>
                              <w:rPr>
                                <w:sz w:val="16"/>
                              </w:rPr>
                              <w:t>Sikkim</w:t>
                            </w:r>
                          </w:p>
                        </w:tc>
                        <w:tc>
                          <w:tcPr>
                            <w:tcW w:w="2972" w:type="dxa"/>
                          </w:tcPr>
                          <w:p>
                            <w:pPr>
                              <w:pStyle w:val="TableParagraph"/>
                              <w:spacing w:line="240" w:lineRule="auto" w:before="1"/>
                              <w:ind w:left="110" w:right="251"/>
                              <w:rPr>
                                <w:sz w:val="16"/>
                              </w:rPr>
                            </w:pPr>
                            <w:r>
                              <w:rPr>
                                <w:sz w:val="16"/>
                              </w:rPr>
                              <w:t>Office</w:t>
                            </w:r>
                            <w:r>
                              <w:rPr>
                                <w:spacing w:val="-10"/>
                                <w:sz w:val="16"/>
                              </w:rPr>
                              <w:t> </w:t>
                            </w:r>
                            <w:r>
                              <w:rPr>
                                <w:sz w:val="16"/>
                              </w:rPr>
                              <w:t>of</w:t>
                            </w:r>
                            <w:r>
                              <w:rPr>
                                <w:spacing w:val="-10"/>
                                <w:sz w:val="16"/>
                              </w:rPr>
                              <w:t> </w:t>
                            </w:r>
                            <w:r>
                              <w:rPr>
                                <w:sz w:val="16"/>
                              </w:rPr>
                              <w:t>the</w:t>
                            </w:r>
                            <w:r>
                              <w:rPr>
                                <w:spacing w:val="-10"/>
                                <w:sz w:val="16"/>
                              </w:rPr>
                              <w:t> </w:t>
                            </w:r>
                            <w:r>
                              <w:rPr>
                                <w:sz w:val="16"/>
                              </w:rPr>
                              <w:t>Insurance</w:t>
                            </w:r>
                            <w:r>
                              <w:rPr>
                                <w:spacing w:val="-10"/>
                                <w:sz w:val="16"/>
                              </w:rPr>
                              <w:t> </w:t>
                            </w:r>
                            <w:r>
                              <w:rPr>
                                <w:sz w:val="16"/>
                              </w:rPr>
                              <w:t>Ombudsman,</w:t>
                            </w:r>
                            <w:r>
                              <w:rPr>
                                <w:spacing w:val="40"/>
                                <w:sz w:val="16"/>
                              </w:rPr>
                              <w:t> </w:t>
                            </w:r>
                            <w:r>
                              <w:rPr>
                                <w:spacing w:val="-2"/>
                                <w:sz w:val="16"/>
                              </w:rPr>
                              <w:t>Kolkata</w:t>
                            </w:r>
                          </w:p>
                          <w:p>
                            <w:pPr>
                              <w:pStyle w:val="TableParagraph"/>
                              <w:spacing w:line="240" w:lineRule="auto"/>
                              <w:ind w:left="110" w:right="493"/>
                              <w:rPr>
                                <w:sz w:val="16"/>
                              </w:rPr>
                            </w:pPr>
                            <w:r>
                              <w:rPr>
                                <w:sz w:val="16"/>
                              </w:rPr>
                              <w:t>Hindustan</w:t>
                            </w:r>
                            <w:r>
                              <w:rPr>
                                <w:spacing w:val="-10"/>
                                <w:sz w:val="16"/>
                              </w:rPr>
                              <w:t> </w:t>
                            </w:r>
                            <w:r>
                              <w:rPr>
                                <w:sz w:val="16"/>
                              </w:rPr>
                              <w:t>Bldg.</w:t>
                            </w:r>
                            <w:r>
                              <w:rPr>
                                <w:spacing w:val="-9"/>
                                <w:sz w:val="16"/>
                              </w:rPr>
                              <w:t> </w:t>
                            </w:r>
                            <w:r>
                              <w:rPr>
                                <w:sz w:val="16"/>
                              </w:rPr>
                              <w:t>Annexe,</w:t>
                            </w:r>
                            <w:r>
                              <w:rPr>
                                <w:spacing w:val="-10"/>
                                <w:sz w:val="16"/>
                              </w:rPr>
                              <w:t> </w:t>
                            </w:r>
                            <w:r>
                              <w:rPr>
                                <w:sz w:val="16"/>
                              </w:rPr>
                              <w:t>7th</w:t>
                            </w:r>
                            <w:r>
                              <w:rPr>
                                <w:spacing w:val="-10"/>
                                <w:sz w:val="16"/>
                              </w:rPr>
                              <w:t> </w:t>
                            </w:r>
                            <w:r>
                              <w:rPr>
                                <w:sz w:val="16"/>
                              </w:rPr>
                              <w:t>Floor,</w:t>
                            </w:r>
                            <w:r>
                              <w:rPr>
                                <w:spacing w:val="40"/>
                                <w:sz w:val="16"/>
                              </w:rPr>
                              <w:t> </w:t>
                            </w:r>
                            <w:r>
                              <w:rPr>
                                <w:sz w:val="16"/>
                              </w:rPr>
                              <w:t>4, C.R. Avenue,</w:t>
                            </w:r>
                          </w:p>
                          <w:p>
                            <w:pPr>
                              <w:pStyle w:val="TableParagraph"/>
                              <w:spacing w:line="183" w:lineRule="exact" w:before="1"/>
                              <w:ind w:left="110"/>
                              <w:rPr>
                                <w:sz w:val="16"/>
                              </w:rPr>
                            </w:pPr>
                            <w:r>
                              <w:rPr>
                                <w:sz w:val="16"/>
                              </w:rPr>
                              <w:t>KOLKATA</w:t>
                            </w:r>
                            <w:r>
                              <w:rPr>
                                <w:spacing w:val="-3"/>
                                <w:sz w:val="16"/>
                              </w:rPr>
                              <w:t> </w:t>
                            </w:r>
                            <w:r>
                              <w:rPr>
                                <w:sz w:val="16"/>
                              </w:rPr>
                              <w:t>-</w:t>
                            </w:r>
                            <w:r>
                              <w:rPr>
                                <w:spacing w:val="-5"/>
                                <w:sz w:val="16"/>
                              </w:rPr>
                              <w:t> </w:t>
                            </w:r>
                            <w:r>
                              <w:rPr>
                                <w:sz w:val="16"/>
                              </w:rPr>
                              <w:t>700</w:t>
                            </w:r>
                            <w:r>
                              <w:rPr>
                                <w:spacing w:val="-2"/>
                                <w:sz w:val="16"/>
                              </w:rPr>
                              <w:t> </w:t>
                            </w:r>
                            <w:r>
                              <w:rPr>
                                <w:spacing w:val="-4"/>
                                <w:sz w:val="16"/>
                              </w:rPr>
                              <w:t>072.</w:t>
                            </w:r>
                          </w:p>
                          <w:p>
                            <w:pPr>
                              <w:pStyle w:val="TableParagraph"/>
                              <w:spacing w:line="183" w:lineRule="exact"/>
                              <w:ind w:left="110"/>
                              <w:rPr>
                                <w:sz w:val="16"/>
                              </w:rPr>
                            </w:pPr>
                            <w:r>
                              <w:rPr>
                                <w:sz w:val="16"/>
                              </w:rPr>
                              <w:t>Tel.:</w:t>
                            </w:r>
                            <w:r>
                              <w:rPr>
                                <w:spacing w:val="-6"/>
                                <w:sz w:val="16"/>
                              </w:rPr>
                              <w:t> </w:t>
                            </w:r>
                            <w:r>
                              <w:rPr>
                                <w:sz w:val="16"/>
                              </w:rPr>
                              <w:t>033</w:t>
                            </w:r>
                            <w:r>
                              <w:rPr>
                                <w:spacing w:val="-3"/>
                                <w:sz w:val="16"/>
                              </w:rPr>
                              <w:t> </w:t>
                            </w:r>
                            <w:r>
                              <w:rPr>
                                <w:sz w:val="16"/>
                              </w:rPr>
                              <w:t>-</w:t>
                            </w:r>
                            <w:r>
                              <w:rPr>
                                <w:spacing w:val="-3"/>
                                <w:sz w:val="16"/>
                              </w:rPr>
                              <w:t> </w:t>
                            </w:r>
                            <w:r>
                              <w:rPr>
                                <w:sz w:val="16"/>
                              </w:rPr>
                              <w:t>22124339</w:t>
                            </w:r>
                            <w:r>
                              <w:rPr>
                                <w:spacing w:val="-4"/>
                                <w:sz w:val="16"/>
                              </w:rPr>
                              <w:t> </w:t>
                            </w:r>
                            <w:r>
                              <w:rPr>
                                <w:sz w:val="16"/>
                              </w:rPr>
                              <w:t>/</w:t>
                            </w:r>
                            <w:r>
                              <w:rPr>
                                <w:spacing w:val="-3"/>
                                <w:sz w:val="16"/>
                              </w:rPr>
                              <w:t> </w:t>
                            </w:r>
                            <w:r>
                              <w:rPr>
                                <w:spacing w:val="-2"/>
                                <w:sz w:val="16"/>
                              </w:rPr>
                              <w:t>22124341</w:t>
                            </w:r>
                          </w:p>
                          <w:p>
                            <w:pPr>
                              <w:pStyle w:val="TableParagraph"/>
                              <w:spacing w:line="163" w:lineRule="exact" w:before="1"/>
                              <w:ind w:left="110"/>
                              <w:rPr>
                                <w:sz w:val="16"/>
                              </w:rPr>
                            </w:pPr>
                            <w:r>
                              <w:rPr>
                                <w:sz w:val="16"/>
                              </w:rPr>
                              <w:t>Email:</w:t>
                            </w:r>
                            <w:r>
                              <w:rPr>
                                <w:spacing w:val="-3"/>
                                <w:sz w:val="16"/>
                              </w:rPr>
                              <w:t> </w:t>
                            </w:r>
                            <w:hyperlink r:id="rId26">
                              <w:r>
                                <w:rPr>
                                  <w:spacing w:val="-2"/>
                                  <w:sz w:val="16"/>
                                </w:rPr>
                                <w:t>bimalokpal.kolkata@cioins.co.in</w:t>
                              </w:r>
                            </w:hyperlink>
                          </w:p>
                        </w:tc>
                      </w:tr>
                      <w:tr>
                        <w:trPr>
                          <w:trHeight w:val="3679" w:hRule="atLeast"/>
                        </w:trPr>
                        <w:tc>
                          <w:tcPr>
                            <w:tcW w:w="2126" w:type="dxa"/>
                          </w:tcPr>
                          <w:p>
                            <w:pPr>
                              <w:pStyle w:val="TableParagraph"/>
                              <w:spacing w:line="240" w:lineRule="auto" w:before="1"/>
                              <w:ind w:left="110" w:right="160"/>
                              <w:rPr>
                                <w:sz w:val="16"/>
                              </w:rPr>
                            </w:pPr>
                            <w:r>
                              <w:rPr>
                                <w:sz w:val="16"/>
                              </w:rPr>
                              <w:t>Districts of Uttar Pradesh :</w:t>
                            </w:r>
                            <w:r>
                              <w:rPr>
                                <w:spacing w:val="40"/>
                                <w:sz w:val="16"/>
                              </w:rPr>
                              <w:t> </w:t>
                            </w:r>
                            <w:r>
                              <w:rPr>
                                <w:sz w:val="16"/>
                              </w:rPr>
                              <w:t>Laitpur, Jhansi, Mahoba,</w:t>
                            </w:r>
                            <w:r>
                              <w:rPr>
                                <w:spacing w:val="40"/>
                                <w:sz w:val="16"/>
                              </w:rPr>
                              <w:t> </w:t>
                            </w:r>
                            <w:r>
                              <w:rPr>
                                <w:sz w:val="16"/>
                              </w:rPr>
                              <w:t>Hamirpur,</w:t>
                            </w:r>
                            <w:r>
                              <w:rPr>
                                <w:spacing w:val="-10"/>
                                <w:sz w:val="16"/>
                              </w:rPr>
                              <w:t> </w:t>
                            </w:r>
                            <w:r>
                              <w:rPr>
                                <w:sz w:val="16"/>
                              </w:rPr>
                              <w:t>Banda,</w:t>
                            </w:r>
                            <w:r>
                              <w:rPr>
                                <w:spacing w:val="40"/>
                                <w:sz w:val="16"/>
                              </w:rPr>
                              <w:t> </w:t>
                            </w:r>
                            <w:r>
                              <w:rPr>
                                <w:sz w:val="16"/>
                              </w:rPr>
                              <w:t>Chitrakoot,</w:t>
                            </w:r>
                            <w:r>
                              <w:rPr>
                                <w:spacing w:val="-1"/>
                                <w:sz w:val="16"/>
                              </w:rPr>
                              <w:t> </w:t>
                            </w:r>
                            <w:r>
                              <w:rPr>
                                <w:sz w:val="16"/>
                              </w:rPr>
                              <w:t>Allahabad,</w:t>
                            </w:r>
                            <w:r>
                              <w:rPr>
                                <w:spacing w:val="40"/>
                                <w:sz w:val="16"/>
                              </w:rPr>
                              <w:t> </w:t>
                            </w:r>
                            <w:r>
                              <w:rPr>
                                <w:sz w:val="16"/>
                              </w:rPr>
                              <w:t>Mirzapur,</w:t>
                            </w:r>
                            <w:r>
                              <w:rPr>
                                <w:spacing w:val="-10"/>
                                <w:sz w:val="16"/>
                              </w:rPr>
                              <w:t> </w:t>
                            </w:r>
                            <w:r>
                              <w:rPr>
                                <w:sz w:val="16"/>
                              </w:rPr>
                              <w:t>Sonbhabdra,</w:t>
                            </w:r>
                            <w:r>
                              <w:rPr>
                                <w:spacing w:val="40"/>
                                <w:sz w:val="16"/>
                              </w:rPr>
                              <w:t> </w:t>
                            </w:r>
                            <w:r>
                              <w:rPr>
                                <w:sz w:val="16"/>
                              </w:rPr>
                              <w:t>Fatehpur,</w:t>
                            </w:r>
                            <w:r>
                              <w:rPr>
                                <w:spacing w:val="-10"/>
                                <w:sz w:val="16"/>
                              </w:rPr>
                              <w:t> </w:t>
                            </w:r>
                            <w:r>
                              <w:rPr>
                                <w:sz w:val="16"/>
                              </w:rPr>
                              <w:t>Pratapgarh,</w:t>
                            </w:r>
                            <w:r>
                              <w:rPr>
                                <w:spacing w:val="40"/>
                                <w:sz w:val="16"/>
                              </w:rPr>
                              <w:t> </w:t>
                            </w:r>
                            <w:r>
                              <w:rPr>
                                <w:sz w:val="16"/>
                              </w:rPr>
                              <w:t>Jaunpur,Varanasi,</w:t>
                            </w:r>
                            <w:r>
                              <w:rPr>
                                <w:spacing w:val="-1"/>
                                <w:sz w:val="16"/>
                              </w:rPr>
                              <w:t> </w:t>
                            </w:r>
                            <w:r>
                              <w:rPr>
                                <w:sz w:val="16"/>
                              </w:rPr>
                              <w:t>Gazipur,</w:t>
                            </w:r>
                            <w:r>
                              <w:rPr>
                                <w:spacing w:val="40"/>
                                <w:sz w:val="16"/>
                              </w:rPr>
                              <w:t> </w:t>
                            </w:r>
                            <w:r>
                              <w:rPr>
                                <w:sz w:val="16"/>
                              </w:rPr>
                              <w:t>Jalaun, Kanpur, Lucknow,</w:t>
                            </w:r>
                            <w:r>
                              <w:rPr>
                                <w:spacing w:val="40"/>
                                <w:sz w:val="16"/>
                              </w:rPr>
                              <w:t> </w:t>
                            </w:r>
                            <w:r>
                              <w:rPr>
                                <w:sz w:val="16"/>
                              </w:rPr>
                              <w:t>Unnao,</w:t>
                            </w:r>
                            <w:r>
                              <w:rPr>
                                <w:spacing w:val="-10"/>
                                <w:sz w:val="16"/>
                              </w:rPr>
                              <w:t> </w:t>
                            </w:r>
                            <w:r>
                              <w:rPr>
                                <w:sz w:val="16"/>
                              </w:rPr>
                              <w:t>Sitapur,</w:t>
                            </w:r>
                            <w:r>
                              <w:rPr>
                                <w:spacing w:val="-10"/>
                                <w:sz w:val="16"/>
                              </w:rPr>
                              <w:t> </w:t>
                            </w:r>
                            <w:r>
                              <w:rPr>
                                <w:sz w:val="16"/>
                              </w:rPr>
                              <w:t>Lakhimpur,</w:t>
                            </w:r>
                            <w:r>
                              <w:rPr>
                                <w:spacing w:val="40"/>
                                <w:sz w:val="16"/>
                              </w:rPr>
                              <w:t> </w:t>
                            </w:r>
                            <w:r>
                              <w:rPr>
                                <w:sz w:val="16"/>
                              </w:rPr>
                              <w:t>Bahraich,</w:t>
                            </w:r>
                            <w:r>
                              <w:rPr>
                                <w:spacing w:val="-10"/>
                                <w:sz w:val="16"/>
                              </w:rPr>
                              <w:t> </w:t>
                            </w:r>
                            <w:r>
                              <w:rPr>
                                <w:sz w:val="16"/>
                              </w:rPr>
                              <w:t>Barabanki,</w:t>
                            </w:r>
                            <w:r>
                              <w:rPr>
                                <w:spacing w:val="40"/>
                                <w:sz w:val="16"/>
                              </w:rPr>
                              <w:t> </w:t>
                            </w:r>
                            <w:r>
                              <w:rPr>
                                <w:sz w:val="16"/>
                              </w:rPr>
                              <w:t>Raebareli, Sravasti, Gonda,</w:t>
                            </w:r>
                            <w:r>
                              <w:rPr>
                                <w:spacing w:val="40"/>
                                <w:sz w:val="16"/>
                              </w:rPr>
                              <w:t> </w:t>
                            </w:r>
                            <w:r>
                              <w:rPr>
                                <w:sz w:val="16"/>
                              </w:rPr>
                              <w:t>Faizabad,</w:t>
                            </w:r>
                            <w:r>
                              <w:rPr>
                                <w:spacing w:val="-1"/>
                                <w:sz w:val="16"/>
                              </w:rPr>
                              <w:t> </w:t>
                            </w:r>
                            <w:r>
                              <w:rPr>
                                <w:sz w:val="16"/>
                              </w:rPr>
                              <w:t>Amethi,</w:t>
                            </w:r>
                            <w:r>
                              <w:rPr>
                                <w:spacing w:val="40"/>
                                <w:sz w:val="16"/>
                              </w:rPr>
                              <w:t> </w:t>
                            </w:r>
                            <w:r>
                              <w:rPr>
                                <w:sz w:val="16"/>
                              </w:rPr>
                              <w:t>Kaushambi,</w:t>
                            </w:r>
                            <w:r>
                              <w:rPr>
                                <w:spacing w:val="-10"/>
                                <w:sz w:val="16"/>
                              </w:rPr>
                              <w:t> </w:t>
                            </w:r>
                            <w:r>
                              <w:rPr>
                                <w:sz w:val="16"/>
                              </w:rPr>
                              <w:t>Balrampur,</w:t>
                            </w:r>
                            <w:r>
                              <w:rPr>
                                <w:spacing w:val="40"/>
                                <w:sz w:val="16"/>
                              </w:rPr>
                              <w:t> </w:t>
                            </w:r>
                            <w:r>
                              <w:rPr>
                                <w:sz w:val="16"/>
                              </w:rPr>
                              <w:t>Basti,</w:t>
                            </w:r>
                            <w:r>
                              <w:rPr>
                                <w:spacing w:val="-10"/>
                                <w:sz w:val="16"/>
                              </w:rPr>
                              <w:t> </w:t>
                            </w:r>
                            <w:r>
                              <w:rPr>
                                <w:sz w:val="16"/>
                              </w:rPr>
                              <w:t>Ambedkarnagar,</w:t>
                            </w:r>
                            <w:r>
                              <w:rPr>
                                <w:spacing w:val="40"/>
                                <w:sz w:val="16"/>
                              </w:rPr>
                              <w:t> </w:t>
                            </w:r>
                            <w:r>
                              <w:rPr>
                                <w:sz w:val="16"/>
                              </w:rPr>
                              <w:t>Sultanpur,</w:t>
                            </w:r>
                            <w:r>
                              <w:rPr>
                                <w:spacing w:val="-10"/>
                                <w:sz w:val="16"/>
                              </w:rPr>
                              <w:t> </w:t>
                            </w:r>
                            <w:r>
                              <w:rPr>
                                <w:sz w:val="16"/>
                              </w:rPr>
                              <w:t>Maharajgang,</w:t>
                            </w:r>
                            <w:r>
                              <w:rPr>
                                <w:spacing w:val="40"/>
                                <w:sz w:val="16"/>
                              </w:rPr>
                              <w:t> </w:t>
                            </w:r>
                            <w:r>
                              <w:rPr>
                                <w:sz w:val="16"/>
                              </w:rPr>
                              <w:t>Santkabirnagar,</w:t>
                            </w:r>
                            <w:r>
                              <w:rPr>
                                <w:spacing w:val="-1"/>
                                <w:sz w:val="16"/>
                              </w:rPr>
                              <w:t> </w:t>
                            </w:r>
                            <w:r>
                              <w:rPr>
                                <w:sz w:val="16"/>
                              </w:rPr>
                              <w:t>Azamgarh,</w:t>
                            </w:r>
                            <w:r>
                              <w:rPr>
                                <w:spacing w:val="40"/>
                                <w:sz w:val="16"/>
                              </w:rPr>
                              <w:t> </w:t>
                            </w:r>
                            <w:r>
                              <w:rPr>
                                <w:sz w:val="16"/>
                              </w:rPr>
                              <w:t>Kushinagar,</w:t>
                            </w:r>
                            <w:r>
                              <w:rPr>
                                <w:spacing w:val="-1"/>
                                <w:sz w:val="16"/>
                              </w:rPr>
                              <w:t> </w:t>
                            </w:r>
                            <w:r>
                              <w:rPr>
                                <w:sz w:val="16"/>
                              </w:rPr>
                              <w:t>Gorkhpur,</w:t>
                            </w:r>
                            <w:r>
                              <w:rPr>
                                <w:spacing w:val="40"/>
                                <w:sz w:val="16"/>
                              </w:rPr>
                              <w:t> </w:t>
                            </w:r>
                            <w:r>
                              <w:rPr>
                                <w:sz w:val="16"/>
                              </w:rPr>
                              <w:t>Deoria, Mau, Ghazipur,</w:t>
                            </w:r>
                          </w:p>
                          <w:p>
                            <w:pPr>
                              <w:pStyle w:val="TableParagraph"/>
                              <w:spacing w:line="182" w:lineRule="exact"/>
                              <w:ind w:left="110" w:right="836"/>
                              <w:rPr>
                                <w:sz w:val="16"/>
                              </w:rPr>
                            </w:pPr>
                            <w:r>
                              <w:rPr>
                                <w:sz w:val="16"/>
                              </w:rPr>
                              <w:t>Chandauli,</w:t>
                            </w:r>
                            <w:r>
                              <w:rPr>
                                <w:spacing w:val="-10"/>
                                <w:sz w:val="16"/>
                              </w:rPr>
                              <w:t> </w:t>
                            </w:r>
                            <w:r>
                              <w:rPr>
                                <w:sz w:val="16"/>
                              </w:rPr>
                              <w:t>Ballia,</w:t>
                            </w:r>
                            <w:r>
                              <w:rPr>
                                <w:spacing w:val="40"/>
                                <w:sz w:val="16"/>
                              </w:rPr>
                              <w:t> </w:t>
                            </w:r>
                            <w:r>
                              <w:rPr>
                                <w:spacing w:val="-2"/>
                                <w:sz w:val="16"/>
                              </w:rPr>
                              <w:t>Sidharathnagar.</w:t>
                            </w:r>
                          </w:p>
                        </w:tc>
                        <w:tc>
                          <w:tcPr>
                            <w:tcW w:w="2972" w:type="dxa"/>
                          </w:tcPr>
                          <w:p>
                            <w:pPr>
                              <w:pStyle w:val="TableParagraph"/>
                              <w:spacing w:line="240" w:lineRule="auto" w:before="1"/>
                              <w:ind w:left="110"/>
                              <w:rPr>
                                <w:sz w:val="16"/>
                              </w:rPr>
                            </w:pPr>
                            <w:r>
                              <w:rPr>
                                <w:sz w:val="16"/>
                              </w:rPr>
                              <w:t>Office</w:t>
                            </w:r>
                            <w:r>
                              <w:rPr>
                                <w:spacing w:val="-10"/>
                                <w:sz w:val="16"/>
                              </w:rPr>
                              <w:t> </w:t>
                            </w:r>
                            <w:r>
                              <w:rPr>
                                <w:sz w:val="16"/>
                              </w:rPr>
                              <w:t>of</w:t>
                            </w:r>
                            <w:r>
                              <w:rPr>
                                <w:spacing w:val="-10"/>
                                <w:sz w:val="16"/>
                              </w:rPr>
                              <w:t> </w:t>
                            </w:r>
                            <w:r>
                              <w:rPr>
                                <w:sz w:val="16"/>
                              </w:rPr>
                              <w:t>the</w:t>
                            </w:r>
                            <w:r>
                              <w:rPr>
                                <w:spacing w:val="-10"/>
                                <w:sz w:val="16"/>
                              </w:rPr>
                              <w:t> </w:t>
                            </w:r>
                            <w:r>
                              <w:rPr>
                                <w:sz w:val="16"/>
                              </w:rPr>
                              <w:t>Insurance</w:t>
                            </w:r>
                            <w:r>
                              <w:rPr>
                                <w:spacing w:val="-10"/>
                                <w:sz w:val="16"/>
                              </w:rPr>
                              <w:t> </w:t>
                            </w:r>
                            <w:r>
                              <w:rPr>
                                <w:sz w:val="16"/>
                              </w:rPr>
                              <w:t>Ombudsman,</w:t>
                            </w:r>
                            <w:r>
                              <w:rPr>
                                <w:spacing w:val="40"/>
                                <w:sz w:val="16"/>
                              </w:rPr>
                              <w:t> </w:t>
                            </w:r>
                            <w:r>
                              <w:rPr>
                                <w:spacing w:val="-2"/>
                                <w:sz w:val="16"/>
                              </w:rPr>
                              <w:t>Lucknow</w:t>
                            </w:r>
                          </w:p>
                          <w:p>
                            <w:pPr>
                              <w:pStyle w:val="TableParagraph"/>
                              <w:spacing w:line="240" w:lineRule="auto"/>
                              <w:ind w:left="110" w:right="489"/>
                              <w:rPr>
                                <w:sz w:val="16"/>
                              </w:rPr>
                            </w:pPr>
                            <w:r>
                              <w:rPr>
                                <w:sz w:val="16"/>
                              </w:rPr>
                              <w:t>6th</w:t>
                            </w:r>
                            <w:r>
                              <w:rPr>
                                <w:spacing w:val="-10"/>
                                <w:sz w:val="16"/>
                              </w:rPr>
                              <w:t> </w:t>
                            </w:r>
                            <w:r>
                              <w:rPr>
                                <w:sz w:val="16"/>
                              </w:rPr>
                              <w:t>Floor,</w:t>
                            </w:r>
                            <w:r>
                              <w:rPr>
                                <w:spacing w:val="-10"/>
                                <w:sz w:val="16"/>
                              </w:rPr>
                              <w:t> </w:t>
                            </w:r>
                            <w:r>
                              <w:rPr>
                                <w:sz w:val="16"/>
                              </w:rPr>
                              <w:t>Jeevan</w:t>
                            </w:r>
                            <w:r>
                              <w:rPr>
                                <w:spacing w:val="-10"/>
                                <w:sz w:val="16"/>
                              </w:rPr>
                              <w:t> </w:t>
                            </w:r>
                            <w:r>
                              <w:rPr>
                                <w:sz w:val="16"/>
                              </w:rPr>
                              <w:t>Bhawan,</w:t>
                            </w:r>
                            <w:r>
                              <w:rPr>
                                <w:spacing w:val="-10"/>
                                <w:sz w:val="16"/>
                              </w:rPr>
                              <w:t> </w:t>
                            </w:r>
                            <w:r>
                              <w:rPr>
                                <w:sz w:val="16"/>
                              </w:rPr>
                              <w:t>Phase-II,</w:t>
                            </w:r>
                            <w:r>
                              <w:rPr>
                                <w:spacing w:val="40"/>
                                <w:sz w:val="16"/>
                              </w:rPr>
                              <w:t> </w:t>
                            </w:r>
                            <w:r>
                              <w:rPr>
                                <w:sz w:val="16"/>
                              </w:rPr>
                              <w:t>Nawal Kishore Road, Hazratganj,</w:t>
                            </w:r>
                            <w:r>
                              <w:rPr>
                                <w:spacing w:val="40"/>
                                <w:sz w:val="16"/>
                              </w:rPr>
                              <w:t> </w:t>
                            </w:r>
                            <w:r>
                              <w:rPr>
                                <w:sz w:val="16"/>
                              </w:rPr>
                              <w:t>Lucknow - 226 001.</w:t>
                            </w:r>
                          </w:p>
                          <w:p>
                            <w:pPr>
                              <w:pStyle w:val="TableParagraph"/>
                              <w:spacing w:line="240" w:lineRule="auto"/>
                              <w:ind w:left="110"/>
                              <w:rPr>
                                <w:sz w:val="16"/>
                              </w:rPr>
                            </w:pPr>
                            <w:r>
                              <w:rPr>
                                <w:sz w:val="16"/>
                              </w:rPr>
                              <w:t>Tel.:</w:t>
                            </w:r>
                            <w:r>
                              <w:rPr>
                                <w:spacing w:val="-4"/>
                                <w:sz w:val="16"/>
                              </w:rPr>
                              <w:t> </w:t>
                            </w:r>
                            <w:r>
                              <w:rPr>
                                <w:sz w:val="16"/>
                              </w:rPr>
                              <w:t>0522 -</w:t>
                            </w:r>
                            <w:r>
                              <w:rPr>
                                <w:spacing w:val="-6"/>
                                <w:sz w:val="16"/>
                              </w:rPr>
                              <w:t> </w:t>
                            </w:r>
                            <w:r>
                              <w:rPr>
                                <w:sz w:val="16"/>
                              </w:rPr>
                              <w:t>4002082</w:t>
                            </w:r>
                            <w:r>
                              <w:rPr>
                                <w:spacing w:val="-4"/>
                                <w:sz w:val="16"/>
                              </w:rPr>
                              <w:t> </w:t>
                            </w:r>
                            <w:r>
                              <w:rPr>
                                <w:sz w:val="16"/>
                              </w:rPr>
                              <w:t>/</w:t>
                            </w:r>
                            <w:r>
                              <w:rPr>
                                <w:spacing w:val="-3"/>
                                <w:sz w:val="16"/>
                              </w:rPr>
                              <w:t> </w:t>
                            </w:r>
                            <w:r>
                              <w:rPr>
                                <w:spacing w:val="-2"/>
                                <w:sz w:val="16"/>
                              </w:rPr>
                              <w:t>3500613</w:t>
                            </w:r>
                          </w:p>
                          <w:p>
                            <w:pPr>
                              <w:pStyle w:val="TableParagraph"/>
                              <w:spacing w:line="240" w:lineRule="auto" w:before="1"/>
                              <w:ind w:left="110"/>
                              <w:rPr>
                                <w:sz w:val="16"/>
                              </w:rPr>
                            </w:pPr>
                            <w:r>
                              <w:rPr>
                                <w:sz w:val="16"/>
                              </w:rPr>
                              <w:t>Email:</w:t>
                            </w:r>
                            <w:r>
                              <w:rPr>
                                <w:spacing w:val="-5"/>
                                <w:sz w:val="16"/>
                              </w:rPr>
                              <w:t> </w:t>
                            </w:r>
                            <w:hyperlink r:id="rId27">
                              <w:r>
                                <w:rPr>
                                  <w:spacing w:val="-2"/>
                                  <w:sz w:val="16"/>
                                </w:rPr>
                                <w:t>bimalokpal.lucknow@cioins.co.in</w:t>
                              </w:r>
                            </w:hyperlink>
                          </w:p>
                        </w:tc>
                      </w:tr>
                      <w:tr>
                        <w:trPr>
                          <w:trHeight w:val="1288" w:hRule="atLeast"/>
                        </w:trPr>
                        <w:tc>
                          <w:tcPr>
                            <w:tcW w:w="2126" w:type="dxa"/>
                          </w:tcPr>
                          <w:p>
                            <w:pPr>
                              <w:pStyle w:val="TableParagraph"/>
                              <w:spacing w:line="240" w:lineRule="auto" w:before="1"/>
                              <w:ind w:left="110" w:right="113"/>
                              <w:rPr>
                                <w:sz w:val="16"/>
                              </w:rPr>
                            </w:pPr>
                            <w:r>
                              <w:rPr>
                                <w:sz w:val="16"/>
                              </w:rPr>
                              <w:t>Mumbai</w:t>
                            </w:r>
                            <w:r>
                              <w:rPr>
                                <w:spacing w:val="-7"/>
                                <w:sz w:val="16"/>
                              </w:rPr>
                              <w:t> </w:t>
                            </w:r>
                            <w:r>
                              <w:rPr>
                                <w:sz w:val="16"/>
                              </w:rPr>
                              <w:t>Metropolitan</w:t>
                            </w:r>
                            <w:r>
                              <w:rPr>
                                <w:spacing w:val="40"/>
                                <w:sz w:val="16"/>
                              </w:rPr>
                              <w:t> </w:t>
                            </w:r>
                            <w:r>
                              <w:rPr>
                                <w:sz w:val="16"/>
                              </w:rPr>
                              <w:t>Region excluding wards in</w:t>
                            </w:r>
                            <w:r>
                              <w:rPr>
                                <w:spacing w:val="40"/>
                                <w:sz w:val="16"/>
                              </w:rPr>
                              <w:t> </w:t>
                            </w:r>
                            <w:r>
                              <w:rPr>
                                <w:sz w:val="16"/>
                              </w:rPr>
                              <w:t>Mumbai</w:t>
                            </w:r>
                            <w:r>
                              <w:rPr>
                                <w:spacing w:val="-3"/>
                                <w:sz w:val="16"/>
                              </w:rPr>
                              <w:t> </w:t>
                            </w:r>
                            <w:r>
                              <w:rPr>
                                <w:sz w:val="16"/>
                              </w:rPr>
                              <w:t>–</w:t>
                            </w:r>
                            <w:r>
                              <w:rPr>
                                <w:spacing w:val="-3"/>
                                <w:sz w:val="16"/>
                              </w:rPr>
                              <w:t> </w:t>
                            </w:r>
                            <w:r>
                              <w:rPr>
                                <w:sz w:val="16"/>
                              </w:rPr>
                              <w:t>i.e</w:t>
                            </w:r>
                            <w:r>
                              <w:rPr>
                                <w:spacing w:val="-4"/>
                                <w:sz w:val="16"/>
                              </w:rPr>
                              <w:t> </w:t>
                            </w:r>
                            <w:r>
                              <w:rPr>
                                <w:sz w:val="16"/>
                              </w:rPr>
                              <w:t>M/E,</w:t>
                            </w:r>
                            <w:r>
                              <w:rPr>
                                <w:spacing w:val="-4"/>
                                <w:sz w:val="16"/>
                              </w:rPr>
                              <w:t> </w:t>
                            </w:r>
                            <w:r>
                              <w:rPr>
                                <w:sz w:val="16"/>
                              </w:rPr>
                              <w:t>M/W,</w:t>
                            </w:r>
                            <w:r>
                              <w:rPr>
                                <w:spacing w:val="-1"/>
                                <w:sz w:val="16"/>
                              </w:rPr>
                              <w:t> </w:t>
                            </w:r>
                            <w:r>
                              <w:rPr>
                                <w:sz w:val="16"/>
                              </w:rPr>
                              <w:t>N</w:t>
                            </w:r>
                            <w:r>
                              <w:rPr>
                                <w:spacing w:val="-5"/>
                                <w:sz w:val="16"/>
                              </w:rPr>
                              <w:t> </w:t>
                            </w:r>
                            <w:r>
                              <w:rPr>
                                <w:sz w:val="16"/>
                              </w:rPr>
                              <w:t>,</w:t>
                            </w:r>
                            <w:r>
                              <w:rPr>
                                <w:spacing w:val="40"/>
                                <w:sz w:val="16"/>
                              </w:rPr>
                              <w:t> </w:t>
                            </w:r>
                            <w:r>
                              <w:rPr>
                                <w:sz w:val="16"/>
                              </w:rPr>
                              <w:t>S</w:t>
                            </w:r>
                            <w:r>
                              <w:rPr>
                                <w:spacing w:val="-8"/>
                                <w:sz w:val="16"/>
                              </w:rPr>
                              <w:t> </w:t>
                            </w:r>
                            <w:r>
                              <w:rPr>
                                <w:sz w:val="16"/>
                              </w:rPr>
                              <w:t>and</w:t>
                            </w:r>
                            <w:r>
                              <w:rPr>
                                <w:spacing w:val="-9"/>
                                <w:sz w:val="16"/>
                              </w:rPr>
                              <w:t> </w:t>
                            </w:r>
                            <w:r>
                              <w:rPr>
                                <w:sz w:val="16"/>
                              </w:rPr>
                              <w:t>T</w:t>
                            </w:r>
                            <w:r>
                              <w:rPr>
                                <w:spacing w:val="-8"/>
                                <w:sz w:val="16"/>
                              </w:rPr>
                              <w:t> </w:t>
                            </w:r>
                            <w:r>
                              <w:rPr>
                                <w:sz w:val="16"/>
                              </w:rPr>
                              <w:t>covered</w:t>
                            </w:r>
                            <w:r>
                              <w:rPr>
                                <w:spacing w:val="-9"/>
                                <w:sz w:val="16"/>
                              </w:rPr>
                              <w:t> </w:t>
                            </w:r>
                            <w:r>
                              <w:rPr>
                                <w:sz w:val="16"/>
                              </w:rPr>
                              <w:t>under</w:t>
                            </w:r>
                            <w:r>
                              <w:rPr>
                                <w:spacing w:val="-7"/>
                                <w:sz w:val="16"/>
                              </w:rPr>
                              <w:t> </w:t>
                            </w:r>
                            <w:r>
                              <w:rPr>
                                <w:sz w:val="16"/>
                              </w:rPr>
                              <w:t>Office</w:t>
                            </w:r>
                            <w:r>
                              <w:rPr>
                                <w:spacing w:val="40"/>
                                <w:sz w:val="16"/>
                              </w:rPr>
                              <w:t> </w:t>
                            </w:r>
                            <w:r>
                              <w:rPr>
                                <w:sz w:val="16"/>
                              </w:rPr>
                              <w:t>of Insurance Ombudsman</w:t>
                            </w:r>
                          </w:p>
                          <w:p>
                            <w:pPr>
                              <w:pStyle w:val="TableParagraph"/>
                              <w:spacing w:line="182" w:lineRule="exact"/>
                              <w:ind w:left="110" w:right="160"/>
                              <w:rPr>
                                <w:sz w:val="16"/>
                              </w:rPr>
                            </w:pPr>
                            <w:r>
                              <w:rPr>
                                <w:sz w:val="16"/>
                              </w:rPr>
                              <w:t>Thane</w:t>
                            </w:r>
                            <w:r>
                              <w:rPr>
                                <w:spacing w:val="-10"/>
                                <w:sz w:val="16"/>
                              </w:rPr>
                              <w:t> </w:t>
                            </w:r>
                            <w:r>
                              <w:rPr>
                                <w:sz w:val="16"/>
                              </w:rPr>
                              <w:t>and</w:t>
                            </w:r>
                            <w:r>
                              <w:rPr>
                                <w:spacing w:val="-9"/>
                                <w:sz w:val="16"/>
                              </w:rPr>
                              <w:t> </w:t>
                            </w:r>
                            <w:r>
                              <w:rPr>
                                <w:sz w:val="16"/>
                              </w:rPr>
                              <w:t>areas</w:t>
                            </w:r>
                            <w:r>
                              <w:rPr>
                                <w:spacing w:val="-10"/>
                                <w:sz w:val="16"/>
                              </w:rPr>
                              <w:t> </w:t>
                            </w:r>
                            <w:r>
                              <w:rPr>
                                <w:sz w:val="16"/>
                              </w:rPr>
                              <w:t>of</w:t>
                            </w:r>
                            <w:r>
                              <w:rPr>
                                <w:spacing w:val="-9"/>
                                <w:sz w:val="16"/>
                              </w:rPr>
                              <w:t> </w:t>
                            </w:r>
                            <w:r>
                              <w:rPr>
                                <w:sz w:val="16"/>
                              </w:rPr>
                              <w:t>Navi</w:t>
                            </w:r>
                            <w:r>
                              <w:rPr>
                                <w:spacing w:val="40"/>
                                <w:sz w:val="16"/>
                              </w:rPr>
                              <w:t> </w:t>
                            </w:r>
                            <w:r>
                              <w:rPr>
                                <w:spacing w:val="-2"/>
                                <w:sz w:val="16"/>
                              </w:rPr>
                              <w:t>Mumbai.</w:t>
                            </w:r>
                          </w:p>
                        </w:tc>
                        <w:tc>
                          <w:tcPr>
                            <w:tcW w:w="2972" w:type="dxa"/>
                          </w:tcPr>
                          <w:p>
                            <w:pPr>
                              <w:pStyle w:val="TableParagraph"/>
                              <w:spacing w:line="240" w:lineRule="auto" w:before="1"/>
                              <w:ind w:left="110" w:right="251"/>
                              <w:rPr>
                                <w:sz w:val="16"/>
                              </w:rPr>
                            </w:pPr>
                            <w:r>
                              <w:rPr>
                                <w:sz w:val="16"/>
                              </w:rPr>
                              <w:t>Office</w:t>
                            </w:r>
                            <w:r>
                              <w:rPr>
                                <w:spacing w:val="-10"/>
                                <w:sz w:val="16"/>
                              </w:rPr>
                              <w:t> </w:t>
                            </w:r>
                            <w:r>
                              <w:rPr>
                                <w:sz w:val="16"/>
                              </w:rPr>
                              <w:t>of</w:t>
                            </w:r>
                            <w:r>
                              <w:rPr>
                                <w:spacing w:val="-10"/>
                                <w:sz w:val="16"/>
                              </w:rPr>
                              <w:t> </w:t>
                            </w:r>
                            <w:r>
                              <w:rPr>
                                <w:sz w:val="16"/>
                              </w:rPr>
                              <w:t>the</w:t>
                            </w:r>
                            <w:r>
                              <w:rPr>
                                <w:spacing w:val="-10"/>
                                <w:sz w:val="16"/>
                              </w:rPr>
                              <w:t> </w:t>
                            </w:r>
                            <w:r>
                              <w:rPr>
                                <w:sz w:val="16"/>
                              </w:rPr>
                              <w:t>Insurance</w:t>
                            </w:r>
                            <w:r>
                              <w:rPr>
                                <w:spacing w:val="-10"/>
                                <w:sz w:val="16"/>
                              </w:rPr>
                              <w:t> </w:t>
                            </w:r>
                            <w:r>
                              <w:rPr>
                                <w:sz w:val="16"/>
                              </w:rPr>
                              <w:t>Ombudsman,</w:t>
                            </w:r>
                            <w:r>
                              <w:rPr>
                                <w:spacing w:val="40"/>
                                <w:sz w:val="16"/>
                              </w:rPr>
                              <w:t> </w:t>
                            </w:r>
                            <w:r>
                              <w:rPr>
                                <w:spacing w:val="-2"/>
                                <w:sz w:val="16"/>
                              </w:rPr>
                              <w:t>Mumbai</w:t>
                            </w:r>
                          </w:p>
                          <w:p>
                            <w:pPr>
                              <w:pStyle w:val="TableParagraph"/>
                              <w:spacing w:line="183" w:lineRule="exact" w:before="2"/>
                              <w:ind w:left="110"/>
                              <w:rPr>
                                <w:sz w:val="16"/>
                              </w:rPr>
                            </w:pPr>
                            <w:r>
                              <w:rPr>
                                <w:sz w:val="16"/>
                              </w:rPr>
                              <w:t>3rd</w:t>
                            </w:r>
                            <w:r>
                              <w:rPr>
                                <w:spacing w:val="-3"/>
                                <w:sz w:val="16"/>
                              </w:rPr>
                              <w:t> </w:t>
                            </w:r>
                            <w:r>
                              <w:rPr>
                                <w:sz w:val="16"/>
                              </w:rPr>
                              <w:t>Floor,</w:t>
                            </w:r>
                            <w:r>
                              <w:rPr>
                                <w:spacing w:val="-6"/>
                                <w:sz w:val="16"/>
                              </w:rPr>
                              <w:t> </w:t>
                            </w:r>
                            <w:r>
                              <w:rPr>
                                <w:sz w:val="16"/>
                              </w:rPr>
                              <w:t>Jeevan</w:t>
                            </w:r>
                            <w:r>
                              <w:rPr>
                                <w:spacing w:val="-5"/>
                                <w:sz w:val="16"/>
                              </w:rPr>
                              <w:t> </w:t>
                            </w:r>
                            <w:r>
                              <w:rPr>
                                <w:sz w:val="16"/>
                              </w:rPr>
                              <w:t>Seva</w:t>
                            </w:r>
                            <w:r>
                              <w:rPr>
                                <w:spacing w:val="-2"/>
                                <w:sz w:val="16"/>
                              </w:rPr>
                              <w:t> Annexe,</w:t>
                            </w:r>
                          </w:p>
                          <w:p>
                            <w:pPr>
                              <w:pStyle w:val="TableParagraph"/>
                              <w:spacing w:line="240" w:lineRule="auto"/>
                              <w:ind w:left="110" w:right="617"/>
                              <w:rPr>
                                <w:sz w:val="16"/>
                              </w:rPr>
                            </w:pPr>
                            <w:r>
                              <w:rPr>
                                <w:sz w:val="16"/>
                              </w:rPr>
                              <w:t>S.</w:t>
                            </w:r>
                            <w:r>
                              <w:rPr>
                                <w:spacing w:val="-10"/>
                                <w:sz w:val="16"/>
                              </w:rPr>
                              <w:t> </w:t>
                            </w:r>
                            <w:r>
                              <w:rPr>
                                <w:sz w:val="16"/>
                              </w:rPr>
                              <w:t>V.</w:t>
                            </w:r>
                            <w:r>
                              <w:rPr>
                                <w:spacing w:val="-10"/>
                                <w:sz w:val="16"/>
                              </w:rPr>
                              <w:t> </w:t>
                            </w:r>
                            <w:r>
                              <w:rPr>
                                <w:sz w:val="16"/>
                              </w:rPr>
                              <w:t>Road,</w:t>
                            </w:r>
                            <w:r>
                              <w:rPr>
                                <w:spacing w:val="-8"/>
                                <w:sz w:val="16"/>
                              </w:rPr>
                              <w:t> </w:t>
                            </w:r>
                            <w:r>
                              <w:rPr>
                                <w:sz w:val="16"/>
                              </w:rPr>
                              <w:t>Santacruz</w:t>
                            </w:r>
                            <w:r>
                              <w:rPr>
                                <w:spacing w:val="-10"/>
                                <w:sz w:val="16"/>
                              </w:rPr>
                              <w:t> </w:t>
                            </w:r>
                            <w:r>
                              <w:rPr>
                                <w:sz w:val="16"/>
                              </w:rPr>
                              <w:t>(W),</w:t>
                            </w:r>
                            <w:r>
                              <w:rPr>
                                <w:spacing w:val="40"/>
                                <w:sz w:val="16"/>
                              </w:rPr>
                              <w:t> </w:t>
                            </w:r>
                            <w:r>
                              <w:rPr>
                                <w:sz w:val="16"/>
                              </w:rPr>
                              <w:t>Mumbai - 400 054.</w:t>
                            </w:r>
                          </w:p>
                          <w:p>
                            <w:pPr>
                              <w:pStyle w:val="TableParagraph"/>
                              <w:spacing w:line="183" w:lineRule="exact" w:before="1"/>
                              <w:ind w:left="110"/>
                              <w:rPr>
                                <w:sz w:val="16"/>
                              </w:rPr>
                            </w:pPr>
                            <w:r>
                              <w:rPr>
                                <w:sz w:val="16"/>
                              </w:rPr>
                              <w:t>Tel.:</w:t>
                            </w:r>
                            <w:r>
                              <w:rPr>
                                <w:spacing w:val="-3"/>
                                <w:sz w:val="16"/>
                              </w:rPr>
                              <w:t> </w:t>
                            </w:r>
                            <w:r>
                              <w:rPr>
                                <w:sz w:val="16"/>
                              </w:rPr>
                              <w:t>022</w:t>
                            </w:r>
                            <w:r>
                              <w:rPr>
                                <w:spacing w:val="-1"/>
                                <w:sz w:val="16"/>
                              </w:rPr>
                              <w:t> </w:t>
                            </w:r>
                            <w:r>
                              <w:rPr>
                                <w:sz w:val="16"/>
                              </w:rPr>
                              <w:t>-</w:t>
                            </w:r>
                            <w:r>
                              <w:rPr>
                                <w:spacing w:val="-1"/>
                                <w:sz w:val="16"/>
                              </w:rPr>
                              <w:t> </w:t>
                            </w:r>
                            <w:r>
                              <w:rPr>
                                <w:spacing w:val="-2"/>
                                <w:sz w:val="16"/>
                              </w:rPr>
                              <w:t>69038800/27/29/31/32/33</w:t>
                            </w:r>
                          </w:p>
                          <w:p>
                            <w:pPr>
                              <w:pStyle w:val="TableParagraph"/>
                              <w:spacing w:line="162" w:lineRule="exact"/>
                              <w:ind w:left="110"/>
                              <w:rPr>
                                <w:sz w:val="16"/>
                              </w:rPr>
                            </w:pPr>
                            <w:r>
                              <w:rPr>
                                <w:sz w:val="16"/>
                              </w:rPr>
                              <w:t>Email:</w:t>
                            </w:r>
                            <w:r>
                              <w:rPr>
                                <w:spacing w:val="-3"/>
                                <w:sz w:val="16"/>
                              </w:rPr>
                              <w:t> </w:t>
                            </w:r>
                            <w:hyperlink r:id="rId28">
                              <w:r>
                                <w:rPr>
                                  <w:spacing w:val="-2"/>
                                  <w:sz w:val="16"/>
                                </w:rPr>
                                <w:t>bimalokpal.mumbai@cioins.co.in</w:t>
                              </w:r>
                            </w:hyperlink>
                          </w:p>
                        </w:tc>
                      </w:tr>
                      <w:tr>
                        <w:trPr>
                          <w:trHeight w:val="2944" w:hRule="atLeast"/>
                        </w:trPr>
                        <w:tc>
                          <w:tcPr>
                            <w:tcW w:w="2126" w:type="dxa"/>
                          </w:tcPr>
                          <w:p>
                            <w:pPr>
                              <w:pStyle w:val="TableParagraph"/>
                              <w:spacing w:line="240" w:lineRule="auto" w:before="1"/>
                              <w:ind w:left="110" w:right="216"/>
                              <w:jc w:val="both"/>
                              <w:rPr>
                                <w:sz w:val="16"/>
                              </w:rPr>
                            </w:pPr>
                            <w:r>
                              <w:rPr>
                                <w:sz w:val="16"/>
                              </w:rPr>
                              <w:t>State</w:t>
                            </w:r>
                            <w:r>
                              <w:rPr>
                                <w:spacing w:val="-10"/>
                                <w:sz w:val="16"/>
                              </w:rPr>
                              <w:t> </w:t>
                            </w:r>
                            <w:r>
                              <w:rPr>
                                <w:sz w:val="16"/>
                              </w:rPr>
                              <w:t>of</w:t>
                            </w:r>
                            <w:r>
                              <w:rPr>
                                <w:spacing w:val="-9"/>
                                <w:sz w:val="16"/>
                              </w:rPr>
                              <w:t> </w:t>
                            </w:r>
                            <w:r>
                              <w:rPr>
                                <w:sz w:val="16"/>
                              </w:rPr>
                              <w:t>Uttaranchal</w:t>
                            </w:r>
                            <w:r>
                              <w:rPr>
                                <w:spacing w:val="-9"/>
                                <w:sz w:val="16"/>
                              </w:rPr>
                              <w:t> </w:t>
                            </w:r>
                            <w:r>
                              <w:rPr>
                                <w:sz w:val="16"/>
                              </w:rPr>
                              <w:t>and</w:t>
                            </w:r>
                            <w:r>
                              <w:rPr>
                                <w:spacing w:val="-9"/>
                                <w:sz w:val="16"/>
                              </w:rPr>
                              <w:t> </w:t>
                            </w:r>
                            <w:r>
                              <w:rPr>
                                <w:sz w:val="16"/>
                              </w:rPr>
                              <w:t>the</w:t>
                            </w:r>
                            <w:r>
                              <w:rPr>
                                <w:spacing w:val="40"/>
                                <w:sz w:val="16"/>
                              </w:rPr>
                              <w:t> </w:t>
                            </w:r>
                            <w:r>
                              <w:rPr>
                                <w:sz w:val="16"/>
                              </w:rPr>
                              <w:t>following Districts of Uttar</w:t>
                            </w:r>
                            <w:r>
                              <w:rPr>
                                <w:spacing w:val="40"/>
                                <w:sz w:val="16"/>
                              </w:rPr>
                              <w:t> </w:t>
                            </w:r>
                            <w:r>
                              <w:rPr>
                                <w:spacing w:val="-2"/>
                                <w:sz w:val="16"/>
                              </w:rPr>
                              <w:t>Pradesh:</w:t>
                            </w:r>
                          </w:p>
                          <w:p>
                            <w:pPr>
                              <w:pStyle w:val="TableParagraph"/>
                              <w:spacing w:line="240" w:lineRule="auto"/>
                              <w:ind w:left="110" w:right="134"/>
                              <w:rPr>
                                <w:sz w:val="16"/>
                              </w:rPr>
                            </w:pPr>
                            <w:r>
                              <w:rPr>
                                <w:sz w:val="16"/>
                              </w:rPr>
                              <w:t>Agra, Aligarh, Bagpat,</w:t>
                            </w:r>
                            <w:r>
                              <w:rPr>
                                <w:spacing w:val="40"/>
                                <w:sz w:val="16"/>
                              </w:rPr>
                              <w:t> </w:t>
                            </w:r>
                            <w:r>
                              <w:rPr>
                                <w:sz w:val="16"/>
                              </w:rPr>
                              <w:t>Bareilly, Bijnor, Budaun,</w:t>
                            </w:r>
                            <w:r>
                              <w:rPr>
                                <w:spacing w:val="40"/>
                                <w:sz w:val="16"/>
                              </w:rPr>
                              <w:t> </w:t>
                            </w:r>
                            <w:r>
                              <w:rPr>
                                <w:sz w:val="16"/>
                              </w:rPr>
                              <w:t>Bulandshehar,</w:t>
                            </w:r>
                            <w:r>
                              <w:rPr>
                                <w:spacing w:val="-10"/>
                                <w:sz w:val="16"/>
                              </w:rPr>
                              <w:t> </w:t>
                            </w:r>
                            <w:r>
                              <w:rPr>
                                <w:sz w:val="16"/>
                              </w:rPr>
                              <w:t>Etah,</w:t>
                            </w:r>
                            <w:r>
                              <w:rPr>
                                <w:spacing w:val="-10"/>
                                <w:sz w:val="16"/>
                              </w:rPr>
                              <w:t> </w:t>
                            </w:r>
                            <w:r>
                              <w:rPr>
                                <w:sz w:val="16"/>
                              </w:rPr>
                              <w:t>Kanooj,</w:t>
                            </w:r>
                            <w:r>
                              <w:rPr>
                                <w:spacing w:val="40"/>
                                <w:sz w:val="16"/>
                              </w:rPr>
                              <w:t> </w:t>
                            </w:r>
                            <w:r>
                              <w:rPr>
                                <w:sz w:val="16"/>
                              </w:rPr>
                              <w:t>Mainpuri, Mathura, Meerut,</w:t>
                            </w:r>
                            <w:r>
                              <w:rPr>
                                <w:spacing w:val="40"/>
                                <w:sz w:val="16"/>
                              </w:rPr>
                              <w:t> </w:t>
                            </w:r>
                            <w:r>
                              <w:rPr>
                                <w:sz w:val="16"/>
                              </w:rPr>
                              <w:t>Moradabad,</w:t>
                            </w:r>
                            <w:r>
                              <w:rPr>
                                <w:spacing w:val="-10"/>
                                <w:sz w:val="16"/>
                              </w:rPr>
                              <w:t> </w:t>
                            </w:r>
                            <w:r>
                              <w:rPr>
                                <w:sz w:val="16"/>
                              </w:rPr>
                              <w:t>Muzaffarnagar,</w:t>
                            </w:r>
                            <w:r>
                              <w:rPr>
                                <w:spacing w:val="40"/>
                                <w:sz w:val="16"/>
                              </w:rPr>
                              <w:t> </w:t>
                            </w:r>
                            <w:r>
                              <w:rPr>
                                <w:sz w:val="16"/>
                              </w:rPr>
                              <w:t>Oraiyya, Pilibhit, Etawah,</w:t>
                            </w:r>
                            <w:r>
                              <w:rPr>
                                <w:spacing w:val="40"/>
                                <w:sz w:val="16"/>
                              </w:rPr>
                              <w:t> </w:t>
                            </w:r>
                            <w:r>
                              <w:rPr>
                                <w:sz w:val="16"/>
                              </w:rPr>
                              <w:t>Farrukhabad,</w:t>
                            </w:r>
                            <w:r>
                              <w:rPr>
                                <w:spacing w:val="-10"/>
                                <w:sz w:val="16"/>
                              </w:rPr>
                              <w:t> </w:t>
                            </w:r>
                            <w:r>
                              <w:rPr>
                                <w:sz w:val="16"/>
                              </w:rPr>
                              <w:t>Firozbad,</w:t>
                            </w:r>
                            <w:r>
                              <w:rPr>
                                <w:spacing w:val="40"/>
                                <w:sz w:val="16"/>
                              </w:rPr>
                              <w:t> </w:t>
                            </w:r>
                            <w:r>
                              <w:rPr>
                                <w:spacing w:val="-2"/>
                                <w:sz w:val="16"/>
                              </w:rPr>
                              <w:t>Gautambodhanagar,</w:t>
                            </w:r>
                            <w:r>
                              <w:rPr>
                                <w:spacing w:val="40"/>
                                <w:sz w:val="16"/>
                              </w:rPr>
                              <w:t> </w:t>
                            </w:r>
                            <w:r>
                              <w:rPr>
                                <w:sz w:val="16"/>
                              </w:rPr>
                              <w:t>Ghaziabad,</w:t>
                            </w:r>
                            <w:r>
                              <w:rPr>
                                <w:spacing w:val="-10"/>
                                <w:sz w:val="16"/>
                              </w:rPr>
                              <w:t> </w:t>
                            </w:r>
                            <w:r>
                              <w:rPr>
                                <w:sz w:val="16"/>
                              </w:rPr>
                              <w:t>Hardoi,</w:t>
                            </w:r>
                            <w:r>
                              <w:rPr>
                                <w:spacing w:val="40"/>
                                <w:sz w:val="16"/>
                              </w:rPr>
                              <w:t> </w:t>
                            </w:r>
                            <w:r>
                              <w:rPr>
                                <w:sz w:val="16"/>
                              </w:rPr>
                              <w:t>Shahjahanpur,</w:t>
                            </w:r>
                            <w:r>
                              <w:rPr>
                                <w:spacing w:val="-1"/>
                                <w:sz w:val="16"/>
                              </w:rPr>
                              <w:t> </w:t>
                            </w:r>
                            <w:r>
                              <w:rPr>
                                <w:sz w:val="16"/>
                              </w:rPr>
                              <w:t>Hapur,</w:t>
                            </w:r>
                            <w:r>
                              <w:rPr>
                                <w:spacing w:val="40"/>
                                <w:sz w:val="16"/>
                              </w:rPr>
                              <w:t> </w:t>
                            </w:r>
                            <w:r>
                              <w:rPr>
                                <w:sz w:val="16"/>
                              </w:rPr>
                              <w:t>Shamli, Rampur, Kashganj,</w:t>
                            </w:r>
                            <w:r>
                              <w:rPr>
                                <w:spacing w:val="40"/>
                                <w:sz w:val="16"/>
                              </w:rPr>
                              <w:t> </w:t>
                            </w:r>
                            <w:r>
                              <w:rPr>
                                <w:sz w:val="16"/>
                              </w:rPr>
                              <w:t>Sambhal, Amroha, Hathras,</w:t>
                            </w:r>
                          </w:p>
                          <w:p>
                            <w:pPr>
                              <w:pStyle w:val="TableParagraph"/>
                              <w:spacing w:line="163" w:lineRule="exact" w:before="1"/>
                              <w:ind w:left="110"/>
                              <w:rPr>
                                <w:sz w:val="16"/>
                              </w:rPr>
                            </w:pPr>
                            <w:r>
                              <w:rPr>
                                <w:spacing w:val="-2"/>
                                <w:sz w:val="16"/>
                              </w:rPr>
                              <w:t>Kanshiramnagar,</w:t>
                            </w:r>
                            <w:r>
                              <w:rPr>
                                <w:spacing w:val="18"/>
                                <w:sz w:val="16"/>
                              </w:rPr>
                              <w:t> </w:t>
                            </w:r>
                            <w:r>
                              <w:rPr>
                                <w:spacing w:val="-2"/>
                                <w:sz w:val="16"/>
                              </w:rPr>
                              <w:t>Saharanpur</w:t>
                            </w:r>
                          </w:p>
                        </w:tc>
                        <w:tc>
                          <w:tcPr>
                            <w:tcW w:w="2972" w:type="dxa"/>
                          </w:tcPr>
                          <w:p>
                            <w:pPr>
                              <w:pStyle w:val="TableParagraph"/>
                              <w:spacing w:line="240" w:lineRule="auto" w:before="1"/>
                              <w:ind w:left="110" w:right="251"/>
                              <w:rPr>
                                <w:sz w:val="16"/>
                              </w:rPr>
                            </w:pPr>
                            <w:r>
                              <w:rPr>
                                <w:sz w:val="16"/>
                              </w:rPr>
                              <w:t>Office</w:t>
                            </w:r>
                            <w:r>
                              <w:rPr>
                                <w:spacing w:val="-10"/>
                                <w:sz w:val="16"/>
                              </w:rPr>
                              <w:t> </w:t>
                            </w:r>
                            <w:r>
                              <w:rPr>
                                <w:sz w:val="16"/>
                              </w:rPr>
                              <w:t>of</w:t>
                            </w:r>
                            <w:r>
                              <w:rPr>
                                <w:spacing w:val="-10"/>
                                <w:sz w:val="16"/>
                              </w:rPr>
                              <w:t> </w:t>
                            </w:r>
                            <w:r>
                              <w:rPr>
                                <w:sz w:val="16"/>
                              </w:rPr>
                              <w:t>the</w:t>
                            </w:r>
                            <w:r>
                              <w:rPr>
                                <w:spacing w:val="-10"/>
                                <w:sz w:val="16"/>
                              </w:rPr>
                              <w:t> </w:t>
                            </w:r>
                            <w:r>
                              <w:rPr>
                                <w:sz w:val="16"/>
                              </w:rPr>
                              <w:t>Insurance</w:t>
                            </w:r>
                            <w:r>
                              <w:rPr>
                                <w:spacing w:val="-10"/>
                                <w:sz w:val="16"/>
                              </w:rPr>
                              <w:t> </w:t>
                            </w:r>
                            <w:r>
                              <w:rPr>
                                <w:sz w:val="16"/>
                              </w:rPr>
                              <w:t>Ombudsman,</w:t>
                            </w:r>
                            <w:r>
                              <w:rPr>
                                <w:spacing w:val="40"/>
                                <w:sz w:val="16"/>
                              </w:rPr>
                              <w:t> </w:t>
                            </w:r>
                            <w:r>
                              <w:rPr>
                                <w:spacing w:val="-2"/>
                                <w:sz w:val="16"/>
                              </w:rPr>
                              <w:t>Noida</w:t>
                            </w:r>
                          </w:p>
                          <w:p>
                            <w:pPr>
                              <w:pStyle w:val="TableParagraph"/>
                              <w:spacing w:line="183" w:lineRule="exact"/>
                              <w:ind w:left="110"/>
                              <w:rPr>
                                <w:sz w:val="16"/>
                              </w:rPr>
                            </w:pPr>
                            <w:r>
                              <w:rPr>
                                <w:sz w:val="16"/>
                              </w:rPr>
                              <w:t>Bhagwan</w:t>
                            </w:r>
                            <w:r>
                              <w:rPr>
                                <w:spacing w:val="-6"/>
                                <w:sz w:val="16"/>
                              </w:rPr>
                              <w:t> </w:t>
                            </w:r>
                            <w:r>
                              <w:rPr>
                                <w:sz w:val="16"/>
                              </w:rPr>
                              <w:t>Sahai</w:t>
                            </w:r>
                            <w:r>
                              <w:rPr>
                                <w:spacing w:val="-5"/>
                                <w:sz w:val="16"/>
                              </w:rPr>
                              <w:t> </w:t>
                            </w:r>
                            <w:r>
                              <w:rPr>
                                <w:spacing w:val="-2"/>
                                <w:sz w:val="16"/>
                              </w:rPr>
                              <w:t>Palace</w:t>
                            </w:r>
                          </w:p>
                          <w:p>
                            <w:pPr>
                              <w:pStyle w:val="TableParagraph"/>
                              <w:spacing w:line="240" w:lineRule="auto" w:before="1"/>
                              <w:ind w:left="110" w:right="73"/>
                              <w:rPr>
                                <w:sz w:val="16"/>
                              </w:rPr>
                            </w:pPr>
                            <w:r>
                              <w:rPr>
                                <w:sz w:val="16"/>
                              </w:rPr>
                              <w:t>4th</w:t>
                            </w:r>
                            <w:r>
                              <w:rPr>
                                <w:spacing w:val="-6"/>
                                <w:sz w:val="16"/>
                              </w:rPr>
                              <w:t> </w:t>
                            </w:r>
                            <w:r>
                              <w:rPr>
                                <w:sz w:val="16"/>
                              </w:rPr>
                              <w:t>Floor,</w:t>
                            </w:r>
                            <w:r>
                              <w:rPr>
                                <w:spacing w:val="-9"/>
                                <w:sz w:val="16"/>
                              </w:rPr>
                              <w:t> </w:t>
                            </w:r>
                            <w:r>
                              <w:rPr>
                                <w:sz w:val="16"/>
                              </w:rPr>
                              <w:t>Main</w:t>
                            </w:r>
                            <w:r>
                              <w:rPr>
                                <w:spacing w:val="-6"/>
                                <w:sz w:val="16"/>
                              </w:rPr>
                              <w:t> </w:t>
                            </w:r>
                            <w:r>
                              <w:rPr>
                                <w:sz w:val="16"/>
                              </w:rPr>
                              <w:t>Road,</w:t>
                            </w:r>
                            <w:r>
                              <w:rPr>
                                <w:spacing w:val="-6"/>
                                <w:sz w:val="16"/>
                              </w:rPr>
                              <w:t> </w:t>
                            </w:r>
                            <w:r>
                              <w:rPr>
                                <w:sz w:val="16"/>
                              </w:rPr>
                              <w:t>Naya</w:t>
                            </w:r>
                            <w:r>
                              <w:rPr>
                                <w:spacing w:val="-9"/>
                                <w:sz w:val="16"/>
                              </w:rPr>
                              <w:t> </w:t>
                            </w:r>
                            <w:r>
                              <w:rPr>
                                <w:sz w:val="16"/>
                              </w:rPr>
                              <w:t>Bans,</w:t>
                            </w:r>
                            <w:r>
                              <w:rPr>
                                <w:spacing w:val="-6"/>
                                <w:sz w:val="16"/>
                              </w:rPr>
                              <w:t> </w:t>
                            </w:r>
                            <w:r>
                              <w:rPr>
                                <w:sz w:val="16"/>
                              </w:rPr>
                              <w:t>Sector</w:t>
                            </w:r>
                            <w:r>
                              <w:rPr>
                                <w:spacing w:val="40"/>
                                <w:sz w:val="16"/>
                              </w:rPr>
                              <w:t> </w:t>
                            </w:r>
                            <w:r>
                              <w:rPr>
                                <w:spacing w:val="-4"/>
                                <w:sz w:val="16"/>
                              </w:rPr>
                              <w:t>15,</w:t>
                            </w:r>
                          </w:p>
                          <w:p>
                            <w:pPr>
                              <w:pStyle w:val="TableParagraph"/>
                              <w:spacing w:line="240" w:lineRule="auto"/>
                              <w:ind w:left="110"/>
                              <w:rPr>
                                <w:sz w:val="16"/>
                              </w:rPr>
                            </w:pPr>
                            <w:r>
                              <w:rPr>
                                <w:sz w:val="16"/>
                              </w:rPr>
                              <w:t>Distt:</w:t>
                            </w:r>
                            <w:r>
                              <w:rPr>
                                <w:spacing w:val="-8"/>
                                <w:sz w:val="16"/>
                              </w:rPr>
                              <w:t> </w:t>
                            </w:r>
                            <w:r>
                              <w:rPr>
                                <w:sz w:val="16"/>
                              </w:rPr>
                              <w:t>Gautam</w:t>
                            </w:r>
                            <w:r>
                              <w:rPr>
                                <w:spacing w:val="-10"/>
                                <w:sz w:val="16"/>
                              </w:rPr>
                              <w:t> </w:t>
                            </w:r>
                            <w:r>
                              <w:rPr>
                                <w:sz w:val="16"/>
                              </w:rPr>
                              <w:t>Buddh</w:t>
                            </w:r>
                            <w:r>
                              <w:rPr>
                                <w:spacing w:val="-8"/>
                                <w:sz w:val="16"/>
                              </w:rPr>
                              <w:t> </w:t>
                            </w:r>
                            <w:r>
                              <w:rPr>
                                <w:sz w:val="16"/>
                              </w:rPr>
                              <w:t>Nagar,</w:t>
                            </w:r>
                            <w:r>
                              <w:rPr>
                                <w:spacing w:val="-10"/>
                                <w:sz w:val="16"/>
                              </w:rPr>
                              <w:t> </w:t>
                            </w:r>
                            <w:r>
                              <w:rPr>
                                <w:sz w:val="16"/>
                              </w:rPr>
                              <w:t>U.P-201301.</w:t>
                            </w:r>
                            <w:r>
                              <w:rPr>
                                <w:spacing w:val="40"/>
                                <w:sz w:val="16"/>
                              </w:rPr>
                              <w:t> </w:t>
                            </w:r>
                            <w:r>
                              <w:rPr>
                                <w:sz w:val="16"/>
                              </w:rPr>
                              <w:t>Tel.: 0120-2514252 / 2514253</w:t>
                            </w:r>
                          </w:p>
                          <w:p>
                            <w:pPr>
                              <w:pStyle w:val="TableParagraph"/>
                              <w:spacing w:line="240" w:lineRule="auto" w:before="1"/>
                              <w:ind w:left="110"/>
                              <w:rPr>
                                <w:sz w:val="16"/>
                              </w:rPr>
                            </w:pPr>
                            <w:r>
                              <w:rPr>
                                <w:sz w:val="16"/>
                              </w:rPr>
                              <w:t>Email:</w:t>
                            </w:r>
                            <w:r>
                              <w:rPr>
                                <w:spacing w:val="-3"/>
                                <w:sz w:val="16"/>
                              </w:rPr>
                              <w:t> </w:t>
                            </w:r>
                            <w:hyperlink r:id="rId29">
                              <w:r>
                                <w:rPr>
                                  <w:spacing w:val="-2"/>
                                  <w:sz w:val="16"/>
                                </w:rPr>
                                <w:t>bimalokpal.noida@cioins.co.in</w:t>
                              </w:r>
                            </w:hyperlink>
                          </w:p>
                        </w:tc>
                      </w:tr>
                      <w:tr>
                        <w:trPr>
                          <w:trHeight w:val="1103" w:hRule="atLeast"/>
                        </w:trPr>
                        <w:tc>
                          <w:tcPr>
                            <w:tcW w:w="2126" w:type="dxa"/>
                          </w:tcPr>
                          <w:p>
                            <w:pPr>
                              <w:pStyle w:val="TableParagraph"/>
                              <w:spacing w:line="240" w:lineRule="auto" w:before="1"/>
                              <w:ind w:left="110" w:right="964"/>
                              <w:rPr>
                                <w:sz w:val="16"/>
                              </w:rPr>
                            </w:pPr>
                            <w:r>
                              <w:rPr>
                                <w:spacing w:val="-2"/>
                                <w:sz w:val="16"/>
                              </w:rPr>
                              <w:t>Bihar,</w:t>
                            </w:r>
                            <w:r>
                              <w:rPr>
                                <w:spacing w:val="40"/>
                                <w:sz w:val="16"/>
                              </w:rPr>
                              <w:t> </w:t>
                            </w:r>
                            <w:r>
                              <w:rPr>
                                <w:spacing w:val="-2"/>
                                <w:sz w:val="16"/>
                              </w:rPr>
                              <w:t>Jharkhand.</w:t>
                            </w:r>
                          </w:p>
                        </w:tc>
                        <w:tc>
                          <w:tcPr>
                            <w:tcW w:w="2972" w:type="dxa"/>
                          </w:tcPr>
                          <w:p>
                            <w:pPr>
                              <w:pStyle w:val="TableParagraph"/>
                              <w:spacing w:line="240" w:lineRule="auto" w:before="1"/>
                              <w:ind w:left="110" w:right="251"/>
                              <w:rPr>
                                <w:sz w:val="16"/>
                              </w:rPr>
                            </w:pPr>
                            <w:r>
                              <w:rPr>
                                <w:sz w:val="16"/>
                              </w:rPr>
                              <w:t>Office</w:t>
                            </w:r>
                            <w:r>
                              <w:rPr>
                                <w:spacing w:val="-10"/>
                                <w:sz w:val="16"/>
                              </w:rPr>
                              <w:t> </w:t>
                            </w:r>
                            <w:r>
                              <w:rPr>
                                <w:sz w:val="16"/>
                              </w:rPr>
                              <w:t>of</w:t>
                            </w:r>
                            <w:r>
                              <w:rPr>
                                <w:spacing w:val="-10"/>
                                <w:sz w:val="16"/>
                              </w:rPr>
                              <w:t> </w:t>
                            </w:r>
                            <w:r>
                              <w:rPr>
                                <w:sz w:val="16"/>
                              </w:rPr>
                              <w:t>the</w:t>
                            </w:r>
                            <w:r>
                              <w:rPr>
                                <w:spacing w:val="-10"/>
                                <w:sz w:val="16"/>
                              </w:rPr>
                              <w:t> </w:t>
                            </w:r>
                            <w:r>
                              <w:rPr>
                                <w:sz w:val="16"/>
                              </w:rPr>
                              <w:t>Insurance</w:t>
                            </w:r>
                            <w:r>
                              <w:rPr>
                                <w:spacing w:val="-10"/>
                                <w:sz w:val="16"/>
                              </w:rPr>
                              <w:t> </w:t>
                            </w:r>
                            <w:r>
                              <w:rPr>
                                <w:sz w:val="16"/>
                              </w:rPr>
                              <w:t>Ombudsman,</w:t>
                            </w:r>
                            <w:r>
                              <w:rPr>
                                <w:spacing w:val="40"/>
                                <w:sz w:val="16"/>
                              </w:rPr>
                              <w:t> </w:t>
                            </w:r>
                            <w:r>
                              <w:rPr>
                                <w:spacing w:val="-2"/>
                                <w:sz w:val="16"/>
                              </w:rPr>
                              <w:t>Patna</w:t>
                            </w:r>
                          </w:p>
                          <w:p>
                            <w:pPr>
                              <w:pStyle w:val="TableParagraph"/>
                              <w:spacing w:line="240" w:lineRule="auto"/>
                              <w:ind w:left="110" w:right="251"/>
                              <w:rPr>
                                <w:sz w:val="16"/>
                              </w:rPr>
                            </w:pPr>
                            <w:r>
                              <w:rPr>
                                <w:sz w:val="16"/>
                              </w:rPr>
                              <w:t>2nd</w:t>
                            </w:r>
                            <w:r>
                              <w:rPr>
                                <w:spacing w:val="-7"/>
                                <w:sz w:val="16"/>
                              </w:rPr>
                              <w:t> </w:t>
                            </w:r>
                            <w:r>
                              <w:rPr>
                                <w:sz w:val="16"/>
                              </w:rPr>
                              <w:t>Floor,</w:t>
                            </w:r>
                            <w:r>
                              <w:rPr>
                                <w:spacing w:val="-10"/>
                                <w:sz w:val="16"/>
                              </w:rPr>
                              <w:t> </w:t>
                            </w:r>
                            <w:r>
                              <w:rPr>
                                <w:sz w:val="16"/>
                              </w:rPr>
                              <w:t>Lalit</w:t>
                            </w:r>
                            <w:r>
                              <w:rPr>
                                <w:spacing w:val="-7"/>
                                <w:sz w:val="16"/>
                              </w:rPr>
                              <w:t> </w:t>
                            </w:r>
                            <w:r>
                              <w:rPr>
                                <w:sz w:val="16"/>
                              </w:rPr>
                              <w:t>Bhawan,</w:t>
                            </w:r>
                            <w:r>
                              <w:rPr>
                                <w:spacing w:val="-7"/>
                                <w:sz w:val="16"/>
                              </w:rPr>
                              <w:t> </w:t>
                            </w:r>
                            <w:r>
                              <w:rPr>
                                <w:sz w:val="16"/>
                              </w:rPr>
                              <w:t>Bailey</w:t>
                            </w:r>
                            <w:r>
                              <w:rPr>
                                <w:spacing w:val="-9"/>
                                <w:sz w:val="16"/>
                              </w:rPr>
                              <w:t> </w:t>
                            </w:r>
                            <w:r>
                              <w:rPr>
                                <w:sz w:val="16"/>
                              </w:rPr>
                              <w:t>Road,</w:t>
                            </w:r>
                            <w:r>
                              <w:rPr>
                                <w:spacing w:val="40"/>
                                <w:sz w:val="16"/>
                              </w:rPr>
                              <w:t> </w:t>
                            </w:r>
                            <w:r>
                              <w:rPr>
                                <w:sz w:val="16"/>
                              </w:rPr>
                              <w:t>Patna 800 001.</w:t>
                            </w:r>
                          </w:p>
                          <w:p>
                            <w:pPr>
                              <w:pStyle w:val="TableParagraph"/>
                              <w:spacing w:line="183" w:lineRule="exact"/>
                              <w:ind w:left="110"/>
                              <w:rPr>
                                <w:sz w:val="16"/>
                              </w:rPr>
                            </w:pPr>
                            <w:r>
                              <w:rPr>
                                <w:sz w:val="16"/>
                              </w:rPr>
                              <w:t>Tel.:</w:t>
                            </w:r>
                            <w:r>
                              <w:rPr>
                                <w:spacing w:val="-8"/>
                                <w:sz w:val="16"/>
                              </w:rPr>
                              <w:t> </w:t>
                            </w:r>
                            <w:r>
                              <w:rPr>
                                <w:sz w:val="16"/>
                              </w:rPr>
                              <w:t>0612-</w:t>
                            </w:r>
                            <w:r>
                              <w:rPr>
                                <w:spacing w:val="-2"/>
                                <w:sz w:val="16"/>
                              </w:rPr>
                              <w:t>2547068</w:t>
                            </w:r>
                          </w:p>
                          <w:p>
                            <w:pPr>
                              <w:pStyle w:val="TableParagraph"/>
                              <w:spacing w:line="163" w:lineRule="exact"/>
                              <w:ind w:left="110"/>
                              <w:rPr>
                                <w:sz w:val="16"/>
                              </w:rPr>
                            </w:pPr>
                            <w:r>
                              <w:rPr>
                                <w:sz w:val="16"/>
                              </w:rPr>
                              <w:t>Email:</w:t>
                            </w:r>
                            <w:r>
                              <w:rPr>
                                <w:spacing w:val="-3"/>
                                <w:sz w:val="16"/>
                              </w:rPr>
                              <w:t> </w:t>
                            </w:r>
                            <w:hyperlink r:id="rId30">
                              <w:r>
                                <w:rPr>
                                  <w:spacing w:val="-2"/>
                                  <w:sz w:val="16"/>
                                </w:rPr>
                                <w:t>bimalokpal.patna@cioins.co.in</w:t>
                              </w:r>
                            </w:hyperlink>
                          </w:p>
                        </w:tc>
                      </w:tr>
                      <w:tr>
                        <w:trPr>
                          <w:trHeight w:val="1288" w:hRule="atLeast"/>
                        </w:trPr>
                        <w:tc>
                          <w:tcPr>
                            <w:tcW w:w="2126" w:type="dxa"/>
                          </w:tcPr>
                          <w:p>
                            <w:pPr>
                              <w:pStyle w:val="TableParagraph"/>
                              <w:spacing w:line="240" w:lineRule="auto" w:before="1"/>
                              <w:ind w:left="110" w:right="160"/>
                              <w:rPr>
                                <w:sz w:val="16"/>
                              </w:rPr>
                            </w:pPr>
                            <w:r>
                              <w:rPr>
                                <w:sz w:val="16"/>
                              </w:rPr>
                              <w:t>State of Goa and State of</w:t>
                            </w:r>
                            <w:r>
                              <w:rPr>
                                <w:spacing w:val="40"/>
                                <w:sz w:val="16"/>
                              </w:rPr>
                              <w:t> </w:t>
                            </w:r>
                            <w:r>
                              <w:rPr>
                                <w:sz w:val="16"/>
                              </w:rPr>
                              <w:t>Maharashtra</w:t>
                            </w:r>
                            <w:r>
                              <w:rPr>
                                <w:spacing w:val="-10"/>
                                <w:sz w:val="16"/>
                              </w:rPr>
                              <w:t> </w:t>
                            </w:r>
                            <w:r>
                              <w:rPr>
                                <w:sz w:val="16"/>
                              </w:rPr>
                              <w:t>excluding</w:t>
                            </w:r>
                            <w:r>
                              <w:rPr>
                                <w:spacing w:val="-10"/>
                                <w:sz w:val="16"/>
                              </w:rPr>
                              <w:t> </w:t>
                            </w:r>
                            <w:r>
                              <w:rPr>
                                <w:sz w:val="16"/>
                              </w:rPr>
                              <w:t>areas</w:t>
                            </w:r>
                            <w:r>
                              <w:rPr>
                                <w:spacing w:val="40"/>
                                <w:sz w:val="16"/>
                              </w:rPr>
                              <w:t> </w:t>
                            </w:r>
                            <w:r>
                              <w:rPr>
                                <w:sz w:val="16"/>
                              </w:rPr>
                              <w:t>of Navi Mumbai, Thane</w:t>
                            </w:r>
                            <w:r>
                              <w:rPr>
                                <w:spacing w:val="40"/>
                                <w:sz w:val="16"/>
                              </w:rPr>
                              <w:t> </w:t>
                            </w:r>
                            <w:r>
                              <w:rPr>
                                <w:sz w:val="16"/>
                              </w:rPr>
                              <w:t>district,Palghar</w:t>
                            </w:r>
                            <w:r>
                              <w:rPr>
                                <w:spacing w:val="-7"/>
                                <w:sz w:val="16"/>
                              </w:rPr>
                              <w:t> </w:t>
                            </w:r>
                            <w:r>
                              <w:rPr>
                                <w:sz w:val="16"/>
                              </w:rPr>
                              <w:t>District,</w:t>
                            </w:r>
                            <w:r>
                              <w:rPr>
                                <w:spacing w:val="40"/>
                                <w:sz w:val="16"/>
                              </w:rPr>
                              <w:t> </w:t>
                            </w:r>
                            <w:r>
                              <w:rPr>
                                <w:sz w:val="16"/>
                              </w:rPr>
                              <w:t>Raigad district &amp; Mumbai</w:t>
                            </w:r>
                            <w:r>
                              <w:rPr>
                                <w:spacing w:val="40"/>
                                <w:sz w:val="16"/>
                              </w:rPr>
                              <w:t> </w:t>
                            </w:r>
                            <w:r>
                              <w:rPr>
                                <w:sz w:val="16"/>
                              </w:rPr>
                              <w:t>Metropolitan</w:t>
                            </w:r>
                            <w:r>
                              <w:rPr>
                                <w:spacing w:val="-7"/>
                                <w:sz w:val="16"/>
                              </w:rPr>
                              <w:t> </w:t>
                            </w:r>
                            <w:r>
                              <w:rPr>
                                <w:sz w:val="16"/>
                              </w:rPr>
                              <w:t>Region</w:t>
                            </w:r>
                          </w:p>
                        </w:tc>
                        <w:tc>
                          <w:tcPr>
                            <w:tcW w:w="2972" w:type="dxa"/>
                          </w:tcPr>
                          <w:p>
                            <w:pPr>
                              <w:pStyle w:val="TableParagraph"/>
                              <w:spacing w:line="240" w:lineRule="auto" w:before="1"/>
                              <w:ind w:left="110"/>
                              <w:rPr>
                                <w:sz w:val="16"/>
                              </w:rPr>
                            </w:pPr>
                            <w:r>
                              <w:rPr>
                                <w:sz w:val="16"/>
                              </w:rPr>
                              <w:t>Office</w:t>
                            </w:r>
                            <w:r>
                              <w:rPr>
                                <w:spacing w:val="-9"/>
                                <w:sz w:val="16"/>
                              </w:rPr>
                              <w:t> </w:t>
                            </w:r>
                            <w:r>
                              <w:rPr>
                                <w:sz w:val="16"/>
                              </w:rPr>
                              <w:t>of</w:t>
                            </w:r>
                            <w:r>
                              <w:rPr>
                                <w:spacing w:val="-8"/>
                                <w:sz w:val="16"/>
                              </w:rPr>
                              <w:t> </w:t>
                            </w:r>
                            <w:r>
                              <w:rPr>
                                <w:sz w:val="16"/>
                              </w:rPr>
                              <w:t>the</w:t>
                            </w:r>
                            <w:r>
                              <w:rPr>
                                <w:spacing w:val="-9"/>
                                <w:sz w:val="16"/>
                              </w:rPr>
                              <w:t> </w:t>
                            </w:r>
                            <w:r>
                              <w:rPr>
                                <w:sz w:val="16"/>
                              </w:rPr>
                              <w:t>Insurance</w:t>
                            </w:r>
                            <w:r>
                              <w:rPr>
                                <w:spacing w:val="-7"/>
                                <w:sz w:val="16"/>
                              </w:rPr>
                              <w:t> </w:t>
                            </w:r>
                            <w:r>
                              <w:rPr>
                                <w:sz w:val="16"/>
                              </w:rPr>
                              <w:t>Ombudsman,</w:t>
                            </w:r>
                            <w:r>
                              <w:rPr>
                                <w:spacing w:val="-6"/>
                                <w:sz w:val="16"/>
                              </w:rPr>
                              <w:t> </w:t>
                            </w:r>
                            <w:r>
                              <w:rPr>
                                <w:sz w:val="16"/>
                              </w:rPr>
                              <w:t>Pune</w:t>
                            </w:r>
                            <w:r>
                              <w:rPr>
                                <w:spacing w:val="40"/>
                                <w:sz w:val="16"/>
                              </w:rPr>
                              <w:t> </w:t>
                            </w:r>
                            <w:r>
                              <w:rPr>
                                <w:sz w:val="16"/>
                              </w:rPr>
                              <w:t>Jeevan Darshan Bldg., 3rd Floor,</w:t>
                            </w:r>
                          </w:p>
                          <w:p>
                            <w:pPr>
                              <w:pStyle w:val="TableParagraph"/>
                              <w:spacing w:line="240" w:lineRule="auto"/>
                              <w:ind w:left="110" w:right="251"/>
                              <w:rPr>
                                <w:sz w:val="16"/>
                              </w:rPr>
                            </w:pPr>
                            <w:r>
                              <w:rPr>
                                <w:sz w:val="16"/>
                              </w:rPr>
                              <w:t>C.T.S.</w:t>
                            </w:r>
                            <w:r>
                              <w:rPr>
                                <w:spacing w:val="-5"/>
                                <w:sz w:val="16"/>
                              </w:rPr>
                              <w:t> </w:t>
                            </w:r>
                            <w:r>
                              <w:rPr>
                                <w:sz w:val="16"/>
                              </w:rPr>
                              <w:t>No.s.</w:t>
                            </w:r>
                            <w:r>
                              <w:rPr>
                                <w:spacing w:val="-8"/>
                                <w:sz w:val="16"/>
                              </w:rPr>
                              <w:t> </w:t>
                            </w:r>
                            <w:r>
                              <w:rPr>
                                <w:sz w:val="16"/>
                              </w:rPr>
                              <w:t>195</w:t>
                            </w:r>
                            <w:r>
                              <w:rPr>
                                <w:spacing w:val="-5"/>
                                <w:sz w:val="16"/>
                              </w:rPr>
                              <w:t> </w:t>
                            </w:r>
                            <w:r>
                              <w:rPr>
                                <w:sz w:val="16"/>
                              </w:rPr>
                              <w:t>to</w:t>
                            </w:r>
                            <w:r>
                              <w:rPr>
                                <w:spacing w:val="-7"/>
                                <w:sz w:val="16"/>
                              </w:rPr>
                              <w:t> </w:t>
                            </w:r>
                            <w:r>
                              <w:rPr>
                                <w:sz w:val="16"/>
                              </w:rPr>
                              <w:t>198,</w:t>
                            </w:r>
                            <w:r>
                              <w:rPr>
                                <w:spacing w:val="-5"/>
                                <w:sz w:val="16"/>
                              </w:rPr>
                              <w:t> </w:t>
                            </w:r>
                            <w:r>
                              <w:rPr>
                                <w:sz w:val="16"/>
                              </w:rPr>
                              <w:t>N.C.</w:t>
                            </w:r>
                            <w:r>
                              <w:rPr>
                                <w:spacing w:val="-8"/>
                                <w:sz w:val="16"/>
                              </w:rPr>
                              <w:t> </w:t>
                            </w:r>
                            <w:r>
                              <w:rPr>
                                <w:sz w:val="16"/>
                              </w:rPr>
                              <w:t>Kelkar</w:t>
                            </w:r>
                            <w:r>
                              <w:rPr>
                                <w:spacing w:val="40"/>
                                <w:sz w:val="16"/>
                              </w:rPr>
                              <w:t> </w:t>
                            </w:r>
                            <w:r>
                              <w:rPr>
                                <w:spacing w:val="-2"/>
                                <w:sz w:val="16"/>
                              </w:rPr>
                              <w:t>Road,</w:t>
                            </w:r>
                          </w:p>
                          <w:p>
                            <w:pPr>
                              <w:pStyle w:val="TableParagraph"/>
                              <w:spacing w:line="183" w:lineRule="exact" w:before="1"/>
                              <w:ind w:left="110"/>
                              <w:rPr>
                                <w:sz w:val="16"/>
                              </w:rPr>
                            </w:pPr>
                            <w:r>
                              <w:rPr>
                                <w:sz w:val="16"/>
                              </w:rPr>
                              <w:t>Narayan</w:t>
                            </w:r>
                            <w:r>
                              <w:rPr>
                                <w:spacing w:val="-4"/>
                                <w:sz w:val="16"/>
                              </w:rPr>
                              <w:t> </w:t>
                            </w:r>
                            <w:r>
                              <w:rPr>
                                <w:sz w:val="16"/>
                              </w:rPr>
                              <w:t>Peth,</w:t>
                            </w:r>
                            <w:r>
                              <w:rPr>
                                <w:spacing w:val="-5"/>
                                <w:sz w:val="16"/>
                              </w:rPr>
                              <w:t> </w:t>
                            </w:r>
                            <w:r>
                              <w:rPr>
                                <w:sz w:val="16"/>
                              </w:rPr>
                              <w:t>Pune</w:t>
                            </w:r>
                            <w:r>
                              <w:rPr>
                                <w:spacing w:val="-3"/>
                                <w:sz w:val="16"/>
                              </w:rPr>
                              <w:t> </w:t>
                            </w:r>
                            <w:r>
                              <w:rPr>
                                <w:sz w:val="16"/>
                              </w:rPr>
                              <w:t>–</w:t>
                            </w:r>
                            <w:r>
                              <w:rPr>
                                <w:spacing w:val="-4"/>
                                <w:sz w:val="16"/>
                              </w:rPr>
                              <w:t> </w:t>
                            </w:r>
                            <w:r>
                              <w:rPr>
                                <w:sz w:val="16"/>
                              </w:rPr>
                              <w:t>411</w:t>
                            </w:r>
                            <w:r>
                              <w:rPr>
                                <w:spacing w:val="-3"/>
                                <w:sz w:val="16"/>
                              </w:rPr>
                              <w:t> </w:t>
                            </w:r>
                            <w:r>
                              <w:rPr>
                                <w:spacing w:val="-4"/>
                                <w:sz w:val="16"/>
                              </w:rPr>
                              <w:t>030.</w:t>
                            </w:r>
                          </w:p>
                          <w:p>
                            <w:pPr>
                              <w:pStyle w:val="TableParagraph"/>
                              <w:spacing w:line="183" w:lineRule="exact"/>
                              <w:ind w:left="110"/>
                              <w:rPr>
                                <w:sz w:val="16"/>
                              </w:rPr>
                            </w:pPr>
                            <w:r>
                              <w:rPr>
                                <w:sz w:val="16"/>
                              </w:rPr>
                              <w:t>Tel.:</w:t>
                            </w:r>
                            <w:r>
                              <w:rPr>
                                <w:spacing w:val="-7"/>
                                <w:sz w:val="16"/>
                              </w:rPr>
                              <w:t> </w:t>
                            </w:r>
                            <w:r>
                              <w:rPr>
                                <w:sz w:val="16"/>
                              </w:rPr>
                              <w:t>020-</w:t>
                            </w:r>
                            <w:r>
                              <w:rPr>
                                <w:spacing w:val="-2"/>
                                <w:sz w:val="16"/>
                              </w:rPr>
                              <w:t>24471175</w:t>
                            </w:r>
                          </w:p>
                          <w:p>
                            <w:pPr>
                              <w:pStyle w:val="TableParagraph"/>
                              <w:spacing w:line="163" w:lineRule="exact" w:before="1"/>
                              <w:ind w:left="110"/>
                              <w:rPr>
                                <w:sz w:val="16"/>
                              </w:rPr>
                            </w:pPr>
                            <w:r>
                              <w:rPr>
                                <w:sz w:val="16"/>
                              </w:rPr>
                              <w:t>Email:</w:t>
                            </w:r>
                            <w:r>
                              <w:rPr>
                                <w:spacing w:val="-3"/>
                                <w:sz w:val="16"/>
                              </w:rPr>
                              <w:t> </w:t>
                            </w:r>
                            <w:hyperlink r:id="rId31">
                              <w:r>
                                <w:rPr>
                                  <w:spacing w:val="-2"/>
                                  <w:sz w:val="16"/>
                                </w:rPr>
                                <w:t>bimalokpal.pune@cioins.co.in</w:t>
                              </w:r>
                            </w:hyperlink>
                          </w:p>
                        </w:tc>
                      </w:tr>
                    </w:tbl>
                    <w:p>
                      <w:pPr>
                        <w:pStyle w:val="BodyText"/>
                        <w:ind w:left="0"/>
                      </w:pPr>
                    </w:p>
                  </w:txbxContent>
                </v:textbox>
              </v:shape>
            </w:pict>
          </mc:Fallback>
        </mc:AlternateContent>
      </w:r>
      <w:r>
        <w:rPr>
          <w:position w:val="24"/>
          <w:sz w:val="20"/>
        </w:rPr>
      </w:r>
    </w:p>
    <w:sectPr>
      <w:footerReference w:type="default" r:id="rId14"/>
      <w:pgSz w:w="11910" w:h="16840"/>
      <w:pgMar w:header="0" w:footer="610" w:top="640" w:bottom="800" w:left="566"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Symbol">
    <w:altName w:val="Symbol"/>
    <w:charset w:val="2"/>
    <w:family w:val="decorative"/>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006272">
              <wp:simplePos x="0" y="0"/>
              <wp:positionH relativeFrom="page">
                <wp:posOffset>513080</wp:posOffset>
              </wp:positionH>
              <wp:positionV relativeFrom="page">
                <wp:posOffset>10165022</wp:posOffset>
              </wp:positionV>
              <wp:extent cx="1694180" cy="3721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94180" cy="372110"/>
                      </a:xfrm>
                      <a:prstGeom prst="rect">
                        <a:avLst/>
                      </a:prstGeom>
                    </wps:spPr>
                    <wps:txbx>
                      <w:txbxContent>
                        <w:p>
                          <w:pPr>
                            <w:spacing w:before="14"/>
                            <w:ind w:left="20" w:right="0" w:firstLine="0"/>
                            <w:jc w:val="left"/>
                            <w:rPr>
                              <w:sz w:val="16"/>
                            </w:rPr>
                          </w:pPr>
                          <w:r>
                            <w:rPr>
                              <w:sz w:val="16"/>
                            </w:rPr>
                            <w:t>National</w:t>
                          </w:r>
                          <w:r>
                            <w:rPr>
                              <w:spacing w:val="-7"/>
                              <w:sz w:val="16"/>
                            </w:rPr>
                            <w:t> </w:t>
                          </w:r>
                          <w:r>
                            <w:rPr>
                              <w:sz w:val="16"/>
                            </w:rPr>
                            <w:t>Insurance</w:t>
                          </w:r>
                          <w:r>
                            <w:rPr>
                              <w:spacing w:val="-4"/>
                              <w:sz w:val="16"/>
                            </w:rPr>
                            <w:t> </w:t>
                          </w:r>
                          <w:r>
                            <w:rPr>
                              <w:sz w:val="16"/>
                            </w:rPr>
                            <w:t>Co.</w:t>
                          </w:r>
                          <w:r>
                            <w:rPr>
                              <w:spacing w:val="-7"/>
                              <w:sz w:val="16"/>
                            </w:rPr>
                            <w:t> </w:t>
                          </w:r>
                          <w:r>
                            <w:rPr>
                              <w:spacing w:val="-4"/>
                              <w:sz w:val="16"/>
                            </w:rPr>
                            <w:t>Ltd.</w:t>
                          </w:r>
                        </w:p>
                        <w:p>
                          <w:pPr>
                            <w:spacing w:before="0"/>
                            <w:ind w:left="20" w:right="0" w:firstLine="0"/>
                            <w:jc w:val="left"/>
                            <w:rPr>
                              <w:sz w:val="16"/>
                            </w:rPr>
                          </w:pPr>
                          <w:r>
                            <w:rPr>
                              <w:sz w:val="16"/>
                            </w:rPr>
                            <w:t>Premises</w:t>
                          </w:r>
                          <w:r>
                            <w:rPr>
                              <w:spacing w:val="-9"/>
                              <w:sz w:val="16"/>
                            </w:rPr>
                            <w:t> </w:t>
                          </w:r>
                          <w:r>
                            <w:rPr>
                              <w:sz w:val="16"/>
                            </w:rPr>
                            <w:t>No.</w:t>
                          </w:r>
                          <w:r>
                            <w:rPr>
                              <w:spacing w:val="-9"/>
                              <w:sz w:val="16"/>
                            </w:rPr>
                            <w:t> </w:t>
                          </w:r>
                          <w:r>
                            <w:rPr>
                              <w:sz w:val="16"/>
                            </w:rPr>
                            <w:t>18-0374,</w:t>
                          </w:r>
                          <w:r>
                            <w:rPr>
                              <w:spacing w:val="-6"/>
                              <w:sz w:val="16"/>
                            </w:rPr>
                            <w:t> </w:t>
                          </w:r>
                          <w:r>
                            <w:rPr>
                              <w:sz w:val="16"/>
                            </w:rPr>
                            <w:t>Plot</w:t>
                          </w:r>
                          <w:r>
                            <w:rPr>
                              <w:spacing w:val="-8"/>
                              <w:sz w:val="16"/>
                            </w:rPr>
                            <w:t> </w:t>
                          </w:r>
                          <w:r>
                            <w:rPr>
                              <w:sz w:val="16"/>
                            </w:rPr>
                            <w:t>no.</w:t>
                          </w:r>
                          <w:r>
                            <w:rPr>
                              <w:spacing w:val="-9"/>
                              <w:sz w:val="16"/>
                            </w:rPr>
                            <w:t> </w:t>
                          </w:r>
                          <w:r>
                            <w:rPr>
                              <w:sz w:val="16"/>
                            </w:rPr>
                            <w:t>CBD-81,</w:t>
                          </w:r>
                          <w:r>
                            <w:rPr>
                              <w:spacing w:val="40"/>
                              <w:sz w:val="16"/>
                            </w:rPr>
                            <w:t> </w:t>
                          </w:r>
                          <w:r>
                            <w:rPr>
                              <w:sz w:val="16"/>
                            </w:rPr>
                            <w:t>New Town, Kolkata - 700156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0.400002pt;margin-top:800.395447pt;width:133.4pt;height:29.3pt;mso-position-horizontal-relative:page;mso-position-vertical-relative:page;z-index:-17310208" type="#_x0000_t202" id="docshape1" filled="false" stroked="false">
              <v:textbox inset="0,0,0,0">
                <w:txbxContent>
                  <w:p>
                    <w:pPr>
                      <w:spacing w:before="14"/>
                      <w:ind w:left="20" w:right="0" w:firstLine="0"/>
                      <w:jc w:val="left"/>
                      <w:rPr>
                        <w:sz w:val="16"/>
                      </w:rPr>
                    </w:pPr>
                    <w:r>
                      <w:rPr>
                        <w:sz w:val="16"/>
                      </w:rPr>
                      <w:t>National</w:t>
                    </w:r>
                    <w:r>
                      <w:rPr>
                        <w:spacing w:val="-7"/>
                        <w:sz w:val="16"/>
                      </w:rPr>
                      <w:t> </w:t>
                    </w:r>
                    <w:r>
                      <w:rPr>
                        <w:sz w:val="16"/>
                      </w:rPr>
                      <w:t>Insurance</w:t>
                    </w:r>
                    <w:r>
                      <w:rPr>
                        <w:spacing w:val="-4"/>
                        <w:sz w:val="16"/>
                      </w:rPr>
                      <w:t> </w:t>
                    </w:r>
                    <w:r>
                      <w:rPr>
                        <w:sz w:val="16"/>
                      </w:rPr>
                      <w:t>Co.</w:t>
                    </w:r>
                    <w:r>
                      <w:rPr>
                        <w:spacing w:val="-7"/>
                        <w:sz w:val="16"/>
                      </w:rPr>
                      <w:t> </w:t>
                    </w:r>
                    <w:r>
                      <w:rPr>
                        <w:spacing w:val="-4"/>
                        <w:sz w:val="16"/>
                      </w:rPr>
                      <w:t>Ltd.</w:t>
                    </w:r>
                  </w:p>
                  <w:p>
                    <w:pPr>
                      <w:spacing w:before="0"/>
                      <w:ind w:left="20" w:right="0" w:firstLine="0"/>
                      <w:jc w:val="left"/>
                      <w:rPr>
                        <w:sz w:val="16"/>
                      </w:rPr>
                    </w:pPr>
                    <w:r>
                      <w:rPr>
                        <w:sz w:val="16"/>
                      </w:rPr>
                      <w:t>Premises</w:t>
                    </w:r>
                    <w:r>
                      <w:rPr>
                        <w:spacing w:val="-9"/>
                        <w:sz w:val="16"/>
                      </w:rPr>
                      <w:t> </w:t>
                    </w:r>
                    <w:r>
                      <w:rPr>
                        <w:sz w:val="16"/>
                      </w:rPr>
                      <w:t>No.</w:t>
                    </w:r>
                    <w:r>
                      <w:rPr>
                        <w:spacing w:val="-9"/>
                        <w:sz w:val="16"/>
                      </w:rPr>
                      <w:t> </w:t>
                    </w:r>
                    <w:r>
                      <w:rPr>
                        <w:sz w:val="16"/>
                      </w:rPr>
                      <w:t>18-0374,</w:t>
                    </w:r>
                    <w:r>
                      <w:rPr>
                        <w:spacing w:val="-6"/>
                        <w:sz w:val="16"/>
                      </w:rPr>
                      <w:t> </w:t>
                    </w:r>
                    <w:r>
                      <w:rPr>
                        <w:sz w:val="16"/>
                      </w:rPr>
                      <w:t>Plot</w:t>
                    </w:r>
                    <w:r>
                      <w:rPr>
                        <w:spacing w:val="-8"/>
                        <w:sz w:val="16"/>
                      </w:rPr>
                      <w:t> </w:t>
                    </w:r>
                    <w:r>
                      <w:rPr>
                        <w:sz w:val="16"/>
                      </w:rPr>
                      <w:t>no.</w:t>
                    </w:r>
                    <w:r>
                      <w:rPr>
                        <w:spacing w:val="-9"/>
                        <w:sz w:val="16"/>
                      </w:rPr>
                      <w:t> </w:t>
                    </w:r>
                    <w:r>
                      <w:rPr>
                        <w:sz w:val="16"/>
                      </w:rPr>
                      <w:t>CBD-81,</w:t>
                    </w:r>
                    <w:r>
                      <w:rPr>
                        <w:spacing w:val="40"/>
                        <w:sz w:val="16"/>
                      </w:rPr>
                      <w:t> </w:t>
                    </w:r>
                    <w:r>
                      <w:rPr>
                        <w:sz w:val="16"/>
                      </w:rPr>
                      <w:t>New Town, Kolkata - 700156</w:t>
                    </w:r>
                  </w:p>
                </w:txbxContent>
              </v:textbox>
              <w10:wrap type="none"/>
            </v:shape>
          </w:pict>
        </mc:Fallback>
      </mc:AlternateContent>
    </w:r>
    <w:r>
      <w:rPr/>
      <mc:AlternateContent>
        <mc:Choice Requires="wps">
          <w:drawing>
            <wp:anchor distT="0" distB="0" distL="0" distR="0" allowOverlap="1" layoutInCell="1" locked="0" behindDoc="1" simplePos="0" relativeHeight="486006784">
              <wp:simplePos x="0" y="0"/>
              <wp:positionH relativeFrom="page">
                <wp:posOffset>5404484</wp:posOffset>
              </wp:positionH>
              <wp:positionV relativeFrom="page">
                <wp:posOffset>10222934</wp:posOffset>
              </wp:positionV>
              <wp:extent cx="1645920" cy="255904"/>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45920" cy="255904"/>
                      </a:xfrm>
                      <a:prstGeom prst="rect">
                        <a:avLst/>
                      </a:prstGeom>
                    </wps:spPr>
                    <wps:txbx>
                      <w:txbxContent>
                        <w:p>
                          <w:pPr>
                            <w:spacing w:before="14"/>
                            <w:ind w:left="575" w:right="0" w:hanging="555"/>
                            <w:jc w:val="left"/>
                            <w:rPr>
                              <w:sz w:val="16"/>
                            </w:rPr>
                          </w:pPr>
                          <w:r>
                            <w:rPr>
                              <w:sz w:val="16"/>
                            </w:rPr>
                            <w:t>National</w:t>
                          </w:r>
                          <w:r>
                            <w:rPr>
                              <w:spacing w:val="-10"/>
                              <w:sz w:val="16"/>
                            </w:rPr>
                            <w:t> </w:t>
                          </w:r>
                          <w:r>
                            <w:rPr>
                              <w:sz w:val="16"/>
                            </w:rPr>
                            <w:t>Parivar</w:t>
                          </w:r>
                          <w:r>
                            <w:rPr>
                              <w:spacing w:val="-10"/>
                              <w:sz w:val="16"/>
                            </w:rPr>
                            <w:t> </w:t>
                          </w:r>
                          <w:r>
                            <w:rPr>
                              <w:sz w:val="16"/>
                            </w:rPr>
                            <w:t>Mediclaim</w:t>
                          </w:r>
                          <w:r>
                            <w:rPr>
                              <w:spacing w:val="-8"/>
                              <w:sz w:val="16"/>
                            </w:rPr>
                            <w:t> </w:t>
                          </w:r>
                          <w:r>
                            <w:rPr>
                              <w:sz w:val="16"/>
                            </w:rPr>
                            <w:t>Plus</w:t>
                          </w:r>
                          <w:r>
                            <w:rPr>
                              <w:spacing w:val="-10"/>
                              <w:sz w:val="16"/>
                            </w:rPr>
                            <w:t> </w:t>
                          </w:r>
                          <w:r>
                            <w:rPr>
                              <w:sz w:val="16"/>
                            </w:rPr>
                            <w:t>Policy</w:t>
                          </w:r>
                          <w:r>
                            <w:rPr>
                              <w:spacing w:val="40"/>
                              <w:sz w:val="16"/>
                            </w:rPr>
                            <w:t> </w:t>
                          </w:r>
                          <w:r>
                            <w:rPr>
                              <w:sz w:val="16"/>
                            </w:rPr>
                            <w:t>UIN:</w:t>
                          </w:r>
                          <w:r>
                            <w:rPr>
                              <w:spacing w:val="-5"/>
                              <w:sz w:val="16"/>
                            </w:rPr>
                            <w:t> </w:t>
                          </w:r>
                          <w:r>
                            <w:rPr>
                              <w:spacing w:val="-2"/>
                              <w:sz w:val="16"/>
                            </w:rPr>
                            <w:t>NICHLIP25039V032425</w:t>
                          </w:r>
                        </w:p>
                      </w:txbxContent>
                    </wps:txbx>
                    <wps:bodyPr wrap="square" lIns="0" tIns="0" rIns="0" bIns="0" rtlCol="0">
                      <a:noAutofit/>
                    </wps:bodyPr>
                  </wps:wsp>
                </a:graphicData>
              </a:graphic>
            </wp:anchor>
          </w:drawing>
        </mc:Choice>
        <mc:Fallback>
          <w:pict>
            <v:shape style="position:absolute;margin-left:425.549988pt;margin-top:804.955444pt;width:129.6pt;height:20.150pt;mso-position-horizontal-relative:page;mso-position-vertical-relative:page;z-index:-17309696" type="#_x0000_t202" id="docshape2" filled="false" stroked="false">
              <v:textbox inset="0,0,0,0">
                <w:txbxContent>
                  <w:p>
                    <w:pPr>
                      <w:spacing w:before="14"/>
                      <w:ind w:left="575" w:right="0" w:hanging="555"/>
                      <w:jc w:val="left"/>
                      <w:rPr>
                        <w:sz w:val="16"/>
                      </w:rPr>
                    </w:pPr>
                    <w:r>
                      <w:rPr>
                        <w:sz w:val="16"/>
                      </w:rPr>
                      <w:t>National</w:t>
                    </w:r>
                    <w:r>
                      <w:rPr>
                        <w:spacing w:val="-10"/>
                        <w:sz w:val="16"/>
                      </w:rPr>
                      <w:t> </w:t>
                    </w:r>
                    <w:r>
                      <w:rPr>
                        <w:sz w:val="16"/>
                      </w:rPr>
                      <w:t>Parivar</w:t>
                    </w:r>
                    <w:r>
                      <w:rPr>
                        <w:spacing w:val="-10"/>
                        <w:sz w:val="16"/>
                      </w:rPr>
                      <w:t> </w:t>
                    </w:r>
                    <w:r>
                      <w:rPr>
                        <w:sz w:val="16"/>
                      </w:rPr>
                      <w:t>Mediclaim</w:t>
                    </w:r>
                    <w:r>
                      <w:rPr>
                        <w:spacing w:val="-8"/>
                        <w:sz w:val="16"/>
                      </w:rPr>
                      <w:t> </w:t>
                    </w:r>
                    <w:r>
                      <w:rPr>
                        <w:sz w:val="16"/>
                      </w:rPr>
                      <w:t>Plus</w:t>
                    </w:r>
                    <w:r>
                      <w:rPr>
                        <w:spacing w:val="-10"/>
                        <w:sz w:val="16"/>
                      </w:rPr>
                      <w:t> </w:t>
                    </w:r>
                    <w:r>
                      <w:rPr>
                        <w:sz w:val="16"/>
                      </w:rPr>
                      <w:t>Policy</w:t>
                    </w:r>
                    <w:r>
                      <w:rPr>
                        <w:spacing w:val="40"/>
                        <w:sz w:val="16"/>
                      </w:rPr>
                      <w:t> </w:t>
                    </w:r>
                    <w:r>
                      <w:rPr>
                        <w:sz w:val="16"/>
                      </w:rPr>
                      <w:t>UIN:</w:t>
                    </w:r>
                    <w:r>
                      <w:rPr>
                        <w:spacing w:val="-5"/>
                        <w:sz w:val="16"/>
                      </w:rPr>
                      <w:t> </w:t>
                    </w:r>
                    <w:r>
                      <w:rPr>
                        <w:spacing w:val="-2"/>
                        <w:sz w:val="16"/>
                      </w:rPr>
                      <w:t>NICHLIP25039V032425</w:t>
                    </w:r>
                  </w:p>
                </w:txbxContent>
              </v:textbox>
              <w10:wrap type="none"/>
            </v:shape>
          </w:pict>
        </mc:Fallback>
      </mc:AlternateContent>
    </w:r>
    <w:r>
      <w:rPr/>
      <mc:AlternateContent>
        <mc:Choice Requires="wps">
          <w:drawing>
            <wp:anchor distT="0" distB="0" distL="0" distR="0" allowOverlap="1" layoutInCell="1" locked="0" behindDoc="1" simplePos="0" relativeHeight="486007296">
              <wp:simplePos x="0" y="0"/>
              <wp:positionH relativeFrom="page">
                <wp:posOffset>3317875</wp:posOffset>
              </wp:positionH>
              <wp:positionV relativeFrom="page">
                <wp:posOffset>10282370</wp:posOffset>
              </wp:positionV>
              <wp:extent cx="586740" cy="1390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86740" cy="139065"/>
                      </a:xfrm>
                      <a:prstGeom prst="rect">
                        <a:avLst/>
                      </a:prstGeom>
                    </wps:spPr>
                    <wps:txbx>
                      <w:txbxContent>
                        <w:p>
                          <w:pPr>
                            <w:spacing w:before="14"/>
                            <w:ind w:left="20" w:right="0" w:firstLine="0"/>
                            <w:jc w:val="left"/>
                            <w:rPr>
                              <w:b/>
                              <w:sz w:val="16"/>
                            </w:rPr>
                          </w:pPr>
                          <w:r>
                            <w:rPr>
                              <w:sz w:val="16"/>
                            </w:rPr>
                            <w:t>Page</w:t>
                          </w:r>
                          <w:r>
                            <w:rPr>
                              <w:spacing w:val="-2"/>
                              <w:sz w:val="16"/>
                            </w:rPr>
                            <w:t> </w:t>
                          </w:r>
                          <w:r>
                            <w:rPr>
                              <w:b/>
                              <w:sz w:val="16"/>
                            </w:rPr>
                            <w:fldChar w:fldCharType="begin"/>
                          </w:r>
                          <w:r>
                            <w:rPr>
                              <w:b/>
                              <w:sz w:val="16"/>
                            </w:rPr>
                            <w:instrText> PAGE </w:instrText>
                          </w:r>
                          <w:r>
                            <w:rPr>
                              <w:b/>
                              <w:sz w:val="16"/>
                            </w:rPr>
                            <w:fldChar w:fldCharType="separate"/>
                          </w:r>
                          <w:r>
                            <w:rPr>
                              <w:b/>
                              <w:sz w:val="16"/>
                            </w:rPr>
                            <w:t>19</w:t>
                          </w:r>
                          <w:r>
                            <w:rPr>
                              <w:b/>
                              <w:sz w:val="16"/>
                            </w:rPr>
                            <w:fldChar w:fldCharType="end"/>
                          </w:r>
                          <w:r>
                            <w:rPr>
                              <w:b/>
                              <w:spacing w:val="-1"/>
                              <w:sz w:val="16"/>
                            </w:rPr>
                            <w:t> </w:t>
                          </w:r>
                          <w:r>
                            <w:rPr>
                              <w:sz w:val="16"/>
                            </w:rPr>
                            <w:t>of</w:t>
                          </w:r>
                          <w:r>
                            <w:rPr>
                              <w:spacing w:val="-3"/>
                              <w:sz w:val="16"/>
                            </w:rPr>
                            <w:t> </w:t>
                          </w:r>
                          <w:r>
                            <w:rPr>
                              <w:b/>
                              <w:spacing w:val="-5"/>
                              <w:sz w:val="16"/>
                            </w:rPr>
                            <w:fldChar w:fldCharType="begin"/>
                          </w:r>
                          <w:r>
                            <w:rPr>
                              <w:b/>
                              <w:spacing w:val="-5"/>
                              <w:sz w:val="16"/>
                            </w:rPr>
                            <w:instrText> NUMPAGES </w:instrText>
                          </w:r>
                          <w:r>
                            <w:rPr>
                              <w:b/>
                              <w:spacing w:val="-5"/>
                              <w:sz w:val="16"/>
                            </w:rPr>
                            <w:fldChar w:fldCharType="separate"/>
                          </w:r>
                          <w:r>
                            <w:rPr>
                              <w:b/>
                              <w:spacing w:val="-5"/>
                              <w:sz w:val="16"/>
                            </w:rPr>
                            <w:t>25</w:t>
                          </w:r>
                          <w:r>
                            <w:rPr>
                              <w:b/>
                              <w:spacing w:val="-5"/>
                              <w:sz w:val="16"/>
                            </w:rPr>
                            <w:fldChar w:fldCharType="end"/>
                          </w:r>
                        </w:p>
                      </w:txbxContent>
                    </wps:txbx>
                    <wps:bodyPr wrap="square" lIns="0" tIns="0" rIns="0" bIns="0" rtlCol="0">
                      <a:noAutofit/>
                    </wps:bodyPr>
                  </wps:wsp>
                </a:graphicData>
              </a:graphic>
            </wp:anchor>
          </w:drawing>
        </mc:Choice>
        <mc:Fallback>
          <w:pict>
            <v:shape style="position:absolute;margin-left:261.25pt;margin-top:809.635437pt;width:46.2pt;height:10.95pt;mso-position-horizontal-relative:page;mso-position-vertical-relative:page;z-index:-17309184" type="#_x0000_t202" id="docshape3" filled="false" stroked="false">
              <v:textbox inset="0,0,0,0">
                <w:txbxContent>
                  <w:p>
                    <w:pPr>
                      <w:spacing w:before="14"/>
                      <w:ind w:left="20" w:right="0" w:firstLine="0"/>
                      <w:jc w:val="left"/>
                      <w:rPr>
                        <w:b/>
                        <w:sz w:val="16"/>
                      </w:rPr>
                    </w:pPr>
                    <w:r>
                      <w:rPr>
                        <w:sz w:val="16"/>
                      </w:rPr>
                      <w:t>Page</w:t>
                    </w:r>
                    <w:r>
                      <w:rPr>
                        <w:spacing w:val="-2"/>
                        <w:sz w:val="16"/>
                      </w:rPr>
                      <w:t> </w:t>
                    </w:r>
                    <w:r>
                      <w:rPr>
                        <w:b/>
                        <w:sz w:val="16"/>
                      </w:rPr>
                      <w:fldChar w:fldCharType="begin"/>
                    </w:r>
                    <w:r>
                      <w:rPr>
                        <w:b/>
                        <w:sz w:val="16"/>
                      </w:rPr>
                      <w:instrText> PAGE </w:instrText>
                    </w:r>
                    <w:r>
                      <w:rPr>
                        <w:b/>
                        <w:sz w:val="16"/>
                      </w:rPr>
                      <w:fldChar w:fldCharType="separate"/>
                    </w:r>
                    <w:r>
                      <w:rPr>
                        <w:b/>
                        <w:sz w:val="16"/>
                      </w:rPr>
                      <w:t>19</w:t>
                    </w:r>
                    <w:r>
                      <w:rPr>
                        <w:b/>
                        <w:sz w:val="16"/>
                      </w:rPr>
                      <w:fldChar w:fldCharType="end"/>
                    </w:r>
                    <w:r>
                      <w:rPr>
                        <w:b/>
                        <w:spacing w:val="-1"/>
                        <w:sz w:val="16"/>
                      </w:rPr>
                      <w:t> </w:t>
                    </w:r>
                    <w:r>
                      <w:rPr>
                        <w:sz w:val="16"/>
                      </w:rPr>
                      <w:t>of</w:t>
                    </w:r>
                    <w:r>
                      <w:rPr>
                        <w:spacing w:val="-3"/>
                        <w:sz w:val="16"/>
                      </w:rPr>
                      <w:t> </w:t>
                    </w:r>
                    <w:r>
                      <w:rPr>
                        <w:b/>
                        <w:spacing w:val="-5"/>
                        <w:sz w:val="16"/>
                      </w:rPr>
                      <w:fldChar w:fldCharType="begin"/>
                    </w:r>
                    <w:r>
                      <w:rPr>
                        <w:b/>
                        <w:spacing w:val="-5"/>
                        <w:sz w:val="16"/>
                      </w:rPr>
                      <w:instrText> NUMPAGES </w:instrText>
                    </w:r>
                    <w:r>
                      <w:rPr>
                        <w:b/>
                        <w:spacing w:val="-5"/>
                        <w:sz w:val="16"/>
                      </w:rPr>
                      <w:fldChar w:fldCharType="separate"/>
                    </w:r>
                    <w:r>
                      <w:rPr>
                        <w:b/>
                        <w:spacing w:val="-5"/>
                        <w:sz w:val="16"/>
                      </w:rPr>
                      <w:t>25</w:t>
                    </w:r>
                    <w:r>
                      <w:rPr>
                        <w:b/>
                        <w:spacing w:val="-5"/>
                        <w:sz w:val="1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007808">
              <wp:simplePos x="0" y="0"/>
              <wp:positionH relativeFrom="page">
                <wp:posOffset>513080</wp:posOffset>
              </wp:positionH>
              <wp:positionV relativeFrom="page">
                <wp:posOffset>10165022</wp:posOffset>
              </wp:positionV>
              <wp:extent cx="1694180" cy="3721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694180" cy="372110"/>
                      </a:xfrm>
                      <a:prstGeom prst="rect">
                        <a:avLst/>
                      </a:prstGeom>
                    </wps:spPr>
                    <wps:txbx>
                      <w:txbxContent>
                        <w:p>
                          <w:pPr>
                            <w:spacing w:before="14"/>
                            <w:ind w:left="20" w:right="0" w:firstLine="0"/>
                            <w:jc w:val="left"/>
                            <w:rPr>
                              <w:sz w:val="16"/>
                            </w:rPr>
                          </w:pPr>
                          <w:r>
                            <w:rPr>
                              <w:sz w:val="16"/>
                            </w:rPr>
                            <w:t>National</w:t>
                          </w:r>
                          <w:r>
                            <w:rPr>
                              <w:spacing w:val="-7"/>
                              <w:sz w:val="16"/>
                            </w:rPr>
                            <w:t> </w:t>
                          </w:r>
                          <w:r>
                            <w:rPr>
                              <w:sz w:val="16"/>
                            </w:rPr>
                            <w:t>Insurance</w:t>
                          </w:r>
                          <w:r>
                            <w:rPr>
                              <w:spacing w:val="-4"/>
                              <w:sz w:val="16"/>
                            </w:rPr>
                            <w:t> </w:t>
                          </w:r>
                          <w:r>
                            <w:rPr>
                              <w:sz w:val="16"/>
                            </w:rPr>
                            <w:t>Co.</w:t>
                          </w:r>
                          <w:r>
                            <w:rPr>
                              <w:spacing w:val="-7"/>
                              <w:sz w:val="16"/>
                            </w:rPr>
                            <w:t> </w:t>
                          </w:r>
                          <w:r>
                            <w:rPr>
                              <w:spacing w:val="-4"/>
                              <w:sz w:val="16"/>
                            </w:rPr>
                            <w:t>Ltd.</w:t>
                          </w:r>
                        </w:p>
                        <w:p>
                          <w:pPr>
                            <w:spacing w:before="0"/>
                            <w:ind w:left="20" w:right="0" w:firstLine="0"/>
                            <w:jc w:val="left"/>
                            <w:rPr>
                              <w:sz w:val="16"/>
                            </w:rPr>
                          </w:pPr>
                          <w:r>
                            <w:rPr>
                              <w:sz w:val="16"/>
                            </w:rPr>
                            <w:t>Premises</w:t>
                          </w:r>
                          <w:r>
                            <w:rPr>
                              <w:spacing w:val="-9"/>
                              <w:sz w:val="16"/>
                            </w:rPr>
                            <w:t> </w:t>
                          </w:r>
                          <w:r>
                            <w:rPr>
                              <w:sz w:val="16"/>
                            </w:rPr>
                            <w:t>No.</w:t>
                          </w:r>
                          <w:r>
                            <w:rPr>
                              <w:spacing w:val="-9"/>
                              <w:sz w:val="16"/>
                            </w:rPr>
                            <w:t> </w:t>
                          </w:r>
                          <w:r>
                            <w:rPr>
                              <w:sz w:val="16"/>
                            </w:rPr>
                            <w:t>18-0374,</w:t>
                          </w:r>
                          <w:r>
                            <w:rPr>
                              <w:spacing w:val="-6"/>
                              <w:sz w:val="16"/>
                            </w:rPr>
                            <w:t> </w:t>
                          </w:r>
                          <w:r>
                            <w:rPr>
                              <w:sz w:val="16"/>
                            </w:rPr>
                            <w:t>Plot</w:t>
                          </w:r>
                          <w:r>
                            <w:rPr>
                              <w:spacing w:val="-8"/>
                              <w:sz w:val="16"/>
                            </w:rPr>
                            <w:t> </w:t>
                          </w:r>
                          <w:r>
                            <w:rPr>
                              <w:sz w:val="16"/>
                            </w:rPr>
                            <w:t>no.</w:t>
                          </w:r>
                          <w:r>
                            <w:rPr>
                              <w:spacing w:val="-9"/>
                              <w:sz w:val="16"/>
                            </w:rPr>
                            <w:t> </w:t>
                          </w:r>
                          <w:r>
                            <w:rPr>
                              <w:sz w:val="16"/>
                            </w:rPr>
                            <w:t>CBD-81,</w:t>
                          </w:r>
                          <w:r>
                            <w:rPr>
                              <w:spacing w:val="40"/>
                              <w:sz w:val="16"/>
                            </w:rPr>
                            <w:t> </w:t>
                          </w:r>
                          <w:r>
                            <w:rPr>
                              <w:sz w:val="16"/>
                            </w:rPr>
                            <w:t>New Town, Kolkata - 700156</w:t>
                          </w:r>
                        </w:p>
                      </w:txbxContent>
                    </wps:txbx>
                    <wps:bodyPr wrap="square" lIns="0" tIns="0" rIns="0" bIns="0" rtlCol="0">
                      <a:noAutofit/>
                    </wps:bodyPr>
                  </wps:wsp>
                </a:graphicData>
              </a:graphic>
            </wp:anchor>
          </w:drawing>
        </mc:Choice>
        <mc:Fallback>
          <w:pict>
            <v:shape style="position:absolute;margin-left:40.400002pt;margin-top:800.395447pt;width:133.4pt;height:29.3pt;mso-position-horizontal-relative:page;mso-position-vertical-relative:page;z-index:-17308672" type="#_x0000_t202" id="docshape10" filled="false" stroked="false">
              <v:textbox inset="0,0,0,0">
                <w:txbxContent>
                  <w:p>
                    <w:pPr>
                      <w:spacing w:before="14"/>
                      <w:ind w:left="20" w:right="0" w:firstLine="0"/>
                      <w:jc w:val="left"/>
                      <w:rPr>
                        <w:sz w:val="16"/>
                      </w:rPr>
                    </w:pPr>
                    <w:r>
                      <w:rPr>
                        <w:sz w:val="16"/>
                      </w:rPr>
                      <w:t>National</w:t>
                    </w:r>
                    <w:r>
                      <w:rPr>
                        <w:spacing w:val="-7"/>
                        <w:sz w:val="16"/>
                      </w:rPr>
                      <w:t> </w:t>
                    </w:r>
                    <w:r>
                      <w:rPr>
                        <w:sz w:val="16"/>
                      </w:rPr>
                      <w:t>Insurance</w:t>
                    </w:r>
                    <w:r>
                      <w:rPr>
                        <w:spacing w:val="-4"/>
                        <w:sz w:val="16"/>
                      </w:rPr>
                      <w:t> </w:t>
                    </w:r>
                    <w:r>
                      <w:rPr>
                        <w:sz w:val="16"/>
                      </w:rPr>
                      <w:t>Co.</w:t>
                    </w:r>
                    <w:r>
                      <w:rPr>
                        <w:spacing w:val="-7"/>
                        <w:sz w:val="16"/>
                      </w:rPr>
                      <w:t> </w:t>
                    </w:r>
                    <w:r>
                      <w:rPr>
                        <w:spacing w:val="-4"/>
                        <w:sz w:val="16"/>
                      </w:rPr>
                      <w:t>Ltd.</w:t>
                    </w:r>
                  </w:p>
                  <w:p>
                    <w:pPr>
                      <w:spacing w:before="0"/>
                      <w:ind w:left="20" w:right="0" w:firstLine="0"/>
                      <w:jc w:val="left"/>
                      <w:rPr>
                        <w:sz w:val="16"/>
                      </w:rPr>
                    </w:pPr>
                    <w:r>
                      <w:rPr>
                        <w:sz w:val="16"/>
                      </w:rPr>
                      <w:t>Premises</w:t>
                    </w:r>
                    <w:r>
                      <w:rPr>
                        <w:spacing w:val="-9"/>
                        <w:sz w:val="16"/>
                      </w:rPr>
                      <w:t> </w:t>
                    </w:r>
                    <w:r>
                      <w:rPr>
                        <w:sz w:val="16"/>
                      </w:rPr>
                      <w:t>No.</w:t>
                    </w:r>
                    <w:r>
                      <w:rPr>
                        <w:spacing w:val="-9"/>
                        <w:sz w:val="16"/>
                      </w:rPr>
                      <w:t> </w:t>
                    </w:r>
                    <w:r>
                      <w:rPr>
                        <w:sz w:val="16"/>
                      </w:rPr>
                      <w:t>18-0374,</w:t>
                    </w:r>
                    <w:r>
                      <w:rPr>
                        <w:spacing w:val="-6"/>
                        <w:sz w:val="16"/>
                      </w:rPr>
                      <w:t> </w:t>
                    </w:r>
                    <w:r>
                      <w:rPr>
                        <w:sz w:val="16"/>
                      </w:rPr>
                      <w:t>Plot</w:t>
                    </w:r>
                    <w:r>
                      <w:rPr>
                        <w:spacing w:val="-8"/>
                        <w:sz w:val="16"/>
                      </w:rPr>
                      <w:t> </w:t>
                    </w:r>
                    <w:r>
                      <w:rPr>
                        <w:sz w:val="16"/>
                      </w:rPr>
                      <w:t>no.</w:t>
                    </w:r>
                    <w:r>
                      <w:rPr>
                        <w:spacing w:val="-9"/>
                        <w:sz w:val="16"/>
                      </w:rPr>
                      <w:t> </w:t>
                    </w:r>
                    <w:r>
                      <w:rPr>
                        <w:sz w:val="16"/>
                      </w:rPr>
                      <w:t>CBD-81,</w:t>
                    </w:r>
                    <w:r>
                      <w:rPr>
                        <w:spacing w:val="40"/>
                        <w:sz w:val="16"/>
                      </w:rPr>
                      <w:t> </w:t>
                    </w:r>
                    <w:r>
                      <w:rPr>
                        <w:sz w:val="16"/>
                      </w:rPr>
                      <w:t>New Town, Kolkata - 700156</w:t>
                    </w:r>
                  </w:p>
                </w:txbxContent>
              </v:textbox>
              <w10:wrap type="none"/>
            </v:shape>
          </w:pict>
        </mc:Fallback>
      </mc:AlternateContent>
    </w:r>
    <w:r>
      <w:rPr/>
      <mc:AlternateContent>
        <mc:Choice Requires="wps">
          <w:drawing>
            <wp:anchor distT="0" distB="0" distL="0" distR="0" allowOverlap="1" layoutInCell="1" locked="0" behindDoc="1" simplePos="0" relativeHeight="486008320">
              <wp:simplePos x="0" y="0"/>
              <wp:positionH relativeFrom="page">
                <wp:posOffset>5404484</wp:posOffset>
              </wp:positionH>
              <wp:positionV relativeFrom="page">
                <wp:posOffset>10222934</wp:posOffset>
              </wp:positionV>
              <wp:extent cx="1645920" cy="255904"/>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645920" cy="255904"/>
                      </a:xfrm>
                      <a:prstGeom prst="rect">
                        <a:avLst/>
                      </a:prstGeom>
                    </wps:spPr>
                    <wps:txbx>
                      <w:txbxContent>
                        <w:p>
                          <w:pPr>
                            <w:spacing w:before="14"/>
                            <w:ind w:left="575" w:right="0" w:hanging="555"/>
                            <w:jc w:val="left"/>
                            <w:rPr>
                              <w:sz w:val="16"/>
                            </w:rPr>
                          </w:pPr>
                          <w:r>
                            <w:rPr>
                              <w:sz w:val="16"/>
                            </w:rPr>
                            <w:t>National</w:t>
                          </w:r>
                          <w:r>
                            <w:rPr>
                              <w:spacing w:val="-10"/>
                              <w:sz w:val="16"/>
                            </w:rPr>
                            <w:t> </w:t>
                          </w:r>
                          <w:r>
                            <w:rPr>
                              <w:sz w:val="16"/>
                            </w:rPr>
                            <w:t>Parivar</w:t>
                          </w:r>
                          <w:r>
                            <w:rPr>
                              <w:spacing w:val="-10"/>
                              <w:sz w:val="16"/>
                            </w:rPr>
                            <w:t> </w:t>
                          </w:r>
                          <w:r>
                            <w:rPr>
                              <w:sz w:val="16"/>
                            </w:rPr>
                            <w:t>Mediclaim</w:t>
                          </w:r>
                          <w:r>
                            <w:rPr>
                              <w:spacing w:val="-8"/>
                              <w:sz w:val="16"/>
                            </w:rPr>
                            <w:t> </w:t>
                          </w:r>
                          <w:r>
                            <w:rPr>
                              <w:sz w:val="16"/>
                            </w:rPr>
                            <w:t>Plus</w:t>
                          </w:r>
                          <w:r>
                            <w:rPr>
                              <w:spacing w:val="-10"/>
                              <w:sz w:val="16"/>
                            </w:rPr>
                            <w:t> </w:t>
                          </w:r>
                          <w:r>
                            <w:rPr>
                              <w:sz w:val="16"/>
                            </w:rPr>
                            <w:t>Policy</w:t>
                          </w:r>
                          <w:r>
                            <w:rPr>
                              <w:spacing w:val="40"/>
                              <w:sz w:val="16"/>
                            </w:rPr>
                            <w:t> </w:t>
                          </w:r>
                          <w:r>
                            <w:rPr>
                              <w:sz w:val="16"/>
                            </w:rPr>
                            <w:t>UIN:</w:t>
                          </w:r>
                          <w:r>
                            <w:rPr>
                              <w:spacing w:val="-5"/>
                              <w:sz w:val="16"/>
                            </w:rPr>
                            <w:t> </w:t>
                          </w:r>
                          <w:r>
                            <w:rPr>
                              <w:spacing w:val="-2"/>
                              <w:sz w:val="16"/>
                            </w:rPr>
                            <w:t>NICHLIP25039V032425</w:t>
                          </w:r>
                        </w:p>
                      </w:txbxContent>
                    </wps:txbx>
                    <wps:bodyPr wrap="square" lIns="0" tIns="0" rIns="0" bIns="0" rtlCol="0">
                      <a:noAutofit/>
                    </wps:bodyPr>
                  </wps:wsp>
                </a:graphicData>
              </a:graphic>
            </wp:anchor>
          </w:drawing>
        </mc:Choice>
        <mc:Fallback>
          <w:pict>
            <v:shape style="position:absolute;margin-left:425.549988pt;margin-top:804.955444pt;width:129.6pt;height:20.150pt;mso-position-horizontal-relative:page;mso-position-vertical-relative:page;z-index:-17308160" type="#_x0000_t202" id="docshape11" filled="false" stroked="false">
              <v:textbox inset="0,0,0,0">
                <w:txbxContent>
                  <w:p>
                    <w:pPr>
                      <w:spacing w:before="14"/>
                      <w:ind w:left="575" w:right="0" w:hanging="555"/>
                      <w:jc w:val="left"/>
                      <w:rPr>
                        <w:sz w:val="16"/>
                      </w:rPr>
                    </w:pPr>
                    <w:r>
                      <w:rPr>
                        <w:sz w:val="16"/>
                      </w:rPr>
                      <w:t>National</w:t>
                    </w:r>
                    <w:r>
                      <w:rPr>
                        <w:spacing w:val="-10"/>
                        <w:sz w:val="16"/>
                      </w:rPr>
                      <w:t> </w:t>
                    </w:r>
                    <w:r>
                      <w:rPr>
                        <w:sz w:val="16"/>
                      </w:rPr>
                      <w:t>Parivar</w:t>
                    </w:r>
                    <w:r>
                      <w:rPr>
                        <w:spacing w:val="-10"/>
                        <w:sz w:val="16"/>
                      </w:rPr>
                      <w:t> </w:t>
                    </w:r>
                    <w:r>
                      <w:rPr>
                        <w:sz w:val="16"/>
                      </w:rPr>
                      <w:t>Mediclaim</w:t>
                    </w:r>
                    <w:r>
                      <w:rPr>
                        <w:spacing w:val="-8"/>
                        <w:sz w:val="16"/>
                      </w:rPr>
                      <w:t> </w:t>
                    </w:r>
                    <w:r>
                      <w:rPr>
                        <w:sz w:val="16"/>
                      </w:rPr>
                      <w:t>Plus</w:t>
                    </w:r>
                    <w:r>
                      <w:rPr>
                        <w:spacing w:val="-10"/>
                        <w:sz w:val="16"/>
                      </w:rPr>
                      <w:t> </w:t>
                    </w:r>
                    <w:r>
                      <w:rPr>
                        <w:sz w:val="16"/>
                      </w:rPr>
                      <w:t>Policy</w:t>
                    </w:r>
                    <w:r>
                      <w:rPr>
                        <w:spacing w:val="40"/>
                        <w:sz w:val="16"/>
                      </w:rPr>
                      <w:t> </w:t>
                    </w:r>
                    <w:r>
                      <w:rPr>
                        <w:sz w:val="16"/>
                      </w:rPr>
                      <w:t>UIN:</w:t>
                    </w:r>
                    <w:r>
                      <w:rPr>
                        <w:spacing w:val="-5"/>
                        <w:sz w:val="16"/>
                      </w:rPr>
                      <w:t> </w:t>
                    </w:r>
                    <w:r>
                      <w:rPr>
                        <w:spacing w:val="-2"/>
                        <w:sz w:val="16"/>
                      </w:rPr>
                      <w:t>NICHLIP25039V032425</w:t>
                    </w:r>
                  </w:p>
                </w:txbxContent>
              </v:textbox>
              <w10:wrap type="none"/>
            </v:shape>
          </w:pict>
        </mc:Fallback>
      </mc:AlternateContent>
    </w:r>
    <w:r>
      <w:rPr/>
      <mc:AlternateContent>
        <mc:Choice Requires="wps">
          <w:drawing>
            <wp:anchor distT="0" distB="0" distL="0" distR="0" allowOverlap="1" layoutInCell="1" locked="0" behindDoc="1" simplePos="0" relativeHeight="486008832">
              <wp:simplePos x="0" y="0"/>
              <wp:positionH relativeFrom="page">
                <wp:posOffset>3413886</wp:posOffset>
              </wp:positionH>
              <wp:positionV relativeFrom="page">
                <wp:posOffset>10282370</wp:posOffset>
              </wp:positionV>
              <wp:extent cx="396240" cy="13906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96240" cy="139065"/>
                      </a:xfrm>
                      <a:prstGeom prst="rect">
                        <a:avLst/>
                      </a:prstGeom>
                    </wps:spPr>
                    <wps:txbx>
                      <w:txbxContent>
                        <w:p>
                          <w:pPr>
                            <w:spacing w:before="14"/>
                            <w:ind w:left="20" w:right="0" w:firstLine="0"/>
                            <w:jc w:val="left"/>
                            <w:rPr>
                              <w:sz w:val="16"/>
                            </w:rPr>
                          </w:pPr>
                          <w:r>
                            <w:rPr>
                              <w:sz w:val="16"/>
                            </w:rPr>
                            <w:t>Page</w:t>
                          </w:r>
                          <w:r>
                            <w:rPr>
                              <w:spacing w:val="-5"/>
                              <w:sz w:val="16"/>
                            </w:rPr>
                            <w:t> </w:t>
                          </w:r>
                          <w:r>
                            <w:rPr>
                              <w:sz w:val="16"/>
                            </w:rPr>
                            <w:t>| </w:t>
                          </w:r>
                          <w:r>
                            <w:rPr>
                              <w:spacing w:val="-7"/>
                              <w:sz w:val="16"/>
                            </w:rPr>
                            <w:t>25</w:t>
                          </w:r>
                        </w:p>
                      </w:txbxContent>
                    </wps:txbx>
                    <wps:bodyPr wrap="square" lIns="0" tIns="0" rIns="0" bIns="0" rtlCol="0">
                      <a:noAutofit/>
                    </wps:bodyPr>
                  </wps:wsp>
                </a:graphicData>
              </a:graphic>
            </wp:anchor>
          </w:drawing>
        </mc:Choice>
        <mc:Fallback>
          <w:pict>
            <v:shape style="position:absolute;margin-left:268.809998pt;margin-top:809.635437pt;width:31.2pt;height:10.95pt;mso-position-horizontal-relative:page;mso-position-vertical-relative:page;z-index:-17307648" type="#_x0000_t202" id="docshape12" filled="false" stroked="false">
              <v:textbox inset="0,0,0,0">
                <w:txbxContent>
                  <w:p>
                    <w:pPr>
                      <w:spacing w:before="14"/>
                      <w:ind w:left="20" w:right="0" w:firstLine="0"/>
                      <w:jc w:val="left"/>
                      <w:rPr>
                        <w:sz w:val="16"/>
                      </w:rPr>
                    </w:pPr>
                    <w:r>
                      <w:rPr>
                        <w:sz w:val="16"/>
                      </w:rPr>
                      <w:t>Page</w:t>
                    </w:r>
                    <w:r>
                      <w:rPr>
                        <w:spacing w:val="-5"/>
                        <w:sz w:val="16"/>
                      </w:rPr>
                      <w:t> </w:t>
                    </w:r>
                    <w:r>
                      <w:rPr>
                        <w:sz w:val="16"/>
                      </w:rPr>
                      <w:t>| </w:t>
                    </w:r>
                    <w:r>
                      <w:rPr>
                        <w:spacing w:val="-7"/>
                        <w:sz w:val="16"/>
                      </w:rPr>
                      <w:t>25</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9">
    <w:multiLevelType w:val="hybridMultilevel"/>
    <w:lvl w:ilvl="0">
      <w:start w:val="0"/>
      <w:numFmt w:val="bullet"/>
      <w:lvlText w:val="•"/>
      <w:lvlJc w:val="left"/>
      <w:pPr>
        <w:ind w:left="166" w:hanging="58"/>
      </w:pPr>
      <w:rPr>
        <w:rFonts w:hint="default" w:ascii="Times New Roman" w:hAnsi="Times New Roman" w:eastAsia="Times New Roman" w:cs="Times New Roman"/>
        <w:b w:val="0"/>
        <w:bCs w:val="0"/>
        <w:i w:val="0"/>
        <w:iCs w:val="0"/>
        <w:spacing w:val="1"/>
        <w:w w:val="73"/>
        <w:sz w:val="14"/>
        <w:szCs w:val="14"/>
        <w:lang w:val="en-US" w:eastAsia="en-US" w:bidi="ar-SA"/>
      </w:rPr>
    </w:lvl>
    <w:lvl w:ilvl="1">
      <w:start w:val="0"/>
      <w:numFmt w:val="bullet"/>
      <w:lvlText w:val="•"/>
      <w:lvlJc w:val="left"/>
      <w:pPr>
        <w:ind w:left="765" w:hanging="58"/>
      </w:pPr>
      <w:rPr>
        <w:rFonts w:hint="default"/>
        <w:lang w:val="en-US" w:eastAsia="en-US" w:bidi="ar-SA"/>
      </w:rPr>
    </w:lvl>
    <w:lvl w:ilvl="2">
      <w:start w:val="0"/>
      <w:numFmt w:val="bullet"/>
      <w:lvlText w:val="•"/>
      <w:lvlJc w:val="left"/>
      <w:pPr>
        <w:ind w:left="1371" w:hanging="58"/>
      </w:pPr>
      <w:rPr>
        <w:rFonts w:hint="default"/>
        <w:lang w:val="en-US" w:eastAsia="en-US" w:bidi="ar-SA"/>
      </w:rPr>
    </w:lvl>
    <w:lvl w:ilvl="3">
      <w:start w:val="0"/>
      <w:numFmt w:val="bullet"/>
      <w:lvlText w:val="•"/>
      <w:lvlJc w:val="left"/>
      <w:pPr>
        <w:ind w:left="1976" w:hanging="58"/>
      </w:pPr>
      <w:rPr>
        <w:rFonts w:hint="default"/>
        <w:lang w:val="en-US" w:eastAsia="en-US" w:bidi="ar-SA"/>
      </w:rPr>
    </w:lvl>
    <w:lvl w:ilvl="4">
      <w:start w:val="0"/>
      <w:numFmt w:val="bullet"/>
      <w:lvlText w:val="•"/>
      <w:lvlJc w:val="left"/>
      <w:pPr>
        <w:ind w:left="2582" w:hanging="58"/>
      </w:pPr>
      <w:rPr>
        <w:rFonts w:hint="default"/>
        <w:lang w:val="en-US" w:eastAsia="en-US" w:bidi="ar-SA"/>
      </w:rPr>
    </w:lvl>
    <w:lvl w:ilvl="5">
      <w:start w:val="0"/>
      <w:numFmt w:val="bullet"/>
      <w:lvlText w:val="•"/>
      <w:lvlJc w:val="left"/>
      <w:pPr>
        <w:ind w:left="3187" w:hanging="58"/>
      </w:pPr>
      <w:rPr>
        <w:rFonts w:hint="default"/>
        <w:lang w:val="en-US" w:eastAsia="en-US" w:bidi="ar-SA"/>
      </w:rPr>
    </w:lvl>
    <w:lvl w:ilvl="6">
      <w:start w:val="0"/>
      <w:numFmt w:val="bullet"/>
      <w:lvlText w:val="•"/>
      <w:lvlJc w:val="left"/>
      <w:pPr>
        <w:ind w:left="3793" w:hanging="58"/>
      </w:pPr>
      <w:rPr>
        <w:rFonts w:hint="default"/>
        <w:lang w:val="en-US" w:eastAsia="en-US" w:bidi="ar-SA"/>
      </w:rPr>
    </w:lvl>
    <w:lvl w:ilvl="7">
      <w:start w:val="0"/>
      <w:numFmt w:val="bullet"/>
      <w:lvlText w:val="•"/>
      <w:lvlJc w:val="left"/>
      <w:pPr>
        <w:ind w:left="4398" w:hanging="58"/>
      </w:pPr>
      <w:rPr>
        <w:rFonts w:hint="default"/>
        <w:lang w:val="en-US" w:eastAsia="en-US" w:bidi="ar-SA"/>
      </w:rPr>
    </w:lvl>
    <w:lvl w:ilvl="8">
      <w:start w:val="0"/>
      <w:numFmt w:val="bullet"/>
      <w:lvlText w:val="•"/>
      <w:lvlJc w:val="left"/>
      <w:pPr>
        <w:ind w:left="5004" w:hanging="58"/>
      </w:pPr>
      <w:rPr>
        <w:rFonts w:hint="default"/>
        <w:lang w:val="en-US" w:eastAsia="en-US" w:bidi="ar-SA"/>
      </w:rPr>
    </w:lvl>
  </w:abstractNum>
  <w:abstractNum w:abstractNumId="58">
    <w:multiLevelType w:val="hybridMultilevel"/>
    <w:lvl w:ilvl="0">
      <w:start w:val="1"/>
      <w:numFmt w:val="lowerRoman"/>
      <w:lvlText w:val="%1."/>
      <w:lvlJc w:val="left"/>
      <w:pPr>
        <w:ind w:left="514" w:hanging="360"/>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start w:val="1"/>
      <w:numFmt w:val="decimal"/>
      <w:lvlText w:val="%2"/>
      <w:lvlJc w:val="left"/>
      <w:pPr>
        <w:ind w:left="154" w:hanging="15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1"/>
      <w:numFmt w:val="lowerRoman"/>
      <w:lvlText w:val="%3."/>
      <w:lvlJc w:val="left"/>
      <w:pPr>
        <w:ind w:left="514" w:hanging="360"/>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3">
      <w:start w:val="0"/>
      <w:numFmt w:val="bullet"/>
      <w:lvlText w:val="•"/>
      <w:lvlJc w:val="left"/>
      <w:pPr>
        <w:ind w:left="2830" w:hanging="360"/>
      </w:pPr>
      <w:rPr>
        <w:rFonts w:hint="default"/>
        <w:lang w:val="en-US" w:eastAsia="en-US" w:bidi="ar-SA"/>
      </w:rPr>
    </w:lvl>
    <w:lvl w:ilvl="4">
      <w:start w:val="0"/>
      <w:numFmt w:val="bullet"/>
      <w:lvlText w:val="•"/>
      <w:lvlJc w:val="left"/>
      <w:pPr>
        <w:ind w:left="3985" w:hanging="360"/>
      </w:pPr>
      <w:rPr>
        <w:rFonts w:hint="default"/>
        <w:lang w:val="en-US" w:eastAsia="en-US" w:bidi="ar-SA"/>
      </w:rPr>
    </w:lvl>
    <w:lvl w:ilvl="5">
      <w:start w:val="0"/>
      <w:numFmt w:val="bullet"/>
      <w:lvlText w:val="•"/>
      <w:lvlJc w:val="left"/>
      <w:pPr>
        <w:ind w:left="5140" w:hanging="360"/>
      </w:pPr>
      <w:rPr>
        <w:rFonts w:hint="default"/>
        <w:lang w:val="en-US" w:eastAsia="en-US" w:bidi="ar-SA"/>
      </w:rPr>
    </w:lvl>
    <w:lvl w:ilvl="6">
      <w:start w:val="0"/>
      <w:numFmt w:val="bullet"/>
      <w:lvlText w:val="•"/>
      <w:lvlJc w:val="left"/>
      <w:pPr>
        <w:ind w:left="6295" w:hanging="360"/>
      </w:pPr>
      <w:rPr>
        <w:rFonts w:hint="default"/>
        <w:lang w:val="en-US" w:eastAsia="en-US" w:bidi="ar-SA"/>
      </w:rPr>
    </w:lvl>
    <w:lvl w:ilvl="7">
      <w:start w:val="0"/>
      <w:numFmt w:val="bullet"/>
      <w:lvlText w:val="•"/>
      <w:lvlJc w:val="left"/>
      <w:pPr>
        <w:ind w:left="7450" w:hanging="360"/>
      </w:pPr>
      <w:rPr>
        <w:rFonts w:hint="default"/>
        <w:lang w:val="en-US" w:eastAsia="en-US" w:bidi="ar-SA"/>
      </w:rPr>
    </w:lvl>
    <w:lvl w:ilvl="8">
      <w:start w:val="0"/>
      <w:numFmt w:val="bullet"/>
      <w:lvlText w:val="•"/>
      <w:lvlJc w:val="left"/>
      <w:pPr>
        <w:ind w:left="8605" w:hanging="360"/>
      </w:pPr>
      <w:rPr>
        <w:rFonts w:hint="default"/>
        <w:lang w:val="en-US" w:eastAsia="en-US" w:bidi="ar-SA"/>
      </w:rPr>
    </w:lvl>
  </w:abstractNum>
  <w:abstractNum w:abstractNumId="57">
    <w:multiLevelType w:val="hybridMultilevel"/>
    <w:lvl w:ilvl="0">
      <w:start w:val="1"/>
      <w:numFmt w:val="lowerRoman"/>
      <w:lvlText w:val="%1."/>
      <w:lvlJc w:val="left"/>
      <w:pPr>
        <w:ind w:left="514" w:hanging="360"/>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start w:val="0"/>
      <w:numFmt w:val="bullet"/>
      <w:lvlText w:val="•"/>
      <w:lvlJc w:val="left"/>
      <w:pPr>
        <w:ind w:left="1559" w:hanging="360"/>
      </w:pPr>
      <w:rPr>
        <w:rFonts w:hint="default"/>
        <w:lang w:val="en-US" w:eastAsia="en-US" w:bidi="ar-SA"/>
      </w:rPr>
    </w:lvl>
    <w:lvl w:ilvl="2">
      <w:start w:val="0"/>
      <w:numFmt w:val="bullet"/>
      <w:lvlText w:val="•"/>
      <w:lvlJc w:val="left"/>
      <w:pPr>
        <w:ind w:left="2599" w:hanging="360"/>
      </w:pPr>
      <w:rPr>
        <w:rFonts w:hint="default"/>
        <w:lang w:val="en-US" w:eastAsia="en-US" w:bidi="ar-SA"/>
      </w:rPr>
    </w:lvl>
    <w:lvl w:ilvl="3">
      <w:start w:val="0"/>
      <w:numFmt w:val="bullet"/>
      <w:lvlText w:val="•"/>
      <w:lvlJc w:val="left"/>
      <w:pPr>
        <w:ind w:left="3638" w:hanging="360"/>
      </w:pPr>
      <w:rPr>
        <w:rFonts w:hint="default"/>
        <w:lang w:val="en-US" w:eastAsia="en-US" w:bidi="ar-SA"/>
      </w:rPr>
    </w:lvl>
    <w:lvl w:ilvl="4">
      <w:start w:val="0"/>
      <w:numFmt w:val="bullet"/>
      <w:lvlText w:val="•"/>
      <w:lvlJc w:val="left"/>
      <w:pPr>
        <w:ind w:left="4678" w:hanging="360"/>
      </w:pPr>
      <w:rPr>
        <w:rFonts w:hint="default"/>
        <w:lang w:val="en-US" w:eastAsia="en-US" w:bidi="ar-SA"/>
      </w:rPr>
    </w:lvl>
    <w:lvl w:ilvl="5">
      <w:start w:val="0"/>
      <w:numFmt w:val="bullet"/>
      <w:lvlText w:val="•"/>
      <w:lvlJc w:val="left"/>
      <w:pPr>
        <w:ind w:left="5717" w:hanging="360"/>
      </w:pPr>
      <w:rPr>
        <w:rFonts w:hint="default"/>
        <w:lang w:val="en-US" w:eastAsia="en-US" w:bidi="ar-SA"/>
      </w:rPr>
    </w:lvl>
    <w:lvl w:ilvl="6">
      <w:start w:val="0"/>
      <w:numFmt w:val="bullet"/>
      <w:lvlText w:val="•"/>
      <w:lvlJc w:val="left"/>
      <w:pPr>
        <w:ind w:left="6757" w:hanging="360"/>
      </w:pPr>
      <w:rPr>
        <w:rFonts w:hint="default"/>
        <w:lang w:val="en-US" w:eastAsia="en-US" w:bidi="ar-SA"/>
      </w:rPr>
    </w:lvl>
    <w:lvl w:ilvl="7">
      <w:start w:val="0"/>
      <w:numFmt w:val="bullet"/>
      <w:lvlText w:val="•"/>
      <w:lvlJc w:val="left"/>
      <w:pPr>
        <w:ind w:left="7796" w:hanging="360"/>
      </w:pPr>
      <w:rPr>
        <w:rFonts w:hint="default"/>
        <w:lang w:val="en-US" w:eastAsia="en-US" w:bidi="ar-SA"/>
      </w:rPr>
    </w:lvl>
    <w:lvl w:ilvl="8">
      <w:start w:val="0"/>
      <w:numFmt w:val="bullet"/>
      <w:lvlText w:val="•"/>
      <w:lvlJc w:val="left"/>
      <w:pPr>
        <w:ind w:left="8836" w:hanging="360"/>
      </w:pPr>
      <w:rPr>
        <w:rFonts w:hint="default"/>
        <w:lang w:val="en-US" w:eastAsia="en-US" w:bidi="ar-SA"/>
      </w:rPr>
    </w:lvl>
  </w:abstractNum>
  <w:abstractNum w:abstractNumId="56">
    <w:multiLevelType w:val="hybridMultilevel"/>
    <w:lvl w:ilvl="0">
      <w:start w:val="3"/>
      <w:numFmt w:val="upperRoman"/>
      <w:lvlText w:val="%1"/>
      <w:lvlJc w:val="left"/>
      <w:pPr>
        <w:ind w:left="434" w:hanging="281"/>
        <w:jc w:val="left"/>
      </w:pPr>
      <w:rPr>
        <w:rFonts w:hint="default" w:ascii="Times New Roman" w:hAnsi="Times New Roman" w:eastAsia="Times New Roman" w:cs="Times New Roman"/>
        <w:b/>
        <w:bCs/>
        <w:i w:val="0"/>
        <w:iCs w:val="0"/>
        <w:spacing w:val="-1"/>
        <w:w w:val="99"/>
        <w:sz w:val="20"/>
        <w:szCs w:val="20"/>
        <w:lang w:val="en-US" w:eastAsia="en-US" w:bidi="ar-SA"/>
      </w:rPr>
    </w:lvl>
    <w:lvl w:ilvl="1">
      <w:start w:val="1"/>
      <w:numFmt w:val="lowerRoman"/>
      <w:lvlText w:val="%2."/>
      <w:lvlJc w:val="left"/>
      <w:pPr>
        <w:ind w:left="514" w:hanging="360"/>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2">
      <w:start w:val="0"/>
      <w:numFmt w:val="bullet"/>
      <w:lvlText w:val="•"/>
      <w:lvlJc w:val="left"/>
      <w:pPr>
        <w:ind w:left="1675" w:hanging="360"/>
      </w:pPr>
      <w:rPr>
        <w:rFonts w:hint="default"/>
        <w:lang w:val="en-US" w:eastAsia="en-US" w:bidi="ar-SA"/>
      </w:rPr>
    </w:lvl>
    <w:lvl w:ilvl="3">
      <w:start w:val="0"/>
      <w:numFmt w:val="bullet"/>
      <w:lvlText w:val="•"/>
      <w:lvlJc w:val="left"/>
      <w:pPr>
        <w:ind w:left="2830" w:hanging="360"/>
      </w:pPr>
      <w:rPr>
        <w:rFonts w:hint="default"/>
        <w:lang w:val="en-US" w:eastAsia="en-US" w:bidi="ar-SA"/>
      </w:rPr>
    </w:lvl>
    <w:lvl w:ilvl="4">
      <w:start w:val="0"/>
      <w:numFmt w:val="bullet"/>
      <w:lvlText w:val="•"/>
      <w:lvlJc w:val="left"/>
      <w:pPr>
        <w:ind w:left="3985" w:hanging="360"/>
      </w:pPr>
      <w:rPr>
        <w:rFonts w:hint="default"/>
        <w:lang w:val="en-US" w:eastAsia="en-US" w:bidi="ar-SA"/>
      </w:rPr>
    </w:lvl>
    <w:lvl w:ilvl="5">
      <w:start w:val="0"/>
      <w:numFmt w:val="bullet"/>
      <w:lvlText w:val="•"/>
      <w:lvlJc w:val="left"/>
      <w:pPr>
        <w:ind w:left="5140" w:hanging="360"/>
      </w:pPr>
      <w:rPr>
        <w:rFonts w:hint="default"/>
        <w:lang w:val="en-US" w:eastAsia="en-US" w:bidi="ar-SA"/>
      </w:rPr>
    </w:lvl>
    <w:lvl w:ilvl="6">
      <w:start w:val="0"/>
      <w:numFmt w:val="bullet"/>
      <w:lvlText w:val="•"/>
      <w:lvlJc w:val="left"/>
      <w:pPr>
        <w:ind w:left="6295" w:hanging="360"/>
      </w:pPr>
      <w:rPr>
        <w:rFonts w:hint="default"/>
        <w:lang w:val="en-US" w:eastAsia="en-US" w:bidi="ar-SA"/>
      </w:rPr>
    </w:lvl>
    <w:lvl w:ilvl="7">
      <w:start w:val="0"/>
      <w:numFmt w:val="bullet"/>
      <w:lvlText w:val="•"/>
      <w:lvlJc w:val="left"/>
      <w:pPr>
        <w:ind w:left="7450" w:hanging="360"/>
      </w:pPr>
      <w:rPr>
        <w:rFonts w:hint="default"/>
        <w:lang w:val="en-US" w:eastAsia="en-US" w:bidi="ar-SA"/>
      </w:rPr>
    </w:lvl>
    <w:lvl w:ilvl="8">
      <w:start w:val="0"/>
      <w:numFmt w:val="bullet"/>
      <w:lvlText w:val="•"/>
      <w:lvlJc w:val="left"/>
      <w:pPr>
        <w:ind w:left="8605" w:hanging="360"/>
      </w:pPr>
      <w:rPr>
        <w:rFonts w:hint="default"/>
        <w:lang w:val="en-US" w:eastAsia="en-US" w:bidi="ar-SA"/>
      </w:rPr>
    </w:lvl>
  </w:abstractNum>
  <w:abstractNum w:abstractNumId="55">
    <w:multiLevelType w:val="hybridMultilevel"/>
    <w:lvl w:ilvl="0">
      <w:start w:val="1"/>
      <w:numFmt w:val="upperRoman"/>
      <w:lvlText w:val="%1."/>
      <w:lvlJc w:val="left"/>
      <w:pPr>
        <w:ind w:left="331" w:hanging="178"/>
        <w:jc w:val="left"/>
      </w:pPr>
      <w:rPr>
        <w:rFonts w:hint="default" w:ascii="Times New Roman" w:hAnsi="Times New Roman" w:eastAsia="Times New Roman" w:cs="Times New Roman"/>
        <w:b/>
        <w:bCs/>
        <w:i w:val="0"/>
        <w:iCs w:val="0"/>
        <w:spacing w:val="-1"/>
        <w:w w:val="99"/>
        <w:sz w:val="20"/>
        <w:szCs w:val="20"/>
        <w:lang w:val="en-US" w:eastAsia="en-US" w:bidi="ar-SA"/>
      </w:rPr>
    </w:lvl>
    <w:lvl w:ilvl="1">
      <w:start w:val="1"/>
      <w:numFmt w:val="lowerRoman"/>
      <w:lvlText w:val="%2."/>
      <w:lvlJc w:val="left"/>
      <w:pPr>
        <w:ind w:left="514" w:hanging="360"/>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2">
      <w:start w:val="0"/>
      <w:numFmt w:val="bullet"/>
      <w:lvlText w:val="•"/>
      <w:lvlJc w:val="left"/>
      <w:pPr>
        <w:ind w:left="1675" w:hanging="360"/>
      </w:pPr>
      <w:rPr>
        <w:rFonts w:hint="default"/>
        <w:lang w:val="en-US" w:eastAsia="en-US" w:bidi="ar-SA"/>
      </w:rPr>
    </w:lvl>
    <w:lvl w:ilvl="3">
      <w:start w:val="0"/>
      <w:numFmt w:val="bullet"/>
      <w:lvlText w:val="•"/>
      <w:lvlJc w:val="left"/>
      <w:pPr>
        <w:ind w:left="2830" w:hanging="360"/>
      </w:pPr>
      <w:rPr>
        <w:rFonts w:hint="default"/>
        <w:lang w:val="en-US" w:eastAsia="en-US" w:bidi="ar-SA"/>
      </w:rPr>
    </w:lvl>
    <w:lvl w:ilvl="4">
      <w:start w:val="0"/>
      <w:numFmt w:val="bullet"/>
      <w:lvlText w:val="•"/>
      <w:lvlJc w:val="left"/>
      <w:pPr>
        <w:ind w:left="3985" w:hanging="360"/>
      </w:pPr>
      <w:rPr>
        <w:rFonts w:hint="default"/>
        <w:lang w:val="en-US" w:eastAsia="en-US" w:bidi="ar-SA"/>
      </w:rPr>
    </w:lvl>
    <w:lvl w:ilvl="5">
      <w:start w:val="0"/>
      <w:numFmt w:val="bullet"/>
      <w:lvlText w:val="•"/>
      <w:lvlJc w:val="left"/>
      <w:pPr>
        <w:ind w:left="5140" w:hanging="360"/>
      </w:pPr>
      <w:rPr>
        <w:rFonts w:hint="default"/>
        <w:lang w:val="en-US" w:eastAsia="en-US" w:bidi="ar-SA"/>
      </w:rPr>
    </w:lvl>
    <w:lvl w:ilvl="6">
      <w:start w:val="0"/>
      <w:numFmt w:val="bullet"/>
      <w:lvlText w:val="•"/>
      <w:lvlJc w:val="left"/>
      <w:pPr>
        <w:ind w:left="6295" w:hanging="360"/>
      </w:pPr>
      <w:rPr>
        <w:rFonts w:hint="default"/>
        <w:lang w:val="en-US" w:eastAsia="en-US" w:bidi="ar-SA"/>
      </w:rPr>
    </w:lvl>
    <w:lvl w:ilvl="7">
      <w:start w:val="0"/>
      <w:numFmt w:val="bullet"/>
      <w:lvlText w:val="•"/>
      <w:lvlJc w:val="left"/>
      <w:pPr>
        <w:ind w:left="7450" w:hanging="360"/>
      </w:pPr>
      <w:rPr>
        <w:rFonts w:hint="default"/>
        <w:lang w:val="en-US" w:eastAsia="en-US" w:bidi="ar-SA"/>
      </w:rPr>
    </w:lvl>
    <w:lvl w:ilvl="8">
      <w:start w:val="0"/>
      <w:numFmt w:val="bullet"/>
      <w:lvlText w:val="•"/>
      <w:lvlJc w:val="left"/>
      <w:pPr>
        <w:ind w:left="8605" w:hanging="360"/>
      </w:pPr>
      <w:rPr>
        <w:rFonts w:hint="default"/>
        <w:lang w:val="en-US" w:eastAsia="en-US" w:bidi="ar-SA"/>
      </w:rPr>
    </w:lvl>
  </w:abstractNum>
  <w:abstractNum w:abstractNumId="54">
    <w:multiLevelType w:val="hybridMultilevel"/>
    <w:lvl w:ilvl="0">
      <w:start w:val="1"/>
      <w:numFmt w:val="lowerRoman"/>
      <w:lvlText w:val="%1."/>
      <w:lvlJc w:val="left"/>
      <w:pPr>
        <w:ind w:left="514" w:hanging="360"/>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start w:val="0"/>
      <w:numFmt w:val="bullet"/>
      <w:lvlText w:val="•"/>
      <w:lvlJc w:val="left"/>
      <w:pPr>
        <w:ind w:left="1559" w:hanging="360"/>
      </w:pPr>
      <w:rPr>
        <w:rFonts w:hint="default"/>
        <w:lang w:val="en-US" w:eastAsia="en-US" w:bidi="ar-SA"/>
      </w:rPr>
    </w:lvl>
    <w:lvl w:ilvl="2">
      <w:start w:val="0"/>
      <w:numFmt w:val="bullet"/>
      <w:lvlText w:val="•"/>
      <w:lvlJc w:val="left"/>
      <w:pPr>
        <w:ind w:left="2599" w:hanging="360"/>
      </w:pPr>
      <w:rPr>
        <w:rFonts w:hint="default"/>
        <w:lang w:val="en-US" w:eastAsia="en-US" w:bidi="ar-SA"/>
      </w:rPr>
    </w:lvl>
    <w:lvl w:ilvl="3">
      <w:start w:val="0"/>
      <w:numFmt w:val="bullet"/>
      <w:lvlText w:val="•"/>
      <w:lvlJc w:val="left"/>
      <w:pPr>
        <w:ind w:left="3638" w:hanging="360"/>
      </w:pPr>
      <w:rPr>
        <w:rFonts w:hint="default"/>
        <w:lang w:val="en-US" w:eastAsia="en-US" w:bidi="ar-SA"/>
      </w:rPr>
    </w:lvl>
    <w:lvl w:ilvl="4">
      <w:start w:val="0"/>
      <w:numFmt w:val="bullet"/>
      <w:lvlText w:val="•"/>
      <w:lvlJc w:val="left"/>
      <w:pPr>
        <w:ind w:left="4678" w:hanging="360"/>
      </w:pPr>
      <w:rPr>
        <w:rFonts w:hint="default"/>
        <w:lang w:val="en-US" w:eastAsia="en-US" w:bidi="ar-SA"/>
      </w:rPr>
    </w:lvl>
    <w:lvl w:ilvl="5">
      <w:start w:val="0"/>
      <w:numFmt w:val="bullet"/>
      <w:lvlText w:val="•"/>
      <w:lvlJc w:val="left"/>
      <w:pPr>
        <w:ind w:left="5717" w:hanging="360"/>
      </w:pPr>
      <w:rPr>
        <w:rFonts w:hint="default"/>
        <w:lang w:val="en-US" w:eastAsia="en-US" w:bidi="ar-SA"/>
      </w:rPr>
    </w:lvl>
    <w:lvl w:ilvl="6">
      <w:start w:val="0"/>
      <w:numFmt w:val="bullet"/>
      <w:lvlText w:val="•"/>
      <w:lvlJc w:val="left"/>
      <w:pPr>
        <w:ind w:left="6757" w:hanging="360"/>
      </w:pPr>
      <w:rPr>
        <w:rFonts w:hint="default"/>
        <w:lang w:val="en-US" w:eastAsia="en-US" w:bidi="ar-SA"/>
      </w:rPr>
    </w:lvl>
    <w:lvl w:ilvl="7">
      <w:start w:val="0"/>
      <w:numFmt w:val="bullet"/>
      <w:lvlText w:val="•"/>
      <w:lvlJc w:val="left"/>
      <w:pPr>
        <w:ind w:left="7796" w:hanging="360"/>
      </w:pPr>
      <w:rPr>
        <w:rFonts w:hint="default"/>
        <w:lang w:val="en-US" w:eastAsia="en-US" w:bidi="ar-SA"/>
      </w:rPr>
    </w:lvl>
    <w:lvl w:ilvl="8">
      <w:start w:val="0"/>
      <w:numFmt w:val="bullet"/>
      <w:lvlText w:val="•"/>
      <w:lvlJc w:val="left"/>
      <w:pPr>
        <w:ind w:left="8836" w:hanging="360"/>
      </w:pPr>
      <w:rPr>
        <w:rFonts w:hint="default"/>
        <w:lang w:val="en-US" w:eastAsia="en-US" w:bidi="ar-SA"/>
      </w:rPr>
    </w:lvl>
  </w:abstractNum>
  <w:abstractNum w:abstractNumId="53">
    <w:multiLevelType w:val="hybridMultilevel"/>
    <w:lvl w:ilvl="0">
      <w:start w:val="1"/>
      <w:numFmt w:val="lowerRoman"/>
      <w:lvlText w:val="%1."/>
      <w:lvlJc w:val="left"/>
      <w:pPr>
        <w:ind w:left="514" w:hanging="360"/>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start w:val="0"/>
      <w:numFmt w:val="bullet"/>
      <w:lvlText w:val="•"/>
      <w:lvlJc w:val="left"/>
      <w:pPr>
        <w:ind w:left="1559" w:hanging="360"/>
      </w:pPr>
      <w:rPr>
        <w:rFonts w:hint="default"/>
        <w:lang w:val="en-US" w:eastAsia="en-US" w:bidi="ar-SA"/>
      </w:rPr>
    </w:lvl>
    <w:lvl w:ilvl="2">
      <w:start w:val="0"/>
      <w:numFmt w:val="bullet"/>
      <w:lvlText w:val="•"/>
      <w:lvlJc w:val="left"/>
      <w:pPr>
        <w:ind w:left="2599" w:hanging="360"/>
      </w:pPr>
      <w:rPr>
        <w:rFonts w:hint="default"/>
        <w:lang w:val="en-US" w:eastAsia="en-US" w:bidi="ar-SA"/>
      </w:rPr>
    </w:lvl>
    <w:lvl w:ilvl="3">
      <w:start w:val="0"/>
      <w:numFmt w:val="bullet"/>
      <w:lvlText w:val="•"/>
      <w:lvlJc w:val="left"/>
      <w:pPr>
        <w:ind w:left="3638" w:hanging="360"/>
      </w:pPr>
      <w:rPr>
        <w:rFonts w:hint="default"/>
        <w:lang w:val="en-US" w:eastAsia="en-US" w:bidi="ar-SA"/>
      </w:rPr>
    </w:lvl>
    <w:lvl w:ilvl="4">
      <w:start w:val="0"/>
      <w:numFmt w:val="bullet"/>
      <w:lvlText w:val="•"/>
      <w:lvlJc w:val="left"/>
      <w:pPr>
        <w:ind w:left="4678" w:hanging="360"/>
      </w:pPr>
      <w:rPr>
        <w:rFonts w:hint="default"/>
        <w:lang w:val="en-US" w:eastAsia="en-US" w:bidi="ar-SA"/>
      </w:rPr>
    </w:lvl>
    <w:lvl w:ilvl="5">
      <w:start w:val="0"/>
      <w:numFmt w:val="bullet"/>
      <w:lvlText w:val="•"/>
      <w:lvlJc w:val="left"/>
      <w:pPr>
        <w:ind w:left="5717" w:hanging="360"/>
      </w:pPr>
      <w:rPr>
        <w:rFonts w:hint="default"/>
        <w:lang w:val="en-US" w:eastAsia="en-US" w:bidi="ar-SA"/>
      </w:rPr>
    </w:lvl>
    <w:lvl w:ilvl="6">
      <w:start w:val="0"/>
      <w:numFmt w:val="bullet"/>
      <w:lvlText w:val="•"/>
      <w:lvlJc w:val="left"/>
      <w:pPr>
        <w:ind w:left="6757" w:hanging="360"/>
      </w:pPr>
      <w:rPr>
        <w:rFonts w:hint="default"/>
        <w:lang w:val="en-US" w:eastAsia="en-US" w:bidi="ar-SA"/>
      </w:rPr>
    </w:lvl>
    <w:lvl w:ilvl="7">
      <w:start w:val="0"/>
      <w:numFmt w:val="bullet"/>
      <w:lvlText w:val="•"/>
      <w:lvlJc w:val="left"/>
      <w:pPr>
        <w:ind w:left="7796" w:hanging="360"/>
      </w:pPr>
      <w:rPr>
        <w:rFonts w:hint="default"/>
        <w:lang w:val="en-US" w:eastAsia="en-US" w:bidi="ar-SA"/>
      </w:rPr>
    </w:lvl>
    <w:lvl w:ilvl="8">
      <w:start w:val="0"/>
      <w:numFmt w:val="bullet"/>
      <w:lvlText w:val="•"/>
      <w:lvlJc w:val="left"/>
      <w:pPr>
        <w:ind w:left="8836" w:hanging="360"/>
      </w:pPr>
      <w:rPr>
        <w:rFonts w:hint="default"/>
        <w:lang w:val="en-US" w:eastAsia="en-US" w:bidi="ar-SA"/>
      </w:rPr>
    </w:lvl>
  </w:abstractNum>
  <w:abstractNum w:abstractNumId="52">
    <w:multiLevelType w:val="hybridMultilevel"/>
    <w:lvl w:ilvl="0">
      <w:start w:val="1"/>
      <w:numFmt w:val="lowerRoman"/>
      <w:lvlText w:val="%1."/>
      <w:lvlJc w:val="left"/>
      <w:pPr>
        <w:ind w:left="514" w:hanging="360"/>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start w:val="0"/>
      <w:numFmt w:val="bullet"/>
      <w:lvlText w:val="•"/>
      <w:lvlJc w:val="left"/>
      <w:pPr>
        <w:ind w:left="1559" w:hanging="360"/>
      </w:pPr>
      <w:rPr>
        <w:rFonts w:hint="default"/>
        <w:lang w:val="en-US" w:eastAsia="en-US" w:bidi="ar-SA"/>
      </w:rPr>
    </w:lvl>
    <w:lvl w:ilvl="2">
      <w:start w:val="0"/>
      <w:numFmt w:val="bullet"/>
      <w:lvlText w:val="•"/>
      <w:lvlJc w:val="left"/>
      <w:pPr>
        <w:ind w:left="2599" w:hanging="360"/>
      </w:pPr>
      <w:rPr>
        <w:rFonts w:hint="default"/>
        <w:lang w:val="en-US" w:eastAsia="en-US" w:bidi="ar-SA"/>
      </w:rPr>
    </w:lvl>
    <w:lvl w:ilvl="3">
      <w:start w:val="0"/>
      <w:numFmt w:val="bullet"/>
      <w:lvlText w:val="•"/>
      <w:lvlJc w:val="left"/>
      <w:pPr>
        <w:ind w:left="3638" w:hanging="360"/>
      </w:pPr>
      <w:rPr>
        <w:rFonts w:hint="default"/>
        <w:lang w:val="en-US" w:eastAsia="en-US" w:bidi="ar-SA"/>
      </w:rPr>
    </w:lvl>
    <w:lvl w:ilvl="4">
      <w:start w:val="0"/>
      <w:numFmt w:val="bullet"/>
      <w:lvlText w:val="•"/>
      <w:lvlJc w:val="left"/>
      <w:pPr>
        <w:ind w:left="4678" w:hanging="360"/>
      </w:pPr>
      <w:rPr>
        <w:rFonts w:hint="default"/>
        <w:lang w:val="en-US" w:eastAsia="en-US" w:bidi="ar-SA"/>
      </w:rPr>
    </w:lvl>
    <w:lvl w:ilvl="5">
      <w:start w:val="0"/>
      <w:numFmt w:val="bullet"/>
      <w:lvlText w:val="•"/>
      <w:lvlJc w:val="left"/>
      <w:pPr>
        <w:ind w:left="5717" w:hanging="360"/>
      </w:pPr>
      <w:rPr>
        <w:rFonts w:hint="default"/>
        <w:lang w:val="en-US" w:eastAsia="en-US" w:bidi="ar-SA"/>
      </w:rPr>
    </w:lvl>
    <w:lvl w:ilvl="6">
      <w:start w:val="0"/>
      <w:numFmt w:val="bullet"/>
      <w:lvlText w:val="•"/>
      <w:lvlJc w:val="left"/>
      <w:pPr>
        <w:ind w:left="6757" w:hanging="360"/>
      </w:pPr>
      <w:rPr>
        <w:rFonts w:hint="default"/>
        <w:lang w:val="en-US" w:eastAsia="en-US" w:bidi="ar-SA"/>
      </w:rPr>
    </w:lvl>
    <w:lvl w:ilvl="7">
      <w:start w:val="0"/>
      <w:numFmt w:val="bullet"/>
      <w:lvlText w:val="•"/>
      <w:lvlJc w:val="left"/>
      <w:pPr>
        <w:ind w:left="7796" w:hanging="360"/>
      </w:pPr>
      <w:rPr>
        <w:rFonts w:hint="default"/>
        <w:lang w:val="en-US" w:eastAsia="en-US" w:bidi="ar-SA"/>
      </w:rPr>
    </w:lvl>
    <w:lvl w:ilvl="8">
      <w:start w:val="0"/>
      <w:numFmt w:val="bullet"/>
      <w:lvlText w:val="•"/>
      <w:lvlJc w:val="left"/>
      <w:pPr>
        <w:ind w:left="8836" w:hanging="360"/>
      </w:pPr>
      <w:rPr>
        <w:rFonts w:hint="default"/>
        <w:lang w:val="en-US" w:eastAsia="en-US" w:bidi="ar-SA"/>
      </w:rPr>
    </w:lvl>
  </w:abstractNum>
  <w:abstractNum w:abstractNumId="51">
    <w:multiLevelType w:val="hybridMultilevel"/>
    <w:lvl w:ilvl="0">
      <w:start w:val="1"/>
      <w:numFmt w:val="lowerRoman"/>
      <w:lvlText w:val="%1."/>
      <w:lvlJc w:val="left"/>
      <w:pPr>
        <w:ind w:left="514" w:hanging="360"/>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start w:val="0"/>
      <w:numFmt w:val="bullet"/>
      <w:lvlText w:val="•"/>
      <w:lvlJc w:val="left"/>
      <w:pPr>
        <w:ind w:left="1559" w:hanging="360"/>
      </w:pPr>
      <w:rPr>
        <w:rFonts w:hint="default"/>
        <w:lang w:val="en-US" w:eastAsia="en-US" w:bidi="ar-SA"/>
      </w:rPr>
    </w:lvl>
    <w:lvl w:ilvl="2">
      <w:start w:val="0"/>
      <w:numFmt w:val="bullet"/>
      <w:lvlText w:val="•"/>
      <w:lvlJc w:val="left"/>
      <w:pPr>
        <w:ind w:left="2599" w:hanging="360"/>
      </w:pPr>
      <w:rPr>
        <w:rFonts w:hint="default"/>
        <w:lang w:val="en-US" w:eastAsia="en-US" w:bidi="ar-SA"/>
      </w:rPr>
    </w:lvl>
    <w:lvl w:ilvl="3">
      <w:start w:val="0"/>
      <w:numFmt w:val="bullet"/>
      <w:lvlText w:val="•"/>
      <w:lvlJc w:val="left"/>
      <w:pPr>
        <w:ind w:left="3638" w:hanging="360"/>
      </w:pPr>
      <w:rPr>
        <w:rFonts w:hint="default"/>
        <w:lang w:val="en-US" w:eastAsia="en-US" w:bidi="ar-SA"/>
      </w:rPr>
    </w:lvl>
    <w:lvl w:ilvl="4">
      <w:start w:val="0"/>
      <w:numFmt w:val="bullet"/>
      <w:lvlText w:val="•"/>
      <w:lvlJc w:val="left"/>
      <w:pPr>
        <w:ind w:left="4678" w:hanging="360"/>
      </w:pPr>
      <w:rPr>
        <w:rFonts w:hint="default"/>
        <w:lang w:val="en-US" w:eastAsia="en-US" w:bidi="ar-SA"/>
      </w:rPr>
    </w:lvl>
    <w:lvl w:ilvl="5">
      <w:start w:val="0"/>
      <w:numFmt w:val="bullet"/>
      <w:lvlText w:val="•"/>
      <w:lvlJc w:val="left"/>
      <w:pPr>
        <w:ind w:left="5717" w:hanging="360"/>
      </w:pPr>
      <w:rPr>
        <w:rFonts w:hint="default"/>
        <w:lang w:val="en-US" w:eastAsia="en-US" w:bidi="ar-SA"/>
      </w:rPr>
    </w:lvl>
    <w:lvl w:ilvl="6">
      <w:start w:val="0"/>
      <w:numFmt w:val="bullet"/>
      <w:lvlText w:val="•"/>
      <w:lvlJc w:val="left"/>
      <w:pPr>
        <w:ind w:left="6757" w:hanging="360"/>
      </w:pPr>
      <w:rPr>
        <w:rFonts w:hint="default"/>
        <w:lang w:val="en-US" w:eastAsia="en-US" w:bidi="ar-SA"/>
      </w:rPr>
    </w:lvl>
    <w:lvl w:ilvl="7">
      <w:start w:val="0"/>
      <w:numFmt w:val="bullet"/>
      <w:lvlText w:val="•"/>
      <w:lvlJc w:val="left"/>
      <w:pPr>
        <w:ind w:left="7796" w:hanging="360"/>
      </w:pPr>
      <w:rPr>
        <w:rFonts w:hint="default"/>
        <w:lang w:val="en-US" w:eastAsia="en-US" w:bidi="ar-SA"/>
      </w:rPr>
    </w:lvl>
    <w:lvl w:ilvl="8">
      <w:start w:val="0"/>
      <w:numFmt w:val="bullet"/>
      <w:lvlText w:val="•"/>
      <w:lvlJc w:val="left"/>
      <w:pPr>
        <w:ind w:left="8836" w:hanging="360"/>
      </w:pPr>
      <w:rPr>
        <w:rFonts w:hint="default"/>
        <w:lang w:val="en-US" w:eastAsia="en-US" w:bidi="ar-SA"/>
      </w:rPr>
    </w:lvl>
  </w:abstractNum>
  <w:abstractNum w:abstractNumId="50">
    <w:multiLevelType w:val="hybridMultilevel"/>
    <w:lvl w:ilvl="0">
      <w:start w:val="6"/>
      <w:numFmt w:val="decimal"/>
      <w:lvlText w:val="%1."/>
      <w:lvlJc w:val="left"/>
      <w:pPr>
        <w:ind w:left="355" w:hanging="202"/>
        <w:jc w:val="left"/>
      </w:pPr>
      <w:rPr>
        <w:rFonts w:hint="default" w:ascii="Times New Roman" w:hAnsi="Times New Roman" w:eastAsia="Times New Roman" w:cs="Times New Roman"/>
        <w:b/>
        <w:bCs/>
        <w:i w:val="0"/>
        <w:iCs w:val="0"/>
        <w:spacing w:val="0"/>
        <w:w w:val="99"/>
        <w:sz w:val="20"/>
        <w:szCs w:val="20"/>
        <w:lang w:val="en-US" w:eastAsia="en-US" w:bidi="ar-SA"/>
      </w:rPr>
    </w:lvl>
    <w:lvl w:ilvl="1">
      <w:start w:val="1"/>
      <w:numFmt w:val="decimal"/>
      <w:lvlText w:val="%1.%2"/>
      <w:lvlJc w:val="left"/>
      <w:pPr>
        <w:ind w:left="456" w:hanging="303"/>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1"/>
      <w:numFmt w:val="decimal"/>
      <w:lvlText w:val="%1.%2.%3"/>
      <w:lvlJc w:val="left"/>
      <w:pPr>
        <w:ind w:left="154" w:hanging="454"/>
        <w:jc w:val="left"/>
      </w:pPr>
      <w:rPr>
        <w:rFonts w:hint="default" w:ascii="Times New Roman" w:hAnsi="Times New Roman" w:eastAsia="Times New Roman" w:cs="Times New Roman"/>
        <w:b/>
        <w:bCs/>
        <w:i w:val="0"/>
        <w:iCs w:val="0"/>
        <w:spacing w:val="0"/>
        <w:w w:val="99"/>
        <w:sz w:val="20"/>
        <w:szCs w:val="20"/>
        <w:lang w:val="en-US" w:eastAsia="en-US" w:bidi="ar-SA"/>
      </w:rPr>
    </w:lvl>
    <w:lvl w:ilvl="3">
      <w:start w:val="1"/>
      <w:numFmt w:val="lowerRoman"/>
      <w:lvlText w:val="%4."/>
      <w:lvlJc w:val="left"/>
      <w:pPr>
        <w:ind w:left="874" w:hanging="467"/>
        <w:jc w:val="left"/>
      </w:pPr>
      <w:rPr>
        <w:rFonts w:hint="default"/>
        <w:spacing w:val="-1"/>
        <w:w w:val="99"/>
        <w:lang w:val="en-US" w:eastAsia="en-US" w:bidi="ar-SA"/>
      </w:rPr>
    </w:lvl>
    <w:lvl w:ilvl="4">
      <w:start w:val="0"/>
      <w:numFmt w:val="bullet"/>
      <w:lvlText w:val="•"/>
      <w:lvlJc w:val="left"/>
      <w:pPr>
        <w:ind w:left="880" w:hanging="467"/>
      </w:pPr>
      <w:rPr>
        <w:rFonts w:hint="default"/>
        <w:lang w:val="en-US" w:eastAsia="en-US" w:bidi="ar-SA"/>
      </w:rPr>
    </w:lvl>
    <w:lvl w:ilvl="5">
      <w:start w:val="0"/>
      <w:numFmt w:val="bullet"/>
      <w:lvlText w:val="•"/>
      <w:lvlJc w:val="left"/>
      <w:pPr>
        <w:ind w:left="2552" w:hanging="467"/>
      </w:pPr>
      <w:rPr>
        <w:rFonts w:hint="default"/>
        <w:lang w:val="en-US" w:eastAsia="en-US" w:bidi="ar-SA"/>
      </w:rPr>
    </w:lvl>
    <w:lvl w:ilvl="6">
      <w:start w:val="0"/>
      <w:numFmt w:val="bullet"/>
      <w:lvlText w:val="•"/>
      <w:lvlJc w:val="left"/>
      <w:pPr>
        <w:ind w:left="4225" w:hanging="467"/>
      </w:pPr>
      <w:rPr>
        <w:rFonts w:hint="default"/>
        <w:lang w:val="en-US" w:eastAsia="en-US" w:bidi="ar-SA"/>
      </w:rPr>
    </w:lvl>
    <w:lvl w:ilvl="7">
      <w:start w:val="0"/>
      <w:numFmt w:val="bullet"/>
      <w:lvlText w:val="•"/>
      <w:lvlJc w:val="left"/>
      <w:pPr>
        <w:ind w:left="5897" w:hanging="467"/>
      </w:pPr>
      <w:rPr>
        <w:rFonts w:hint="default"/>
        <w:lang w:val="en-US" w:eastAsia="en-US" w:bidi="ar-SA"/>
      </w:rPr>
    </w:lvl>
    <w:lvl w:ilvl="8">
      <w:start w:val="0"/>
      <w:numFmt w:val="bullet"/>
      <w:lvlText w:val="•"/>
      <w:lvlJc w:val="left"/>
      <w:pPr>
        <w:ind w:left="7570" w:hanging="467"/>
      </w:pPr>
      <w:rPr>
        <w:rFonts w:hint="default"/>
        <w:lang w:val="en-US" w:eastAsia="en-US" w:bidi="ar-SA"/>
      </w:rPr>
    </w:lvl>
  </w:abstractNum>
  <w:abstractNum w:abstractNumId="49">
    <w:multiLevelType w:val="hybridMultilevel"/>
    <w:lvl w:ilvl="0">
      <w:start w:val="1"/>
      <w:numFmt w:val="lowerRoman"/>
      <w:lvlText w:val="%1."/>
      <w:lvlJc w:val="left"/>
      <w:pPr>
        <w:ind w:left="514" w:hanging="360"/>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start w:val="0"/>
      <w:numFmt w:val="bullet"/>
      <w:lvlText w:val="•"/>
      <w:lvlJc w:val="left"/>
      <w:pPr>
        <w:ind w:left="1559" w:hanging="360"/>
      </w:pPr>
      <w:rPr>
        <w:rFonts w:hint="default"/>
        <w:lang w:val="en-US" w:eastAsia="en-US" w:bidi="ar-SA"/>
      </w:rPr>
    </w:lvl>
    <w:lvl w:ilvl="2">
      <w:start w:val="0"/>
      <w:numFmt w:val="bullet"/>
      <w:lvlText w:val="•"/>
      <w:lvlJc w:val="left"/>
      <w:pPr>
        <w:ind w:left="2599" w:hanging="360"/>
      </w:pPr>
      <w:rPr>
        <w:rFonts w:hint="default"/>
        <w:lang w:val="en-US" w:eastAsia="en-US" w:bidi="ar-SA"/>
      </w:rPr>
    </w:lvl>
    <w:lvl w:ilvl="3">
      <w:start w:val="0"/>
      <w:numFmt w:val="bullet"/>
      <w:lvlText w:val="•"/>
      <w:lvlJc w:val="left"/>
      <w:pPr>
        <w:ind w:left="3638" w:hanging="360"/>
      </w:pPr>
      <w:rPr>
        <w:rFonts w:hint="default"/>
        <w:lang w:val="en-US" w:eastAsia="en-US" w:bidi="ar-SA"/>
      </w:rPr>
    </w:lvl>
    <w:lvl w:ilvl="4">
      <w:start w:val="0"/>
      <w:numFmt w:val="bullet"/>
      <w:lvlText w:val="•"/>
      <w:lvlJc w:val="left"/>
      <w:pPr>
        <w:ind w:left="4678" w:hanging="360"/>
      </w:pPr>
      <w:rPr>
        <w:rFonts w:hint="default"/>
        <w:lang w:val="en-US" w:eastAsia="en-US" w:bidi="ar-SA"/>
      </w:rPr>
    </w:lvl>
    <w:lvl w:ilvl="5">
      <w:start w:val="0"/>
      <w:numFmt w:val="bullet"/>
      <w:lvlText w:val="•"/>
      <w:lvlJc w:val="left"/>
      <w:pPr>
        <w:ind w:left="5717" w:hanging="360"/>
      </w:pPr>
      <w:rPr>
        <w:rFonts w:hint="default"/>
        <w:lang w:val="en-US" w:eastAsia="en-US" w:bidi="ar-SA"/>
      </w:rPr>
    </w:lvl>
    <w:lvl w:ilvl="6">
      <w:start w:val="0"/>
      <w:numFmt w:val="bullet"/>
      <w:lvlText w:val="•"/>
      <w:lvlJc w:val="left"/>
      <w:pPr>
        <w:ind w:left="6757" w:hanging="360"/>
      </w:pPr>
      <w:rPr>
        <w:rFonts w:hint="default"/>
        <w:lang w:val="en-US" w:eastAsia="en-US" w:bidi="ar-SA"/>
      </w:rPr>
    </w:lvl>
    <w:lvl w:ilvl="7">
      <w:start w:val="0"/>
      <w:numFmt w:val="bullet"/>
      <w:lvlText w:val="•"/>
      <w:lvlJc w:val="left"/>
      <w:pPr>
        <w:ind w:left="7796" w:hanging="360"/>
      </w:pPr>
      <w:rPr>
        <w:rFonts w:hint="default"/>
        <w:lang w:val="en-US" w:eastAsia="en-US" w:bidi="ar-SA"/>
      </w:rPr>
    </w:lvl>
    <w:lvl w:ilvl="8">
      <w:start w:val="0"/>
      <w:numFmt w:val="bullet"/>
      <w:lvlText w:val="•"/>
      <w:lvlJc w:val="left"/>
      <w:pPr>
        <w:ind w:left="8836" w:hanging="360"/>
      </w:pPr>
      <w:rPr>
        <w:rFonts w:hint="default"/>
        <w:lang w:val="en-US" w:eastAsia="en-US" w:bidi="ar-SA"/>
      </w:rPr>
    </w:lvl>
  </w:abstractNum>
  <w:abstractNum w:abstractNumId="48">
    <w:multiLevelType w:val="hybridMultilevel"/>
    <w:lvl w:ilvl="0">
      <w:start w:val="1"/>
      <w:numFmt w:val="lowerRoman"/>
      <w:lvlText w:val="%1."/>
      <w:lvlJc w:val="left"/>
      <w:pPr>
        <w:ind w:left="514" w:hanging="360"/>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start w:val="0"/>
      <w:numFmt w:val="bullet"/>
      <w:lvlText w:val="•"/>
      <w:lvlJc w:val="left"/>
      <w:pPr>
        <w:ind w:left="1559" w:hanging="360"/>
      </w:pPr>
      <w:rPr>
        <w:rFonts w:hint="default"/>
        <w:lang w:val="en-US" w:eastAsia="en-US" w:bidi="ar-SA"/>
      </w:rPr>
    </w:lvl>
    <w:lvl w:ilvl="2">
      <w:start w:val="0"/>
      <w:numFmt w:val="bullet"/>
      <w:lvlText w:val="•"/>
      <w:lvlJc w:val="left"/>
      <w:pPr>
        <w:ind w:left="2599" w:hanging="360"/>
      </w:pPr>
      <w:rPr>
        <w:rFonts w:hint="default"/>
        <w:lang w:val="en-US" w:eastAsia="en-US" w:bidi="ar-SA"/>
      </w:rPr>
    </w:lvl>
    <w:lvl w:ilvl="3">
      <w:start w:val="0"/>
      <w:numFmt w:val="bullet"/>
      <w:lvlText w:val="•"/>
      <w:lvlJc w:val="left"/>
      <w:pPr>
        <w:ind w:left="3638" w:hanging="360"/>
      </w:pPr>
      <w:rPr>
        <w:rFonts w:hint="default"/>
        <w:lang w:val="en-US" w:eastAsia="en-US" w:bidi="ar-SA"/>
      </w:rPr>
    </w:lvl>
    <w:lvl w:ilvl="4">
      <w:start w:val="0"/>
      <w:numFmt w:val="bullet"/>
      <w:lvlText w:val="•"/>
      <w:lvlJc w:val="left"/>
      <w:pPr>
        <w:ind w:left="4678" w:hanging="360"/>
      </w:pPr>
      <w:rPr>
        <w:rFonts w:hint="default"/>
        <w:lang w:val="en-US" w:eastAsia="en-US" w:bidi="ar-SA"/>
      </w:rPr>
    </w:lvl>
    <w:lvl w:ilvl="5">
      <w:start w:val="0"/>
      <w:numFmt w:val="bullet"/>
      <w:lvlText w:val="•"/>
      <w:lvlJc w:val="left"/>
      <w:pPr>
        <w:ind w:left="5717" w:hanging="360"/>
      </w:pPr>
      <w:rPr>
        <w:rFonts w:hint="default"/>
        <w:lang w:val="en-US" w:eastAsia="en-US" w:bidi="ar-SA"/>
      </w:rPr>
    </w:lvl>
    <w:lvl w:ilvl="6">
      <w:start w:val="0"/>
      <w:numFmt w:val="bullet"/>
      <w:lvlText w:val="•"/>
      <w:lvlJc w:val="left"/>
      <w:pPr>
        <w:ind w:left="6757" w:hanging="360"/>
      </w:pPr>
      <w:rPr>
        <w:rFonts w:hint="default"/>
        <w:lang w:val="en-US" w:eastAsia="en-US" w:bidi="ar-SA"/>
      </w:rPr>
    </w:lvl>
    <w:lvl w:ilvl="7">
      <w:start w:val="0"/>
      <w:numFmt w:val="bullet"/>
      <w:lvlText w:val="•"/>
      <w:lvlJc w:val="left"/>
      <w:pPr>
        <w:ind w:left="7796" w:hanging="360"/>
      </w:pPr>
      <w:rPr>
        <w:rFonts w:hint="default"/>
        <w:lang w:val="en-US" w:eastAsia="en-US" w:bidi="ar-SA"/>
      </w:rPr>
    </w:lvl>
    <w:lvl w:ilvl="8">
      <w:start w:val="0"/>
      <w:numFmt w:val="bullet"/>
      <w:lvlText w:val="•"/>
      <w:lvlJc w:val="left"/>
      <w:pPr>
        <w:ind w:left="8836" w:hanging="360"/>
      </w:pPr>
      <w:rPr>
        <w:rFonts w:hint="default"/>
        <w:lang w:val="en-US" w:eastAsia="en-US" w:bidi="ar-SA"/>
      </w:rPr>
    </w:lvl>
  </w:abstractNum>
  <w:abstractNum w:abstractNumId="47">
    <w:multiLevelType w:val="hybridMultilevel"/>
    <w:lvl w:ilvl="0">
      <w:start w:val="1"/>
      <w:numFmt w:val="lowerRoman"/>
      <w:lvlText w:val="%1."/>
      <w:lvlJc w:val="left"/>
      <w:pPr>
        <w:ind w:left="720" w:hanging="287"/>
        <w:jc w:val="left"/>
      </w:pPr>
      <w:rPr>
        <w:rFonts w:hint="default" w:ascii="Times New Roman" w:hAnsi="Times New Roman" w:eastAsia="Times New Roman" w:cs="Times New Roman"/>
        <w:b w:val="0"/>
        <w:bCs w:val="0"/>
        <w:i w:val="0"/>
        <w:iCs w:val="0"/>
        <w:color w:val="212121"/>
        <w:spacing w:val="-1"/>
        <w:w w:val="99"/>
        <w:sz w:val="20"/>
        <w:szCs w:val="20"/>
        <w:lang w:val="en-US" w:eastAsia="en-US" w:bidi="ar-SA"/>
      </w:rPr>
    </w:lvl>
    <w:lvl w:ilvl="1">
      <w:start w:val="0"/>
      <w:numFmt w:val="bullet"/>
      <w:lvlText w:val="•"/>
      <w:lvlJc w:val="left"/>
      <w:pPr>
        <w:ind w:left="1739" w:hanging="287"/>
      </w:pPr>
      <w:rPr>
        <w:rFonts w:hint="default"/>
        <w:lang w:val="en-US" w:eastAsia="en-US" w:bidi="ar-SA"/>
      </w:rPr>
    </w:lvl>
    <w:lvl w:ilvl="2">
      <w:start w:val="0"/>
      <w:numFmt w:val="bullet"/>
      <w:lvlText w:val="•"/>
      <w:lvlJc w:val="left"/>
      <w:pPr>
        <w:ind w:left="2759" w:hanging="287"/>
      </w:pPr>
      <w:rPr>
        <w:rFonts w:hint="default"/>
        <w:lang w:val="en-US" w:eastAsia="en-US" w:bidi="ar-SA"/>
      </w:rPr>
    </w:lvl>
    <w:lvl w:ilvl="3">
      <w:start w:val="0"/>
      <w:numFmt w:val="bullet"/>
      <w:lvlText w:val="•"/>
      <w:lvlJc w:val="left"/>
      <w:pPr>
        <w:ind w:left="3778" w:hanging="287"/>
      </w:pPr>
      <w:rPr>
        <w:rFonts w:hint="default"/>
        <w:lang w:val="en-US" w:eastAsia="en-US" w:bidi="ar-SA"/>
      </w:rPr>
    </w:lvl>
    <w:lvl w:ilvl="4">
      <w:start w:val="0"/>
      <w:numFmt w:val="bullet"/>
      <w:lvlText w:val="•"/>
      <w:lvlJc w:val="left"/>
      <w:pPr>
        <w:ind w:left="4798" w:hanging="287"/>
      </w:pPr>
      <w:rPr>
        <w:rFonts w:hint="default"/>
        <w:lang w:val="en-US" w:eastAsia="en-US" w:bidi="ar-SA"/>
      </w:rPr>
    </w:lvl>
    <w:lvl w:ilvl="5">
      <w:start w:val="0"/>
      <w:numFmt w:val="bullet"/>
      <w:lvlText w:val="•"/>
      <w:lvlJc w:val="left"/>
      <w:pPr>
        <w:ind w:left="5817" w:hanging="287"/>
      </w:pPr>
      <w:rPr>
        <w:rFonts w:hint="default"/>
        <w:lang w:val="en-US" w:eastAsia="en-US" w:bidi="ar-SA"/>
      </w:rPr>
    </w:lvl>
    <w:lvl w:ilvl="6">
      <w:start w:val="0"/>
      <w:numFmt w:val="bullet"/>
      <w:lvlText w:val="•"/>
      <w:lvlJc w:val="left"/>
      <w:pPr>
        <w:ind w:left="6837" w:hanging="287"/>
      </w:pPr>
      <w:rPr>
        <w:rFonts w:hint="default"/>
        <w:lang w:val="en-US" w:eastAsia="en-US" w:bidi="ar-SA"/>
      </w:rPr>
    </w:lvl>
    <w:lvl w:ilvl="7">
      <w:start w:val="0"/>
      <w:numFmt w:val="bullet"/>
      <w:lvlText w:val="•"/>
      <w:lvlJc w:val="left"/>
      <w:pPr>
        <w:ind w:left="7856" w:hanging="287"/>
      </w:pPr>
      <w:rPr>
        <w:rFonts w:hint="default"/>
        <w:lang w:val="en-US" w:eastAsia="en-US" w:bidi="ar-SA"/>
      </w:rPr>
    </w:lvl>
    <w:lvl w:ilvl="8">
      <w:start w:val="0"/>
      <w:numFmt w:val="bullet"/>
      <w:lvlText w:val="•"/>
      <w:lvlJc w:val="left"/>
      <w:pPr>
        <w:ind w:left="8876" w:hanging="287"/>
      </w:pPr>
      <w:rPr>
        <w:rFonts w:hint="default"/>
        <w:lang w:val="en-US" w:eastAsia="en-US" w:bidi="ar-SA"/>
      </w:rPr>
    </w:lvl>
  </w:abstractNum>
  <w:abstractNum w:abstractNumId="46">
    <w:multiLevelType w:val="hybridMultilevel"/>
    <w:lvl w:ilvl="0">
      <w:start w:val="1"/>
      <w:numFmt w:val="lowerRoman"/>
      <w:lvlText w:val="%1."/>
      <w:lvlJc w:val="left"/>
      <w:pPr>
        <w:ind w:left="720" w:hanging="287"/>
        <w:jc w:val="left"/>
      </w:pPr>
      <w:rPr>
        <w:rFonts w:hint="default" w:ascii="Times New Roman" w:hAnsi="Times New Roman" w:eastAsia="Times New Roman" w:cs="Times New Roman"/>
        <w:b w:val="0"/>
        <w:bCs w:val="0"/>
        <w:i w:val="0"/>
        <w:iCs w:val="0"/>
        <w:color w:val="212121"/>
        <w:spacing w:val="-1"/>
        <w:w w:val="99"/>
        <w:sz w:val="20"/>
        <w:szCs w:val="20"/>
        <w:lang w:val="en-US" w:eastAsia="en-US" w:bidi="ar-SA"/>
      </w:rPr>
    </w:lvl>
    <w:lvl w:ilvl="1">
      <w:start w:val="0"/>
      <w:numFmt w:val="bullet"/>
      <w:lvlText w:val="•"/>
      <w:lvlJc w:val="left"/>
      <w:pPr>
        <w:ind w:left="1739" w:hanging="287"/>
      </w:pPr>
      <w:rPr>
        <w:rFonts w:hint="default"/>
        <w:lang w:val="en-US" w:eastAsia="en-US" w:bidi="ar-SA"/>
      </w:rPr>
    </w:lvl>
    <w:lvl w:ilvl="2">
      <w:start w:val="0"/>
      <w:numFmt w:val="bullet"/>
      <w:lvlText w:val="•"/>
      <w:lvlJc w:val="left"/>
      <w:pPr>
        <w:ind w:left="2759" w:hanging="287"/>
      </w:pPr>
      <w:rPr>
        <w:rFonts w:hint="default"/>
        <w:lang w:val="en-US" w:eastAsia="en-US" w:bidi="ar-SA"/>
      </w:rPr>
    </w:lvl>
    <w:lvl w:ilvl="3">
      <w:start w:val="0"/>
      <w:numFmt w:val="bullet"/>
      <w:lvlText w:val="•"/>
      <w:lvlJc w:val="left"/>
      <w:pPr>
        <w:ind w:left="3778" w:hanging="287"/>
      </w:pPr>
      <w:rPr>
        <w:rFonts w:hint="default"/>
        <w:lang w:val="en-US" w:eastAsia="en-US" w:bidi="ar-SA"/>
      </w:rPr>
    </w:lvl>
    <w:lvl w:ilvl="4">
      <w:start w:val="0"/>
      <w:numFmt w:val="bullet"/>
      <w:lvlText w:val="•"/>
      <w:lvlJc w:val="left"/>
      <w:pPr>
        <w:ind w:left="4798" w:hanging="287"/>
      </w:pPr>
      <w:rPr>
        <w:rFonts w:hint="default"/>
        <w:lang w:val="en-US" w:eastAsia="en-US" w:bidi="ar-SA"/>
      </w:rPr>
    </w:lvl>
    <w:lvl w:ilvl="5">
      <w:start w:val="0"/>
      <w:numFmt w:val="bullet"/>
      <w:lvlText w:val="•"/>
      <w:lvlJc w:val="left"/>
      <w:pPr>
        <w:ind w:left="5817" w:hanging="287"/>
      </w:pPr>
      <w:rPr>
        <w:rFonts w:hint="default"/>
        <w:lang w:val="en-US" w:eastAsia="en-US" w:bidi="ar-SA"/>
      </w:rPr>
    </w:lvl>
    <w:lvl w:ilvl="6">
      <w:start w:val="0"/>
      <w:numFmt w:val="bullet"/>
      <w:lvlText w:val="•"/>
      <w:lvlJc w:val="left"/>
      <w:pPr>
        <w:ind w:left="6837" w:hanging="287"/>
      </w:pPr>
      <w:rPr>
        <w:rFonts w:hint="default"/>
        <w:lang w:val="en-US" w:eastAsia="en-US" w:bidi="ar-SA"/>
      </w:rPr>
    </w:lvl>
    <w:lvl w:ilvl="7">
      <w:start w:val="0"/>
      <w:numFmt w:val="bullet"/>
      <w:lvlText w:val="•"/>
      <w:lvlJc w:val="left"/>
      <w:pPr>
        <w:ind w:left="7856" w:hanging="287"/>
      </w:pPr>
      <w:rPr>
        <w:rFonts w:hint="default"/>
        <w:lang w:val="en-US" w:eastAsia="en-US" w:bidi="ar-SA"/>
      </w:rPr>
    </w:lvl>
    <w:lvl w:ilvl="8">
      <w:start w:val="0"/>
      <w:numFmt w:val="bullet"/>
      <w:lvlText w:val="•"/>
      <w:lvlJc w:val="left"/>
      <w:pPr>
        <w:ind w:left="8876" w:hanging="287"/>
      </w:pPr>
      <w:rPr>
        <w:rFonts w:hint="default"/>
        <w:lang w:val="en-US" w:eastAsia="en-US" w:bidi="ar-SA"/>
      </w:rPr>
    </w:lvl>
  </w:abstractNum>
  <w:abstractNum w:abstractNumId="45">
    <w:multiLevelType w:val="hybridMultilevel"/>
    <w:lvl w:ilvl="0">
      <w:start w:val="0"/>
      <w:numFmt w:val="bullet"/>
      <w:lvlText w:val=""/>
      <w:lvlJc w:val="left"/>
      <w:pPr>
        <w:ind w:left="123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207" w:hanging="360"/>
      </w:pPr>
      <w:rPr>
        <w:rFonts w:hint="default"/>
        <w:lang w:val="en-US" w:eastAsia="en-US" w:bidi="ar-SA"/>
      </w:rPr>
    </w:lvl>
    <w:lvl w:ilvl="2">
      <w:start w:val="0"/>
      <w:numFmt w:val="bullet"/>
      <w:lvlText w:val="•"/>
      <w:lvlJc w:val="left"/>
      <w:pPr>
        <w:ind w:left="3175" w:hanging="360"/>
      </w:pPr>
      <w:rPr>
        <w:rFonts w:hint="default"/>
        <w:lang w:val="en-US" w:eastAsia="en-US" w:bidi="ar-SA"/>
      </w:rPr>
    </w:lvl>
    <w:lvl w:ilvl="3">
      <w:start w:val="0"/>
      <w:numFmt w:val="bullet"/>
      <w:lvlText w:val="•"/>
      <w:lvlJc w:val="left"/>
      <w:pPr>
        <w:ind w:left="4142" w:hanging="360"/>
      </w:pPr>
      <w:rPr>
        <w:rFonts w:hint="default"/>
        <w:lang w:val="en-US" w:eastAsia="en-US" w:bidi="ar-SA"/>
      </w:rPr>
    </w:lvl>
    <w:lvl w:ilvl="4">
      <w:start w:val="0"/>
      <w:numFmt w:val="bullet"/>
      <w:lvlText w:val="•"/>
      <w:lvlJc w:val="left"/>
      <w:pPr>
        <w:ind w:left="5110" w:hanging="360"/>
      </w:pPr>
      <w:rPr>
        <w:rFonts w:hint="default"/>
        <w:lang w:val="en-US" w:eastAsia="en-US" w:bidi="ar-SA"/>
      </w:rPr>
    </w:lvl>
    <w:lvl w:ilvl="5">
      <w:start w:val="0"/>
      <w:numFmt w:val="bullet"/>
      <w:lvlText w:val="•"/>
      <w:lvlJc w:val="left"/>
      <w:pPr>
        <w:ind w:left="6077" w:hanging="360"/>
      </w:pPr>
      <w:rPr>
        <w:rFonts w:hint="default"/>
        <w:lang w:val="en-US" w:eastAsia="en-US" w:bidi="ar-SA"/>
      </w:rPr>
    </w:lvl>
    <w:lvl w:ilvl="6">
      <w:start w:val="0"/>
      <w:numFmt w:val="bullet"/>
      <w:lvlText w:val="•"/>
      <w:lvlJc w:val="left"/>
      <w:pPr>
        <w:ind w:left="7045" w:hanging="360"/>
      </w:pPr>
      <w:rPr>
        <w:rFonts w:hint="default"/>
        <w:lang w:val="en-US" w:eastAsia="en-US" w:bidi="ar-SA"/>
      </w:rPr>
    </w:lvl>
    <w:lvl w:ilvl="7">
      <w:start w:val="0"/>
      <w:numFmt w:val="bullet"/>
      <w:lvlText w:val="•"/>
      <w:lvlJc w:val="left"/>
      <w:pPr>
        <w:ind w:left="8012" w:hanging="360"/>
      </w:pPr>
      <w:rPr>
        <w:rFonts w:hint="default"/>
        <w:lang w:val="en-US" w:eastAsia="en-US" w:bidi="ar-SA"/>
      </w:rPr>
    </w:lvl>
    <w:lvl w:ilvl="8">
      <w:start w:val="0"/>
      <w:numFmt w:val="bullet"/>
      <w:lvlText w:val="•"/>
      <w:lvlJc w:val="left"/>
      <w:pPr>
        <w:ind w:left="8980" w:hanging="360"/>
      </w:pPr>
      <w:rPr>
        <w:rFonts w:hint="default"/>
        <w:lang w:val="en-US" w:eastAsia="en-US" w:bidi="ar-SA"/>
      </w:rPr>
    </w:lvl>
  </w:abstractNum>
  <w:abstractNum w:abstractNumId="44">
    <w:multiLevelType w:val="hybridMultilevel"/>
    <w:lvl w:ilvl="0">
      <w:start w:val="1"/>
      <w:numFmt w:val="lowerRoman"/>
      <w:lvlText w:val="%1."/>
      <w:lvlJc w:val="left"/>
      <w:pPr>
        <w:ind w:left="514" w:hanging="360"/>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start w:val="1"/>
      <w:numFmt w:val="lowerLetter"/>
      <w:lvlText w:val="%2."/>
      <w:lvlJc w:val="left"/>
      <w:pPr>
        <w:ind w:left="1234"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2315" w:hanging="360"/>
      </w:pPr>
      <w:rPr>
        <w:rFonts w:hint="default"/>
        <w:lang w:val="en-US" w:eastAsia="en-US" w:bidi="ar-SA"/>
      </w:rPr>
    </w:lvl>
    <w:lvl w:ilvl="3">
      <w:start w:val="0"/>
      <w:numFmt w:val="bullet"/>
      <w:lvlText w:val="•"/>
      <w:lvlJc w:val="left"/>
      <w:pPr>
        <w:ind w:left="3390" w:hanging="360"/>
      </w:pPr>
      <w:rPr>
        <w:rFonts w:hint="default"/>
        <w:lang w:val="en-US" w:eastAsia="en-US" w:bidi="ar-SA"/>
      </w:rPr>
    </w:lvl>
    <w:lvl w:ilvl="4">
      <w:start w:val="0"/>
      <w:numFmt w:val="bullet"/>
      <w:lvlText w:val="•"/>
      <w:lvlJc w:val="left"/>
      <w:pPr>
        <w:ind w:left="4465" w:hanging="360"/>
      </w:pPr>
      <w:rPr>
        <w:rFonts w:hint="default"/>
        <w:lang w:val="en-US" w:eastAsia="en-US" w:bidi="ar-SA"/>
      </w:rPr>
    </w:lvl>
    <w:lvl w:ilvl="5">
      <w:start w:val="0"/>
      <w:numFmt w:val="bullet"/>
      <w:lvlText w:val="•"/>
      <w:lvlJc w:val="left"/>
      <w:pPr>
        <w:ind w:left="5540" w:hanging="360"/>
      </w:pPr>
      <w:rPr>
        <w:rFonts w:hint="default"/>
        <w:lang w:val="en-US" w:eastAsia="en-US" w:bidi="ar-SA"/>
      </w:rPr>
    </w:lvl>
    <w:lvl w:ilvl="6">
      <w:start w:val="0"/>
      <w:numFmt w:val="bullet"/>
      <w:lvlText w:val="•"/>
      <w:lvlJc w:val="left"/>
      <w:pPr>
        <w:ind w:left="6615" w:hanging="360"/>
      </w:pPr>
      <w:rPr>
        <w:rFonts w:hint="default"/>
        <w:lang w:val="en-US" w:eastAsia="en-US" w:bidi="ar-SA"/>
      </w:rPr>
    </w:lvl>
    <w:lvl w:ilvl="7">
      <w:start w:val="0"/>
      <w:numFmt w:val="bullet"/>
      <w:lvlText w:val="•"/>
      <w:lvlJc w:val="left"/>
      <w:pPr>
        <w:ind w:left="7690" w:hanging="360"/>
      </w:pPr>
      <w:rPr>
        <w:rFonts w:hint="default"/>
        <w:lang w:val="en-US" w:eastAsia="en-US" w:bidi="ar-SA"/>
      </w:rPr>
    </w:lvl>
    <w:lvl w:ilvl="8">
      <w:start w:val="0"/>
      <w:numFmt w:val="bullet"/>
      <w:lvlText w:val="•"/>
      <w:lvlJc w:val="left"/>
      <w:pPr>
        <w:ind w:left="8765" w:hanging="360"/>
      </w:pPr>
      <w:rPr>
        <w:rFonts w:hint="default"/>
        <w:lang w:val="en-US" w:eastAsia="en-US" w:bidi="ar-SA"/>
      </w:rPr>
    </w:lvl>
  </w:abstractNum>
  <w:abstractNum w:abstractNumId="43">
    <w:multiLevelType w:val="hybridMultilevel"/>
    <w:lvl w:ilvl="0">
      <w:start w:val="1"/>
      <w:numFmt w:val="lowerRoman"/>
      <w:lvlText w:val="%1."/>
      <w:lvlJc w:val="left"/>
      <w:pPr>
        <w:ind w:left="514" w:hanging="360"/>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start w:val="0"/>
      <w:numFmt w:val="bullet"/>
      <w:lvlText w:val="•"/>
      <w:lvlJc w:val="left"/>
      <w:pPr>
        <w:ind w:left="1559" w:hanging="360"/>
      </w:pPr>
      <w:rPr>
        <w:rFonts w:hint="default"/>
        <w:lang w:val="en-US" w:eastAsia="en-US" w:bidi="ar-SA"/>
      </w:rPr>
    </w:lvl>
    <w:lvl w:ilvl="2">
      <w:start w:val="0"/>
      <w:numFmt w:val="bullet"/>
      <w:lvlText w:val="•"/>
      <w:lvlJc w:val="left"/>
      <w:pPr>
        <w:ind w:left="2599" w:hanging="360"/>
      </w:pPr>
      <w:rPr>
        <w:rFonts w:hint="default"/>
        <w:lang w:val="en-US" w:eastAsia="en-US" w:bidi="ar-SA"/>
      </w:rPr>
    </w:lvl>
    <w:lvl w:ilvl="3">
      <w:start w:val="0"/>
      <w:numFmt w:val="bullet"/>
      <w:lvlText w:val="•"/>
      <w:lvlJc w:val="left"/>
      <w:pPr>
        <w:ind w:left="3638" w:hanging="360"/>
      </w:pPr>
      <w:rPr>
        <w:rFonts w:hint="default"/>
        <w:lang w:val="en-US" w:eastAsia="en-US" w:bidi="ar-SA"/>
      </w:rPr>
    </w:lvl>
    <w:lvl w:ilvl="4">
      <w:start w:val="0"/>
      <w:numFmt w:val="bullet"/>
      <w:lvlText w:val="•"/>
      <w:lvlJc w:val="left"/>
      <w:pPr>
        <w:ind w:left="4678" w:hanging="360"/>
      </w:pPr>
      <w:rPr>
        <w:rFonts w:hint="default"/>
        <w:lang w:val="en-US" w:eastAsia="en-US" w:bidi="ar-SA"/>
      </w:rPr>
    </w:lvl>
    <w:lvl w:ilvl="5">
      <w:start w:val="0"/>
      <w:numFmt w:val="bullet"/>
      <w:lvlText w:val="•"/>
      <w:lvlJc w:val="left"/>
      <w:pPr>
        <w:ind w:left="5717" w:hanging="360"/>
      </w:pPr>
      <w:rPr>
        <w:rFonts w:hint="default"/>
        <w:lang w:val="en-US" w:eastAsia="en-US" w:bidi="ar-SA"/>
      </w:rPr>
    </w:lvl>
    <w:lvl w:ilvl="6">
      <w:start w:val="0"/>
      <w:numFmt w:val="bullet"/>
      <w:lvlText w:val="•"/>
      <w:lvlJc w:val="left"/>
      <w:pPr>
        <w:ind w:left="6757" w:hanging="360"/>
      </w:pPr>
      <w:rPr>
        <w:rFonts w:hint="default"/>
        <w:lang w:val="en-US" w:eastAsia="en-US" w:bidi="ar-SA"/>
      </w:rPr>
    </w:lvl>
    <w:lvl w:ilvl="7">
      <w:start w:val="0"/>
      <w:numFmt w:val="bullet"/>
      <w:lvlText w:val="•"/>
      <w:lvlJc w:val="left"/>
      <w:pPr>
        <w:ind w:left="7796" w:hanging="360"/>
      </w:pPr>
      <w:rPr>
        <w:rFonts w:hint="default"/>
        <w:lang w:val="en-US" w:eastAsia="en-US" w:bidi="ar-SA"/>
      </w:rPr>
    </w:lvl>
    <w:lvl w:ilvl="8">
      <w:start w:val="0"/>
      <w:numFmt w:val="bullet"/>
      <w:lvlText w:val="•"/>
      <w:lvlJc w:val="left"/>
      <w:pPr>
        <w:ind w:left="8836" w:hanging="360"/>
      </w:pPr>
      <w:rPr>
        <w:rFonts w:hint="default"/>
        <w:lang w:val="en-US" w:eastAsia="en-US" w:bidi="ar-SA"/>
      </w:rPr>
    </w:lvl>
  </w:abstractNum>
  <w:abstractNum w:abstractNumId="42">
    <w:multiLevelType w:val="hybridMultilevel"/>
    <w:lvl w:ilvl="0">
      <w:start w:val="1"/>
      <w:numFmt w:val="lowerRoman"/>
      <w:lvlText w:val="%1."/>
      <w:lvlJc w:val="left"/>
      <w:pPr>
        <w:ind w:left="470" w:hanging="286"/>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start w:val="1"/>
      <w:numFmt w:val="lowerLetter"/>
      <w:lvlText w:val="%2)"/>
      <w:lvlJc w:val="left"/>
      <w:pPr>
        <w:ind w:left="874" w:hanging="36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1995" w:hanging="361"/>
      </w:pPr>
      <w:rPr>
        <w:rFonts w:hint="default"/>
        <w:lang w:val="en-US" w:eastAsia="en-US" w:bidi="ar-SA"/>
      </w:rPr>
    </w:lvl>
    <w:lvl w:ilvl="3">
      <w:start w:val="0"/>
      <w:numFmt w:val="bullet"/>
      <w:lvlText w:val="•"/>
      <w:lvlJc w:val="left"/>
      <w:pPr>
        <w:ind w:left="3110" w:hanging="361"/>
      </w:pPr>
      <w:rPr>
        <w:rFonts w:hint="default"/>
        <w:lang w:val="en-US" w:eastAsia="en-US" w:bidi="ar-SA"/>
      </w:rPr>
    </w:lvl>
    <w:lvl w:ilvl="4">
      <w:start w:val="0"/>
      <w:numFmt w:val="bullet"/>
      <w:lvlText w:val="•"/>
      <w:lvlJc w:val="left"/>
      <w:pPr>
        <w:ind w:left="4225"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455" w:hanging="361"/>
      </w:pPr>
      <w:rPr>
        <w:rFonts w:hint="default"/>
        <w:lang w:val="en-US" w:eastAsia="en-US" w:bidi="ar-SA"/>
      </w:rPr>
    </w:lvl>
    <w:lvl w:ilvl="7">
      <w:start w:val="0"/>
      <w:numFmt w:val="bullet"/>
      <w:lvlText w:val="•"/>
      <w:lvlJc w:val="left"/>
      <w:pPr>
        <w:ind w:left="7570" w:hanging="361"/>
      </w:pPr>
      <w:rPr>
        <w:rFonts w:hint="default"/>
        <w:lang w:val="en-US" w:eastAsia="en-US" w:bidi="ar-SA"/>
      </w:rPr>
    </w:lvl>
    <w:lvl w:ilvl="8">
      <w:start w:val="0"/>
      <w:numFmt w:val="bullet"/>
      <w:lvlText w:val="•"/>
      <w:lvlJc w:val="left"/>
      <w:pPr>
        <w:ind w:left="8685" w:hanging="361"/>
      </w:pPr>
      <w:rPr>
        <w:rFonts w:hint="default"/>
        <w:lang w:val="en-US" w:eastAsia="en-US" w:bidi="ar-SA"/>
      </w:rPr>
    </w:lvl>
  </w:abstractNum>
  <w:abstractNum w:abstractNumId="41">
    <w:multiLevelType w:val="hybridMultilevel"/>
    <w:lvl w:ilvl="0">
      <w:start w:val="1"/>
      <w:numFmt w:val="lowerLetter"/>
      <w:lvlText w:val="%1)"/>
      <w:lvlJc w:val="left"/>
      <w:pPr>
        <w:ind w:left="514"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559" w:hanging="360"/>
      </w:pPr>
      <w:rPr>
        <w:rFonts w:hint="default"/>
        <w:lang w:val="en-US" w:eastAsia="en-US" w:bidi="ar-SA"/>
      </w:rPr>
    </w:lvl>
    <w:lvl w:ilvl="2">
      <w:start w:val="0"/>
      <w:numFmt w:val="bullet"/>
      <w:lvlText w:val="•"/>
      <w:lvlJc w:val="left"/>
      <w:pPr>
        <w:ind w:left="2599" w:hanging="360"/>
      </w:pPr>
      <w:rPr>
        <w:rFonts w:hint="default"/>
        <w:lang w:val="en-US" w:eastAsia="en-US" w:bidi="ar-SA"/>
      </w:rPr>
    </w:lvl>
    <w:lvl w:ilvl="3">
      <w:start w:val="0"/>
      <w:numFmt w:val="bullet"/>
      <w:lvlText w:val="•"/>
      <w:lvlJc w:val="left"/>
      <w:pPr>
        <w:ind w:left="3638" w:hanging="360"/>
      </w:pPr>
      <w:rPr>
        <w:rFonts w:hint="default"/>
        <w:lang w:val="en-US" w:eastAsia="en-US" w:bidi="ar-SA"/>
      </w:rPr>
    </w:lvl>
    <w:lvl w:ilvl="4">
      <w:start w:val="0"/>
      <w:numFmt w:val="bullet"/>
      <w:lvlText w:val="•"/>
      <w:lvlJc w:val="left"/>
      <w:pPr>
        <w:ind w:left="4678" w:hanging="360"/>
      </w:pPr>
      <w:rPr>
        <w:rFonts w:hint="default"/>
        <w:lang w:val="en-US" w:eastAsia="en-US" w:bidi="ar-SA"/>
      </w:rPr>
    </w:lvl>
    <w:lvl w:ilvl="5">
      <w:start w:val="0"/>
      <w:numFmt w:val="bullet"/>
      <w:lvlText w:val="•"/>
      <w:lvlJc w:val="left"/>
      <w:pPr>
        <w:ind w:left="5717" w:hanging="360"/>
      </w:pPr>
      <w:rPr>
        <w:rFonts w:hint="default"/>
        <w:lang w:val="en-US" w:eastAsia="en-US" w:bidi="ar-SA"/>
      </w:rPr>
    </w:lvl>
    <w:lvl w:ilvl="6">
      <w:start w:val="0"/>
      <w:numFmt w:val="bullet"/>
      <w:lvlText w:val="•"/>
      <w:lvlJc w:val="left"/>
      <w:pPr>
        <w:ind w:left="6757" w:hanging="360"/>
      </w:pPr>
      <w:rPr>
        <w:rFonts w:hint="default"/>
        <w:lang w:val="en-US" w:eastAsia="en-US" w:bidi="ar-SA"/>
      </w:rPr>
    </w:lvl>
    <w:lvl w:ilvl="7">
      <w:start w:val="0"/>
      <w:numFmt w:val="bullet"/>
      <w:lvlText w:val="•"/>
      <w:lvlJc w:val="left"/>
      <w:pPr>
        <w:ind w:left="7796" w:hanging="360"/>
      </w:pPr>
      <w:rPr>
        <w:rFonts w:hint="default"/>
        <w:lang w:val="en-US" w:eastAsia="en-US" w:bidi="ar-SA"/>
      </w:rPr>
    </w:lvl>
    <w:lvl w:ilvl="8">
      <w:start w:val="0"/>
      <w:numFmt w:val="bullet"/>
      <w:lvlText w:val="•"/>
      <w:lvlJc w:val="left"/>
      <w:pPr>
        <w:ind w:left="8836" w:hanging="360"/>
      </w:pPr>
      <w:rPr>
        <w:rFonts w:hint="default"/>
        <w:lang w:val="en-US" w:eastAsia="en-US" w:bidi="ar-SA"/>
      </w:rPr>
    </w:lvl>
  </w:abstractNum>
  <w:abstractNum w:abstractNumId="40">
    <w:multiLevelType w:val="hybridMultilevel"/>
    <w:lvl w:ilvl="0">
      <w:start w:val="1"/>
      <w:numFmt w:val="lowerRoman"/>
      <w:lvlText w:val="%1."/>
      <w:lvlJc w:val="left"/>
      <w:pPr>
        <w:ind w:left="514" w:hanging="360"/>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start w:val="0"/>
      <w:numFmt w:val="bullet"/>
      <w:lvlText w:val="•"/>
      <w:lvlJc w:val="left"/>
      <w:pPr>
        <w:ind w:left="1559" w:hanging="360"/>
      </w:pPr>
      <w:rPr>
        <w:rFonts w:hint="default"/>
        <w:lang w:val="en-US" w:eastAsia="en-US" w:bidi="ar-SA"/>
      </w:rPr>
    </w:lvl>
    <w:lvl w:ilvl="2">
      <w:start w:val="0"/>
      <w:numFmt w:val="bullet"/>
      <w:lvlText w:val="•"/>
      <w:lvlJc w:val="left"/>
      <w:pPr>
        <w:ind w:left="2599" w:hanging="360"/>
      </w:pPr>
      <w:rPr>
        <w:rFonts w:hint="default"/>
        <w:lang w:val="en-US" w:eastAsia="en-US" w:bidi="ar-SA"/>
      </w:rPr>
    </w:lvl>
    <w:lvl w:ilvl="3">
      <w:start w:val="0"/>
      <w:numFmt w:val="bullet"/>
      <w:lvlText w:val="•"/>
      <w:lvlJc w:val="left"/>
      <w:pPr>
        <w:ind w:left="3638" w:hanging="360"/>
      </w:pPr>
      <w:rPr>
        <w:rFonts w:hint="default"/>
        <w:lang w:val="en-US" w:eastAsia="en-US" w:bidi="ar-SA"/>
      </w:rPr>
    </w:lvl>
    <w:lvl w:ilvl="4">
      <w:start w:val="0"/>
      <w:numFmt w:val="bullet"/>
      <w:lvlText w:val="•"/>
      <w:lvlJc w:val="left"/>
      <w:pPr>
        <w:ind w:left="4678" w:hanging="360"/>
      </w:pPr>
      <w:rPr>
        <w:rFonts w:hint="default"/>
        <w:lang w:val="en-US" w:eastAsia="en-US" w:bidi="ar-SA"/>
      </w:rPr>
    </w:lvl>
    <w:lvl w:ilvl="5">
      <w:start w:val="0"/>
      <w:numFmt w:val="bullet"/>
      <w:lvlText w:val="•"/>
      <w:lvlJc w:val="left"/>
      <w:pPr>
        <w:ind w:left="5717" w:hanging="360"/>
      </w:pPr>
      <w:rPr>
        <w:rFonts w:hint="default"/>
        <w:lang w:val="en-US" w:eastAsia="en-US" w:bidi="ar-SA"/>
      </w:rPr>
    </w:lvl>
    <w:lvl w:ilvl="6">
      <w:start w:val="0"/>
      <w:numFmt w:val="bullet"/>
      <w:lvlText w:val="•"/>
      <w:lvlJc w:val="left"/>
      <w:pPr>
        <w:ind w:left="6757" w:hanging="360"/>
      </w:pPr>
      <w:rPr>
        <w:rFonts w:hint="default"/>
        <w:lang w:val="en-US" w:eastAsia="en-US" w:bidi="ar-SA"/>
      </w:rPr>
    </w:lvl>
    <w:lvl w:ilvl="7">
      <w:start w:val="0"/>
      <w:numFmt w:val="bullet"/>
      <w:lvlText w:val="•"/>
      <w:lvlJc w:val="left"/>
      <w:pPr>
        <w:ind w:left="7796" w:hanging="360"/>
      </w:pPr>
      <w:rPr>
        <w:rFonts w:hint="default"/>
        <w:lang w:val="en-US" w:eastAsia="en-US" w:bidi="ar-SA"/>
      </w:rPr>
    </w:lvl>
    <w:lvl w:ilvl="8">
      <w:start w:val="0"/>
      <w:numFmt w:val="bullet"/>
      <w:lvlText w:val="•"/>
      <w:lvlJc w:val="left"/>
      <w:pPr>
        <w:ind w:left="8836" w:hanging="360"/>
      </w:pPr>
      <w:rPr>
        <w:rFonts w:hint="default"/>
        <w:lang w:val="en-US" w:eastAsia="en-US" w:bidi="ar-SA"/>
      </w:rPr>
    </w:lvl>
  </w:abstractNum>
  <w:abstractNum w:abstractNumId="39">
    <w:multiLevelType w:val="hybridMultilevel"/>
    <w:lvl w:ilvl="0">
      <w:start w:val="0"/>
      <w:numFmt w:val="bullet"/>
      <w:lvlText w:val=""/>
      <w:lvlJc w:val="left"/>
      <w:pPr>
        <w:ind w:left="874" w:hanging="36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83" w:hanging="361"/>
      </w:pPr>
      <w:rPr>
        <w:rFonts w:hint="default"/>
        <w:lang w:val="en-US" w:eastAsia="en-US" w:bidi="ar-SA"/>
      </w:rPr>
    </w:lvl>
    <w:lvl w:ilvl="2">
      <w:start w:val="0"/>
      <w:numFmt w:val="bullet"/>
      <w:lvlText w:val="•"/>
      <w:lvlJc w:val="left"/>
      <w:pPr>
        <w:ind w:left="2887" w:hanging="361"/>
      </w:pPr>
      <w:rPr>
        <w:rFonts w:hint="default"/>
        <w:lang w:val="en-US" w:eastAsia="en-US" w:bidi="ar-SA"/>
      </w:rPr>
    </w:lvl>
    <w:lvl w:ilvl="3">
      <w:start w:val="0"/>
      <w:numFmt w:val="bullet"/>
      <w:lvlText w:val="•"/>
      <w:lvlJc w:val="left"/>
      <w:pPr>
        <w:ind w:left="3890" w:hanging="361"/>
      </w:pPr>
      <w:rPr>
        <w:rFonts w:hint="default"/>
        <w:lang w:val="en-US" w:eastAsia="en-US" w:bidi="ar-SA"/>
      </w:rPr>
    </w:lvl>
    <w:lvl w:ilvl="4">
      <w:start w:val="0"/>
      <w:numFmt w:val="bullet"/>
      <w:lvlText w:val="•"/>
      <w:lvlJc w:val="left"/>
      <w:pPr>
        <w:ind w:left="4894" w:hanging="361"/>
      </w:pPr>
      <w:rPr>
        <w:rFonts w:hint="default"/>
        <w:lang w:val="en-US" w:eastAsia="en-US" w:bidi="ar-SA"/>
      </w:rPr>
    </w:lvl>
    <w:lvl w:ilvl="5">
      <w:start w:val="0"/>
      <w:numFmt w:val="bullet"/>
      <w:lvlText w:val="•"/>
      <w:lvlJc w:val="left"/>
      <w:pPr>
        <w:ind w:left="5897" w:hanging="361"/>
      </w:pPr>
      <w:rPr>
        <w:rFonts w:hint="default"/>
        <w:lang w:val="en-US" w:eastAsia="en-US" w:bidi="ar-SA"/>
      </w:rPr>
    </w:lvl>
    <w:lvl w:ilvl="6">
      <w:start w:val="0"/>
      <w:numFmt w:val="bullet"/>
      <w:lvlText w:val="•"/>
      <w:lvlJc w:val="left"/>
      <w:pPr>
        <w:ind w:left="6901" w:hanging="361"/>
      </w:pPr>
      <w:rPr>
        <w:rFonts w:hint="default"/>
        <w:lang w:val="en-US" w:eastAsia="en-US" w:bidi="ar-SA"/>
      </w:rPr>
    </w:lvl>
    <w:lvl w:ilvl="7">
      <w:start w:val="0"/>
      <w:numFmt w:val="bullet"/>
      <w:lvlText w:val="•"/>
      <w:lvlJc w:val="left"/>
      <w:pPr>
        <w:ind w:left="7904" w:hanging="361"/>
      </w:pPr>
      <w:rPr>
        <w:rFonts w:hint="default"/>
        <w:lang w:val="en-US" w:eastAsia="en-US" w:bidi="ar-SA"/>
      </w:rPr>
    </w:lvl>
    <w:lvl w:ilvl="8">
      <w:start w:val="0"/>
      <w:numFmt w:val="bullet"/>
      <w:lvlText w:val="•"/>
      <w:lvlJc w:val="left"/>
      <w:pPr>
        <w:ind w:left="8908" w:hanging="361"/>
      </w:pPr>
      <w:rPr>
        <w:rFonts w:hint="default"/>
        <w:lang w:val="en-US" w:eastAsia="en-US" w:bidi="ar-SA"/>
      </w:rPr>
    </w:lvl>
  </w:abstractNum>
  <w:abstractNum w:abstractNumId="38">
    <w:multiLevelType w:val="hybridMultilevel"/>
    <w:lvl w:ilvl="0">
      <w:start w:val="1"/>
      <w:numFmt w:val="lowerLetter"/>
      <w:lvlText w:val="%1."/>
      <w:lvlJc w:val="left"/>
      <w:pPr>
        <w:ind w:left="514"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lowerLetter"/>
      <w:lvlText w:val="%2."/>
      <w:lvlJc w:val="left"/>
      <w:pPr>
        <w:ind w:left="1234" w:hanging="360"/>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1"/>
      <w:numFmt w:val="lowerLetter"/>
      <w:lvlText w:val="%3."/>
      <w:lvlJc w:val="left"/>
      <w:pPr>
        <w:ind w:left="1234" w:hanging="360"/>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3">
      <w:start w:val="1"/>
      <w:numFmt w:val="lowerLetter"/>
      <w:lvlText w:val="%4."/>
      <w:lvlJc w:val="left"/>
      <w:pPr>
        <w:ind w:left="1234"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4">
      <w:start w:val="0"/>
      <w:numFmt w:val="bullet"/>
      <w:lvlText w:val="•"/>
      <w:lvlJc w:val="left"/>
      <w:pPr>
        <w:ind w:left="4465" w:hanging="360"/>
      </w:pPr>
      <w:rPr>
        <w:rFonts w:hint="default"/>
        <w:lang w:val="en-US" w:eastAsia="en-US" w:bidi="ar-SA"/>
      </w:rPr>
    </w:lvl>
    <w:lvl w:ilvl="5">
      <w:start w:val="0"/>
      <w:numFmt w:val="bullet"/>
      <w:lvlText w:val="•"/>
      <w:lvlJc w:val="left"/>
      <w:pPr>
        <w:ind w:left="5540" w:hanging="360"/>
      </w:pPr>
      <w:rPr>
        <w:rFonts w:hint="default"/>
        <w:lang w:val="en-US" w:eastAsia="en-US" w:bidi="ar-SA"/>
      </w:rPr>
    </w:lvl>
    <w:lvl w:ilvl="6">
      <w:start w:val="0"/>
      <w:numFmt w:val="bullet"/>
      <w:lvlText w:val="•"/>
      <w:lvlJc w:val="left"/>
      <w:pPr>
        <w:ind w:left="6615" w:hanging="360"/>
      </w:pPr>
      <w:rPr>
        <w:rFonts w:hint="default"/>
        <w:lang w:val="en-US" w:eastAsia="en-US" w:bidi="ar-SA"/>
      </w:rPr>
    </w:lvl>
    <w:lvl w:ilvl="7">
      <w:start w:val="0"/>
      <w:numFmt w:val="bullet"/>
      <w:lvlText w:val="•"/>
      <w:lvlJc w:val="left"/>
      <w:pPr>
        <w:ind w:left="7690" w:hanging="360"/>
      </w:pPr>
      <w:rPr>
        <w:rFonts w:hint="default"/>
        <w:lang w:val="en-US" w:eastAsia="en-US" w:bidi="ar-SA"/>
      </w:rPr>
    </w:lvl>
    <w:lvl w:ilvl="8">
      <w:start w:val="0"/>
      <w:numFmt w:val="bullet"/>
      <w:lvlText w:val="•"/>
      <w:lvlJc w:val="left"/>
      <w:pPr>
        <w:ind w:left="8765" w:hanging="360"/>
      </w:pPr>
      <w:rPr>
        <w:rFonts w:hint="default"/>
        <w:lang w:val="en-US" w:eastAsia="en-US" w:bidi="ar-SA"/>
      </w:rPr>
    </w:lvl>
  </w:abstractNum>
  <w:abstractNum w:abstractNumId="37">
    <w:multiLevelType w:val="hybridMultilevel"/>
    <w:lvl w:ilvl="0">
      <w:start w:val="1"/>
      <w:numFmt w:val="lowerRoman"/>
      <w:lvlText w:val="%1."/>
      <w:lvlJc w:val="left"/>
      <w:pPr>
        <w:ind w:left="514" w:hanging="360"/>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start w:val="0"/>
      <w:numFmt w:val="bullet"/>
      <w:lvlText w:val="•"/>
      <w:lvlJc w:val="left"/>
      <w:pPr>
        <w:ind w:left="1559" w:hanging="360"/>
      </w:pPr>
      <w:rPr>
        <w:rFonts w:hint="default"/>
        <w:lang w:val="en-US" w:eastAsia="en-US" w:bidi="ar-SA"/>
      </w:rPr>
    </w:lvl>
    <w:lvl w:ilvl="2">
      <w:start w:val="0"/>
      <w:numFmt w:val="bullet"/>
      <w:lvlText w:val="•"/>
      <w:lvlJc w:val="left"/>
      <w:pPr>
        <w:ind w:left="2599" w:hanging="360"/>
      </w:pPr>
      <w:rPr>
        <w:rFonts w:hint="default"/>
        <w:lang w:val="en-US" w:eastAsia="en-US" w:bidi="ar-SA"/>
      </w:rPr>
    </w:lvl>
    <w:lvl w:ilvl="3">
      <w:start w:val="0"/>
      <w:numFmt w:val="bullet"/>
      <w:lvlText w:val="•"/>
      <w:lvlJc w:val="left"/>
      <w:pPr>
        <w:ind w:left="3638" w:hanging="360"/>
      </w:pPr>
      <w:rPr>
        <w:rFonts w:hint="default"/>
        <w:lang w:val="en-US" w:eastAsia="en-US" w:bidi="ar-SA"/>
      </w:rPr>
    </w:lvl>
    <w:lvl w:ilvl="4">
      <w:start w:val="0"/>
      <w:numFmt w:val="bullet"/>
      <w:lvlText w:val="•"/>
      <w:lvlJc w:val="left"/>
      <w:pPr>
        <w:ind w:left="4678" w:hanging="360"/>
      </w:pPr>
      <w:rPr>
        <w:rFonts w:hint="default"/>
        <w:lang w:val="en-US" w:eastAsia="en-US" w:bidi="ar-SA"/>
      </w:rPr>
    </w:lvl>
    <w:lvl w:ilvl="5">
      <w:start w:val="0"/>
      <w:numFmt w:val="bullet"/>
      <w:lvlText w:val="•"/>
      <w:lvlJc w:val="left"/>
      <w:pPr>
        <w:ind w:left="5717" w:hanging="360"/>
      </w:pPr>
      <w:rPr>
        <w:rFonts w:hint="default"/>
        <w:lang w:val="en-US" w:eastAsia="en-US" w:bidi="ar-SA"/>
      </w:rPr>
    </w:lvl>
    <w:lvl w:ilvl="6">
      <w:start w:val="0"/>
      <w:numFmt w:val="bullet"/>
      <w:lvlText w:val="•"/>
      <w:lvlJc w:val="left"/>
      <w:pPr>
        <w:ind w:left="6757" w:hanging="360"/>
      </w:pPr>
      <w:rPr>
        <w:rFonts w:hint="default"/>
        <w:lang w:val="en-US" w:eastAsia="en-US" w:bidi="ar-SA"/>
      </w:rPr>
    </w:lvl>
    <w:lvl w:ilvl="7">
      <w:start w:val="0"/>
      <w:numFmt w:val="bullet"/>
      <w:lvlText w:val="•"/>
      <w:lvlJc w:val="left"/>
      <w:pPr>
        <w:ind w:left="7796" w:hanging="360"/>
      </w:pPr>
      <w:rPr>
        <w:rFonts w:hint="default"/>
        <w:lang w:val="en-US" w:eastAsia="en-US" w:bidi="ar-SA"/>
      </w:rPr>
    </w:lvl>
    <w:lvl w:ilvl="8">
      <w:start w:val="0"/>
      <w:numFmt w:val="bullet"/>
      <w:lvlText w:val="•"/>
      <w:lvlJc w:val="left"/>
      <w:pPr>
        <w:ind w:left="8836" w:hanging="360"/>
      </w:pPr>
      <w:rPr>
        <w:rFonts w:hint="default"/>
        <w:lang w:val="en-US" w:eastAsia="en-US" w:bidi="ar-SA"/>
      </w:rPr>
    </w:lvl>
  </w:abstractNum>
  <w:abstractNum w:abstractNumId="36">
    <w:multiLevelType w:val="hybridMultilevel"/>
    <w:lvl w:ilvl="0">
      <w:start w:val="1"/>
      <w:numFmt w:val="lowerRoman"/>
      <w:lvlText w:val="%1."/>
      <w:lvlJc w:val="left"/>
      <w:pPr>
        <w:ind w:left="514" w:hanging="360"/>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start w:val="0"/>
      <w:numFmt w:val="bullet"/>
      <w:lvlText w:val="•"/>
      <w:lvlJc w:val="left"/>
      <w:pPr>
        <w:ind w:left="1559" w:hanging="360"/>
      </w:pPr>
      <w:rPr>
        <w:rFonts w:hint="default"/>
        <w:lang w:val="en-US" w:eastAsia="en-US" w:bidi="ar-SA"/>
      </w:rPr>
    </w:lvl>
    <w:lvl w:ilvl="2">
      <w:start w:val="0"/>
      <w:numFmt w:val="bullet"/>
      <w:lvlText w:val="•"/>
      <w:lvlJc w:val="left"/>
      <w:pPr>
        <w:ind w:left="2599" w:hanging="360"/>
      </w:pPr>
      <w:rPr>
        <w:rFonts w:hint="default"/>
        <w:lang w:val="en-US" w:eastAsia="en-US" w:bidi="ar-SA"/>
      </w:rPr>
    </w:lvl>
    <w:lvl w:ilvl="3">
      <w:start w:val="0"/>
      <w:numFmt w:val="bullet"/>
      <w:lvlText w:val="•"/>
      <w:lvlJc w:val="left"/>
      <w:pPr>
        <w:ind w:left="3638" w:hanging="360"/>
      </w:pPr>
      <w:rPr>
        <w:rFonts w:hint="default"/>
        <w:lang w:val="en-US" w:eastAsia="en-US" w:bidi="ar-SA"/>
      </w:rPr>
    </w:lvl>
    <w:lvl w:ilvl="4">
      <w:start w:val="0"/>
      <w:numFmt w:val="bullet"/>
      <w:lvlText w:val="•"/>
      <w:lvlJc w:val="left"/>
      <w:pPr>
        <w:ind w:left="4678" w:hanging="360"/>
      </w:pPr>
      <w:rPr>
        <w:rFonts w:hint="default"/>
        <w:lang w:val="en-US" w:eastAsia="en-US" w:bidi="ar-SA"/>
      </w:rPr>
    </w:lvl>
    <w:lvl w:ilvl="5">
      <w:start w:val="0"/>
      <w:numFmt w:val="bullet"/>
      <w:lvlText w:val="•"/>
      <w:lvlJc w:val="left"/>
      <w:pPr>
        <w:ind w:left="5717" w:hanging="360"/>
      </w:pPr>
      <w:rPr>
        <w:rFonts w:hint="default"/>
        <w:lang w:val="en-US" w:eastAsia="en-US" w:bidi="ar-SA"/>
      </w:rPr>
    </w:lvl>
    <w:lvl w:ilvl="6">
      <w:start w:val="0"/>
      <w:numFmt w:val="bullet"/>
      <w:lvlText w:val="•"/>
      <w:lvlJc w:val="left"/>
      <w:pPr>
        <w:ind w:left="6757" w:hanging="360"/>
      </w:pPr>
      <w:rPr>
        <w:rFonts w:hint="default"/>
        <w:lang w:val="en-US" w:eastAsia="en-US" w:bidi="ar-SA"/>
      </w:rPr>
    </w:lvl>
    <w:lvl w:ilvl="7">
      <w:start w:val="0"/>
      <w:numFmt w:val="bullet"/>
      <w:lvlText w:val="•"/>
      <w:lvlJc w:val="left"/>
      <w:pPr>
        <w:ind w:left="7796" w:hanging="360"/>
      </w:pPr>
      <w:rPr>
        <w:rFonts w:hint="default"/>
        <w:lang w:val="en-US" w:eastAsia="en-US" w:bidi="ar-SA"/>
      </w:rPr>
    </w:lvl>
    <w:lvl w:ilvl="8">
      <w:start w:val="0"/>
      <w:numFmt w:val="bullet"/>
      <w:lvlText w:val="•"/>
      <w:lvlJc w:val="left"/>
      <w:pPr>
        <w:ind w:left="8836" w:hanging="360"/>
      </w:pPr>
      <w:rPr>
        <w:rFonts w:hint="default"/>
        <w:lang w:val="en-US" w:eastAsia="en-US" w:bidi="ar-SA"/>
      </w:rPr>
    </w:lvl>
  </w:abstractNum>
  <w:abstractNum w:abstractNumId="35">
    <w:multiLevelType w:val="hybridMultilevel"/>
    <w:lvl w:ilvl="0">
      <w:start w:val="1"/>
      <w:numFmt w:val="lowerRoman"/>
      <w:lvlText w:val="%1."/>
      <w:lvlJc w:val="left"/>
      <w:pPr>
        <w:ind w:left="514" w:hanging="360"/>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start w:val="0"/>
      <w:numFmt w:val="bullet"/>
      <w:lvlText w:val="•"/>
      <w:lvlJc w:val="left"/>
      <w:pPr>
        <w:ind w:left="1559" w:hanging="360"/>
      </w:pPr>
      <w:rPr>
        <w:rFonts w:hint="default"/>
        <w:lang w:val="en-US" w:eastAsia="en-US" w:bidi="ar-SA"/>
      </w:rPr>
    </w:lvl>
    <w:lvl w:ilvl="2">
      <w:start w:val="0"/>
      <w:numFmt w:val="bullet"/>
      <w:lvlText w:val="•"/>
      <w:lvlJc w:val="left"/>
      <w:pPr>
        <w:ind w:left="2599" w:hanging="360"/>
      </w:pPr>
      <w:rPr>
        <w:rFonts w:hint="default"/>
        <w:lang w:val="en-US" w:eastAsia="en-US" w:bidi="ar-SA"/>
      </w:rPr>
    </w:lvl>
    <w:lvl w:ilvl="3">
      <w:start w:val="0"/>
      <w:numFmt w:val="bullet"/>
      <w:lvlText w:val="•"/>
      <w:lvlJc w:val="left"/>
      <w:pPr>
        <w:ind w:left="3638" w:hanging="360"/>
      </w:pPr>
      <w:rPr>
        <w:rFonts w:hint="default"/>
        <w:lang w:val="en-US" w:eastAsia="en-US" w:bidi="ar-SA"/>
      </w:rPr>
    </w:lvl>
    <w:lvl w:ilvl="4">
      <w:start w:val="0"/>
      <w:numFmt w:val="bullet"/>
      <w:lvlText w:val="•"/>
      <w:lvlJc w:val="left"/>
      <w:pPr>
        <w:ind w:left="4678" w:hanging="360"/>
      </w:pPr>
      <w:rPr>
        <w:rFonts w:hint="default"/>
        <w:lang w:val="en-US" w:eastAsia="en-US" w:bidi="ar-SA"/>
      </w:rPr>
    </w:lvl>
    <w:lvl w:ilvl="5">
      <w:start w:val="0"/>
      <w:numFmt w:val="bullet"/>
      <w:lvlText w:val="•"/>
      <w:lvlJc w:val="left"/>
      <w:pPr>
        <w:ind w:left="5717" w:hanging="360"/>
      </w:pPr>
      <w:rPr>
        <w:rFonts w:hint="default"/>
        <w:lang w:val="en-US" w:eastAsia="en-US" w:bidi="ar-SA"/>
      </w:rPr>
    </w:lvl>
    <w:lvl w:ilvl="6">
      <w:start w:val="0"/>
      <w:numFmt w:val="bullet"/>
      <w:lvlText w:val="•"/>
      <w:lvlJc w:val="left"/>
      <w:pPr>
        <w:ind w:left="6757" w:hanging="360"/>
      </w:pPr>
      <w:rPr>
        <w:rFonts w:hint="default"/>
        <w:lang w:val="en-US" w:eastAsia="en-US" w:bidi="ar-SA"/>
      </w:rPr>
    </w:lvl>
    <w:lvl w:ilvl="7">
      <w:start w:val="0"/>
      <w:numFmt w:val="bullet"/>
      <w:lvlText w:val="•"/>
      <w:lvlJc w:val="left"/>
      <w:pPr>
        <w:ind w:left="7796" w:hanging="360"/>
      </w:pPr>
      <w:rPr>
        <w:rFonts w:hint="default"/>
        <w:lang w:val="en-US" w:eastAsia="en-US" w:bidi="ar-SA"/>
      </w:rPr>
    </w:lvl>
    <w:lvl w:ilvl="8">
      <w:start w:val="0"/>
      <w:numFmt w:val="bullet"/>
      <w:lvlText w:val="•"/>
      <w:lvlJc w:val="left"/>
      <w:pPr>
        <w:ind w:left="8836" w:hanging="360"/>
      </w:pPr>
      <w:rPr>
        <w:rFonts w:hint="default"/>
        <w:lang w:val="en-US" w:eastAsia="en-US" w:bidi="ar-SA"/>
      </w:rPr>
    </w:lvl>
  </w:abstractNum>
  <w:abstractNum w:abstractNumId="34">
    <w:multiLevelType w:val="hybridMultilevel"/>
    <w:lvl w:ilvl="0">
      <w:start w:val="1"/>
      <w:numFmt w:val="lowerRoman"/>
      <w:lvlText w:val="%1."/>
      <w:lvlJc w:val="left"/>
      <w:pPr>
        <w:ind w:left="514" w:hanging="360"/>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start w:val="0"/>
      <w:numFmt w:val="bullet"/>
      <w:lvlText w:val="•"/>
      <w:lvlJc w:val="left"/>
      <w:pPr>
        <w:ind w:left="1559" w:hanging="360"/>
      </w:pPr>
      <w:rPr>
        <w:rFonts w:hint="default"/>
        <w:lang w:val="en-US" w:eastAsia="en-US" w:bidi="ar-SA"/>
      </w:rPr>
    </w:lvl>
    <w:lvl w:ilvl="2">
      <w:start w:val="0"/>
      <w:numFmt w:val="bullet"/>
      <w:lvlText w:val="•"/>
      <w:lvlJc w:val="left"/>
      <w:pPr>
        <w:ind w:left="2599" w:hanging="360"/>
      </w:pPr>
      <w:rPr>
        <w:rFonts w:hint="default"/>
        <w:lang w:val="en-US" w:eastAsia="en-US" w:bidi="ar-SA"/>
      </w:rPr>
    </w:lvl>
    <w:lvl w:ilvl="3">
      <w:start w:val="0"/>
      <w:numFmt w:val="bullet"/>
      <w:lvlText w:val="•"/>
      <w:lvlJc w:val="left"/>
      <w:pPr>
        <w:ind w:left="3638" w:hanging="360"/>
      </w:pPr>
      <w:rPr>
        <w:rFonts w:hint="default"/>
        <w:lang w:val="en-US" w:eastAsia="en-US" w:bidi="ar-SA"/>
      </w:rPr>
    </w:lvl>
    <w:lvl w:ilvl="4">
      <w:start w:val="0"/>
      <w:numFmt w:val="bullet"/>
      <w:lvlText w:val="•"/>
      <w:lvlJc w:val="left"/>
      <w:pPr>
        <w:ind w:left="4678" w:hanging="360"/>
      </w:pPr>
      <w:rPr>
        <w:rFonts w:hint="default"/>
        <w:lang w:val="en-US" w:eastAsia="en-US" w:bidi="ar-SA"/>
      </w:rPr>
    </w:lvl>
    <w:lvl w:ilvl="5">
      <w:start w:val="0"/>
      <w:numFmt w:val="bullet"/>
      <w:lvlText w:val="•"/>
      <w:lvlJc w:val="left"/>
      <w:pPr>
        <w:ind w:left="5717" w:hanging="360"/>
      </w:pPr>
      <w:rPr>
        <w:rFonts w:hint="default"/>
        <w:lang w:val="en-US" w:eastAsia="en-US" w:bidi="ar-SA"/>
      </w:rPr>
    </w:lvl>
    <w:lvl w:ilvl="6">
      <w:start w:val="0"/>
      <w:numFmt w:val="bullet"/>
      <w:lvlText w:val="•"/>
      <w:lvlJc w:val="left"/>
      <w:pPr>
        <w:ind w:left="6757" w:hanging="360"/>
      </w:pPr>
      <w:rPr>
        <w:rFonts w:hint="default"/>
        <w:lang w:val="en-US" w:eastAsia="en-US" w:bidi="ar-SA"/>
      </w:rPr>
    </w:lvl>
    <w:lvl w:ilvl="7">
      <w:start w:val="0"/>
      <w:numFmt w:val="bullet"/>
      <w:lvlText w:val="•"/>
      <w:lvlJc w:val="left"/>
      <w:pPr>
        <w:ind w:left="7796" w:hanging="360"/>
      </w:pPr>
      <w:rPr>
        <w:rFonts w:hint="default"/>
        <w:lang w:val="en-US" w:eastAsia="en-US" w:bidi="ar-SA"/>
      </w:rPr>
    </w:lvl>
    <w:lvl w:ilvl="8">
      <w:start w:val="0"/>
      <w:numFmt w:val="bullet"/>
      <w:lvlText w:val="•"/>
      <w:lvlJc w:val="left"/>
      <w:pPr>
        <w:ind w:left="8836" w:hanging="360"/>
      </w:pPr>
      <w:rPr>
        <w:rFonts w:hint="default"/>
        <w:lang w:val="en-US" w:eastAsia="en-US" w:bidi="ar-SA"/>
      </w:rPr>
    </w:lvl>
  </w:abstractNum>
  <w:abstractNum w:abstractNumId="33">
    <w:multiLevelType w:val="hybridMultilevel"/>
    <w:lvl w:ilvl="0">
      <w:start w:val="1"/>
      <w:numFmt w:val="lowerRoman"/>
      <w:lvlText w:val="%1."/>
      <w:lvlJc w:val="left"/>
      <w:pPr>
        <w:ind w:left="514" w:hanging="360"/>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start w:val="0"/>
      <w:numFmt w:val="bullet"/>
      <w:lvlText w:val="•"/>
      <w:lvlJc w:val="left"/>
      <w:pPr>
        <w:ind w:left="1559" w:hanging="360"/>
      </w:pPr>
      <w:rPr>
        <w:rFonts w:hint="default"/>
        <w:lang w:val="en-US" w:eastAsia="en-US" w:bidi="ar-SA"/>
      </w:rPr>
    </w:lvl>
    <w:lvl w:ilvl="2">
      <w:start w:val="0"/>
      <w:numFmt w:val="bullet"/>
      <w:lvlText w:val="•"/>
      <w:lvlJc w:val="left"/>
      <w:pPr>
        <w:ind w:left="2599" w:hanging="360"/>
      </w:pPr>
      <w:rPr>
        <w:rFonts w:hint="default"/>
        <w:lang w:val="en-US" w:eastAsia="en-US" w:bidi="ar-SA"/>
      </w:rPr>
    </w:lvl>
    <w:lvl w:ilvl="3">
      <w:start w:val="0"/>
      <w:numFmt w:val="bullet"/>
      <w:lvlText w:val="•"/>
      <w:lvlJc w:val="left"/>
      <w:pPr>
        <w:ind w:left="3638" w:hanging="360"/>
      </w:pPr>
      <w:rPr>
        <w:rFonts w:hint="default"/>
        <w:lang w:val="en-US" w:eastAsia="en-US" w:bidi="ar-SA"/>
      </w:rPr>
    </w:lvl>
    <w:lvl w:ilvl="4">
      <w:start w:val="0"/>
      <w:numFmt w:val="bullet"/>
      <w:lvlText w:val="•"/>
      <w:lvlJc w:val="left"/>
      <w:pPr>
        <w:ind w:left="4678" w:hanging="360"/>
      </w:pPr>
      <w:rPr>
        <w:rFonts w:hint="default"/>
        <w:lang w:val="en-US" w:eastAsia="en-US" w:bidi="ar-SA"/>
      </w:rPr>
    </w:lvl>
    <w:lvl w:ilvl="5">
      <w:start w:val="0"/>
      <w:numFmt w:val="bullet"/>
      <w:lvlText w:val="•"/>
      <w:lvlJc w:val="left"/>
      <w:pPr>
        <w:ind w:left="5717" w:hanging="360"/>
      </w:pPr>
      <w:rPr>
        <w:rFonts w:hint="default"/>
        <w:lang w:val="en-US" w:eastAsia="en-US" w:bidi="ar-SA"/>
      </w:rPr>
    </w:lvl>
    <w:lvl w:ilvl="6">
      <w:start w:val="0"/>
      <w:numFmt w:val="bullet"/>
      <w:lvlText w:val="•"/>
      <w:lvlJc w:val="left"/>
      <w:pPr>
        <w:ind w:left="6757" w:hanging="360"/>
      </w:pPr>
      <w:rPr>
        <w:rFonts w:hint="default"/>
        <w:lang w:val="en-US" w:eastAsia="en-US" w:bidi="ar-SA"/>
      </w:rPr>
    </w:lvl>
    <w:lvl w:ilvl="7">
      <w:start w:val="0"/>
      <w:numFmt w:val="bullet"/>
      <w:lvlText w:val="•"/>
      <w:lvlJc w:val="left"/>
      <w:pPr>
        <w:ind w:left="7796" w:hanging="360"/>
      </w:pPr>
      <w:rPr>
        <w:rFonts w:hint="default"/>
        <w:lang w:val="en-US" w:eastAsia="en-US" w:bidi="ar-SA"/>
      </w:rPr>
    </w:lvl>
    <w:lvl w:ilvl="8">
      <w:start w:val="0"/>
      <w:numFmt w:val="bullet"/>
      <w:lvlText w:val="•"/>
      <w:lvlJc w:val="left"/>
      <w:pPr>
        <w:ind w:left="8836" w:hanging="360"/>
      </w:pPr>
      <w:rPr>
        <w:rFonts w:hint="default"/>
        <w:lang w:val="en-US" w:eastAsia="en-US" w:bidi="ar-SA"/>
      </w:rPr>
    </w:lvl>
  </w:abstractNum>
  <w:abstractNum w:abstractNumId="32">
    <w:multiLevelType w:val="hybridMultilevel"/>
    <w:lvl w:ilvl="0">
      <w:start w:val="5"/>
      <w:numFmt w:val="decimal"/>
      <w:lvlText w:val="%1"/>
      <w:lvlJc w:val="left"/>
      <w:pPr>
        <w:ind w:left="455" w:hanging="302"/>
        <w:jc w:val="left"/>
      </w:pPr>
      <w:rPr>
        <w:rFonts w:hint="default"/>
        <w:lang w:val="en-US" w:eastAsia="en-US" w:bidi="ar-SA"/>
      </w:rPr>
    </w:lvl>
    <w:lvl w:ilvl="1">
      <w:start w:val="1"/>
      <w:numFmt w:val="decimal"/>
      <w:lvlText w:val="%1.%2"/>
      <w:lvlJc w:val="left"/>
      <w:pPr>
        <w:ind w:left="455" w:hanging="302"/>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1"/>
      <w:numFmt w:val="decimal"/>
      <w:lvlText w:val="%1.%2.%3"/>
      <w:lvlJc w:val="left"/>
      <w:pPr>
        <w:ind w:left="607" w:hanging="454"/>
        <w:jc w:val="left"/>
      </w:pPr>
      <w:rPr>
        <w:rFonts w:hint="default" w:ascii="Times New Roman" w:hAnsi="Times New Roman" w:eastAsia="Times New Roman" w:cs="Times New Roman"/>
        <w:b/>
        <w:bCs/>
        <w:i w:val="0"/>
        <w:iCs w:val="0"/>
        <w:spacing w:val="0"/>
        <w:w w:val="99"/>
        <w:sz w:val="20"/>
        <w:szCs w:val="20"/>
        <w:lang w:val="en-US" w:eastAsia="en-US" w:bidi="ar-SA"/>
      </w:rPr>
    </w:lvl>
    <w:lvl w:ilvl="3">
      <w:start w:val="1"/>
      <w:numFmt w:val="decimal"/>
      <w:lvlText w:val="%1.%2.%3.%4"/>
      <w:lvlJc w:val="left"/>
      <w:pPr>
        <w:ind w:left="756" w:hanging="603"/>
        <w:jc w:val="left"/>
      </w:pPr>
      <w:rPr>
        <w:rFonts w:hint="default" w:ascii="Times New Roman" w:hAnsi="Times New Roman" w:eastAsia="Times New Roman" w:cs="Times New Roman"/>
        <w:b/>
        <w:bCs/>
        <w:i w:val="0"/>
        <w:iCs w:val="0"/>
        <w:spacing w:val="-2"/>
        <w:w w:val="99"/>
        <w:sz w:val="20"/>
        <w:szCs w:val="20"/>
        <w:lang w:val="en-US" w:eastAsia="en-US" w:bidi="ar-SA"/>
      </w:rPr>
    </w:lvl>
    <w:lvl w:ilvl="4">
      <w:start w:val="0"/>
      <w:numFmt w:val="bullet"/>
      <w:lvlText w:val="•"/>
      <w:lvlJc w:val="left"/>
      <w:pPr>
        <w:ind w:left="3298" w:hanging="603"/>
      </w:pPr>
      <w:rPr>
        <w:rFonts w:hint="default"/>
        <w:lang w:val="en-US" w:eastAsia="en-US" w:bidi="ar-SA"/>
      </w:rPr>
    </w:lvl>
    <w:lvl w:ilvl="5">
      <w:start w:val="0"/>
      <w:numFmt w:val="bullet"/>
      <w:lvlText w:val="•"/>
      <w:lvlJc w:val="left"/>
      <w:pPr>
        <w:ind w:left="4568" w:hanging="603"/>
      </w:pPr>
      <w:rPr>
        <w:rFonts w:hint="default"/>
        <w:lang w:val="en-US" w:eastAsia="en-US" w:bidi="ar-SA"/>
      </w:rPr>
    </w:lvl>
    <w:lvl w:ilvl="6">
      <w:start w:val="0"/>
      <w:numFmt w:val="bullet"/>
      <w:lvlText w:val="•"/>
      <w:lvlJc w:val="left"/>
      <w:pPr>
        <w:ind w:left="5837" w:hanging="603"/>
      </w:pPr>
      <w:rPr>
        <w:rFonts w:hint="default"/>
        <w:lang w:val="en-US" w:eastAsia="en-US" w:bidi="ar-SA"/>
      </w:rPr>
    </w:lvl>
    <w:lvl w:ilvl="7">
      <w:start w:val="0"/>
      <w:numFmt w:val="bullet"/>
      <w:lvlText w:val="•"/>
      <w:lvlJc w:val="left"/>
      <w:pPr>
        <w:ind w:left="7107" w:hanging="603"/>
      </w:pPr>
      <w:rPr>
        <w:rFonts w:hint="default"/>
        <w:lang w:val="en-US" w:eastAsia="en-US" w:bidi="ar-SA"/>
      </w:rPr>
    </w:lvl>
    <w:lvl w:ilvl="8">
      <w:start w:val="0"/>
      <w:numFmt w:val="bullet"/>
      <w:lvlText w:val="•"/>
      <w:lvlJc w:val="left"/>
      <w:pPr>
        <w:ind w:left="8376" w:hanging="603"/>
      </w:pPr>
      <w:rPr>
        <w:rFonts w:hint="default"/>
        <w:lang w:val="en-US" w:eastAsia="en-US" w:bidi="ar-SA"/>
      </w:rPr>
    </w:lvl>
  </w:abstractNum>
  <w:abstractNum w:abstractNumId="31">
    <w:multiLevelType w:val="hybridMultilevel"/>
    <w:lvl w:ilvl="0">
      <w:start w:val="1"/>
      <w:numFmt w:val="decimal"/>
      <w:lvlText w:val="%1)"/>
      <w:lvlJc w:val="left"/>
      <w:pPr>
        <w:ind w:left="371" w:hanging="218"/>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lowerLetter"/>
      <w:lvlText w:val="%2."/>
      <w:lvlJc w:val="left"/>
      <w:pPr>
        <w:ind w:left="874" w:hanging="36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1"/>
      <w:numFmt w:val="lowerRoman"/>
      <w:lvlText w:val="%3."/>
      <w:lvlJc w:val="left"/>
      <w:pPr>
        <w:ind w:left="1443" w:hanging="15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3">
      <w:start w:val="0"/>
      <w:numFmt w:val="bullet"/>
      <w:lvlText w:val="•"/>
      <w:lvlJc w:val="left"/>
      <w:pPr>
        <w:ind w:left="2624" w:hanging="156"/>
      </w:pPr>
      <w:rPr>
        <w:rFonts w:hint="default"/>
        <w:lang w:val="en-US" w:eastAsia="en-US" w:bidi="ar-SA"/>
      </w:rPr>
    </w:lvl>
    <w:lvl w:ilvl="4">
      <w:start w:val="0"/>
      <w:numFmt w:val="bullet"/>
      <w:lvlText w:val="•"/>
      <w:lvlJc w:val="left"/>
      <w:pPr>
        <w:ind w:left="3808" w:hanging="156"/>
      </w:pPr>
      <w:rPr>
        <w:rFonts w:hint="default"/>
        <w:lang w:val="en-US" w:eastAsia="en-US" w:bidi="ar-SA"/>
      </w:rPr>
    </w:lvl>
    <w:lvl w:ilvl="5">
      <w:start w:val="0"/>
      <w:numFmt w:val="bullet"/>
      <w:lvlText w:val="•"/>
      <w:lvlJc w:val="left"/>
      <w:pPr>
        <w:ind w:left="4993" w:hanging="156"/>
      </w:pPr>
      <w:rPr>
        <w:rFonts w:hint="default"/>
        <w:lang w:val="en-US" w:eastAsia="en-US" w:bidi="ar-SA"/>
      </w:rPr>
    </w:lvl>
    <w:lvl w:ilvl="6">
      <w:start w:val="0"/>
      <w:numFmt w:val="bullet"/>
      <w:lvlText w:val="•"/>
      <w:lvlJc w:val="left"/>
      <w:pPr>
        <w:ind w:left="6177" w:hanging="156"/>
      </w:pPr>
      <w:rPr>
        <w:rFonts w:hint="default"/>
        <w:lang w:val="en-US" w:eastAsia="en-US" w:bidi="ar-SA"/>
      </w:rPr>
    </w:lvl>
    <w:lvl w:ilvl="7">
      <w:start w:val="0"/>
      <w:numFmt w:val="bullet"/>
      <w:lvlText w:val="•"/>
      <w:lvlJc w:val="left"/>
      <w:pPr>
        <w:ind w:left="7362" w:hanging="156"/>
      </w:pPr>
      <w:rPr>
        <w:rFonts w:hint="default"/>
        <w:lang w:val="en-US" w:eastAsia="en-US" w:bidi="ar-SA"/>
      </w:rPr>
    </w:lvl>
    <w:lvl w:ilvl="8">
      <w:start w:val="0"/>
      <w:numFmt w:val="bullet"/>
      <w:lvlText w:val="•"/>
      <w:lvlJc w:val="left"/>
      <w:pPr>
        <w:ind w:left="8546" w:hanging="156"/>
      </w:pPr>
      <w:rPr>
        <w:rFonts w:hint="default"/>
        <w:lang w:val="en-US" w:eastAsia="en-US" w:bidi="ar-SA"/>
      </w:rPr>
    </w:lvl>
  </w:abstractNum>
  <w:abstractNum w:abstractNumId="30">
    <w:multiLevelType w:val="hybridMultilevel"/>
    <w:lvl w:ilvl="0">
      <w:start w:val="1"/>
      <w:numFmt w:val="lowerLetter"/>
      <w:lvlText w:val="%1)"/>
      <w:lvlJc w:val="left"/>
      <w:pPr>
        <w:ind w:left="581"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lowerRoman"/>
      <w:lvlText w:val="%2."/>
      <w:lvlJc w:val="left"/>
      <w:pPr>
        <w:ind w:left="1006" w:hanging="248"/>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2">
      <w:start w:val="0"/>
      <w:numFmt w:val="bullet"/>
      <w:lvlText w:val="•"/>
      <w:lvlJc w:val="left"/>
      <w:pPr>
        <w:ind w:left="2101" w:hanging="248"/>
      </w:pPr>
      <w:rPr>
        <w:rFonts w:hint="default"/>
        <w:lang w:val="en-US" w:eastAsia="en-US" w:bidi="ar-SA"/>
      </w:rPr>
    </w:lvl>
    <w:lvl w:ilvl="3">
      <w:start w:val="0"/>
      <w:numFmt w:val="bullet"/>
      <w:lvlText w:val="•"/>
      <w:lvlJc w:val="left"/>
      <w:pPr>
        <w:ind w:left="3203" w:hanging="248"/>
      </w:pPr>
      <w:rPr>
        <w:rFonts w:hint="default"/>
        <w:lang w:val="en-US" w:eastAsia="en-US" w:bidi="ar-SA"/>
      </w:rPr>
    </w:lvl>
    <w:lvl w:ilvl="4">
      <w:start w:val="0"/>
      <w:numFmt w:val="bullet"/>
      <w:lvlText w:val="•"/>
      <w:lvlJc w:val="left"/>
      <w:pPr>
        <w:ind w:left="4305" w:hanging="248"/>
      </w:pPr>
      <w:rPr>
        <w:rFonts w:hint="default"/>
        <w:lang w:val="en-US" w:eastAsia="en-US" w:bidi="ar-SA"/>
      </w:rPr>
    </w:lvl>
    <w:lvl w:ilvl="5">
      <w:start w:val="0"/>
      <w:numFmt w:val="bullet"/>
      <w:lvlText w:val="•"/>
      <w:lvlJc w:val="left"/>
      <w:pPr>
        <w:ind w:left="5406" w:hanging="248"/>
      </w:pPr>
      <w:rPr>
        <w:rFonts w:hint="default"/>
        <w:lang w:val="en-US" w:eastAsia="en-US" w:bidi="ar-SA"/>
      </w:rPr>
    </w:lvl>
    <w:lvl w:ilvl="6">
      <w:start w:val="0"/>
      <w:numFmt w:val="bullet"/>
      <w:lvlText w:val="•"/>
      <w:lvlJc w:val="left"/>
      <w:pPr>
        <w:ind w:left="6508" w:hanging="248"/>
      </w:pPr>
      <w:rPr>
        <w:rFonts w:hint="default"/>
        <w:lang w:val="en-US" w:eastAsia="en-US" w:bidi="ar-SA"/>
      </w:rPr>
    </w:lvl>
    <w:lvl w:ilvl="7">
      <w:start w:val="0"/>
      <w:numFmt w:val="bullet"/>
      <w:lvlText w:val="•"/>
      <w:lvlJc w:val="left"/>
      <w:pPr>
        <w:ind w:left="7610" w:hanging="248"/>
      </w:pPr>
      <w:rPr>
        <w:rFonts w:hint="default"/>
        <w:lang w:val="en-US" w:eastAsia="en-US" w:bidi="ar-SA"/>
      </w:rPr>
    </w:lvl>
    <w:lvl w:ilvl="8">
      <w:start w:val="0"/>
      <w:numFmt w:val="bullet"/>
      <w:lvlText w:val="•"/>
      <w:lvlJc w:val="left"/>
      <w:pPr>
        <w:ind w:left="8711" w:hanging="248"/>
      </w:pPr>
      <w:rPr>
        <w:rFonts w:hint="default"/>
        <w:lang w:val="en-US" w:eastAsia="en-US" w:bidi="ar-SA"/>
      </w:rPr>
    </w:lvl>
  </w:abstractNum>
  <w:abstractNum w:abstractNumId="29">
    <w:multiLevelType w:val="hybridMultilevel"/>
    <w:lvl w:ilvl="0">
      <w:start w:val="1"/>
      <w:numFmt w:val="lowerLetter"/>
      <w:lvlText w:val="%1)"/>
      <w:lvlJc w:val="left"/>
      <w:pPr>
        <w:ind w:left="514"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559" w:hanging="360"/>
      </w:pPr>
      <w:rPr>
        <w:rFonts w:hint="default"/>
        <w:lang w:val="en-US" w:eastAsia="en-US" w:bidi="ar-SA"/>
      </w:rPr>
    </w:lvl>
    <w:lvl w:ilvl="2">
      <w:start w:val="0"/>
      <w:numFmt w:val="bullet"/>
      <w:lvlText w:val="•"/>
      <w:lvlJc w:val="left"/>
      <w:pPr>
        <w:ind w:left="2599" w:hanging="360"/>
      </w:pPr>
      <w:rPr>
        <w:rFonts w:hint="default"/>
        <w:lang w:val="en-US" w:eastAsia="en-US" w:bidi="ar-SA"/>
      </w:rPr>
    </w:lvl>
    <w:lvl w:ilvl="3">
      <w:start w:val="0"/>
      <w:numFmt w:val="bullet"/>
      <w:lvlText w:val="•"/>
      <w:lvlJc w:val="left"/>
      <w:pPr>
        <w:ind w:left="3638" w:hanging="360"/>
      </w:pPr>
      <w:rPr>
        <w:rFonts w:hint="default"/>
        <w:lang w:val="en-US" w:eastAsia="en-US" w:bidi="ar-SA"/>
      </w:rPr>
    </w:lvl>
    <w:lvl w:ilvl="4">
      <w:start w:val="0"/>
      <w:numFmt w:val="bullet"/>
      <w:lvlText w:val="•"/>
      <w:lvlJc w:val="left"/>
      <w:pPr>
        <w:ind w:left="4678" w:hanging="360"/>
      </w:pPr>
      <w:rPr>
        <w:rFonts w:hint="default"/>
        <w:lang w:val="en-US" w:eastAsia="en-US" w:bidi="ar-SA"/>
      </w:rPr>
    </w:lvl>
    <w:lvl w:ilvl="5">
      <w:start w:val="0"/>
      <w:numFmt w:val="bullet"/>
      <w:lvlText w:val="•"/>
      <w:lvlJc w:val="left"/>
      <w:pPr>
        <w:ind w:left="5717" w:hanging="360"/>
      </w:pPr>
      <w:rPr>
        <w:rFonts w:hint="default"/>
        <w:lang w:val="en-US" w:eastAsia="en-US" w:bidi="ar-SA"/>
      </w:rPr>
    </w:lvl>
    <w:lvl w:ilvl="6">
      <w:start w:val="0"/>
      <w:numFmt w:val="bullet"/>
      <w:lvlText w:val="•"/>
      <w:lvlJc w:val="left"/>
      <w:pPr>
        <w:ind w:left="6757" w:hanging="360"/>
      </w:pPr>
      <w:rPr>
        <w:rFonts w:hint="default"/>
        <w:lang w:val="en-US" w:eastAsia="en-US" w:bidi="ar-SA"/>
      </w:rPr>
    </w:lvl>
    <w:lvl w:ilvl="7">
      <w:start w:val="0"/>
      <w:numFmt w:val="bullet"/>
      <w:lvlText w:val="•"/>
      <w:lvlJc w:val="left"/>
      <w:pPr>
        <w:ind w:left="7796" w:hanging="360"/>
      </w:pPr>
      <w:rPr>
        <w:rFonts w:hint="default"/>
        <w:lang w:val="en-US" w:eastAsia="en-US" w:bidi="ar-SA"/>
      </w:rPr>
    </w:lvl>
    <w:lvl w:ilvl="8">
      <w:start w:val="0"/>
      <w:numFmt w:val="bullet"/>
      <w:lvlText w:val="•"/>
      <w:lvlJc w:val="left"/>
      <w:pPr>
        <w:ind w:left="8836" w:hanging="360"/>
      </w:pPr>
      <w:rPr>
        <w:rFonts w:hint="default"/>
        <w:lang w:val="en-US" w:eastAsia="en-US" w:bidi="ar-SA"/>
      </w:rPr>
    </w:lvl>
  </w:abstractNum>
  <w:abstractNum w:abstractNumId="28">
    <w:multiLevelType w:val="hybridMultilevel"/>
    <w:lvl w:ilvl="0">
      <w:start w:val="1"/>
      <w:numFmt w:val="lowerLetter"/>
      <w:lvlText w:val="%1)"/>
      <w:lvlJc w:val="left"/>
      <w:pPr>
        <w:ind w:left="514"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559" w:hanging="360"/>
      </w:pPr>
      <w:rPr>
        <w:rFonts w:hint="default"/>
        <w:lang w:val="en-US" w:eastAsia="en-US" w:bidi="ar-SA"/>
      </w:rPr>
    </w:lvl>
    <w:lvl w:ilvl="2">
      <w:start w:val="0"/>
      <w:numFmt w:val="bullet"/>
      <w:lvlText w:val="•"/>
      <w:lvlJc w:val="left"/>
      <w:pPr>
        <w:ind w:left="2599" w:hanging="360"/>
      </w:pPr>
      <w:rPr>
        <w:rFonts w:hint="default"/>
        <w:lang w:val="en-US" w:eastAsia="en-US" w:bidi="ar-SA"/>
      </w:rPr>
    </w:lvl>
    <w:lvl w:ilvl="3">
      <w:start w:val="0"/>
      <w:numFmt w:val="bullet"/>
      <w:lvlText w:val="•"/>
      <w:lvlJc w:val="left"/>
      <w:pPr>
        <w:ind w:left="3638" w:hanging="360"/>
      </w:pPr>
      <w:rPr>
        <w:rFonts w:hint="default"/>
        <w:lang w:val="en-US" w:eastAsia="en-US" w:bidi="ar-SA"/>
      </w:rPr>
    </w:lvl>
    <w:lvl w:ilvl="4">
      <w:start w:val="0"/>
      <w:numFmt w:val="bullet"/>
      <w:lvlText w:val="•"/>
      <w:lvlJc w:val="left"/>
      <w:pPr>
        <w:ind w:left="4678" w:hanging="360"/>
      </w:pPr>
      <w:rPr>
        <w:rFonts w:hint="default"/>
        <w:lang w:val="en-US" w:eastAsia="en-US" w:bidi="ar-SA"/>
      </w:rPr>
    </w:lvl>
    <w:lvl w:ilvl="5">
      <w:start w:val="0"/>
      <w:numFmt w:val="bullet"/>
      <w:lvlText w:val="•"/>
      <w:lvlJc w:val="left"/>
      <w:pPr>
        <w:ind w:left="5717" w:hanging="360"/>
      </w:pPr>
      <w:rPr>
        <w:rFonts w:hint="default"/>
        <w:lang w:val="en-US" w:eastAsia="en-US" w:bidi="ar-SA"/>
      </w:rPr>
    </w:lvl>
    <w:lvl w:ilvl="6">
      <w:start w:val="0"/>
      <w:numFmt w:val="bullet"/>
      <w:lvlText w:val="•"/>
      <w:lvlJc w:val="left"/>
      <w:pPr>
        <w:ind w:left="6757" w:hanging="360"/>
      </w:pPr>
      <w:rPr>
        <w:rFonts w:hint="default"/>
        <w:lang w:val="en-US" w:eastAsia="en-US" w:bidi="ar-SA"/>
      </w:rPr>
    </w:lvl>
    <w:lvl w:ilvl="7">
      <w:start w:val="0"/>
      <w:numFmt w:val="bullet"/>
      <w:lvlText w:val="•"/>
      <w:lvlJc w:val="left"/>
      <w:pPr>
        <w:ind w:left="7796" w:hanging="360"/>
      </w:pPr>
      <w:rPr>
        <w:rFonts w:hint="default"/>
        <w:lang w:val="en-US" w:eastAsia="en-US" w:bidi="ar-SA"/>
      </w:rPr>
    </w:lvl>
    <w:lvl w:ilvl="8">
      <w:start w:val="0"/>
      <w:numFmt w:val="bullet"/>
      <w:lvlText w:val="•"/>
      <w:lvlJc w:val="left"/>
      <w:pPr>
        <w:ind w:left="8836" w:hanging="360"/>
      </w:pPr>
      <w:rPr>
        <w:rFonts w:hint="default"/>
        <w:lang w:val="en-US" w:eastAsia="en-US" w:bidi="ar-SA"/>
      </w:rPr>
    </w:lvl>
  </w:abstractNum>
  <w:abstractNum w:abstractNumId="27">
    <w:multiLevelType w:val="hybridMultilevel"/>
    <w:lvl w:ilvl="0">
      <w:start w:val="1"/>
      <w:numFmt w:val="lowerLetter"/>
      <w:lvlText w:val="%1)"/>
      <w:lvlJc w:val="left"/>
      <w:pPr>
        <w:ind w:left="514"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lowerRoman"/>
      <w:lvlText w:val="%2."/>
      <w:lvlJc w:val="left"/>
      <w:pPr>
        <w:ind w:left="581" w:hanging="428"/>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2">
      <w:start w:val="1"/>
      <w:numFmt w:val="lowerLetter"/>
      <w:lvlText w:val="%3."/>
      <w:lvlJc w:val="left"/>
      <w:pPr>
        <w:ind w:left="1006"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3">
      <w:start w:val="0"/>
      <w:numFmt w:val="bullet"/>
      <w:lvlText w:val="•"/>
      <w:lvlJc w:val="left"/>
      <w:pPr>
        <w:ind w:left="1000" w:hanging="360"/>
      </w:pPr>
      <w:rPr>
        <w:rFonts w:hint="default"/>
        <w:lang w:val="en-US" w:eastAsia="en-US" w:bidi="ar-SA"/>
      </w:rPr>
    </w:lvl>
    <w:lvl w:ilvl="4">
      <w:start w:val="0"/>
      <w:numFmt w:val="bullet"/>
      <w:lvlText w:val="•"/>
      <w:lvlJc w:val="left"/>
      <w:pPr>
        <w:ind w:left="1245" w:hanging="360"/>
      </w:pPr>
      <w:rPr>
        <w:rFonts w:hint="default"/>
        <w:lang w:val="en-US" w:eastAsia="en-US" w:bidi="ar-SA"/>
      </w:rPr>
    </w:lvl>
    <w:lvl w:ilvl="5">
      <w:start w:val="0"/>
      <w:numFmt w:val="bullet"/>
      <w:lvlText w:val="•"/>
      <w:lvlJc w:val="left"/>
      <w:pPr>
        <w:ind w:left="1489" w:hanging="360"/>
      </w:pPr>
      <w:rPr>
        <w:rFonts w:hint="default"/>
        <w:lang w:val="en-US" w:eastAsia="en-US" w:bidi="ar-SA"/>
      </w:rPr>
    </w:lvl>
    <w:lvl w:ilvl="6">
      <w:start w:val="0"/>
      <w:numFmt w:val="bullet"/>
      <w:lvlText w:val="•"/>
      <w:lvlJc w:val="left"/>
      <w:pPr>
        <w:ind w:left="1734" w:hanging="360"/>
      </w:pPr>
      <w:rPr>
        <w:rFonts w:hint="default"/>
        <w:lang w:val="en-US" w:eastAsia="en-US" w:bidi="ar-SA"/>
      </w:rPr>
    </w:lvl>
    <w:lvl w:ilvl="7">
      <w:start w:val="0"/>
      <w:numFmt w:val="bullet"/>
      <w:lvlText w:val="•"/>
      <w:lvlJc w:val="left"/>
      <w:pPr>
        <w:ind w:left="1979" w:hanging="360"/>
      </w:pPr>
      <w:rPr>
        <w:rFonts w:hint="default"/>
        <w:lang w:val="en-US" w:eastAsia="en-US" w:bidi="ar-SA"/>
      </w:rPr>
    </w:lvl>
    <w:lvl w:ilvl="8">
      <w:start w:val="0"/>
      <w:numFmt w:val="bullet"/>
      <w:lvlText w:val="•"/>
      <w:lvlJc w:val="left"/>
      <w:pPr>
        <w:ind w:left="2224" w:hanging="360"/>
      </w:pPr>
      <w:rPr>
        <w:rFonts w:hint="default"/>
        <w:lang w:val="en-US" w:eastAsia="en-US" w:bidi="ar-SA"/>
      </w:rPr>
    </w:lvl>
  </w:abstractNum>
  <w:abstractNum w:abstractNumId="26">
    <w:multiLevelType w:val="hybridMultilevel"/>
    <w:lvl w:ilvl="0">
      <w:start w:val="1"/>
      <w:numFmt w:val="lowerLetter"/>
      <w:lvlText w:val="%1)"/>
      <w:lvlJc w:val="left"/>
      <w:pPr>
        <w:ind w:left="514"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559" w:hanging="360"/>
      </w:pPr>
      <w:rPr>
        <w:rFonts w:hint="default"/>
        <w:lang w:val="en-US" w:eastAsia="en-US" w:bidi="ar-SA"/>
      </w:rPr>
    </w:lvl>
    <w:lvl w:ilvl="2">
      <w:start w:val="0"/>
      <w:numFmt w:val="bullet"/>
      <w:lvlText w:val="•"/>
      <w:lvlJc w:val="left"/>
      <w:pPr>
        <w:ind w:left="2599" w:hanging="360"/>
      </w:pPr>
      <w:rPr>
        <w:rFonts w:hint="default"/>
        <w:lang w:val="en-US" w:eastAsia="en-US" w:bidi="ar-SA"/>
      </w:rPr>
    </w:lvl>
    <w:lvl w:ilvl="3">
      <w:start w:val="0"/>
      <w:numFmt w:val="bullet"/>
      <w:lvlText w:val="•"/>
      <w:lvlJc w:val="left"/>
      <w:pPr>
        <w:ind w:left="3638" w:hanging="360"/>
      </w:pPr>
      <w:rPr>
        <w:rFonts w:hint="default"/>
        <w:lang w:val="en-US" w:eastAsia="en-US" w:bidi="ar-SA"/>
      </w:rPr>
    </w:lvl>
    <w:lvl w:ilvl="4">
      <w:start w:val="0"/>
      <w:numFmt w:val="bullet"/>
      <w:lvlText w:val="•"/>
      <w:lvlJc w:val="left"/>
      <w:pPr>
        <w:ind w:left="4678" w:hanging="360"/>
      </w:pPr>
      <w:rPr>
        <w:rFonts w:hint="default"/>
        <w:lang w:val="en-US" w:eastAsia="en-US" w:bidi="ar-SA"/>
      </w:rPr>
    </w:lvl>
    <w:lvl w:ilvl="5">
      <w:start w:val="0"/>
      <w:numFmt w:val="bullet"/>
      <w:lvlText w:val="•"/>
      <w:lvlJc w:val="left"/>
      <w:pPr>
        <w:ind w:left="5717" w:hanging="360"/>
      </w:pPr>
      <w:rPr>
        <w:rFonts w:hint="default"/>
        <w:lang w:val="en-US" w:eastAsia="en-US" w:bidi="ar-SA"/>
      </w:rPr>
    </w:lvl>
    <w:lvl w:ilvl="6">
      <w:start w:val="0"/>
      <w:numFmt w:val="bullet"/>
      <w:lvlText w:val="•"/>
      <w:lvlJc w:val="left"/>
      <w:pPr>
        <w:ind w:left="6757" w:hanging="360"/>
      </w:pPr>
      <w:rPr>
        <w:rFonts w:hint="default"/>
        <w:lang w:val="en-US" w:eastAsia="en-US" w:bidi="ar-SA"/>
      </w:rPr>
    </w:lvl>
    <w:lvl w:ilvl="7">
      <w:start w:val="0"/>
      <w:numFmt w:val="bullet"/>
      <w:lvlText w:val="•"/>
      <w:lvlJc w:val="left"/>
      <w:pPr>
        <w:ind w:left="7796" w:hanging="360"/>
      </w:pPr>
      <w:rPr>
        <w:rFonts w:hint="default"/>
        <w:lang w:val="en-US" w:eastAsia="en-US" w:bidi="ar-SA"/>
      </w:rPr>
    </w:lvl>
    <w:lvl w:ilvl="8">
      <w:start w:val="0"/>
      <w:numFmt w:val="bullet"/>
      <w:lvlText w:val="•"/>
      <w:lvlJc w:val="left"/>
      <w:pPr>
        <w:ind w:left="8836" w:hanging="360"/>
      </w:pPr>
      <w:rPr>
        <w:rFonts w:hint="default"/>
        <w:lang w:val="en-US" w:eastAsia="en-US" w:bidi="ar-SA"/>
      </w:rPr>
    </w:lvl>
  </w:abstractNum>
  <w:abstractNum w:abstractNumId="25">
    <w:multiLevelType w:val="hybridMultilevel"/>
    <w:lvl w:ilvl="0">
      <w:start w:val="4"/>
      <w:numFmt w:val="decimal"/>
      <w:lvlText w:val="%1"/>
      <w:lvlJc w:val="left"/>
      <w:pPr>
        <w:ind w:left="514" w:hanging="360"/>
        <w:jc w:val="left"/>
      </w:pPr>
      <w:rPr>
        <w:rFonts w:hint="default"/>
        <w:lang w:val="en-US" w:eastAsia="en-US" w:bidi="ar-SA"/>
      </w:rPr>
    </w:lvl>
    <w:lvl w:ilvl="1">
      <w:start w:val="1"/>
      <w:numFmt w:val="decimal"/>
      <w:lvlText w:val="%1.%2."/>
      <w:lvlJc w:val="left"/>
      <w:pPr>
        <w:ind w:left="514" w:hanging="360"/>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1"/>
      <w:numFmt w:val="lowerLetter"/>
      <w:lvlText w:val="%3)"/>
      <w:lvlJc w:val="left"/>
      <w:pPr>
        <w:ind w:left="720" w:hanging="284"/>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3">
      <w:start w:val="0"/>
      <w:numFmt w:val="bullet"/>
      <w:lvlText w:val="•"/>
      <w:lvlJc w:val="left"/>
      <w:pPr>
        <w:ind w:left="2985" w:hanging="284"/>
      </w:pPr>
      <w:rPr>
        <w:rFonts w:hint="default"/>
        <w:lang w:val="en-US" w:eastAsia="en-US" w:bidi="ar-SA"/>
      </w:rPr>
    </w:lvl>
    <w:lvl w:ilvl="4">
      <w:start w:val="0"/>
      <w:numFmt w:val="bullet"/>
      <w:lvlText w:val="•"/>
      <w:lvlJc w:val="left"/>
      <w:pPr>
        <w:ind w:left="4118" w:hanging="284"/>
      </w:pPr>
      <w:rPr>
        <w:rFonts w:hint="default"/>
        <w:lang w:val="en-US" w:eastAsia="en-US" w:bidi="ar-SA"/>
      </w:rPr>
    </w:lvl>
    <w:lvl w:ilvl="5">
      <w:start w:val="0"/>
      <w:numFmt w:val="bullet"/>
      <w:lvlText w:val="•"/>
      <w:lvlJc w:val="left"/>
      <w:pPr>
        <w:ind w:left="5251" w:hanging="284"/>
      </w:pPr>
      <w:rPr>
        <w:rFonts w:hint="default"/>
        <w:lang w:val="en-US" w:eastAsia="en-US" w:bidi="ar-SA"/>
      </w:rPr>
    </w:lvl>
    <w:lvl w:ilvl="6">
      <w:start w:val="0"/>
      <w:numFmt w:val="bullet"/>
      <w:lvlText w:val="•"/>
      <w:lvlJc w:val="left"/>
      <w:pPr>
        <w:ind w:left="6384" w:hanging="284"/>
      </w:pPr>
      <w:rPr>
        <w:rFonts w:hint="default"/>
        <w:lang w:val="en-US" w:eastAsia="en-US" w:bidi="ar-SA"/>
      </w:rPr>
    </w:lvl>
    <w:lvl w:ilvl="7">
      <w:start w:val="0"/>
      <w:numFmt w:val="bullet"/>
      <w:lvlText w:val="•"/>
      <w:lvlJc w:val="left"/>
      <w:pPr>
        <w:ind w:left="7516" w:hanging="284"/>
      </w:pPr>
      <w:rPr>
        <w:rFonts w:hint="default"/>
        <w:lang w:val="en-US" w:eastAsia="en-US" w:bidi="ar-SA"/>
      </w:rPr>
    </w:lvl>
    <w:lvl w:ilvl="8">
      <w:start w:val="0"/>
      <w:numFmt w:val="bullet"/>
      <w:lvlText w:val="•"/>
      <w:lvlJc w:val="left"/>
      <w:pPr>
        <w:ind w:left="8649" w:hanging="284"/>
      </w:pPr>
      <w:rPr>
        <w:rFonts w:hint="default"/>
        <w:lang w:val="en-US" w:eastAsia="en-US" w:bidi="ar-SA"/>
      </w:rPr>
    </w:lvl>
  </w:abstractNum>
  <w:abstractNum w:abstractNumId="24">
    <w:multiLevelType w:val="hybridMultilevel"/>
    <w:lvl w:ilvl="0">
      <w:start w:val="1"/>
      <w:numFmt w:val="decimal"/>
      <w:lvlText w:val="%1."/>
      <w:lvlJc w:val="left"/>
      <w:pPr>
        <w:ind w:left="581"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lowerLetter"/>
      <w:lvlText w:val="%2)"/>
      <w:lvlJc w:val="left"/>
      <w:pPr>
        <w:ind w:left="862" w:hanging="272"/>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1"/>
      <w:numFmt w:val="lowerRoman"/>
      <w:lvlText w:val="%3."/>
      <w:lvlJc w:val="left"/>
      <w:pPr>
        <w:ind w:left="1287" w:hanging="248"/>
        <w:jc w:val="right"/>
      </w:pPr>
      <w:rPr>
        <w:rFonts w:hint="default" w:ascii="Times New Roman" w:hAnsi="Times New Roman" w:eastAsia="Times New Roman" w:cs="Times New Roman"/>
        <w:b w:val="0"/>
        <w:bCs w:val="0"/>
        <w:i w:val="0"/>
        <w:iCs w:val="0"/>
        <w:spacing w:val="-1"/>
        <w:w w:val="99"/>
        <w:sz w:val="20"/>
        <w:szCs w:val="20"/>
        <w:lang w:val="en-US" w:eastAsia="en-US" w:bidi="ar-SA"/>
      </w:rPr>
    </w:lvl>
    <w:lvl w:ilvl="3">
      <w:start w:val="0"/>
      <w:numFmt w:val="bullet"/>
      <w:lvlText w:val="•"/>
      <w:lvlJc w:val="left"/>
      <w:pPr>
        <w:ind w:left="2484" w:hanging="248"/>
      </w:pPr>
      <w:rPr>
        <w:rFonts w:hint="default"/>
        <w:lang w:val="en-US" w:eastAsia="en-US" w:bidi="ar-SA"/>
      </w:rPr>
    </w:lvl>
    <w:lvl w:ilvl="4">
      <w:start w:val="0"/>
      <w:numFmt w:val="bullet"/>
      <w:lvlText w:val="•"/>
      <w:lvlJc w:val="left"/>
      <w:pPr>
        <w:ind w:left="3688" w:hanging="248"/>
      </w:pPr>
      <w:rPr>
        <w:rFonts w:hint="default"/>
        <w:lang w:val="en-US" w:eastAsia="en-US" w:bidi="ar-SA"/>
      </w:rPr>
    </w:lvl>
    <w:lvl w:ilvl="5">
      <w:start w:val="0"/>
      <w:numFmt w:val="bullet"/>
      <w:lvlText w:val="•"/>
      <w:lvlJc w:val="left"/>
      <w:pPr>
        <w:ind w:left="4893" w:hanging="248"/>
      </w:pPr>
      <w:rPr>
        <w:rFonts w:hint="default"/>
        <w:lang w:val="en-US" w:eastAsia="en-US" w:bidi="ar-SA"/>
      </w:rPr>
    </w:lvl>
    <w:lvl w:ilvl="6">
      <w:start w:val="0"/>
      <w:numFmt w:val="bullet"/>
      <w:lvlText w:val="•"/>
      <w:lvlJc w:val="left"/>
      <w:pPr>
        <w:ind w:left="6097" w:hanging="248"/>
      </w:pPr>
      <w:rPr>
        <w:rFonts w:hint="default"/>
        <w:lang w:val="en-US" w:eastAsia="en-US" w:bidi="ar-SA"/>
      </w:rPr>
    </w:lvl>
    <w:lvl w:ilvl="7">
      <w:start w:val="0"/>
      <w:numFmt w:val="bullet"/>
      <w:lvlText w:val="•"/>
      <w:lvlJc w:val="left"/>
      <w:pPr>
        <w:ind w:left="7302" w:hanging="248"/>
      </w:pPr>
      <w:rPr>
        <w:rFonts w:hint="default"/>
        <w:lang w:val="en-US" w:eastAsia="en-US" w:bidi="ar-SA"/>
      </w:rPr>
    </w:lvl>
    <w:lvl w:ilvl="8">
      <w:start w:val="0"/>
      <w:numFmt w:val="bullet"/>
      <w:lvlText w:val="•"/>
      <w:lvlJc w:val="left"/>
      <w:pPr>
        <w:ind w:left="8506" w:hanging="248"/>
      </w:pPr>
      <w:rPr>
        <w:rFonts w:hint="default"/>
        <w:lang w:val="en-US" w:eastAsia="en-US" w:bidi="ar-SA"/>
      </w:rPr>
    </w:lvl>
  </w:abstractNum>
  <w:abstractNum w:abstractNumId="23">
    <w:multiLevelType w:val="hybridMultilevel"/>
    <w:lvl w:ilvl="0">
      <w:start w:val="1"/>
      <w:numFmt w:val="lowerRoman"/>
      <w:lvlText w:val="%1."/>
      <w:lvlJc w:val="left"/>
      <w:pPr>
        <w:ind w:left="862" w:hanging="361"/>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start w:val="0"/>
      <w:numFmt w:val="bullet"/>
      <w:lvlText w:val="•"/>
      <w:lvlJc w:val="left"/>
      <w:pPr>
        <w:ind w:left="1865" w:hanging="361"/>
      </w:pPr>
      <w:rPr>
        <w:rFonts w:hint="default"/>
        <w:lang w:val="en-US" w:eastAsia="en-US" w:bidi="ar-SA"/>
      </w:rPr>
    </w:lvl>
    <w:lvl w:ilvl="2">
      <w:start w:val="0"/>
      <w:numFmt w:val="bullet"/>
      <w:lvlText w:val="•"/>
      <w:lvlJc w:val="left"/>
      <w:pPr>
        <w:ind w:left="2871" w:hanging="361"/>
      </w:pPr>
      <w:rPr>
        <w:rFonts w:hint="default"/>
        <w:lang w:val="en-US" w:eastAsia="en-US" w:bidi="ar-SA"/>
      </w:rPr>
    </w:lvl>
    <w:lvl w:ilvl="3">
      <w:start w:val="0"/>
      <w:numFmt w:val="bullet"/>
      <w:lvlText w:val="•"/>
      <w:lvlJc w:val="left"/>
      <w:pPr>
        <w:ind w:left="3876" w:hanging="361"/>
      </w:pPr>
      <w:rPr>
        <w:rFonts w:hint="default"/>
        <w:lang w:val="en-US" w:eastAsia="en-US" w:bidi="ar-SA"/>
      </w:rPr>
    </w:lvl>
    <w:lvl w:ilvl="4">
      <w:start w:val="0"/>
      <w:numFmt w:val="bullet"/>
      <w:lvlText w:val="•"/>
      <w:lvlJc w:val="left"/>
      <w:pPr>
        <w:ind w:left="4882" w:hanging="361"/>
      </w:pPr>
      <w:rPr>
        <w:rFonts w:hint="default"/>
        <w:lang w:val="en-US" w:eastAsia="en-US" w:bidi="ar-SA"/>
      </w:rPr>
    </w:lvl>
    <w:lvl w:ilvl="5">
      <w:start w:val="0"/>
      <w:numFmt w:val="bullet"/>
      <w:lvlText w:val="•"/>
      <w:lvlJc w:val="left"/>
      <w:pPr>
        <w:ind w:left="5887" w:hanging="361"/>
      </w:pPr>
      <w:rPr>
        <w:rFonts w:hint="default"/>
        <w:lang w:val="en-US" w:eastAsia="en-US" w:bidi="ar-SA"/>
      </w:rPr>
    </w:lvl>
    <w:lvl w:ilvl="6">
      <w:start w:val="0"/>
      <w:numFmt w:val="bullet"/>
      <w:lvlText w:val="•"/>
      <w:lvlJc w:val="left"/>
      <w:pPr>
        <w:ind w:left="6893" w:hanging="361"/>
      </w:pPr>
      <w:rPr>
        <w:rFonts w:hint="default"/>
        <w:lang w:val="en-US" w:eastAsia="en-US" w:bidi="ar-SA"/>
      </w:rPr>
    </w:lvl>
    <w:lvl w:ilvl="7">
      <w:start w:val="0"/>
      <w:numFmt w:val="bullet"/>
      <w:lvlText w:val="•"/>
      <w:lvlJc w:val="left"/>
      <w:pPr>
        <w:ind w:left="7898" w:hanging="361"/>
      </w:pPr>
      <w:rPr>
        <w:rFonts w:hint="default"/>
        <w:lang w:val="en-US" w:eastAsia="en-US" w:bidi="ar-SA"/>
      </w:rPr>
    </w:lvl>
    <w:lvl w:ilvl="8">
      <w:start w:val="0"/>
      <w:numFmt w:val="bullet"/>
      <w:lvlText w:val="•"/>
      <w:lvlJc w:val="left"/>
      <w:pPr>
        <w:ind w:left="8904" w:hanging="361"/>
      </w:pPr>
      <w:rPr>
        <w:rFonts w:hint="default"/>
        <w:lang w:val="en-US" w:eastAsia="en-US" w:bidi="ar-SA"/>
      </w:rPr>
    </w:lvl>
  </w:abstractNum>
  <w:abstractNum w:abstractNumId="22">
    <w:multiLevelType w:val="hybridMultilevel"/>
    <w:lvl w:ilvl="0">
      <w:start w:val="1"/>
      <w:numFmt w:val="decimal"/>
      <w:lvlText w:val="%1."/>
      <w:lvlJc w:val="left"/>
      <w:pPr>
        <w:ind w:left="425" w:hanging="272"/>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469" w:hanging="272"/>
      </w:pPr>
      <w:rPr>
        <w:rFonts w:hint="default"/>
        <w:lang w:val="en-US" w:eastAsia="en-US" w:bidi="ar-SA"/>
      </w:rPr>
    </w:lvl>
    <w:lvl w:ilvl="2">
      <w:start w:val="0"/>
      <w:numFmt w:val="bullet"/>
      <w:lvlText w:val="•"/>
      <w:lvlJc w:val="left"/>
      <w:pPr>
        <w:ind w:left="2519" w:hanging="272"/>
      </w:pPr>
      <w:rPr>
        <w:rFonts w:hint="default"/>
        <w:lang w:val="en-US" w:eastAsia="en-US" w:bidi="ar-SA"/>
      </w:rPr>
    </w:lvl>
    <w:lvl w:ilvl="3">
      <w:start w:val="0"/>
      <w:numFmt w:val="bullet"/>
      <w:lvlText w:val="•"/>
      <w:lvlJc w:val="left"/>
      <w:pPr>
        <w:ind w:left="3568" w:hanging="272"/>
      </w:pPr>
      <w:rPr>
        <w:rFonts w:hint="default"/>
        <w:lang w:val="en-US" w:eastAsia="en-US" w:bidi="ar-SA"/>
      </w:rPr>
    </w:lvl>
    <w:lvl w:ilvl="4">
      <w:start w:val="0"/>
      <w:numFmt w:val="bullet"/>
      <w:lvlText w:val="•"/>
      <w:lvlJc w:val="left"/>
      <w:pPr>
        <w:ind w:left="4618" w:hanging="272"/>
      </w:pPr>
      <w:rPr>
        <w:rFonts w:hint="default"/>
        <w:lang w:val="en-US" w:eastAsia="en-US" w:bidi="ar-SA"/>
      </w:rPr>
    </w:lvl>
    <w:lvl w:ilvl="5">
      <w:start w:val="0"/>
      <w:numFmt w:val="bullet"/>
      <w:lvlText w:val="•"/>
      <w:lvlJc w:val="left"/>
      <w:pPr>
        <w:ind w:left="5667" w:hanging="272"/>
      </w:pPr>
      <w:rPr>
        <w:rFonts w:hint="default"/>
        <w:lang w:val="en-US" w:eastAsia="en-US" w:bidi="ar-SA"/>
      </w:rPr>
    </w:lvl>
    <w:lvl w:ilvl="6">
      <w:start w:val="0"/>
      <w:numFmt w:val="bullet"/>
      <w:lvlText w:val="•"/>
      <w:lvlJc w:val="left"/>
      <w:pPr>
        <w:ind w:left="6717" w:hanging="272"/>
      </w:pPr>
      <w:rPr>
        <w:rFonts w:hint="default"/>
        <w:lang w:val="en-US" w:eastAsia="en-US" w:bidi="ar-SA"/>
      </w:rPr>
    </w:lvl>
    <w:lvl w:ilvl="7">
      <w:start w:val="0"/>
      <w:numFmt w:val="bullet"/>
      <w:lvlText w:val="•"/>
      <w:lvlJc w:val="left"/>
      <w:pPr>
        <w:ind w:left="7766" w:hanging="272"/>
      </w:pPr>
      <w:rPr>
        <w:rFonts w:hint="default"/>
        <w:lang w:val="en-US" w:eastAsia="en-US" w:bidi="ar-SA"/>
      </w:rPr>
    </w:lvl>
    <w:lvl w:ilvl="8">
      <w:start w:val="0"/>
      <w:numFmt w:val="bullet"/>
      <w:lvlText w:val="•"/>
      <w:lvlJc w:val="left"/>
      <w:pPr>
        <w:ind w:left="8816" w:hanging="272"/>
      </w:pPr>
      <w:rPr>
        <w:rFonts w:hint="default"/>
        <w:lang w:val="en-US" w:eastAsia="en-US" w:bidi="ar-SA"/>
      </w:rPr>
    </w:lvl>
  </w:abstractNum>
  <w:abstractNum w:abstractNumId="21">
    <w:multiLevelType w:val="hybridMultilevel"/>
    <w:lvl w:ilvl="0">
      <w:start w:val="1"/>
      <w:numFmt w:val="decimal"/>
      <w:lvlText w:val="%1."/>
      <w:lvlJc w:val="left"/>
      <w:pPr>
        <w:ind w:left="425" w:hanging="272"/>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469" w:hanging="272"/>
      </w:pPr>
      <w:rPr>
        <w:rFonts w:hint="default"/>
        <w:lang w:val="en-US" w:eastAsia="en-US" w:bidi="ar-SA"/>
      </w:rPr>
    </w:lvl>
    <w:lvl w:ilvl="2">
      <w:start w:val="0"/>
      <w:numFmt w:val="bullet"/>
      <w:lvlText w:val="•"/>
      <w:lvlJc w:val="left"/>
      <w:pPr>
        <w:ind w:left="2519" w:hanging="272"/>
      </w:pPr>
      <w:rPr>
        <w:rFonts w:hint="default"/>
        <w:lang w:val="en-US" w:eastAsia="en-US" w:bidi="ar-SA"/>
      </w:rPr>
    </w:lvl>
    <w:lvl w:ilvl="3">
      <w:start w:val="0"/>
      <w:numFmt w:val="bullet"/>
      <w:lvlText w:val="•"/>
      <w:lvlJc w:val="left"/>
      <w:pPr>
        <w:ind w:left="3568" w:hanging="272"/>
      </w:pPr>
      <w:rPr>
        <w:rFonts w:hint="default"/>
        <w:lang w:val="en-US" w:eastAsia="en-US" w:bidi="ar-SA"/>
      </w:rPr>
    </w:lvl>
    <w:lvl w:ilvl="4">
      <w:start w:val="0"/>
      <w:numFmt w:val="bullet"/>
      <w:lvlText w:val="•"/>
      <w:lvlJc w:val="left"/>
      <w:pPr>
        <w:ind w:left="4618" w:hanging="272"/>
      </w:pPr>
      <w:rPr>
        <w:rFonts w:hint="default"/>
        <w:lang w:val="en-US" w:eastAsia="en-US" w:bidi="ar-SA"/>
      </w:rPr>
    </w:lvl>
    <w:lvl w:ilvl="5">
      <w:start w:val="0"/>
      <w:numFmt w:val="bullet"/>
      <w:lvlText w:val="•"/>
      <w:lvlJc w:val="left"/>
      <w:pPr>
        <w:ind w:left="5667" w:hanging="272"/>
      </w:pPr>
      <w:rPr>
        <w:rFonts w:hint="default"/>
        <w:lang w:val="en-US" w:eastAsia="en-US" w:bidi="ar-SA"/>
      </w:rPr>
    </w:lvl>
    <w:lvl w:ilvl="6">
      <w:start w:val="0"/>
      <w:numFmt w:val="bullet"/>
      <w:lvlText w:val="•"/>
      <w:lvlJc w:val="left"/>
      <w:pPr>
        <w:ind w:left="6717" w:hanging="272"/>
      </w:pPr>
      <w:rPr>
        <w:rFonts w:hint="default"/>
        <w:lang w:val="en-US" w:eastAsia="en-US" w:bidi="ar-SA"/>
      </w:rPr>
    </w:lvl>
    <w:lvl w:ilvl="7">
      <w:start w:val="0"/>
      <w:numFmt w:val="bullet"/>
      <w:lvlText w:val="•"/>
      <w:lvlJc w:val="left"/>
      <w:pPr>
        <w:ind w:left="7766" w:hanging="272"/>
      </w:pPr>
      <w:rPr>
        <w:rFonts w:hint="default"/>
        <w:lang w:val="en-US" w:eastAsia="en-US" w:bidi="ar-SA"/>
      </w:rPr>
    </w:lvl>
    <w:lvl w:ilvl="8">
      <w:start w:val="0"/>
      <w:numFmt w:val="bullet"/>
      <w:lvlText w:val="•"/>
      <w:lvlJc w:val="left"/>
      <w:pPr>
        <w:ind w:left="8816" w:hanging="272"/>
      </w:pPr>
      <w:rPr>
        <w:rFonts w:hint="default"/>
        <w:lang w:val="en-US" w:eastAsia="en-US" w:bidi="ar-SA"/>
      </w:rPr>
    </w:lvl>
  </w:abstractNum>
  <w:abstractNum w:abstractNumId="20">
    <w:multiLevelType w:val="hybridMultilevel"/>
    <w:lvl w:ilvl="0">
      <w:start w:val="1"/>
      <w:numFmt w:val="decimal"/>
      <w:lvlText w:val="%1."/>
      <w:lvlJc w:val="left"/>
      <w:pPr>
        <w:ind w:left="425" w:hanging="24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469" w:hanging="240"/>
      </w:pPr>
      <w:rPr>
        <w:rFonts w:hint="default"/>
        <w:lang w:val="en-US" w:eastAsia="en-US" w:bidi="ar-SA"/>
      </w:rPr>
    </w:lvl>
    <w:lvl w:ilvl="2">
      <w:start w:val="0"/>
      <w:numFmt w:val="bullet"/>
      <w:lvlText w:val="•"/>
      <w:lvlJc w:val="left"/>
      <w:pPr>
        <w:ind w:left="2519" w:hanging="240"/>
      </w:pPr>
      <w:rPr>
        <w:rFonts w:hint="default"/>
        <w:lang w:val="en-US" w:eastAsia="en-US" w:bidi="ar-SA"/>
      </w:rPr>
    </w:lvl>
    <w:lvl w:ilvl="3">
      <w:start w:val="0"/>
      <w:numFmt w:val="bullet"/>
      <w:lvlText w:val="•"/>
      <w:lvlJc w:val="left"/>
      <w:pPr>
        <w:ind w:left="3568" w:hanging="240"/>
      </w:pPr>
      <w:rPr>
        <w:rFonts w:hint="default"/>
        <w:lang w:val="en-US" w:eastAsia="en-US" w:bidi="ar-SA"/>
      </w:rPr>
    </w:lvl>
    <w:lvl w:ilvl="4">
      <w:start w:val="0"/>
      <w:numFmt w:val="bullet"/>
      <w:lvlText w:val="•"/>
      <w:lvlJc w:val="left"/>
      <w:pPr>
        <w:ind w:left="4618" w:hanging="240"/>
      </w:pPr>
      <w:rPr>
        <w:rFonts w:hint="default"/>
        <w:lang w:val="en-US" w:eastAsia="en-US" w:bidi="ar-SA"/>
      </w:rPr>
    </w:lvl>
    <w:lvl w:ilvl="5">
      <w:start w:val="0"/>
      <w:numFmt w:val="bullet"/>
      <w:lvlText w:val="•"/>
      <w:lvlJc w:val="left"/>
      <w:pPr>
        <w:ind w:left="5667" w:hanging="240"/>
      </w:pPr>
      <w:rPr>
        <w:rFonts w:hint="default"/>
        <w:lang w:val="en-US" w:eastAsia="en-US" w:bidi="ar-SA"/>
      </w:rPr>
    </w:lvl>
    <w:lvl w:ilvl="6">
      <w:start w:val="0"/>
      <w:numFmt w:val="bullet"/>
      <w:lvlText w:val="•"/>
      <w:lvlJc w:val="left"/>
      <w:pPr>
        <w:ind w:left="6717" w:hanging="240"/>
      </w:pPr>
      <w:rPr>
        <w:rFonts w:hint="default"/>
        <w:lang w:val="en-US" w:eastAsia="en-US" w:bidi="ar-SA"/>
      </w:rPr>
    </w:lvl>
    <w:lvl w:ilvl="7">
      <w:start w:val="0"/>
      <w:numFmt w:val="bullet"/>
      <w:lvlText w:val="•"/>
      <w:lvlJc w:val="left"/>
      <w:pPr>
        <w:ind w:left="7766" w:hanging="240"/>
      </w:pPr>
      <w:rPr>
        <w:rFonts w:hint="default"/>
        <w:lang w:val="en-US" w:eastAsia="en-US" w:bidi="ar-SA"/>
      </w:rPr>
    </w:lvl>
    <w:lvl w:ilvl="8">
      <w:start w:val="0"/>
      <w:numFmt w:val="bullet"/>
      <w:lvlText w:val="•"/>
      <w:lvlJc w:val="left"/>
      <w:pPr>
        <w:ind w:left="8816" w:hanging="240"/>
      </w:pPr>
      <w:rPr>
        <w:rFonts w:hint="default"/>
        <w:lang w:val="en-US" w:eastAsia="en-US" w:bidi="ar-SA"/>
      </w:rPr>
    </w:lvl>
  </w:abstractNum>
  <w:abstractNum w:abstractNumId="19">
    <w:multiLevelType w:val="hybridMultilevel"/>
    <w:lvl w:ilvl="0">
      <w:start w:val="1"/>
      <w:numFmt w:val="decimal"/>
      <w:lvlText w:val="%1."/>
      <w:lvlJc w:val="left"/>
      <w:pPr>
        <w:ind w:left="720" w:hanging="284"/>
        <w:jc w:val="left"/>
      </w:pPr>
      <w:rPr>
        <w:rFonts w:hint="default" w:ascii="Times New Roman" w:hAnsi="Times New Roman" w:eastAsia="Times New Roman" w:cs="Times New Roman"/>
        <w:b w:val="0"/>
        <w:bCs w:val="0"/>
        <w:i w:val="0"/>
        <w:iCs w:val="0"/>
        <w:color w:val="212121"/>
        <w:spacing w:val="0"/>
        <w:w w:val="99"/>
        <w:sz w:val="20"/>
        <w:szCs w:val="20"/>
        <w:lang w:val="en-US" w:eastAsia="en-US" w:bidi="ar-SA"/>
      </w:rPr>
    </w:lvl>
    <w:lvl w:ilvl="1">
      <w:start w:val="0"/>
      <w:numFmt w:val="bullet"/>
      <w:lvlText w:val="•"/>
      <w:lvlJc w:val="left"/>
      <w:pPr>
        <w:ind w:left="1739" w:hanging="284"/>
      </w:pPr>
      <w:rPr>
        <w:rFonts w:hint="default"/>
        <w:lang w:val="en-US" w:eastAsia="en-US" w:bidi="ar-SA"/>
      </w:rPr>
    </w:lvl>
    <w:lvl w:ilvl="2">
      <w:start w:val="0"/>
      <w:numFmt w:val="bullet"/>
      <w:lvlText w:val="•"/>
      <w:lvlJc w:val="left"/>
      <w:pPr>
        <w:ind w:left="2759" w:hanging="284"/>
      </w:pPr>
      <w:rPr>
        <w:rFonts w:hint="default"/>
        <w:lang w:val="en-US" w:eastAsia="en-US" w:bidi="ar-SA"/>
      </w:rPr>
    </w:lvl>
    <w:lvl w:ilvl="3">
      <w:start w:val="0"/>
      <w:numFmt w:val="bullet"/>
      <w:lvlText w:val="•"/>
      <w:lvlJc w:val="left"/>
      <w:pPr>
        <w:ind w:left="3778" w:hanging="284"/>
      </w:pPr>
      <w:rPr>
        <w:rFonts w:hint="default"/>
        <w:lang w:val="en-US" w:eastAsia="en-US" w:bidi="ar-SA"/>
      </w:rPr>
    </w:lvl>
    <w:lvl w:ilvl="4">
      <w:start w:val="0"/>
      <w:numFmt w:val="bullet"/>
      <w:lvlText w:val="•"/>
      <w:lvlJc w:val="left"/>
      <w:pPr>
        <w:ind w:left="4798" w:hanging="284"/>
      </w:pPr>
      <w:rPr>
        <w:rFonts w:hint="default"/>
        <w:lang w:val="en-US" w:eastAsia="en-US" w:bidi="ar-SA"/>
      </w:rPr>
    </w:lvl>
    <w:lvl w:ilvl="5">
      <w:start w:val="0"/>
      <w:numFmt w:val="bullet"/>
      <w:lvlText w:val="•"/>
      <w:lvlJc w:val="left"/>
      <w:pPr>
        <w:ind w:left="5817" w:hanging="284"/>
      </w:pPr>
      <w:rPr>
        <w:rFonts w:hint="default"/>
        <w:lang w:val="en-US" w:eastAsia="en-US" w:bidi="ar-SA"/>
      </w:rPr>
    </w:lvl>
    <w:lvl w:ilvl="6">
      <w:start w:val="0"/>
      <w:numFmt w:val="bullet"/>
      <w:lvlText w:val="•"/>
      <w:lvlJc w:val="left"/>
      <w:pPr>
        <w:ind w:left="6837" w:hanging="284"/>
      </w:pPr>
      <w:rPr>
        <w:rFonts w:hint="default"/>
        <w:lang w:val="en-US" w:eastAsia="en-US" w:bidi="ar-SA"/>
      </w:rPr>
    </w:lvl>
    <w:lvl w:ilvl="7">
      <w:start w:val="0"/>
      <w:numFmt w:val="bullet"/>
      <w:lvlText w:val="•"/>
      <w:lvlJc w:val="left"/>
      <w:pPr>
        <w:ind w:left="7856" w:hanging="284"/>
      </w:pPr>
      <w:rPr>
        <w:rFonts w:hint="default"/>
        <w:lang w:val="en-US" w:eastAsia="en-US" w:bidi="ar-SA"/>
      </w:rPr>
    </w:lvl>
    <w:lvl w:ilvl="8">
      <w:start w:val="0"/>
      <w:numFmt w:val="bullet"/>
      <w:lvlText w:val="•"/>
      <w:lvlJc w:val="left"/>
      <w:pPr>
        <w:ind w:left="8876" w:hanging="284"/>
      </w:pPr>
      <w:rPr>
        <w:rFonts w:hint="default"/>
        <w:lang w:val="en-US" w:eastAsia="en-US" w:bidi="ar-SA"/>
      </w:rPr>
    </w:lvl>
  </w:abstractNum>
  <w:abstractNum w:abstractNumId="18">
    <w:multiLevelType w:val="hybridMultilevel"/>
    <w:lvl w:ilvl="0">
      <w:start w:val="1"/>
      <w:numFmt w:val="lowerLetter"/>
      <w:lvlText w:val="%1)"/>
      <w:lvlJc w:val="left"/>
      <w:pPr>
        <w:ind w:left="720" w:hanging="284"/>
        <w:jc w:val="left"/>
      </w:pPr>
      <w:rPr>
        <w:rFonts w:hint="default" w:ascii="Times New Roman" w:hAnsi="Times New Roman" w:eastAsia="Times New Roman" w:cs="Times New Roman"/>
        <w:b w:val="0"/>
        <w:bCs w:val="0"/>
        <w:i w:val="0"/>
        <w:iCs w:val="0"/>
        <w:color w:val="212121"/>
        <w:spacing w:val="0"/>
        <w:w w:val="99"/>
        <w:sz w:val="20"/>
        <w:szCs w:val="20"/>
        <w:lang w:val="en-US" w:eastAsia="en-US" w:bidi="ar-SA"/>
      </w:rPr>
    </w:lvl>
    <w:lvl w:ilvl="1">
      <w:start w:val="0"/>
      <w:numFmt w:val="bullet"/>
      <w:lvlText w:val="•"/>
      <w:lvlJc w:val="left"/>
      <w:pPr>
        <w:ind w:left="1739" w:hanging="284"/>
      </w:pPr>
      <w:rPr>
        <w:rFonts w:hint="default"/>
        <w:lang w:val="en-US" w:eastAsia="en-US" w:bidi="ar-SA"/>
      </w:rPr>
    </w:lvl>
    <w:lvl w:ilvl="2">
      <w:start w:val="0"/>
      <w:numFmt w:val="bullet"/>
      <w:lvlText w:val="•"/>
      <w:lvlJc w:val="left"/>
      <w:pPr>
        <w:ind w:left="2759" w:hanging="284"/>
      </w:pPr>
      <w:rPr>
        <w:rFonts w:hint="default"/>
        <w:lang w:val="en-US" w:eastAsia="en-US" w:bidi="ar-SA"/>
      </w:rPr>
    </w:lvl>
    <w:lvl w:ilvl="3">
      <w:start w:val="0"/>
      <w:numFmt w:val="bullet"/>
      <w:lvlText w:val="•"/>
      <w:lvlJc w:val="left"/>
      <w:pPr>
        <w:ind w:left="3778" w:hanging="284"/>
      </w:pPr>
      <w:rPr>
        <w:rFonts w:hint="default"/>
        <w:lang w:val="en-US" w:eastAsia="en-US" w:bidi="ar-SA"/>
      </w:rPr>
    </w:lvl>
    <w:lvl w:ilvl="4">
      <w:start w:val="0"/>
      <w:numFmt w:val="bullet"/>
      <w:lvlText w:val="•"/>
      <w:lvlJc w:val="left"/>
      <w:pPr>
        <w:ind w:left="4798" w:hanging="284"/>
      </w:pPr>
      <w:rPr>
        <w:rFonts w:hint="default"/>
        <w:lang w:val="en-US" w:eastAsia="en-US" w:bidi="ar-SA"/>
      </w:rPr>
    </w:lvl>
    <w:lvl w:ilvl="5">
      <w:start w:val="0"/>
      <w:numFmt w:val="bullet"/>
      <w:lvlText w:val="•"/>
      <w:lvlJc w:val="left"/>
      <w:pPr>
        <w:ind w:left="5817" w:hanging="284"/>
      </w:pPr>
      <w:rPr>
        <w:rFonts w:hint="default"/>
        <w:lang w:val="en-US" w:eastAsia="en-US" w:bidi="ar-SA"/>
      </w:rPr>
    </w:lvl>
    <w:lvl w:ilvl="6">
      <w:start w:val="0"/>
      <w:numFmt w:val="bullet"/>
      <w:lvlText w:val="•"/>
      <w:lvlJc w:val="left"/>
      <w:pPr>
        <w:ind w:left="6837" w:hanging="284"/>
      </w:pPr>
      <w:rPr>
        <w:rFonts w:hint="default"/>
        <w:lang w:val="en-US" w:eastAsia="en-US" w:bidi="ar-SA"/>
      </w:rPr>
    </w:lvl>
    <w:lvl w:ilvl="7">
      <w:start w:val="0"/>
      <w:numFmt w:val="bullet"/>
      <w:lvlText w:val="•"/>
      <w:lvlJc w:val="left"/>
      <w:pPr>
        <w:ind w:left="7856" w:hanging="284"/>
      </w:pPr>
      <w:rPr>
        <w:rFonts w:hint="default"/>
        <w:lang w:val="en-US" w:eastAsia="en-US" w:bidi="ar-SA"/>
      </w:rPr>
    </w:lvl>
    <w:lvl w:ilvl="8">
      <w:start w:val="0"/>
      <w:numFmt w:val="bullet"/>
      <w:lvlText w:val="•"/>
      <w:lvlJc w:val="left"/>
      <w:pPr>
        <w:ind w:left="8876" w:hanging="284"/>
      </w:pPr>
      <w:rPr>
        <w:rFonts w:hint="default"/>
        <w:lang w:val="en-US" w:eastAsia="en-US" w:bidi="ar-SA"/>
      </w:rPr>
    </w:lvl>
  </w:abstractNum>
  <w:abstractNum w:abstractNumId="17">
    <w:multiLevelType w:val="hybridMultilevel"/>
    <w:lvl w:ilvl="0">
      <w:start w:val="1"/>
      <w:numFmt w:val="lowerRoman"/>
      <w:lvlText w:val="%1."/>
      <w:lvlJc w:val="left"/>
      <w:pPr>
        <w:ind w:left="862" w:hanging="361"/>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start w:val="0"/>
      <w:numFmt w:val="bullet"/>
      <w:lvlText w:val="•"/>
      <w:lvlJc w:val="left"/>
      <w:pPr>
        <w:ind w:left="1865" w:hanging="361"/>
      </w:pPr>
      <w:rPr>
        <w:rFonts w:hint="default"/>
        <w:lang w:val="en-US" w:eastAsia="en-US" w:bidi="ar-SA"/>
      </w:rPr>
    </w:lvl>
    <w:lvl w:ilvl="2">
      <w:start w:val="0"/>
      <w:numFmt w:val="bullet"/>
      <w:lvlText w:val="•"/>
      <w:lvlJc w:val="left"/>
      <w:pPr>
        <w:ind w:left="2871" w:hanging="361"/>
      </w:pPr>
      <w:rPr>
        <w:rFonts w:hint="default"/>
        <w:lang w:val="en-US" w:eastAsia="en-US" w:bidi="ar-SA"/>
      </w:rPr>
    </w:lvl>
    <w:lvl w:ilvl="3">
      <w:start w:val="0"/>
      <w:numFmt w:val="bullet"/>
      <w:lvlText w:val="•"/>
      <w:lvlJc w:val="left"/>
      <w:pPr>
        <w:ind w:left="3876" w:hanging="361"/>
      </w:pPr>
      <w:rPr>
        <w:rFonts w:hint="default"/>
        <w:lang w:val="en-US" w:eastAsia="en-US" w:bidi="ar-SA"/>
      </w:rPr>
    </w:lvl>
    <w:lvl w:ilvl="4">
      <w:start w:val="0"/>
      <w:numFmt w:val="bullet"/>
      <w:lvlText w:val="•"/>
      <w:lvlJc w:val="left"/>
      <w:pPr>
        <w:ind w:left="4882" w:hanging="361"/>
      </w:pPr>
      <w:rPr>
        <w:rFonts w:hint="default"/>
        <w:lang w:val="en-US" w:eastAsia="en-US" w:bidi="ar-SA"/>
      </w:rPr>
    </w:lvl>
    <w:lvl w:ilvl="5">
      <w:start w:val="0"/>
      <w:numFmt w:val="bullet"/>
      <w:lvlText w:val="•"/>
      <w:lvlJc w:val="left"/>
      <w:pPr>
        <w:ind w:left="5887" w:hanging="361"/>
      </w:pPr>
      <w:rPr>
        <w:rFonts w:hint="default"/>
        <w:lang w:val="en-US" w:eastAsia="en-US" w:bidi="ar-SA"/>
      </w:rPr>
    </w:lvl>
    <w:lvl w:ilvl="6">
      <w:start w:val="0"/>
      <w:numFmt w:val="bullet"/>
      <w:lvlText w:val="•"/>
      <w:lvlJc w:val="left"/>
      <w:pPr>
        <w:ind w:left="6893" w:hanging="361"/>
      </w:pPr>
      <w:rPr>
        <w:rFonts w:hint="default"/>
        <w:lang w:val="en-US" w:eastAsia="en-US" w:bidi="ar-SA"/>
      </w:rPr>
    </w:lvl>
    <w:lvl w:ilvl="7">
      <w:start w:val="0"/>
      <w:numFmt w:val="bullet"/>
      <w:lvlText w:val="•"/>
      <w:lvlJc w:val="left"/>
      <w:pPr>
        <w:ind w:left="7898" w:hanging="361"/>
      </w:pPr>
      <w:rPr>
        <w:rFonts w:hint="default"/>
        <w:lang w:val="en-US" w:eastAsia="en-US" w:bidi="ar-SA"/>
      </w:rPr>
    </w:lvl>
    <w:lvl w:ilvl="8">
      <w:start w:val="0"/>
      <w:numFmt w:val="bullet"/>
      <w:lvlText w:val="•"/>
      <w:lvlJc w:val="left"/>
      <w:pPr>
        <w:ind w:left="8904" w:hanging="361"/>
      </w:pPr>
      <w:rPr>
        <w:rFonts w:hint="default"/>
        <w:lang w:val="en-US" w:eastAsia="en-US" w:bidi="ar-SA"/>
      </w:rPr>
    </w:lvl>
  </w:abstractNum>
  <w:abstractNum w:abstractNumId="16">
    <w:multiLevelType w:val="hybridMultilevel"/>
    <w:lvl w:ilvl="0">
      <w:start w:val="1"/>
      <w:numFmt w:val="lowerRoman"/>
      <w:lvlText w:val="%1."/>
      <w:lvlJc w:val="left"/>
      <w:pPr>
        <w:ind w:left="581" w:hanging="250"/>
        <w:jc w:val="right"/>
      </w:pPr>
      <w:rPr>
        <w:rFonts w:hint="default" w:ascii="Times New Roman" w:hAnsi="Times New Roman" w:eastAsia="Times New Roman" w:cs="Times New Roman"/>
        <w:b w:val="0"/>
        <w:bCs w:val="0"/>
        <w:i w:val="0"/>
        <w:iCs w:val="0"/>
        <w:color w:val="212121"/>
        <w:spacing w:val="-1"/>
        <w:w w:val="99"/>
        <w:sz w:val="20"/>
        <w:szCs w:val="20"/>
        <w:lang w:val="en-US" w:eastAsia="en-US" w:bidi="ar-SA"/>
      </w:rPr>
    </w:lvl>
    <w:lvl w:ilvl="1">
      <w:start w:val="0"/>
      <w:numFmt w:val="bullet"/>
      <w:lvlText w:val="•"/>
      <w:lvlJc w:val="left"/>
      <w:pPr>
        <w:ind w:left="1613" w:hanging="250"/>
      </w:pPr>
      <w:rPr>
        <w:rFonts w:hint="default"/>
        <w:lang w:val="en-US" w:eastAsia="en-US" w:bidi="ar-SA"/>
      </w:rPr>
    </w:lvl>
    <w:lvl w:ilvl="2">
      <w:start w:val="0"/>
      <w:numFmt w:val="bullet"/>
      <w:lvlText w:val="•"/>
      <w:lvlJc w:val="left"/>
      <w:pPr>
        <w:ind w:left="2647" w:hanging="250"/>
      </w:pPr>
      <w:rPr>
        <w:rFonts w:hint="default"/>
        <w:lang w:val="en-US" w:eastAsia="en-US" w:bidi="ar-SA"/>
      </w:rPr>
    </w:lvl>
    <w:lvl w:ilvl="3">
      <w:start w:val="0"/>
      <w:numFmt w:val="bullet"/>
      <w:lvlText w:val="•"/>
      <w:lvlJc w:val="left"/>
      <w:pPr>
        <w:ind w:left="3680" w:hanging="250"/>
      </w:pPr>
      <w:rPr>
        <w:rFonts w:hint="default"/>
        <w:lang w:val="en-US" w:eastAsia="en-US" w:bidi="ar-SA"/>
      </w:rPr>
    </w:lvl>
    <w:lvl w:ilvl="4">
      <w:start w:val="0"/>
      <w:numFmt w:val="bullet"/>
      <w:lvlText w:val="•"/>
      <w:lvlJc w:val="left"/>
      <w:pPr>
        <w:ind w:left="4714" w:hanging="250"/>
      </w:pPr>
      <w:rPr>
        <w:rFonts w:hint="default"/>
        <w:lang w:val="en-US" w:eastAsia="en-US" w:bidi="ar-SA"/>
      </w:rPr>
    </w:lvl>
    <w:lvl w:ilvl="5">
      <w:start w:val="0"/>
      <w:numFmt w:val="bullet"/>
      <w:lvlText w:val="•"/>
      <w:lvlJc w:val="left"/>
      <w:pPr>
        <w:ind w:left="5747" w:hanging="250"/>
      </w:pPr>
      <w:rPr>
        <w:rFonts w:hint="default"/>
        <w:lang w:val="en-US" w:eastAsia="en-US" w:bidi="ar-SA"/>
      </w:rPr>
    </w:lvl>
    <w:lvl w:ilvl="6">
      <w:start w:val="0"/>
      <w:numFmt w:val="bullet"/>
      <w:lvlText w:val="•"/>
      <w:lvlJc w:val="left"/>
      <w:pPr>
        <w:ind w:left="6781" w:hanging="250"/>
      </w:pPr>
      <w:rPr>
        <w:rFonts w:hint="default"/>
        <w:lang w:val="en-US" w:eastAsia="en-US" w:bidi="ar-SA"/>
      </w:rPr>
    </w:lvl>
    <w:lvl w:ilvl="7">
      <w:start w:val="0"/>
      <w:numFmt w:val="bullet"/>
      <w:lvlText w:val="•"/>
      <w:lvlJc w:val="left"/>
      <w:pPr>
        <w:ind w:left="7814" w:hanging="250"/>
      </w:pPr>
      <w:rPr>
        <w:rFonts w:hint="default"/>
        <w:lang w:val="en-US" w:eastAsia="en-US" w:bidi="ar-SA"/>
      </w:rPr>
    </w:lvl>
    <w:lvl w:ilvl="8">
      <w:start w:val="0"/>
      <w:numFmt w:val="bullet"/>
      <w:lvlText w:val="•"/>
      <w:lvlJc w:val="left"/>
      <w:pPr>
        <w:ind w:left="8848" w:hanging="250"/>
      </w:pPr>
      <w:rPr>
        <w:rFonts w:hint="default"/>
        <w:lang w:val="en-US" w:eastAsia="en-US" w:bidi="ar-SA"/>
      </w:rPr>
    </w:lvl>
  </w:abstractNum>
  <w:abstractNum w:abstractNumId="15">
    <w:multiLevelType w:val="hybridMultilevel"/>
    <w:lvl w:ilvl="0">
      <w:start w:val="1"/>
      <w:numFmt w:val="lowerRoman"/>
      <w:lvlText w:val="%1."/>
      <w:lvlJc w:val="left"/>
      <w:pPr>
        <w:ind w:left="581" w:hanging="250"/>
        <w:jc w:val="right"/>
      </w:pPr>
      <w:rPr>
        <w:rFonts w:hint="default" w:ascii="Times New Roman" w:hAnsi="Times New Roman" w:eastAsia="Times New Roman" w:cs="Times New Roman"/>
        <w:b w:val="0"/>
        <w:bCs w:val="0"/>
        <w:i w:val="0"/>
        <w:iCs w:val="0"/>
        <w:color w:val="212121"/>
        <w:spacing w:val="-1"/>
        <w:w w:val="99"/>
        <w:sz w:val="20"/>
        <w:szCs w:val="20"/>
        <w:lang w:val="en-US" w:eastAsia="en-US" w:bidi="ar-SA"/>
      </w:rPr>
    </w:lvl>
    <w:lvl w:ilvl="1">
      <w:start w:val="0"/>
      <w:numFmt w:val="bullet"/>
      <w:lvlText w:val="•"/>
      <w:lvlJc w:val="left"/>
      <w:pPr>
        <w:ind w:left="1613" w:hanging="250"/>
      </w:pPr>
      <w:rPr>
        <w:rFonts w:hint="default"/>
        <w:lang w:val="en-US" w:eastAsia="en-US" w:bidi="ar-SA"/>
      </w:rPr>
    </w:lvl>
    <w:lvl w:ilvl="2">
      <w:start w:val="0"/>
      <w:numFmt w:val="bullet"/>
      <w:lvlText w:val="•"/>
      <w:lvlJc w:val="left"/>
      <w:pPr>
        <w:ind w:left="2647" w:hanging="250"/>
      </w:pPr>
      <w:rPr>
        <w:rFonts w:hint="default"/>
        <w:lang w:val="en-US" w:eastAsia="en-US" w:bidi="ar-SA"/>
      </w:rPr>
    </w:lvl>
    <w:lvl w:ilvl="3">
      <w:start w:val="0"/>
      <w:numFmt w:val="bullet"/>
      <w:lvlText w:val="•"/>
      <w:lvlJc w:val="left"/>
      <w:pPr>
        <w:ind w:left="3680" w:hanging="250"/>
      </w:pPr>
      <w:rPr>
        <w:rFonts w:hint="default"/>
        <w:lang w:val="en-US" w:eastAsia="en-US" w:bidi="ar-SA"/>
      </w:rPr>
    </w:lvl>
    <w:lvl w:ilvl="4">
      <w:start w:val="0"/>
      <w:numFmt w:val="bullet"/>
      <w:lvlText w:val="•"/>
      <w:lvlJc w:val="left"/>
      <w:pPr>
        <w:ind w:left="4714" w:hanging="250"/>
      </w:pPr>
      <w:rPr>
        <w:rFonts w:hint="default"/>
        <w:lang w:val="en-US" w:eastAsia="en-US" w:bidi="ar-SA"/>
      </w:rPr>
    </w:lvl>
    <w:lvl w:ilvl="5">
      <w:start w:val="0"/>
      <w:numFmt w:val="bullet"/>
      <w:lvlText w:val="•"/>
      <w:lvlJc w:val="left"/>
      <w:pPr>
        <w:ind w:left="5747" w:hanging="250"/>
      </w:pPr>
      <w:rPr>
        <w:rFonts w:hint="default"/>
        <w:lang w:val="en-US" w:eastAsia="en-US" w:bidi="ar-SA"/>
      </w:rPr>
    </w:lvl>
    <w:lvl w:ilvl="6">
      <w:start w:val="0"/>
      <w:numFmt w:val="bullet"/>
      <w:lvlText w:val="•"/>
      <w:lvlJc w:val="left"/>
      <w:pPr>
        <w:ind w:left="6781" w:hanging="250"/>
      </w:pPr>
      <w:rPr>
        <w:rFonts w:hint="default"/>
        <w:lang w:val="en-US" w:eastAsia="en-US" w:bidi="ar-SA"/>
      </w:rPr>
    </w:lvl>
    <w:lvl w:ilvl="7">
      <w:start w:val="0"/>
      <w:numFmt w:val="bullet"/>
      <w:lvlText w:val="•"/>
      <w:lvlJc w:val="left"/>
      <w:pPr>
        <w:ind w:left="7814" w:hanging="250"/>
      </w:pPr>
      <w:rPr>
        <w:rFonts w:hint="default"/>
        <w:lang w:val="en-US" w:eastAsia="en-US" w:bidi="ar-SA"/>
      </w:rPr>
    </w:lvl>
    <w:lvl w:ilvl="8">
      <w:start w:val="0"/>
      <w:numFmt w:val="bullet"/>
      <w:lvlText w:val="•"/>
      <w:lvlJc w:val="left"/>
      <w:pPr>
        <w:ind w:left="8848" w:hanging="250"/>
      </w:pPr>
      <w:rPr>
        <w:rFonts w:hint="default"/>
        <w:lang w:val="en-US" w:eastAsia="en-US" w:bidi="ar-SA"/>
      </w:rPr>
    </w:lvl>
  </w:abstractNum>
  <w:abstractNum w:abstractNumId="14">
    <w:multiLevelType w:val="hybridMultilevel"/>
    <w:lvl w:ilvl="0">
      <w:start w:val="1"/>
      <w:numFmt w:val="lowerRoman"/>
      <w:lvlText w:val="%1."/>
      <w:lvlJc w:val="left"/>
      <w:pPr>
        <w:ind w:left="514" w:hanging="360"/>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start w:val="1"/>
      <w:numFmt w:val="lowerLetter"/>
      <w:lvlText w:val="%2)"/>
      <w:lvlJc w:val="left"/>
      <w:pPr>
        <w:ind w:left="874" w:hanging="361"/>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1344" w:hanging="361"/>
      </w:pPr>
      <w:rPr>
        <w:rFonts w:hint="default"/>
        <w:lang w:val="en-US" w:eastAsia="en-US" w:bidi="ar-SA"/>
      </w:rPr>
    </w:lvl>
    <w:lvl w:ilvl="3">
      <w:start w:val="0"/>
      <w:numFmt w:val="bullet"/>
      <w:lvlText w:val="•"/>
      <w:lvlJc w:val="left"/>
      <w:pPr>
        <w:ind w:left="1809" w:hanging="361"/>
      </w:pPr>
      <w:rPr>
        <w:rFonts w:hint="default"/>
        <w:lang w:val="en-US" w:eastAsia="en-US" w:bidi="ar-SA"/>
      </w:rPr>
    </w:lvl>
    <w:lvl w:ilvl="4">
      <w:start w:val="0"/>
      <w:numFmt w:val="bullet"/>
      <w:lvlText w:val="•"/>
      <w:lvlJc w:val="left"/>
      <w:pPr>
        <w:ind w:left="2274" w:hanging="361"/>
      </w:pPr>
      <w:rPr>
        <w:rFonts w:hint="default"/>
        <w:lang w:val="en-US" w:eastAsia="en-US" w:bidi="ar-SA"/>
      </w:rPr>
    </w:lvl>
    <w:lvl w:ilvl="5">
      <w:start w:val="0"/>
      <w:numFmt w:val="bullet"/>
      <w:lvlText w:val="•"/>
      <w:lvlJc w:val="left"/>
      <w:pPr>
        <w:ind w:left="2738" w:hanging="361"/>
      </w:pPr>
      <w:rPr>
        <w:rFonts w:hint="default"/>
        <w:lang w:val="en-US" w:eastAsia="en-US" w:bidi="ar-SA"/>
      </w:rPr>
    </w:lvl>
    <w:lvl w:ilvl="6">
      <w:start w:val="0"/>
      <w:numFmt w:val="bullet"/>
      <w:lvlText w:val="•"/>
      <w:lvlJc w:val="left"/>
      <w:pPr>
        <w:ind w:left="3203" w:hanging="361"/>
      </w:pPr>
      <w:rPr>
        <w:rFonts w:hint="default"/>
        <w:lang w:val="en-US" w:eastAsia="en-US" w:bidi="ar-SA"/>
      </w:rPr>
    </w:lvl>
    <w:lvl w:ilvl="7">
      <w:start w:val="0"/>
      <w:numFmt w:val="bullet"/>
      <w:lvlText w:val="•"/>
      <w:lvlJc w:val="left"/>
      <w:pPr>
        <w:ind w:left="3668" w:hanging="361"/>
      </w:pPr>
      <w:rPr>
        <w:rFonts w:hint="default"/>
        <w:lang w:val="en-US" w:eastAsia="en-US" w:bidi="ar-SA"/>
      </w:rPr>
    </w:lvl>
    <w:lvl w:ilvl="8">
      <w:start w:val="0"/>
      <w:numFmt w:val="bullet"/>
      <w:lvlText w:val="•"/>
      <w:lvlJc w:val="left"/>
      <w:pPr>
        <w:ind w:left="4132" w:hanging="361"/>
      </w:pPr>
      <w:rPr>
        <w:rFonts w:hint="default"/>
        <w:lang w:val="en-US" w:eastAsia="en-US" w:bidi="ar-SA"/>
      </w:rPr>
    </w:lvl>
  </w:abstractNum>
  <w:abstractNum w:abstractNumId="13">
    <w:multiLevelType w:val="hybridMultilevel"/>
    <w:lvl w:ilvl="0">
      <w:start w:val="1"/>
      <w:numFmt w:val="lowerRoman"/>
      <w:lvlText w:val="%1."/>
      <w:lvlJc w:val="left"/>
      <w:pPr>
        <w:ind w:left="862" w:hanging="361"/>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start w:val="0"/>
      <w:numFmt w:val="bullet"/>
      <w:lvlText w:val="•"/>
      <w:lvlJc w:val="left"/>
      <w:pPr>
        <w:ind w:left="1865" w:hanging="361"/>
      </w:pPr>
      <w:rPr>
        <w:rFonts w:hint="default"/>
        <w:lang w:val="en-US" w:eastAsia="en-US" w:bidi="ar-SA"/>
      </w:rPr>
    </w:lvl>
    <w:lvl w:ilvl="2">
      <w:start w:val="0"/>
      <w:numFmt w:val="bullet"/>
      <w:lvlText w:val="•"/>
      <w:lvlJc w:val="left"/>
      <w:pPr>
        <w:ind w:left="2871" w:hanging="361"/>
      </w:pPr>
      <w:rPr>
        <w:rFonts w:hint="default"/>
        <w:lang w:val="en-US" w:eastAsia="en-US" w:bidi="ar-SA"/>
      </w:rPr>
    </w:lvl>
    <w:lvl w:ilvl="3">
      <w:start w:val="0"/>
      <w:numFmt w:val="bullet"/>
      <w:lvlText w:val="•"/>
      <w:lvlJc w:val="left"/>
      <w:pPr>
        <w:ind w:left="3876" w:hanging="361"/>
      </w:pPr>
      <w:rPr>
        <w:rFonts w:hint="default"/>
        <w:lang w:val="en-US" w:eastAsia="en-US" w:bidi="ar-SA"/>
      </w:rPr>
    </w:lvl>
    <w:lvl w:ilvl="4">
      <w:start w:val="0"/>
      <w:numFmt w:val="bullet"/>
      <w:lvlText w:val="•"/>
      <w:lvlJc w:val="left"/>
      <w:pPr>
        <w:ind w:left="4882" w:hanging="361"/>
      </w:pPr>
      <w:rPr>
        <w:rFonts w:hint="default"/>
        <w:lang w:val="en-US" w:eastAsia="en-US" w:bidi="ar-SA"/>
      </w:rPr>
    </w:lvl>
    <w:lvl w:ilvl="5">
      <w:start w:val="0"/>
      <w:numFmt w:val="bullet"/>
      <w:lvlText w:val="•"/>
      <w:lvlJc w:val="left"/>
      <w:pPr>
        <w:ind w:left="5887" w:hanging="361"/>
      </w:pPr>
      <w:rPr>
        <w:rFonts w:hint="default"/>
        <w:lang w:val="en-US" w:eastAsia="en-US" w:bidi="ar-SA"/>
      </w:rPr>
    </w:lvl>
    <w:lvl w:ilvl="6">
      <w:start w:val="0"/>
      <w:numFmt w:val="bullet"/>
      <w:lvlText w:val="•"/>
      <w:lvlJc w:val="left"/>
      <w:pPr>
        <w:ind w:left="6893" w:hanging="361"/>
      </w:pPr>
      <w:rPr>
        <w:rFonts w:hint="default"/>
        <w:lang w:val="en-US" w:eastAsia="en-US" w:bidi="ar-SA"/>
      </w:rPr>
    </w:lvl>
    <w:lvl w:ilvl="7">
      <w:start w:val="0"/>
      <w:numFmt w:val="bullet"/>
      <w:lvlText w:val="•"/>
      <w:lvlJc w:val="left"/>
      <w:pPr>
        <w:ind w:left="7898" w:hanging="361"/>
      </w:pPr>
      <w:rPr>
        <w:rFonts w:hint="default"/>
        <w:lang w:val="en-US" w:eastAsia="en-US" w:bidi="ar-SA"/>
      </w:rPr>
    </w:lvl>
    <w:lvl w:ilvl="8">
      <w:start w:val="0"/>
      <w:numFmt w:val="bullet"/>
      <w:lvlText w:val="•"/>
      <w:lvlJc w:val="left"/>
      <w:pPr>
        <w:ind w:left="8904" w:hanging="361"/>
      </w:pPr>
      <w:rPr>
        <w:rFonts w:hint="default"/>
        <w:lang w:val="en-US" w:eastAsia="en-US" w:bidi="ar-SA"/>
      </w:rPr>
    </w:lvl>
  </w:abstractNum>
  <w:abstractNum w:abstractNumId="12">
    <w:multiLevelType w:val="hybridMultilevel"/>
    <w:lvl w:ilvl="0">
      <w:start w:val="1"/>
      <w:numFmt w:val="lowerRoman"/>
      <w:lvlText w:val="%1."/>
      <w:lvlJc w:val="left"/>
      <w:pPr>
        <w:ind w:left="862" w:hanging="361"/>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start w:val="0"/>
      <w:numFmt w:val="bullet"/>
      <w:lvlText w:val="•"/>
      <w:lvlJc w:val="left"/>
      <w:pPr>
        <w:ind w:left="1865" w:hanging="361"/>
      </w:pPr>
      <w:rPr>
        <w:rFonts w:hint="default"/>
        <w:lang w:val="en-US" w:eastAsia="en-US" w:bidi="ar-SA"/>
      </w:rPr>
    </w:lvl>
    <w:lvl w:ilvl="2">
      <w:start w:val="0"/>
      <w:numFmt w:val="bullet"/>
      <w:lvlText w:val="•"/>
      <w:lvlJc w:val="left"/>
      <w:pPr>
        <w:ind w:left="2871" w:hanging="361"/>
      </w:pPr>
      <w:rPr>
        <w:rFonts w:hint="default"/>
        <w:lang w:val="en-US" w:eastAsia="en-US" w:bidi="ar-SA"/>
      </w:rPr>
    </w:lvl>
    <w:lvl w:ilvl="3">
      <w:start w:val="0"/>
      <w:numFmt w:val="bullet"/>
      <w:lvlText w:val="•"/>
      <w:lvlJc w:val="left"/>
      <w:pPr>
        <w:ind w:left="3876" w:hanging="361"/>
      </w:pPr>
      <w:rPr>
        <w:rFonts w:hint="default"/>
        <w:lang w:val="en-US" w:eastAsia="en-US" w:bidi="ar-SA"/>
      </w:rPr>
    </w:lvl>
    <w:lvl w:ilvl="4">
      <w:start w:val="0"/>
      <w:numFmt w:val="bullet"/>
      <w:lvlText w:val="•"/>
      <w:lvlJc w:val="left"/>
      <w:pPr>
        <w:ind w:left="4882" w:hanging="361"/>
      </w:pPr>
      <w:rPr>
        <w:rFonts w:hint="default"/>
        <w:lang w:val="en-US" w:eastAsia="en-US" w:bidi="ar-SA"/>
      </w:rPr>
    </w:lvl>
    <w:lvl w:ilvl="5">
      <w:start w:val="0"/>
      <w:numFmt w:val="bullet"/>
      <w:lvlText w:val="•"/>
      <w:lvlJc w:val="left"/>
      <w:pPr>
        <w:ind w:left="5887" w:hanging="361"/>
      </w:pPr>
      <w:rPr>
        <w:rFonts w:hint="default"/>
        <w:lang w:val="en-US" w:eastAsia="en-US" w:bidi="ar-SA"/>
      </w:rPr>
    </w:lvl>
    <w:lvl w:ilvl="6">
      <w:start w:val="0"/>
      <w:numFmt w:val="bullet"/>
      <w:lvlText w:val="•"/>
      <w:lvlJc w:val="left"/>
      <w:pPr>
        <w:ind w:left="6893" w:hanging="361"/>
      </w:pPr>
      <w:rPr>
        <w:rFonts w:hint="default"/>
        <w:lang w:val="en-US" w:eastAsia="en-US" w:bidi="ar-SA"/>
      </w:rPr>
    </w:lvl>
    <w:lvl w:ilvl="7">
      <w:start w:val="0"/>
      <w:numFmt w:val="bullet"/>
      <w:lvlText w:val="•"/>
      <w:lvlJc w:val="left"/>
      <w:pPr>
        <w:ind w:left="7898" w:hanging="361"/>
      </w:pPr>
      <w:rPr>
        <w:rFonts w:hint="default"/>
        <w:lang w:val="en-US" w:eastAsia="en-US" w:bidi="ar-SA"/>
      </w:rPr>
    </w:lvl>
    <w:lvl w:ilvl="8">
      <w:start w:val="0"/>
      <w:numFmt w:val="bullet"/>
      <w:lvlText w:val="•"/>
      <w:lvlJc w:val="left"/>
      <w:pPr>
        <w:ind w:left="8904" w:hanging="361"/>
      </w:pPr>
      <w:rPr>
        <w:rFonts w:hint="default"/>
        <w:lang w:val="en-US" w:eastAsia="en-US" w:bidi="ar-SA"/>
      </w:rPr>
    </w:lvl>
  </w:abstractNum>
  <w:abstractNum w:abstractNumId="11">
    <w:multiLevelType w:val="hybridMultilevel"/>
    <w:lvl w:ilvl="0">
      <w:start w:val="1"/>
      <w:numFmt w:val="lowerRoman"/>
      <w:lvlText w:val="%1."/>
      <w:lvlJc w:val="left"/>
      <w:pPr>
        <w:ind w:left="862" w:hanging="361"/>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start w:val="0"/>
      <w:numFmt w:val="bullet"/>
      <w:lvlText w:val="•"/>
      <w:lvlJc w:val="left"/>
      <w:pPr>
        <w:ind w:left="1865" w:hanging="361"/>
      </w:pPr>
      <w:rPr>
        <w:rFonts w:hint="default"/>
        <w:lang w:val="en-US" w:eastAsia="en-US" w:bidi="ar-SA"/>
      </w:rPr>
    </w:lvl>
    <w:lvl w:ilvl="2">
      <w:start w:val="0"/>
      <w:numFmt w:val="bullet"/>
      <w:lvlText w:val="•"/>
      <w:lvlJc w:val="left"/>
      <w:pPr>
        <w:ind w:left="2871" w:hanging="361"/>
      </w:pPr>
      <w:rPr>
        <w:rFonts w:hint="default"/>
        <w:lang w:val="en-US" w:eastAsia="en-US" w:bidi="ar-SA"/>
      </w:rPr>
    </w:lvl>
    <w:lvl w:ilvl="3">
      <w:start w:val="0"/>
      <w:numFmt w:val="bullet"/>
      <w:lvlText w:val="•"/>
      <w:lvlJc w:val="left"/>
      <w:pPr>
        <w:ind w:left="3876" w:hanging="361"/>
      </w:pPr>
      <w:rPr>
        <w:rFonts w:hint="default"/>
        <w:lang w:val="en-US" w:eastAsia="en-US" w:bidi="ar-SA"/>
      </w:rPr>
    </w:lvl>
    <w:lvl w:ilvl="4">
      <w:start w:val="0"/>
      <w:numFmt w:val="bullet"/>
      <w:lvlText w:val="•"/>
      <w:lvlJc w:val="left"/>
      <w:pPr>
        <w:ind w:left="4882" w:hanging="361"/>
      </w:pPr>
      <w:rPr>
        <w:rFonts w:hint="default"/>
        <w:lang w:val="en-US" w:eastAsia="en-US" w:bidi="ar-SA"/>
      </w:rPr>
    </w:lvl>
    <w:lvl w:ilvl="5">
      <w:start w:val="0"/>
      <w:numFmt w:val="bullet"/>
      <w:lvlText w:val="•"/>
      <w:lvlJc w:val="left"/>
      <w:pPr>
        <w:ind w:left="5887" w:hanging="361"/>
      </w:pPr>
      <w:rPr>
        <w:rFonts w:hint="default"/>
        <w:lang w:val="en-US" w:eastAsia="en-US" w:bidi="ar-SA"/>
      </w:rPr>
    </w:lvl>
    <w:lvl w:ilvl="6">
      <w:start w:val="0"/>
      <w:numFmt w:val="bullet"/>
      <w:lvlText w:val="•"/>
      <w:lvlJc w:val="left"/>
      <w:pPr>
        <w:ind w:left="6893" w:hanging="361"/>
      </w:pPr>
      <w:rPr>
        <w:rFonts w:hint="default"/>
        <w:lang w:val="en-US" w:eastAsia="en-US" w:bidi="ar-SA"/>
      </w:rPr>
    </w:lvl>
    <w:lvl w:ilvl="7">
      <w:start w:val="0"/>
      <w:numFmt w:val="bullet"/>
      <w:lvlText w:val="•"/>
      <w:lvlJc w:val="left"/>
      <w:pPr>
        <w:ind w:left="7898" w:hanging="361"/>
      </w:pPr>
      <w:rPr>
        <w:rFonts w:hint="default"/>
        <w:lang w:val="en-US" w:eastAsia="en-US" w:bidi="ar-SA"/>
      </w:rPr>
    </w:lvl>
    <w:lvl w:ilvl="8">
      <w:start w:val="0"/>
      <w:numFmt w:val="bullet"/>
      <w:lvlText w:val="•"/>
      <w:lvlJc w:val="left"/>
      <w:pPr>
        <w:ind w:left="8904" w:hanging="361"/>
      </w:pPr>
      <w:rPr>
        <w:rFonts w:hint="default"/>
        <w:lang w:val="en-US" w:eastAsia="en-US" w:bidi="ar-SA"/>
      </w:rPr>
    </w:lvl>
  </w:abstractNum>
  <w:abstractNum w:abstractNumId="9">
    <w:multiLevelType w:val="hybridMultilevel"/>
    <w:lvl w:ilvl="0">
      <w:start w:val="1"/>
      <w:numFmt w:val="lowerRoman"/>
      <w:lvlText w:val="%1."/>
      <w:lvlJc w:val="left"/>
      <w:pPr>
        <w:ind w:left="1287" w:hanging="360"/>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start w:val="0"/>
      <w:numFmt w:val="bullet"/>
      <w:lvlText w:val="•"/>
      <w:lvlJc w:val="left"/>
      <w:pPr>
        <w:ind w:left="2243" w:hanging="360"/>
      </w:pPr>
      <w:rPr>
        <w:rFonts w:hint="default"/>
        <w:lang w:val="en-US" w:eastAsia="en-US" w:bidi="ar-SA"/>
      </w:rPr>
    </w:lvl>
    <w:lvl w:ilvl="2">
      <w:start w:val="0"/>
      <w:numFmt w:val="bullet"/>
      <w:lvlText w:val="•"/>
      <w:lvlJc w:val="left"/>
      <w:pPr>
        <w:ind w:left="3207" w:hanging="360"/>
      </w:pPr>
      <w:rPr>
        <w:rFonts w:hint="default"/>
        <w:lang w:val="en-US" w:eastAsia="en-US" w:bidi="ar-SA"/>
      </w:rPr>
    </w:lvl>
    <w:lvl w:ilvl="3">
      <w:start w:val="0"/>
      <w:numFmt w:val="bullet"/>
      <w:lvlText w:val="•"/>
      <w:lvlJc w:val="left"/>
      <w:pPr>
        <w:ind w:left="4170" w:hanging="360"/>
      </w:pPr>
      <w:rPr>
        <w:rFonts w:hint="default"/>
        <w:lang w:val="en-US" w:eastAsia="en-US" w:bidi="ar-SA"/>
      </w:rPr>
    </w:lvl>
    <w:lvl w:ilvl="4">
      <w:start w:val="0"/>
      <w:numFmt w:val="bullet"/>
      <w:lvlText w:val="•"/>
      <w:lvlJc w:val="left"/>
      <w:pPr>
        <w:ind w:left="5134" w:hanging="360"/>
      </w:pPr>
      <w:rPr>
        <w:rFonts w:hint="default"/>
        <w:lang w:val="en-US" w:eastAsia="en-US" w:bidi="ar-SA"/>
      </w:rPr>
    </w:lvl>
    <w:lvl w:ilvl="5">
      <w:start w:val="0"/>
      <w:numFmt w:val="bullet"/>
      <w:lvlText w:val="•"/>
      <w:lvlJc w:val="left"/>
      <w:pPr>
        <w:ind w:left="6097" w:hanging="360"/>
      </w:pPr>
      <w:rPr>
        <w:rFonts w:hint="default"/>
        <w:lang w:val="en-US" w:eastAsia="en-US" w:bidi="ar-SA"/>
      </w:rPr>
    </w:lvl>
    <w:lvl w:ilvl="6">
      <w:start w:val="0"/>
      <w:numFmt w:val="bullet"/>
      <w:lvlText w:val="•"/>
      <w:lvlJc w:val="left"/>
      <w:pPr>
        <w:ind w:left="7061" w:hanging="360"/>
      </w:pPr>
      <w:rPr>
        <w:rFonts w:hint="default"/>
        <w:lang w:val="en-US" w:eastAsia="en-US" w:bidi="ar-SA"/>
      </w:rPr>
    </w:lvl>
    <w:lvl w:ilvl="7">
      <w:start w:val="0"/>
      <w:numFmt w:val="bullet"/>
      <w:lvlText w:val="•"/>
      <w:lvlJc w:val="left"/>
      <w:pPr>
        <w:ind w:left="8024" w:hanging="360"/>
      </w:pPr>
      <w:rPr>
        <w:rFonts w:hint="default"/>
        <w:lang w:val="en-US" w:eastAsia="en-US" w:bidi="ar-SA"/>
      </w:rPr>
    </w:lvl>
    <w:lvl w:ilvl="8">
      <w:start w:val="0"/>
      <w:numFmt w:val="bullet"/>
      <w:lvlText w:val="•"/>
      <w:lvlJc w:val="left"/>
      <w:pPr>
        <w:ind w:left="8988" w:hanging="360"/>
      </w:pPr>
      <w:rPr>
        <w:rFonts w:hint="default"/>
        <w:lang w:val="en-US" w:eastAsia="en-US" w:bidi="ar-SA"/>
      </w:rPr>
    </w:lvl>
  </w:abstractNum>
  <w:abstractNum w:abstractNumId="8">
    <w:multiLevelType w:val="hybridMultilevel"/>
    <w:lvl w:ilvl="0">
      <w:start w:val="1"/>
      <w:numFmt w:val="lowerRoman"/>
      <w:lvlText w:val="%1."/>
      <w:lvlJc w:val="left"/>
      <w:pPr>
        <w:ind w:left="1287" w:hanging="360"/>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start w:val="1"/>
      <w:numFmt w:val="lowerLetter"/>
      <w:lvlText w:val="%2)"/>
      <w:lvlJc w:val="left"/>
      <w:pPr>
        <w:ind w:left="1714"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2741" w:hanging="360"/>
      </w:pPr>
      <w:rPr>
        <w:rFonts w:hint="default"/>
        <w:lang w:val="en-US" w:eastAsia="en-US" w:bidi="ar-SA"/>
      </w:rPr>
    </w:lvl>
    <w:lvl w:ilvl="3">
      <w:start w:val="0"/>
      <w:numFmt w:val="bullet"/>
      <w:lvlText w:val="•"/>
      <w:lvlJc w:val="left"/>
      <w:pPr>
        <w:ind w:left="3763" w:hanging="360"/>
      </w:pPr>
      <w:rPr>
        <w:rFonts w:hint="default"/>
        <w:lang w:val="en-US" w:eastAsia="en-US" w:bidi="ar-SA"/>
      </w:rPr>
    </w:lvl>
    <w:lvl w:ilvl="4">
      <w:start w:val="0"/>
      <w:numFmt w:val="bullet"/>
      <w:lvlText w:val="•"/>
      <w:lvlJc w:val="left"/>
      <w:pPr>
        <w:ind w:left="4785" w:hanging="360"/>
      </w:pPr>
      <w:rPr>
        <w:rFonts w:hint="default"/>
        <w:lang w:val="en-US" w:eastAsia="en-US" w:bidi="ar-SA"/>
      </w:rPr>
    </w:lvl>
    <w:lvl w:ilvl="5">
      <w:start w:val="0"/>
      <w:numFmt w:val="bullet"/>
      <w:lvlText w:val="•"/>
      <w:lvlJc w:val="left"/>
      <w:pPr>
        <w:ind w:left="5806" w:hanging="360"/>
      </w:pPr>
      <w:rPr>
        <w:rFonts w:hint="default"/>
        <w:lang w:val="en-US" w:eastAsia="en-US" w:bidi="ar-SA"/>
      </w:rPr>
    </w:lvl>
    <w:lvl w:ilvl="6">
      <w:start w:val="0"/>
      <w:numFmt w:val="bullet"/>
      <w:lvlText w:val="•"/>
      <w:lvlJc w:val="left"/>
      <w:pPr>
        <w:ind w:left="6828" w:hanging="360"/>
      </w:pPr>
      <w:rPr>
        <w:rFonts w:hint="default"/>
        <w:lang w:val="en-US" w:eastAsia="en-US" w:bidi="ar-SA"/>
      </w:rPr>
    </w:lvl>
    <w:lvl w:ilvl="7">
      <w:start w:val="0"/>
      <w:numFmt w:val="bullet"/>
      <w:lvlText w:val="•"/>
      <w:lvlJc w:val="left"/>
      <w:pPr>
        <w:ind w:left="7850" w:hanging="360"/>
      </w:pPr>
      <w:rPr>
        <w:rFonts w:hint="default"/>
        <w:lang w:val="en-US" w:eastAsia="en-US" w:bidi="ar-SA"/>
      </w:rPr>
    </w:lvl>
    <w:lvl w:ilvl="8">
      <w:start w:val="0"/>
      <w:numFmt w:val="bullet"/>
      <w:lvlText w:val="•"/>
      <w:lvlJc w:val="left"/>
      <w:pPr>
        <w:ind w:left="8871" w:hanging="360"/>
      </w:pPr>
      <w:rPr>
        <w:rFonts w:hint="default"/>
        <w:lang w:val="en-US" w:eastAsia="en-US" w:bidi="ar-SA"/>
      </w:rPr>
    </w:lvl>
  </w:abstractNum>
  <w:abstractNum w:abstractNumId="7">
    <w:multiLevelType w:val="hybridMultilevel"/>
    <w:lvl w:ilvl="0">
      <w:start w:val="1"/>
      <w:numFmt w:val="lowerRoman"/>
      <w:lvlText w:val="%1."/>
      <w:lvlJc w:val="left"/>
      <w:pPr>
        <w:ind w:left="1431" w:hanging="360"/>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start w:val="0"/>
      <w:numFmt w:val="bullet"/>
      <w:lvlText w:val="•"/>
      <w:lvlJc w:val="left"/>
      <w:pPr>
        <w:ind w:left="2387" w:hanging="360"/>
      </w:pPr>
      <w:rPr>
        <w:rFonts w:hint="default"/>
        <w:lang w:val="en-US" w:eastAsia="en-US" w:bidi="ar-SA"/>
      </w:rPr>
    </w:lvl>
    <w:lvl w:ilvl="2">
      <w:start w:val="0"/>
      <w:numFmt w:val="bullet"/>
      <w:lvlText w:val="•"/>
      <w:lvlJc w:val="left"/>
      <w:pPr>
        <w:ind w:left="3335" w:hanging="360"/>
      </w:pPr>
      <w:rPr>
        <w:rFonts w:hint="default"/>
        <w:lang w:val="en-US" w:eastAsia="en-US" w:bidi="ar-SA"/>
      </w:rPr>
    </w:lvl>
    <w:lvl w:ilvl="3">
      <w:start w:val="0"/>
      <w:numFmt w:val="bullet"/>
      <w:lvlText w:val="•"/>
      <w:lvlJc w:val="left"/>
      <w:pPr>
        <w:ind w:left="4282" w:hanging="360"/>
      </w:pPr>
      <w:rPr>
        <w:rFonts w:hint="default"/>
        <w:lang w:val="en-US" w:eastAsia="en-US" w:bidi="ar-SA"/>
      </w:rPr>
    </w:lvl>
    <w:lvl w:ilvl="4">
      <w:start w:val="0"/>
      <w:numFmt w:val="bullet"/>
      <w:lvlText w:val="•"/>
      <w:lvlJc w:val="left"/>
      <w:pPr>
        <w:ind w:left="5230" w:hanging="360"/>
      </w:pPr>
      <w:rPr>
        <w:rFonts w:hint="default"/>
        <w:lang w:val="en-US" w:eastAsia="en-US" w:bidi="ar-SA"/>
      </w:rPr>
    </w:lvl>
    <w:lvl w:ilvl="5">
      <w:start w:val="0"/>
      <w:numFmt w:val="bullet"/>
      <w:lvlText w:val="•"/>
      <w:lvlJc w:val="left"/>
      <w:pPr>
        <w:ind w:left="6177" w:hanging="360"/>
      </w:pPr>
      <w:rPr>
        <w:rFonts w:hint="default"/>
        <w:lang w:val="en-US" w:eastAsia="en-US" w:bidi="ar-SA"/>
      </w:rPr>
    </w:lvl>
    <w:lvl w:ilvl="6">
      <w:start w:val="0"/>
      <w:numFmt w:val="bullet"/>
      <w:lvlText w:val="•"/>
      <w:lvlJc w:val="left"/>
      <w:pPr>
        <w:ind w:left="7125" w:hanging="360"/>
      </w:pPr>
      <w:rPr>
        <w:rFonts w:hint="default"/>
        <w:lang w:val="en-US" w:eastAsia="en-US" w:bidi="ar-SA"/>
      </w:rPr>
    </w:lvl>
    <w:lvl w:ilvl="7">
      <w:start w:val="0"/>
      <w:numFmt w:val="bullet"/>
      <w:lvlText w:val="•"/>
      <w:lvlJc w:val="left"/>
      <w:pPr>
        <w:ind w:left="8072" w:hanging="360"/>
      </w:pPr>
      <w:rPr>
        <w:rFonts w:hint="default"/>
        <w:lang w:val="en-US" w:eastAsia="en-US" w:bidi="ar-SA"/>
      </w:rPr>
    </w:lvl>
    <w:lvl w:ilvl="8">
      <w:start w:val="0"/>
      <w:numFmt w:val="bullet"/>
      <w:lvlText w:val="•"/>
      <w:lvlJc w:val="left"/>
      <w:pPr>
        <w:ind w:left="9020" w:hanging="360"/>
      </w:pPr>
      <w:rPr>
        <w:rFonts w:hint="default"/>
        <w:lang w:val="en-US" w:eastAsia="en-US" w:bidi="ar-SA"/>
      </w:rPr>
    </w:lvl>
  </w:abstractNum>
  <w:abstractNum w:abstractNumId="6">
    <w:multiLevelType w:val="hybridMultilevel"/>
    <w:lvl w:ilvl="0">
      <w:start w:val="1"/>
      <w:numFmt w:val="lowerRoman"/>
      <w:lvlText w:val="%1."/>
      <w:lvlJc w:val="left"/>
      <w:pPr>
        <w:ind w:left="1431" w:hanging="360"/>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start w:val="0"/>
      <w:numFmt w:val="bullet"/>
      <w:lvlText w:val="•"/>
      <w:lvlJc w:val="left"/>
      <w:pPr>
        <w:ind w:left="2387" w:hanging="360"/>
      </w:pPr>
      <w:rPr>
        <w:rFonts w:hint="default"/>
        <w:lang w:val="en-US" w:eastAsia="en-US" w:bidi="ar-SA"/>
      </w:rPr>
    </w:lvl>
    <w:lvl w:ilvl="2">
      <w:start w:val="0"/>
      <w:numFmt w:val="bullet"/>
      <w:lvlText w:val="•"/>
      <w:lvlJc w:val="left"/>
      <w:pPr>
        <w:ind w:left="3335" w:hanging="360"/>
      </w:pPr>
      <w:rPr>
        <w:rFonts w:hint="default"/>
        <w:lang w:val="en-US" w:eastAsia="en-US" w:bidi="ar-SA"/>
      </w:rPr>
    </w:lvl>
    <w:lvl w:ilvl="3">
      <w:start w:val="0"/>
      <w:numFmt w:val="bullet"/>
      <w:lvlText w:val="•"/>
      <w:lvlJc w:val="left"/>
      <w:pPr>
        <w:ind w:left="4282" w:hanging="360"/>
      </w:pPr>
      <w:rPr>
        <w:rFonts w:hint="default"/>
        <w:lang w:val="en-US" w:eastAsia="en-US" w:bidi="ar-SA"/>
      </w:rPr>
    </w:lvl>
    <w:lvl w:ilvl="4">
      <w:start w:val="0"/>
      <w:numFmt w:val="bullet"/>
      <w:lvlText w:val="•"/>
      <w:lvlJc w:val="left"/>
      <w:pPr>
        <w:ind w:left="5230" w:hanging="360"/>
      </w:pPr>
      <w:rPr>
        <w:rFonts w:hint="default"/>
        <w:lang w:val="en-US" w:eastAsia="en-US" w:bidi="ar-SA"/>
      </w:rPr>
    </w:lvl>
    <w:lvl w:ilvl="5">
      <w:start w:val="0"/>
      <w:numFmt w:val="bullet"/>
      <w:lvlText w:val="•"/>
      <w:lvlJc w:val="left"/>
      <w:pPr>
        <w:ind w:left="6177" w:hanging="360"/>
      </w:pPr>
      <w:rPr>
        <w:rFonts w:hint="default"/>
        <w:lang w:val="en-US" w:eastAsia="en-US" w:bidi="ar-SA"/>
      </w:rPr>
    </w:lvl>
    <w:lvl w:ilvl="6">
      <w:start w:val="0"/>
      <w:numFmt w:val="bullet"/>
      <w:lvlText w:val="•"/>
      <w:lvlJc w:val="left"/>
      <w:pPr>
        <w:ind w:left="7125" w:hanging="360"/>
      </w:pPr>
      <w:rPr>
        <w:rFonts w:hint="default"/>
        <w:lang w:val="en-US" w:eastAsia="en-US" w:bidi="ar-SA"/>
      </w:rPr>
    </w:lvl>
    <w:lvl w:ilvl="7">
      <w:start w:val="0"/>
      <w:numFmt w:val="bullet"/>
      <w:lvlText w:val="•"/>
      <w:lvlJc w:val="left"/>
      <w:pPr>
        <w:ind w:left="8072" w:hanging="360"/>
      </w:pPr>
      <w:rPr>
        <w:rFonts w:hint="default"/>
        <w:lang w:val="en-US" w:eastAsia="en-US" w:bidi="ar-SA"/>
      </w:rPr>
    </w:lvl>
    <w:lvl w:ilvl="8">
      <w:start w:val="0"/>
      <w:numFmt w:val="bullet"/>
      <w:lvlText w:val="•"/>
      <w:lvlJc w:val="left"/>
      <w:pPr>
        <w:ind w:left="9020" w:hanging="360"/>
      </w:pPr>
      <w:rPr>
        <w:rFonts w:hint="default"/>
        <w:lang w:val="en-US" w:eastAsia="en-US" w:bidi="ar-SA"/>
      </w:rPr>
    </w:lvl>
  </w:abstractNum>
  <w:abstractNum w:abstractNumId="5">
    <w:multiLevelType w:val="hybridMultilevel"/>
    <w:lvl w:ilvl="0">
      <w:start w:val="1"/>
      <w:numFmt w:val="lowerRoman"/>
      <w:lvlText w:val="%1."/>
      <w:lvlJc w:val="left"/>
      <w:pPr>
        <w:ind w:left="1431" w:hanging="360"/>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start w:val="0"/>
      <w:numFmt w:val="bullet"/>
      <w:lvlText w:val="•"/>
      <w:lvlJc w:val="left"/>
      <w:pPr>
        <w:ind w:left="2387" w:hanging="360"/>
      </w:pPr>
      <w:rPr>
        <w:rFonts w:hint="default"/>
        <w:lang w:val="en-US" w:eastAsia="en-US" w:bidi="ar-SA"/>
      </w:rPr>
    </w:lvl>
    <w:lvl w:ilvl="2">
      <w:start w:val="0"/>
      <w:numFmt w:val="bullet"/>
      <w:lvlText w:val="•"/>
      <w:lvlJc w:val="left"/>
      <w:pPr>
        <w:ind w:left="3335" w:hanging="360"/>
      </w:pPr>
      <w:rPr>
        <w:rFonts w:hint="default"/>
        <w:lang w:val="en-US" w:eastAsia="en-US" w:bidi="ar-SA"/>
      </w:rPr>
    </w:lvl>
    <w:lvl w:ilvl="3">
      <w:start w:val="0"/>
      <w:numFmt w:val="bullet"/>
      <w:lvlText w:val="•"/>
      <w:lvlJc w:val="left"/>
      <w:pPr>
        <w:ind w:left="4282" w:hanging="360"/>
      </w:pPr>
      <w:rPr>
        <w:rFonts w:hint="default"/>
        <w:lang w:val="en-US" w:eastAsia="en-US" w:bidi="ar-SA"/>
      </w:rPr>
    </w:lvl>
    <w:lvl w:ilvl="4">
      <w:start w:val="0"/>
      <w:numFmt w:val="bullet"/>
      <w:lvlText w:val="•"/>
      <w:lvlJc w:val="left"/>
      <w:pPr>
        <w:ind w:left="5230" w:hanging="360"/>
      </w:pPr>
      <w:rPr>
        <w:rFonts w:hint="default"/>
        <w:lang w:val="en-US" w:eastAsia="en-US" w:bidi="ar-SA"/>
      </w:rPr>
    </w:lvl>
    <w:lvl w:ilvl="5">
      <w:start w:val="0"/>
      <w:numFmt w:val="bullet"/>
      <w:lvlText w:val="•"/>
      <w:lvlJc w:val="left"/>
      <w:pPr>
        <w:ind w:left="6177" w:hanging="360"/>
      </w:pPr>
      <w:rPr>
        <w:rFonts w:hint="default"/>
        <w:lang w:val="en-US" w:eastAsia="en-US" w:bidi="ar-SA"/>
      </w:rPr>
    </w:lvl>
    <w:lvl w:ilvl="6">
      <w:start w:val="0"/>
      <w:numFmt w:val="bullet"/>
      <w:lvlText w:val="•"/>
      <w:lvlJc w:val="left"/>
      <w:pPr>
        <w:ind w:left="7125" w:hanging="360"/>
      </w:pPr>
      <w:rPr>
        <w:rFonts w:hint="default"/>
        <w:lang w:val="en-US" w:eastAsia="en-US" w:bidi="ar-SA"/>
      </w:rPr>
    </w:lvl>
    <w:lvl w:ilvl="7">
      <w:start w:val="0"/>
      <w:numFmt w:val="bullet"/>
      <w:lvlText w:val="•"/>
      <w:lvlJc w:val="left"/>
      <w:pPr>
        <w:ind w:left="8072" w:hanging="360"/>
      </w:pPr>
      <w:rPr>
        <w:rFonts w:hint="default"/>
        <w:lang w:val="en-US" w:eastAsia="en-US" w:bidi="ar-SA"/>
      </w:rPr>
    </w:lvl>
    <w:lvl w:ilvl="8">
      <w:start w:val="0"/>
      <w:numFmt w:val="bullet"/>
      <w:lvlText w:val="•"/>
      <w:lvlJc w:val="left"/>
      <w:pPr>
        <w:ind w:left="9020" w:hanging="360"/>
      </w:pPr>
      <w:rPr>
        <w:rFonts w:hint="default"/>
        <w:lang w:val="en-US" w:eastAsia="en-US" w:bidi="ar-SA"/>
      </w:rPr>
    </w:lvl>
  </w:abstractNum>
  <w:abstractNum w:abstractNumId="4">
    <w:multiLevelType w:val="hybridMultilevel"/>
    <w:lvl w:ilvl="0">
      <w:start w:val="1"/>
      <w:numFmt w:val="lowerRoman"/>
      <w:lvlText w:val="%1."/>
      <w:lvlJc w:val="left"/>
      <w:pPr>
        <w:ind w:left="1431" w:hanging="360"/>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start w:val="0"/>
      <w:numFmt w:val="bullet"/>
      <w:lvlText w:val="•"/>
      <w:lvlJc w:val="left"/>
      <w:pPr>
        <w:ind w:left="2387" w:hanging="360"/>
      </w:pPr>
      <w:rPr>
        <w:rFonts w:hint="default"/>
        <w:lang w:val="en-US" w:eastAsia="en-US" w:bidi="ar-SA"/>
      </w:rPr>
    </w:lvl>
    <w:lvl w:ilvl="2">
      <w:start w:val="0"/>
      <w:numFmt w:val="bullet"/>
      <w:lvlText w:val="•"/>
      <w:lvlJc w:val="left"/>
      <w:pPr>
        <w:ind w:left="3335" w:hanging="360"/>
      </w:pPr>
      <w:rPr>
        <w:rFonts w:hint="default"/>
        <w:lang w:val="en-US" w:eastAsia="en-US" w:bidi="ar-SA"/>
      </w:rPr>
    </w:lvl>
    <w:lvl w:ilvl="3">
      <w:start w:val="0"/>
      <w:numFmt w:val="bullet"/>
      <w:lvlText w:val="•"/>
      <w:lvlJc w:val="left"/>
      <w:pPr>
        <w:ind w:left="4282" w:hanging="360"/>
      </w:pPr>
      <w:rPr>
        <w:rFonts w:hint="default"/>
        <w:lang w:val="en-US" w:eastAsia="en-US" w:bidi="ar-SA"/>
      </w:rPr>
    </w:lvl>
    <w:lvl w:ilvl="4">
      <w:start w:val="0"/>
      <w:numFmt w:val="bullet"/>
      <w:lvlText w:val="•"/>
      <w:lvlJc w:val="left"/>
      <w:pPr>
        <w:ind w:left="5230" w:hanging="360"/>
      </w:pPr>
      <w:rPr>
        <w:rFonts w:hint="default"/>
        <w:lang w:val="en-US" w:eastAsia="en-US" w:bidi="ar-SA"/>
      </w:rPr>
    </w:lvl>
    <w:lvl w:ilvl="5">
      <w:start w:val="0"/>
      <w:numFmt w:val="bullet"/>
      <w:lvlText w:val="•"/>
      <w:lvlJc w:val="left"/>
      <w:pPr>
        <w:ind w:left="6177" w:hanging="360"/>
      </w:pPr>
      <w:rPr>
        <w:rFonts w:hint="default"/>
        <w:lang w:val="en-US" w:eastAsia="en-US" w:bidi="ar-SA"/>
      </w:rPr>
    </w:lvl>
    <w:lvl w:ilvl="6">
      <w:start w:val="0"/>
      <w:numFmt w:val="bullet"/>
      <w:lvlText w:val="•"/>
      <w:lvlJc w:val="left"/>
      <w:pPr>
        <w:ind w:left="7125" w:hanging="360"/>
      </w:pPr>
      <w:rPr>
        <w:rFonts w:hint="default"/>
        <w:lang w:val="en-US" w:eastAsia="en-US" w:bidi="ar-SA"/>
      </w:rPr>
    </w:lvl>
    <w:lvl w:ilvl="7">
      <w:start w:val="0"/>
      <w:numFmt w:val="bullet"/>
      <w:lvlText w:val="•"/>
      <w:lvlJc w:val="left"/>
      <w:pPr>
        <w:ind w:left="8072" w:hanging="360"/>
      </w:pPr>
      <w:rPr>
        <w:rFonts w:hint="default"/>
        <w:lang w:val="en-US" w:eastAsia="en-US" w:bidi="ar-SA"/>
      </w:rPr>
    </w:lvl>
    <w:lvl w:ilvl="8">
      <w:start w:val="0"/>
      <w:numFmt w:val="bullet"/>
      <w:lvlText w:val="•"/>
      <w:lvlJc w:val="left"/>
      <w:pPr>
        <w:ind w:left="9020" w:hanging="360"/>
      </w:pPr>
      <w:rPr>
        <w:rFonts w:hint="default"/>
        <w:lang w:val="en-US" w:eastAsia="en-US" w:bidi="ar-SA"/>
      </w:rPr>
    </w:lvl>
  </w:abstractNum>
  <w:abstractNum w:abstractNumId="1">
    <w:multiLevelType w:val="hybridMultilevel"/>
    <w:lvl w:ilvl="0">
      <w:start w:val="1"/>
      <w:numFmt w:val="lowerRoman"/>
      <w:lvlText w:val="%1."/>
      <w:lvlJc w:val="left"/>
      <w:pPr>
        <w:ind w:left="1311" w:hanging="269"/>
        <w:jc w:val="right"/>
      </w:pPr>
      <w:rPr>
        <w:rFonts w:hint="default" w:ascii="Times New Roman" w:hAnsi="Times New Roman" w:eastAsia="Times New Roman" w:cs="Times New Roman"/>
        <w:b w:val="0"/>
        <w:bCs w:val="0"/>
        <w:i w:val="0"/>
        <w:iCs w:val="0"/>
        <w:spacing w:val="-1"/>
        <w:w w:val="99"/>
        <w:sz w:val="20"/>
        <w:szCs w:val="20"/>
        <w:lang w:val="en-US" w:eastAsia="en-US" w:bidi="ar-SA"/>
      </w:rPr>
    </w:lvl>
    <w:lvl w:ilvl="1">
      <w:start w:val="0"/>
      <w:numFmt w:val="bullet"/>
      <w:lvlText w:val="•"/>
      <w:lvlJc w:val="left"/>
      <w:pPr>
        <w:ind w:left="2279" w:hanging="269"/>
      </w:pPr>
      <w:rPr>
        <w:rFonts w:hint="default"/>
        <w:lang w:val="en-US" w:eastAsia="en-US" w:bidi="ar-SA"/>
      </w:rPr>
    </w:lvl>
    <w:lvl w:ilvl="2">
      <w:start w:val="0"/>
      <w:numFmt w:val="bullet"/>
      <w:lvlText w:val="•"/>
      <w:lvlJc w:val="left"/>
      <w:pPr>
        <w:ind w:left="3239" w:hanging="269"/>
      </w:pPr>
      <w:rPr>
        <w:rFonts w:hint="default"/>
        <w:lang w:val="en-US" w:eastAsia="en-US" w:bidi="ar-SA"/>
      </w:rPr>
    </w:lvl>
    <w:lvl w:ilvl="3">
      <w:start w:val="0"/>
      <w:numFmt w:val="bullet"/>
      <w:lvlText w:val="•"/>
      <w:lvlJc w:val="left"/>
      <w:pPr>
        <w:ind w:left="4198" w:hanging="269"/>
      </w:pPr>
      <w:rPr>
        <w:rFonts w:hint="default"/>
        <w:lang w:val="en-US" w:eastAsia="en-US" w:bidi="ar-SA"/>
      </w:rPr>
    </w:lvl>
    <w:lvl w:ilvl="4">
      <w:start w:val="0"/>
      <w:numFmt w:val="bullet"/>
      <w:lvlText w:val="•"/>
      <w:lvlJc w:val="left"/>
      <w:pPr>
        <w:ind w:left="5158" w:hanging="269"/>
      </w:pPr>
      <w:rPr>
        <w:rFonts w:hint="default"/>
        <w:lang w:val="en-US" w:eastAsia="en-US" w:bidi="ar-SA"/>
      </w:rPr>
    </w:lvl>
    <w:lvl w:ilvl="5">
      <w:start w:val="0"/>
      <w:numFmt w:val="bullet"/>
      <w:lvlText w:val="•"/>
      <w:lvlJc w:val="left"/>
      <w:pPr>
        <w:ind w:left="6117" w:hanging="269"/>
      </w:pPr>
      <w:rPr>
        <w:rFonts w:hint="default"/>
        <w:lang w:val="en-US" w:eastAsia="en-US" w:bidi="ar-SA"/>
      </w:rPr>
    </w:lvl>
    <w:lvl w:ilvl="6">
      <w:start w:val="0"/>
      <w:numFmt w:val="bullet"/>
      <w:lvlText w:val="•"/>
      <w:lvlJc w:val="left"/>
      <w:pPr>
        <w:ind w:left="7077" w:hanging="269"/>
      </w:pPr>
      <w:rPr>
        <w:rFonts w:hint="default"/>
        <w:lang w:val="en-US" w:eastAsia="en-US" w:bidi="ar-SA"/>
      </w:rPr>
    </w:lvl>
    <w:lvl w:ilvl="7">
      <w:start w:val="0"/>
      <w:numFmt w:val="bullet"/>
      <w:lvlText w:val="•"/>
      <w:lvlJc w:val="left"/>
      <w:pPr>
        <w:ind w:left="8036" w:hanging="269"/>
      </w:pPr>
      <w:rPr>
        <w:rFonts w:hint="default"/>
        <w:lang w:val="en-US" w:eastAsia="en-US" w:bidi="ar-SA"/>
      </w:rPr>
    </w:lvl>
    <w:lvl w:ilvl="8">
      <w:start w:val="0"/>
      <w:numFmt w:val="bullet"/>
      <w:lvlText w:val="•"/>
      <w:lvlJc w:val="left"/>
      <w:pPr>
        <w:ind w:left="8996" w:hanging="269"/>
      </w:pPr>
      <w:rPr>
        <w:rFonts w:hint="default"/>
        <w:lang w:val="en-US" w:eastAsia="en-US" w:bidi="ar-SA"/>
      </w:rPr>
    </w:lvl>
  </w:abstractNum>
  <w:abstractNum w:abstractNumId="10">
    <w:multiLevelType w:val="hybridMultilevel"/>
    <w:lvl w:ilvl="0">
      <w:start w:val="1"/>
      <w:numFmt w:val="lowerLetter"/>
      <w:lvlText w:val="%1)"/>
      <w:lvlJc w:val="left"/>
      <w:pPr>
        <w:ind w:left="1148"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117" w:hanging="286"/>
      </w:pPr>
      <w:rPr>
        <w:rFonts w:hint="default"/>
        <w:lang w:val="en-US" w:eastAsia="en-US" w:bidi="ar-SA"/>
      </w:rPr>
    </w:lvl>
    <w:lvl w:ilvl="2">
      <w:start w:val="0"/>
      <w:numFmt w:val="bullet"/>
      <w:lvlText w:val="•"/>
      <w:lvlJc w:val="left"/>
      <w:pPr>
        <w:ind w:left="3095" w:hanging="286"/>
      </w:pPr>
      <w:rPr>
        <w:rFonts w:hint="default"/>
        <w:lang w:val="en-US" w:eastAsia="en-US" w:bidi="ar-SA"/>
      </w:rPr>
    </w:lvl>
    <w:lvl w:ilvl="3">
      <w:start w:val="0"/>
      <w:numFmt w:val="bullet"/>
      <w:lvlText w:val="•"/>
      <w:lvlJc w:val="left"/>
      <w:pPr>
        <w:ind w:left="4072" w:hanging="286"/>
      </w:pPr>
      <w:rPr>
        <w:rFonts w:hint="default"/>
        <w:lang w:val="en-US" w:eastAsia="en-US" w:bidi="ar-SA"/>
      </w:rPr>
    </w:lvl>
    <w:lvl w:ilvl="4">
      <w:start w:val="0"/>
      <w:numFmt w:val="bullet"/>
      <w:lvlText w:val="•"/>
      <w:lvlJc w:val="left"/>
      <w:pPr>
        <w:ind w:left="5050" w:hanging="286"/>
      </w:pPr>
      <w:rPr>
        <w:rFonts w:hint="default"/>
        <w:lang w:val="en-US" w:eastAsia="en-US" w:bidi="ar-SA"/>
      </w:rPr>
    </w:lvl>
    <w:lvl w:ilvl="5">
      <w:start w:val="0"/>
      <w:numFmt w:val="bullet"/>
      <w:lvlText w:val="•"/>
      <w:lvlJc w:val="left"/>
      <w:pPr>
        <w:ind w:left="6027" w:hanging="286"/>
      </w:pPr>
      <w:rPr>
        <w:rFonts w:hint="default"/>
        <w:lang w:val="en-US" w:eastAsia="en-US" w:bidi="ar-SA"/>
      </w:rPr>
    </w:lvl>
    <w:lvl w:ilvl="6">
      <w:start w:val="0"/>
      <w:numFmt w:val="bullet"/>
      <w:lvlText w:val="•"/>
      <w:lvlJc w:val="left"/>
      <w:pPr>
        <w:ind w:left="7005" w:hanging="286"/>
      </w:pPr>
      <w:rPr>
        <w:rFonts w:hint="default"/>
        <w:lang w:val="en-US" w:eastAsia="en-US" w:bidi="ar-SA"/>
      </w:rPr>
    </w:lvl>
    <w:lvl w:ilvl="7">
      <w:start w:val="0"/>
      <w:numFmt w:val="bullet"/>
      <w:lvlText w:val="•"/>
      <w:lvlJc w:val="left"/>
      <w:pPr>
        <w:ind w:left="7982" w:hanging="286"/>
      </w:pPr>
      <w:rPr>
        <w:rFonts w:hint="default"/>
        <w:lang w:val="en-US" w:eastAsia="en-US" w:bidi="ar-SA"/>
      </w:rPr>
    </w:lvl>
    <w:lvl w:ilvl="8">
      <w:start w:val="0"/>
      <w:numFmt w:val="bullet"/>
      <w:lvlText w:val="•"/>
      <w:lvlJc w:val="left"/>
      <w:pPr>
        <w:ind w:left="8960" w:hanging="286"/>
      </w:pPr>
      <w:rPr>
        <w:rFonts w:hint="default"/>
        <w:lang w:val="en-US" w:eastAsia="en-US" w:bidi="ar-SA"/>
      </w:rPr>
    </w:lvl>
  </w:abstractNum>
  <w:abstractNum w:abstractNumId="3">
    <w:multiLevelType w:val="hybridMultilevel"/>
    <w:lvl w:ilvl="0">
      <w:start w:val="1"/>
      <w:numFmt w:val="lowerLetter"/>
      <w:lvlText w:val="%1)"/>
      <w:lvlJc w:val="left"/>
      <w:pPr>
        <w:ind w:left="1287" w:hanging="360"/>
        <w:jc w:val="left"/>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2243" w:hanging="360"/>
      </w:pPr>
      <w:rPr>
        <w:rFonts w:hint="default"/>
        <w:lang w:val="en-US" w:eastAsia="en-US" w:bidi="ar-SA"/>
      </w:rPr>
    </w:lvl>
    <w:lvl w:ilvl="2">
      <w:start w:val="0"/>
      <w:numFmt w:val="bullet"/>
      <w:lvlText w:val="•"/>
      <w:lvlJc w:val="left"/>
      <w:pPr>
        <w:ind w:left="3207" w:hanging="360"/>
      </w:pPr>
      <w:rPr>
        <w:rFonts w:hint="default"/>
        <w:lang w:val="en-US" w:eastAsia="en-US" w:bidi="ar-SA"/>
      </w:rPr>
    </w:lvl>
    <w:lvl w:ilvl="3">
      <w:start w:val="0"/>
      <w:numFmt w:val="bullet"/>
      <w:lvlText w:val="•"/>
      <w:lvlJc w:val="left"/>
      <w:pPr>
        <w:ind w:left="4170" w:hanging="360"/>
      </w:pPr>
      <w:rPr>
        <w:rFonts w:hint="default"/>
        <w:lang w:val="en-US" w:eastAsia="en-US" w:bidi="ar-SA"/>
      </w:rPr>
    </w:lvl>
    <w:lvl w:ilvl="4">
      <w:start w:val="0"/>
      <w:numFmt w:val="bullet"/>
      <w:lvlText w:val="•"/>
      <w:lvlJc w:val="left"/>
      <w:pPr>
        <w:ind w:left="5134" w:hanging="360"/>
      </w:pPr>
      <w:rPr>
        <w:rFonts w:hint="default"/>
        <w:lang w:val="en-US" w:eastAsia="en-US" w:bidi="ar-SA"/>
      </w:rPr>
    </w:lvl>
    <w:lvl w:ilvl="5">
      <w:start w:val="0"/>
      <w:numFmt w:val="bullet"/>
      <w:lvlText w:val="•"/>
      <w:lvlJc w:val="left"/>
      <w:pPr>
        <w:ind w:left="6097" w:hanging="360"/>
      </w:pPr>
      <w:rPr>
        <w:rFonts w:hint="default"/>
        <w:lang w:val="en-US" w:eastAsia="en-US" w:bidi="ar-SA"/>
      </w:rPr>
    </w:lvl>
    <w:lvl w:ilvl="6">
      <w:start w:val="0"/>
      <w:numFmt w:val="bullet"/>
      <w:lvlText w:val="•"/>
      <w:lvlJc w:val="left"/>
      <w:pPr>
        <w:ind w:left="7061" w:hanging="360"/>
      </w:pPr>
      <w:rPr>
        <w:rFonts w:hint="default"/>
        <w:lang w:val="en-US" w:eastAsia="en-US" w:bidi="ar-SA"/>
      </w:rPr>
    </w:lvl>
    <w:lvl w:ilvl="7">
      <w:start w:val="0"/>
      <w:numFmt w:val="bullet"/>
      <w:lvlText w:val="•"/>
      <w:lvlJc w:val="left"/>
      <w:pPr>
        <w:ind w:left="8024" w:hanging="360"/>
      </w:pPr>
      <w:rPr>
        <w:rFonts w:hint="default"/>
        <w:lang w:val="en-US" w:eastAsia="en-US" w:bidi="ar-SA"/>
      </w:rPr>
    </w:lvl>
    <w:lvl w:ilvl="8">
      <w:start w:val="0"/>
      <w:numFmt w:val="bullet"/>
      <w:lvlText w:val="•"/>
      <w:lvlJc w:val="left"/>
      <w:pPr>
        <w:ind w:left="8988" w:hanging="360"/>
      </w:pPr>
      <w:rPr>
        <w:rFonts w:hint="default"/>
        <w:lang w:val="en-US" w:eastAsia="en-US" w:bidi="ar-SA"/>
      </w:rPr>
    </w:lvl>
  </w:abstractNum>
  <w:abstractNum w:abstractNumId="2">
    <w:multiLevelType w:val="hybridMultilevel"/>
    <w:lvl w:ilvl="0">
      <w:start w:val="1"/>
      <w:numFmt w:val="lowerLetter"/>
      <w:lvlText w:val="%1."/>
      <w:lvlJc w:val="left"/>
      <w:pPr>
        <w:ind w:left="1431" w:hanging="284"/>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lowerRoman"/>
      <w:lvlText w:val="%2."/>
      <w:lvlJc w:val="left"/>
      <w:pPr>
        <w:ind w:left="1997" w:hanging="250"/>
        <w:jc w:val="right"/>
      </w:pPr>
      <w:rPr>
        <w:rFonts w:hint="default" w:ascii="Times New Roman" w:hAnsi="Times New Roman" w:eastAsia="Times New Roman" w:cs="Times New Roman"/>
        <w:b w:val="0"/>
        <w:bCs w:val="0"/>
        <w:i w:val="0"/>
        <w:iCs w:val="0"/>
        <w:spacing w:val="-1"/>
        <w:w w:val="99"/>
        <w:sz w:val="20"/>
        <w:szCs w:val="20"/>
        <w:lang w:val="en-US" w:eastAsia="en-US" w:bidi="ar-SA"/>
      </w:rPr>
    </w:lvl>
    <w:lvl w:ilvl="2">
      <w:start w:val="0"/>
      <w:numFmt w:val="bullet"/>
      <w:lvlText w:val="•"/>
      <w:lvlJc w:val="left"/>
      <w:pPr>
        <w:ind w:left="2990" w:hanging="250"/>
      </w:pPr>
      <w:rPr>
        <w:rFonts w:hint="default"/>
        <w:lang w:val="en-US" w:eastAsia="en-US" w:bidi="ar-SA"/>
      </w:rPr>
    </w:lvl>
    <w:lvl w:ilvl="3">
      <w:start w:val="0"/>
      <w:numFmt w:val="bullet"/>
      <w:lvlText w:val="•"/>
      <w:lvlJc w:val="left"/>
      <w:pPr>
        <w:ind w:left="3981" w:hanging="250"/>
      </w:pPr>
      <w:rPr>
        <w:rFonts w:hint="default"/>
        <w:lang w:val="en-US" w:eastAsia="en-US" w:bidi="ar-SA"/>
      </w:rPr>
    </w:lvl>
    <w:lvl w:ilvl="4">
      <w:start w:val="0"/>
      <w:numFmt w:val="bullet"/>
      <w:lvlText w:val="•"/>
      <w:lvlJc w:val="left"/>
      <w:pPr>
        <w:ind w:left="4971" w:hanging="250"/>
      </w:pPr>
      <w:rPr>
        <w:rFonts w:hint="default"/>
        <w:lang w:val="en-US" w:eastAsia="en-US" w:bidi="ar-SA"/>
      </w:rPr>
    </w:lvl>
    <w:lvl w:ilvl="5">
      <w:start w:val="0"/>
      <w:numFmt w:val="bullet"/>
      <w:lvlText w:val="•"/>
      <w:lvlJc w:val="left"/>
      <w:pPr>
        <w:ind w:left="5962" w:hanging="250"/>
      </w:pPr>
      <w:rPr>
        <w:rFonts w:hint="default"/>
        <w:lang w:val="en-US" w:eastAsia="en-US" w:bidi="ar-SA"/>
      </w:rPr>
    </w:lvl>
    <w:lvl w:ilvl="6">
      <w:start w:val="0"/>
      <w:numFmt w:val="bullet"/>
      <w:lvlText w:val="•"/>
      <w:lvlJc w:val="left"/>
      <w:pPr>
        <w:ind w:left="6953" w:hanging="250"/>
      </w:pPr>
      <w:rPr>
        <w:rFonts w:hint="default"/>
        <w:lang w:val="en-US" w:eastAsia="en-US" w:bidi="ar-SA"/>
      </w:rPr>
    </w:lvl>
    <w:lvl w:ilvl="7">
      <w:start w:val="0"/>
      <w:numFmt w:val="bullet"/>
      <w:lvlText w:val="•"/>
      <w:lvlJc w:val="left"/>
      <w:pPr>
        <w:ind w:left="7943" w:hanging="250"/>
      </w:pPr>
      <w:rPr>
        <w:rFonts w:hint="default"/>
        <w:lang w:val="en-US" w:eastAsia="en-US" w:bidi="ar-SA"/>
      </w:rPr>
    </w:lvl>
    <w:lvl w:ilvl="8">
      <w:start w:val="0"/>
      <w:numFmt w:val="bullet"/>
      <w:lvlText w:val="•"/>
      <w:lvlJc w:val="left"/>
      <w:pPr>
        <w:ind w:left="8934" w:hanging="250"/>
      </w:pPr>
      <w:rPr>
        <w:rFonts w:hint="default"/>
        <w:lang w:val="en-US" w:eastAsia="en-US" w:bidi="ar-SA"/>
      </w:rPr>
    </w:lvl>
  </w:abstractNum>
  <w:abstractNum w:abstractNumId="0">
    <w:multiLevelType w:val="hybridMultilevel"/>
    <w:lvl w:ilvl="0">
      <w:start w:val="1"/>
      <w:numFmt w:val="decimal"/>
      <w:lvlText w:val="%1"/>
      <w:lvlJc w:val="left"/>
      <w:pPr>
        <w:ind w:left="305" w:hanging="152"/>
        <w:jc w:val="left"/>
      </w:pPr>
      <w:rPr>
        <w:rFonts w:hint="default" w:ascii="Times New Roman" w:hAnsi="Times New Roman" w:eastAsia="Times New Roman" w:cs="Times New Roman"/>
        <w:b/>
        <w:bCs/>
        <w:i w:val="0"/>
        <w:iCs w:val="0"/>
        <w:spacing w:val="0"/>
        <w:w w:val="99"/>
        <w:sz w:val="20"/>
        <w:szCs w:val="20"/>
        <w:lang w:val="en-US" w:eastAsia="en-US" w:bidi="ar-SA"/>
      </w:rPr>
    </w:lvl>
    <w:lvl w:ilvl="1">
      <w:start w:val="1"/>
      <w:numFmt w:val="decimal"/>
      <w:lvlText w:val="%1.%2"/>
      <w:lvlJc w:val="left"/>
      <w:pPr>
        <w:ind w:left="514" w:hanging="360"/>
        <w:jc w:val="left"/>
      </w:pPr>
      <w:rPr>
        <w:rFonts w:hint="default" w:ascii="Times New Roman" w:hAnsi="Times New Roman" w:eastAsia="Times New Roman" w:cs="Times New Roman"/>
        <w:b/>
        <w:bCs/>
        <w:i w:val="0"/>
        <w:iCs w:val="0"/>
        <w:spacing w:val="0"/>
        <w:w w:val="91"/>
        <w:sz w:val="20"/>
        <w:szCs w:val="20"/>
        <w:lang w:val="en-US" w:eastAsia="en-US" w:bidi="ar-SA"/>
      </w:rPr>
    </w:lvl>
    <w:lvl w:ilvl="2">
      <w:start w:val="1"/>
      <w:numFmt w:val="decimal"/>
      <w:lvlText w:val="%1.%2.%3"/>
      <w:lvlJc w:val="left"/>
      <w:pPr>
        <w:ind w:left="607" w:hanging="453"/>
        <w:jc w:val="left"/>
      </w:pPr>
      <w:rPr>
        <w:rFonts w:hint="default" w:ascii="Times New Roman" w:hAnsi="Times New Roman" w:eastAsia="Times New Roman" w:cs="Times New Roman"/>
        <w:b/>
        <w:bCs/>
        <w:i w:val="0"/>
        <w:iCs w:val="0"/>
        <w:spacing w:val="0"/>
        <w:w w:val="99"/>
        <w:sz w:val="20"/>
        <w:szCs w:val="20"/>
        <w:lang w:val="en-US" w:eastAsia="en-US" w:bidi="ar-SA"/>
      </w:rPr>
    </w:lvl>
    <w:lvl w:ilvl="3">
      <w:start w:val="1"/>
      <w:numFmt w:val="decimal"/>
      <w:lvlText w:val="%1.%2.%3.%4"/>
      <w:lvlJc w:val="left"/>
      <w:pPr>
        <w:ind w:left="755" w:hanging="602"/>
        <w:jc w:val="left"/>
      </w:pPr>
      <w:rPr>
        <w:rFonts w:hint="default" w:ascii="Times New Roman" w:hAnsi="Times New Roman" w:eastAsia="Times New Roman" w:cs="Times New Roman"/>
        <w:b/>
        <w:bCs/>
        <w:i w:val="0"/>
        <w:iCs w:val="0"/>
        <w:spacing w:val="-2"/>
        <w:w w:val="99"/>
        <w:sz w:val="20"/>
        <w:szCs w:val="20"/>
        <w:lang w:val="en-US" w:eastAsia="en-US" w:bidi="ar-SA"/>
      </w:rPr>
    </w:lvl>
    <w:lvl w:ilvl="4">
      <w:start w:val="0"/>
      <w:numFmt w:val="bullet"/>
      <w:lvlText w:val="•"/>
      <w:lvlJc w:val="left"/>
      <w:pPr>
        <w:ind w:left="760" w:hanging="602"/>
      </w:pPr>
      <w:rPr>
        <w:rFonts w:hint="default"/>
        <w:lang w:val="en-US" w:eastAsia="en-US" w:bidi="ar-SA"/>
      </w:rPr>
    </w:lvl>
    <w:lvl w:ilvl="5">
      <w:start w:val="0"/>
      <w:numFmt w:val="bullet"/>
      <w:lvlText w:val="•"/>
      <w:lvlJc w:val="left"/>
      <w:pPr>
        <w:ind w:left="2452" w:hanging="602"/>
      </w:pPr>
      <w:rPr>
        <w:rFonts w:hint="default"/>
        <w:lang w:val="en-US" w:eastAsia="en-US" w:bidi="ar-SA"/>
      </w:rPr>
    </w:lvl>
    <w:lvl w:ilvl="6">
      <w:start w:val="0"/>
      <w:numFmt w:val="bullet"/>
      <w:lvlText w:val="•"/>
      <w:lvlJc w:val="left"/>
      <w:pPr>
        <w:ind w:left="4145" w:hanging="602"/>
      </w:pPr>
      <w:rPr>
        <w:rFonts w:hint="default"/>
        <w:lang w:val="en-US" w:eastAsia="en-US" w:bidi="ar-SA"/>
      </w:rPr>
    </w:lvl>
    <w:lvl w:ilvl="7">
      <w:start w:val="0"/>
      <w:numFmt w:val="bullet"/>
      <w:lvlText w:val="•"/>
      <w:lvlJc w:val="left"/>
      <w:pPr>
        <w:ind w:left="5837" w:hanging="602"/>
      </w:pPr>
      <w:rPr>
        <w:rFonts w:hint="default"/>
        <w:lang w:val="en-US" w:eastAsia="en-US" w:bidi="ar-SA"/>
      </w:rPr>
    </w:lvl>
    <w:lvl w:ilvl="8">
      <w:start w:val="0"/>
      <w:numFmt w:val="bullet"/>
      <w:lvlText w:val="•"/>
      <w:lvlJc w:val="left"/>
      <w:pPr>
        <w:ind w:left="7530" w:hanging="602"/>
      </w:pPr>
      <w:rPr>
        <w:rFonts w:hint="default"/>
        <w:lang w:val="en-US" w:eastAsia="en-US" w:bidi="ar-SA"/>
      </w:rPr>
    </w:lvl>
  </w:abstract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0">
    <w:abstractNumId w:val="9"/>
  </w:num>
  <w:num w:numId="9">
    <w:abstractNumId w:val="8"/>
  </w:num>
  <w:num w:numId="8">
    <w:abstractNumId w:val="7"/>
  </w:num>
  <w:num w:numId="7">
    <w:abstractNumId w:val="6"/>
  </w:num>
  <w:num w:numId="6">
    <w:abstractNumId w:val="5"/>
  </w:num>
  <w:num w:numId="5">
    <w:abstractNumId w:val="4"/>
  </w:num>
  <w:num w:numId="2">
    <w:abstractNumId w:val="1"/>
  </w:num>
  <w:num w:numId="11">
    <w:abstractNumId w:val="10"/>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53"/>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153"/>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2"/>
      <w:ind w:left="153"/>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514"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40" w:lineRule="exact"/>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yperlink" Target="mailto:customer.relations@nic.co.in" TargetMode="External"/><Relationship Id="rId8" Type="http://schemas.openxmlformats.org/officeDocument/2006/relationships/hyperlink" Target="mailto:griho@nic.co.in" TargetMode="External"/><Relationship Id="rId9" Type="http://schemas.openxmlformats.org/officeDocument/2006/relationships/hyperlink" Target="https://nationalinsurance.nic.co.in/" TargetMode="External"/><Relationship Id="rId10" Type="http://schemas.openxmlformats.org/officeDocument/2006/relationships/hyperlink" Target="https://bimabharosa.irdai.gov.in/" TargetMode="External"/><Relationship Id="rId11" Type="http://schemas.openxmlformats.org/officeDocument/2006/relationships/hyperlink" Target="https://irdai.gov.in/" TargetMode="External"/><Relationship Id="rId12" Type="http://schemas.openxmlformats.org/officeDocument/2006/relationships/hyperlink" Target="https://www.cioins.co.in/" TargetMode="External"/><Relationship Id="rId13" Type="http://schemas.openxmlformats.org/officeDocument/2006/relationships/hyperlink" Target="mailto:health.srcitizens@nic.co.in" TargetMode="External"/><Relationship Id="rId14" Type="http://schemas.openxmlformats.org/officeDocument/2006/relationships/footer" Target="footer2.xml"/><Relationship Id="rId15" Type="http://schemas.openxmlformats.org/officeDocument/2006/relationships/hyperlink" Target="mailto:bimalokpal.ahmedabad@cioins.co.in" TargetMode="External"/><Relationship Id="rId16" Type="http://schemas.openxmlformats.org/officeDocument/2006/relationships/hyperlink" Target="mailto:bimalokpal.bengaluru@cioins.co.in" TargetMode="External"/><Relationship Id="rId17" Type="http://schemas.openxmlformats.org/officeDocument/2006/relationships/hyperlink" Target="mailto:bimalokpal.bhopal@gbic.co.in" TargetMode="External"/><Relationship Id="rId18" Type="http://schemas.openxmlformats.org/officeDocument/2006/relationships/hyperlink" Target="mailto:bimalokpal.bhubaneswar@gbic.co.in" TargetMode="External"/><Relationship Id="rId19" Type="http://schemas.openxmlformats.org/officeDocument/2006/relationships/hyperlink" Target="mailto:bimalokpal.chandigarh@cioins.co.in" TargetMode="External"/><Relationship Id="rId20" Type="http://schemas.openxmlformats.org/officeDocument/2006/relationships/hyperlink" Target="mailto:bimalokpal.chennai@cioins.co.in" TargetMode="External"/><Relationship Id="rId21" Type="http://schemas.openxmlformats.org/officeDocument/2006/relationships/hyperlink" Target="mailto:bimalokpal.delhi@cioins.co.in" TargetMode="External"/><Relationship Id="rId22" Type="http://schemas.openxmlformats.org/officeDocument/2006/relationships/hyperlink" Target="mailto:bimalokpal.guwahati@cioins.co.in" TargetMode="External"/><Relationship Id="rId23" Type="http://schemas.openxmlformats.org/officeDocument/2006/relationships/hyperlink" Target="mailto:bimalokpal.hyderabad@cioins.co.in" TargetMode="External"/><Relationship Id="rId24" Type="http://schemas.openxmlformats.org/officeDocument/2006/relationships/hyperlink" Target="mailto:bimalokpal.jaipur@cioins.co.in" TargetMode="External"/><Relationship Id="rId25" Type="http://schemas.openxmlformats.org/officeDocument/2006/relationships/hyperlink" Target="mailto:bimalokpal.ernakulam@cioins.co.in" TargetMode="External"/><Relationship Id="rId26" Type="http://schemas.openxmlformats.org/officeDocument/2006/relationships/hyperlink" Target="mailto:bimalokpal.kolkata@cioins.co.in" TargetMode="External"/><Relationship Id="rId27" Type="http://schemas.openxmlformats.org/officeDocument/2006/relationships/hyperlink" Target="mailto:bimalokpal.lucknow@cioins.co.in" TargetMode="External"/><Relationship Id="rId28" Type="http://schemas.openxmlformats.org/officeDocument/2006/relationships/hyperlink" Target="mailto:bimalokpal.mumbai@cioins.co.in" TargetMode="External"/><Relationship Id="rId29" Type="http://schemas.openxmlformats.org/officeDocument/2006/relationships/hyperlink" Target="mailto:bimalokpal.noida@cioins.co.in" TargetMode="External"/><Relationship Id="rId30" Type="http://schemas.openxmlformats.org/officeDocument/2006/relationships/hyperlink" Target="mailto:bimalokpal.patna@cioins.co.in" TargetMode="External"/><Relationship Id="rId31" Type="http://schemas.openxmlformats.org/officeDocument/2006/relationships/hyperlink" Target="mailto:bimalokpal.pune@cioins.co.in" TargetMode="External"/><Relationship Id="rId3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Avishek Banerjee</dc:creator>
  <dc:title>National Parivar Mediclaim Plus Policy (NPMPP)</dc:title>
  <dcterms:created xsi:type="dcterms:W3CDTF">2025-07-26T14:23:45Z</dcterms:created>
  <dcterms:modified xsi:type="dcterms:W3CDTF">2025-07-26T14:23:45Z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2025-02-11T00:00:00Z</vt:filetime>
  </property>
  <property fmtid="{D5CDD505-2E9C-101B-9397-08002B2CF9AE}" pid="3" name="Creator">
    <vt:lpwstr>Microsoft® Word LTSC</vt:lpwstr>
  </property>
  <property fmtid="{D5CDD505-2E9C-101B-9397-08002B2CF9AE}" pid="4" name="LastSaved">
    <vt:filetime>2025-07-26T00:00:00Z</vt:filetime>
  </property>
  <property fmtid="{D5CDD505-2E9C-101B-9397-08002B2CF9AE}" pid="5" name="Producer">
    <vt:lpwstr>Microsoft® Word LTSC</vt:lpwstr>
  </property>
</Properties>
</file>