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A35" w:rsidRPr="006D63BA" w:rsidRDefault="005F7780">
      <w:pPr>
        <w:rPr>
          <w:rFonts w:ascii="Times New Roman" w:hAnsi="Times New Roman" w:cs="Times New Roman"/>
          <w:sz w:val="28"/>
          <w:szCs w:val="28"/>
        </w:rPr>
      </w:pPr>
      <w:r w:rsidRPr="006D63BA">
        <w:rPr>
          <w:rFonts w:ascii="Times New Roman" w:hAnsi="Times New Roman" w:cs="Times New Roman"/>
          <w:sz w:val="28"/>
          <w:szCs w:val="28"/>
        </w:rPr>
        <w:t>Ch2</w:t>
      </w:r>
    </w:p>
    <w:p w:rsidR="005F7780" w:rsidRPr="006D63BA" w:rsidRDefault="005F7780">
      <w:pPr>
        <w:rPr>
          <w:rFonts w:ascii="Times New Roman" w:hAnsi="Times New Roman" w:cs="Times New Roman"/>
          <w:sz w:val="28"/>
          <w:szCs w:val="28"/>
        </w:rPr>
      </w:pPr>
    </w:p>
    <w:p w:rsidR="005F7780" w:rsidRDefault="005F7780" w:rsidP="00A2429C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 w:rsidRPr="00A2429C">
        <w:rPr>
          <w:rFonts w:ascii="Times New Roman" w:hAnsi="Times New Roman" w:cs="Times New Roman"/>
          <w:sz w:val="28"/>
          <w:szCs w:val="28"/>
        </w:rPr>
        <w:t xml:space="preserve">Please write the image sensing pipeline, which </w:t>
      </w:r>
      <w:r w:rsidRPr="00A2429C">
        <w:rPr>
          <w:rFonts w:ascii="Times New Roman" w:hAnsi="Times New Roman" w:cs="Times New Roman"/>
          <w:kern w:val="0"/>
          <w:sz w:val="28"/>
          <w:szCs w:val="28"/>
        </w:rPr>
        <w:t>shows a simple version of the processing stages that occur in modern digital cameras.</w:t>
      </w:r>
    </w:p>
    <w:p w:rsidR="00A2429C" w:rsidRPr="00A2429C" w:rsidRDefault="00A2429C" w:rsidP="00A2429C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8"/>
          <w:szCs w:val="28"/>
        </w:rPr>
      </w:pPr>
    </w:p>
    <w:p w:rsidR="006D63BA" w:rsidRPr="006D63BA" w:rsidRDefault="006D63BA" w:rsidP="006D63BA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W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hat is </w:t>
      </w:r>
      <w:r w:rsidRPr="006D63BA">
        <w:rPr>
          <w:rFonts w:ascii="Times New Roman" w:hAnsi="Times New Roman" w:cs="Times New Roman"/>
          <w:kern w:val="0"/>
          <w:sz w:val="28"/>
          <w:szCs w:val="28"/>
        </w:rPr>
        <w:t>BRDF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(</w:t>
      </w:r>
      <w:r w:rsidRPr="006D63BA">
        <w:rPr>
          <w:rFonts w:ascii="Times New Roman" w:hAnsi="Times New Roman" w:cs="Times New Roman"/>
          <w:kern w:val="0"/>
          <w:sz w:val="28"/>
          <w:szCs w:val="28"/>
        </w:rPr>
        <w:t>Bidirectional Reflectance Distribution Function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)?</w:t>
      </w:r>
    </w:p>
    <w:p w:rsidR="005F7780" w:rsidRPr="006D63BA" w:rsidRDefault="006D63BA" w:rsidP="006D63BA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8"/>
          <w:szCs w:val="28"/>
        </w:rPr>
      </w:pPr>
      <w:r w:rsidRPr="006D63BA">
        <w:rPr>
          <w:rFonts w:ascii="Times New Roman" w:hAnsi="Times New Roman" w:cs="Times New Roman"/>
          <w:kern w:val="0"/>
          <w:sz w:val="28"/>
          <w:szCs w:val="28"/>
        </w:rPr>
        <w:t>Typical BRDF</w:t>
      </w:r>
      <w:r w:rsidRPr="006D63BA">
        <w:rPr>
          <w:rFonts w:ascii="Times New Roman" w:hAnsi="Times New Roman" w:cs="Times New Roman" w:hint="eastAsia"/>
          <w:kern w:val="0"/>
          <w:sz w:val="28"/>
          <w:szCs w:val="28"/>
        </w:rPr>
        <w:t xml:space="preserve">s </w:t>
      </w:r>
      <w:r w:rsidRPr="006D63BA">
        <w:rPr>
          <w:rFonts w:ascii="Times New Roman" w:hAnsi="Times New Roman" w:cs="Times New Roman"/>
          <w:kern w:val="0"/>
          <w:sz w:val="28"/>
          <w:szCs w:val="28"/>
        </w:rPr>
        <w:t xml:space="preserve">can often be split into diffuse and </w:t>
      </w:r>
      <w:proofErr w:type="spellStart"/>
      <w:r w:rsidRPr="006D63BA">
        <w:rPr>
          <w:rFonts w:ascii="Times New Roman" w:hAnsi="Times New Roman" w:cs="Times New Roman"/>
          <w:kern w:val="0"/>
          <w:sz w:val="28"/>
          <w:szCs w:val="28"/>
        </w:rPr>
        <w:t>specular</w:t>
      </w:r>
      <w:proofErr w:type="spellEnd"/>
      <w:r w:rsidRPr="006D63BA">
        <w:rPr>
          <w:rFonts w:ascii="Times New Roman" w:hAnsi="Times New Roman" w:cs="Times New Roman"/>
          <w:kern w:val="0"/>
          <w:sz w:val="28"/>
          <w:szCs w:val="28"/>
        </w:rPr>
        <w:t xml:space="preserve"> components</w:t>
      </w:r>
      <w:r w:rsidRPr="006D63BA">
        <w:rPr>
          <w:rFonts w:ascii="Times New Roman" w:hAnsi="Times New Roman" w:cs="Times New Roman" w:hint="eastAsia"/>
          <w:kern w:val="0"/>
          <w:sz w:val="28"/>
          <w:szCs w:val="28"/>
        </w:rPr>
        <w:t>.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A1161C">
        <w:rPr>
          <w:rFonts w:ascii="Times New Roman" w:hAnsi="Times New Roman" w:cs="Times New Roman" w:hint="eastAsia"/>
          <w:kern w:val="0"/>
          <w:sz w:val="28"/>
          <w:szCs w:val="28"/>
        </w:rPr>
        <w:t>C</w:t>
      </w:r>
      <w:r w:rsidR="00482829" w:rsidRPr="006D63BA">
        <w:rPr>
          <w:rFonts w:ascii="Times New Roman" w:hAnsi="Times New Roman" w:cs="Times New Roman"/>
          <w:kern w:val="0"/>
          <w:sz w:val="28"/>
          <w:szCs w:val="28"/>
        </w:rPr>
        <w:t xml:space="preserve">ompare diffuse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r</w:t>
      </w:r>
      <w:r w:rsidR="00482829" w:rsidRPr="006D63BA">
        <w:rPr>
          <w:rFonts w:ascii="Times New Roman" w:hAnsi="Times New Roman" w:cs="Times New Roman"/>
          <w:kern w:val="0"/>
          <w:sz w:val="28"/>
          <w:szCs w:val="28"/>
        </w:rPr>
        <w:t xml:space="preserve">eflection with </w:t>
      </w:r>
      <w:proofErr w:type="spellStart"/>
      <w:r w:rsidR="00482829" w:rsidRPr="006D63BA">
        <w:rPr>
          <w:rFonts w:ascii="Times New Roman" w:hAnsi="Times New Roman" w:cs="Times New Roman"/>
          <w:kern w:val="0"/>
          <w:sz w:val="28"/>
          <w:szCs w:val="28"/>
        </w:rPr>
        <w:t>specular</w:t>
      </w:r>
      <w:proofErr w:type="spellEnd"/>
      <w:r w:rsidR="00482829" w:rsidRPr="006D63BA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r</w:t>
      </w:r>
      <w:r w:rsidR="00482829" w:rsidRPr="006D63BA">
        <w:rPr>
          <w:rFonts w:ascii="Times New Roman" w:hAnsi="Times New Roman" w:cs="Times New Roman"/>
          <w:kern w:val="0"/>
          <w:sz w:val="28"/>
          <w:szCs w:val="28"/>
        </w:rPr>
        <w:t>eflection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.</w:t>
      </w:r>
    </w:p>
    <w:p w:rsidR="005F7780" w:rsidRPr="006D63BA" w:rsidRDefault="005F7780" w:rsidP="005F778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5F7780" w:rsidRPr="006D63BA" w:rsidRDefault="005F7780" w:rsidP="005F778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5F7780" w:rsidRPr="006D63BA" w:rsidRDefault="005F7780" w:rsidP="005F778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D63BA">
        <w:rPr>
          <w:rFonts w:ascii="Times New Roman" w:hAnsi="Times New Roman" w:cs="Times New Roman"/>
          <w:sz w:val="28"/>
          <w:szCs w:val="28"/>
        </w:rPr>
        <w:t>ANS:</w:t>
      </w:r>
    </w:p>
    <w:p w:rsidR="005F7780" w:rsidRPr="006D63BA" w:rsidRDefault="005F7780" w:rsidP="005F7780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8"/>
          <w:szCs w:val="28"/>
        </w:rPr>
      </w:pPr>
    </w:p>
    <w:p w:rsidR="005F7780" w:rsidRPr="006D63BA" w:rsidRDefault="005F7780" w:rsidP="005F7780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kern w:val="0"/>
          <w:sz w:val="28"/>
          <w:szCs w:val="28"/>
        </w:rPr>
      </w:pPr>
      <w:r w:rsidRPr="006D63BA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>
            <wp:extent cx="5274310" cy="3239672"/>
            <wp:effectExtent l="19050" t="0" r="2540" b="0"/>
            <wp:docPr id="2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829" w:rsidRPr="006D63BA" w:rsidRDefault="00482829" w:rsidP="006D63BA">
      <w:pPr>
        <w:pStyle w:val="a3"/>
        <w:autoSpaceDE w:val="0"/>
        <w:autoSpaceDN w:val="0"/>
        <w:adjustRightInd w:val="0"/>
        <w:ind w:leftChars="0" w:left="0"/>
        <w:rPr>
          <w:rFonts w:ascii="Times New Roman" w:hAnsi="Times New Roman" w:cs="Times New Roman"/>
          <w:color w:val="000000"/>
          <w:kern w:val="24"/>
          <w:position w:val="1"/>
          <w:sz w:val="28"/>
          <w:szCs w:val="28"/>
        </w:rPr>
      </w:pPr>
      <w:r w:rsidRPr="006D63BA">
        <w:rPr>
          <w:rFonts w:ascii="Times New Roman" w:hAnsi="Times New Roman" w:cs="Times New Roman"/>
          <w:sz w:val="28"/>
          <w:szCs w:val="28"/>
        </w:rPr>
        <w:t>2.</w:t>
      </w:r>
      <w:r w:rsidRPr="006D63BA">
        <w:rPr>
          <w:rFonts w:ascii="Times New Roman" w:hAnsi="Times New Roman" w:cs="Times New Roman"/>
          <w:color w:val="000000"/>
          <w:kern w:val="24"/>
          <w:position w:val="1"/>
          <w:sz w:val="28"/>
          <w:szCs w:val="28"/>
        </w:rPr>
        <w:t xml:space="preserve"> </w:t>
      </w:r>
    </w:p>
    <w:p w:rsidR="001C40CA" w:rsidRPr="001C40CA" w:rsidRDefault="006D63BA" w:rsidP="001C40C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(a)</w:t>
      </w:r>
      <w:r w:rsidR="001C40C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1C40CA" w:rsidRPr="001C40CA">
        <w:rPr>
          <w:rFonts w:ascii="Times New Roman" w:hAnsi="Times New Roman" w:cs="Times New Roman"/>
          <w:kern w:val="0"/>
          <w:sz w:val="28"/>
          <w:szCs w:val="28"/>
        </w:rPr>
        <w:t>BRDF is a four</w:t>
      </w:r>
      <w:r w:rsidR="001C40CA">
        <w:rPr>
          <w:rFonts w:ascii="Times New Roman" w:hAnsi="Times New Roman" w:cs="Times New Roman" w:hint="eastAsia"/>
          <w:kern w:val="0"/>
          <w:sz w:val="28"/>
          <w:szCs w:val="28"/>
        </w:rPr>
        <w:t>-</w:t>
      </w:r>
      <w:r w:rsidR="001C40CA" w:rsidRPr="001C40CA">
        <w:rPr>
          <w:rFonts w:ascii="Times New Roman" w:hAnsi="Times New Roman" w:cs="Times New Roman"/>
          <w:kern w:val="0"/>
          <w:sz w:val="28"/>
          <w:szCs w:val="28"/>
        </w:rPr>
        <w:t>dimensional function that describes how much of each wavelength arriving at an incident direction is emitted in a reflected direction</w:t>
      </w:r>
      <w:r w:rsidR="004A5647">
        <w:rPr>
          <w:rFonts w:ascii="Times New Roman" w:hAnsi="Times New Roman" w:cs="Times New Roman" w:hint="eastAsia"/>
          <w:kern w:val="0"/>
          <w:sz w:val="28"/>
          <w:szCs w:val="28"/>
        </w:rPr>
        <w:t>.</w:t>
      </w:r>
      <w:r w:rsidR="001C40CA" w:rsidRPr="001C40CA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1C40CA">
        <w:rPr>
          <w:rFonts w:ascii="Times New Roman" w:hAnsi="Times New Roman" w:cs="Times New Roman" w:hint="eastAsia"/>
          <w:kern w:val="0"/>
          <w:sz w:val="28"/>
          <w:szCs w:val="28"/>
        </w:rPr>
        <w:t>It describe</w:t>
      </w:r>
      <w:r w:rsidR="00FE01D0">
        <w:rPr>
          <w:rFonts w:ascii="Times New Roman" w:hAnsi="Times New Roman" w:cs="Times New Roman" w:hint="eastAsia"/>
          <w:kern w:val="0"/>
          <w:sz w:val="28"/>
          <w:szCs w:val="28"/>
        </w:rPr>
        <w:t>s</w:t>
      </w:r>
      <w:r w:rsidR="001C40C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1C40CA" w:rsidRPr="006D63BA">
        <w:rPr>
          <w:rFonts w:ascii="Times New Roman" w:hAnsi="Times New Roman" w:cs="Times New Roman"/>
          <w:kern w:val="0"/>
          <w:sz w:val="28"/>
          <w:szCs w:val="28"/>
        </w:rPr>
        <w:t>the angles of the incident and reflected directions relative to the surface frame</w:t>
      </w:r>
      <w:r w:rsidR="001C40CA">
        <w:rPr>
          <w:rFonts w:ascii="Times New Roman" w:hAnsi="Times New Roman" w:cs="Times New Roman" w:hint="eastAsia"/>
          <w:kern w:val="0"/>
          <w:sz w:val="28"/>
          <w:szCs w:val="28"/>
        </w:rPr>
        <w:t>.</w:t>
      </w:r>
    </w:p>
    <w:p w:rsidR="007D4FC5" w:rsidRPr="006D63BA" w:rsidRDefault="006D63BA" w:rsidP="006D63B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6D63BA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6D63BA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>
            <wp:extent cx="1781175" cy="247650"/>
            <wp:effectExtent l="19050" t="0" r="0" b="0"/>
            <wp:docPr id="5" name="圖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399" cy="24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829" w:rsidRDefault="006D63BA" w:rsidP="00482829">
      <w:pPr>
        <w:pStyle w:val="a3"/>
        <w:autoSpaceDE w:val="0"/>
        <w:autoSpaceDN w:val="0"/>
        <w:adjustRightInd w:val="0"/>
        <w:ind w:leftChars="50" w:left="120"/>
        <w:rPr>
          <w:rFonts w:ascii="Times New Roman" w:hAnsi="Times New Roman" w:cs="Times New Roman"/>
          <w:color w:val="000000"/>
          <w:kern w:val="24"/>
          <w:position w:val="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kern w:val="24"/>
          <w:position w:val="1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24"/>
          <w:position w:val="1"/>
          <w:sz w:val="28"/>
          <w:szCs w:val="28"/>
        </w:rPr>
        <w:t>:</w:t>
      </w:r>
      <w:r>
        <w:rPr>
          <w:rFonts w:ascii="Times New Roman" w:hAnsi="Times New Roman" w:cs="Times New Roman" w:hint="eastAsia"/>
          <w:color w:val="000000"/>
          <w:kern w:val="24"/>
          <w:position w:val="1"/>
          <w:sz w:val="28"/>
          <w:szCs w:val="28"/>
        </w:rPr>
        <w:t xml:space="preserve"> incident direction</w:t>
      </w:r>
    </w:p>
    <w:p w:rsidR="006D63BA" w:rsidRDefault="006D63BA" w:rsidP="00482829">
      <w:pPr>
        <w:pStyle w:val="a3"/>
        <w:autoSpaceDE w:val="0"/>
        <w:autoSpaceDN w:val="0"/>
        <w:adjustRightInd w:val="0"/>
        <w:ind w:leftChars="50" w:left="120"/>
        <w:rPr>
          <w:rFonts w:ascii="Times New Roman" w:hAnsi="Times New Roman" w:cs="Times New Roman"/>
          <w:color w:val="000000"/>
          <w:kern w:val="24"/>
          <w:position w:val="1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color w:val="000000"/>
          <w:kern w:val="24"/>
          <w:position w:val="1"/>
          <w:sz w:val="28"/>
          <w:szCs w:val="28"/>
        </w:rPr>
        <w:t>r</w:t>
      </w:r>
      <w:proofErr w:type="gramEnd"/>
      <w:r>
        <w:rPr>
          <w:rFonts w:ascii="Times New Roman" w:hAnsi="Times New Roman" w:cs="Times New Roman" w:hint="eastAsia"/>
          <w:color w:val="000000"/>
          <w:kern w:val="24"/>
          <w:position w:val="1"/>
          <w:sz w:val="28"/>
          <w:szCs w:val="28"/>
        </w:rPr>
        <w:t>: reflection direction</w:t>
      </w:r>
    </w:p>
    <w:p w:rsidR="006D63BA" w:rsidRPr="006D63BA" w:rsidRDefault="00642FC6" w:rsidP="00482829">
      <w:pPr>
        <w:pStyle w:val="a3"/>
        <w:autoSpaceDE w:val="0"/>
        <w:autoSpaceDN w:val="0"/>
        <w:adjustRightInd w:val="0"/>
        <w:ind w:leftChars="50" w:left="120"/>
        <w:rPr>
          <w:rFonts w:ascii="Times New Roman" w:hAnsi="Times New Roman" w:cs="Times New Roman"/>
          <w:color w:val="000000"/>
          <w:kern w:val="24"/>
          <w:position w:val="1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24"/>
          <w:position w:val="1"/>
          <w:sz w:val="28"/>
          <w:szCs w:val="28"/>
        </w:rPr>
        <w:lastRenderedPageBreak/>
        <w:drawing>
          <wp:inline distT="0" distB="0" distL="0" distR="0">
            <wp:extent cx="2724150" cy="2124075"/>
            <wp:effectExtent l="19050" t="0" r="0" b="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48" w:rsidRPr="0026024E" w:rsidRDefault="00E30248" w:rsidP="0026024E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gramStart"/>
      <w:r w:rsidRPr="003E4106">
        <w:rPr>
          <w:rFonts w:ascii="Times New Roman" w:hAnsi="Times New Roman" w:cs="Times New Roman"/>
          <w:color w:val="1F497D" w:themeColor="text2"/>
          <w:sz w:val="28"/>
          <w:szCs w:val="28"/>
        </w:rPr>
        <w:t>diffuse</w:t>
      </w:r>
      <w:proofErr w:type="gramEnd"/>
      <w:r w:rsidRPr="003E410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reflection</w:t>
      </w:r>
      <w:r w:rsidRPr="0026024E">
        <w:rPr>
          <w:rFonts w:ascii="Times New Roman" w:hAnsi="Times New Roman" w:cs="Times New Roman"/>
          <w:sz w:val="28"/>
          <w:szCs w:val="28"/>
        </w:rPr>
        <w:t>: The diffuse component scatters light uniformly</w:t>
      </w:r>
      <w:r w:rsidRPr="0026024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6024E">
        <w:rPr>
          <w:rFonts w:ascii="Times New Roman" w:hAnsi="Times New Roman" w:cs="Times New Roman"/>
          <w:sz w:val="28"/>
          <w:szCs w:val="28"/>
        </w:rPr>
        <w:t>in all directions and is the phenomenon we most normally associate with shading</w:t>
      </w:r>
      <w:r w:rsidRPr="0026024E">
        <w:rPr>
          <w:rFonts w:ascii="Times New Roman" w:hAnsi="Times New Roman" w:cs="Times New Roman" w:hint="eastAsia"/>
          <w:sz w:val="28"/>
          <w:szCs w:val="28"/>
        </w:rPr>
        <w:t>.</w:t>
      </w:r>
    </w:p>
    <w:p w:rsidR="005F7780" w:rsidRPr="00E30248" w:rsidRDefault="00482829" w:rsidP="00E3024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E4106">
        <w:rPr>
          <w:rFonts w:ascii="Times New Roman" w:hAnsi="Times New Roman" w:cs="Times New Roman"/>
          <w:color w:val="1F497D" w:themeColor="text2"/>
          <w:sz w:val="28"/>
          <w:szCs w:val="28"/>
        </w:rPr>
        <w:t>Specular</w:t>
      </w:r>
      <w:proofErr w:type="spellEnd"/>
      <w:r w:rsidRPr="003E410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D63BA" w:rsidRPr="003E4106">
        <w:rPr>
          <w:rFonts w:ascii="Times New Roman" w:hAnsi="Times New Roman" w:cs="Times New Roman"/>
          <w:color w:val="1F497D" w:themeColor="text2"/>
          <w:sz w:val="28"/>
          <w:szCs w:val="28"/>
        </w:rPr>
        <w:t>r</w:t>
      </w:r>
      <w:r w:rsidRPr="003E4106">
        <w:rPr>
          <w:rFonts w:ascii="Times New Roman" w:hAnsi="Times New Roman" w:cs="Times New Roman"/>
          <w:color w:val="1F497D" w:themeColor="text2"/>
          <w:sz w:val="28"/>
          <w:szCs w:val="28"/>
        </w:rPr>
        <w:t>eflection</w:t>
      </w:r>
      <w:r w:rsidRPr="00E30248">
        <w:rPr>
          <w:rFonts w:ascii="Times New Roman" w:hAnsi="Times New Roman" w:cs="Times New Roman"/>
          <w:sz w:val="28"/>
          <w:szCs w:val="28"/>
        </w:rPr>
        <w:t>: it is depends strongly on the direction of the outgoing light</w:t>
      </w:r>
      <w:r w:rsidR="006D63BA" w:rsidRPr="00E30248">
        <w:rPr>
          <w:rFonts w:ascii="Times New Roman" w:hAnsi="Times New Roman" w:cs="Times New Roman"/>
          <w:sz w:val="28"/>
          <w:szCs w:val="28"/>
        </w:rPr>
        <w:t>. Incident light rays are reflected in a direction that is rotated by 180° around the surface normal vector.</w:t>
      </w:r>
    </w:p>
    <w:p w:rsidR="005F7780" w:rsidRPr="00E30248" w:rsidRDefault="005F7780" w:rsidP="00E30248"/>
    <w:sectPr w:rsidR="005F7780" w:rsidRPr="00E30248" w:rsidSect="001D7A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B65" w:rsidRDefault="004A1B65" w:rsidP="005F7780">
      <w:r>
        <w:separator/>
      </w:r>
    </w:p>
  </w:endnote>
  <w:endnote w:type="continuationSeparator" w:id="0">
    <w:p w:rsidR="004A1B65" w:rsidRDefault="004A1B65" w:rsidP="005F7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B65" w:rsidRDefault="004A1B65" w:rsidP="005F7780">
      <w:r>
        <w:separator/>
      </w:r>
    </w:p>
  </w:footnote>
  <w:footnote w:type="continuationSeparator" w:id="0">
    <w:p w:rsidR="004A1B65" w:rsidRDefault="004A1B65" w:rsidP="005F77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2D37"/>
    <w:multiLevelType w:val="hybridMultilevel"/>
    <w:tmpl w:val="A3986A54"/>
    <w:lvl w:ilvl="0" w:tplc="65BA1A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D27451"/>
    <w:multiLevelType w:val="hybridMultilevel"/>
    <w:tmpl w:val="70BAE95E"/>
    <w:lvl w:ilvl="0" w:tplc="E5163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E04C36"/>
    <w:multiLevelType w:val="hybridMultilevel"/>
    <w:tmpl w:val="25323C2C"/>
    <w:lvl w:ilvl="0" w:tplc="E0606070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472FBC"/>
    <w:multiLevelType w:val="hybridMultilevel"/>
    <w:tmpl w:val="E4C4D652"/>
    <w:lvl w:ilvl="0" w:tplc="B6289E9C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E134F1"/>
    <w:multiLevelType w:val="hybridMultilevel"/>
    <w:tmpl w:val="ADE01382"/>
    <w:lvl w:ilvl="0" w:tplc="772E8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D126599"/>
    <w:multiLevelType w:val="hybridMultilevel"/>
    <w:tmpl w:val="CE3C4C4E"/>
    <w:lvl w:ilvl="0" w:tplc="A9243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C8F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4A90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C1D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7275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279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E5F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60B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092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8A5757D"/>
    <w:multiLevelType w:val="hybridMultilevel"/>
    <w:tmpl w:val="C108D70E"/>
    <w:lvl w:ilvl="0" w:tplc="28AA8E4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6C597A"/>
    <w:multiLevelType w:val="hybridMultilevel"/>
    <w:tmpl w:val="A67A3FA2"/>
    <w:lvl w:ilvl="0" w:tplc="66B4882E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A5B1D3D"/>
    <w:multiLevelType w:val="hybridMultilevel"/>
    <w:tmpl w:val="A6082DE6"/>
    <w:lvl w:ilvl="0" w:tplc="DB90C456">
      <w:start w:val="1"/>
      <w:numFmt w:val="decimal"/>
      <w:lvlText w:val="%1."/>
      <w:lvlJc w:val="center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858440E"/>
    <w:multiLevelType w:val="hybridMultilevel"/>
    <w:tmpl w:val="DEFE39D4"/>
    <w:lvl w:ilvl="0" w:tplc="B9489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7780"/>
    <w:rsid w:val="001C40CA"/>
    <w:rsid w:val="001D7A35"/>
    <w:rsid w:val="0026024E"/>
    <w:rsid w:val="003E4106"/>
    <w:rsid w:val="00482829"/>
    <w:rsid w:val="004A1B65"/>
    <w:rsid w:val="004A5647"/>
    <w:rsid w:val="005F7780"/>
    <w:rsid w:val="00642FC6"/>
    <w:rsid w:val="006D63BA"/>
    <w:rsid w:val="007D4FC5"/>
    <w:rsid w:val="0099509B"/>
    <w:rsid w:val="00A1161C"/>
    <w:rsid w:val="00A2003C"/>
    <w:rsid w:val="00A2429C"/>
    <w:rsid w:val="00E30248"/>
    <w:rsid w:val="00E56BBA"/>
    <w:rsid w:val="00FE0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A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780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5F77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F778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F77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5F778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F77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F77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0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9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146</Words>
  <Characters>835</Characters>
  <Application>Microsoft Office Word</Application>
  <DocSecurity>0</DocSecurity>
  <Lines>6</Lines>
  <Paragraphs>1</Paragraphs>
  <ScaleCrop>false</ScaleCrop>
  <Company> 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14</cp:revision>
  <dcterms:created xsi:type="dcterms:W3CDTF">2011-04-06T01:57:00Z</dcterms:created>
  <dcterms:modified xsi:type="dcterms:W3CDTF">2011-04-06T03:14:00Z</dcterms:modified>
</cp:coreProperties>
</file>