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40" w:rsidRDefault="00EC5217" w:rsidP="00F77340">
      <w:pPr>
        <w:ind w:left="240" w:hangingChars="100" w:hanging="240"/>
      </w:pPr>
      <w:r>
        <w:rPr>
          <w:rFonts w:hint="eastAsia"/>
        </w:rPr>
        <w:t xml:space="preserve">1. </w:t>
      </w:r>
      <w:r w:rsidR="00F77340">
        <w:rPr>
          <w:rFonts w:hint="eastAsia"/>
        </w:rPr>
        <w:t>(</w:t>
      </w:r>
      <w:proofErr w:type="gramStart"/>
      <w:r w:rsidR="00F77340">
        <w:rPr>
          <w:rFonts w:hint="eastAsia"/>
        </w:rPr>
        <w:t>a</w:t>
      </w:r>
      <w:proofErr w:type="gramEnd"/>
      <w:r w:rsidR="00F77340">
        <w:rPr>
          <w:rFonts w:hint="eastAsia"/>
        </w:rPr>
        <w:t xml:space="preserve">) How can we </w:t>
      </w:r>
      <w:r w:rsidR="007742AB" w:rsidRPr="00F77340">
        <w:t xml:space="preserve">project </w:t>
      </w:r>
      <w:r w:rsidR="00F77340">
        <w:rPr>
          <w:rFonts w:hint="eastAsia"/>
        </w:rPr>
        <w:t>an</w:t>
      </w:r>
      <w:r w:rsidR="007742AB" w:rsidRPr="00F77340">
        <w:t xml:space="preserve"> image onto a cyl</w:t>
      </w:r>
      <w:r w:rsidR="00F77340">
        <w:t>indrical surface of unit radius</w:t>
      </w:r>
      <w:r w:rsidR="00F77340">
        <w:rPr>
          <w:rFonts w:hint="eastAsia"/>
        </w:rPr>
        <w:t>?</w:t>
      </w:r>
    </w:p>
    <w:p w:rsidR="007335B3" w:rsidRDefault="00F77340" w:rsidP="00F77340">
      <w:pPr>
        <w:ind w:leftChars="-50" w:left="-120" w:firstLineChars="250" w:firstLine="600"/>
      </w:pPr>
      <w:r>
        <w:rPr>
          <w:rFonts w:hint="eastAsia"/>
        </w:rPr>
        <w:t xml:space="preserve">(You can use parameters in the </w:t>
      </w:r>
      <w:r>
        <w:t>following</w:t>
      </w:r>
      <w:r>
        <w:rPr>
          <w:rFonts w:hint="eastAsia"/>
        </w:rPr>
        <w:t xml:space="preserve"> figure.)</w:t>
      </w:r>
    </w:p>
    <w:p w:rsidR="00F77340" w:rsidRDefault="00F77340" w:rsidP="00F77340">
      <w:pPr>
        <w:ind w:leftChars="50" w:left="120"/>
      </w:pPr>
    </w:p>
    <w:p w:rsidR="00F77340" w:rsidRPr="00F77340" w:rsidRDefault="00F77340" w:rsidP="00F77340">
      <w:pPr>
        <w:ind w:leftChars="50" w:left="120"/>
        <w:jc w:val="center"/>
      </w:pPr>
      <w:r w:rsidRPr="00F77340">
        <w:rPr>
          <w:noProof/>
        </w:rPr>
        <w:drawing>
          <wp:inline distT="0" distB="0" distL="0" distR="0">
            <wp:extent cx="3481279" cy="1759628"/>
            <wp:effectExtent l="19050" t="0" r="4871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79" cy="17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B3" w:rsidRPr="00F77340" w:rsidRDefault="00F77340" w:rsidP="00EC5217">
      <w:r>
        <w:rPr>
          <w:rFonts w:hint="eastAsia"/>
        </w:rPr>
        <w:t xml:space="preserve">  (b) In what situations should we project an image </w:t>
      </w:r>
      <w:r w:rsidRPr="00F77340">
        <w:t>onto a spherical surface</w:t>
      </w:r>
      <w:r>
        <w:rPr>
          <w:rFonts w:hint="eastAsia"/>
        </w:rPr>
        <w:t xml:space="preserve">? </w:t>
      </w:r>
    </w:p>
    <w:p w:rsidR="003516F4" w:rsidRDefault="003516F4"/>
    <w:p w:rsidR="007742AB" w:rsidRDefault="007742AB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</w:p>
    <w:p w:rsidR="007742AB" w:rsidRDefault="007742AB">
      <w:r>
        <w:rPr>
          <w:rFonts w:hint="eastAsia"/>
        </w:rPr>
        <w:t xml:space="preserve">  (a) </w:t>
      </w:r>
    </w:p>
    <w:p w:rsidR="007742AB" w:rsidRDefault="000F41DC" w:rsidP="007742AB">
      <w:pPr>
        <w:ind w:firstLineChars="400" w:firstLine="960"/>
      </w:pPr>
      <w:r w:rsidRPr="007742AB">
        <w:rPr>
          <w:noProof/>
        </w:rPr>
        <w:drawing>
          <wp:inline distT="0" distB="0" distL="0" distR="0">
            <wp:extent cx="2381250" cy="1193350"/>
            <wp:effectExtent l="19050" t="0" r="0" b="0"/>
            <wp:docPr id="3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9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742AB" w:rsidRDefault="007742AB" w:rsidP="000F41DC">
      <w:pPr>
        <w:ind w:left="960"/>
      </w:pPr>
      <w:r>
        <w:rPr>
          <w:rFonts w:hint="eastAsia"/>
        </w:rPr>
        <w:t>(</w:t>
      </w:r>
      <w:r w:rsidR="000F41DC" w:rsidRPr="000F41DC">
        <w:t>We can set s = f to minimize the distortion near the center of the image.</w:t>
      </w:r>
      <w:r>
        <w:rPr>
          <w:rFonts w:hint="eastAsia"/>
        </w:rPr>
        <w:t>)</w:t>
      </w:r>
    </w:p>
    <w:p w:rsidR="007742AB" w:rsidRDefault="007742AB" w:rsidP="007742AB">
      <w:pPr>
        <w:ind w:left="120" w:hangingChars="50" w:hanging="120"/>
      </w:pPr>
      <w:r>
        <w:rPr>
          <w:rFonts w:hint="eastAsia"/>
        </w:rPr>
        <w:t xml:space="preserve">  (b) T</w:t>
      </w:r>
      <w:r w:rsidRPr="007742AB">
        <w:t>he final panorama includes a full sphere or hemisphere of views</w:t>
      </w:r>
      <w:r>
        <w:rPr>
          <w:rFonts w:hint="eastAsia"/>
        </w:rPr>
        <w:t>?</w:t>
      </w:r>
    </w:p>
    <w:p w:rsidR="00F77340" w:rsidRPr="007742AB" w:rsidRDefault="00F77340"/>
    <w:p w:rsidR="007742AB" w:rsidRDefault="00F77340" w:rsidP="007742AB">
      <w:pPr>
        <w:ind w:leftChars="50" w:left="120"/>
      </w:pPr>
      <w:r>
        <w:rPr>
          <w:rFonts w:hint="eastAsia"/>
        </w:rPr>
        <w:t xml:space="preserve">2. How can we </w:t>
      </w:r>
      <w:r w:rsidR="008425AE">
        <w:rPr>
          <w:rFonts w:hint="eastAsia"/>
        </w:rPr>
        <w:t>do</w:t>
      </w:r>
      <w:r w:rsidR="007742AB">
        <w:rPr>
          <w:rFonts w:hint="eastAsia"/>
        </w:rPr>
        <w:t xml:space="preserve"> </w:t>
      </w:r>
      <w:r w:rsidR="007742AB">
        <w:t>“</w:t>
      </w:r>
      <w:r w:rsidR="007742AB">
        <w:rPr>
          <w:rFonts w:hint="eastAsia"/>
        </w:rPr>
        <w:t>p</w:t>
      </w:r>
      <w:r w:rsidR="007742AB">
        <w:t xml:space="preserve">arallax </w:t>
      </w:r>
      <w:r w:rsidR="007742AB">
        <w:rPr>
          <w:rFonts w:hint="eastAsia"/>
        </w:rPr>
        <w:t>r</w:t>
      </w:r>
      <w:r w:rsidR="007742AB" w:rsidRPr="007742AB">
        <w:t>emoval</w:t>
      </w:r>
      <w:r w:rsidR="007742AB">
        <w:t>”</w:t>
      </w:r>
      <w:r w:rsidR="007742AB">
        <w:rPr>
          <w:rFonts w:hint="eastAsia"/>
        </w:rPr>
        <w:t xml:space="preserve"> in the following four situations?</w:t>
      </w:r>
    </w:p>
    <w:p w:rsidR="007335B3" w:rsidRDefault="007742AB" w:rsidP="007742AB">
      <w:pPr>
        <w:ind w:left="360"/>
      </w:pPr>
      <w:r>
        <w:rPr>
          <w:rFonts w:hint="eastAsia"/>
        </w:rPr>
        <w:t xml:space="preserve">(a) </w:t>
      </w:r>
      <w:r w:rsidRPr="007742AB">
        <w:t>Radial distortion</w:t>
      </w:r>
    </w:p>
    <w:p w:rsidR="007742AB" w:rsidRPr="007742AB" w:rsidRDefault="007742AB" w:rsidP="007742AB">
      <w:pPr>
        <w:ind w:left="360"/>
      </w:pPr>
      <w:r>
        <w:rPr>
          <w:rFonts w:hint="eastAsia"/>
        </w:rPr>
        <w:t xml:space="preserve">(b) </w:t>
      </w:r>
      <w:r w:rsidRPr="007742AB">
        <w:t>3D parallax</w:t>
      </w:r>
    </w:p>
    <w:p w:rsidR="007742AB" w:rsidRDefault="007742AB" w:rsidP="007742AB">
      <w:pPr>
        <w:ind w:left="360"/>
      </w:pPr>
      <w:r>
        <w:rPr>
          <w:rFonts w:hint="eastAsia"/>
        </w:rPr>
        <w:t xml:space="preserve">(c) </w:t>
      </w:r>
      <w:r w:rsidRPr="007742AB">
        <w:t>Small</w:t>
      </w:r>
      <w:r w:rsidR="00C41348" w:rsidRPr="007742AB">
        <w:t>-scale</w:t>
      </w:r>
      <w:r w:rsidRPr="007742AB">
        <w:t xml:space="preserve"> scene motions</w:t>
      </w:r>
    </w:p>
    <w:p w:rsidR="007335B3" w:rsidRPr="007742AB" w:rsidRDefault="007742AB" w:rsidP="007742AB">
      <w:pPr>
        <w:ind w:left="360"/>
      </w:pPr>
      <w:r>
        <w:rPr>
          <w:rFonts w:hint="eastAsia"/>
        </w:rPr>
        <w:t xml:space="preserve">(d) </w:t>
      </w:r>
      <w:r w:rsidRPr="007742AB">
        <w:t>Large-scale scene motions</w:t>
      </w:r>
    </w:p>
    <w:p w:rsidR="007742AB" w:rsidRPr="007742AB" w:rsidRDefault="007742AB" w:rsidP="007742AB">
      <w:pPr>
        <w:ind w:leftChars="50" w:left="120" w:firstLineChars="100" w:firstLine="240"/>
      </w:pPr>
    </w:p>
    <w:p w:rsidR="00F77340" w:rsidRDefault="007742AB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</w:p>
    <w:p w:rsidR="007742AB" w:rsidRDefault="007742AB">
      <w:r>
        <w:rPr>
          <w:rFonts w:hint="eastAsia"/>
        </w:rPr>
        <w:t xml:space="preserve">   (a) </w:t>
      </w:r>
      <w:r w:rsidR="00E104B9">
        <w:rPr>
          <w:rFonts w:hint="eastAsia"/>
        </w:rPr>
        <w:t>p</w:t>
      </w:r>
      <w:r w:rsidRPr="007742AB">
        <w:t>lumb-line method</w:t>
      </w:r>
    </w:p>
    <w:p w:rsidR="007742AB" w:rsidRDefault="007742AB">
      <w:r>
        <w:rPr>
          <w:rFonts w:hint="eastAsia"/>
        </w:rPr>
        <w:t xml:space="preserve">   (b)</w:t>
      </w:r>
      <w:r w:rsidR="00E104B9">
        <w:rPr>
          <w:rFonts w:hint="eastAsia"/>
        </w:rPr>
        <w:t xml:space="preserve"> </w:t>
      </w:r>
      <w:proofErr w:type="gramStart"/>
      <w:r w:rsidR="00E104B9" w:rsidRPr="00E104B9">
        <w:rPr>
          <w:rFonts w:ascii="Arial" w:hAnsi="Arial" w:cs="+mn-cs"/>
          <w:color w:val="000000"/>
          <w:szCs w:val="40"/>
        </w:rPr>
        <w:t>a</w:t>
      </w:r>
      <w:proofErr w:type="gramEnd"/>
      <w:r w:rsidRPr="007742AB">
        <w:t xml:space="preserve"> full 3D bundle adjustment</w:t>
      </w:r>
    </w:p>
    <w:p w:rsidR="007742AB" w:rsidRPr="007742AB" w:rsidRDefault="007742AB" w:rsidP="007742AB">
      <w:r>
        <w:rPr>
          <w:rFonts w:hint="eastAsia"/>
        </w:rPr>
        <w:t xml:space="preserve">   (c)</w:t>
      </w:r>
      <w:r w:rsidRPr="007742AB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7742AB">
        <w:t>optical</w:t>
      </w:r>
      <w:proofErr w:type="gramEnd"/>
      <w:r w:rsidRPr="007742AB">
        <w:t xml:space="preserve"> flow </w:t>
      </w:r>
    </w:p>
    <w:p w:rsidR="007742AB" w:rsidRPr="007742AB" w:rsidRDefault="007742AB">
      <w:r>
        <w:rPr>
          <w:rFonts w:hint="eastAsia"/>
        </w:rPr>
        <w:t xml:space="preserve">   (d)</w:t>
      </w:r>
      <w:r w:rsidRPr="007742AB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7742AB">
        <w:t>simply</w:t>
      </w:r>
      <w:proofErr w:type="gramEnd"/>
      <w:r w:rsidRPr="007742AB">
        <w:t xml:space="preserve"> select pixels from only one image at a time </w:t>
      </w:r>
    </w:p>
    <w:sectPr w:rsidR="007742AB" w:rsidRPr="007742AB" w:rsidSect="00351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E27" w:rsidRDefault="00243E27" w:rsidP="000F41DC">
      <w:r>
        <w:separator/>
      </w:r>
    </w:p>
  </w:endnote>
  <w:endnote w:type="continuationSeparator" w:id="0">
    <w:p w:rsidR="00243E27" w:rsidRDefault="00243E27" w:rsidP="000F4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E27" w:rsidRDefault="00243E27" w:rsidP="000F41DC">
      <w:r>
        <w:separator/>
      </w:r>
    </w:p>
  </w:footnote>
  <w:footnote w:type="continuationSeparator" w:id="0">
    <w:p w:rsidR="00243E27" w:rsidRDefault="00243E27" w:rsidP="000F4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42B91"/>
    <w:multiLevelType w:val="hybridMultilevel"/>
    <w:tmpl w:val="41942CA0"/>
    <w:lvl w:ilvl="0" w:tplc="42A059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035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AA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031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61F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225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472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C0EC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E98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F2E79"/>
    <w:multiLevelType w:val="hybridMultilevel"/>
    <w:tmpl w:val="28F6F2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9564869"/>
    <w:multiLevelType w:val="hybridMultilevel"/>
    <w:tmpl w:val="68FADCDC"/>
    <w:lvl w:ilvl="0" w:tplc="AED23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F706D47"/>
    <w:multiLevelType w:val="hybridMultilevel"/>
    <w:tmpl w:val="0FEE59B0"/>
    <w:lvl w:ilvl="0" w:tplc="1FE616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C2EA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A19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A5E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2C1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FB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818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E3D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419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73639A"/>
    <w:multiLevelType w:val="hybridMultilevel"/>
    <w:tmpl w:val="BA7232BE"/>
    <w:lvl w:ilvl="0" w:tplc="25D835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436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F235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683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6F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A57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867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224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812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B7B97"/>
    <w:multiLevelType w:val="hybridMultilevel"/>
    <w:tmpl w:val="4ACE5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A2E718A"/>
    <w:multiLevelType w:val="hybridMultilevel"/>
    <w:tmpl w:val="38EAE640"/>
    <w:lvl w:ilvl="0" w:tplc="D6A06E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48C2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21A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0E9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689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74B8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E09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C2B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A56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B622B7"/>
    <w:multiLevelType w:val="hybridMultilevel"/>
    <w:tmpl w:val="E5964448"/>
    <w:lvl w:ilvl="0" w:tplc="E1DC4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A06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5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442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C90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0A2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8E7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A3E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CB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07A5F"/>
    <w:multiLevelType w:val="hybridMultilevel"/>
    <w:tmpl w:val="A51808DE"/>
    <w:lvl w:ilvl="0" w:tplc="723A87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66EF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811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AA7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02C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289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44E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C2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6A12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9D7337"/>
    <w:multiLevelType w:val="hybridMultilevel"/>
    <w:tmpl w:val="A7828EA8"/>
    <w:lvl w:ilvl="0" w:tplc="4BC07F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EDC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4CF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00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EE7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D5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E1F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02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8D9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E81155"/>
    <w:multiLevelType w:val="hybridMultilevel"/>
    <w:tmpl w:val="2DB03082"/>
    <w:lvl w:ilvl="0" w:tplc="45D08B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A2D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6AD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6EC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45E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89D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25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4B3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2D4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537452"/>
    <w:multiLevelType w:val="hybridMultilevel"/>
    <w:tmpl w:val="8B4AFCCA"/>
    <w:lvl w:ilvl="0" w:tplc="61661F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216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0CF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416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45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6F4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A0DF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6D4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E0C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217"/>
    <w:rsid w:val="00004A0E"/>
    <w:rsid w:val="00071E30"/>
    <w:rsid w:val="000F41DC"/>
    <w:rsid w:val="00243E27"/>
    <w:rsid w:val="003516F4"/>
    <w:rsid w:val="003B1257"/>
    <w:rsid w:val="003C5EE4"/>
    <w:rsid w:val="0056603D"/>
    <w:rsid w:val="007335B3"/>
    <w:rsid w:val="007742AB"/>
    <w:rsid w:val="00786C0A"/>
    <w:rsid w:val="007E6C7F"/>
    <w:rsid w:val="008425AE"/>
    <w:rsid w:val="009311AA"/>
    <w:rsid w:val="00AA1EC6"/>
    <w:rsid w:val="00B504AD"/>
    <w:rsid w:val="00C41348"/>
    <w:rsid w:val="00CE513D"/>
    <w:rsid w:val="00D029B0"/>
    <w:rsid w:val="00E104B9"/>
    <w:rsid w:val="00EC5217"/>
    <w:rsid w:val="00F7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F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21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73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73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F4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F41D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F4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F41D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6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5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93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5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</dc:creator>
  <cp:lastModifiedBy>bear</cp:lastModifiedBy>
  <cp:revision>5</cp:revision>
  <dcterms:created xsi:type="dcterms:W3CDTF">2011-06-11T13:10:00Z</dcterms:created>
  <dcterms:modified xsi:type="dcterms:W3CDTF">2011-06-11T13:57:00Z</dcterms:modified>
</cp:coreProperties>
</file>