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i25c3xp5v3r0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14– SSH into a Server from a Linux Machine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introduces you to using </w:t>
      </w:r>
      <w:r w:rsidDel="00000000" w:rsidR="00000000" w:rsidRPr="00000000">
        <w:rPr>
          <w:b w:val="1"/>
          <w:rtl w:val="0"/>
        </w:rPr>
        <w:t xml:space="preserve">SSH (Secure Shell)</w:t>
      </w:r>
      <w:r w:rsidDel="00000000" w:rsidR="00000000" w:rsidRPr="00000000">
        <w:rPr>
          <w:rtl w:val="0"/>
        </w:rPr>
        <w:t xml:space="preserve"> from a Linux machine to connect to remote servers securely and manage them. It demonstrates key SSH features and practical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7haqnlfp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 of SSH on Linux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in Linux:</w:t>
      </w:r>
      <w:r w:rsidDel="00000000" w:rsidR="00000000" w:rsidRPr="00000000">
        <w:rPr>
          <w:rtl w:val="0"/>
        </w:rPr>
        <w:t xml:space="preserve"> Built-in functionality without requiring external applications.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Communication:</w:t>
      </w:r>
      <w:r w:rsidDel="00000000" w:rsidR="00000000" w:rsidRPr="00000000">
        <w:rPr>
          <w:rtl w:val="0"/>
        </w:rPr>
        <w:t xml:space="preserve"> Enables encrypted access to remote servers for management and file transfer.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pn0i3xqpa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Tools and Setup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 Linux VM:</w:t>
      </w:r>
      <w:r w:rsidDel="00000000" w:rsidR="00000000" w:rsidRPr="00000000">
        <w:rPr>
          <w:rtl w:val="0"/>
        </w:rPr>
        <w:t xml:space="preserve"> Acts as the client machine.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Ubuntu Server:</w:t>
      </w:r>
      <w:r w:rsidDel="00000000" w:rsidR="00000000" w:rsidRPr="00000000">
        <w:rPr>
          <w:rtl w:val="0"/>
        </w:rPr>
        <w:t xml:space="preserve"> The SSH-enabled remote server for connections. Prebuilt images were used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osboxes.org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e88hjdtcl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Lab Walkthrough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ajjpf5sni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Basic SSH Connection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and run the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osboxes@192.168.1.25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 the server's key fingerprint by 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password for the "osboxes"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osboxes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remote session is established.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re9ahpn0i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Changing Server SSH Keys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Regenerate server SSH keys: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su -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rm -v /etc/ssh/ssh_host_*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dpkg-reconfigure openssh-server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systemctl restart ssh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local SSH client records and reconnect: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 -f "/home/kali/.ssh/known_hosts" -R "192.168.1.25"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ssh osboxes@192.168.1.25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This process prevents unauthorized access             if the server's keys change.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v5l8ustga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Password-Free SSH with Key-Based Authentication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SSH keys locally: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public key to the remote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ssh-copy-id osboxes@192.168.1.25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password-based SSH logins by editing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 on the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PasswordAuthentication no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systemctl restart ssh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strengthens security by relying only on key-based authentication.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ktbcq1lx0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SSH Tunneling for Port Forwarding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 local port to a remote destination: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-L8080:192.168.1.1:80 osboxes@192.168.1.25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remote service (192.168.1.1:80) locally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127.0.0.1:8080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9aaenrk3c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Secure File Transfer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 file to the remote server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/etc/hosts osboxes@192.168.1.25:/tmp/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securely transfers files over the SSH tunnel.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fr4lhinws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z71v1djnt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Running SSH on a Custom Port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 SSH configuration: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~/.ssh/sshd_config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Add:</w:t>
        <w:br w:type="textWrapping"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 2222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UsePAM yes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HostKey ~/.ssh/id_rsa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 SSH service listening on port 2222: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/usr/sbin/sshd -f ~/.ssh/sshd_config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custom port: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-p 2222 osboxes@192.168.1.25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po2v8f5qu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Takeaways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in Linux:</w:t>
      </w:r>
      <w:r w:rsidDel="00000000" w:rsidR="00000000" w:rsidRPr="00000000">
        <w:rPr>
          <w:rtl w:val="0"/>
        </w:rPr>
        <w:t xml:space="preserve"> Offers built-in, versatile capabilities for remote server management.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Key-Based Authentication:</w:t>
      </w:r>
      <w:r w:rsidDel="00000000" w:rsidR="00000000" w:rsidRPr="00000000">
        <w:rPr>
          <w:rtl w:val="0"/>
        </w:rPr>
        <w:t xml:space="preserve"> Enhances security and eliminates the need for passwords.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Tunneling and Port Forwarding:</w:t>
      </w:r>
      <w:r w:rsidDel="00000000" w:rsidR="00000000" w:rsidRPr="00000000">
        <w:rPr>
          <w:rtl w:val="0"/>
        </w:rPr>
        <w:t xml:space="preserve"> Enables access to services securely through SSH.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SSH Ports:</w:t>
      </w:r>
      <w:r w:rsidDel="00000000" w:rsidR="00000000" w:rsidRPr="00000000">
        <w:rPr>
          <w:rtl w:val="0"/>
        </w:rPr>
        <w:t xml:space="preserve"> Adds flexibility and security by configuring alternative access points.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lab, you have gained advanced knowledge of managing and securing SSH connections from a Linux machine.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sboxes.org/ubuntu-ser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