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Youssefian, Naji, others,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Youssefian, Naji, Mahmoudi,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1" w:name="references"/>
    <w:p>
      <w:pPr>
        <w:pStyle w:val="Heading2"/>
      </w:pPr>
      <w:r>
        <w:t xml:space="preserve">References</w:t>
      </w:r>
    </w:p>
    <w:bookmarkStart w:id="120"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vahidnezhad2023"/>
    <w:p>
      <w:pPr>
        <w:pStyle w:val="Bibliography"/>
      </w:pPr>
      <w:r>
        <w:t xml:space="preserve">Saeidian, Amir Hossein, Leila Youssefian, Maryam Naji, Hamidreza Mahmoudi, Samantha M. Barnada, Cheng Huang, Kamran Naghipoor, et al. 2023.</w:t>
      </w:r>
      <w:r>
        <w:t xml:space="preserve"> </w:t>
      </w:r>
      <w:r>
        <w:t xml:space="preserve">“Whole Transcriptome-Based Skin Virome Profiling in Typical Epidermodysplasia Verruciformis Reveals Alpha-, Beta-, and Gamma-HPV 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5"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5"/>
    <w:bookmarkStart w:id="107"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6">
        <w:r>
          <w:rPr>
            <w:rStyle w:val="Hyperlink"/>
          </w:rPr>
          <w:t xml:space="preserve">https://doi.org/10.1371/journal.pone.0163962</w:t>
        </w:r>
      </w:hyperlink>
      <w:r>
        <w:t xml:space="preserve">.</w:t>
      </w:r>
    </w:p>
    <w:bookmarkEnd w:id="107"/>
    <w:bookmarkStart w:id="109"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8">
        <w:r>
          <w:rPr>
            <w:rStyle w:val="Hyperlink"/>
          </w:rPr>
          <w:t xml:space="preserve">https://doi.org/10.1038/s41586-019-1719-9</w:t>
        </w:r>
      </w:hyperlink>
      <w:r>
        <w:t xml:space="preserve">.</w:t>
      </w:r>
    </w:p>
    <w:bookmarkEnd w:id="109"/>
    <w:bookmarkStart w:id="11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10"/>
    <w:bookmarkStart w:id="11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1">
        <w:r>
          <w:rPr>
            <w:rStyle w:val="Hyperlink"/>
          </w:rPr>
          <w:t xml:space="preserve">https://doi.org/10.1093/nar/gkw879</w:t>
        </w:r>
      </w:hyperlink>
      <w:r>
        <w:t xml:space="preserve">.</w:t>
      </w:r>
    </w:p>
    <w:bookmarkEnd w:id="112"/>
    <w:bookmarkStart w:id="114"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3">
        <w:r>
          <w:rPr>
            <w:rStyle w:val="Hyperlink"/>
          </w:rPr>
          <w:t xml:space="preserve">https://doi.org/10.1371/journal.ppat.1006783</w:t>
        </w:r>
      </w:hyperlink>
      <w:r>
        <w:t xml:space="preserve">.</w:t>
      </w:r>
    </w:p>
    <w:bookmarkEnd w:id="114"/>
    <w:bookmarkStart w:id="115"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5"/>
    <w:bookmarkStart w:id="116"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6"/>
    <w:bookmarkStart w:id="118"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7">
        <w:r>
          <w:rPr>
            <w:rStyle w:val="Hyperlink"/>
          </w:rPr>
          <w:t xml:space="preserve">https://doi.org/10.1186/s13059-019-1891-0</w:t>
        </w:r>
      </w:hyperlink>
      <w:r>
        <w:t xml:space="preserve">.</w:t>
      </w:r>
    </w:p>
    <w:bookmarkEnd w:id="118"/>
    <w:bookmarkStart w:id="119"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9"/>
    <w:bookmarkEnd w:id="120"/>
    <w:bookmarkEnd w:id="121"/>
    <w:bookmarkStart w:id="131"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5" w:name="suppfig-depth"/>
          <w:p>
            <w:pPr>
              <w:pStyle w:val="Compact"/>
              <w:jc w:val="center"/>
            </w:pPr>
            <w:r>
              <w:drawing>
                <wp:inline>
                  <wp:extent cx="5943600" cy="3714749"/>
                  <wp:effectExtent b="0" l="0" r="0" t="0"/>
                  <wp:docPr descr="" title="" id="123" name="Picture"/>
                  <a:graphic>
                    <a:graphicData uri="http://schemas.openxmlformats.org/drawingml/2006/picture">
                      <pic:pic>
                        <pic:nvPicPr>
                          <pic:cNvPr descr="figureS1.png" id="124" name="Picture"/>
                          <pic:cNvPicPr>
                            <a:picLocks noChangeArrowheads="1" noChangeAspect="1"/>
                          </pic:cNvPicPr>
                        </pic:nvPicPr>
                        <pic:blipFill>
                          <a:blip r:embed="rId12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p>
          <w:bookmarkEnd w:id="130"/>
        </w:tc>
      </w:tr>
    </w:tbl>
    <w:bookmarkEnd w:id="131"/>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2" Target="media/rId122.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2026-07-10T08:57:26Z</dcterms:created>
  <dcterms:modified xsi:type="dcterms:W3CDTF">2026-07-10T08:57:26Z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