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D84B0" w14:textId="2B25C6C7" w:rsidR="00FA4FC4" w:rsidRPr="00BD2A92" w:rsidRDefault="0052148B">
      <w:pPr>
        <w:rPr>
          <w:sz w:val="20"/>
          <w:szCs w:val="20"/>
        </w:rPr>
      </w:pPr>
      <w:r w:rsidRPr="00BD2A92">
        <w:rPr>
          <w:sz w:val="20"/>
          <w:szCs w:val="20"/>
        </w:rPr>
        <w:t>Biol 792 Project</w:t>
      </w:r>
    </w:p>
    <w:p w14:paraId="634786F3" w14:textId="2005BD98" w:rsidR="0052148B" w:rsidRPr="00BD2A92" w:rsidRDefault="0052148B">
      <w:pPr>
        <w:rPr>
          <w:sz w:val="20"/>
          <w:szCs w:val="20"/>
        </w:rPr>
      </w:pPr>
      <w:r w:rsidRPr="00BD2A92">
        <w:rPr>
          <w:sz w:val="20"/>
          <w:szCs w:val="20"/>
        </w:rPr>
        <w:t>Cassandra Hui</w:t>
      </w:r>
    </w:p>
    <w:p w14:paraId="58059C11" w14:textId="3E9597BC" w:rsidR="00BD2A92" w:rsidRPr="00BD2A92" w:rsidRDefault="00BD2A92" w:rsidP="008D6D8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52148B" w:rsidRPr="00BD2A92">
        <w:rPr>
          <w:b/>
          <w:bCs/>
          <w:sz w:val="24"/>
          <w:szCs w:val="24"/>
        </w:rPr>
        <w:t>ata Modification</w:t>
      </w:r>
      <w:r w:rsidR="009264B2">
        <w:rPr>
          <w:b/>
          <w:bCs/>
          <w:sz w:val="24"/>
          <w:szCs w:val="24"/>
        </w:rPr>
        <w:t xml:space="preserve"> for </w:t>
      </w:r>
      <w:r w:rsidR="0052148B" w:rsidRPr="00BD2A92">
        <w:rPr>
          <w:b/>
          <w:bCs/>
          <w:sz w:val="24"/>
          <w:szCs w:val="24"/>
        </w:rPr>
        <w:t>Analyzing Circadian Activity</w:t>
      </w:r>
    </w:p>
    <w:p w14:paraId="6CA24660" w14:textId="02324FFE" w:rsidR="0052148B" w:rsidRDefault="0052148B" w:rsidP="0052148B">
      <w:r>
        <w:tab/>
        <w:t>Much of our lab</w:t>
      </w:r>
      <w:r w:rsidR="009264B2">
        <w:t>’s</w:t>
      </w:r>
      <w:r>
        <w:t xml:space="preserve"> research is focused around studying</w:t>
      </w:r>
      <w:r w:rsidRPr="0052148B">
        <w:t xml:space="preserve"> circadian </w:t>
      </w:r>
      <w:r>
        <w:t>rhythms, oscillations in activity and other physiological functions</w:t>
      </w:r>
      <w:r w:rsidR="009264B2">
        <w:t xml:space="preserve"> in</w:t>
      </w:r>
      <w:r>
        <w:t xml:space="preserve"> approximately </w:t>
      </w:r>
      <w:r w:rsidR="009264B2">
        <w:t>24-hour cycles</w:t>
      </w:r>
      <w:r>
        <w:t xml:space="preserve">. More recently, we have been </w:t>
      </w:r>
      <w:r w:rsidR="00C84E50">
        <w:t>studying the effects of artificial light at night.</w:t>
      </w:r>
      <w:r w:rsidR="009264B2">
        <w:t xml:space="preserve"> Artificial light at night decreases organismal health, disrupts hormones, and enhanced nighttime activity </w:t>
      </w:r>
      <w:r w:rsidR="009264B2">
        <w:fldChar w:fldCharType="begin"/>
      </w:r>
      <w:r w:rsidR="009264B2">
        <w:instrText xml:space="preserve"> ADDIN EN.CITE &lt;EndNote&gt;&lt;Cite&gt;&lt;Author&gt;Alaasam&lt;/Author&gt;&lt;Year&gt;2021&lt;/Year&gt;&lt;IDText&gt;Effects of dim artificial light at night on locomotor activity, cardiovascular physiology, and circadian clock genes in a diurnal songbird&lt;/IDText&gt;&lt;DisplayText&gt;(Alaasam et al., 2021)&lt;/DisplayText&gt;&lt;record&gt;&lt;dates&gt;&lt;pub-dates&gt;&lt;date&gt;Aug&lt;/date&gt;&lt;/pub-dates&gt;&lt;year&gt;2021&lt;/year&gt;&lt;/dates&gt;&lt;urls&gt;&lt;related-urls&gt;&lt;url&gt;&amp;lt;Go to ISI&amp;gt;://WOS:000660292100010&lt;/url&gt;&lt;/related-urls&gt;&lt;/urls&gt;&lt;isbn&gt;0269-7491&lt;/isbn&gt;&lt;titles&gt;&lt;title&gt;Effects of dim artificial light at night on locomotor activity, cardiovascular physiology, and circadian clock genes in a diurnal songbird&lt;/title&gt;&lt;secondary-title&gt;Environmental Pollution&lt;/secondary-title&gt;&lt;/titles&gt;&lt;contributors&gt;&lt;authors&gt;&lt;author&gt;Alaasam, V. J.&lt;/author&gt;&lt;author&gt;Liu, X.&lt;/author&gt;&lt;author&gt;Niu, Y.&lt;/author&gt;&lt;author&gt;Habibian, J. S.&lt;/author&gt;&lt;author&gt;Pieraut, S.&lt;/author&gt;&lt;author&gt;Ferguson, B. S.&lt;/author&gt;&lt;author&gt;Zhang, Y.&lt;/author&gt;&lt;author&gt;Ouyang, J. Q.&lt;/author&gt;&lt;/authors&gt;&lt;/contributors&gt;&lt;custom7&gt;117036&lt;/custom7&gt;&lt;added-date format="utc"&gt;1633373335&lt;/added-date&gt;&lt;ref-type name="Journal Article"&gt;17&lt;/ref-type&gt;&lt;rec-number&gt;161&lt;/rec-number&gt;&lt;last-updated-date format="utc"&gt;1633381631&lt;/last-updated-date&gt;&lt;accession-num&gt;WOS:000660292100010&lt;/accession-num&gt;&lt;electronic-resource-num&gt;10.1016/j.envpol.2021.117036&lt;/electronic-resource-num&gt;&lt;volume&gt;282&lt;/volume&gt;&lt;/record&gt;&lt;/Cite&gt;&lt;/EndNote&gt;</w:instrText>
      </w:r>
      <w:r w:rsidR="009264B2">
        <w:fldChar w:fldCharType="separate"/>
      </w:r>
      <w:r w:rsidR="009264B2">
        <w:rPr>
          <w:noProof/>
        </w:rPr>
        <w:t>(Alaasam et al., 2021)</w:t>
      </w:r>
      <w:r w:rsidR="009264B2">
        <w:fldChar w:fldCharType="end"/>
      </w:r>
      <w:r w:rsidR="009264B2">
        <w:t>. However, the neurological pathways leading to these effects are unknown</w:t>
      </w:r>
      <w:r w:rsidR="00A9135D">
        <w:t xml:space="preserve"> and preliminary data suggests</w:t>
      </w:r>
      <w:r w:rsidR="00951E93">
        <w:t xml:space="preserve"> no direct</w:t>
      </w:r>
      <w:r w:rsidR="00A9135D">
        <w:t xml:space="preserve"> mediation through the core circadian </w:t>
      </w:r>
      <w:r w:rsidR="00951E93">
        <w:t>pacemaker</w:t>
      </w:r>
      <w:r w:rsidR="009264B2">
        <w:t>.</w:t>
      </w:r>
      <w:r w:rsidR="0024332A">
        <w:t xml:space="preserve"> </w:t>
      </w:r>
      <w:r w:rsidR="009264B2">
        <w:t xml:space="preserve">We are attempting to unravel these pathways </w:t>
      </w:r>
      <w:r w:rsidR="0024332A">
        <w:t>through staining for immediate early gene expression. Immediate early genes, such as cFos and avian ZENK, alter gene expression</w:t>
      </w:r>
      <w:r w:rsidR="008011E8">
        <w:t xml:space="preserve"> </w:t>
      </w:r>
      <w:r w:rsidR="0024332A">
        <w:t>in activated neurons when organisms are exposed to novel</w:t>
      </w:r>
      <w:r w:rsidR="00951E93">
        <w:t xml:space="preserve"> stimuli</w:t>
      </w:r>
      <w:r w:rsidR="0024332A">
        <w:t>.</w:t>
      </w:r>
    </w:p>
    <w:p w14:paraId="3B21E813" w14:textId="4F53625D" w:rsidR="00581272" w:rsidRDefault="0024332A" w:rsidP="0052148B">
      <w:r>
        <w:tab/>
        <w:t>Thirteen birds were entrained to a light dark period of 12 hours each for four weeks. Birds were random</w:t>
      </w:r>
      <w:r w:rsidR="00951E93">
        <w:t>ized</w:t>
      </w:r>
      <w:r>
        <w:t xml:space="preserve"> into three groups, control night, control day, and artificial light at night. Control day activity was included because previous research </w:t>
      </w:r>
      <w:r w:rsidR="00581272">
        <w:t>demonstrated</w:t>
      </w:r>
      <w:r>
        <w:t xml:space="preserve"> that birds are active at night</w:t>
      </w:r>
      <w:r w:rsidR="00581272">
        <w:t xml:space="preserve"> even with dim light</w:t>
      </w:r>
      <w:r w:rsidR="00951E93">
        <w:t xml:space="preserve"> </w:t>
      </w:r>
      <w:r w:rsidR="00951E93">
        <w:fldChar w:fldCharType="begin"/>
      </w:r>
      <w:r w:rsidR="00951E93">
        <w:instrText xml:space="preserve"> ADDIN EN.CITE &lt;EndNote&gt;&lt;Cite&gt;&lt;Author&gt;Alaasam&lt;/Author&gt;&lt;Year&gt;2021&lt;/Year&gt;&lt;IDText&gt;Effects of dim artificial light at night on locomotor activity, cardiovascular physiology, and circadian clock genes in a diurnal songbird&lt;/IDText&gt;&lt;DisplayText&gt;(Alaasam et al., 2021)&lt;/DisplayText&gt;&lt;record&gt;&lt;dates&gt;&lt;pub-dates&gt;&lt;date&gt;Aug&lt;/date&gt;&lt;/pub-dates&gt;&lt;year&gt;2021&lt;/year&gt;&lt;/dates&gt;&lt;urls&gt;&lt;related-urls&gt;&lt;url&gt;&amp;lt;Go to ISI&amp;gt;://WOS:000660292100010&lt;/url&gt;&lt;/related-urls&gt;&lt;/urls&gt;&lt;isbn&gt;0269-7491&lt;/isbn&gt;&lt;titles&gt;&lt;title&gt;Effects of dim artificial light at night on locomotor activity, cardiovascular physiology, and circadian clock genes in a diurnal songbird&lt;/title&gt;&lt;secondary-title&gt;Environmental Pollution&lt;/secondary-title&gt;&lt;/titles&gt;&lt;contributors&gt;&lt;authors&gt;&lt;author&gt;Alaasam, V. J.&lt;/author&gt;&lt;author&gt;Liu, X.&lt;/author&gt;&lt;author&gt;Niu, Y.&lt;/author&gt;&lt;author&gt;Habibian, J. S.&lt;/author&gt;&lt;author&gt;Pieraut, S.&lt;/author&gt;&lt;author&gt;Ferguson, B. S.&lt;/author&gt;&lt;author&gt;Zhang, Y.&lt;/author&gt;&lt;author&gt;Ouyang, J. Q.&lt;/author&gt;&lt;/authors&gt;&lt;/contributors&gt;&lt;custom7&gt;117036&lt;/custom7&gt;&lt;added-date format="utc"&gt;1633373335&lt;/added-date&gt;&lt;ref-type name="Journal Article"&gt;17&lt;/ref-type&gt;&lt;rec-number&gt;161&lt;/rec-number&gt;&lt;last-updated-date format="utc"&gt;1633381631&lt;/last-updated-date&gt;&lt;accession-num&gt;WOS:000660292100010&lt;/accession-num&gt;&lt;electronic-resource-num&gt;10.1016/j.envpol.2021.117036&lt;/electronic-resource-num&gt;&lt;volume&gt;282&lt;/volume&gt;&lt;/record&gt;&lt;/Cite&gt;&lt;/EndNote&gt;</w:instrText>
      </w:r>
      <w:r w:rsidR="00951E93">
        <w:fldChar w:fldCharType="separate"/>
      </w:r>
      <w:r w:rsidR="00951E93">
        <w:rPr>
          <w:noProof/>
        </w:rPr>
        <w:t>(Alaasam et al., 2021)</w:t>
      </w:r>
      <w:r w:rsidR="00951E93">
        <w:fldChar w:fldCharType="end"/>
      </w:r>
      <w:r w:rsidR="00581272">
        <w:t>, therefore</w:t>
      </w:r>
      <w:r w:rsidR="00F118B9">
        <w:t xml:space="preserve"> we accounted for</w:t>
      </w:r>
      <w:r w:rsidR="00581272">
        <w:t xml:space="preserve"> awake and active </w:t>
      </w:r>
      <w:r w:rsidR="00F118B9">
        <w:t>neuronal activity</w:t>
      </w:r>
      <w:r w:rsidR="00581272">
        <w:t xml:space="preserve">. Birds were perfused two hours after </w:t>
      </w:r>
      <w:r w:rsidR="00951E93">
        <w:t>night</w:t>
      </w:r>
      <w:r w:rsidR="00581272">
        <w:t xml:space="preserve"> light exposure or at a comparative time for controls. Brain</w:t>
      </w:r>
      <w:r w:rsidR="00951E93">
        <w:t>s</w:t>
      </w:r>
      <w:r w:rsidR="00581272">
        <w:t xml:space="preserve"> were sliced and imaged for cFos and ZENK staining. Additionally,</w:t>
      </w:r>
      <w:r w:rsidR="00F118B9">
        <w:t xml:space="preserve"> perches registering a hop collected</w:t>
      </w:r>
      <w:r w:rsidR="00581272">
        <w:t xml:space="preserve"> activity data</w:t>
      </w:r>
      <w:r w:rsidR="00F118B9">
        <w:t xml:space="preserve"> </w:t>
      </w:r>
      <w:r w:rsidR="00581272">
        <w:t>daily</w:t>
      </w:r>
      <w:r w:rsidR="00F118B9">
        <w:t>,</w:t>
      </w:r>
      <w:r w:rsidR="00581272">
        <w:t xml:space="preserve"> showing number of hops per minute </w:t>
      </w:r>
      <w:r w:rsidR="00F118B9">
        <w:t>by</w:t>
      </w:r>
      <w:r w:rsidR="00581272">
        <w:t xml:space="preserve"> hour from each bird.</w:t>
      </w:r>
    </w:p>
    <w:p w14:paraId="553F7442" w14:textId="196B37D7" w:rsidR="00581272" w:rsidRDefault="00581272" w:rsidP="0052148B">
      <w:r>
        <w:tab/>
      </w:r>
      <w:r w:rsidR="00951E93">
        <w:t>The d</w:t>
      </w:r>
      <w:r w:rsidR="00F118B9">
        <w:t>aily files use</w:t>
      </w:r>
      <w:r>
        <w:t xml:space="preserve"> columns </w:t>
      </w:r>
      <w:r w:rsidR="00F118B9">
        <w:t>for</w:t>
      </w:r>
      <w:r>
        <w:t xml:space="preserve"> minute</w:t>
      </w:r>
      <w:r w:rsidR="00F118B9">
        <w:t>s</w:t>
      </w:r>
      <w:r>
        <w:t xml:space="preserve"> and rows </w:t>
      </w:r>
      <w:r w:rsidR="00F118B9">
        <w:t xml:space="preserve">for </w:t>
      </w:r>
      <w:r>
        <w:t>hour</w:t>
      </w:r>
      <w:r w:rsidR="00F118B9">
        <w:t>s</w:t>
      </w:r>
      <w:r>
        <w:t xml:space="preserve">. The first 24 rows </w:t>
      </w:r>
      <w:r w:rsidR="00951E93">
        <w:t>represent</w:t>
      </w:r>
      <w:r>
        <w:t xml:space="preserve"> the first bird, the next </w:t>
      </w:r>
      <w:r w:rsidR="0084084F">
        <w:t>24 the second bird, and so on, with an empty line in between.</w:t>
      </w:r>
      <w:r w:rsidR="00951E93">
        <w:t xml:space="preserve"> </w:t>
      </w:r>
      <w:r w:rsidR="00BF4E63">
        <w:t>The o</w:t>
      </w:r>
      <w:r w:rsidR="00951E93">
        <w:t>utput</w:t>
      </w:r>
      <w:r w:rsidR="00BF4E63">
        <w:t xml:space="preserve"> then</w:t>
      </w:r>
      <w:r w:rsidR="00951E93">
        <w:t xml:space="preserve"> is a list of files </w:t>
      </w:r>
      <w:r w:rsidR="00710028">
        <w:t>for each experimental day</w:t>
      </w:r>
      <w:r w:rsidR="00BF4E63">
        <w:t>, a useless setup</w:t>
      </w:r>
      <w:r w:rsidR="0084084F">
        <w:t xml:space="preserve">. We </w:t>
      </w:r>
      <w:r w:rsidR="00710028">
        <w:t>need to examine</w:t>
      </w:r>
      <w:r w:rsidR="0084084F">
        <w:t xml:space="preserve"> </w:t>
      </w:r>
      <w:r w:rsidR="00710028">
        <w:t>individual activity</w:t>
      </w:r>
      <w:r w:rsidR="0084084F">
        <w:t xml:space="preserve"> over </w:t>
      </w:r>
      <w:r w:rsidR="00710028">
        <w:t>the last week of entrainment</w:t>
      </w:r>
      <w:r w:rsidR="0084084F">
        <w:t>, to</w:t>
      </w:r>
      <w:r w:rsidR="00710028">
        <w:t xml:space="preserve"> confirm normal rhythmic</w:t>
      </w:r>
      <w:r w:rsidR="00BF4E63">
        <w:t>ity</w:t>
      </w:r>
      <w:r w:rsidR="009147BA">
        <w:t xml:space="preserve">. </w:t>
      </w:r>
    </w:p>
    <w:p w14:paraId="00077F22" w14:textId="0669AE87" w:rsidR="00101571" w:rsidRDefault="009147BA" w:rsidP="0052148B">
      <w:r>
        <w:tab/>
      </w:r>
      <w:r w:rsidR="006A1694">
        <w:t xml:space="preserve">To resolve this, </w:t>
      </w:r>
      <w:r>
        <w:t>I wrote three</w:t>
      </w:r>
      <w:r w:rsidR="006A1694">
        <w:t xml:space="preserve"> data sorting</w:t>
      </w:r>
      <w:r>
        <w:t xml:space="preserve"> scripts</w:t>
      </w:r>
      <w:r w:rsidR="00E41444">
        <w:t xml:space="preserve">. The first </w:t>
      </w:r>
      <w:r w:rsidR="006A1694">
        <w:t>one</w:t>
      </w:r>
      <w:r w:rsidR="00E41444">
        <w:t xml:space="preserve"> takes every file, by date, and sums the minutes to give an output of activity per hour.</w:t>
      </w:r>
      <w:r w:rsidR="006A1694">
        <w:t xml:space="preserve"> This is accomplished through reading in each line, registering the item as a number, adding to a list, and printing the sum. This open script </w:t>
      </w:r>
      <w:r w:rsidR="00F9566C">
        <w:t>operates</w:t>
      </w:r>
      <w:r w:rsidR="006A1694">
        <w:t xml:space="preserve"> on any files </w:t>
      </w:r>
      <w:r w:rsidR="00F9566C">
        <w:t>provided</w:t>
      </w:r>
      <w:r w:rsidR="006A1694">
        <w:t xml:space="preserve"> in the Unix command line.</w:t>
      </w:r>
      <w:r w:rsidR="00E41444">
        <w:t xml:space="preserve"> </w:t>
      </w:r>
    </w:p>
    <w:p w14:paraId="02486BD0" w14:textId="6E7922CA" w:rsidR="00101571" w:rsidRDefault="00E41444" w:rsidP="00101571">
      <w:pPr>
        <w:ind w:firstLine="720"/>
      </w:pPr>
      <w:r>
        <w:t>The second script</w:t>
      </w:r>
      <w:r w:rsidR="0064451B">
        <w:t xml:space="preserve"> </w:t>
      </w:r>
      <w:r w:rsidR="00E05D2E">
        <w:t>slices</w:t>
      </w:r>
      <w:r w:rsidR="00F9566C">
        <w:t xml:space="preserve"> </w:t>
      </w:r>
      <w:r>
        <w:t>the birds into separate files</w:t>
      </w:r>
      <w:r w:rsidR="00101571">
        <w:t xml:space="preserve"> generating</w:t>
      </w:r>
      <w:r>
        <w:t xml:space="preserve"> one bird per day</w:t>
      </w:r>
      <w:r w:rsidR="00E05D2E">
        <w:t>, through the pandas package</w:t>
      </w:r>
      <w:r w:rsidR="00101571">
        <w:t xml:space="preserve">. </w:t>
      </w:r>
      <w:r w:rsidR="00E05D2E">
        <w:t>T</w:t>
      </w:r>
      <w:r w:rsidR="00101571">
        <w:t>h</w:t>
      </w:r>
      <w:r w:rsidR="00E05D2E">
        <w:t>is</w:t>
      </w:r>
      <w:r w:rsidR="00101571">
        <w:t xml:space="preserve"> script</w:t>
      </w:r>
      <w:r w:rsidR="00E05D2E">
        <w:t xml:space="preserve"> also</w:t>
      </w:r>
      <w:r w:rsidR="00101571">
        <w:t xml:space="preserve"> </w:t>
      </w:r>
      <w:r w:rsidR="00E05D2E">
        <w:t>converts</w:t>
      </w:r>
      <w:r w:rsidR="00101571">
        <w:t xml:space="preserve"> each file specified in the Unix command </w:t>
      </w:r>
      <w:r w:rsidR="00E05D2E">
        <w:t>line by</w:t>
      </w:r>
      <w:r w:rsidR="00101571">
        <w:t xml:space="preserve"> </w:t>
      </w:r>
      <w:r w:rsidR="00E05D2E">
        <w:t>constructing</w:t>
      </w:r>
      <w:r w:rsidR="00101571">
        <w:t xml:space="preserve"> a data frame</w:t>
      </w:r>
      <w:r w:rsidR="00E05D2E">
        <w:t xml:space="preserve"> of every 24 rows</w:t>
      </w:r>
      <w:r w:rsidR="00101571">
        <w:t xml:space="preserve">. </w:t>
      </w:r>
      <w:r w:rsidR="00392E94">
        <w:t>The panadas</w:t>
      </w:r>
      <w:r w:rsidR="00B26017">
        <w:t xml:space="preserve"> package</w:t>
      </w:r>
      <w:r w:rsidR="00392E94">
        <w:t xml:space="preserve"> eliminates the data frame aspect</w:t>
      </w:r>
      <w:r w:rsidR="00B26017">
        <w:t>,</w:t>
      </w:r>
      <w:r w:rsidR="00392E94">
        <w:t xml:space="preserve"> writing out activity data alone</w:t>
      </w:r>
      <w:r w:rsidR="00B26017">
        <w:t xml:space="preserve"> and incorporating the cage number in each output file name</w:t>
      </w:r>
      <w:r w:rsidR="00392E94">
        <w:t xml:space="preserve">. </w:t>
      </w:r>
    </w:p>
    <w:p w14:paraId="148871B0" w14:textId="42564A36" w:rsidR="009264B2" w:rsidRDefault="00E41444" w:rsidP="00F118B9">
      <w:pPr>
        <w:ind w:firstLine="720"/>
      </w:pPr>
      <w:r>
        <w:t xml:space="preserve">The final script add the dates for </w:t>
      </w:r>
      <w:r w:rsidR="00392E94">
        <w:t>individual</w:t>
      </w:r>
      <w:r>
        <w:t xml:space="preserve"> bird</w:t>
      </w:r>
      <w:r w:rsidR="00392E94">
        <w:t>s</w:t>
      </w:r>
      <w:r>
        <w:t xml:space="preserve"> </w:t>
      </w:r>
      <w:r w:rsidR="00392E94">
        <w:t>together, pro</w:t>
      </w:r>
      <w:r w:rsidR="006B4817">
        <w:t xml:space="preserve">ducing </w:t>
      </w:r>
      <w:r w:rsidR="00392E94">
        <w:t xml:space="preserve">one file </w:t>
      </w:r>
      <w:r w:rsidR="006B4817">
        <w:t>of</w:t>
      </w:r>
      <w:r w:rsidR="00392E94">
        <w:t xml:space="preserve"> activity over the week</w:t>
      </w:r>
      <w:r>
        <w:t>.</w:t>
      </w:r>
      <w:r w:rsidR="00392E94">
        <w:t xml:space="preserve"> The script reads each file entered line by line and prints to the</w:t>
      </w:r>
      <w:r w:rsidR="008D6D8C">
        <w:t xml:space="preserve"> second argument specified in the Unix command. Therefore, </w:t>
      </w:r>
      <w:r w:rsidR="006B4817">
        <w:t>future file names are flexible</w:t>
      </w:r>
      <w:r w:rsidR="008D6D8C">
        <w:t>.</w:t>
      </w:r>
      <w:r>
        <w:t xml:space="preserve"> </w:t>
      </w:r>
      <w:r w:rsidR="00392E94">
        <w:t>These numbers</w:t>
      </w:r>
      <w:r w:rsidR="008D6D8C">
        <w:t xml:space="preserve"> then</w:t>
      </w:r>
      <w:r w:rsidR="00392E94">
        <w:t xml:space="preserve"> insert into a</w:t>
      </w:r>
      <w:r>
        <w:t xml:space="preserve"> figure </w:t>
      </w:r>
      <w:r w:rsidR="00392E94">
        <w:t>displaying</w:t>
      </w:r>
      <w:r>
        <w:t xml:space="preserve"> circadian activity over time. </w:t>
      </w:r>
      <w:r w:rsidR="0064451B">
        <w:t>With some subtle changes</w:t>
      </w:r>
      <w:r w:rsidR="006B4817">
        <w:t>,</w:t>
      </w:r>
      <w:r w:rsidR="0064451B">
        <w:t xml:space="preserve"> these codes could </w:t>
      </w:r>
      <w:r w:rsidR="006B4817">
        <w:t xml:space="preserve">function </w:t>
      </w:r>
      <w:r w:rsidR="0064451B">
        <w:t>different</w:t>
      </w:r>
      <w:r w:rsidR="008D6D8C">
        <w:t>ly</w:t>
      </w:r>
      <w:r w:rsidR="0064451B">
        <w:t xml:space="preserve"> in the future. </w:t>
      </w:r>
      <w:r w:rsidR="00741053">
        <w:t xml:space="preserve">If we skip the first </w:t>
      </w:r>
      <w:r w:rsidR="0064451B">
        <w:t>scrip</w:t>
      </w:r>
      <w:r w:rsidR="008D6D8C">
        <w:t xml:space="preserve"> </w:t>
      </w:r>
      <w:r w:rsidR="0064451B">
        <w:t>the minute data</w:t>
      </w:r>
      <w:r w:rsidR="00741053">
        <w:t xml:space="preserve"> remains</w:t>
      </w:r>
      <w:r w:rsidR="0064451B">
        <w:t xml:space="preserve"> intact. </w:t>
      </w:r>
      <w:r w:rsidR="008D6D8C">
        <w:t>T</w:t>
      </w:r>
      <w:r w:rsidR="0064451B">
        <w:t>he da</w:t>
      </w:r>
      <w:r w:rsidR="00741053">
        <w:t>te</w:t>
      </w:r>
      <w:r w:rsidR="008D6D8C">
        <w:t xml:space="preserve"> </w:t>
      </w:r>
      <w:r w:rsidR="00741053">
        <w:t>is also coded into</w:t>
      </w:r>
      <w:r w:rsidR="0064451B">
        <w:t xml:space="preserve"> the first and third </w:t>
      </w:r>
      <w:r w:rsidR="008D6D8C">
        <w:t xml:space="preserve">scripts </w:t>
      </w:r>
      <w:r w:rsidR="0064451B">
        <w:t xml:space="preserve">if </w:t>
      </w:r>
      <w:r w:rsidR="008D6D8C">
        <w:t xml:space="preserve">it </w:t>
      </w:r>
      <w:r w:rsidR="00741053">
        <w:t>proves</w:t>
      </w:r>
      <w:r w:rsidR="008D6D8C">
        <w:t xml:space="preserve"> </w:t>
      </w:r>
      <w:r w:rsidR="00741053">
        <w:t>useful</w:t>
      </w:r>
      <w:r w:rsidR="008D6D8C">
        <w:t>.</w:t>
      </w:r>
    </w:p>
    <w:p w14:paraId="0369D87B" w14:textId="75F875BA" w:rsidR="00741053" w:rsidRDefault="00741053" w:rsidP="00F118B9">
      <w:pPr>
        <w:ind w:firstLine="720"/>
      </w:pPr>
      <w:r>
        <w:t xml:space="preserve">In summary, the activity data collected from </w:t>
      </w:r>
      <w:r w:rsidR="00AB4B6F">
        <w:t>this,</w:t>
      </w:r>
      <w:r w:rsidR="00D153ED">
        <w:t xml:space="preserve"> and future</w:t>
      </w:r>
      <w:r>
        <w:t xml:space="preserve"> experiment</w:t>
      </w:r>
      <w:r w:rsidR="00D153ED">
        <w:t>s</w:t>
      </w:r>
      <w:r>
        <w:t xml:space="preserve"> is</w:t>
      </w:r>
      <w:r w:rsidR="00AB4B6F">
        <w:t xml:space="preserve"> now</w:t>
      </w:r>
      <w:r>
        <w:t xml:space="preserve"> manageable</w:t>
      </w:r>
      <w:r w:rsidR="00AB4B6F">
        <w:t xml:space="preserve">. As </w:t>
      </w:r>
      <w:r w:rsidR="006226AC">
        <w:t>science is always changing</w:t>
      </w:r>
      <w:r w:rsidR="00AB4B6F">
        <w:t>, having t</w:t>
      </w:r>
      <w:r w:rsidR="00AB4B6F">
        <w:t>hree scripts allow</w:t>
      </w:r>
      <w:r w:rsidR="00AB4B6F">
        <w:t>s</w:t>
      </w:r>
      <w:r w:rsidR="00AB4B6F">
        <w:t xml:space="preserve"> for flexible data sorting</w:t>
      </w:r>
      <w:r w:rsidR="00AB4B6F">
        <w:t>.</w:t>
      </w:r>
      <w:r w:rsidR="00CE2AA6">
        <w:t xml:space="preserve"> </w:t>
      </w:r>
      <w:r w:rsidR="00AB4B6F">
        <w:t xml:space="preserve">Adjustments in one script </w:t>
      </w:r>
      <w:r w:rsidR="00AB4B6F">
        <w:lastRenderedPageBreak/>
        <w:t xml:space="preserve">can produce different output files. </w:t>
      </w:r>
      <w:r w:rsidR="00B856FD">
        <w:t>This is a</w:t>
      </w:r>
      <w:r w:rsidR="00AB4B6F">
        <w:t xml:space="preserve"> successful </w:t>
      </w:r>
      <w:r w:rsidR="006226AC">
        <w:t>code</w:t>
      </w:r>
      <w:r w:rsidR="00AB4B6F">
        <w:t xml:space="preserve"> to </w:t>
      </w:r>
      <w:r w:rsidR="00CE2AA6">
        <w:t>analyze</w:t>
      </w:r>
      <w:r w:rsidR="00AB4B6F">
        <w:t xml:space="preserve"> </w:t>
      </w:r>
      <w:r w:rsidR="00CE2AA6">
        <w:t>individual</w:t>
      </w:r>
      <w:r w:rsidR="00AB4B6F">
        <w:t xml:space="preserve"> hourly activity over a specified time period.</w:t>
      </w:r>
    </w:p>
    <w:p w14:paraId="4F58A13F" w14:textId="3DF7C734" w:rsidR="00951E93" w:rsidRPr="00951E93" w:rsidRDefault="009264B2" w:rsidP="00951E93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51E93" w:rsidRPr="00951E93">
        <w:t xml:space="preserve">Alaasam, V. J., Liu, X., Niu, Y., Habibian, J. S., Pieraut, S., Ferguson, B. S., . . . Ouyang, J. Q. (2021). Effects of dim artificial light at night on locomotor activity, cardiovascular physiology, and circadian clock genes in a diurnal songbird. </w:t>
      </w:r>
      <w:r w:rsidR="00951E93" w:rsidRPr="00951E93">
        <w:rPr>
          <w:i/>
        </w:rPr>
        <w:t>Environmental Pollution</w:t>
      </w:r>
      <w:r w:rsidR="00951E93" w:rsidRPr="00951E93">
        <w:t>,</w:t>
      </w:r>
      <w:r w:rsidR="00951E93" w:rsidRPr="00951E93">
        <w:rPr>
          <w:i/>
        </w:rPr>
        <w:t xml:space="preserve"> 282</w:t>
      </w:r>
      <w:r w:rsidR="00951E93" w:rsidRPr="00951E93">
        <w:t xml:space="preserve">, Article 117036. </w:t>
      </w:r>
      <w:hyperlink r:id="rId5" w:history="1">
        <w:r w:rsidR="00951E93" w:rsidRPr="00951E93">
          <w:rPr>
            <w:rStyle w:val="Hyperlink"/>
          </w:rPr>
          <w:t>https://doi.org/10.1016/j.envpol.2021.117036</w:t>
        </w:r>
      </w:hyperlink>
      <w:r w:rsidR="00951E93" w:rsidRPr="00951E93">
        <w:t xml:space="preserve"> </w:t>
      </w:r>
    </w:p>
    <w:p w14:paraId="747B303E" w14:textId="640FDB30" w:rsidR="009147BA" w:rsidRDefault="009264B2" w:rsidP="0052148B">
      <w:r>
        <w:fldChar w:fldCharType="end"/>
      </w:r>
    </w:p>
    <w:sectPr w:rsidR="0091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52148B"/>
    <w:rsid w:val="00101571"/>
    <w:rsid w:val="0024332A"/>
    <w:rsid w:val="00392E94"/>
    <w:rsid w:val="0052148B"/>
    <w:rsid w:val="00581272"/>
    <w:rsid w:val="006226AC"/>
    <w:rsid w:val="0064451B"/>
    <w:rsid w:val="006A1694"/>
    <w:rsid w:val="006B4817"/>
    <w:rsid w:val="00710028"/>
    <w:rsid w:val="00741053"/>
    <w:rsid w:val="008011E8"/>
    <w:rsid w:val="0084084F"/>
    <w:rsid w:val="008D6D8C"/>
    <w:rsid w:val="009147BA"/>
    <w:rsid w:val="009264B2"/>
    <w:rsid w:val="00951E93"/>
    <w:rsid w:val="00A9135D"/>
    <w:rsid w:val="00AB4B6F"/>
    <w:rsid w:val="00B26017"/>
    <w:rsid w:val="00B856FD"/>
    <w:rsid w:val="00BD2A92"/>
    <w:rsid w:val="00BF4E63"/>
    <w:rsid w:val="00C84E50"/>
    <w:rsid w:val="00CE2AA6"/>
    <w:rsid w:val="00D153ED"/>
    <w:rsid w:val="00E05D2E"/>
    <w:rsid w:val="00E41444"/>
    <w:rsid w:val="00F118B9"/>
    <w:rsid w:val="00F9566C"/>
    <w:rsid w:val="00F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4783"/>
  <w15:chartTrackingRefBased/>
  <w15:docId w15:val="{0E69DFF5-F0FC-41D0-A9E3-FE369A8F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9264B2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264B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264B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264B2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26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envpol.2021.1170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ABF-8091-49AB-B3B0-5D6A8323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2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Hui</dc:creator>
  <cp:keywords/>
  <dc:description/>
  <cp:lastModifiedBy>Cassandra Hui</cp:lastModifiedBy>
  <cp:revision>16</cp:revision>
  <dcterms:created xsi:type="dcterms:W3CDTF">2021-11-29T22:30:00Z</dcterms:created>
  <dcterms:modified xsi:type="dcterms:W3CDTF">2021-12-01T20:43:00Z</dcterms:modified>
</cp:coreProperties>
</file>