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538" w:rsidRPr="003526F4" w:rsidRDefault="00180538" w:rsidP="00180538">
      <w:pPr>
        <w:spacing w:before="100" w:beforeAutospacing="1" w:after="100" w:afterAutospacing="1"/>
        <w:rPr>
          <w:rFonts w:ascii="Times" w:eastAsia="Times New Roman" w:hAnsi="Times" w:cs="Times New Roman"/>
        </w:rPr>
      </w:pPr>
      <w:r w:rsidRPr="000B44F0">
        <w:rPr>
          <w:rFonts w:ascii="Times,Italic" w:eastAsia="Times New Roman" w:hAnsi="Times,Italic" w:cs="Times New Roman"/>
        </w:rPr>
        <w:t xml:space="preserve">Cannabis </w:t>
      </w:r>
      <w:r w:rsidRPr="000B44F0">
        <w:rPr>
          <w:rFonts w:ascii="Times" w:eastAsia="Times New Roman" w:hAnsi="Times" w:cs="Times New Roman"/>
        </w:rPr>
        <w:t xml:space="preserve">was one of the first domesticated plants </w:t>
      </w:r>
      <w:r>
        <w:rPr>
          <w:rFonts w:ascii="Times" w:eastAsia="Times New Roman" w:hAnsi="Times" w:cs="Times New Roman"/>
        </w:rPr>
        <w:t>and</w:t>
      </w:r>
      <w:r w:rsidRPr="000B44F0">
        <w:rPr>
          <w:rFonts w:ascii="Times" w:eastAsia="Times New Roman" w:hAnsi="Times" w:cs="Times New Roman"/>
        </w:rPr>
        <w:t xml:space="preserve"> is the only genus to produce cannabinoids</w:t>
      </w:r>
      <w:r>
        <w:rPr>
          <w:rFonts w:ascii="Times" w:eastAsia="Times New Roman" w:hAnsi="Times" w:cs="Times New Roman"/>
        </w:rPr>
        <w:t>.</w:t>
      </w:r>
      <w:r>
        <w:rPr>
          <w:rFonts w:ascii="Times" w:eastAsia="Times New Roman" w:hAnsi="Times" w:cs="Times New Roman"/>
          <w:vertAlign w:val="superscript"/>
        </w:rPr>
        <w:t>1,2</w:t>
      </w:r>
      <w:r>
        <w:rPr>
          <w:rFonts w:ascii="Times" w:eastAsia="Times New Roman" w:hAnsi="Times" w:cs="Times New Roman"/>
        </w:rPr>
        <w:t xml:space="preserve"> </w:t>
      </w:r>
      <w:r w:rsidRPr="000B44F0">
        <w:rPr>
          <w:rFonts w:ascii="Times" w:eastAsia="Times New Roman" w:hAnsi="Times" w:cs="Times New Roman"/>
        </w:rPr>
        <w:t xml:space="preserve">Cultivation of </w:t>
      </w:r>
      <w:r>
        <w:rPr>
          <w:rFonts w:ascii="Times,Italic" w:eastAsia="Times New Roman" w:hAnsi="Times,Italic" w:cs="Times New Roman"/>
        </w:rPr>
        <w:t>hemp</w:t>
      </w:r>
      <w:r w:rsidRPr="000B44F0">
        <w:rPr>
          <w:rFonts w:ascii="Times,Italic" w:eastAsia="Times New Roman" w:hAnsi="Times,Italic" w:cs="Times New Roman"/>
        </w:rPr>
        <w:t xml:space="preserve"> </w:t>
      </w:r>
      <w:r w:rsidRPr="000B44F0">
        <w:rPr>
          <w:rFonts w:ascii="Times" w:eastAsia="Times New Roman" w:hAnsi="Times" w:cs="Times New Roman"/>
        </w:rPr>
        <w:t xml:space="preserve">historically involved artificial selection for fiber quality. However, contemporary </w:t>
      </w:r>
      <w:r>
        <w:rPr>
          <w:rFonts w:ascii="Times" w:eastAsia="Times New Roman" w:hAnsi="Times" w:cs="Times New Roman"/>
        </w:rPr>
        <w:t>selection</w:t>
      </w:r>
      <w:r w:rsidRPr="000B44F0">
        <w:rPr>
          <w:rFonts w:ascii="Times" w:eastAsia="Times New Roman" w:hAnsi="Times" w:cs="Times New Roman"/>
        </w:rPr>
        <w:t xml:space="preserve"> </w:t>
      </w:r>
      <w:r>
        <w:rPr>
          <w:rFonts w:ascii="Times" w:eastAsia="Times New Roman" w:hAnsi="Times" w:cs="Times New Roman"/>
        </w:rPr>
        <w:t>is</w:t>
      </w:r>
      <w:r w:rsidRPr="000B44F0">
        <w:rPr>
          <w:rFonts w:ascii="Times" w:eastAsia="Times New Roman" w:hAnsi="Times" w:cs="Times New Roman"/>
        </w:rPr>
        <w:t xml:space="preserve"> primarily for two cannabinoids: </w:t>
      </w:r>
      <w:r>
        <w:rPr>
          <w:rFonts w:ascii="Times" w:eastAsia="Times New Roman" w:hAnsi="Times" w:cs="Times New Roman"/>
        </w:rPr>
        <w:t xml:space="preserve">THC </w:t>
      </w:r>
      <w:r w:rsidRPr="000B44F0">
        <w:rPr>
          <w:rFonts w:ascii="Times" w:eastAsia="Times New Roman" w:hAnsi="Times" w:cs="Times New Roman"/>
        </w:rPr>
        <w:t xml:space="preserve">and </w:t>
      </w:r>
      <w:r>
        <w:rPr>
          <w:rFonts w:ascii="Times" w:eastAsia="Times New Roman" w:hAnsi="Times" w:cs="Times New Roman"/>
        </w:rPr>
        <w:t>CBD</w:t>
      </w:r>
      <w:r w:rsidRPr="000B44F0">
        <w:rPr>
          <w:rFonts w:ascii="Times" w:eastAsia="Times New Roman" w:hAnsi="Times" w:cs="Times New Roman"/>
        </w:rPr>
        <w:t xml:space="preserve">. While ecological roles of cannabinoids are still largely unresolved, </w:t>
      </w:r>
      <w:r>
        <w:rPr>
          <w:rFonts w:ascii="Times" w:eastAsia="Times New Roman" w:hAnsi="Times" w:cs="Times New Roman"/>
        </w:rPr>
        <w:t xml:space="preserve">it is </w:t>
      </w:r>
      <w:r w:rsidRPr="000B44F0">
        <w:rPr>
          <w:rFonts w:ascii="Times" w:eastAsia="Times New Roman" w:hAnsi="Times" w:cs="Times New Roman"/>
        </w:rPr>
        <w:t>hypothesized t</w:t>
      </w:r>
      <w:r>
        <w:rPr>
          <w:rFonts w:ascii="Times" w:eastAsia="Times New Roman" w:hAnsi="Times" w:cs="Times New Roman"/>
        </w:rPr>
        <w:t>hey</w:t>
      </w:r>
      <w:r w:rsidRPr="000B44F0">
        <w:rPr>
          <w:rFonts w:ascii="Times" w:eastAsia="Times New Roman" w:hAnsi="Times" w:cs="Times New Roman"/>
        </w:rPr>
        <w:t xml:space="preserve"> function </w:t>
      </w:r>
      <w:r>
        <w:rPr>
          <w:rFonts w:ascii="Times" w:eastAsia="Times New Roman" w:hAnsi="Times" w:cs="Times New Roman"/>
        </w:rPr>
        <w:t xml:space="preserve">as </w:t>
      </w:r>
      <w:r w:rsidRPr="000B44F0">
        <w:rPr>
          <w:rFonts w:ascii="Times" w:eastAsia="Times New Roman" w:hAnsi="Times" w:cs="Times New Roman"/>
        </w:rPr>
        <w:t>defense</w:t>
      </w:r>
      <w:r>
        <w:rPr>
          <w:rFonts w:ascii="Times" w:eastAsia="Times New Roman" w:hAnsi="Times" w:cs="Times New Roman"/>
        </w:rPr>
        <w:t xml:space="preserve"> compounds</w:t>
      </w:r>
      <w:r w:rsidRPr="000B44F0">
        <w:rPr>
          <w:rFonts w:ascii="Times" w:eastAsia="Times New Roman" w:hAnsi="Times" w:cs="Times New Roman"/>
        </w:rPr>
        <w:t xml:space="preserve">. </w:t>
      </w:r>
      <w:r>
        <w:rPr>
          <w:rFonts w:ascii="Times" w:eastAsia="Times New Roman" w:hAnsi="Times" w:cs="Times New Roman"/>
        </w:rPr>
        <w:t>A</w:t>
      </w:r>
      <w:r w:rsidRPr="000B44F0">
        <w:rPr>
          <w:rFonts w:ascii="Times" w:eastAsia="Times New Roman" w:hAnsi="Times" w:cs="Times New Roman"/>
        </w:rPr>
        <w:t>rtificial selection for particular phytochemicals of human interest may differ greatly from the selection pressures of insect herbivores</w:t>
      </w:r>
      <w:r>
        <w:rPr>
          <w:rFonts w:ascii="Times" w:eastAsia="Times New Roman" w:hAnsi="Times" w:cs="Times New Roman"/>
        </w:rPr>
        <w:t xml:space="preserve"> in natural systems</w:t>
      </w:r>
      <w:r w:rsidRPr="000B44F0">
        <w:rPr>
          <w:rFonts w:ascii="Times" w:eastAsia="Times New Roman" w:hAnsi="Times" w:cs="Times New Roman"/>
        </w:rPr>
        <w:t xml:space="preserve">. Additionally, phytochemicals are produced from reticulate biosynthetic pathways. Thus, selection for a couple of compounds </w:t>
      </w:r>
      <w:r>
        <w:rPr>
          <w:rFonts w:ascii="Times" w:eastAsia="Times New Roman" w:hAnsi="Times" w:cs="Times New Roman"/>
        </w:rPr>
        <w:t>could</w:t>
      </w:r>
      <w:r w:rsidRPr="000B44F0">
        <w:rPr>
          <w:rFonts w:ascii="Times" w:eastAsia="Times New Roman" w:hAnsi="Times" w:cs="Times New Roman"/>
        </w:rPr>
        <w:t xml:space="preserve"> have cascading effects on the whole chemical profile significantly altering plant-insect interactions. Feral populations of </w:t>
      </w:r>
      <w:r>
        <w:rPr>
          <w:rFonts w:ascii="Times,Italic" w:eastAsia="Times New Roman" w:hAnsi="Times,Italic" w:cs="Times New Roman"/>
        </w:rPr>
        <w:t>hemp</w:t>
      </w:r>
      <w:r w:rsidRPr="000B44F0">
        <w:rPr>
          <w:rFonts w:ascii="Times,Italic" w:eastAsia="Times New Roman" w:hAnsi="Times,Italic" w:cs="Times New Roman"/>
        </w:rPr>
        <w:t xml:space="preserve"> </w:t>
      </w:r>
      <w:r w:rsidRPr="000B44F0">
        <w:rPr>
          <w:rFonts w:ascii="Times" w:eastAsia="Times New Roman" w:hAnsi="Times" w:cs="Times New Roman"/>
        </w:rPr>
        <w:t>under natural selection are exposed to abiotic and biotic factors unique to uncultivated sites, and provide an opportunity to compare phytochemical profiles among cultivated and feral varieties and their effects on arthropod communitie</w:t>
      </w:r>
      <w:r>
        <w:rPr>
          <w:rFonts w:ascii="Times" w:eastAsia="Times New Roman" w:hAnsi="Times" w:cs="Times New Roman"/>
        </w:rPr>
        <w:t>s therefore</w:t>
      </w:r>
      <w:r w:rsidRPr="000B44F0">
        <w:rPr>
          <w:rFonts w:ascii="Times" w:eastAsia="Times New Roman" w:hAnsi="Times" w:cs="Times New Roman"/>
        </w:rPr>
        <w:t xml:space="preserve"> investigat</w:t>
      </w:r>
      <w:r>
        <w:rPr>
          <w:rFonts w:ascii="Times" w:eastAsia="Times New Roman" w:hAnsi="Times" w:cs="Times New Roman"/>
        </w:rPr>
        <w:t>ing</w:t>
      </w:r>
      <w:r w:rsidRPr="000B44F0">
        <w:rPr>
          <w:rFonts w:ascii="Times" w:eastAsia="Times New Roman" w:hAnsi="Times" w:cs="Times New Roman"/>
        </w:rPr>
        <w:t xml:space="preserve"> phytochemically mediated ecological processes by asking: </w:t>
      </w:r>
      <w:r w:rsidRPr="000B44F0">
        <w:rPr>
          <w:rFonts w:ascii="Times,Italic" w:eastAsia="Times New Roman" w:hAnsi="Times,Italic" w:cs="Times New Roman"/>
        </w:rPr>
        <w:t xml:space="preserve">How is phytochemical diversity affected by natural and artificial selection? Does the variation in phytochemical diversity of cannabinoids explain variation in the diversity of associated arthropods? </w:t>
      </w:r>
    </w:p>
    <w:p w:rsidR="00180538" w:rsidRPr="00180538" w:rsidRDefault="00180538" w:rsidP="00180538">
      <w:pPr>
        <w:pStyle w:val="NormalWeb"/>
        <w:rPr>
          <w:rFonts w:ascii="Times" w:hAnsi="Times"/>
        </w:rPr>
      </w:pPr>
      <w:r>
        <w:rPr>
          <w:rFonts w:ascii="Times" w:hAnsi="Times"/>
        </w:rPr>
        <w:t>Agricultural domestication has been one of humanity’s most consequential activities resulting in significant ecological and evolutionary impacts on ecosystem processes and ongoing loss of biodiversity. Artificial selection among plant crops has led to the reduction of genetic diversity by selecting for specific phenotypes. Such genetic erosion has implications for human and natural systems, including threats to food security and ecosystem functioning.</w:t>
      </w:r>
      <w:r>
        <w:rPr>
          <w:rFonts w:ascii="Times" w:hAnsi="Times"/>
          <w:vertAlign w:val="superscript"/>
        </w:rPr>
        <w:t>1</w:t>
      </w:r>
      <w:r>
        <w:rPr>
          <w:rFonts w:ascii="Times" w:hAnsi="Times"/>
        </w:rPr>
        <w:t xml:space="preserve"> Phytochemical diversity is a particularly important axis of diversity as it contributes to functional diversity through defenses against herbivores. Functional diversity is an ecologically relevant measure of biodiversity and can provide a mechanistic link between the role of an organism and its impact on its ecosystem,</w:t>
      </w:r>
      <w:r>
        <w:rPr>
          <w:rFonts w:ascii="Times" w:hAnsi="Times"/>
          <w:vertAlign w:val="superscript"/>
        </w:rPr>
        <w:t>2</w:t>
      </w:r>
      <w:r>
        <w:rPr>
          <w:rFonts w:ascii="Times" w:hAnsi="Times"/>
        </w:rPr>
        <w:t xml:space="preserve"> and inform management and conservation decisions. While medicinal applications have led to characterizing phytochemical compounds, the field of chemical ecology seeks to understand how diverse mixtures of phytochemicals influence associated herbivores assemblages linking evolution and ecology of plant-insect interactions. This work will contribute to uncovering the role phytochemistry plays in evolutionary and ecological processes, and the maintenance of diversity. </w:t>
      </w:r>
    </w:p>
    <w:p w:rsidR="00180538" w:rsidRPr="00180538" w:rsidRDefault="00180538" w:rsidP="00180538">
      <w:pPr>
        <w:spacing w:before="100" w:beforeAutospacing="1" w:after="100" w:afterAutospacing="1"/>
        <w:rPr>
          <w:rFonts w:ascii="Times New Roman" w:eastAsia="Times New Roman" w:hAnsi="Times New Roman" w:cs="Times New Roman"/>
        </w:rPr>
      </w:pPr>
      <w:r w:rsidRPr="003526F4">
        <w:rPr>
          <w:rFonts w:ascii="Times" w:eastAsia="Times New Roman" w:hAnsi="Times" w:cs="Times New Roman"/>
        </w:rPr>
        <w:t xml:space="preserve">This study was performed in Central Nebraska in September of 2020. Sampling sites included 6 cultivated paired with 6 feral sites. Cultivated sites consisted of hemp fields and feral sites were any patch within one mile of cultivated fields. For each site I sampled three plants. For each plant I estimated plant biomass, surveyed associated arthropods and collected </w:t>
      </w:r>
      <w:r>
        <w:rPr>
          <w:rFonts w:ascii="Times,Italic" w:eastAsia="Times New Roman" w:hAnsi="Times,Italic" w:cs="Times New Roman"/>
        </w:rPr>
        <w:t>hemp</w:t>
      </w:r>
      <w:r w:rsidRPr="003526F4">
        <w:rPr>
          <w:rFonts w:ascii="Times,Italic" w:eastAsia="Times New Roman" w:hAnsi="Times,Italic" w:cs="Times New Roman"/>
        </w:rPr>
        <w:t xml:space="preserve"> </w:t>
      </w:r>
      <w:r w:rsidRPr="003526F4">
        <w:rPr>
          <w:rFonts w:ascii="Times" w:eastAsia="Times New Roman" w:hAnsi="Times" w:cs="Times New Roman"/>
        </w:rPr>
        <w:t xml:space="preserve">flower. Biomass was estimated using plant size and available leaf area. Arthropod surveys included visual searches followed by sampling by beat sheet. Insects were collected with an aspirator and frozen for later identification. Plant samples used for chemical analyses were taken from a terminal flower in the upper canopy of a plant. Approximately three grams of flower was collected and dried in granular silica in paper bags. Cannabinoids </w:t>
      </w:r>
      <w:r>
        <w:rPr>
          <w:rFonts w:ascii="Times" w:eastAsia="Times New Roman" w:hAnsi="Times" w:cs="Times New Roman"/>
        </w:rPr>
        <w:t>were</w:t>
      </w:r>
      <w:r w:rsidRPr="003526F4">
        <w:rPr>
          <w:rFonts w:ascii="Times" w:eastAsia="Times New Roman" w:hAnsi="Times" w:cs="Times New Roman"/>
        </w:rPr>
        <w:t xml:space="preserve"> extracted from biomass by placing the weighed plant material (0.5- 1 gm) into an extraction vial followed by macerating the leaves in 9 mL of </w:t>
      </w:r>
      <w:r>
        <w:rPr>
          <w:rFonts w:ascii="Times" w:eastAsia="Times New Roman" w:hAnsi="Times" w:cs="Times New Roman"/>
        </w:rPr>
        <w:t>methanol followed by hexane.</w:t>
      </w:r>
      <w:r w:rsidRPr="003526F4">
        <w:rPr>
          <w:rFonts w:ascii="Times" w:eastAsia="Times New Roman" w:hAnsi="Times" w:cs="Times New Roman"/>
        </w:rPr>
        <w:t xml:space="preserve"> The extract </w:t>
      </w:r>
      <w:r>
        <w:rPr>
          <w:rFonts w:ascii="Times" w:eastAsia="Times New Roman" w:hAnsi="Times" w:cs="Times New Roman"/>
        </w:rPr>
        <w:t>was</w:t>
      </w:r>
      <w:r w:rsidRPr="003526F4">
        <w:rPr>
          <w:rFonts w:ascii="Times" w:eastAsia="Times New Roman" w:hAnsi="Times" w:cs="Times New Roman"/>
        </w:rPr>
        <w:t xml:space="preserve"> injected directly onto a gas chromatographic column containing a flame ionization detector. The same filtrate will also be injected onto a reverse phase liquid chromatographic column and the appropriate cannabinoids quantitated using external standards. Phytochemical diversity is defined as the richness, relative abundance and molecular complexity of phytochemicals. It </w:t>
      </w:r>
      <w:r>
        <w:rPr>
          <w:rFonts w:ascii="Times" w:eastAsia="Times New Roman" w:hAnsi="Times" w:cs="Times New Roman"/>
        </w:rPr>
        <w:t>is</w:t>
      </w:r>
      <w:r w:rsidRPr="003526F4">
        <w:rPr>
          <w:rFonts w:ascii="Times" w:eastAsia="Times New Roman" w:hAnsi="Times" w:cs="Times New Roman"/>
        </w:rPr>
        <w:t xml:space="preserve"> estimated using NMR spectral data processed using </w:t>
      </w:r>
      <w:proofErr w:type="spellStart"/>
      <w:r w:rsidRPr="003526F4">
        <w:rPr>
          <w:rFonts w:ascii="Times" w:eastAsia="Times New Roman" w:hAnsi="Times" w:cs="Times New Roman"/>
        </w:rPr>
        <w:t>MestReNova</w:t>
      </w:r>
      <w:proofErr w:type="spellEnd"/>
      <w:r w:rsidRPr="003526F4">
        <w:rPr>
          <w:rFonts w:ascii="Times" w:eastAsia="Times New Roman" w:hAnsi="Times" w:cs="Times New Roman"/>
        </w:rPr>
        <w:t xml:space="preserve"> software. </w:t>
      </w:r>
    </w:p>
    <w:p w:rsidR="00180538" w:rsidRDefault="00180538" w:rsidP="00180538">
      <w:pPr>
        <w:rPr>
          <w:rFonts w:ascii="Times New Roman" w:eastAsia="Times New Roman" w:hAnsi="Times New Roman" w:cs="Times New Roman"/>
        </w:rPr>
      </w:pPr>
    </w:p>
    <w:p w:rsidR="00180538" w:rsidRDefault="00180538" w:rsidP="00180538">
      <w:pPr>
        <w:pStyle w:val="NormalWeb"/>
        <w:numPr>
          <w:ilvl w:val="0"/>
          <w:numId w:val="2"/>
        </w:numPr>
        <w:rPr>
          <w:rFonts w:ascii="Times" w:hAnsi="Times"/>
        </w:rPr>
      </w:pPr>
      <w:proofErr w:type="spellStart"/>
      <w:r>
        <w:rPr>
          <w:rFonts w:ascii="Times" w:hAnsi="Times"/>
        </w:rPr>
        <w:t>Gepts</w:t>
      </w:r>
      <w:proofErr w:type="spellEnd"/>
      <w:r>
        <w:rPr>
          <w:rFonts w:ascii="Times" w:hAnsi="Times"/>
        </w:rPr>
        <w:t xml:space="preserve">, Paul. 2006. Plant Genetic Resources Conservation and Utilization: The Accomplishments and Future of a Societal Insurance Policy. Crop Science 46 (5). Doi:10.2135/cropsci2006.03.0169. </w:t>
      </w:r>
    </w:p>
    <w:p w:rsidR="00180538" w:rsidRDefault="00180538" w:rsidP="00180538">
      <w:pPr>
        <w:numPr>
          <w:ilvl w:val="0"/>
          <w:numId w:val="2"/>
        </w:numPr>
        <w:spacing w:before="100" w:beforeAutospacing="1" w:after="100" w:afterAutospacing="1"/>
        <w:rPr>
          <w:rFonts w:ascii="Times" w:eastAsia="Times New Roman" w:hAnsi="Times" w:cs="Times New Roman"/>
        </w:rPr>
      </w:pPr>
      <w:r w:rsidRPr="006E6E97">
        <w:rPr>
          <w:rFonts w:ascii="Times" w:eastAsia="Times New Roman" w:hAnsi="Times" w:cs="Times New Roman"/>
        </w:rPr>
        <w:t xml:space="preserve">Richards L.A., Dyer L.A., Forister M.L., </w:t>
      </w:r>
      <w:proofErr w:type="spellStart"/>
      <w:r w:rsidRPr="006E6E97">
        <w:rPr>
          <w:rFonts w:ascii="Times" w:eastAsia="Times New Roman" w:hAnsi="Times" w:cs="Times New Roman"/>
        </w:rPr>
        <w:t>Smilanich</w:t>
      </w:r>
      <w:proofErr w:type="spellEnd"/>
      <w:r w:rsidRPr="006E6E97">
        <w:rPr>
          <w:rFonts w:ascii="Times" w:eastAsia="Times New Roman" w:hAnsi="Times" w:cs="Times New Roman"/>
        </w:rPr>
        <w:t xml:space="preserve"> A.M., Dodson C.D., Leonard M.D., Jeffrey C.S. 2015. Phytochemical diversity drives plant–insect community diversity</w:t>
      </w:r>
      <w:r>
        <w:rPr>
          <w:rFonts w:ascii="Times" w:eastAsia="Times New Roman" w:hAnsi="Times" w:cs="Times New Roman"/>
        </w:rPr>
        <w:t xml:space="preserve">. </w:t>
      </w:r>
      <w:r w:rsidRPr="006E6E97">
        <w:rPr>
          <w:rFonts w:ascii="Times" w:eastAsia="Times New Roman" w:hAnsi="Times" w:cs="Times New Roman"/>
        </w:rPr>
        <w:t xml:space="preserve">PNAS. 112(35):10973–10978. </w:t>
      </w:r>
    </w:p>
    <w:p w:rsidR="00180538" w:rsidRPr="006E6E97" w:rsidRDefault="00180538" w:rsidP="00180538">
      <w:pPr>
        <w:spacing w:before="100" w:beforeAutospacing="1" w:after="100" w:afterAutospacing="1"/>
        <w:ind w:left="720"/>
        <w:rPr>
          <w:rFonts w:ascii="Times" w:eastAsia="Times New Roman" w:hAnsi="Times" w:cs="Times New Roman"/>
        </w:rPr>
      </w:pPr>
    </w:p>
    <w:p w:rsidR="00180538" w:rsidRPr="006E6E97" w:rsidRDefault="00180538" w:rsidP="00180538">
      <w:pPr>
        <w:pStyle w:val="NormalWeb"/>
        <w:ind w:left="720"/>
        <w:rPr>
          <w:rFonts w:ascii="Times" w:hAnsi="Times"/>
        </w:rPr>
      </w:pPr>
    </w:p>
    <w:p w:rsidR="002B5177" w:rsidRDefault="00180538"/>
    <w:sectPr w:rsidR="002B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imes,Italic">
    <w:altName w:val="Time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43184"/>
    <w:multiLevelType w:val="multilevel"/>
    <w:tmpl w:val="BF72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64492"/>
    <w:multiLevelType w:val="multilevel"/>
    <w:tmpl w:val="C9B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38"/>
    <w:rsid w:val="00180538"/>
    <w:rsid w:val="0065304C"/>
    <w:rsid w:val="0071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024FD"/>
  <w15:chartTrackingRefBased/>
  <w15:docId w15:val="{8460867B-ADC9-2145-B329-2E9A8281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05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Kay</dc:creator>
  <cp:keywords/>
  <dc:description/>
  <cp:lastModifiedBy>Ericka Kay</cp:lastModifiedBy>
  <cp:revision>1</cp:revision>
  <dcterms:created xsi:type="dcterms:W3CDTF">2021-12-02T21:11:00Z</dcterms:created>
  <dcterms:modified xsi:type="dcterms:W3CDTF">2021-12-03T00:24:00Z</dcterms:modified>
</cp:coreProperties>
</file>