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EE99" w14:textId="77777777" w:rsidR="00227BF5" w:rsidRPr="002F3CF4" w:rsidRDefault="00227BF5" w:rsidP="00227BF5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r>
        <w:rPr>
          <w:rFonts w:cstheme="minorHAnsi"/>
          <w:b/>
          <w:bCs/>
        </w:rPr>
        <w:t>MyDrinkShop</w:t>
      </w:r>
    </w:p>
    <w:p w14:paraId="67B03A1F" w14:textId="77777777" w:rsidR="00227BF5" w:rsidRPr="00AE337A" w:rsidRDefault="00227BF5" w:rsidP="00227BF5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realizarea unei aplicații software pentru gestionarea activității unui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să permită administrarea produselor vândute (băuturi), a ingredientelor utilizate, a rețetelor de preparare și a comenzilor plasate de clienți.</w:t>
      </w:r>
    </w:p>
    <w:p w14:paraId="6EB2AF98" w14:textId="77777777" w:rsidR="00227BF5" w:rsidRPr="00AE337A" w:rsidRDefault="00227BF5" w:rsidP="00227BF5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 w14:paraId="58074F7B" w14:textId="77777777" w:rsidR="00227BF5" w:rsidRPr="00AE337A" w:rsidRDefault="00227BF5" w:rsidP="00227BF5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Soluția trebuie implementată respectând principiile programării orientate pe obiect și o arhitectură stratificată, care separă clar:</w:t>
      </w:r>
    </w:p>
    <w:p w14:paraId="2B8105DD" w14:textId="77777777" w:rsidR="00227BF5" w:rsidRPr="00AE337A" w:rsidRDefault="00227BF5" w:rsidP="00227B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modelul de date,</w:t>
      </w:r>
    </w:p>
    <w:p w14:paraId="0FCAC382" w14:textId="77777777" w:rsidR="00227BF5" w:rsidRPr="00AE337A" w:rsidRDefault="00227BF5" w:rsidP="00227B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de business,</w:t>
      </w:r>
    </w:p>
    <w:p w14:paraId="70BB0BFE" w14:textId="77777777" w:rsidR="00227BF5" w:rsidRPr="00AE337A" w:rsidRDefault="00227BF5" w:rsidP="00227B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accesul la date,</w:t>
      </w:r>
    </w:p>
    <w:p w14:paraId="52C81133" w14:textId="77777777" w:rsidR="00227BF5" w:rsidRPr="00AE337A" w:rsidRDefault="00227BF5" w:rsidP="00227B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interfața cu utilizatorul.</w:t>
      </w:r>
    </w:p>
    <w:p w14:paraId="6048AA04" w14:textId="77777777" w:rsidR="00227BF5" w:rsidRPr="00AE337A" w:rsidRDefault="00227BF5" w:rsidP="00227BF5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5EAF4926" w14:textId="77777777" w:rsidR="00227BF5" w:rsidRPr="00AE337A" w:rsidRDefault="00227BF5" w:rsidP="00227BF5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Cerințe funcționale</w:t>
      </w:r>
    </w:p>
    <w:p w14:paraId="05960DA7" w14:textId="77777777" w:rsidR="00227BF5" w:rsidRPr="00CC39A4" w:rsidRDefault="00227BF5" w:rsidP="00227BF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C39A4">
        <w:rPr>
          <w:rFonts w:cstheme="minorHAnsi"/>
        </w:rPr>
        <w:t>Aplicația trebuie să permită gestionarea produselor (băuturi):</w:t>
      </w:r>
    </w:p>
    <w:p w14:paraId="689660C9" w14:textId="77777777" w:rsidR="00227BF5" w:rsidRPr="00CC39A4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C39A4">
        <w:rPr>
          <w:rFonts w:cstheme="minorHAnsi"/>
        </w:rPr>
        <w:t>adăugare produs nou;</w:t>
      </w:r>
    </w:p>
    <w:p w14:paraId="6C0BE3CC" w14:textId="77777777" w:rsidR="00227BF5" w:rsidRPr="00CC39A4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C39A4">
        <w:rPr>
          <w:rFonts w:cstheme="minorHAnsi"/>
        </w:rPr>
        <w:t>modificare produs existent;</w:t>
      </w:r>
    </w:p>
    <w:p w14:paraId="1F2EEEB7" w14:textId="77777777" w:rsidR="00227BF5" w:rsidRPr="00CC39A4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C39A4">
        <w:rPr>
          <w:rFonts w:cstheme="minorHAnsi"/>
        </w:rPr>
        <w:t>ștergere produs;</w:t>
      </w:r>
    </w:p>
    <w:p w14:paraId="6688A1A5" w14:textId="77777777" w:rsidR="00227BF5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C39A4">
        <w:rPr>
          <w:rFonts w:cstheme="minorHAnsi"/>
        </w:rPr>
        <w:t>afișare listă produse.</w:t>
      </w:r>
    </w:p>
    <w:p w14:paraId="22AE1581" w14:textId="77777777" w:rsidR="00227BF5" w:rsidRPr="00CC39A4" w:rsidRDefault="00227BF5" w:rsidP="00227BF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t>Gestiunea Utilizatorilor și Securitate (NOU)</w:t>
      </w:r>
    </w:p>
    <w:p w14:paraId="0B7BB22F" w14:textId="77777777" w:rsidR="00227BF5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aplicația trebuie sa perimită autentificare pe bază de username și parolă.</w:t>
      </w:r>
    </w:p>
    <w:p w14:paraId="236F7105" w14:textId="77777777" w:rsidR="00227BF5" w:rsidRPr="00CC39A4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sistemul va avea două roluir distincte: </w:t>
      </w:r>
      <w:r>
        <w:rPr>
          <w:rFonts w:cstheme="minorHAnsi"/>
          <w:lang w:val="ro-RO"/>
        </w:rPr>
        <w:t>Administrator (acces total a produse, rețete, stocuri) și Casier (acces doar la crearea comenzilor și vizualizarea stocului disponibil)</w:t>
      </w:r>
    </w:p>
    <w:p w14:paraId="054F8C49" w14:textId="77777777" w:rsidR="00227BF5" w:rsidRDefault="00227BF5" w:rsidP="00227BF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Gestiunea Produselor si Rețetelor (NOU)</w:t>
      </w:r>
    </w:p>
    <w:p w14:paraId="57C57A3A" w14:textId="77777777" w:rsidR="00227BF5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f</w:t>
      </w:r>
      <w:r w:rsidRPr="00CC39A4">
        <w:rPr>
          <w:rFonts w:cstheme="minorHAnsi"/>
        </w:rPr>
        <w:t>iecare produs trebuie să aparțină unui tip și unei categorii.</w:t>
      </w:r>
    </w:p>
    <w:p w14:paraId="4DEED544" w14:textId="77777777" w:rsidR="00227BF5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fiescare produs (băutură) trebuie să aibă un preț unitar asociat, necesar pentru calculul totalului</w:t>
      </w:r>
    </w:p>
    <w:p w14:paraId="5E787582" w14:textId="77777777" w:rsidR="00227BF5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la definirea rețetelor, sistemul trebuie să valideze existența ingredientelor în baza de date (fișiere) înainte de salvare.</w:t>
      </w:r>
    </w:p>
    <w:p w14:paraId="4E40D3F8" w14:textId="77777777" w:rsidR="00227BF5" w:rsidRPr="00CC39A4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C39A4">
        <w:rPr>
          <w:rFonts w:cstheme="minorHAnsi"/>
        </w:rPr>
        <w:t>fiecare rețetă este compusă din mai multe ingrediente;</w:t>
      </w:r>
    </w:p>
    <w:p w14:paraId="28109F78" w14:textId="77777777" w:rsidR="00227BF5" w:rsidRPr="006F7180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C39A4">
        <w:rPr>
          <w:rFonts w:cstheme="minorHAnsi"/>
        </w:rPr>
        <w:t>pentru fiecare ingredient se specifică o cantitate.</w:t>
      </w:r>
    </w:p>
    <w:p w14:paraId="20C29849" w14:textId="77777777" w:rsidR="00227BF5" w:rsidRPr="00CC39A4" w:rsidRDefault="00227BF5" w:rsidP="00227BF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C39A4">
        <w:rPr>
          <w:rFonts w:cstheme="minorHAnsi"/>
        </w:rPr>
        <w:t>Utilizatorul poate adăuga, modifica și șterge tipuri și categorii de băuturi.</w:t>
      </w:r>
    </w:p>
    <w:p w14:paraId="6458EC41" w14:textId="77777777" w:rsidR="00227BF5" w:rsidRPr="006F7180" w:rsidRDefault="00227BF5" w:rsidP="00227BF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C39A4">
        <w:rPr>
          <w:rFonts w:cstheme="minorHAnsi"/>
        </w:rPr>
        <w:t>Aplicația trebuie să gestioneze stocurile de ingrediente:</w:t>
      </w:r>
      <w:r>
        <w:rPr>
          <w:rFonts w:cstheme="minorHAnsi"/>
        </w:rPr>
        <w:t xml:space="preserve"> (REVIZUIT)</w:t>
      </w:r>
    </w:p>
    <w:p w14:paraId="426C5B3F" w14:textId="77777777" w:rsidR="00227BF5" w:rsidRPr="00CC39A4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Style w:val="citation-117"/>
        </w:rPr>
        <w:t xml:space="preserve">utilizatorul cu rol de Administrator poate efectua operațiuni de </w:t>
      </w:r>
      <w:r w:rsidRPr="006F7180">
        <w:rPr>
          <w:rStyle w:val="citation-117"/>
        </w:rPr>
        <w:t>aprovizionare</w:t>
      </w:r>
      <w:r>
        <w:rPr>
          <w:rStyle w:val="citation-117"/>
        </w:rPr>
        <w:t>, adăugând cantități noi la stocul existent al ingredientelor</w:t>
      </w:r>
      <w:r>
        <w:t>.</w:t>
      </w:r>
    </w:p>
    <w:p w14:paraId="51F54D5D" w14:textId="77777777" w:rsidR="00227BF5" w:rsidRPr="00CC39A4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C39A4">
        <w:rPr>
          <w:rFonts w:cstheme="minorHAnsi"/>
        </w:rPr>
        <w:t>afișarea cantității disponibile;</w:t>
      </w:r>
    </w:p>
    <w:p w14:paraId="4AA5BB95" w14:textId="77777777" w:rsidR="00227BF5" w:rsidRPr="006F7180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Style w:val="citation-116"/>
        </w:rPr>
        <w:t xml:space="preserve">actualizarea stocului (scăderea cantităților) se realizează automat </w:t>
      </w:r>
      <w:r w:rsidRPr="006F7180">
        <w:rPr>
          <w:rStyle w:val="citation-116"/>
        </w:rPr>
        <w:t>numai în momentul finalizării și salvării comenzii</w:t>
      </w:r>
      <w:r>
        <w:rPr>
          <w:rStyle w:val="citation-116"/>
        </w:rPr>
        <w:t>, nu în faza de selecție</w:t>
      </w:r>
      <w:r>
        <w:t>.</w:t>
      </w:r>
    </w:p>
    <w:p w14:paraId="531A11F4" w14:textId="69806F90" w:rsidR="00227BF5" w:rsidRDefault="00227BF5" w:rsidP="00227BF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Gestiunea comenzilor și raportare</w:t>
      </w:r>
    </w:p>
    <w:p w14:paraId="2A2F9AC7" w14:textId="77777777" w:rsidR="00227BF5" w:rsidRPr="00CC39A4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C39A4">
        <w:rPr>
          <w:rFonts w:cstheme="minorHAnsi"/>
        </w:rPr>
        <w:t>comand</w:t>
      </w:r>
      <w:r>
        <w:rPr>
          <w:rFonts w:cstheme="minorHAnsi"/>
        </w:rPr>
        <w:t>a</w:t>
      </w:r>
      <w:r w:rsidRPr="00CC39A4">
        <w:rPr>
          <w:rFonts w:cstheme="minorHAnsi"/>
        </w:rPr>
        <w:t xml:space="preserve"> conține unul sau mai multe produse;</w:t>
      </w:r>
    </w:p>
    <w:p w14:paraId="7F5195A9" w14:textId="77777777" w:rsidR="00227BF5" w:rsidRPr="006F7180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C39A4">
        <w:rPr>
          <w:rFonts w:cstheme="minorHAnsi"/>
        </w:rPr>
        <w:t>fiecare produs are asociată o cantitate.</w:t>
      </w:r>
    </w:p>
    <w:p w14:paraId="77E77EA2" w14:textId="77777777" w:rsidR="00227BF5" w:rsidRPr="00CC39A4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a</w:t>
      </w:r>
      <w:r w:rsidRPr="00CC39A4">
        <w:rPr>
          <w:rFonts w:cstheme="minorHAnsi"/>
        </w:rPr>
        <w:t>plicația trebuie să calculeze automat conținutul unei comenzi pe baza rețetelor produselor.</w:t>
      </w:r>
    </w:p>
    <w:p w14:paraId="06F21201" w14:textId="77777777" w:rsidR="00227BF5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C39A4">
        <w:rPr>
          <w:rFonts w:cstheme="minorHAnsi"/>
        </w:rPr>
        <w:t>la finalizarea comenzii se generează bonul de casă care se salvează în format .csv.</w:t>
      </w:r>
    </w:p>
    <w:p w14:paraId="0FA95B4D" w14:textId="77777777" w:rsidR="00227BF5" w:rsidRPr="00CC39A4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Style w:val="citation-115"/>
        </w:rPr>
        <w:t xml:space="preserve">bonul de casă generat în format </w:t>
      </w:r>
      <w:r>
        <w:rPr>
          <w:rStyle w:val="citation-115"/>
          <w:rFonts w:ascii="Courier New" w:hAnsi="Courier New" w:cs="Courier New"/>
          <w:sz w:val="20"/>
          <w:szCs w:val="20"/>
        </w:rPr>
        <w:t>.csv</w:t>
      </w:r>
      <w:r>
        <w:rPr>
          <w:rStyle w:val="citation-115"/>
        </w:rPr>
        <w:t xml:space="preserve"> trebuie să conțină obligatoriu: ID Comandă, Data/Ora, Lista Produse, Cantitate, Preț Unitar, și Total General</w:t>
      </w:r>
      <w:r>
        <w:t>.</w:t>
      </w:r>
    </w:p>
    <w:p w14:paraId="6F204F85" w14:textId="77777777" w:rsidR="00227BF5" w:rsidRPr="006F7180" w:rsidRDefault="00227BF5" w:rsidP="00227BF5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Style w:val="citation-115"/>
        </w:rPr>
      </w:pPr>
      <w:r>
        <w:rPr>
          <w:rStyle w:val="citation-115"/>
        </w:rPr>
        <w:t>z</w:t>
      </w:r>
      <w:r w:rsidRPr="006F7180">
        <w:rPr>
          <w:rStyle w:val="citation-115"/>
        </w:rPr>
        <w:t>ilnic, la închiderea programului, aplicația va genera un raport de vânzări ce include totalul încasărilor și lista ingredientelor care au ajuns sub pragul critic de stoc (stoc &lt; 10 unități). Datele pot fi exportate în format CSV.</w:t>
      </w:r>
    </w:p>
    <w:p w14:paraId="45978426" w14:textId="77777777" w:rsidR="00227BF5" w:rsidRPr="00AE337A" w:rsidRDefault="002E3471" w:rsidP="00227BF5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noProof/>
        </w:rPr>
      </w:r>
      <w:r>
        <w:pict w14:anchorId="36E690EF">
          <v:rect id="Horizontal Line 1" o:spid="_x0000_s1026" style="width:506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JfjXnH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0B56FC2" w14:textId="77777777" w:rsidR="00227BF5" w:rsidRPr="00AE337A" w:rsidRDefault="00227BF5" w:rsidP="00227BF5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r w:rsidRPr="00AE337A">
        <w:rPr>
          <w:rFonts w:cstheme="minorHAnsi"/>
          <w:b/>
          <w:bCs/>
        </w:rPr>
        <w:t>Cerințe n</w:t>
      </w:r>
      <w:r>
        <w:rPr>
          <w:rFonts w:cstheme="minorHAnsi"/>
          <w:b/>
          <w:bCs/>
        </w:rPr>
        <w:t>on-</w:t>
      </w:r>
      <w:r w:rsidRPr="00AE337A">
        <w:rPr>
          <w:rFonts w:cstheme="minorHAnsi"/>
          <w:b/>
          <w:bCs/>
        </w:rPr>
        <w:t xml:space="preserve">funcționale </w:t>
      </w:r>
    </w:p>
    <w:p w14:paraId="2B8D4A08" w14:textId="77777777" w:rsidR="00227BF5" w:rsidRPr="00C23CB6" w:rsidRDefault="00227BF5" w:rsidP="00C23CB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23CB6">
        <w:rPr>
          <w:rFonts w:cstheme="minorHAnsi"/>
        </w:rPr>
        <w:t xml:space="preserve">Aplicația trebuie să fie o </w:t>
      </w:r>
      <w:r w:rsidRPr="00C23CB6">
        <w:rPr>
          <w:rFonts w:cstheme="minorHAnsi"/>
          <w:b/>
          <w:bCs/>
        </w:rPr>
        <w:t>aplicație desktop Java</w:t>
      </w:r>
      <w:r w:rsidRPr="00C23CB6">
        <w:rPr>
          <w:rFonts w:cstheme="minorHAnsi"/>
        </w:rPr>
        <w:t>.</w:t>
      </w:r>
    </w:p>
    <w:p w14:paraId="5778E33B" w14:textId="34DDF48D" w:rsidR="00C23CB6" w:rsidRPr="00C23CB6" w:rsidRDefault="00C23CB6" w:rsidP="00C23CB6">
      <w:pPr>
        <w:pStyle w:val="ListParagraph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23CB6">
        <w:rPr>
          <w:rFonts w:cstheme="minorHAnsi"/>
        </w:rPr>
        <w:t>a</w:t>
      </w:r>
      <w:r w:rsidRPr="00C23CB6">
        <w:rPr>
          <w:rFonts w:cstheme="minorHAnsi"/>
        </w:rPr>
        <w:t>plicația trebuie să fie compatibilă cu Java JDK 17 sau o versiune mai recentă.</w:t>
      </w:r>
    </w:p>
    <w:p w14:paraId="12E842D6" w14:textId="77777777" w:rsidR="00C23CB6" w:rsidRPr="00AE337A" w:rsidRDefault="00C23CB6" w:rsidP="00C23CB6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665DE59A" w14:textId="77777777" w:rsidR="00227BF5" w:rsidRPr="00C23CB6" w:rsidRDefault="00227BF5" w:rsidP="00C23CB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23CB6">
        <w:rPr>
          <w:rFonts w:cstheme="minorHAnsi"/>
        </w:rPr>
        <w:t xml:space="preserve">Interfața grafică trebuie realizată folosind </w:t>
      </w:r>
      <w:r w:rsidRPr="00C23CB6">
        <w:rPr>
          <w:rFonts w:cstheme="minorHAnsi"/>
          <w:b/>
          <w:bCs/>
        </w:rPr>
        <w:t>JavaFX</w:t>
      </w:r>
      <w:r w:rsidRPr="00C23CB6">
        <w:rPr>
          <w:rFonts w:cstheme="minorHAnsi"/>
        </w:rPr>
        <w:t>.</w:t>
      </w:r>
    </w:p>
    <w:p w14:paraId="6957A56B" w14:textId="05DB752C" w:rsidR="00C23CB6" w:rsidRPr="00C23CB6" w:rsidRDefault="00C23CB6" w:rsidP="00C23CB6">
      <w:pPr>
        <w:pStyle w:val="ListParagraph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23CB6">
        <w:rPr>
          <w:rFonts w:cstheme="minorHAnsi"/>
        </w:rPr>
        <w:t>Interfața JavaFX va fi optimizată pentru o rezoluție minimă de 1280x720 pixeli.</w:t>
      </w:r>
    </w:p>
    <w:p w14:paraId="3B3E36D6" w14:textId="77777777" w:rsidR="00227BF5" w:rsidRDefault="00227BF5" w:rsidP="00C23CB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23CB6">
        <w:rPr>
          <w:rFonts w:cstheme="minorHAnsi"/>
        </w:rPr>
        <w:t xml:space="preserve">Persistența datelor trebuie realizată în </w:t>
      </w:r>
      <w:r w:rsidRPr="00C23CB6">
        <w:rPr>
          <w:rFonts w:cstheme="minorHAnsi"/>
          <w:b/>
          <w:bCs/>
        </w:rPr>
        <w:t>fișiere text</w:t>
      </w:r>
      <w:r w:rsidRPr="00C23CB6">
        <w:rPr>
          <w:rFonts w:cstheme="minorHAnsi"/>
        </w:rPr>
        <w:t>.</w:t>
      </w:r>
    </w:p>
    <w:p w14:paraId="712E1CD4" w14:textId="69BED548" w:rsidR="00C23CB6" w:rsidRPr="00C23CB6" w:rsidRDefault="00C23CB6" w:rsidP="00C23CB6">
      <w:pPr>
        <w:pStyle w:val="ListParagraph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Style w:val="citation-111"/>
        </w:rPr>
        <w:t>Pentru asigurarea integrității datelor la inițializarea sistemului, aplicația va verifica prezența fișierelor de configurare la pornire și va crea structurile de fișiere necesare dacă acestea lipsesc</w:t>
      </w:r>
    </w:p>
    <w:p w14:paraId="5CCA8D2D" w14:textId="77777777" w:rsidR="00227BF5" w:rsidRPr="00C23CB6" w:rsidRDefault="00227BF5" w:rsidP="00C23CB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23CB6">
        <w:rPr>
          <w:rFonts w:cstheme="minorHAnsi"/>
        </w:rPr>
        <w:t xml:space="preserve">Accesul la date trebuie implementat folosind </w:t>
      </w:r>
      <w:r w:rsidRPr="00C23CB6">
        <w:rPr>
          <w:rFonts w:cstheme="minorHAnsi"/>
          <w:b/>
          <w:bCs/>
        </w:rPr>
        <w:t>Repository Pattern</w:t>
      </w:r>
      <w:r w:rsidRPr="00C23CB6">
        <w:rPr>
          <w:rFonts w:cstheme="minorHAnsi"/>
        </w:rPr>
        <w:t>.</w:t>
      </w:r>
    </w:p>
    <w:p w14:paraId="6196E497" w14:textId="77777777" w:rsidR="00227BF5" w:rsidRPr="00C23CB6" w:rsidRDefault="00227BF5" w:rsidP="00C23CB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23CB6">
        <w:rPr>
          <w:rFonts w:cstheme="minorHAnsi"/>
        </w:rPr>
        <w:t>Logica aplicației trebuie separată de interfața grafică (layer Service).</w:t>
      </w:r>
    </w:p>
    <w:p w14:paraId="74CC6E9C" w14:textId="77777777" w:rsidR="00227BF5" w:rsidRPr="00C23CB6" w:rsidRDefault="00227BF5" w:rsidP="00C23CB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23CB6">
        <w:rPr>
          <w:rFonts w:cstheme="minorHAnsi"/>
        </w:rPr>
        <w:t>Codul trebuie să respecte principiile OOP (încapsulare, separarea responsabilităților).</w:t>
      </w:r>
    </w:p>
    <w:p w14:paraId="55784C47" w14:textId="77777777" w:rsidR="005B792F" w:rsidRDefault="005B792F" w:rsidP="00C23CB6"/>
    <w:sectPr w:rsidR="005B792F" w:rsidSect="00227BF5">
      <w:headerReference w:type="default" r:id="rId5"/>
      <w:footerReference w:type="default" r:id="rId6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F94D" w14:textId="77777777" w:rsidR="00227BF5" w:rsidRPr="002F3CF4" w:rsidRDefault="00227BF5" w:rsidP="008B02C0">
    <w:pPr>
      <w:pStyle w:val="Footer"/>
      <w:tabs>
        <w:tab w:val="clear" w:pos="9360"/>
        <w:tab w:val="right" w:pos="10206"/>
      </w:tabs>
      <w:rPr>
        <w:rFonts w:cstheme="minorHAnsi"/>
        <w:color w:val="467886" w:themeColor="hyperlink"/>
        <w:u w:val="singl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94B74" w14:textId="77777777" w:rsidR="00227BF5" w:rsidRPr="002F3CF4" w:rsidRDefault="00227BF5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VVSS,</w:t>
    </w:r>
    <w:r w:rsidRPr="002F3CF4">
      <w:rPr>
        <w:rFonts w:cstheme="minorHAnsi"/>
        <w:b/>
        <w:sz w:val="24"/>
        <w:szCs w:val="24"/>
      </w:rPr>
      <w:t xml:space="preserve"> </w:t>
    </w:r>
    <w:r w:rsidRPr="002F3CF4">
      <w:rPr>
        <w:rFonts w:cstheme="minorHAnsi"/>
        <w:b/>
        <w:sz w:val="24"/>
        <w:szCs w:val="24"/>
        <w:lang w:val="ro-RO"/>
      </w:rPr>
      <w:t xml:space="preserve">Proiect </w:t>
    </w:r>
    <w:r>
      <w:rPr>
        <w:rFonts w:cstheme="minorHAnsi"/>
        <w:b/>
        <w:sz w:val="24"/>
        <w:szCs w:val="24"/>
        <w:lang w:val="ro-RO"/>
      </w:rPr>
      <w:t>MyDrinkShop</w:t>
    </w:r>
    <w:r w:rsidRPr="002F3CF4">
      <w:rPr>
        <w:rFonts w:cstheme="minorHAnsi"/>
        <w:b/>
        <w:sz w:val="24"/>
        <w:szCs w:val="24"/>
        <w:lang w:val="ro-RO"/>
      </w:rPr>
      <w:tab/>
    </w:r>
    <w:r w:rsidRPr="002F3CF4">
      <w:rPr>
        <w:rFonts w:cstheme="minorHAnsi"/>
        <w:sz w:val="24"/>
        <w:szCs w:val="24"/>
      </w:rPr>
      <w:t>Informatică – Română, 20</w:t>
    </w:r>
    <w:r>
      <w:rPr>
        <w:rFonts w:cstheme="minorHAnsi"/>
        <w:sz w:val="24"/>
        <w:szCs w:val="24"/>
      </w:rPr>
      <w:t>25</w:t>
    </w:r>
    <w:r w:rsidRPr="002F3CF4">
      <w:rPr>
        <w:rFonts w:cstheme="minorHAnsi"/>
        <w:sz w:val="24"/>
        <w:szCs w:val="24"/>
      </w:rPr>
      <w:t>-20</w:t>
    </w:r>
    <w:r>
      <w:rPr>
        <w:rFonts w:cstheme="minorHAnsi"/>
        <w:sz w:val="24"/>
        <w:szCs w:val="24"/>
      </w:rPr>
      <w:t>26</w:t>
    </w:r>
    <w:r w:rsidRPr="002F3CF4">
      <w:rPr>
        <w:rFonts w:cstheme="minorHAnsi"/>
        <w:sz w:val="24"/>
        <w:szCs w:val="24"/>
      </w:rPr>
      <w:t>/II, S01</w:t>
    </w:r>
    <w:r>
      <w:rPr>
        <w:rFonts w:cstheme="minorHAnsi"/>
        <w:sz w:val="24"/>
        <w:szCs w:val="24"/>
      </w:rPr>
      <w:t>---&gt;</w:t>
    </w:r>
    <w:r w:rsidRPr="002F3CF4">
      <w:rPr>
        <w:rFonts w:cstheme="minorHAnsi"/>
        <w:sz w:val="24"/>
        <w:szCs w:val="24"/>
      </w:rPr>
      <w:t>S1</w:t>
    </w:r>
    <w:r>
      <w:rPr>
        <w:rFonts w:cstheme="minorHAnsi"/>
        <w:sz w:val="24"/>
        <w:szCs w:val="24"/>
      </w:rPr>
      <w:t>0</w:t>
    </w:r>
  </w:p>
  <w:p w14:paraId="15B08F37" w14:textId="77777777" w:rsidR="00227BF5" w:rsidRDefault="00227B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143B1"/>
    <w:multiLevelType w:val="hybridMultilevel"/>
    <w:tmpl w:val="65DC3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F2A3E1A"/>
    <w:multiLevelType w:val="hybridMultilevel"/>
    <w:tmpl w:val="15CCA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727419">
    <w:abstractNumId w:val="3"/>
  </w:num>
  <w:num w:numId="2" w16cid:durableId="134614720">
    <w:abstractNumId w:val="1"/>
  </w:num>
  <w:num w:numId="3" w16cid:durableId="1521160591">
    <w:abstractNumId w:val="2"/>
  </w:num>
  <w:num w:numId="4" w16cid:durableId="201768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2F"/>
    <w:rsid w:val="00227BF5"/>
    <w:rsid w:val="002E3471"/>
    <w:rsid w:val="005B792F"/>
    <w:rsid w:val="008650C9"/>
    <w:rsid w:val="00961138"/>
    <w:rsid w:val="00C2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F56716"/>
  <w15:chartTrackingRefBased/>
  <w15:docId w15:val="{BDC84031-F965-124F-B126-359B3719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BF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9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7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BF5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7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BF5"/>
    <w:rPr>
      <w:kern w:val="0"/>
      <w:sz w:val="22"/>
      <w:szCs w:val="22"/>
      <w14:ligatures w14:val="none"/>
    </w:rPr>
  </w:style>
  <w:style w:type="character" w:customStyle="1" w:styleId="citation-117">
    <w:name w:val="citation-117"/>
    <w:basedOn w:val="DefaultParagraphFont"/>
    <w:rsid w:val="00227BF5"/>
  </w:style>
  <w:style w:type="character" w:customStyle="1" w:styleId="citation-116">
    <w:name w:val="citation-116"/>
    <w:basedOn w:val="DefaultParagraphFont"/>
    <w:rsid w:val="00227BF5"/>
  </w:style>
  <w:style w:type="character" w:customStyle="1" w:styleId="citation-115">
    <w:name w:val="citation-115"/>
    <w:basedOn w:val="DefaultParagraphFont"/>
    <w:rsid w:val="00227BF5"/>
  </w:style>
  <w:style w:type="character" w:customStyle="1" w:styleId="citation-113">
    <w:name w:val="citation-113"/>
    <w:basedOn w:val="DefaultParagraphFont"/>
    <w:rsid w:val="00C23CB6"/>
  </w:style>
  <w:style w:type="character" w:customStyle="1" w:styleId="citation-112">
    <w:name w:val="citation-112"/>
    <w:basedOn w:val="DefaultParagraphFont"/>
    <w:rsid w:val="00C23CB6"/>
  </w:style>
  <w:style w:type="character" w:customStyle="1" w:styleId="citation-111">
    <w:name w:val="citation-111"/>
    <w:basedOn w:val="DefaultParagraphFont"/>
    <w:rsid w:val="00C23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Robert-Paul Titieni</dc:creator>
  <cp:keywords/>
  <dc:description/>
  <cp:lastModifiedBy>Robert-Paul Titieni</cp:lastModifiedBy>
  <cp:revision>4</cp:revision>
  <dcterms:created xsi:type="dcterms:W3CDTF">2026-03-14T08:34:00Z</dcterms:created>
  <dcterms:modified xsi:type="dcterms:W3CDTF">2026-03-14T08:38:00Z</dcterms:modified>
</cp:coreProperties>
</file>