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0A" w:rsidRDefault="00E6440A" w:rsidP="00E6440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Full HDD Data Destruction</w:t>
      </w:r>
    </w:p>
    <w:p w:rsidR="00E6440A" w:rsidRDefault="00E6440A" w:rsidP="00E6440A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Pros</w:t>
      </w:r>
    </w:p>
    <w:p w:rsidR="00E6440A" w:rsidRDefault="00E6440A" w:rsidP="00E6440A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Completely and irreversibly destroy data on the entire hard drive</w:t>
      </w:r>
    </w:p>
    <w:p w:rsidR="00E6440A" w:rsidRDefault="00E6440A" w:rsidP="00E6440A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</w:t>
      </w:r>
    </w:p>
    <w:p w:rsidR="00E6440A" w:rsidRDefault="00E6440A" w:rsidP="00E6440A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Needs Onsite Personnel to perform/start</w:t>
      </w:r>
    </w:p>
    <w:p w:rsidR="00E6440A" w:rsidRDefault="00E6440A" w:rsidP="00E6440A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takes long periods of time to perform (120GB ~ 5-10 hours, 500GB ~13-2</w:t>
      </w:r>
      <w:r w:rsidR="007F449E">
        <w:rPr>
          <w:rFonts w:ascii="Verdana" w:hAnsi="Verdana"/>
          <w:sz w:val="20"/>
          <w:szCs w:val="20"/>
        </w:rPr>
        <w:t>4+</w:t>
      </w:r>
      <w:r>
        <w:rPr>
          <w:rFonts w:ascii="Verdana" w:hAnsi="Verdana"/>
          <w:sz w:val="20"/>
          <w:szCs w:val="20"/>
        </w:rPr>
        <w:t xml:space="preserve"> Hours)</w:t>
      </w:r>
    </w:p>
    <w:p w:rsidR="003F07DE" w:rsidRDefault="003F07DE" w:rsidP="003F07DE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Software</w:t>
      </w:r>
    </w:p>
    <w:p w:rsidR="003F07DE" w:rsidRDefault="003F07DE" w:rsidP="003F07DE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DBAN (Darik’s Boot and Nuke)</w:t>
      </w:r>
    </w:p>
    <w:p w:rsidR="003F07DE" w:rsidRDefault="00AE12E7" w:rsidP="003F07DE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hyperlink r:id="rId7" w:history="1">
        <w:r w:rsidR="003F07DE" w:rsidRPr="00BB7DC9">
          <w:rPr>
            <w:rStyle w:val="Hyperlink"/>
            <w:rFonts w:ascii="Verdana" w:hAnsi="Verdana"/>
            <w:sz w:val="20"/>
            <w:szCs w:val="20"/>
          </w:rPr>
          <w:t>https://sourceforge.net/projects/dban/?source=navbar</w:t>
        </w:r>
      </w:hyperlink>
    </w:p>
    <w:p w:rsidR="003F07DE" w:rsidRDefault="003F07DE" w:rsidP="003F07DE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Performs DoD (Department of Defense) 5220.22-M</w:t>
      </w:r>
      <w:r w:rsidR="0004589C">
        <w:rPr>
          <w:rFonts w:ascii="Verdana" w:hAnsi="Verdana"/>
          <w:sz w:val="20"/>
          <w:szCs w:val="20"/>
        </w:rPr>
        <w:t xml:space="preserve"> </w:t>
      </w:r>
      <w:r w:rsidR="0004589C" w:rsidRPr="0004589C">
        <w:rPr>
          <w:rFonts w:ascii="Verdana" w:hAnsi="Verdana"/>
          <w:color w:val="5B9BD5" w:themeColor="accent5"/>
          <w:sz w:val="20"/>
          <w:szCs w:val="20"/>
          <w:u w:val="single"/>
          <w:vertAlign w:val="superscript"/>
        </w:rPr>
        <w:t>1</w:t>
      </w:r>
      <w:r>
        <w:rPr>
          <w:rFonts w:ascii="Verdana" w:hAnsi="Verdana"/>
          <w:sz w:val="20"/>
          <w:szCs w:val="20"/>
        </w:rPr>
        <w:t xml:space="preserve"> Data Wipe. </w:t>
      </w:r>
    </w:p>
    <w:p w:rsidR="003F07DE" w:rsidRDefault="003F07DE" w:rsidP="003F07DE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Most recommended software for Data Destruction of an entire Hard disk</w:t>
      </w:r>
    </w:p>
    <w:p w:rsidR="003F07DE" w:rsidRDefault="003F07DE" w:rsidP="003F07D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Remote Data Destruction</w:t>
      </w:r>
    </w:p>
    <w:p w:rsidR="003F07DE" w:rsidRDefault="003F07DE" w:rsidP="003F07DE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Pros</w:t>
      </w:r>
    </w:p>
    <w:p w:rsidR="003F07DE" w:rsidRDefault="003F07DE" w:rsidP="003F07DE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Targeted data destruction via scripts</w:t>
      </w:r>
    </w:p>
    <w:p w:rsidR="003F07DE" w:rsidRDefault="003F07DE" w:rsidP="003F07DE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1-4 hours to destroy data</w:t>
      </w:r>
    </w:p>
    <w:p w:rsidR="003F07DE" w:rsidRDefault="003F07DE" w:rsidP="003F07DE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Leaves the Operating system intact</w:t>
      </w:r>
    </w:p>
    <w:p w:rsidR="0004589C" w:rsidRDefault="0004589C" w:rsidP="003F07DE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 be performed without installing or sending additional software</w:t>
      </w:r>
    </w:p>
    <w:p w:rsidR="003F07DE" w:rsidRDefault="003F07DE" w:rsidP="003F07DE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</w:t>
      </w:r>
    </w:p>
    <w:p w:rsidR="003F07DE" w:rsidRDefault="003F07DE" w:rsidP="00751F47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Doesn’t wipe the entire drive</w:t>
      </w:r>
    </w:p>
    <w:p w:rsidR="00751F47" w:rsidRDefault="00751F47" w:rsidP="00751F47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Software</w:t>
      </w:r>
    </w:p>
    <w:p w:rsidR="00751F47" w:rsidRDefault="00751F47" w:rsidP="00751F47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Cipher</w:t>
      </w:r>
    </w:p>
    <w:p w:rsidR="0004589C" w:rsidRPr="0004589C" w:rsidRDefault="00AE12E7" w:rsidP="0004589C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hyperlink r:id="rId8" w:history="1">
        <w:r w:rsidR="0004589C" w:rsidRPr="0004589C">
          <w:rPr>
            <w:rStyle w:val="Hyperlink"/>
            <w:rFonts w:ascii="Verdana" w:hAnsi="Verdana"/>
            <w:sz w:val="20"/>
            <w:szCs w:val="20"/>
          </w:rPr>
          <w:t>http://www.ghacks.net/2010/06/21/wipe-yopur-drives-securely-with-a-hidden-windows-7-tool/</w:t>
        </w:r>
      </w:hyperlink>
    </w:p>
    <w:p w:rsidR="007F449E" w:rsidRDefault="00751F47" w:rsidP="00751F47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combination with deleting/Uninstalling software/files on a system, Cipher will locate the unallocated space and perform a </w:t>
      </w:r>
      <w:r w:rsidR="007F449E">
        <w:rPr>
          <w:rFonts w:ascii="Verdana" w:hAnsi="Verdana"/>
          <w:sz w:val="20"/>
          <w:szCs w:val="20"/>
        </w:rPr>
        <w:t>DoD 5220.22-M Wipe on that space</w:t>
      </w:r>
    </w:p>
    <w:p w:rsidR="0004589C" w:rsidRPr="0004589C" w:rsidRDefault="0004589C" w:rsidP="0004589C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Built into Windows</w:t>
      </w:r>
    </w:p>
    <w:p w:rsidR="007F449E" w:rsidRDefault="007F449E" w:rsidP="007F449E">
      <w:pPr>
        <w:rPr>
          <w:rFonts w:ascii="Verdana" w:hAnsi="Verdana"/>
          <w:sz w:val="20"/>
          <w:szCs w:val="20"/>
        </w:rPr>
      </w:pPr>
    </w:p>
    <w:p w:rsidR="00751F47" w:rsidRDefault="0004589C" w:rsidP="007F44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vertAlign w:val="superscript"/>
        </w:rPr>
        <w:t xml:space="preserve">1 </w:t>
      </w:r>
      <w:r w:rsidR="007F449E">
        <w:rPr>
          <w:rFonts w:ascii="Verdana" w:hAnsi="Verdana"/>
          <w:sz w:val="20"/>
          <w:szCs w:val="20"/>
        </w:rPr>
        <w:t>DoD 5220.22-M Wipe Consists of 3 passes of writing data to a hard drive to remove all digital traces of files/information from a hard drive</w:t>
      </w:r>
    </w:p>
    <w:p w:rsidR="007F449E" w:rsidRDefault="007F449E" w:rsidP="007F449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 1: Writes zeros across the drive and verifies the write</w:t>
      </w:r>
    </w:p>
    <w:p w:rsidR="007F449E" w:rsidRDefault="007F449E" w:rsidP="007F449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 2: Writes ones across the drive and verifies the write</w:t>
      </w:r>
    </w:p>
    <w:p w:rsidR="007F449E" w:rsidRDefault="007F449E" w:rsidP="007F449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 3: Writes a random character/number and verifies the write</w:t>
      </w:r>
    </w:p>
    <w:p w:rsidR="007F449E" w:rsidRPr="007F449E" w:rsidRDefault="007F449E" w:rsidP="007F44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can tend to be a lengthy process</w:t>
      </w:r>
      <w:r w:rsidR="00921615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as a 500GB HDD will be having to write 1500GB of data to the drive, and the time this takes depends on how fast the system</w:t>
      </w:r>
      <w:r w:rsidR="00921615">
        <w:rPr>
          <w:rFonts w:ascii="Verdana" w:hAnsi="Verdana"/>
          <w:sz w:val="20"/>
          <w:szCs w:val="20"/>
        </w:rPr>
        <w:t xml:space="preserve"> can read and </w:t>
      </w:r>
      <w:r>
        <w:rPr>
          <w:rFonts w:ascii="Verdana" w:hAnsi="Verdana"/>
          <w:sz w:val="20"/>
          <w:szCs w:val="20"/>
        </w:rPr>
        <w:t xml:space="preserve">write </w:t>
      </w:r>
      <w:r w:rsidR="00921615">
        <w:rPr>
          <w:rFonts w:ascii="Verdana" w:hAnsi="Verdana"/>
          <w:sz w:val="20"/>
          <w:szCs w:val="20"/>
        </w:rPr>
        <w:t xml:space="preserve">to and </w:t>
      </w:r>
      <w:r>
        <w:rPr>
          <w:rFonts w:ascii="Verdana" w:hAnsi="Verdana"/>
          <w:sz w:val="20"/>
          <w:szCs w:val="20"/>
        </w:rPr>
        <w:t>from the system.</w:t>
      </w:r>
    </w:p>
    <w:sectPr w:rsidR="007F449E" w:rsidRPr="007F44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264" w:rsidRDefault="00877264" w:rsidP="00877264">
      <w:pPr>
        <w:spacing w:after="0" w:line="240" w:lineRule="auto"/>
      </w:pPr>
      <w:r>
        <w:separator/>
      </w:r>
    </w:p>
  </w:endnote>
  <w:endnote w:type="continuationSeparator" w:id="0">
    <w:p w:rsidR="00877264" w:rsidRDefault="00877264" w:rsidP="00877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2E7" w:rsidRDefault="00AE12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2E7" w:rsidRDefault="00AE12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2E7" w:rsidRDefault="00AE1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264" w:rsidRDefault="00877264" w:rsidP="00877264">
      <w:pPr>
        <w:spacing w:after="0" w:line="240" w:lineRule="auto"/>
      </w:pPr>
      <w:r>
        <w:separator/>
      </w:r>
    </w:p>
  </w:footnote>
  <w:footnote w:type="continuationSeparator" w:id="0">
    <w:p w:rsidR="00877264" w:rsidRDefault="00877264" w:rsidP="00877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2E7" w:rsidRDefault="00AE12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264" w:rsidRDefault="0087726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2E7" w:rsidRDefault="00AE12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E530C"/>
    <w:multiLevelType w:val="hybridMultilevel"/>
    <w:tmpl w:val="8880F884"/>
    <w:lvl w:ilvl="0" w:tplc="E2D6C670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C4F85"/>
    <w:multiLevelType w:val="hybridMultilevel"/>
    <w:tmpl w:val="6422DCF6"/>
    <w:lvl w:ilvl="0" w:tplc="E2D6C670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E5"/>
    <w:rsid w:val="0004589C"/>
    <w:rsid w:val="003C62A3"/>
    <w:rsid w:val="003F07DE"/>
    <w:rsid w:val="006C39B3"/>
    <w:rsid w:val="00751F47"/>
    <w:rsid w:val="007F449E"/>
    <w:rsid w:val="00805C79"/>
    <w:rsid w:val="00873EB2"/>
    <w:rsid w:val="00877264"/>
    <w:rsid w:val="00921615"/>
    <w:rsid w:val="00AE12E7"/>
    <w:rsid w:val="00B738A1"/>
    <w:rsid w:val="00C97DE5"/>
    <w:rsid w:val="00E6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A0B93-8D9D-4AFC-9B86-CCC2F67B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7D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458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77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264"/>
  </w:style>
  <w:style w:type="paragraph" w:styleId="Footer">
    <w:name w:val="footer"/>
    <w:basedOn w:val="Normal"/>
    <w:link w:val="FooterChar"/>
    <w:uiPriority w:val="99"/>
    <w:unhideWhenUsed/>
    <w:rsid w:val="00877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hacks.net/2010/06/21/wipe-yopur-drives-securely-with-a-hidden-windows-7-tool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dban/?source=navba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Payne</dc:creator>
  <cp:keywords/>
  <dc:description/>
  <cp:lastModifiedBy>Brad Chesler</cp:lastModifiedBy>
  <cp:revision>5</cp:revision>
  <dcterms:created xsi:type="dcterms:W3CDTF">2017-02-10T14:58:00Z</dcterms:created>
  <dcterms:modified xsi:type="dcterms:W3CDTF">2017-05-09T14:47:00Z</dcterms:modified>
</cp:coreProperties>
</file>