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B27" w:rsidRDefault="007E2B27">
      <w:pPr>
        <w:rPr>
          <w:lang w:val="en-GB"/>
        </w:rPr>
      </w:pPr>
      <w:r w:rsidRPr="00311559">
        <w:rPr>
          <w:b/>
          <w:u w:val="single"/>
          <w:lang w:val="en-GB"/>
        </w:rPr>
        <w:t>Notes</w:t>
      </w:r>
      <w:r w:rsidR="00311559">
        <w:rPr>
          <w:lang w:val="en-GB"/>
        </w:rPr>
        <w:t xml:space="preserve">: </w:t>
      </w:r>
      <w:r w:rsidR="00311559" w:rsidRPr="003D5A23">
        <w:rPr>
          <w:b/>
          <w:lang w:val="en-GB"/>
        </w:rPr>
        <w:t>O</w:t>
      </w:r>
      <w:r w:rsidRPr="003D5A23">
        <w:rPr>
          <w:b/>
          <w:lang w:val="en-GB"/>
        </w:rPr>
        <w:t>ptimal cardiac output in sepsis</w:t>
      </w:r>
    </w:p>
    <w:p w:rsidR="00311559" w:rsidRDefault="00311559">
      <w:pPr>
        <w:rPr>
          <w:lang w:val="en-GB"/>
        </w:rPr>
      </w:pPr>
    </w:p>
    <w:p w:rsidR="00311559" w:rsidRDefault="00311559">
      <w:pPr>
        <w:rPr>
          <w:lang w:val="en-GB"/>
        </w:rPr>
      </w:pPr>
      <w:r>
        <w:rPr>
          <w:lang w:val="en-GB"/>
        </w:rPr>
        <w:t>Background</w:t>
      </w:r>
    </w:p>
    <w:p w:rsidR="00311559" w:rsidRDefault="00311559" w:rsidP="0031155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Super-physiologic is damaging</w:t>
      </w:r>
    </w:p>
    <w:p w:rsidR="007E2B27" w:rsidRPr="00311559" w:rsidRDefault="007E2B27" w:rsidP="00311559">
      <w:pPr>
        <w:rPr>
          <w:lang w:val="en-GB"/>
        </w:rPr>
      </w:pPr>
    </w:p>
    <w:p w:rsidR="007E2B27" w:rsidRDefault="007E2B27">
      <w:pPr>
        <w:rPr>
          <w:lang w:val="en-GB"/>
        </w:rPr>
      </w:pPr>
      <w:r>
        <w:rPr>
          <w:lang w:val="en-GB"/>
        </w:rPr>
        <w:t>Outcomes:</w:t>
      </w:r>
    </w:p>
    <w:p w:rsidR="007E2B27" w:rsidRDefault="007E2B27" w:rsidP="007E2B2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How to measure to cardiac output?</w:t>
      </w:r>
    </w:p>
    <w:p w:rsidR="009D6249" w:rsidRDefault="007E2B27" w:rsidP="007E2B2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Clearance of lactic acid</w:t>
      </w:r>
      <w:r w:rsidR="009D6249">
        <w:rPr>
          <w:lang w:val="en-GB"/>
        </w:rPr>
        <w:t xml:space="preserve"> (variable sampling)</w:t>
      </w:r>
    </w:p>
    <w:p w:rsidR="007E2B27" w:rsidRDefault="009D6249" w:rsidP="007E2B2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Renal function</w:t>
      </w:r>
    </w:p>
    <w:p w:rsidR="007E2B27" w:rsidRDefault="007E2B27" w:rsidP="007E2B2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Urine output </w:t>
      </w:r>
    </w:p>
    <w:p w:rsidR="007E2B27" w:rsidRDefault="007E2B27" w:rsidP="007E2B27">
      <w:pPr>
        <w:rPr>
          <w:lang w:val="en-GB"/>
        </w:rPr>
      </w:pPr>
    </w:p>
    <w:p w:rsidR="007E2B27" w:rsidRDefault="007E2B27" w:rsidP="007E2B27">
      <w:pPr>
        <w:rPr>
          <w:lang w:val="en-GB"/>
        </w:rPr>
      </w:pPr>
      <w:r>
        <w:rPr>
          <w:lang w:val="en-GB"/>
        </w:rPr>
        <w:t xml:space="preserve">Cardiac Output = Stroke volume </w:t>
      </w:r>
      <w:r w:rsidR="009D6249">
        <w:rPr>
          <w:lang w:val="en-GB"/>
        </w:rPr>
        <w:t xml:space="preserve">(pulse pressure) </w:t>
      </w:r>
      <w:r>
        <w:rPr>
          <w:lang w:val="en-GB"/>
        </w:rPr>
        <w:t>x HR</w:t>
      </w:r>
    </w:p>
    <w:p w:rsidR="009D6249" w:rsidRDefault="009D6249" w:rsidP="007E2B27">
      <w:pPr>
        <w:rPr>
          <w:lang w:val="en-GB"/>
        </w:rPr>
      </w:pPr>
      <w:r>
        <w:rPr>
          <w:lang w:val="en-GB"/>
        </w:rPr>
        <w:t>Investigate e</w:t>
      </w:r>
      <w:r w:rsidR="007E2B27">
        <w:rPr>
          <w:lang w:val="en-GB"/>
        </w:rPr>
        <w:t>cho ejection fraction relationship with pulse pressure</w:t>
      </w:r>
    </w:p>
    <w:p w:rsidR="009D6249" w:rsidRDefault="009D6249" w:rsidP="009D624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Model over time</w:t>
      </w:r>
    </w:p>
    <w:p w:rsidR="009D6249" w:rsidRDefault="009D6249" w:rsidP="009D624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Variation of cardiac output over time</w:t>
      </w:r>
    </w:p>
    <w:p w:rsidR="007E2B27" w:rsidRPr="009D6249" w:rsidRDefault="009D6249" w:rsidP="009D624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Urine output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lactate</w:t>
      </w:r>
    </w:p>
    <w:p w:rsidR="007E2B27" w:rsidRPr="009D6249" w:rsidRDefault="009D6249" w:rsidP="007E2B27">
      <w:pPr>
        <w:rPr>
          <w:i/>
          <w:lang w:val="en-GB"/>
        </w:rPr>
      </w:pPr>
      <w:r w:rsidRPr="009D6249">
        <w:rPr>
          <w:i/>
          <w:lang w:val="en-GB"/>
        </w:rPr>
        <w:t xml:space="preserve">Previous project: </w:t>
      </w:r>
      <w:r w:rsidR="007E2B27" w:rsidRPr="009D6249">
        <w:rPr>
          <w:i/>
          <w:lang w:val="en-GB"/>
        </w:rPr>
        <w:t xml:space="preserve">Predict ejection fraction using response to fluids, </w:t>
      </w:r>
      <w:proofErr w:type="spellStart"/>
      <w:r w:rsidR="007E2B27" w:rsidRPr="009D6249">
        <w:rPr>
          <w:i/>
          <w:lang w:val="en-GB"/>
        </w:rPr>
        <w:t>vasopressors</w:t>
      </w:r>
      <w:proofErr w:type="spellEnd"/>
    </w:p>
    <w:p w:rsidR="007E2B27" w:rsidRDefault="007E2B27" w:rsidP="007E2B27">
      <w:pPr>
        <w:rPr>
          <w:lang w:val="en-GB"/>
        </w:rPr>
      </w:pPr>
    </w:p>
    <w:p w:rsidR="007E2B27" w:rsidRDefault="007E2B27" w:rsidP="007E2B27">
      <w:pPr>
        <w:rPr>
          <w:lang w:val="en-GB"/>
        </w:rPr>
      </w:pPr>
      <w:r>
        <w:rPr>
          <w:lang w:val="en-GB"/>
        </w:rPr>
        <w:t>Cohort</w:t>
      </w:r>
    </w:p>
    <w:p w:rsidR="009D6249" w:rsidRDefault="007E2B27" w:rsidP="007E2B2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First </w:t>
      </w:r>
      <w:r w:rsidR="009D6249">
        <w:rPr>
          <w:lang w:val="en-GB"/>
        </w:rPr>
        <w:t>6</w:t>
      </w:r>
      <w:r>
        <w:rPr>
          <w:lang w:val="en-GB"/>
        </w:rPr>
        <w:t xml:space="preserve"> hours</w:t>
      </w:r>
    </w:p>
    <w:p w:rsidR="00620906" w:rsidRDefault="00620906" w:rsidP="007E2B2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Echos</w:t>
      </w:r>
      <w:proofErr w:type="spellEnd"/>
      <w:r>
        <w:rPr>
          <w:lang w:val="en-GB"/>
        </w:rPr>
        <w:t xml:space="preserve"> ~ 1500 patients</w:t>
      </w:r>
    </w:p>
    <w:p w:rsidR="007E2B27" w:rsidRDefault="00620906" w:rsidP="007E2B2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Sepsis on </w:t>
      </w:r>
      <w:proofErr w:type="spellStart"/>
      <w:r>
        <w:rPr>
          <w:lang w:val="en-GB"/>
        </w:rPr>
        <w:t>vasopressors</w:t>
      </w:r>
      <w:proofErr w:type="spellEnd"/>
    </w:p>
    <w:p w:rsidR="007E2B27" w:rsidRDefault="007E2B27" w:rsidP="007E2B27">
      <w:pPr>
        <w:rPr>
          <w:lang w:val="en-GB"/>
        </w:rPr>
      </w:pPr>
    </w:p>
    <w:p w:rsidR="007E2B27" w:rsidRDefault="007E2B27" w:rsidP="007E2B27">
      <w:pPr>
        <w:rPr>
          <w:lang w:val="en-GB"/>
        </w:rPr>
      </w:pPr>
      <w:r>
        <w:rPr>
          <w:lang w:val="en-GB"/>
        </w:rPr>
        <w:t>Confounders</w:t>
      </w:r>
    </w:p>
    <w:p w:rsidR="009D6249" w:rsidRDefault="007E2B27" w:rsidP="007E2B2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Vasopressors</w:t>
      </w:r>
      <w:proofErr w:type="spellEnd"/>
      <w:r w:rsidR="009D6249">
        <w:rPr>
          <w:lang w:val="en-GB"/>
        </w:rPr>
        <w:t xml:space="preserve"> (Y/N) – there are different types</w:t>
      </w:r>
    </w:p>
    <w:p w:rsidR="003D5A23" w:rsidRDefault="009D6249" w:rsidP="007E2B2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Beta-blockers prior to ICU</w:t>
      </w:r>
    </w:p>
    <w:p w:rsidR="003D5A23" w:rsidRDefault="003D5A23" w:rsidP="007E2B2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Sedation</w:t>
      </w:r>
    </w:p>
    <w:p w:rsidR="007E2B27" w:rsidRDefault="003D5A23" w:rsidP="007E2B2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A-line or non-invasive pulse pressure</w:t>
      </w:r>
    </w:p>
    <w:p w:rsidR="007E2B27" w:rsidRDefault="007E2B27" w:rsidP="007E2B2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Sepsis </w:t>
      </w:r>
      <w:r w:rsidR="009D6249">
        <w:rPr>
          <w:lang w:val="en-GB"/>
        </w:rPr>
        <w:t>effect on</w:t>
      </w:r>
      <w:r>
        <w:rPr>
          <w:lang w:val="en-GB"/>
        </w:rPr>
        <w:t xml:space="preserve"> myocardium</w:t>
      </w:r>
      <w:r w:rsidR="003D5A23">
        <w:rPr>
          <w:lang w:val="en-GB"/>
        </w:rPr>
        <w:t xml:space="preserve"> (?)</w:t>
      </w:r>
    </w:p>
    <w:p w:rsidR="009D6249" w:rsidRDefault="009D6249" w:rsidP="009D6249">
      <w:pPr>
        <w:rPr>
          <w:lang w:val="en-GB"/>
        </w:rPr>
      </w:pPr>
    </w:p>
    <w:p w:rsidR="009D6249" w:rsidRDefault="009D6249" w:rsidP="009D6249">
      <w:pPr>
        <w:rPr>
          <w:lang w:val="en-GB"/>
        </w:rPr>
      </w:pPr>
      <w:r>
        <w:rPr>
          <w:lang w:val="en-GB"/>
        </w:rPr>
        <w:t>Exclude</w:t>
      </w:r>
    </w:p>
    <w:p w:rsidR="009D6249" w:rsidRPr="00620906" w:rsidRDefault="009D6249" w:rsidP="0062090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Cardiac assault between echo and pulse pressure (stroke volume)</w:t>
      </w:r>
    </w:p>
    <w:p w:rsidR="00620906" w:rsidRDefault="00620906" w:rsidP="00620906">
      <w:pPr>
        <w:rPr>
          <w:lang w:val="en-GB"/>
        </w:rPr>
      </w:pPr>
    </w:p>
    <w:p w:rsidR="00620906" w:rsidRDefault="00620906" w:rsidP="00620906">
      <w:pPr>
        <w:rPr>
          <w:lang w:val="en-GB"/>
        </w:rPr>
      </w:pPr>
      <w:r>
        <w:rPr>
          <w:lang w:val="en-GB"/>
        </w:rPr>
        <w:t>Action Items</w:t>
      </w:r>
    </w:p>
    <w:p w:rsidR="00620906" w:rsidRDefault="00620906" w:rsidP="0062090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(Evaluate relationship between </w:t>
      </w:r>
      <w:r w:rsidR="003D5A23">
        <w:rPr>
          <w:lang w:val="en-GB"/>
        </w:rPr>
        <w:t xml:space="preserve">steady-state </w:t>
      </w:r>
      <w:r>
        <w:rPr>
          <w:lang w:val="en-GB"/>
        </w:rPr>
        <w:t>pulse pressure and echo EF)</w:t>
      </w:r>
    </w:p>
    <w:p w:rsidR="003D5A23" w:rsidRDefault="00620906" w:rsidP="0062090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Dynamics of Cardiac Output over time within s</w:t>
      </w:r>
      <w:r w:rsidRPr="00620906">
        <w:rPr>
          <w:lang w:val="en-GB"/>
        </w:rPr>
        <w:t>ubset</w:t>
      </w:r>
      <w:r>
        <w:rPr>
          <w:lang w:val="en-GB"/>
        </w:rPr>
        <w:t xml:space="preserve">s </w:t>
      </w:r>
      <w:r w:rsidRPr="00620906">
        <w:rPr>
          <w:lang w:val="en-GB"/>
        </w:rPr>
        <w:t>echo EF (</w:t>
      </w:r>
      <w:proofErr w:type="spellStart"/>
      <w:r>
        <w:rPr>
          <w:lang w:val="en-GB"/>
        </w:rPr>
        <w:t>vasopressors</w:t>
      </w:r>
      <w:proofErr w:type="spellEnd"/>
      <w:r>
        <w:rPr>
          <w:lang w:val="en-GB"/>
        </w:rPr>
        <w:t xml:space="preserve"> Y/N, normal/</w:t>
      </w:r>
      <w:r w:rsidRPr="00620906">
        <w:rPr>
          <w:lang w:val="en-GB"/>
        </w:rPr>
        <w:t>abnormal</w:t>
      </w:r>
      <w:r>
        <w:rPr>
          <w:lang w:val="en-GB"/>
        </w:rPr>
        <w:t xml:space="preserve"> EF, survivors</w:t>
      </w:r>
      <w:r w:rsidR="003D5A23">
        <w:rPr>
          <w:lang w:val="en-GB"/>
        </w:rPr>
        <w:t>/died</w:t>
      </w:r>
      <w:r w:rsidRPr="00620906">
        <w:rPr>
          <w:lang w:val="en-GB"/>
        </w:rPr>
        <w:t>)</w:t>
      </w:r>
    </w:p>
    <w:p w:rsidR="003D5A23" w:rsidRDefault="003D5A23" w:rsidP="003D5A23">
      <w:pPr>
        <w:rPr>
          <w:lang w:val="en-GB"/>
        </w:rPr>
      </w:pPr>
    </w:p>
    <w:p w:rsidR="003D5A23" w:rsidRPr="003D5A23" w:rsidRDefault="003D5A23" w:rsidP="003D5A23">
      <w:pPr>
        <w:rPr>
          <w:b/>
          <w:lang w:val="en-GB"/>
        </w:rPr>
      </w:pPr>
      <w:r w:rsidRPr="003D5A23">
        <w:rPr>
          <w:b/>
          <w:lang w:val="en-GB"/>
        </w:rPr>
        <w:t>Next meeting: T.B.D</w:t>
      </w:r>
    </w:p>
    <w:p w:rsidR="009D6249" w:rsidRPr="003D5A23" w:rsidRDefault="009D6249" w:rsidP="003D5A23">
      <w:pPr>
        <w:rPr>
          <w:lang w:val="en-GB"/>
        </w:rPr>
      </w:pPr>
    </w:p>
    <w:sectPr w:rsidR="009D6249" w:rsidRPr="003D5A23" w:rsidSect="009D624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37FFB"/>
    <w:multiLevelType w:val="hybridMultilevel"/>
    <w:tmpl w:val="526A232E"/>
    <w:lvl w:ilvl="0" w:tplc="0048101C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E4821"/>
    <w:multiLevelType w:val="hybridMultilevel"/>
    <w:tmpl w:val="DDCA2208"/>
    <w:lvl w:ilvl="0" w:tplc="0048101C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70DB0"/>
    <w:multiLevelType w:val="hybridMultilevel"/>
    <w:tmpl w:val="A4143FEA"/>
    <w:lvl w:ilvl="0" w:tplc="0048101C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418EC"/>
    <w:multiLevelType w:val="hybridMultilevel"/>
    <w:tmpl w:val="A822A488"/>
    <w:lvl w:ilvl="0" w:tplc="0048101C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16DE0"/>
    <w:multiLevelType w:val="hybridMultilevel"/>
    <w:tmpl w:val="CF00BA68"/>
    <w:lvl w:ilvl="0" w:tplc="0048101C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238CD"/>
    <w:multiLevelType w:val="hybridMultilevel"/>
    <w:tmpl w:val="9D1A9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2E6401"/>
    <w:multiLevelType w:val="hybridMultilevel"/>
    <w:tmpl w:val="B2B416A0"/>
    <w:lvl w:ilvl="0" w:tplc="0048101C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77E7B"/>
    <w:multiLevelType w:val="hybridMultilevel"/>
    <w:tmpl w:val="283AAE70"/>
    <w:lvl w:ilvl="0" w:tplc="0048101C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E2B27"/>
    <w:rsid w:val="00311559"/>
    <w:rsid w:val="003D5A23"/>
    <w:rsid w:val="00620906"/>
    <w:rsid w:val="007E2B27"/>
    <w:rsid w:val="009D624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8A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E2B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Macintosh Word</Application>
  <DocSecurity>0</DocSecurity>
  <Lines>1</Lines>
  <Paragraphs>1</Paragraphs>
  <ScaleCrop>false</ScaleCrop>
  <Company>Oxford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Thomas Brennan</cp:lastModifiedBy>
  <cp:revision>3</cp:revision>
  <dcterms:created xsi:type="dcterms:W3CDTF">2013-02-19T21:27:00Z</dcterms:created>
  <dcterms:modified xsi:type="dcterms:W3CDTF">2013-02-19T22:02:00Z</dcterms:modified>
</cp:coreProperties>
</file>