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318.0" w:type="dxa"/>
        <w:tblLayout w:type="fixed"/>
        <w:tblLook w:val="0400"/>
      </w:tblPr>
      <w:tblGrid>
        <w:gridCol w:w="5104"/>
        <w:gridCol w:w="5670"/>
        <w:tblGridChange w:id="0">
          <w:tblGrid>
            <w:gridCol w:w="5104"/>
            <w:gridCol w:w="5670"/>
          </w:tblGrid>
        </w:tblGridChange>
      </w:tblGrid>
      <w:tr>
        <w:trPr>
          <w:cantSplit w:val="0"/>
          <w:tblHeader w:val="0"/>
        </w:trPr>
        <w:tc>
          <w:tcPr>
            <w:shd w:fill="auto" w:val="clear"/>
          </w:tcPr>
          <w:p w:rsidR="00000000" w:rsidDel="00000000" w:rsidP="00000000" w:rsidRDefault="00000000" w:rsidRPr="00000000" w14:paraId="00000002">
            <w:pPr>
              <w:jc w:val="center"/>
              <w:rPr>
                <w:sz w:val="26"/>
                <w:szCs w:val="26"/>
              </w:rPr>
            </w:pPr>
            <w:r w:rsidDel="00000000" w:rsidR="00000000" w:rsidRPr="00000000">
              <w:rPr>
                <w:sz w:val="26"/>
                <w:szCs w:val="26"/>
                <w:rtl w:val="0"/>
              </w:rPr>
              <w:t xml:space="preserve">ĐẠI HỌC QUỐC GIA TP. HỒ CHÍ MINH</w:t>
            </w:r>
          </w:p>
          <w:p w:rsidR="00000000" w:rsidDel="00000000" w:rsidP="00000000" w:rsidRDefault="00000000" w:rsidRPr="00000000" w14:paraId="00000003">
            <w:pPr>
              <w:jc w:val="center"/>
              <w:rPr>
                <w:b w:val="1"/>
                <w:sz w:val="26"/>
                <w:szCs w:val="26"/>
              </w:rPr>
            </w:pPr>
            <w:r w:rsidDel="00000000" w:rsidR="00000000" w:rsidRPr="00000000">
              <w:rPr>
                <w:b w:val="1"/>
                <w:sz w:val="26"/>
                <w:szCs w:val="26"/>
                <w:rtl w:val="0"/>
              </w:rPr>
              <w:t xml:space="preserve">TRƯỜNG ĐẠI HỌC</w:t>
            </w:r>
          </w:p>
          <w:p w:rsidR="00000000" w:rsidDel="00000000" w:rsidP="00000000" w:rsidRDefault="00000000" w:rsidRPr="00000000" w14:paraId="00000004">
            <w:pPr>
              <w:jc w:val="center"/>
              <w:rPr>
                <w:b w:val="1"/>
                <w:sz w:val="26"/>
                <w:szCs w:val="26"/>
              </w:rPr>
            </w:pPr>
            <w:r w:rsidDel="00000000" w:rsidR="00000000" w:rsidRPr="00000000">
              <w:rPr>
                <w:b w:val="1"/>
                <w:sz w:val="26"/>
                <w:szCs w:val="26"/>
                <w:rtl w:val="0"/>
              </w:rPr>
              <w:t xml:space="preserve">CÔNG NGHỆ THÔNG TIN</w:t>
            </w:r>
          </w:p>
        </w:tc>
        <w:tc>
          <w:tcPr>
            <w:shd w:fill="auto" w:val="clear"/>
          </w:tcPr>
          <w:p w:rsidR="00000000" w:rsidDel="00000000" w:rsidP="00000000" w:rsidRDefault="00000000" w:rsidRPr="00000000" w14:paraId="00000005">
            <w:pPr>
              <w:jc w:val="center"/>
              <w:rPr>
                <w:b w:val="1"/>
                <w:sz w:val="26"/>
                <w:szCs w:val="26"/>
              </w:rPr>
            </w:pPr>
            <w:r w:rsidDel="00000000" w:rsidR="00000000" w:rsidRPr="00000000">
              <w:rPr>
                <w:b w:val="1"/>
                <w:sz w:val="26"/>
                <w:szCs w:val="26"/>
                <w:rtl w:val="0"/>
              </w:rPr>
              <w:t xml:space="preserve">CỘNG HÒA XÃ HỘI CHỦ NGHĨA VIỆT NAM</w:t>
            </w:r>
          </w:p>
          <w:p w:rsidR="00000000" w:rsidDel="00000000" w:rsidP="00000000" w:rsidRDefault="00000000" w:rsidRPr="00000000" w14:paraId="00000006">
            <w:pPr>
              <w:jc w:val="center"/>
              <w:rPr>
                <w:b w:val="1"/>
                <w:sz w:val="26"/>
                <w:szCs w:val="26"/>
              </w:rPr>
            </w:pPr>
            <w:r w:rsidDel="00000000" w:rsidR="00000000" w:rsidRPr="00000000">
              <w:rPr>
                <w:b w:val="1"/>
                <w:sz w:val="26"/>
                <w:szCs w:val="26"/>
                <w:rtl w:val="0"/>
              </w:rPr>
              <w:t xml:space="preserve">Độc Lập - Tự Do - Hạnh Phúc</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711200</wp:posOffset>
                      </wp:positionH>
                      <wp:positionV relativeFrom="paragraph">
                        <wp:posOffset>241300</wp:posOffset>
                      </wp:positionV>
                      <wp:extent cx="0" cy="12700"/>
                      <wp:effectExtent b="0" l="0" r="0" t="0"/>
                      <wp:wrapNone/>
                      <wp:docPr id="583950072" name=""/>
                      <a:graphic>
                        <a:graphicData uri="http://schemas.microsoft.com/office/word/2010/wordprocessingShape">
                          <wps:wsp>
                            <wps:cNvCnPr/>
                            <wps:spPr>
                              <a:xfrm>
                                <a:off x="4317300" y="3780000"/>
                                <a:ext cx="2057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241300</wp:posOffset>
                      </wp:positionV>
                      <wp:extent cx="0" cy="12700"/>
                      <wp:effectExtent b="0" l="0" r="0" t="0"/>
                      <wp:wrapNone/>
                      <wp:docPr id="58395007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tc>
      </w:tr>
    </w:tbl>
    <w:p w:rsidR="00000000" w:rsidDel="00000000" w:rsidP="00000000" w:rsidRDefault="00000000" w:rsidRPr="00000000" w14:paraId="00000007">
      <w:pPr>
        <w:tabs>
          <w:tab w:val="center" w:leader="none" w:pos="1985"/>
        </w:tabs>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647700</wp:posOffset>
                </wp:positionH>
                <wp:positionV relativeFrom="paragraph">
                  <wp:posOffset>0</wp:posOffset>
                </wp:positionV>
                <wp:extent cx="0" cy="12700"/>
                <wp:effectExtent b="0" l="0" r="0" t="0"/>
                <wp:wrapNone/>
                <wp:docPr id="583950073" name=""/>
                <a:graphic>
                  <a:graphicData uri="http://schemas.microsoft.com/office/word/2010/wordprocessingShape">
                    <wps:wsp>
                      <wps:cNvCnPr/>
                      <wps:spPr>
                        <a:xfrm>
                          <a:off x="4619243" y="3780000"/>
                          <a:ext cx="145351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0</wp:posOffset>
                </wp:positionV>
                <wp:extent cx="0" cy="12700"/>
                <wp:effectExtent b="0" l="0" r="0" t="0"/>
                <wp:wrapNone/>
                <wp:docPr id="58395007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8">
      <w:pPr>
        <w:pStyle w:val="Heading1"/>
        <w:rPr>
          <w:sz w:val="20"/>
          <w:szCs w:val="20"/>
        </w:rPr>
      </w:pPr>
      <w:r w:rsidDel="00000000" w:rsidR="00000000" w:rsidRPr="00000000">
        <w:rPr>
          <w:rtl w:val="0"/>
        </w:rPr>
        <w:t xml:space="preserve">ĐỀ CƯƠNG CHI TIẾT</w:t>
      </w:r>
      <w:r w:rsidDel="00000000" w:rsidR="00000000" w:rsidRPr="00000000">
        <w:rPr>
          <w:rtl w:val="0"/>
        </w:rPr>
      </w:r>
    </w:p>
    <w:tbl>
      <w:tblPr>
        <w:tblStyle w:val="Table2"/>
        <w:tblW w:w="951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56"/>
        <w:gridCol w:w="4757"/>
        <w:tblGridChange w:id="0">
          <w:tblGrid>
            <w:gridCol w:w="4756"/>
            <w:gridCol w:w="4757"/>
          </w:tblGrid>
        </w:tblGridChange>
      </w:tblGrid>
      <w:tr>
        <w:trPr>
          <w:cantSplit w:val="0"/>
          <w:tblHeader w:val="0"/>
        </w:trPr>
        <w:tc>
          <w:tcPr>
            <w:gridSpan w:val="2"/>
          </w:tcPr>
          <w:p w:rsidR="00000000" w:rsidDel="00000000" w:rsidP="00000000" w:rsidRDefault="00000000" w:rsidRPr="00000000" w14:paraId="00000009">
            <w:pPr>
              <w:spacing w:after="120" w:before="120" w:lineRule="auto"/>
              <w:rPr>
                <w:sz w:val="26"/>
                <w:szCs w:val="26"/>
              </w:rPr>
            </w:pPr>
            <w:r w:rsidDel="00000000" w:rsidR="00000000" w:rsidRPr="00000000">
              <w:rPr>
                <w:b w:val="1"/>
                <w:sz w:val="26"/>
                <w:szCs w:val="26"/>
                <w:rtl w:val="0"/>
              </w:rPr>
              <w:t xml:space="preserve">TÊN ĐỀ TÀI TIẾNG VIỆT: </w:t>
            </w:r>
            <w:r w:rsidDel="00000000" w:rsidR="00000000" w:rsidRPr="00000000">
              <w:rPr>
                <w:i w:val="1"/>
                <w:sz w:val="26"/>
                <w:szCs w:val="26"/>
                <w:rtl w:val="0"/>
              </w:rPr>
              <w:t xml:space="preserve">Intellierp</w:t>
            </w:r>
            <w:r w:rsidDel="00000000" w:rsidR="00000000" w:rsidRPr="00000000">
              <w:rPr>
                <w:i w:val="1"/>
                <w:sz w:val="26"/>
                <w:szCs w:val="26"/>
                <w:rtl w:val="0"/>
              </w:rPr>
              <w:t xml:space="preserve">: Phân tích thông minh và tối ưu hóa hệ thống erp trong doanh nghiệp</w:t>
            </w:r>
            <w:r w:rsidDel="00000000" w:rsidR="00000000" w:rsidRPr="00000000">
              <w:rPr>
                <w:rtl w:val="0"/>
              </w:rPr>
            </w:r>
          </w:p>
        </w:tc>
      </w:tr>
      <w:tr>
        <w:trPr>
          <w:cantSplit w:val="0"/>
          <w:trHeight w:val="388" w:hRule="atLeast"/>
          <w:tblHeader w:val="0"/>
        </w:trPr>
        <w:tc>
          <w:tcPr>
            <w:gridSpan w:val="2"/>
          </w:tcPr>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TÊN ĐỀ TÀI TIẾNG ANH: </w:t>
            </w:r>
            <w:r w:rsidDel="00000000" w:rsidR="00000000" w:rsidRPr="00000000">
              <w:rPr>
                <w:i w:val="1"/>
                <w:sz w:val="26"/>
                <w:szCs w:val="26"/>
                <w:rtl w:val="0"/>
              </w:rPr>
              <w:t xml:space="preserve">Intelligent Analysis and Optimization of ERP in Business</w:t>
            </w:r>
            <w:r w:rsidDel="00000000" w:rsidR="00000000" w:rsidRPr="00000000">
              <w:rPr>
                <w:rtl w:val="0"/>
              </w:rPr>
            </w:r>
          </w:p>
        </w:tc>
      </w:tr>
      <w:tr>
        <w:trPr>
          <w:cantSplit w:val="0"/>
          <w:trHeight w:val="442" w:hRule="atLeast"/>
          <w:tblHeader w:val="0"/>
        </w:trPr>
        <w:tc>
          <w:tcPr>
            <w:gridSpan w:val="2"/>
          </w:tcPr>
          <w:p w:rsidR="00000000" w:rsidDel="00000000" w:rsidP="00000000" w:rsidRDefault="00000000" w:rsidRPr="00000000" w14:paraId="0000000D">
            <w:pPr>
              <w:rPr>
                <w:b w:val="1"/>
                <w:sz w:val="26"/>
                <w:szCs w:val="26"/>
              </w:rPr>
            </w:pPr>
            <w:r w:rsidDel="00000000" w:rsidR="00000000" w:rsidRPr="00000000">
              <w:rPr>
                <w:b w:val="1"/>
                <w:sz w:val="26"/>
                <w:szCs w:val="26"/>
                <w:rtl w:val="0"/>
              </w:rPr>
              <w:t xml:space="preserve">Cán bộ hướng dẫn: </w:t>
            </w:r>
            <w:r w:rsidDel="00000000" w:rsidR="00000000" w:rsidRPr="00000000">
              <w:rPr>
                <w:i w:val="1"/>
                <w:sz w:val="26"/>
                <w:szCs w:val="26"/>
                <w:rtl w:val="0"/>
              </w:rPr>
              <w:t xml:space="preserve">ThS. Trần Hồng Nghi</w:t>
            </w:r>
            <w:r w:rsidDel="00000000" w:rsidR="00000000" w:rsidRPr="00000000">
              <w:rPr>
                <w:rtl w:val="0"/>
              </w:rPr>
            </w:r>
          </w:p>
        </w:tc>
      </w:tr>
      <w:tr>
        <w:trPr>
          <w:cantSplit w:val="0"/>
          <w:tblHeader w:val="0"/>
        </w:trPr>
        <w:tc>
          <w:tcPr>
            <w:gridSpan w:val="2"/>
          </w:tcPr>
          <w:p w:rsidR="00000000" w:rsidDel="00000000" w:rsidP="00000000" w:rsidRDefault="00000000" w:rsidRPr="00000000" w14:paraId="0000000F">
            <w:pPr>
              <w:spacing w:after="120" w:before="120" w:lineRule="auto"/>
              <w:rPr>
                <w:sz w:val="26"/>
                <w:szCs w:val="26"/>
              </w:rPr>
            </w:pPr>
            <w:r w:rsidDel="00000000" w:rsidR="00000000" w:rsidRPr="00000000">
              <w:rPr>
                <w:b w:val="1"/>
                <w:sz w:val="26"/>
                <w:szCs w:val="26"/>
                <w:rtl w:val="0"/>
              </w:rPr>
              <w:t xml:space="preserve">Thời gian thực hiện: </w:t>
            </w:r>
            <w:r w:rsidDel="00000000" w:rsidR="00000000" w:rsidRPr="00000000">
              <w:rPr>
                <w:i w:val="1"/>
                <w:sz w:val="26"/>
                <w:szCs w:val="26"/>
                <w:rtl w:val="0"/>
              </w:rPr>
              <w:t xml:space="preserve">từ ngày 7/7/2024 đến 7/2/2025</w:t>
            </w:r>
            <w:r w:rsidDel="00000000" w:rsidR="00000000" w:rsidRPr="00000000">
              <w:rPr>
                <w:rtl w:val="0"/>
              </w:rPr>
            </w:r>
          </w:p>
        </w:tc>
      </w:tr>
      <w:tr>
        <w:trPr>
          <w:cantSplit w:val="0"/>
          <w:tblHeader w:val="0"/>
        </w:trPr>
        <w:tc>
          <w:tcPr>
            <w:gridSpan w:val="2"/>
          </w:tcPr>
          <w:p w:rsidR="00000000" w:rsidDel="00000000" w:rsidP="00000000" w:rsidRDefault="00000000" w:rsidRPr="00000000" w14:paraId="00000011">
            <w:pPr>
              <w:spacing w:after="120" w:before="120" w:lineRule="auto"/>
              <w:rPr>
                <w:b w:val="1"/>
                <w:sz w:val="26"/>
                <w:szCs w:val="26"/>
              </w:rPr>
            </w:pPr>
            <w:r w:rsidDel="00000000" w:rsidR="00000000" w:rsidRPr="00000000">
              <w:rPr>
                <w:b w:val="1"/>
                <w:sz w:val="26"/>
                <w:szCs w:val="26"/>
                <w:rtl w:val="0"/>
              </w:rPr>
              <w:t xml:space="preserve">Sinh viên thực hiện:</w:t>
            </w:r>
          </w:p>
          <w:p w:rsidR="00000000" w:rsidDel="00000000" w:rsidP="00000000" w:rsidRDefault="00000000" w:rsidRPr="00000000" w14:paraId="00000012">
            <w:pPr>
              <w:spacing w:after="120" w:before="120" w:lineRule="auto"/>
              <w:rPr>
                <w:i w:val="1"/>
                <w:sz w:val="26"/>
                <w:szCs w:val="26"/>
              </w:rPr>
            </w:pPr>
            <w:r w:rsidDel="00000000" w:rsidR="00000000" w:rsidRPr="00000000">
              <w:rPr>
                <w:i w:val="1"/>
                <w:sz w:val="26"/>
                <w:szCs w:val="26"/>
                <w:rtl w:val="0"/>
              </w:rPr>
              <w:t xml:space="preserve">Trần Phước Chung</w:t>
              <w:tab/>
              <w:t xml:space="preserve">21521893</w:t>
            </w:r>
          </w:p>
          <w:p w:rsidR="00000000" w:rsidDel="00000000" w:rsidP="00000000" w:rsidRDefault="00000000" w:rsidRPr="00000000" w14:paraId="00000013">
            <w:pPr>
              <w:spacing w:after="120" w:before="120" w:lineRule="auto"/>
              <w:rPr>
                <w:sz w:val="26"/>
                <w:szCs w:val="26"/>
              </w:rPr>
            </w:pPr>
            <w:r w:rsidDel="00000000" w:rsidR="00000000" w:rsidRPr="00000000">
              <w:rPr>
                <w:i w:val="1"/>
                <w:sz w:val="26"/>
                <w:szCs w:val="26"/>
                <w:rtl w:val="0"/>
              </w:rPr>
              <w:t xml:space="preserve">Nguyễn Đình Thiên Bảo</w:t>
              <w:tab/>
              <w:t xml:space="preserve">21520635</w:t>
            </w:r>
            <w:r w:rsidDel="00000000" w:rsidR="00000000" w:rsidRPr="00000000">
              <w:rPr>
                <w:rtl w:val="0"/>
              </w:rPr>
            </w:r>
          </w:p>
        </w:tc>
      </w:tr>
      <w:tr>
        <w:trPr>
          <w:cantSplit w:val="0"/>
          <w:tblHeader w:val="0"/>
        </w:trPr>
        <w:tc>
          <w:tcPr>
            <w:gridSpan w:val="2"/>
          </w:tcPr>
          <w:p w:rsidR="00000000" w:rsidDel="00000000" w:rsidP="00000000" w:rsidRDefault="00000000" w:rsidRPr="00000000" w14:paraId="00000015">
            <w:pPr>
              <w:spacing w:after="120" w:before="120" w:lineRule="auto"/>
              <w:rPr>
                <w:i w:val="1"/>
                <w:sz w:val="26"/>
                <w:szCs w:val="26"/>
              </w:rPr>
            </w:pPr>
            <w:r w:rsidDel="00000000" w:rsidR="00000000" w:rsidRPr="00000000">
              <w:rPr>
                <w:b w:val="1"/>
                <w:sz w:val="26"/>
                <w:szCs w:val="26"/>
                <w:rtl w:val="0"/>
              </w:rPr>
              <w:t xml:space="preserve">Nội dung đề tài:</w:t>
            </w:r>
            <w:r w:rsidDel="00000000" w:rsidR="00000000" w:rsidRPr="00000000">
              <w:rPr>
                <w:i w:val="1"/>
                <w:sz w:val="26"/>
                <w:szCs w:val="26"/>
                <w:rtl w:val="0"/>
              </w:rPr>
              <w:t xml:space="preserve">(Mô tả chi tiết về tổng quan đề tài, mục tiêu, phạm vi, đối tượng, phương pháp thực hiện, kết quả mong đợi của đề tài,…)</w:t>
            </w:r>
          </w:p>
          <w:p w:rsidR="00000000" w:rsidDel="00000000" w:rsidP="00000000" w:rsidRDefault="00000000" w:rsidRPr="00000000" w14:paraId="00000016">
            <w:pPr>
              <w:tabs>
                <w:tab w:val="left" w:leader="none" w:pos="9301"/>
              </w:tabs>
              <w:spacing w:line="360" w:lineRule="auto"/>
              <w:jc w:val="both"/>
              <w:rPr>
                <w:sz w:val="26"/>
                <w:szCs w:val="26"/>
              </w:rPr>
            </w:pPr>
            <w:r w:rsidDel="00000000" w:rsidR="00000000" w:rsidRPr="00000000">
              <w:rPr>
                <w:b w:val="1"/>
                <w:sz w:val="26"/>
                <w:szCs w:val="26"/>
                <w:rtl w:val="0"/>
              </w:rPr>
              <w:t xml:space="preserve">Tổng quan đề tài</w:t>
            </w:r>
            <w:r w:rsidDel="00000000" w:rsidR="00000000" w:rsidRPr="00000000">
              <w:rPr>
                <w:rtl w:val="0"/>
              </w:rPr>
            </w:r>
          </w:p>
          <w:p w:rsidR="00000000" w:rsidDel="00000000" w:rsidP="00000000" w:rsidRDefault="00000000" w:rsidRPr="00000000" w14:paraId="00000017">
            <w:pPr>
              <w:spacing w:line="360" w:lineRule="auto"/>
              <w:jc w:val="both"/>
              <w:rPr>
                <w:i w:val="1"/>
                <w:color w:val="000000"/>
                <w:sz w:val="26"/>
                <w:szCs w:val="26"/>
              </w:rPr>
            </w:pPr>
            <w:r w:rsidDel="00000000" w:rsidR="00000000" w:rsidRPr="00000000">
              <w:rPr>
                <w:i w:val="1"/>
                <w:color w:val="000000"/>
                <w:sz w:val="26"/>
                <w:szCs w:val="26"/>
                <w:rtl w:val="0"/>
              </w:rPr>
              <w:t xml:space="preserve">Nhận thấy nhu cầu cấp thiết của doanh nghiệp hiện đại là tối ưu hóa hệ thống quản lý nguồn lực (ERP) để nâng cao hiệu quả hoạt động, tiết kiệm chi phí và tăng cường cạnh tranh. Tuy nhiên, các hệ thống ERP hiện tại đang có những hạn chế nhất định. Để khắc phục những điểm yếu này, nhóm quyết định thử nghiệm việc triển khai hệ thống trong hệ tính toán phân bố, nhằm chia nhỏ và xử lý dữ liệu hiệu quả hơn.</w:t>
            </w:r>
          </w:p>
          <w:p w:rsidR="00000000" w:rsidDel="00000000" w:rsidP="00000000" w:rsidRDefault="00000000" w:rsidRPr="00000000" w14:paraId="00000018">
            <w:pPr>
              <w:spacing w:line="360" w:lineRule="auto"/>
              <w:jc w:val="both"/>
              <w:rPr>
                <w:i w:val="1"/>
                <w:color w:val="000000"/>
                <w:sz w:val="26"/>
                <w:szCs w:val="26"/>
              </w:rPr>
            </w:pPr>
            <w:r w:rsidDel="00000000" w:rsidR="00000000" w:rsidRPr="00000000">
              <w:rPr>
                <w:i w:val="1"/>
                <w:color w:val="000000"/>
                <w:sz w:val="26"/>
                <w:szCs w:val="26"/>
                <w:rtl w:val="0"/>
              </w:rPr>
              <w:t xml:space="preserve">Đồng thời, sự phát triển của Machine Learning (ML) và trí tuệ nhân tạo (AI) mang lại cơ hội mới để tự động hóa các quy trình và cung cấp những phân tích sâu sắc, hỗ trợ doanh nghiệp đưa ra các quyết định chiến lược hiệu quả hơn.</w:t>
            </w:r>
          </w:p>
          <w:p w:rsidR="00000000" w:rsidDel="00000000" w:rsidP="00000000" w:rsidRDefault="00000000" w:rsidRPr="00000000" w14:paraId="00000019">
            <w:pPr>
              <w:tabs>
                <w:tab w:val="left" w:leader="none" w:pos="9301"/>
              </w:tabs>
              <w:spacing w:line="360" w:lineRule="auto"/>
              <w:jc w:val="both"/>
              <w:rPr>
                <w:i w:val="1"/>
                <w:sz w:val="26"/>
                <w:szCs w:val="26"/>
              </w:rPr>
            </w:pPr>
            <w:r w:rsidDel="00000000" w:rsidR="00000000" w:rsidRPr="00000000">
              <w:rPr>
                <w:i w:val="1"/>
                <w:color w:val="000000"/>
                <w:sz w:val="26"/>
                <w:szCs w:val="26"/>
                <w:rtl w:val="0"/>
              </w:rPr>
              <w:t xml:space="preserve">Bằng cách kết hợp các công nghệ tiên tiến như tính toán phân bố, ML và AI, doanh nghiệp có thể tối ưu hóa hệ thống ERP, nâng cao năng suất, giảm chi phí và tăng cường khả năng cạnh tranh trong môi trường kinh doanh ngày càng khắc nghiệt.</w:t>
            </w:r>
            <w:r w:rsidDel="00000000" w:rsidR="00000000" w:rsidRPr="00000000">
              <w:rPr>
                <w:rtl w:val="0"/>
              </w:rPr>
            </w:r>
          </w:p>
          <w:p w:rsidR="00000000" w:rsidDel="00000000" w:rsidP="00000000" w:rsidRDefault="00000000" w:rsidRPr="00000000" w14:paraId="0000001A">
            <w:pPr>
              <w:tabs>
                <w:tab w:val="left" w:leader="none" w:pos="9301"/>
              </w:tabs>
              <w:spacing w:line="360" w:lineRule="auto"/>
              <w:jc w:val="both"/>
              <w:rPr>
                <w:b w:val="1"/>
                <w:sz w:val="26"/>
                <w:szCs w:val="26"/>
              </w:rPr>
            </w:pPr>
            <w:r w:rsidDel="00000000" w:rsidR="00000000" w:rsidRPr="00000000">
              <w:rPr>
                <w:b w:val="1"/>
                <w:sz w:val="26"/>
                <w:szCs w:val="26"/>
                <w:rtl w:val="0"/>
              </w:rPr>
              <w:t xml:space="preserve">Mục tiêu của đề tài </w:t>
            </w:r>
          </w:p>
          <w:p w:rsidR="00000000" w:rsidDel="00000000" w:rsidP="00000000" w:rsidRDefault="00000000" w:rsidRPr="00000000" w14:paraId="0000001B">
            <w:pPr>
              <w:tabs>
                <w:tab w:val="left" w:leader="none" w:pos="9301"/>
              </w:tabs>
              <w:spacing w:line="360" w:lineRule="auto"/>
              <w:jc w:val="both"/>
              <w:rPr>
                <w:i w:val="1"/>
                <w:sz w:val="26"/>
                <w:szCs w:val="26"/>
              </w:rPr>
            </w:pPr>
            <w:r w:rsidDel="00000000" w:rsidR="00000000" w:rsidRPr="00000000">
              <w:rPr>
                <w:i w:val="1"/>
                <w:sz w:val="26"/>
                <w:szCs w:val="26"/>
                <w:rtl w:val="0"/>
              </w:rPr>
              <w:t xml:space="preserve">Triển khai được hệ thống quản lý nguồn lực (ERP) trong Microservice và áp dụng những công nghệ trong tính toán phân bố. Chia nhỏ các thành phần ra để trị, tăng tính chịu lỗi cho hệ thống, đảm bảo tính sẵn sàng cao cho hệ thống ERP.</w:t>
            </w:r>
          </w:p>
          <w:p w:rsidR="00000000" w:rsidDel="00000000" w:rsidP="00000000" w:rsidRDefault="00000000" w:rsidRPr="00000000" w14:paraId="0000001C">
            <w:pPr>
              <w:tabs>
                <w:tab w:val="left" w:leader="none" w:pos="9301"/>
              </w:tabs>
              <w:spacing w:line="360" w:lineRule="auto"/>
              <w:jc w:val="both"/>
              <w:rPr>
                <w:i w:val="1"/>
                <w:sz w:val="26"/>
                <w:szCs w:val="26"/>
              </w:rPr>
            </w:pPr>
            <w:r w:rsidDel="00000000" w:rsidR="00000000" w:rsidRPr="00000000">
              <w:rPr>
                <w:i w:val="1"/>
                <w:sz w:val="26"/>
                <w:szCs w:val="26"/>
                <w:rtl w:val="0"/>
              </w:rPr>
              <w:t xml:space="preserve">Tích hợp ML/AI vào hệ thống quản lý nguồn lực. Phân tích dữ liệu lịch sử, dự báo nhu cầu, xu hướng kinh doanh. Đồng thời, tối ưu hóa các quy trình được lặp đi lặp lại</w:t>
            </w:r>
          </w:p>
          <w:p w:rsidR="00000000" w:rsidDel="00000000" w:rsidP="00000000" w:rsidRDefault="00000000" w:rsidRPr="00000000" w14:paraId="0000001D">
            <w:pPr>
              <w:tabs>
                <w:tab w:val="left" w:leader="none" w:pos="9301"/>
              </w:tabs>
              <w:spacing w:line="360" w:lineRule="auto"/>
              <w:jc w:val="both"/>
              <w:rPr>
                <w:b w:val="1"/>
                <w:sz w:val="26"/>
                <w:szCs w:val="26"/>
              </w:rPr>
            </w:pPr>
            <w:r w:rsidDel="00000000" w:rsidR="00000000" w:rsidRPr="00000000">
              <w:rPr>
                <w:b w:val="1"/>
                <w:sz w:val="26"/>
                <w:szCs w:val="26"/>
                <w:rtl w:val="0"/>
              </w:rPr>
              <w:t xml:space="preserve">Phương pháp thực hiện</w:t>
            </w:r>
          </w:p>
          <w:p w:rsidR="00000000" w:rsidDel="00000000" w:rsidP="00000000" w:rsidRDefault="00000000" w:rsidRPr="00000000" w14:paraId="0000001E">
            <w:pPr>
              <w:tabs>
                <w:tab w:val="left" w:leader="none" w:pos="9301"/>
              </w:tabs>
              <w:spacing w:line="360" w:lineRule="auto"/>
              <w:jc w:val="both"/>
              <w:rPr>
                <w:b w:val="1"/>
                <w:i w:val="1"/>
                <w:sz w:val="26"/>
                <w:szCs w:val="26"/>
              </w:rPr>
            </w:pPr>
            <w:r w:rsidDel="00000000" w:rsidR="00000000" w:rsidRPr="00000000">
              <w:rPr>
                <w:b w:val="1"/>
                <w:i w:val="1"/>
                <w:sz w:val="26"/>
                <w:szCs w:val="26"/>
                <w:rtl w:val="0"/>
              </w:rPr>
              <w:t xml:space="preserve">Giai đoạn 1: Phân tích yêu cầu và các chức năng của hệ thống ERP</w:t>
            </w:r>
          </w:p>
          <w:p w:rsidR="00000000" w:rsidDel="00000000" w:rsidP="00000000" w:rsidRDefault="00000000" w:rsidRPr="00000000" w14:paraId="0000001F">
            <w:pPr>
              <w:tabs>
                <w:tab w:val="left" w:leader="none" w:pos="9301"/>
              </w:tabs>
              <w:spacing w:line="360" w:lineRule="auto"/>
              <w:jc w:val="both"/>
              <w:rPr>
                <w:b w:val="1"/>
                <w:i w:val="1"/>
                <w:sz w:val="26"/>
                <w:szCs w:val="26"/>
              </w:rPr>
            </w:pPr>
            <w:r w:rsidDel="00000000" w:rsidR="00000000" w:rsidRPr="00000000">
              <w:rPr>
                <w:b w:val="1"/>
                <w:i w:val="1"/>
                <w:sz w:val="26"/>
                <w:szCs w:val="26"/>
                <w:rtl w:val="0"/>
              </w:rPr>
              <w:t xml:space="preserve">Giai đoạn 2: Thiết kế kiến trúc hệ thống</w:t>
            </w:r>
          </w:p>
          <w:p w:rsidR="00000000" w:rsidDel="00000000" w:rsidP="00000000" w:rsidRDefault="00000000" w:rsidRPr="00000000" w14:paraId="00000020">
            <w:pPr>
              <w:tabs>
                <w:tab w:val="left" w:leader="none" w:pos="9301"/>
              </w:tabs>
              <w:spacing w:line="360" w:lineRule="auto"/>
              <w:jc w:val="both"/>
              <w:rPr>
                <w:i w:val="1"/>
                <w:sz w:val="26"/>
                <w:szCs w:val="26"/>
              </w:rPr>
            </w:pPr>
            <w:r w:rsidDel="00000000" w:rsidR="00000000" w:rsidRPr="00000000">
              <w:rPr>
                <w:i w:val="1"/>
                <w:sz w:val="26"/>
                <w:szCs w:val="26"/>
                <w:rtl w:val="0"/>
              </w:rPr>
              <w:t xml:space="preserve">Xác định công nghệ triển khai hệ thống ERP</w:t>
            </w:r>
          </w:p>
          <w:p w:rsidR="00000000" w:rsidDel="00000000" w:rsidP="00000000" w:rsidRDefault="00000000" w:rsidRPr="00000000" w14:paraId="00000021">
            <w:pPr>
              <w:tabs>
                <w:tab w:val="left" w:leader="none" w:pos="9301"/>
              </w:tabs>
              <w:spacing w:line="360" w:lineRule="auto"/>
              <w:jc w:val="both"/>
              <w:rPr>
                <w:i w:val="1"/>
                <w:sz w:val="26"/>
                <w:szCs w:val="26"/>
              </w:rPr>
            </w:pPr>
            <w:r w:rsidDel="00000000" w:rsidR="00000000" w:rsidRPr="00000000">
              <w:rPr>
                <w:i w:val="1"/>
                <w:sz w:val="26"/>
                <w:szCs w:val="26"/>
                <w:rtl w:val="0"/>
              </w:rPr>
              <w:t xml:space="preserve">Lựa chọn nền tảng tính toán phân bố phù hợp (ví dụ: Hadoop, Spark, Kubernetes)</w:t>
            </w:r>
          </w:p>
          <w:p w:rsidR="00000000" w:rsidDel="00000000" w:rsidP="00000000" w:rsidRDefault="00000000" w:rsidRPr="00000000" w14:paraId="00000022">
            <w:pPr>
              <w:tabs>
                <w:tab w:val="left" w:leader="none" w:pos="9301"/>
              </w:tabs>
              <w:spacing w:line="360" w:lineRule="auto"/>
              <w:jc w:val="both"/>
              <w:rPr>
                <w:i w:val="1"/>
                <w:sz w:val="26"/>
                <w:szCs w:val="26"/>
              </w:rPr>
            </w:pPr>
            <w:r w:rsidDel="00000000" w:rsidR="00000000" w:rsidRPr="00000000">
              <w:rPr>
                <w:i w:val="1"/>
                <w:sz w:val="26"/>
                <w:szCs w:val="26"/>
                <w:rtl w:val="0"/>
              </w:rPr>
              <w:t xml:space="preserve">Xác định cách thức phân phối và xử lý dữ liệu trên hệ thống phân bố</w:t>
            </w:r>
          </w:p>
          <w:p w:rsidR="00000000" w:rsidDel="00000000" w:rsidP="00000000" w:rsidRDefault="00000000" w:rsidRPr="00000000" w14:paraId="00000023">
            <w:pPr>
              <w:tabs>
                <w:tab w:val="left" w:leader="none" w:pos="9301"/>
              </w:tabs>
              <w:spacing w:line="360" w:lineRule="auto"/>
              <w:jc w:val="both"/>
              <w:rPr>
                <w:i w:val="1"/>
                <w:sz w:val="26"/>
                <w:szCs w:val="26"/>
              </w:rPr>
            </w:pPr>
            <w:r w:rsidDel="00000000" w:rsidR="00000000" w:rsidRPr="00000000">
              <w:rPr>
                <w:i w:val="1"/>
                <w:sz w:val="26"/>
                <w:szCs w:val="26"/>
                <w:rtl w:val="0"/>
              </w:rPr>
              <w:t xml:space="preserve">Thiết kế mô hình ML/AI vào các quy trình kinh doanh</w:t>
            </w:r>
          </w:p>
          <w:p w:rsidR="00000000" w:rsidDel="00000000" w:rsidP="00000000" w:rsidRDefault="00000000" w:rsidRPr="00000000" w14:paraId="00000024">
            <w:pPr>
              <w:tabs>
                <w:tab w:val="left" w:leader="none" w:pos="9301"/>
              </w:tabs>
              <w:spacing w:line="360" w:lineRule="auto"/>
              <w:jc w:val="both"/>
              <w:rPr>
                <w:i w:val="1"/>
                <w:sz w:val="26"/>
                <w:szCs w:val="26"/>
              </w:rPr>
            </w:pPr>
            <w:r w:rsidDel="00000000" w:rsidR="00000000" w:rsidRPr="00000000">
              <w:rPr>
                <w:b w:val="1"/>
                <w:i w:val="1"/>
                <w:sz w:val="26"/>
                <w:szCs w:val="26"/>
                <w:rtl w:val="0"/>
              </w:rPr>
              <w:t xml:space="preserve">Giai đoạn 3: Xây dựng hạ tầng</w:t>
            </w:r>
            <w:r w:rsidDel="00000000" w:rsidR="00000000" w:rsidRPr="00000000">
              <w:rPr>
                <w:i w:val="1"/>
                <w:sz w:val="26"/>
                <w:szCs w:val="26"/>
                <w:rtl w:val="0"/>
              </w:rPr>
              <w:t xml:space="preserve"> </w:t>
            </w:r>
          </w:p>
          <w:p w:rsidR="00000000" w:rsidDel="00000000" w:rsidP="00000000" w:rsidRDefault="00000000" w:rsidRPr="00000000" w14:paraId="00000025">
            <w:pPr>
              <w:tabs>
                <w:tab w:val="left" w:leader="none" w:pos="9301"/>
              </w:tabs>
              <w:spacing w:line="360" w:lineRule="auto"/>
              <w:jc w:val="both"/>
              <w:rPr>
                <w:i w:val="1"/>
                <w:sz w:val="26"/>
                <w:szCs w:val="26"/>
              </w:rPr>
            </w:pPr>
            <w:r w:rsidDel="00000000" w:rsidR="00000000" w:rsidRPr="00000000">
              <w:rPr>
                <w:i w:val="1"/>
                <w:sz w:val="26"/>
                <w:szCs w:val="26"/>
                <w:rtl w:val="0"/>
              </w:rPr>
              <w:t xml:space="preserve">Triển khai hệ thống ERP trong hệ thống tính toán phân bố</w:t>
            </w:r>
          </w:p>
          <w:p w:rsidR="00000000" w:rsidDel="00000000" w:rsidP="00000000" w:rsidRDefault="00000000" w:rsidRPr="00000000" w14:paraId="00000026">
            <w:pPr>
              <w:tabs>
                <w:tab w:val="left" w:leader="none" w:pos="9301"/>
              </w:tabs>
              <w:spacing w:line="360" w:lineRule="auto"/>
              <w:jc w:val="both"/>
              <w:rPr>
                <w:i w:val="1"/>
                <w:sz w:val="26"/>
                <w:szCs w:val="26"/>
              </w:rPr>
            </w:pPr>
            <w:r w:rsidDel="00000000" w:rsidR="00000000" w:rsidRPr="00000000">
              <w:rPr>
                <w:i w:val="1"/>
                <w:sz w:val="26"/>
                <w:szCs w:val="26"/>
                <w:rtl w:val="0"/>
              </w:rPr>
              <w:t xml:space="preserve">Tích hợp các công cụ ML/AI (ví dụ: TensorFlow, PyTorch) vào hệ thống</w:t>
            </w:r>
          </w:p>
          <w:p w:rsidR="00000000" w:rsidDel="00000000" w:rsidP="00000000" w:rsidRDefault="00000000" w:rsidRPr="00000000" w14:paraId="00000027">
            <w:pPr>
              <w:tabs>
                <w:tab w:val="left" w:leader="none" w:pos="9301"/>
              </w:tabs>
              <w:spacing w:line="360" w:lineRule="auto"/>
              <w:jc w:val="both"/>
              <w:rPr>
                <w:b w:val="1"/>
                <w:i w:val="1"/>
                <w:sz w:val="26"/>
                <w:szCs w:val="26"/>
              </w:rPr>
            </w:pPr>
            <w:r w:rsidDel="00000000" w:rsidR="00000000" w:rsidRPr="00000000">
              <w:rPr>
                <w:b w:val="1"/>
                <w:i w:val="1"/>
                <w:sz w:val="26"/>
                <w:szCs w:val="26"/>
                <w:rtl w:val="0"/>
              </w:rPr>
              <w:t xml:space="preserve">Giai đoạn 4: Dữ liệu và tích hợp</w:t>
            </w:r>
          </w:p>
          <w:p w:rsidR="00000000" w:rsidDel="00000000" w:rsidP="00000000" w:rsidRDefault="00000000" w:rsidRPr="00000000" w14:paraId="00000028">
            <w:pPr>
              <w:tabs>
                <w:tab w:val="left" w:leader="none" w:pos="9301"/>
              </w:tabs>
              <w:spacing w:line="360" w:lineRule="auto"/>
              <w:jc w:val="both"/>
              <w:rPr>
                <w:i w:val="1"/>
                <w:sz w:val="26"/>
                <w:szCs w:val="26"/>
              </w:rPr>
            </w:pPr>
            <w:r w:rsidDel="00000000" w:rsidR="00000000" w:rsidRPr="00000000">
              <w:rPr>
                <w:i w:val="1"/>
                <w:sz w:val="26"/>
                <w:szCs w:val="26"/>
                <w:rtl w:val="0"/>
              </w:rPr>
              <w:t xml:space="preserve">Trích xuất, chuyển đổi và tải dữ liệu từ các nguồn khác nhau vào hệ thống phân bố</w:t>
            </w:r>
          </w:p>
          <w:p w:rsidR="00000000" w:rsidDel="00000000" w:rsidP="00000000" w:rsidRDefault="00000000" w:rsidRPr="00000000" w14:paraId="00000029">
            <w:pPr>
              <w:tabs>
                <w:tab w:val="left" w:leader="none" w:pos="9301"/>
              </w:tabs>
              <w:spacing w:line="360" w:lineRule="auto"/>
              <w:jc w:val="both"/>
              <w:rPr>
                <w:i w:val="1"/>
                <w:sz w:val="26"/>
                <w:szCs w:val="26"/>
              </w:rPr>
            </w:pPr>
            <w:r w:rsidDel="00000000" w:rsidR="00000000" w:rsidRPr="00000000">
              <w:rPr>
                <w:i w:val="1"/>
                <w:sz w:val="26"/>
                <w:szCs w:val="26"/>
                <w:rtl w:val="0"/>
              </w:rPr>
              <w:t xml:space="preserve">Thiết kế các luồng dữ liệu và quy trình tích hợp</w:t>
            </w:r>
          </w:p>
          <w:p w:rsidR="00000000" w:rsidDel="00000000" w:rsidP="00000000" w:rsidRDefault="00000000" w:rsidRPr="00000000" w14:paraId="0000002A">
            <w:pPr>
              <w:tabs>
                <w:tab w:val="left" w:leader="none" w:pos="9301"/>
              </w:tabs>
              <w:spacing w:line="360" w:lineRule="auto"/>
              <w:jc w:val="both"/>
              <w:rPr>
                <w:i w:val="1"/>
                <w:sz w:val="26"/>
                <w:szCs w:val="26"/>
              </w:rPr>
            </w:pPr>
            <w:r w:rsidDel="00000000" w:rsidR="00000000" w:rsidRPr="00000000">
              <w:rPr>
                <w:i w:val="1"/>
                <w:sz w:val="26"/>
                <w:szCs w:val="26"/>
                <w:rtl w:val="0"/>
              </w:rPr>
              <w:t xml:space="preserve">Xây dựng các mô hình ML/AI để phân tích và hỗ trợ ra quyết định</w:t>
            </w:r>
          </w:p>
          <w:p w:rsidR="00000000" w:rsidDel="00000000" w:rsidP="00000000" w:rsidRDefault="00000000" w:rsidRPr="00000000" w14:paraId="0000002B">
            <w:pPr>
              <w:tabs>
                <w:tab w:val="left" w:leader="none" w:pos="9301"/>
              </w:tabs>
              <w:spacing w:line="360" w:lineRule="auto"/>
              <w:jc w:val="both"/>
              <w:rPr>
                <w:i w:val="1"/>
                <w:sz w:val="26"/>
                <w:szCs w:val="26"/>
              </w:rPr>
            </w:pPr>
            <w:r w:rsidDel="00000000" w:rsidR="00000000" w:rsidRPr="00000000">
              <w:rPr>
                <w:b w:val="1"/>
                <w:i w:val="1"/>
                <w:sz w:val="26"/>
                <w:szCs w:val="26"/>
                <w:rtl w:val="0"/>
              </w:rPr>
              <w:t xml:space="preserve">Giai đoạn 5: Triển khai và kiểm thử</w:t>
            </w:r>
            <w:r w:rsidDel="00000000" w:rsidR="00000000" w:rsidRPr="00000000">
              <w:rPr>
                <w:rtl w:val="0"/>
              </w:rPr>
            </w:r>
          </w:p>
        </w:tc>
      </w:tr>
      <w:tr>
        <w:trPr>
          <w:cantSplit w:val="0"/>
          <w:tblHeader w:val="0"/>
        </w:trPr>
        <w:tc>
          <w:tcPr>
            <w:gridSpan w:val="2"/>
          </w:tcPr>
          <w:p w:rsidR="00000000" w:rsidDel="00000000" w:rsidP="00000000" w:rsidRDefault="00000000" w:rsidRPr="00000000" w14:paraId="0000002D">
            <w:pPr>
              <w:spacing w:after="120" w:before="120" w:lineRule="auto"/>
              <w:rPr>
                <w:i w:val="1"/>
                <w:sz w:val="26"/>
                <w:szCs w:val="26"/>
              </w:rPr>
            </w:pPr>
            <w:r w:rsidDel="00000000" w:rsidR="00000000" w:rsidRPr="00000000">
              <w:rPr>
                <w:b w:val="1"/>
                <w:sz w:val="26"/>
                <w:szCs w:val="26"/>
                <w:rtl w:val="0"/>
              </w:rPr>
              <w:t xml:space="preserve">Kế hoạch thực hiện:</w:t>
            </w:r>
            <w:r w:rsidDel="00000000" w:rsidR="00000000" w:rsidRPr="00000000">
              <w:rPr>
                <w:i w:val="1"/>
                <w:sz w:val="26"/>
                <w:szCs w:val="26"/>
                <w:rtl w:val="0"/>
              </w:rPr>
              <w:t xml:space="preserve">(Mô tả kế hoạch làm việc và phân công công việc cho từng sinh viên tham gia)</w:t>
            </w:r>
          </w:p>
          <w:p w:rsidR="00000000" w:rsidDel="00000000" w:rsidP="00000000" w:rsidRDefault="00000000" w:rsidRPr="00000000" w14:paraId="0000002E">
            <w:pPr>
              <w:spacing w:after="120" w:before="120" w:lineRule="auto"/>
              <w:rPr>
                <w:i w:val="1"/>
                <w:sz w:val="26"/>
                <w:szCs w:val="26"/>
              </w:rPr>
            </w:pPr>
            <w:r w:rsidDel="00000000" w:rsidR="00000000" w:rsidRPr="00000000">
              <w:rPr>
                <w:i w:val="1"/>
                <w:sz w:val="26"/>
                <w:szCs w:val="26"/>
                <w:rtl w:val="0"/>
              </w:rPr>
              <w:t xml:space="preserve">Giai đoạn 1: là thời gian để tìm hiểu các yêu cầu và vận hành của hệ thống</w:t>
            </w:r>
          </w:p>
          <w:p w:rsidR="00000000" w:rsidDel="00000000" w:rsidP="00000000" w:rsidRDefault="00000000" w:rsidRPr="00000000" w14:paraId="0000002F">
            <w:pPr>
              <w:spacing w:after="120" w:before="120" w:lineRule="auto"/>
              <w:rPr>
                <w:i w:val="1"/>
                <w:sz w:val="26"/>
                <w:szCs w:val="26"/>
              </w:rPr>
            </w:pPr>
            <w:r w:rsidDel="00000000" w:rsidR="00000000" w:rsidRPr="00000000">
              <w:rPr>
                <w:i w:val="1"/>
                <w:sz w:val="26"/>
                <w:szCs w:val="26"/>
                <w:rtl w:val="0"/>
              </w:rPr>
              <w:t xml:space="preserve">Giai đoạn 2: Cả nhóm xác định công nghệ và triển khai hệ thống ERP</w:t>
            </w:r>
          </w:p>
          <w:p w:rsidR="00000000" w:rsidDel="00000000" w:rsidP="00000000" w:rsidRDefault="00000000" w:rsidRPr="00000000" w14:paraId="00000030">
            <w:pPr>
              <w:spacing w:after="120" w:before="120" w:lineRule="auto"/>
              <w:rPr>
                <w:i w:val="1"/>
                <w:sz w:val="26"/>
                <w:szCs w:val="26"/>
              </w:rPr>
            </w:pPr>
            <w:r w:rsidDel="00000000" w:rsidR="00000000" w:rsidRPr="00000000">
              <w:rPr>
                <w:b w:val="1"/>
                <w:i w:val="1"/>
                <w:sz w:val="26"/>
                <w:szCs w:val="26"/>
                <w:rtl w:val="0"/>
              </w:rPr>
              <w:t xml:space="preserve">Trần Phước Chung</w:t>
            </w:r>
            <w:r w:rsidDel="00000000" w:rsidR="00000000" w:rsidRPr="00000000">
              <w:rPr>
                <w:i w:val="1"/>
                <w:sz w:val="26"/>
                <w:szCs w:val="26"/>
                <w:rtl w:val="0"/>
              </w:rPr>
              <w:t xml:space="preserve">: Tìm hiểu công nghệ và các nền tảng thích hợp cho ERP trong hệ tính toán phân bố</w:t>
            </w:r>
          </w:p>
          <w:p w:rsidR="00000000" w:rsidDel="00000000" w:rsidP="00000000" w:rsidRDefault="00000000" w:rsidRPr="00000000" w14:paraId="00000031">
            <w:pPr>
              <w:spacing w:after="120" w:before="120" w:lineRule="auto"/>
              <w:rPr>
                <w:i w:val="1"/>
                <w:sz w:val="26"/>
                <w:szCs w:val="26"/>
              </w:rPr>
            </w:pPr>
            <w:r w:rsidDel="00000000" w:rsidR="00000000" w:rsidRPr="00000000">
              <w:rPr>
                <w:b w:val="1"/>
                <w:i w:val="1"/>
                <w:sz w:val="26"/>
                <w:szCs w:val="26"/>
                <w:rtl w:val="0"/>
              </w:rPr>
              <w:t xml:space="preserve">Nguyễn Đình Thiên Bảo</w:t>
            </w:r>
            <w:r w:rsidDel="00000000" w:rsidR="00000000" w:rsidRPr="00000000">
              <w:rPr>
                <w:i w:val="1"/>
                <w:sz w:val="26"/>
                <w:szCs w:val="26"/>
                <w:rtl w:val="0"/>
              </w:rPr>
              <w:t xml:space="preserve">: Tìm hiểu về công nghệ và các model của ML/AI</w:t>
            </w:r>
          </w:p>
          <w:p w:rsidR="00000000" w:rsidDel="00000000" w:rsidP="00000000" w:rsidRDefault="00000000" w:rsidRPr="00000000" w14:paraId="00000032">
            <w:pPr>
              <w:spacing w:after="120" w:before="120" w:lineRule="auto"/>
              <w:rPr>
                <w:i w:val="1"/>
                <w:sz w:val="26"/>
                <w:szCs w:val="26"/>
              </w:rPr>
            </w:pPr>
            <w:r w:rsidDel="00000000" w:rsidR="00000000" w:rsidRPr="00000000">
              <w:rPr>
                <w:i w:val="1"/>
                <w:sz w:val="26"/>
                <w:szCs w:val="26"/>
                <w:rtl w:val="0"/>
              </w:rPr>
              <w:t xml:space="preserve">Giai đoạn 3: </w:t>
            </w:r>
          </w:p>
          <w:p w:rsidR="00000000" w:rsidDel="00000000" w:rsidP="00000000" w:rsidRDefault="00000000" w:rsidRPr="00000000" w14:paraId="00000033">
            <w:pPr>
              <w:spacing w:after="120" w:before="120" w:lineRule="auto"/>
              <w:rPr>
                <w:i w:val="1"/>
                <w:sz w:val="26"/>
                <w:szCs w:val="26"/>
              </w:rPr>
            </w:pPr>
            <w:r w:rsidDel="00000000" w:rsidR="00000000" w:rsidRPr="00000000">
              <w:rPr>
                <w:b w:val="1"/>
                <w:i w:val="1"/>
                <w:sz w:val="26"/>
                <w:szCs w:val="26"/>
                <w:rtl w:val="0"/>
              </w:rPr>
              <w:t xml:space="preserve">Trần Phước Chung</w:t>
            </w:r>
            <w:r w:rsidDel="00000000" w:rsidR="00000000" w:rsidRPr="00000000">
              <w:rPr>
                <w:i w:val="1"/>
                <w:sz w:val="26"/>
                <w:szCs w:val="26"/>
                <w:rtl w:val="0"/>
              </w:rPr>
              <w:t xml:space="preserve">: Triển khai ERP trong hệ tính toán phân bố</w:t>
            </w:r>
          </w:p>
          <w:p w:rsidR="00000000" w:rsidDel="00000000" w:rsidP="00000000" w:rsidRDefault="00000000" w:rsidRPr="00000000" w14:paraId="00000034">
            <w:pPr>
              <w:spacing w:after="120" w:before="120" w:lineRule="auto"/>
              <w:rPr>
                <w:i w:val="1"/>
                <w:sz w:val="26"/>
                <w:szCs w:val="26"/>
              </w:rPr>
            </w:pPr>
            <w:r w:rsidDel="00000000" w:rsidR="00000000" w:rsidRPr="00000000">
              <w:rPr>
                <w:b w:val="1"/>
                <w:i w:val="1"/>
                <w:sz w:val="26"/>
                <w:szCs w:val="26"/>
                <w:rtl w:val="0"/>
              </w:rPr>
              <w:t xml:space="preserve">Nguyễn Đình Thiên Bảo</w:t>
            </w:r>
            <w:r w:rsidDel="00000000" w:rsidR="00000000" w:rsidRPr="00000000">
              <w:rPr>
                <w:i w:val="1"/>
                <w:sz w:val="26"/>
                <w:szCs w:val="26"/>
                <w:rtl w:val="0"/>
              </w:rPr>
              <w:t xml:space="preserve">: Tích hợp AI và train model</w:t>
            </w:r>
          </w:p>
          <w:p w:rsidR="00000000" w:rsidDel="00000000" w:rsidP="00000000" w:rsidRDefault="00000000" w:rsidRPr="00000000" w14:paraId="00000035">
            <w:pPr>
              <w:spacing w:after="120" w:before="120" w:lineRule="auto"/>
              <w:rPr>
                <w:i w:val="1"/>
                <w:sz w:val="26"/>
                <w:szCs w:val="26"/>
              </w:rPr>
            </w:pPr>
            <w:r w:rsidDel="00000000" w:rsidR="00000000" w:rsidRPr="00000000">
              <w:rPr>
                <w:i w:val="1"/>
                <w:sz w:val="26"/>
                <w:szCs w:val="26"/>
                <w:rtl w:val="0"/>
              </w:rPr>
              <w:t xml:space="preserve">Giai đoạn 4: cả nhóm</w:t>
            </w:r>
          </w:p>
          <w:p w:rsidR="00000000" w:rsidDel="00000000" w:rsidP="00000000" w:rsidRDefault="00000000" w:rsidRPr="00000000" w14:paraId="00000036">
            <w:pPr>
              <w:spacing w:after="120" w:before="120" w:lineRule="auto"/>
              <w:rPr>
                <w:i w:val="1"/>
                <w:sz w:val="26"/>
                <w:szCs w:val="26"/>
              </w:rPr>
            </w:pPr>
            <w:r w:rsidDel="00000000" w:rsidR="00000000" w:rsidRPr="00000000">
              <w:rPr>
                <w:i w:val="1"/>
                <w:sz w:val="26"/>
                <w:szCs w:val="26"/>
                <w:rtl w:val="0"/>
              </w:rPr>
              <w:t xml:space="preserve">Giai đoạn 5: cả nhóm</w:t>
            </w:r>
          </w:p>
        </w:tc>
      </w:tr>
      <w:tr>
        <w:trPr>
          <w:cantSplit w:val="0"/>
          <w:trHeight w:val="2647" w:hRule="atLeast"/>
          <w:tblHeader w:val="0"/>
        </w:trPr>
        <w:tc>
          <w:tcPr/>
          <w:p w:rsidR="00000000" w:rsidDel="00000000" w:rsidP="00000000" w:rsidRDefault="00000000" w:rsidRPr="00000000" w14:paraId="00000038">
            <w:pPr>
              <w:spacing w:after="120" w:before="120" w:lineRule="auto"/>
              <w:jc w:val="center"/>
              <w:rPr>
                <w:b w:val="1"/>
                <w:sz w:val="26"/>
                <w:szCs w:val="26"/>
              </w:rPr>
            </w:pPr>
            <w:r w:rsidDel="00000000" w:rsidR="00000000" w:rsidRPr="00000000">
              <w:rPr>
                <w:b w:val="1"/>
                <w:sz w:val="26"/>
                <w:szCs w:val="26"/>
                <w:rtl w:val="0"/>
              </w:rPr>
              <w:t xml:space="preserve">Xác nhận của CBHD</w:t>
            </w:r>
          </w:p>
          <w:p w:rsidR="00000000" w:rsidDel="00000000" w:rsidP="00000000" w:rsidRDefault="00000000" w:rsidRPr="00000000" w14:paraId="00000039">
            <w:pPr>
              <w:spacing w:after="120" w:before="120" w:lineRule="auto"/>
              <w:jc w:val="center"/>
              <w:rPr>
                <w:b w:val="1"/>
                <w:sz w:val="26"/>
                <w:szCs w:val="26"/>
              </w:rPr>
            </w:pPr>
            <w:r w:rsidDel="00000000" w:rsidR="00000000" w:rsidRPr="00000000">
              <w:rPr>
                <w:rtl w:val="0"/>
              </w:rPr>
              <w:t xml:space="preserve">(Ký tên và ghi rõ họ tên)</w:t>
            </w:r>
            <w:r w:rsidDel="00000000" w:rsidR="00000000" w:rsidRPr="00000000">
              <w:rPr>
                <w:rtl w:val="0"/>
              </w:rPr>
            </w:r>
          </w:p>
        </w:tc>
        <w:tc>
          <w:tcPr/>
          <w:p w:rsidR="00000000" w:rsidDel="00000000" w:rsidP="00000000" w:rsidRDefault="00000000" w:rsidRPr="00000000" w14:paraId="0000003A">
            <w:pPr>
              <w:spacing w:after="120" w:before="120" w:lineRule="auto"/>
              <w:jc w:val="center"/>
              <w:rPr>
                <w:b w:val="1"/>
                <w:sz w:val="26"/>
                <w:szCs w:val="26"/>
              </w:rPr>
            </w:pPr>
            <w:r w:rsidDel="00000000" w:rsidR="00000000" w:rsidRPr="00000000">
              <w:rPr>
                <w:b w:val="1"/>
                <w:sz w:val="26"/>
                <w:szCs w:val="26"/>
                <w:rtl w:val="0"/>
              </w:rPr>
              <w:t xml:space="preserve">TP. HCM, ngày….tháng …..năm…..</w:t>
            </w:r>
          </w:p>
          <w:p w:rsidR="00000000" w:rsidDel="00000000" w:rsidP="00000000" w:rsidRDefault="00000000" w:rsidRPr="00000000" w14:paraId="0000003B">
            <w:pPr>
              <w:tabs>
                <w:tab w:val="center" w:leader="none" w:pos="1439"/>
              </w:tabs>
              <w:jc w:val="center"/>
              <w:rPr>
                <w:b w:val="1"/>
                <w:sz w:val="26"/>
                <w:szCs w:val="26"/>
              </w:rPr>
            </w:pPr>
            <w:r w:rsidDel="00000000" w:rsidR="00000000" w:rsidRPr="00000000">
              <w:rPr>
                <w:b w:val="1"/>
                <w:sz w:val="26"/>
                <w:szCs w:val="26"/>
                <w:rtl w:val="0"/>
              </w:rPr>
              <w:t xml:space="preserve">Sinh viên</w:t>
            </w:r>
          </w:p>
          <w:p w:rsidR="00000000" w:rsidDel="00000000" w:rsidP="00000000" w:rsidRDefault="00000000" w:rsidRPr="00000000" w14:paraId="0000003C">
            <w:pPr>
              <w:tabs>
                <w:tab w:val="center" w:leader="none" w:pos="1439"/>
              </w:tabs>
              <w:jc w:val="center"/>
              <w:rPr>
                <w:b w:val="1"/>
                <w:sz w:val="26"/>
                <w:szCs w:val="26"/>
              </w:rPr>
            </w:pPr>
            <w:r w:rsidDel="00000000" w:rsidR="00000000" w:rsidRPr="00000000">
              <w:rPr>
                <w:rtl w:val="0"/>
              </w:rPr>
              <w:t xml:space="preserve">(Ký tên và ghi rõ họ tên)</w:t>
            </w:r>
            <w:r w:rsidDel="00000000" w:rsidR="00000000" w:rsidRPr="00000000">
              <w:rPr>
                <w:rtl w:val="0"/>
              </w:rPr>
            </w:r>
          </w:p>
          <w:p w:rsidR="00000000" w:rsidDel="00000000" w:rsidP="00000000" w:rsidRDefault="00000000" w:rsidRPr="00000000" w14:paraId="0000003D">
            <w:pPr>
              <w:tabs>
                <w:tab w:val="center" w:leader="none" w:pos="1439"/>
              </w:tabs>
              <w:jc w:val="center"/>
              <w:rPr>
                <w:b w:val="1"/>
                <w:sz w:val="26"/>
                <w:szCs w:val="26"/>
              </w:rPr>
            </w:pPr>
            <w:r w:rsidDel="00000000" w:rsidR="00000000" w:rsidRPr="00000000">
              <w:rPr>
                <w:rtl w:val="0"/>
              </w:rPr>
            </w:r>
          </w:p>
          <w:p w:rsidR="00000000" w:rsidDel="00000000" w:rsidP="00000000" w:rsidRDefault="00000000" w:rsidRPr="00000000" w14:paraId="0000003E">
            <w:pPr>
              <w:tabs>
                <w:tab w:val="center" w:leader="none" w:pos="1439"/>
              </w:tabs>
              <w:jc w:val="center"/>
              <w:rPr>
                <w:b w:val="1"/>
                <w:sz w:val="26"/>
                <w:szCs w:val="26"/>
              </w:rPr>
            </w:pPr>
            <w:r w:rsidDel="00000000" w:rsidR="00000000" w:rsidRPr="00000000">
              <w:rPr>
                <w:rtl w:val="0"/>
              </w:rPr>
            </w:r>
          </w:p>
          <w:p w:rsidR="00000000" w:rsidDel="00000000" w:rsidP="00000000" w:rsidRDefault="00000000" w:rsidRPr="00000000" w14:paraId="0000003F">
            <w:pPr>
              <w:tabs>
                <w:tab w:val="center" w:leader="none" w:pos="1439"/>
              </w:tabs>
              <w:jc w:val="center"/>
              <w:rPr>
                <w:b w:val="1"/>
                <w:sz w:val="26"/>
                <w:szCs w:val="26"/>
              </w:rPr>
            </w:pPr>
            <w:r w:rsidDel="00000000" w:rsidR="00000000" w:rsidRPr="00000000">
              <w:rPr>
                <w:rtl w:val="0"/>
              </w:rPr>
            </w:r>
          </w:p>
          <w:p w:rsidR="00000000" w:rsidDel="00000000" w:rsidP="00000000" w:rsidRDefault="00000000" w:rsidRPr="00000000" w14:paraId="00000040">
            <w:pPr>
              <w:tabs>
                <w:tab w:val="center" w:leader="none" w:pos="1439"/>
              </w:tabs>
              <w:jc w:val="center"/>
              <w:rPr>
                <w:b w:val="1"/>
                <w:sz w:val="26"/>
                <w:szCs w:val="26"/>
              </w:rPr>
            </w:pPr>
            <w:r w:rsidDel="00000000" w:rsidR="00000000" w:rsidRPr="00000000">
              <w:rPr>
                <w:rtl w:val="0"/>
              </w:rPr>
            </w:r>
          </w:p>
          <w:p w:rsidR="00000000" w:rsidDel="00000000" w:rsidP="00000000" w:rsidRDefault="00000000" w:rsidRPr="00000000" w14:paraId="00000041">
            <w:pPr>
              <w:tabs>
                <w:tab w:val="center" w:leader="none" w:pos="1439"/>
              </w:tabs>
              <w:jc w:val="center"/>
              <w:rPr>
                <w:b w:val="1"/>
                <w:sz w:val="26"/>
                <w:szCs w:val="26"/>
              </w:rPr>
            </w:pPr>
            <w:r w:rsidDel="00000000" w:rsidR="00000000" w:rsidRPr="00000000">
              <w:rPr>
                <w:rtl w:val="0"/>
              </w:rPr>
            </w:r>
          </w:p>
          <w:p w:rsidR="00000000" w:rsidDel="00000000" w:rsidP="00000000" w:rsidRDefault="00000000" w:rsidRPr="00000000" w14:paraId="00000042">
            <w:pPr>
              <w:tabs>
                <w:tab w:val="center" w:leader="none" w:pos="1439"/>
              </w:tabs>
              <w:jc w:val="center"/>
              <w:rPr>
                <w:b w:val="1"/>
                <w:sz w:val="26"/>
                <w:szCs w:val="26"/>
              </w:rPr>
            </w:pPr>
            <w:r w:rsidDel="00000000" w:rsidR="00000000" w:rsidRPr="00000000">
              <w:rPr>
                <w:rtl w:val="0"/>
              </w:rPr>
            </w:r>
          </w:p>
        </w:tc>
      </w:tr>
    </w:tbl>
    <w:p w:rsidR="00000000" w:rsidDel="00000000" w:rsidP="00000000" w:rsidRDefault="00000000" w:rsidRPr="00000000" w14:paraId="00000043">
      <w:pPr>
        <w:tabs>
          <w:tab w:val="center" w:leader="none" w:pos="2552"/>
        </w:tabs>
        <w:spacing w:line="360" w:lineRule="auto"/>
        <w:jc w:val="both"/>
        <w:rPr>
          <w:b w:val="1"/>
          <w:sz w:val="26"/>
          <w:szCs w:val="26"/>
        </w:rPr>
      </w:pPr>
      <w:r w:rsidDel="00000000" w:rsidR="00000000" w:rsidRPr="00000000">
        <w:rPr>
          <w:rtl w:val="0"/>
        </w:rPr>
      </w:r>
    </w:p>
    <w:p w:rsidR="00000000" w:rsidDel="00000000" w:rsidP="00000000" w:rsidRDefault="00000000" w:rsidRPr="00000000" w14:paraId="00000044">
      <w:pPr>
        <w:tabs>
          <w:tab w:val="center" w:leader="none" w:pos="2552"/>
        </w:tabs>
        <w:spacing w:line="360" w:lineRule="auto"/>
        <w:jc w:val="both"/>
        <w:rPr>
          <w:b w:val="1"/>
          <w:sz w:val="26"/>
          <w:szCs w:val="26"/>
        </w:rPr>
      </w:pPr>
      <w:r w:rsidDel="00000000" w:rsidR="00000000" w:rsidRPr="00000000">
        <w:rPr>
          <w:rtl w:val="0"/>
        </w:rPr>
      </w:r>
    </w:p>
    <w:p w:rsidR="00000000" w:rsidDel="00000000" w:rsidP="00000000" w:rsidRDefault="00000000" w:rsidRPr="00000000" w14:paraId="00000045">
      <w:pPr>
        <w:tabs>
          <w:tab w:val="center" w:leader="none" w:pos="2552"/>
        </w:tabs>
        <w:spacing w:line="360" w:lineRule="auto"/>
        <w:jc w:val="both"/>
        <w:rPr>
          <w:b w:val="1"/>
          <w:sz w:val="26"/>
          <w:szCs w:val="26"/>
        </w:rPr>
      </w:pPr>
      <w:r w:rsidDel="00000000" w:rsidR="00000000" w:rsidRPr="00000000">
        <w:rPr>
          <w:rtl w:val="0"/>
        </w:rPr>
      </w:r>
    </w:p>
    <w:p w:rsidR="00000000" w:rsidDel="00000000" w:rsidP="00000000" w:rsidRDefault="00000000" w:rsidRPr="00000000" w14:paraId="00000046">
      <w:pPr>
        <w:tabs>
          <w:tab w:val="center" w:leader="none" w:pos="2552"/>
        </w:tabs>
        <w:spacing w:line="360" w:lineRule="auto"/>
        <w:jc w:val="both"/>
        <w:rPr>
          <w:b w:val="1"/>
          <w:sz w:val="26"/>
          <w:szCs w:val="26"/>
        </w:rPr>
      </w:pPr>
      <w:r w:rsidDel="00000000" w:rsidR="00000000" w:rsidRPr="00000000">
        <w:rPr>
          <w:rtl w:val="0"/>
        </w:rPr>
      </w:r>
    </w:p>
    <w:p w:rsidR="00000000" w:rsidDel="00000000" w:rsidP="00000000" w:rsidRDefault="00000000" w:rsidRPr="00000000" w14:paraId="00000047">
      <w:pPr>
        <w:tabs>
          <w:tab w:val="center" w:leader="none" w:pos="2552"/>
        </w:tabs>
        <w:spacing w:line="360" w:lineRule="auto"/>
        <w:jc w:val="both"/>
        <w:rPr>
          <w:b w:val="1"/>
          <w:sz w:val="26"/>
          <w:szCs w:val="26"/>
        </w:rPr>
      </w:pPr>
      <w:r w:rsidDel="00000000" w:rsidR="00000000" w:rsidRPr="00000000">
        <w:rPr>
          <w:rtl w:val="0"/>
        </w:rPr>
      </w:r>
    </w:p>
    <w:p w:rsidR="00000000" w:rsidDel="00000000" w:rsidP="00000000" w:rsidRDefault="00000000" w:rsidRPr="00000000" w14:paraId="00000048">
      <w:pPr>
        <w:tabs>
          <w:tab w:val="center" w:leader="none" w:pos="2552"/>
        </w:tabs>
        <w:spacing w:line="360" w:lineRule="auto"/>
        <w:jc w:val="both"/>
        <w:rPr>
          <w:b w:val="1"/>
          <w:sz w:val="26"/>
          <w:szCs w:val="26"/>
        </w:rPr>
      </w:pPr>
      <w:r w:rsidDel="00000000" w:rsidR="00000000" w:rsidRPr="00000000">
        <w:rPr>
          <w:rtl w:val="0"/>
        </w:rPr>
      </w:r>
    </w:p>
    <w:p w:rsidR="00000000" w:rsidDel="00000000" w:rsidP="00000000" w:rsidRDefault="00000000" w:rsidRPr="00000000" w14:paraId="00000049">
      <w:pPr>
        <w:tabs>
          <w:tab w:val="center" w:leader="none" w:pos="2552"/>
        </w:tabs>
        <w:spacing w:line="360" w:lineRule="auto"/>
        <w:jc w:val="both"/>
        <w:rPr>
          <w:b w:val="1"/>
          <w:sz w:val="26"/>
          <w:szCs w:val="26"/>
        </w:rPr>
      </w:pPr>
      <w:r w:rsidDel="00000000" w:rsidR="00000000" w:rsidRPr="00000000">
        <w:rPr>
          <w:rtl w:val="0"/>
        </w:rPr>
      </w:r>
    </w:p>
    <w:p w:rsidR="00000000" w:rsidDel="00000000" w:rsidP="00000000" w:rsidRDefault="00000000" w:rsidRPr="00000000" w14:paraId="0000004A">
      <w:pPr>
        <w:tabs>
          <w:tab w:val="center" w:leader="none" w:pos="2552"/>
        </w:tabs>
        <w:spacing w:line="360" w:lineRule="auto"/>
        <w:jc w:val="both"/>
        <w:rPr>
          <w:b w:val="1"/>
          <w:sz w:val="26"/>
          <w:szCs w:val="26"/>
        </w:rPr>
      </w:pPr>
      <w:r w:rsidDel="00000000" w:rsidR="00000000" w:rsidRPr="00000000">
        <w:rPr>
          <w:b w:val="1"/>
          <w:sz w:val="26"/>
          <w:szCs w:val="26"/>
          <w:rtl w:val="0"/>
        </w:rPr>
        <w:t xml:space="preserve">TÀI LIỆU THAM KHẢO</w:t>
      </w:r>
    </w:p>
    <w:p w:rsidR="00000000" w:rsidDel="00000000" w:rsidP="00000000" w:rsidRDefault="00000000" w:rsidRPr="00000000" w14:paraId="0000004B">
      <w:pPr>
        <w:spacing w:after="240" w:before="240" w:lineRule="auto"/>
        <w:jc w:val="both"/>
        <w:rPr/>
      </w:pPr>
      <w:r w:rsidDel="00000000" w:rsidR="00000000" w:rsidRPr="00000000">
        <w:rPr>
          <w:sz w:val="26"/>
          <w:szCs w:val="26"/>
          <w:rtl w:val="0"/>
        </w:rPr>
        <w:t xml:space="preserve">[1] S. Jamal, "Role of ERP Systems in Improving Human Resources Management Processes," [Online]. Available: </w:t>
      </w:r>
      <w:hyperlink r:id="rId9">
        <w:r w:rsidDel="00000000" w:rsidR="00000000" w:rsidRPr="00000000">
          <w:rPr>
            <w:color w:val="0000ff"/>
            <w:sz w:val="26"/>
            <w:szCs w:val="26"/>
            <w:u w:val="single"/>
            <w:rtl w:val="0"/>
          </w:rPr>
          <w:t xml:space="preserve">https://www.researchgate.net/profile/Suha-Jamal/publication/358957071_Role_of_ERP_Systems_in_Improving_Human_Resources_Management_Processes/links/621f3128ef04e66eb74dcce5/Role-of-ERP-Systems-in-Improving-Human-Resources-Management-Processes.pdf</w:t>
        </w:r>
      </w:hyperlink>
      <w:r w:rsidDel="00000000" w:rsidR="00000000" w:rsidRPr="00000000">
        <w:rPr>
          <w:rtl w:val="0"/>
        </w:rPr>
      </w:r>
    </w:p>
    <w:p w:rsidR="00000000" w:rsidDel="00000000" w:rsidP="00000000" w:rsidRDefault="00000000" w:rsidRPr="00000000" w14:paraId="0000004C">
      <w:pPr>
        <w:spacing w:after="240" w:before="240" w:lineRule="auto"/>
        <w:jc w:val="both"/>
        <w:rPr/>
      </w:pPr>
      <w:r w:rsidDel="00000000" w:rsidR="00000000" w:rsidRPr="00000000">
        <w:rPr>
          <w:sz w:val="26"/>
          <w:szCs w:val="26"/>
          <w:rtl w:val="0"/>
        </w:rPr>
        <w:t xml:space="preserve">[2] N. Mohamed and K. A. Abouelenein, "Artificial intelligence-based ERP systems: a roadmap to digital transformation in higher education institutions," </w:t>
      </w:r>
      <w:r w:rsidDel="00000000" w:rsidR="00000000" w:rsidRPr="00000000">
        <w:rPr>
          <w:i w:val="1"/>
          <w:sz w:val="26"/>
          <w:szCs w:val="26"/>
          <w:rtl w:val="0"/>
        </w:rPr>
        <w:t xml:space="preserve">Journal of Innovation and Entrepreneurship</w:t>
      </w:r>
      <w:r w:rsidDel="00000000" w:rsidR="00000000" w:rsidRPr="00000000">
        <w:rPr>
          <w:sz w:val="26"/>
          <w:szCs w:val="26"/>
          <w:rtl w:val="0"/>
        </w:rPr>
        <w:t xml:space="preserve">, vol. 12, no. 29, pp. 1-13, Jun. 2023. [Online]. Available: </w:t>
      </w:r>
      <w:hyperlink r:id="rId10">
        <w:r w:rsidDel="00000000" w:rsidR="00000000" w:rsidRPr="00000000">
          <w:rPr>
            <w:color w:val="0000ff"/>
            <w:sz w:val="26"/>
            <w:szCs w:val="26"/>
            <w:u w:val="single"/>
            <w:rtl w:val="0"/>
          </w:rPr>
          <w:t xml:space="preserve">https://link.springer.com/article/10.1186/s43088-023-00460-y</w:t>
        </w:r>
      </w:hyperlink>
      <w:r w:rsidDel="00000000" w:rsidR="00000000" w:rsidRPr="00000000">
        <w:rPr>
          <w:rtl w:val="0"/>
        </w:rPr>
      </w:r>
    </w:p>
    <w:p w:rsidR="00000000" w:rsidDel="00000000" w:rsidP="00000000" w:rsidRDefault="00000000" w:rsidRPr="00000000" w14:paraId="0000004D">
      <w:pPr>
        <w:tabs>
          <w:tab w:val="center" w:leader="none" w:pos="2552"/>
        </w:tabs>
        <w:spacing w:line="360" w:lineRule="auto"/>
        <w:jc w:val="both"/>
        <w:rPr>
          <w:b w:val="1"/>
          <w:sz w:val="26"/>
          <w:szCs w:val="26"/>
        </w:rPr>
      </w:pPr>
      <w:r w:rsidDel="00000000" w:rsidR="00000000" w:rsidRPr="00000000">
        <w:rPr>
          <w:rtl w:val="0"/>
        </w:rPr>
      </w:r>
    </w:p>
    <w:sectPr>
      <w:pgSz w:h="16838" w:w="11906" w:orient="portrait"/>
      <w:pgMar w:bottom="284" w:top="709" w:left="1080" w:right="110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20" w:line="360" w:lineRule="auto"/>
      <w:jc w:val="center"/>
    </w:pPr>
    <w:rPr>
      <w:b w:val="1"/>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0778C"/>
    <w:rPr>
      <w:rFonts w:cs="Arial" w:eastAsia="Times New Roman"/>
      <w:sz w:val="24"/>
      <w:szCs w:val="24"/>
      <w:lang w:eastAsia="en-US" w:val="en-US"/>
    </w:rPr>
  </w:style>
  <w:style w:type="paragraph" w:styleId="Heading1">
    <w:name w:val="heading 1"/>
    <w:basedOn w:val="Normal"/>
    <w:next w:val="Normal"/>
    <w:link w:val="Heading1Char"/>
    <w:qFormat w:val="1"/>
    <w:rsid w:val="009623B7"/>
    <w:pPr>
      <w:keepNext w:val="1"/>
      <w:spacing w:after="120" w:before="120" w:line="360" w:lineRule="auto"/>
      <w:jc w:val="center"/>
      <w:outlineLvl w:val="0"/>
    </w:pPr>
    <w:rPr>
      <w:rFonts w:cs="Times New Roman"/>
      <w:b w:val="1"/>
      <w:sz w:val="30"/>
      <w:lang w:eastAsia="x-none" w:val="x-none"/>
    </w:rPr>
  </w:style>
  <w:style w:type="character" w:styleId="DefaultParagraphFont" w:default="1">
    <w:name w:val="Default Paragraph Font"/>
    <w:uiPriority w:val="1"/>
    <w:semiHidden w:val="1"/>
    <w:unhideWhenUsed w:val="1"/>
  </w:style>
  <w:style w:type="table" w:styleId="TableNormal" w:default="1">
    <w:name w:val="Normal Table"/>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875E8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rsid w:val="00A91C0D"/>
    <w:rPr>
      <w:color w:val="0000ff"/>
      <w:u w:val="single"/>
    </w:rPr>
  </w:style>
  <w:style w:type="character" w:styleId="apple-style-span" w:customStyle="1">
    <w:name w:val="apple-style-span"/>
    <w:basedOn w:val="DefaultParagraphFont"/>
    <w:rsid w:val="00A91C0D"/>
  </w:style>
  <w:style w:type="character" w:styleId="hps" w:customStyle="1">
    <w:name w:val="hps"/>
    <w:basedOn w:val="DefaultParagraphFont"/>
    <w:rsid w:val="003A5A85"/>
  </w:style>
  <w:style w:type="paragraph" w:styleId="DocumentMap">
    <w:name w:val="Document Map"/>
    <w:basedOn w:val="Normal"/>
    <w:link w:val="DocumentMapChar"/>
    <w:uiPriority w:val="99"/>
    <w:semiHidden w:val="1"/>
    <w:unhideWhenUsed w:val="1"/>
    <w:rsid w:val="00C14B24"/>
    <w:rPr>
      <w:rFonts w:ascii="Tahoma" w:cs="Times New Roman" w:hAnsi="Tahoma"/>
      <w:sz w:val="16"/>
      <w:szCs w:val="16"/>
      <w:lang w:eastAsia="x-none" w:val="x-none"/>
    </w:rPr>
  </w:style>
  <w:style w:type="character" w:styleId="DocumentMapChar" w:customStyle="1">
    <w:name w:val="Document Map Char"/>
    <w:link w:val="DocumentMap"/>
    <w:uiPriority w:val="99"/>
    <w:semiHidden w:val="1"/>
    <w:rsid w:val="00C14B24"/>
    <w:rPr>
      <w:rFonts w:ascii="Tahoma" w:cs="Tahoma" w:eastAsia="Times New Roman" w:hAnsi="Tahoma"/>
      <w:sz w:val="16"/>
      <w:szCs w:val="16"/>
    </w:rPr>
  </w:style>
  <w:style w:type="character" w:styleId="Heading1Char" w:customStyle="1">
    <w:name w:val="Heading 1 Char"/>
    <w:link w:val="Heading1"/>
    <w:rsid w:val="009623B7"/>
    <w:rPr>
      <w:rFonts w:eastAsia="Times New Roman"/>
      <w:b w:val="1"/>
      <w:sz w:val="30"/>
      <w:szCs w:val="24"/>
    </w:rPr>
  </w:style>
  <w:style w:type="paragraph" w:styleId="ListParagraph">
    <w:name w:val="List Paragraph"/>
    <w:basedOn w:val="Normal"/>
    <w:uiPriority w:val="34"/>
    <w:qFormat w:val="1"/>
    <w:rsid w:val="00FA49B8"/>
    <w:pPr>
      <w:ind w:left="720"/>
    </w:pPr>
  </w:style>
  <w:style w:type="character" w:styleId="UnresolvedMention">
    <w:name w:val="Unresolved Mention"/>
    <w:basedOn w:val="DefaultParagraphFont"/>
    <w:uiPriority w:val="99"/>
    <w:semiHidden w:val="1"/>
    <w:unhideWhenUsed w:val="1"/>
    <w:rsid w:val="000A53F2"/>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link.springer.com/article/10.1186/s43088-023-00460-y" TargetMode="External"/><Relationship Id="rId9" Type="http://schemas.openxmlformats.org/officeDocument/2006/relationships/hyperlink" Target="https://www.researchgate.net/profile/Suha-Jamal/publication/358957071_Role_of_ERP_Systems_in_Improving_Human_Resources_Management_Processes/links/621f3128ef04e66eb74dcce5/Role-of-ERP-Systems-in-Improving-Human-Resources-Management-Processes.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csAdO3WU6CcKy6Ns1cKrO4ZRgw==">CgMxLjA4AHIhMURLSkN5SENGaGxvNmhVVmNWRWswMzY5cXVBa21hOF83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2024-07-08T06:29:00Z</dcterms:created>
  <dc:creator>Lung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id="IYZUNOyo"/&gt;&lt;style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