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11 -->
  <w:background w:color="ffffff">
    <v:background id="_x0000_s1025" filled="t" fillcolor="white"/>
  </w:background>
  <w:body>
    <w:p>
      <w:pPr>
        <w:pStyle w:val="logdoc-headerh1"/>
        <w:spacing w:before="0" w:after="0" w:line="558" w:lineRule="atLeast"/>
        <w:ind w:left="300" w:right="300"/>
        <w:rPr>
          <w:b/>
          <w:bCs/>
          <w:color w:val="1F2937"/>
          <w:sz w:val="36"/>
          <w:szCs w:val="36"/>
          <w:lang w:val="en" w:eastAsia="en"/>
        </w:rPr>
      </w:pPr>
      <w:r>
        <w:rPr>
          <w:lang w:val="en" w:eastAsia="en"/>
        </w:rPr>
        <w:t>Word Export Example</w:t>
      </w:r>
    </w:p>
    <w:p>
      <w:pPr>
        <w:pStyle w:val="subtitle"/>
        <w:spacing w:before="60" w:after="300" w:line="349" w:lineRule="atLeast"/>
        <w:ind w:left="300" w:right="300"/>
        <w:rPr>
          <w:color w:val="667085"/>
          <w:sz w:val="23"/>
          <w:szCs w:val="23"/>
          <w:lang w:val="en" w:eastAsia="en"/>
        </w:rPr>
      </w:pPr>
      <w:r>
        <w:rPr>
          <w:lang w:val="en" w:eastAsia="en"/>
        </w:rPr>
        <w:t>28 April 2026</w:t>
      </w:r>
    </w:p>
    <w:p>
      <w:pPr>
        <w:pStyle w:val="stata-log"/>
        <w:spacing w:before="0" w:after="0"/>
        <w:ind w:left="300" w:right="300"/>
        <w:rPr>
          <w:rStyle w:val="any"/>
          <w:rFonts w:ascii="Liberation Mono" w:eastAsia="Liberation Mono" w:hAnsi="Liberation Mono" w:cs="Liberation Mono"/>
          <w:color w:val="374151"/>
          <w:sz w:val="21"/>
          <w:szCs w:val="21"/>
          <w:lang w:val="en" w:eastAsia="en"/>
        </w:rPr>
      </w:pPr>
      <w:r>
        <w:rPr>
          <w:rStyle w:val="any"/>
          <w:lang w:val="en" w:eastAsia="en"/>
        </w:rPr>
        <w:t>. * # Data Overview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. summarize price mpg weight length, separator(0)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Variable │        Obs        Mean    Std. dev.       Min        Max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─────────────┼─────────────────────────────────────────────────────────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price │</w:t>
      </w:r>
      <w:r>
        <w:rPr>
          <w:rStyle w:val="res"/>
          <w:lang w:val="en" w:eastAsia="en"/>
        </w:rPr>
        <w:t xml:space="preserve">         74    6165.257    2949.496       3291      15906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mpg │</w:t>
      </w:r>
      <w:r>
        <w:rPr>
          <w:rStyle w:val="res"/>
          <w:lang w:val="en" w:eastAsia="en"/>
        </w:rPr>
        <w:t xml:space="preserve">         74     21.2973    5.785503         12         41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weight │</w:t>
      </w:r>
      <w:r>
        <w:rPr>
          <w:rStyle w:val="res"/>
          <w:lang w:val="en" w:eastAsia="en"/>
        </w:rPr>
        <w:t xml:space="preserve">         74    3019.459    777.1936       1760       4840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length │</w:t>
      </w:r>
      <w:r>
        <w:rPr>
          <w:rStyle w:val="res"/>
          <w:lang w:val="en" w:eastAsia="en"/>
        </w:rPr>
        <w:t xml:space="preserve">         74    187.9324    22.26634        142        233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cmd"/>
          <w:lang w:val="en" w:eastAsia="en"/>
        </w:rPr>
        <w:t>. tabstat price mpg weight, by(foreign) statistics(n mean sd median min max) columns(statistics)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Summary for variables: price mpg weight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Group variable: foreign (Car origin)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foreign │         N      Mean        SD       p50       Min       Max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─────────┼────────────────────────────────────────────────────────────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Domestic │ </w:t>
      </w:r>
      <w:r>
        <w:rPr>
          <w:rStyle w:val="res"/>
          <w:lang w:val="en" w:eastAsia="en"/>
        </w:rPr>
        <w:t xml:space="preserve">       52  6072.423  3097.104    4782.5      3291     15906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│ </w:t>
      </w:r>
      <w:r>
        <w:rPr>
          <w:rStyle w:val="res"/>
          <w:lang w:val="en" w:eastAsia="en"/>
        </w:rPr>
        <w:t xml:space="preserve">       52  19.82692  4.743297        19        12        34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│ </w:t>
      </w:r>
      <w:r>
        <w:rPr>
          <w:rStyle w:val="res"/>
          <w:lang w:val="en" w:eastAsia="en"/>
        </w:rPr>
        <w:t xml:space="preserve">       52  3317.115  695.3637      3360      1800      4840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─────────┼────────────────────────────────────────────────────────────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Foreign │ </w:t>
      </w:r>
      <w:r>
        <w:rPr>
          <w:rStyle w:val="res"/>
          <w:lang w:val="en" w:eastAsia="en"/>
        </w:rPr>
        <w:t xml:space="preserve">       22  6384.682  2621.915      5759      3748     12990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│ </w:t>
      </w:r>
      <w:r>
        <w:rPr>
          <w:rStyle w:val="res"/>
          <w:lang w:val="en" w:eastAsia="en"/>
        </w:rPr>
        <w:t xml:space="preserve">       22  24.77273  6.611187      24.5        14        41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│ </w:t>
      </w:r>
      <w:r>
        <w:rPr>
          <w:rStyle w:val="res"/>
          <w:lang w:val="en" w:eastAsia="en"/>
        </w:rPr>
        <w:t xml:space="preserve">       22  2315.909  433.0035      2180      1760      3420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─────────┼────────────────────────────────────────────────────────────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Total │ </w:t>
      </w:r>
      <w:r>
        <w:rPr>
          <w:rStyle w:val="res"/>
          <w:lang w:val="en" w:eastAsia="en"/>
        </w:rPr>
        <w:t xml:space="preserve">       74  6165.257  2949.496    5006.5      3291     15906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│ </w:t>
      </w:r>
      <w:r>
        <w:rPr>
          <w:rStyle w:val="res"/>
          <w:lang w:val="en" w:eastAsia="en"/>
        </w:rPr>
        <w:t xml:space="preserve">       74   21.2973  5.785503        20        12        41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│ </w:t>
      </w:r>
      <w:r>
        <w:rPr>
          <w:rStyle w:val="res"/>
          <w:lang w:val="en" w:eastAsia="en"/>
        </w:rPr>
        <w:t xml:space="preserve">       74  3019.459  777.1936      3190      1760      4840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─────────┴────────────────────────────────────────────────────────────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. * # Regression Analysis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. regress price mpg weight length i.foreign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Source │       SS           df       MS      Number of obs   =</w:t>
      </w:r>
      <w:r>
        <w:rPr>
          <w:rStyle w:val="res"/>
          <w:lang w:val="en" w:eastAsia="en"/>
        </w:rPr>
        <w:t xml:space="preserve">        74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─────────────┼──────────────────────────────────   F(4, 69)        = </w:t>
      </w:r>
      <w:r>
        <w:rPr>
          <w:rStyle w:val="res"/>
          <w:lang w:val="en" w:eastAsia="en"/>
        </w:rPr>
        <w:t xml:space="preserve">    21.01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Model │ </w:t>
      </w:r>
      <w:r>
        <w:rPr>
          <w:rStyle w:val="res"/>
          <w:lang w:val="en" w:eastAsia="en"/>
        </w:rPr>
        <w:t xml:space="preserve">  348708940         4    87177235   </w:t>
      </w:r>
      <w:r>
        <w:rPr>
          <w:rStyle w:val="any"/>
          <w:lang w:val="en" w:eastAsia="en"/>
        </w:rPr>
        <w:t>Prob &gt; F        =</w:t>
      </w:r>
      <w:r>
        <w:rPr>
          <w:rStyle w:val="res"/>
          <w:lang w:val="en" w:eastAsia="en"/>
        </w:rPr>
        <w:t xml:space="preserve">    0.0000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Residual │ </w:t>
      </w:r>
      <w:r>
        <w:rPr>
          <w:rStyle w:val="res"/>
          <w:lang w:val="en" w:eastAsia="en"/>
        </w:rPr>
        <w:t xml:space="preserve">  286356456        69  4150093.57   </w:t>
      </w:r>
      <w:r>
        <w:rPr>
          <w:rStyle w:val="any"/>
          <w:lang w:val="en" w:eastAsia="en"/>
        </w:rPr>
        <w:t>R-squared       =</w:t>
      </w:r>
      <w:r>
        <w:rPr>
          <w:rStyle w:val="res"/>
          <w:lang w:val="en" w:eastAsia="en"/>
        </w:rPr>
        <w:t xml:space="preserve">    0.5491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─────────────┼──────────────────────────────────   Adj R-squared   =</w:t>
      </w:r>
      <w:r>
        <w:rPr>
          <w:rStyle w:val="res"/>
          <w:lang w:val="en" w:eastAsia="en"/>
        </w:rPr>
        <w:t xml:space="preserve">    0.5230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Total │ </w:t>
      </w:r>
      <w:r>
        <w:rPr>
          <w:rStyle w:val="res"/>
          <w:lang w:val="en" w:eastAsia="en"/>
        </w:rPr>
        <w:t xml:space="preserve">  635065396        73  8699525.97   </w:t>
      </w:r>
      <w:r>
        <w:rPr>
          <w:rStyle w:val="any"/>
          <w:lang w:val="en" w:eastAsia="en"/>
        </w:rPr>
        <w:t xml:space="preserve">Root MSE        =   </w:t>
      </w:r>
      <w:r>
        <w:rPr>
          <w:rStyle w:val="res"/>
          <w:lang w:val="en" w:eastAsia="en"/>
        </w:rPr>
        <w:t xml:space="preserve"> 2037.2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─────────────┬────────────────────────────────────────────────────────────────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price │ Coefficient  Std. err.      t    P&gt;|t|     [95% conf. interval]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─────────────┼────────────────────────────────────────────────────────────────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mpg │</w:t>
      </w:r>
      <w:r>
        <w:rPr>
          <w:rStyle w:val="res"/>
          <w:lang w:val="en" w:eastAsia="en"/>
        </w:rPr>
        <w:t xml:space="preserve">  -13.40719   72.10761    -0.19   0.853    -157.2579    130.4436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weight │</w:t>
      </w:r>
      <w:r>
        <w:rPr>
          <w:rStyle w:val="res"/>
          <w:lang w:val="en" w:eastAsia="en"/>
        </w:rPr>
        <w:t xml:space="preserve">   5.716181   1.016095     5.63   0.000     3.689127    7.743235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length │</w:t>
      </w:r>
      <w:r>
        <w:rPr>
          <w:rStyle w:val="res"/>
          <w:lang w:val="en" w:eastAsia="en"/>
        </w:rPr>
        <w:t xml:space="preserve">  -92.48018    33.5912    -2.75   0.008    -159.4928   -25.46758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    │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foreign │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Foreign  │</w:t>
      </w:r>
      <w:r>
        <w:rPr>
          <w:rStyle w:val="res"/>
          <w:lang w:val="en" w:eastAsia="en"/>
        </w:rPr>
        <w:t xml:space="preserve">   3550.194   655.4564     5.42   0.000     2242.594    4857.793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_cons │</w:t>
      </w:r>
      <w:r>
        <w:rPr>
          <w:rStyle w:val="res"/>
          <w:lang w:val="en" w:eastAsia="en"/>
        </w:rPr>
        <w:t xml:space="preserve">    5515.58   5241.941     1.05   0.296    -4941.807    15972.97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─────────────┴────────────────────────────────────────────────────────────────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cmd"/>
          <w:lang w:val="en" w:eastAsia="en"/>
        </w:rPr>
        <w:t>. estimates store base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. * ## Margins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. margins foreign, atmeans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Adjusted predictions                                        Number of obs = </w:t>
      </w:r>
      <w:r>
        <w:rPr>
          <w:rStyle w:val="res"/>
          <w:lang w:val="en" w:eastAsia="en"/>
        </w:rPr>
        <w:t>74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Model VCE: </w:t>
      </w:r>
      <w:r>
        <w:rPr>
          <w:rStyle w:val="res"/>
          <w:lang w:val="en" w:eastAsia="en"/>
        </w:rPr>
        <w:t>OLS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Expression: </w:t>
      </w:r>
      <w:r>
        <w:rPr>
          <w:rStyle w:val="res"/>
          <w:lang w:val="en" w:eastAsia="en"/>
        </w:rPr>
        <w:t>Linear prediction, predict()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At: mpg       = </w:t>
      </w:r>
      <w:r>
        <w:rPr>
          <w:rStyle w:val="res"/>
          <w:lang w:val="en" w:eastAsia="en"/>
        </w:rPr>
        <w:t xml:space="preserve"> 21.2973</w:t>
      </w:r>
      <w:r>
        <w:rPr>
          <w:rStyle w:val="any"/>
          <w:lang w:val="en" w:eastAsia="en"/>
        </w:rPr>
        <w:t xml:space="preserve"> (mean)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weight    = </w:t>
      </w:r>
      <w:r>
        <w:rPr>
          <w:rStyle w:val="res"/>
          <w:lang w:val="en" w:eastAsia="en"/>
        </w:rPr>
        <w:t>3019.459</w:t>
      </w:r>
      <w:r>
        <w:rPr>
          <w:rStyle w:val="any"/>
          <w:lang w:val="en" w:eastAsia="en"/>
        </w:rPr>
        <w:t xml:space="preserve"> (mean)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length    = </w:t>
      </w:r>
      <w:r>
        <w:rPr>
          <w:rStyle w:val="res"/>
          <w:lang w:val="en" w:eastAsia="en"/>
        </w:rPr>
        <w:t>187.9324</w:t>
      </w:r>
      <w:r>
        <w:rPr>
          <w:rStyle w:val="any"/>
          <w:lang w:val="en" w:eastAsia="en"/>
        </w:rPr>
        <w:t xml:space="preserve"> (mean)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0.foreign = </w:t>
      </w:r>
      <w:r>
        <w:rPr>
          <w:rStyle w:val="res"/>
          <w:lang w:val="en" w:eastAsia="en"/>
        </w:rPr>
        <w:t>.7027027</w:t>
      </w:r>
      <w:r>
        <w:rPr>
          <w:rStyle w:val="any"/>
          <w:lang w:val="en" w:eastAsia="en"/>
        </w:rPr>
        <w:t xml:space="preserve"> (mean)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1.foreign = </w:t>
      </w:r>
      <w:r>
        <w:rPr>
          <w:rStyle w:val="res"/>
          <w:lang w:val="en" w:eastAsia="en"/>
        </w:rPr>
        <w:t>.2972973</w:t>
      </w:r>
      <w:r>
        <w:rPr>
          <w:rStyle w:val="any"/>
          <w:lang w:val="en" w:eastAsia="en"/>
        </w:rPr>
        <w:t xml:space="preserve"> (mean)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─────────────┬────────────────────────────────────────────────────────────────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    │            Delta-method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    │     Margin   std. err.      t    P&gt;|t|     [95% conf. interval]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─────────────┼────────────────────────────────────────────────────────────────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foreign │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Domestic  │</w:t>
      </w:r>
      <w:r>
        <w:rPr>
          <w:rStyle w:val="res"/>
          <w:lang w:val="en" w:eastAsia="en"/>
        </w:rPr>
        <w:t xml:space="preserve">   5109.794   306.6837    16.66   0.000     4497.977    5721.611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Foreign  │</w:t>
      </w:r>
      <w:r>
        <w:rPr>
          <w:rStyle w:val="res"/>
          <w:lang w:val="en" w:eastAsia="en"/>
        </w:rPr>
        <w:t xml:space="preserve">   8659.987   517.9058    16.72   0.000     7626.794    9693.181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─────────────┴────────────────────────────────────────────────────────────────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. * # Tabulations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. tabulate foreign rep78, row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┌────────────────┐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│ Key            │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├────────────────┤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│   </w:t>
      </w:r>
      <w:r>
        <w:rPr>
          <w:rStyle w:val="any"/>
          <w:i/>
          <w:iCs/>
          <w:lang w:val="en" w:eastAsia="en"/>
        </w:rPr>
        <w:t>frequency</w:t>
      </w:r>
      <w:r>
        <w:rPr>
          <w:rStyle w:val="any"/>
          <w:lang w:val="en" w:eastAsia="en"/>
        </w:rPr>
        <w:t xml:space="preserve">    │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│ </w:t>
      </w:r>
      <w:r>
        <w:rPr>
          <w:rStyle w:val="any"/>
          <w:i/>
          <w:iCs/>
          <w:lang w:val="en" w:eastAsia="en"/>
        </w:rPr>
        <w:t>row percentage</w:t>
      </w:r>
      <w:r>
        <w:rPr>
          <w:rStyle w:val="any"/>
          <w:lang w:val="en" w:eastAsia="en"/>
        </w:rPr>
        <w:t xml:space="preserve"> │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└────────────────┘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  │                   Repair record 1978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Car origin │         1          2          3          4          5 │     Total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───────────┼───────────────────────────────────────────────────────┼──────────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Domestic │</w:t>
      </w:r>
      <w:r>
        <w:rPr>
          <w:rStyle w:val="res"/>
          <w:lang w:val="en" w:eastAsia="en"/>
        </w:rPr>
        <w:t xml:space="preserve">         2          8         27          9          2 </w:t>
      </w:r>
      <w:r>
        <w:rPr>
          <w:rStyle w:val="any"/>
          <w:lang w:val="en" w:eastAsia="en"/>
        </w:rPr>
        <w:t>│</w:t>
      </w:r>
      <w:r>
        <w:rPr>
          <w:rStyle w:val="res"/>
          <w:lang w:val="en" w:eastAsia="en"/>
        </w:rPr>
        <w:t xml:space="preserve">        48 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  │</w:t>
      </w:r>
      <w:r>
        <w:rPr>
          <w:rStyle w:val="res"/>
          <w:lang w:val="en" w:eastAsia="en"/>
        </w:rPr>
        <w:t xml:space="preserve">      4.17      16.67      56.25      18.75       4.17 </w:t>
      </w:r>
      <w:r>
        <w:rPr>
          <w:rStyle w:val="any"/>
          <w:lang w:val="en" w:eastAsia="en"/>
        </w:rPr>
        <w:t>│</w:t>
      </w:r>
      <w:r>
        <w:rPr>
          <w:rStyle w:val="res"/>
          <w:lang w:val="en" w:eastAsia="en"/>
        </w:rPr>
        <w:t xml:space="preserve">    100.00 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───────────┼───────────────────────────────────────────────────────┼──────────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Foreign │</w:t>
      </w:r>
      <w:r>
        <w:rPr>
          <w:rStyle w:val="res"/>
          <w:lang w:val="en" w:eastAsia="en"/>
        </w:rPr>
        <w:t xml:space="preserve">         0          0          3          9          9 </w:t>
      </w:r>
      <w:r>
        <w:rPr>
          <w:rStyle w:val="any"/>
          <w:lang w:val="en" w:eastAsia="en"/>
        </w:rPr>
        <w:t>│</w:t>
      </w:r>
      <w:r>
        <w:rPr>
          <w:rStyle w:val="res"/>
          <w:lang w:val="en" w:eastAsia="en"/>
        </w:rPr>
        <w:t xml:space="preserve">        21 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  │</w:t>
      </w:r>
      <w:r>
        <w:rPr>
          <w:rStyle w:val="res"/>
          <w:lang w:val="en" w:eastAsia="en"/>
        </w:rPr>
        <w:t xml:space="preserve">      0.00       0.00      14.29      42.86      42.86 </w:t>
      </w:r>
      <w:r>
        <w:rPr>
          <w:rStyle w:val="any"/>
          <w:lang w:val="en" w:eastAsia="en"/>
        </w:rPr>
        <w:t>│</w:t>
      </w:r>
      <w:r>
        <w:rPr>
          <w:rStyle w:val="res"/>
          <w:lang w:val="en" w:eastAsia="en"/>
        </w:rPr>
        <w:t xml:space="preserve">    100.00 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───────────┼───────────────────────────────────────────────────────┼──────────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Total │</w:t>
      </w:r>
      <w:r>
        <w:rPr>
          <w:rStyle w:val="res"/>
          <w:lang w:val="en" w:eastAsia="en"/>
        </w:rPr>
        <w:t xml:space="preserve">         2          8         30         18         11 </w:t>
      </w:r>
      <w:r>
        <w:rPr>
          <w:rStyle w:val="any"/>
          <w:lang w:val="en" w:eastAsia="en"/>
        </w:rPr>
        <w:t>│</w:t>
      </w:r>
      <w:r>
        <w:rPr>
          <w:rStyle w:val="res"/>
          <w:lang w:val="en" w:eastAsia="en"/>
        </w:rPr>
        <w:t xml:space="preserve">        69 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 xml:space="preserve">           │</w:t>
      </w:r>
      <w:r>
        <w:rPr>
          <w:rStyle w:val="res"/>
          <w:lang w:val="en" w:eastAsia="en"/>
        </w:rPr>
        <w:t xml:space="preserve">      2.90      11.59      43.48      26.09      15.94 </w:t>
      </w:r>
      <w:r>
        <w:rPr>
          <w:rStyle w:val="any"/>
          <w:lang w:val="en" w:eastAsia="en"/>
        </w:rPr>
        <w:t>│</w:t>
      </w:r>
      <w:r>
        <w:rPr>
          <w:rStyle w:val="res"/>
          <w:lang w:val="en" w:eastAsia="en"/>
        </w:rPr>
        <w:t xml:space="preserve">    100.00 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. * # Diagnostics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. quietly regress price mpg weight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cmd"/>
          <w:lang w:val="en" w:eastAsia="en"/>
        </w:rPr>
        <w:t>. predict double resid, residuals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cmd"/>
          <w:lang w:val="en" w:eastAsia="en"/>
        </w:rPr>
        <w:t>. histogram resid, normal ///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&gt;     title("Residual Distribution") ///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&gt;     xtitle("Residuals") ytitle("Density")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any"/>
          <w:lang w:val="en" w:eastAsia="en"/>
        </w:rPr>
        <w:t>(bin=</w:t>
      </w:r>
      <w:r>
        <w:rPr>
          <w:rStyle w:val="res"/>
          <w:lang w:val="en" w:eastAsia="en"/>
        </w:rPr>
        <w:t>8</w:t>
      </w:r>
      <w:r>
        <w:rPr>
          <w:rStyle w:val="any"/>
          <w:lang w:val="en" w:eastAsia="en"/>
        </w:rPr>
        <w:t>, start=</w:t>
      </w:r>
      <w:r>
        <w:rPr>
          <w:rStyle w:val="res"/>
          <w:lang w:val="en" w:eastAsia="en"/>
        </w:rPr>
        <w:t>-3332.4617</w:t>
      </w:r>
      <w:r>
        <w:rPr>
          <w:rStyle w:val="any"/>
          <w:lang w:val="en" w:eastAsia="en"/>
        </w:rPr>
        <w:t>, width=</w:t>
      </w:r>
      <w:r>
        <w:rPr>
          <w:rStyle w:val="res"/>
          <w:lang w:val="en" w:eastAsia="en"/>
        </w:rPr>
        <w:t>1354.9264</w:t>
      </w:r>
      <w:r>
        <w:rPr>
          <w:rStyle w:val="any"/>
          <w:lang w:val="en" w:eastAsia="en"/>
        </w:rPr>
        <w:t>)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cmd"/>
          <w:lang w:val="en" w:eastAsia="en"/>
        </w:rPr>
        <w:t>. graph export "logdoc/demo/residuals.png", replace width(900)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360"/>
        <w:ind w:left="300" w:right="300"/>
        <w:jc w:val="center"/>
        <w:rPr>
          <w:rStyle w:val="any"/>
          <w:lang w:val="en" w:eastAsia="en"/>
        </w:rPr>
      </w:pPr>
      <w:r>
        <w:rPr>
          <w:rStyle w:val="any"/>
          <w:strike w:val="0"/>
          <w:u w:val="none"/>
          <w:lang w:val="en" w:eastAsia="en"/>
        </w:rPr>
        <w:drawing>
          <wp:inline>
            <wp:extent cx="5943600" cy="4319016"/>
            <wp:effectExtent l="9525" t="9525" r="9525" b="9525"/>
            <wp:docPr id="100002" name="" descr="logdoc/demo/residua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737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016"/>
                    </a:xfrm>
                    <a:prstGeom prst="rect">
                      <a:avLst/>
                    </a:prstGeom>
                    <a:ln w="9525">
                      <a:solidFill>
                        <a:srgbClr val="D7DDE5"/>
                      </a:solidFill>
                      <a:miter lim="0"/>
                    </a:ln>
                  </pic:spPr>
                </pic:pic>
              </a:graphicData>
            </a:graphic>
          </wp:inline>
        </w:drawing>
      </w:r>
    </w:p>
    <w:p>
      <w:pPr>
        <w:pStyle w:val="stata-log"/>
        <w:spacing w:before="0" w:after="0"/>
        <w:ind w:left="300" w:right="300"/>
        <w:rPr>
          <w:rStyle w:val="any"/>
          <w:rFonts w:ascii="Liberation Mono" w:eastAsia="Liberation Mono" w:hAnsi="Liberation Mono" w:cs="Liberation Mono"/>
          <w:color w:val="374151"/>
          <w:sz w:val="21"/>
          <w:szCs w:val="21"/>
          <w:lang w:val="en" w:eastAsia="en"/>
        </w:rPr>
      </w:pPr>
      <w:r>
        <w:rPr>
          <w:rStyle w:val="any"/>
          <w:lang w:val="en" w:eastAsia="en"/>
        </w:rPr>
        <w:t xml:space="preserve">file </w:t>
      </w:r>
      <w:r>
        <w:rPr>
          <w:rStyle w:val="any"/>
          <w:b/>
          <w:bCs/>
          <w:lang w:val="en" w:eastAsia="en"/>
        </w:rPr>
        <w:t>logdoc/demo/residuals.png</w:t>
      </w:r>
      <w:r>
        <w:rPr>
          <w:rStyle w:val="any"/>
          <w:lang w:val="en" w:eastAsia="en"/>
        </w:rPr>
        <w:t xml:space="preserve"> written in PNG format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cmd"/>
          <w:lang w:val="en" w:eastAsia="en"/>
        </w:rPr>
        <w:t>. capture graph close _all</w:t>
      </w:r>
    </w:p>
    <w:p>
      <w:pPr>
        <w:pStyle w:val="stata-log"/>
        <w:spacing w:before="0" w:after="0"/>
        <w:ind w:left="300" w:right="300"/>
        <w:rPr>
          <w:rStyle w:val="any"/>
          <w:lang w:val="en" w:eastAsia="en"/>
        </w:rPr>
      </w:pPr>
      <w:r>
        <w:rPr>
          <w:rStyle w:val="cmd"/>
          <w:lang w:val="en" w:eastAsia="en"/>
        </w:rPr>
        <w:t>. drop resid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372" w:lineRule="atLeast"/>
    </w:pPr>
    <w:rPr>
      <w:rFonts w:ascii="-apple-system" w:eastAsia="-apple-system" w:hAnsi="-apple-system" w:cs="-apple-system"/>
      <w:color w:val="212529"/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paragraph" w:customStyle="1" w:styleId="logdoc-headerh1">
    <w:name w:val="logdoc-header_h1"/>
    <w:basedOn w:val="Normal"/>
    <w:rPr>
      <w:b/>
      <w:bCs/>
      <w:color w:val="1F2937"/>
      <w:sz w:val="36"/>
      <w:szCs w:val="36"/>
    </w:rPr>
  </w:style>
  <w:style w:type="paragraph" w:customStyle="1" w:styleId="subtitle">
    <w:name w:val="subtitle"/>
    <w:basedOn w:val="Normal"/>
    <w:rPr>
      <w:color w:val="667085"/>
      <w:sz w:val="23"/>
      <w:szCs w:val="23"/>
    </w:rPr>
  </w:style>
  <w:style w:type="character" w:customStyle="1" w:styleId="any">
    <w:name w:val="any"/>
    <w:basedOn w:val="DefaultParagraphFont"/>
  </w:style>
  <w:style w:type="paragraph" w:customStyle="1" w:styleId="stata-log-wrap">
    <w:name w:val="stata-log-wrap"/>
    <w:basedOn w:val="Normal"/>
  </w:style>
  <w:style w:type="paragraph" w:customStyle="1" w:styleId="stata-log">
    <w:name w:val="stata-log"/>
    <w:basedOn w:val="Normal"/>
    <w:pPr>
      <w:pBdr>
        <w:top w:val="none" w:sz="0" w:space="0" w:color="auto"/>
        <w:left w:val="none" w:sz="0" w:space="0" w:color="auto"/>
        <w:bottom w:val="none" w:sz="0" w:space="9" w:color="auto"/>
        <w:right w:val="none" w:sz="0" w:space="0" w:color="auto"/>
      </w:pBdr>
      <w:spacing w:line="304" w:lineRule="atLeast"/>
    </w:pPr>
    <w:rPr>
      <w:rFonts w:ascii="Liberation Mono" w:eastAsia="Liberation Mono" w:hAnsi="Liberation Mono" w:cs="Liberation Mono"/>
      <w:color w:val="374151"/>
      <w:sz w:val="21"/>
      <w:szCs w:val="21"/>
    </w:rPr>
  </w:style>
  <w:style w:type="character" w:customStyle="1" w:styleId="res">
    <w:name w:val="res"/>
    <w:basedOn w:val="DefaultParagraphFont"/>
    <w:rPr>
      <w:color w:val="111827"/>
    </w:rPr>
  </w:style>
  <w:style w:type="character" w:customStyle="1" w:styleId="cmd">
    <w:name w:val="cmd"/>
    <w:basedOn w:val="DefaultParagraphFont"/>
    <w:rPr>
      <w:b/>
      <w:bCs/>
      <w:color w:val="1118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Export Example</dc:title>
  <cp:revision>0</cp:revision>
</cp:coreProperties>
</file>