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C20" w:rsidRPr="006F43E3" w:rsidRDefault="00021C20" w:rsidP="00127B3A">
      <w:pPr>
        <w:jc w:val="center"/>
        <w:rPr>
          <w:rFonts w:asciiTheme="minorHAnsi" w:hAnsiTheme="minorHAnsi" w:cstheme="minorHAnsi"/>
          <w:bCs/>
          <w:noProof/>
          <w:color w:val="000000"/>
          <w:sz w:val="28"/>
          <w:szCs w:val="28"/>
        </w:rPr>
      </w:pPr>
    </w:p>
    <w:tbl>
      <w:tblPr>
        <w:tblStyle w:val="Grilledutableau"/>
        <w:tblW w:w="99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2835"/>
        <w:gridCol w:w="3572"/>
      </w:tblGrid>
      <w:tr w:rsidR="00021C20" w:rsidRPr="006F43E3" w:rsidTr="00F95DB3">
        <w:tc>
          <w:tcPr>
            <w:tcW w:w="3572" w:type="dxa"/>
            <w:vAlign w:val="center"/>
          </w:tcPr>
          <w:p w:rsidR="00021C20" w:rsidRPr="006F43E3" w:rsidRDefault="00F95DB3" w:rsidP="00127B3A">
            <w:pPr>
              <w:jc w:val="center"/>
              <w:rPr>
                <w:rFonts w:asciiTheme="minorHAnsi" w:hAnsiTheme="minorHAnsi" w:cstheme="minorHAnsi"/>
                <w:bCs/>
                <w:noProof/>
                <w:color w:val="000000"/>
                <w:sz w:val="28"/>
                <w:szCs w:val="28"/>
              </w:rPr>
            </w:pPr>
            <w:r w:rsidRPr="006F43E3">
              <w:rPr>
                <w:rFonts w:asciiTheme="minorHAnsi" w:hAnsiTheme="minorHAnsi" w:cstheme="minorHAnsi"/>
                <w:bCs/>
                <w:noProof/>
                <w:color w:val="000000"/>
                <w:sz w:val="32"/>
                <w:szCs w:val="32"/>
              </w:rPr>
              <w:t>Agir pour son avenir</w:t>
            </w:r>
          </w:p>
        </w:tc>
        <w:tc>
          <w:tcPr>
            <w:tcW w:w="2835" w:type="dxa"/>
          </w:tcPr>
          <w:p w:rsidR="00021C20" w:rsidRPr="006F43E3" w:rsidRDefault="00021C20" w:rsidP="00127B3A">
            <w:pPr>
              <w:jc w:val="center"/>
              <w:rPr>
                <w:rFonts w:asciiTheme="minorHAnsi" w:hAnsiTheme="minorHAnsi" w:cstheme="minorHAnsi"/>
                <w:bCs/>
                <w:noProof/>
                <w:color w:val="000000"/>
                <w:sz w:val="28"/>
                <w:szCs w:val="28"/>
              </w:rPr>
            </w:pPr>
            <w:r w:rsidRPr="006F43E3">
              <w:rPr>
                <w:rFonts w:asciiTheme="minorHAnsi" w:hAnsiTheme="minorHAnsi" w:cstheme="minorHAnsi"/>
                <w:noProof/>
              </w:rPr>
              <w:fldChar w:fldCharType="begin"/>
            </w:r>
            <w:r w:rsidRPr="006F43E3">
              <w:rPr>
                <w:rFonts w:asciiTheme="minorHAnsi" w:hAnsiTheme="minorHAnsi" w:cstheme="minorHAnsi"/>
                <w:noProof/>
              </w:rPr>
              <w:instrText xml:space="preserve"> INCLUDEPICTURE "https://encrypted-tbn0.gstatic.com/images?q=tbn:ANd9GcS01UMbbs_d0LT5QqPFJyEFse901D0GmzNMoO4MWyRz3zYcV5t2" \* MERGEFORMATINET </w:instrText>
            </w:r>
            <w:r w:rsidRPr="006F43E3">
              <w:rPr>
                <w:rFonts w:asciiTheme="minorHAnsi" w:hAnsiTheme="minorHAnsi" w:cstheme="minorHAnsi"/>
                <w:noProof/>
              </w:rPr>
              <w:fldChar w:fldCharType="separate"/>
            </w:r>
            <w:r w:rsidRPr="006F43E3">
              <w:rPr>
                <w:rFonts w:asciiTheme="minorHAnsi" w:hAnsiTheme="minorHAnsi" w:cstheme="minorHAnsi"/>
                <w:noProof/>
              </w:rPr>
              <w:drawing>
                <wp:inline distT="0" distB="0" distL="0" distR="0" wp14:anchorId="3213095C" wp14:editId="1F5AD3F6">
                  <wp:extent cx="1093695" cy="1296770"/>
                  <wp:effectExtent l="0" t="0" r="0" b="0"/>
                  <wp:docPr id="6" name="Image 6" descr="Résultat de recherche d'images pour &quot;sainte genevieve asnier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ainte genevieve asniere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553" cy="1432954"/>
                          </a:xfrm>
                          <a:prstGeom prst="rect">
                            <a:avLst/>
                          </a:prstGeom>
                          <a:noFill/>
                          <a:ln>
                            <a:noFill/>
                          </a:ln>
                        </pic:spPr>
                      </pic:pic>
                    </a:graphicData>
                  </a:graphic>
                </wp:inline>
              </w:drawing>
            </w:r>
            <w:r w:rsidRPr="006F43E3">
              <w:rPr>
                <w:rFonts w:asciiTheme="minorHAnsi" w:hAnsiTheme="minorHAnsi" w:cstheme="minorHAnsi"/>
                <w:noProof/>
              </w:rPr>
              <w:fldChar w:fldCharType="end"/>
            </w:r>
          </w:p>
        </w:tc>
        <w:tc>
          <w:tcPr>
            <w:tcW w:w="3572" w:type="dxa"/>
            <w:vAlign w:val="center"/>
          </w:tcPr>
          <w:p w:rsidR="00021C20" w:rsidRPr="006F43E3" w:rsidRDefault="00F95DB3" w:rsidP="00127B3A">
            <w:pPr>
              <w:jc w:val="center"/>
              <w:rPr>
                <w:rFonts w:asciiTheme="minorHAnsi" w:hAnsiTheme="minorHAnsi" w:cstheme="minorHAnsi"/>
                <w:bCs/>
                <w:noProof/>
                <w:color w:val="000000"/>
                <w:sz w:val="28"/>
                <w:szCs w:val="28"/>
              </w:rPr>
            </w:pPr>
            <w:r w:rsidRPr="006F43E3">
              <w:rPr>
                <w:rFonts w:asciiTheme="minorHAnsi" w:hAnsiTheme="minorHAnsi" w:cstheme="minorHAnsi"/>
                <w:bCs/>
                <w:noProof/>
                <w:color w:val="000000"/>
                <w:sz w:val="32"/>
                <w:szCs w:val="32"/>
              </w:rPr>
              <w:t>MM Loiret et Astier Histoire &amp; Physique</w:t>
            </w:r>
          </w:p>
        </w:tc>
      </w:tr>
      <w:tr w:rsidR="00021C20" w:rsidRPr="006F43E3" w:rsidTr="00F95DB3">
        <w:tc>
          <w:tcPr>
            <w:tcW w:w="3572" w:type="dxa"/>
            <w:vAlign w:val="center"/>
          </w:tcPr>
          <w:p w:rsidR="00021C20" w:rsidRPr="006F43E3" w:rsidRDefault="00021C20" w:rsidP="00127B3A">
            <w:pPr>
              <w:jc w:val="center"/>
              <w:rPr>
                <w:rFonts w:asciiTheme="minorHAnsi" w:hAnsiTheme="minorHAnsi" w:cstheme="minorHAnsi"/>
                <w:noProof/>
                <w:sz w:val="32"/>
                <w:szCs w:val="32"/>
              </w:rPr>
            </w:pPr>
          </w:p>
        </w:tc>
        <w:tc>
          <w:tcPr>
            <w:tcW w:w="2835" w:type="dxa"/>
            <w:vAlign w:val="center"/>
          </w:tcPr>
          <w:p w:rsidR="00021C20" w:rsidRPr="006F43E3" w:rsidRDefault="00021C20" w:rsidP="00127B3A">
            <w:pPr>
              <w:jc w:val="center"/>
              <w:rPr>
                <w:rFonts w:asciiTheme="minorHAnsi" w:hAnsiTheme="minorHAnsi" w:cstheme="minorHAnsi"/>
                <w:bCs/>
                <w:noProof/>
                <w:color w:val="000000"/>
                <w:sz w:val="32"/>
                <w:szCs w:val="32"/>
              </w:rPr>
            </w:pPr>
          </w:p>
        </w:tc>
        <w:tc>
          <w:tcPr>
            <w:tcW w:w="3572" w:type="dxa"/>
            <w:vAlign w:val="center"/>
          </w:tcPr>
          <w:p w:rsidR="00021C20" w:rsidRPr="006F43E3" w:rsidRDefault="00021C20" w:rsidP="00127B3A">
            <w:pPr>
              <w:jc w:val="center"/>
              <w:rPr>
                <w:rFonts w:asciiTheme="minorHAnsi" w:hAnsiTheme="minorHAnsi" w:cstheme="minorHAnsi"/>
                <w:bCs/>
                <w:noProof/>
                <w:color w:val="000000"/>
                <w:sz w:val="32"/>
                <w:szCs w:val="32"/>
              </w:rPr>
            </w:pPr>
          </w:p>
        </w:tc>
      </w:tr>
      <w:tr w:rsidR="00021C20" w:rsidRPr="006F43E3" w:rsidTr="00F95DB3">
        <w:tc>
          <w:tcPr>
            <w:tcW w:w="3572" w:type="dxa"/>
            <w:vAlign w:val="center"/>
          </w:tcPr>
          <w:p w:rsidR="00F95DB3" w:rsidRPr="006F43E3" w:rsidRDefault="00F95DB3" w:rsidP="00127B3A">
            <w:pPr>
              <w:rPr>
                <w:rFonts w:asciiTheme="minorHAnsi" w:hAnsiTheme="minorHAnsi" w:cstheme="minorHAnsi"/>
                <w:noProof/>
                <w:sz w:val="32"/>
                <w:szCs w:val="32"/>
              </w:rPr>
            </w:pPr>
            <w:r w:rsidRPr="006F43E3">
              <w:rPr>
                <w:rFonts w:asciiTheme="minorHAnsi" w:hAnsiTheme="minorHAnsi" w:cstheme="minorHAnsi"/>
                <w:noProof/>
                <w:sz w:val="32"/>
                <w:szCs w:val="32"/>
              </w:rPr>
              <w:t>Antoine Assier de Pompignan</w:t>
            </w:r>
          </w:p>
          <w:p w:rsidR="00F95DB3" w:rsidRPr="006F43E3" w:rsidRDefault="00F95DB3" w:rsidP="00127B3A">
            <w:pPr>
              <w:jc w:val="both"/>
              <w:rPr>
                <w:rFonts w:asciiTheme="minorHAnsi" w:hAnsiTheme="minorHAnsi" w:cstheme="minorHAnsi"/>
                <w:noProof/>
                <w:sz w:val="32"/>
                <w:szCs w:val="32"/>
              </w:rPr>
            </w:pPr>
            <w:r w:rsidRPr="006F43E3">
              <w:rPr>
                <w:rFonts w:asciiTheme="minorHAnsi" w:hAnsiTheme="minorHAnsi" w:cstheme="minorHAnsi"/>
                <w:noProof/>
                <w:sz w:val="32"/>
                <w:szCs w:val="32"/>
              </w:rPr>
              <w:t>Tancrède Hamard</w:t>
            </w:r>
          </w:p>
          <w:p w:rsidR="00F95DB3" w:rsidRPr="006F43E3" w:rsidRDefault="00F95DB3" w:rsidP="00127B3A">
            <w:pPr>
              <w:jc w:val="both"/>
              <w:rPr>
                <w:rFonts w:asciiTheme="minorHAnsi" w:hAnsiTheme="minorHAnsi" w:cstheme="minorHAnsi"/>
                <w:noProof/>
                <w:sz w:val="32"/>
                <w:szCs w:val="32"/>
              </w:rPr>
            </w:pPr>
            <w:r w:rsidRPr="006F43E3">
              <w:rPr>
                <w:rFonts w:asciiTheme="minorHAnsi" w:hAnsiTheme="minorHAnsi" w:cstheme="minorHAnsi"/>
                <w:noProof/>
                <w:sz w:val="32"/>
                <w:szCs w:val="32"/>
              </w:rPr>
              <w:t>Lolita Kalachnikova</w:t>
            </w:r>
          </w:p>
          <w:p w:rsidR="00021C20" w:rsidRPr="006F43E3" w:rsidRDefault="00F95DB3" w:rsidP="00127B3A">
            <w:pPr>
              <w:rPr>
                <w:rFonts w:asciiTheme="minorHAnsi" w:hAnsiTheme="minorHAnsi" w:cstheme="minorHAnsi"/>
                <w:noProof/>
                <w:sz w:val="32"/>
                <w:szCs w:val="32"/>
              </w:rPr>
            </w:pPr>
            <w:r w:rsidRPr="006F43E3">
              <w:rPr>
                <w:rFonts w:asciiTheme="minorHAnsi" w:hAnsiTheme="minorHAnsi" w:cstheme="minorHAnsi"/>
                <w:noProof/>
                <w:sz w:val="32"/>
                <w:szCs w:val="32"/>
              </w:rPr>
              <w:t>Victoire Leglaive</w:t>
            </w:r>
          </w:p>
        </w:tc>
        <w:tc>
          <w:tcPr>
            <w:tcW w:w="2835" w:type="dxa"/>
          </w:tcPr>
          <w:p w:rsidR="00021C20" w:rsidRPr="006F43E3" w:rsidRDefault="00F95DB3" w:rsidP="00127B3A">
            <w:pPr>
              <w:jc w:val="center"/>
              <w:rPr>
                <w:rFonts w:asciiTheme="minorHAnsi" w:hAnsiTheme="minorHAnsi" w:cstheme="minorHAnsi"/>
                <w:bCs/>
                <w:noProof/>
                <w:color w:val="000000"/>
                <w:sz w:val="32"/>
                <w:szCs w:val="32"/>
              </w:rPr>
            </w:pPr>
            <w:r w:rsidRPr="006F43E3">
              <w:rPr>
                <w:rFonts w:asciiTheme="minorHAnsi" w:hAnsiTheme="minorHAnsi" w:cstheme="minorHAnsi"/>
                <w:bCs/>
                <w:noProof/>
                <w:color w:val="000000"/>
                <w:sz w:val="32"/>
                <w:szCs w:val="32"/>
              </w:rPr>
              <w:t>2018-1019</w:t>
            </w:r>
          </w:p>
        </w:tc>
        <w:tc>
          <w:tcPr>
            <w:tcW w:w="3572" w:type="dxa"/>
            <w:vAlign w:val="center"/>
          </w:tcPr>
          <w:p w:rsidR="00021C20" w:rsidRPr="006F43E3" w:rsidRDefault="00021C20" w:rsidP="00127B3A">
            <w:pPr>
              <w:jc w:val="center"/>
              <w:rPr>
                <w:rFonts w:asciiTheme="minorHAnsi" w:hAnsiTheme="minorHAnsi" w:cstheme="minorHAnsi"/>
                <w:bCs/>
                <w:noProof/>
                <w:color w:val="000000"/>
                <w:sz w:val="32"/>
                <w:szCs w:val="32"/>
              </w:rPr>
            </w:pPr>
          </w:p>
        </w:tc>
      </w:tr>
      <w:tr w:rsidR="00F95DB3" w:rsidRPr="006F43E3" w:rsidTr="00F95DB3">
        <w:tc>
          <w:tcPr>
            <w:tcW w:w="3572" w:type="dxa"/>
          </w:tcPr>
          <w:p w:rsidR="00F95DB3" w:rsidRPr="006F43E3" w:rsidRDefault="00F95DB3" w:rsidP="00127B3A">
            <w:pPr>
              <w:jc w:val="both"/>
              <w:rPr>
                <w:rFonts w:asciiTheme="minorHAnsi" w:hAnsiTheme="minorHAnsi" w:cstheme="minorHAnsi"/>
                <w:noProof/>
                <w:sz w:val="32"/>
                <w:szCs w:val="32"/>
              </w:rPr>
            </w:pPr>
          </w:p>
        </w:tc>
        <w:tc>
          <w:tcPr>
            <w:tcW w:w="2835" w:type="dxa"/>
          </w:tcPr>
          <w:p w:rsidR="00F95DB3" w:rsidRPr="006F43E3" w:rsidRDefault="00F95DB3" w:rsidP="00127B3A">
            <w:pPr>
              <w:jc w:val="center"/>
              <w:rPr>
                <w:rFonts w:asciiTheme="minorHAnsi" w:hAnsiTheme="minorHAnsi" w:cstheme="minorHAnsi"/>
                <w:bCs/>
                <w:noProof/>
                <w:color w:val="000000"/>
                <w:sz w:val="32"/>
                <w:szCs w:val="32"/>
              </w:rPr>
            </w:pPr>
          </w:p>
        </w:tc>
        <w:tc>
          <w:tcPr>
            <w:tcW w:w="3572" w:type="dxa"/>
          </w:tcPr>
          <w:p w:rsidR="00F95DB3" w:rsidRPr="006F43E3" w:rsidRDefault="00F95DB3" w:rsidP="00127B3A">
            <w:pPr>
              <w:jc w:val="center"/>
              <w:rPr>
                <w:rFonts w:asciiTheme="minorHAnsi" w:hAnsiTheme="minorHAnsi" w:cstheme="minorHAnsi"/>
                <w:bCs/>
                <w:noProof/>
                <w:color w:val="000000"/>
                <w:sz w:val="32"/>
                <w:szCs w:val="32"/>
              </w:rPr>
            </w:pPr>
          </w:p>
        </w:tc>
      </w:tr>
      <w:tr w:rsidR="00F95DB3" w:rsidRPr="006F43E3" w:rsidTr="00F95DB3">
        <w:tc>
          <w:tcPr>
            <w:tcW w:w="3572" w:type="dxa"/>
          </w:tcPr>
          <w:p w:rsidR="00F95DB3" w:rsidRPr="006F43E3" w:rsidRDefault="00F95DB3" w:rsidP="00127B3A">
            <w:pPr>
              <w:jc w:val="both"/>
              <w:rPr>
                <w:rFonts w:asciiTheme="minorHAnsi" w:hAnsiTheme="minorHAnsi" w:cstheme="minorHAnsi"/>
                <w:noProof/>
                <w:sz w:val="32"/>
                <w:szCs w:val="32"/>
              </w:rPr>
            </w:pPr>
            <w:r w:rsidRPr="006F43E3">
              <w:rPr>
                <w:rFonts w:asciiTheme="minorHAnsi" w:hAnsiTheme="minorHAnsi" w:cstheme="minorHAnsi"/>
                <w:noProof/>
                <w:sz w:val="32"/>
                <w:szCs w:val="32"/>
              </w:rPr>
              <w:t>Première S4</w:t>
            </w:r>
          </w:p>
        </w:tc>
        <w:tc>
          <w:tcPr>
            <w:tcW w:w="2835" w:type="dxa"/>
          </w:tcPr>
          <w:p w:rsidR="00F95DB3" w:rsidRPr="006F43E3" w:rsidRDefault="00F95DB3" w:rsidP="00127B3A">
            <w:pPr>
              <w:jc w:val="center"/>
              <w:rPr>
                <w:rFonts w:asciiTheme="minorHAnsi" w:hAnsiTheme="minorHAnsi" w:cstheme="minorHAnsi"/>
                <w:bCs/>
                <w:noProof/>
                <w:color w:val="000000"/>
                <w:sz w:val="32"/>
                <w:szCs w:val="32"/>
              </w:rPr>
            </w:pPr>
          </w:p>
        </w:tc>
        <w:tc>
          <w:tcPr>
            <w:tcW w:w="3572" w:type="dxa"/>
          </w:tcPr>
          <w:p w:rsidR="00F95DB3" w:rsidRPr="006F43E3" w:rsidRDefault="00F95DB3" w:rsidP="00127B3A">
            <w:pPr>
              <w:jc w:val="center"/>
              <w:rPr>
                <w:rFonts w:asciiTheme="minorHAnsi" w:hAnsiTheme="minorHAnsi" w:cstheme="minorHAnsi"/>
                <w:bCs/>
                <w:noProof/>
                <w:color w:val="000000"/>
                <w:sz w:val="32"/>
                <w:szCs w:val="32"/>
              </w:rPr>
            </w:pPr>
          </w:p>
        </w:tc>
      </w:tr>
    </w:tbl>
    <w:p w:rsidR="00021C20" w:rsidRPr="006F43E3" w:rsidRDefault="00021C20" w:rsidP="00127B3A">
      <w:pPr>
        <w:jc w:val="center"/>
        <w:rPr>
          <w:rFonts w:asciiTheme="minorHAnsi" w:hAnsiTheme="minorHAnsi" w:cstheme="minorHAnsi"/>
          <w:bCs/>
          <w:noProof/>
          <w:color w:val="000000"/>
          <w:sz w:val="28"/>
          <w:szCs w:val="28"/>
        </w:rPr>
      </w:pPr>
    </w:p>
    <w:p w:rsidR="00F95DB3" w:rsidRPr="006F43E3" w:rsidRDefault="00F95DB3" w:rsidP="00127B3A">
      <w:pPr>
        <w:jc w:val="center"/>
        <w:rPr>
          <w:rFonts w:asciiTheme="minorHAnsi" w:hAnsiTheme="minorHAnsi" w:cstheme="minorHAnsi"/>
          <w:bCs/>
          <w:noProof/>
          <w:color w:val="000000"/>
          <w:sz w:val="28"/>
          <w:szCs w:val="28"/>
        </w:rPr>
      </w:pPr>
    </w:p>
    <w:p w:rsidR="00F95DB3" w:rsidRPr="006F43E3" w:rsidRDefault="00F95DB3" w:rsidP="00127B3A">
      <w:pPr>
        <w:jc w:val="center"/>
        <w:rPr>
          <w:rFonts w:asciiTheme="minorHAnsi" w:hAnsiTheme="minorHAnsi" w:cstheme="minorHAnsi"/>
          <w:bCs/>
          <w:noProof/>
          <w:color w:val="000000"/>
          <w:sz w:val="28"/>
          <w:szCs w:val="28"/>
        </w:rPr>
      </w:pPr>
    </w:p>
    <w:p w:rsidR="00F95DB3" w:rsidRPr="006F43E3" w:rsidRDefault="00F95DB3" w:rsidP="00127B3A">
      <w:pPr>
        <w:jc w:val="center"/>
        <w:rPr>
          <w:rFonts w:asciiTheme="minorHAnsi" w:hAnsiTheme="minorHAnsi" w:cstheme="minorHAnsi"/>
          <w:bCs/>
          <w:noProof/>
          <w:color w:val="000000"/>
          <w:sz w:val="28"/>
          <w:szCs w:val="28"/>
        </w:rPr>
      </w:pPr>
    </w:p>
    <w:p w:rsidR="002F43CD" w:rsidRPr="006F43E3" w:rsidRDefault="0058736A" w:rsidP="00127B3A">
      <w:pPr>
        <w:rPr>
          <w:rFonts w:asciiTheme="minorHAnsi" w:hAnsiTheme="minorHAnsi" w:cstheme="minorHAnsi"/>
          <w:bCs/>
          <w:noProof/>
          <w:color w:val="000000"/>
        </w:rPr>
      </w:pPr>
      <w:r w:rsidRPr="006F43E3">
        <w:rPr>
          <w:rFonts w:asciiTheme="minorHAnsi" w:hAnsiTheme="minorHAnsi" w:cstheme="minorHAnsi"/>
          <w:bCs/>
          <w:noProof/>
          <w:color w:val="000000"/>
          <w:sz w:val="28"/>
          <w:szCs w:val="28"/>
        </w:rPr>
        <w:tab/>
      </w:r>
      <w:r w:rsidRPr="006F43E3">
        <w:rPr>
          <w:rFonts w:asciiTheme="minorHAnsi" w:hAnsiTheme="minorHAnsi" w:cstheme="minorHAnsi"/>
          <w:bCs/>
          <w:noProof/>
          <w:color w:val="000000"/>
          <w:sz w:val="28"/>
          <w:szCs w:val="28"/>
        </w:rPr>
        <w:tab/>
      </w:r>
    </w:p>
    <w:p w:rsidR="002F43CD" w:rsidRPr="006F43E3" w:rsidRDefault="005B0BB3" w:rsidP="00127B3A">
      <w:pPr>
        <w:jc w:val="center"/>
        <w:rPr>
          <w:rFonts w:asciiTheme="minorHAnsi" w:hAnsiTheme="minorHAnsi" w:cstheme="minorHAnsi"/>
          <w:bCs/>
          <w:noProof/>
          <w:color w:val="000000"/>
          <w:sz w:val="72"/>
          <w:szCs w:val="72"/>
        </w:rPr>
      </w:pPr>
      <w:r w:rsidRPr="006F43E3">
        <w:rPr>
          <w:rFonts w:asciiTheme="minorHAnsi" w:hAnsiTheme="minorHAnsi" w:cstheme="minorHAnsi"/>
          <w:bCs/>
          <w:noProof/>
          <w:color w:val="000000"/>
          <w:sz w:val="72"/>
          <w:szCs w:val="72"/>
        </w:rPr>
        <w:t>L</w:t>
      </w:r>
      <w:r w:rsidR="002F43CD" w:rsidRPr="006F43E3">
        <w:rPr>
          <w:rFonts w:asciiTheme="minorHAnsi" w:hAnsiTheme="minorHAnsi" w:cstheme="minorHAnsi"/>
          <w:bCs/>
          <w:noProof/>
          <w:color w:val="000000"/>
          <w:sz w:val="72"/>
          <w:szCs w:val="72"/>
        </w:rPr>
        <w:t xml:space="preserve">es </w:t>
      </w:r>
      <w:r w:rsidR="0064768F" w:rsidRPr="006F43E3">
        <w:rPr>
          <w:rFonts w:asciiTheme="minorHAnsi" w:hAnsiTheme="minorHAnsi" w:cstheme="minorHAnsi"/>
          <w:bCs/>
          <w:noProof/>
          <w:color w:val="000000"/>
          <w:sz w:val="72"/>
          <w:szCs w:val="72"/>
        </w:rPr>
        <w:t>A</w:t>
      </w:r>
      <w:r w:rsidR="002F43CD" w:rsidRPr="006F43E3">
        <w:rPr>
          <w:rFonts w:asciiTheme="minorHAnsi" w:hAnsiTheme="minorHAnsi" w:cstheme="minorHAnsi"/>
          <w:bCs/>
          <w:noProof/>
          <w:color w:val="000000"/>
          <w:sz w:val="72"/>
          <w:szCs w:val="72"/>
        </w:rPr>
        <w:t xml:space="preserve">liments </w:t>
      </w:r>
      <w:r w:rsidR="0064768F" w:rsidRPr="006F43E3">
        <w:rPr>
          <w:rFonts w:asciiTheme="minorHAnsi" w:hAnsiTheme="minorHAnsi" w:cstheme="minorHAnsi"/>
          <w:bCs/>
          <w:noProof/>
          <w:color w:val="000000"/>
          <w:sz w:val="72"/>
          <w:szCs w:val="72"/>
        </w:rPr>
        <w:t>Ultra Transformés (AUT)</w:t>
      </w:r>
    </w:p>
    <w:p w:rsidR="002F43CD" w:rsidRPr="006F43E3" w:rsidRDefault="002F43CD" w:rsidP="00127B3A">
      <w:pPr>
        <w:jc w:val="center"/>
        <w:rPr>
          <w:rFonts w:asciiTheme="minorHAnsi" w:hAnsiTheme="minorHAnsi" w:cstheme="minorHAnsi"/>
          <w:bCs/>
          <w:noProof/>
          <w:color w:val="000000"/>
        </w:rPr>
      </w:pPr>
      <w:r w:rsidRPr="006F43E3">
        <w:rPr>
          <w:rFonts w:asciiTheme="minorHAnsi" w:hAnsiTheme="minorHAnsi" w:cstheme="minorHAnsi"/>
          <w:bCs/>
          <w:noProof/>
          <w:color w:val="000000"/>
        </w:rPr>
        <w:br w:type="page"/>
      </w:r>
    </w:p>
    <w:p w:rsidR="0064768F" w:rsidRPr="00185C5E" w:rsidRDefault="005B0BB3" w:rsidP="00185C5E">
      <w:pPr>
        <w:ind w:left="-142"/>
        <w:jc w:val="center"/>
        <w:rPr>
          <w:rFonts w:asciiTheme="minorHAnsi" w:hAnsiTheme="minorHAnsi" w:cstheme="minorHAnsi"/>
          <w:b/>
          <w:bCs/>
          <w:noProof/>
          <w:color w:val="000000"/>
          <w:sz w:val="36"/>
          <w:szCs w:val="36"/>
        </w:rPr>
      </w:pPr>
      <w:r w:rsidRPr="00185C5E">
        <w:rPr>
          <w:rFonts w:asciiTheme="minorHAnsi" w:hAnsiTheme="minorHAnsi" w:cstheme="minorHAnsi"/>
          <w:b/>
          <w:bCs/>
          <w:noProof/>
          <w:color w:val="000000"/>
          <w:sz w:val="36"/>
          <w:szCs w:val="36"/>
        </w:rPr>
        <w:lastRenderedPageBreak/>
        <w:t>Sommaire</w:t>
      </w:r>
    </w:p>
    <w:p w:rsidR="007F3B4D" w:rsidRPr="006F43E3" w:rsidRDefault="007F3B4D" w:rsidP="00B94A1C">
      <w:pPr>
        <w:ind w:left="-142"/>
        <w:rPr>
          <w:rFonts w:asciiTheme="minorHAnsi" w:hAnsiTheme="minorHAnsi" w:cstheme="minorHAnsi"/>
          <w:bCs/>
          <w:noProof/>
          <w:color w:val="000000"/>
        </w:rPr>
      </w:pPr>
    </w:p>
    <w:p w:rsidR="007F3B4D" w:rsidRPr="006F43E3" w:rsidRDefault="002F43CD" w:rsidP="00B94A1C">
      <w:pPr>
        <w:rPr>
          <w:rFonts w:asciiTheme="minorHAnsi" w:hAnsiTheme="minorHAnsi" w:cstheme="minorHAnsi"/>
          <w:b/>
          <w:noProof/>
          <w:color w:val="000000"/>
        </w:rPr>
      </w:pPr>
      <w:r w:rsidRPr="006F43E3">
        <w:rPr>
          <w:rFonts w:asciiTheme="minorHAnsi" w:hAnsiTheme="minorHAnsi" w:cstheme="minorHAnsi"/>
          <w:b/>
          <w:bCs/>
          <w:noProof/>
          <w:color w:val="000000"/>
        </w:rPr>
        <w:t>Introduction</w:t>
      </w:r>
    </w:p>
    <w:p w:rsidR="007F3B4D" w:rsidRPr="006F43E3" w:rsidRDefault="007F3B4D" w:rsidP="00B94A1C">
      <w:pPr>
        <w:ind w:left="-142"/>
        <w:rPr>
          <w:rFonts w:asciiTheme="minorHAnsi" w:hAnsiTheme="minorHAnsi" w:cstheme="minorHAnsi"/>
          <w:noProof/>
          <w:color w:val="000000"/>
        </w:rPr>
      </w:pPr>
    </w:p>
    <w:p w:rsidR="007F3B4D" w:rsidRPr="000F3E0B" w:rsidRDefault="002F43CD" w:rsidP="00B94A1C">
      <w:pPr>
        <w:pStyle w:val="Paragraphedeliste"/>
        <w:numPr>
          <w:ilvl w:val="0"/>
          <w:numId w:val="1"/>
        </w:numPr>
        <w:rPr>
          <w:rFonts w:asciiTheme="minorHAnsi" w:hAnsiTheme="minorHAnsi" w:cstheme="minorHAnsi"/>
          <w:b/>
          <w:noProof/>
          <w:color w:val="000000"/>
        </w:rPr>
      </w:pPr>
      <w:r w:rsidRPr="006F43E3">
        <w:rPr>
          <w:rFonts w:asciiTheme="minorHAnsi" w:hAnsiTheme="minorHAnsi" w:cstheme="minorHAnsi"/>
          <w:b/>
          <w:bCs/>
          <w:noProof/>
          <w:color w:val="000000"/>
        </w:rPr>
        <w:t xml:space="preserve">L’industrie agroalimentaire et les </w:t>
      </w:r>
      <w:r w:rsidRPr="000F3E0B">
        <w:rPr>
          <w:rFonts w:asciiTheme="minorHAnsi" w:hAnsiTheme="minorHAnsi" w:cstheme="minorHAnsi"/>
          <w:b/>
          <w:bCs/>
          <w:noProof/>
          <w:color w:val="000000"/>
        </w:rPr>
        <w:t>AU</w:t>
      </w:r>
      <w:r w:rsidR="000F3E0B" w:rsidRPr="000F3E0B">
        <w:rPr>
          <w:rFonts w:asciiTheme="minorHAnsi" w:hAnsiTheme="minorHAnsi" w:cstheme="minorHAnsi"/>
          <w:b/>
          <w:bCs/>
          <w:noProof/>
          <w:color w:val="000000"/>
        </w:rPr>
        <w:t>T</w:t>
      </w:r>
    </w:p>
    <w:p w:rsidR="007F3B4D" w:rsidRPr="006F43E3" w:rsidRDefault="007F3B4D" w:rsidP="00B94A1C">
      <w:pPr>
        <w:ind w:left="218"/>
        <w:rPr>
          <w:rFonts w:asciiTheme="minorHAnsi" w:hAnsiTheme="minorHAnsi" w:cstheme="minorHAnsi"/>
          <w:noProof/>
          <w:color w:val="000000"/>
        </w:rPr>
      </w:pPr>
    </w:p>
    <w:p w:rsidR="007F3B4D" w:rsidRPr="006F43E3" w:rsidRDefault="00CC60A5" w:rsidP="00B94A1C">
      <w:pPr>
        <w:pStyle w:val="Paragraphedeliste"/>
        <w:numPr>
          <w:ilvl w:val="1"/>
          <w:numId w:val="1"/>
        </w:numPr>
        <w:rPr>
          <w:rFonts w:asciiTheme="minorHAnsi" w:hAnsiTheme="minorHAnsi" w:cstheme="minorHAnsi"/>
          <w:noProof/>
          <w:color w:val="000000"/>
        </w:rPr>
      </w:pPr>
      <w:r>
        <w:rPr>
          <w:rFonts w:asciiTheme="minorHAnsi" w:hAnsiTheme="minorHAnsi" w:cstheme="minorHAnsi"/>
          <w:noProof/>
          <w:color w:val="000000"/>
        </w:rPr>
        <w:t>Histoire de l</w:t>
      </w:r>
      <w:r w:rsidR="002F43CD" w:rsidRPr="006F43E3">
        <w:rPr>
          <w:rFonts w:asciiTheme="minorHAnsi" w:hAnsiTheme="minorHAnsi" w:cstheme="minorHAnsi"/>
          <w:noProof/>
          <w:color w:val="000000"/>
        </w:rPr>
        <w:t>’industrie agroalimentair</w:t>
      </w:r>
      <w:r>
        <w:rPr>
          <w:rFonts w:asciiTheme="minorHAnsi" w:hAnsiTheme="minorHAnsi" w:cstheme="minorHAnsi"/>
          <w:noProof/>
          <w:color w:val="000000"/>
        </w:rPr>
        <w:t>e</w:t>
      </w:r>
    </w:p>
    <w:p w:rsidR="007F3B4D" w:rsidRPr="006F43E3" w:rsidRDefault="002F43CD" w:rsidP="00B94A1C">
      <w:pPr>
        <w:pStyle w:val="Paragraphedeliste"/>
        <w:numPr>
          <w:ilvl w:val="1"/>
          <w:numId w:val="1"/>
        </w:numPr>
        <w:rPr>
          <w:rFonts w:asciiTheme="minorHAnsi" w:hAnsiTheme="minorHAnsi" w:cstheme="minorHAnsi"/>
          <w:noProof/>
          <w:color w:val="000000"/>
        </w:rPr>
      </w:pPr>
      <w:r w:rsidRPr="006F43E3">
        <w:rPr>
          <w:rFonts w:asciiTheme="minorHAnsi" w:hAnsiTheme="minorHAnsi" w:cstheme="minorHAnsi"/>
          <w:noProof/>
          <w:color w:val="000000"/>
        </w:rPr>
        <w:t>Développement des AUT</w:t>
      </w:r>
      <w:r w:rsidR="00CC60A5">
        <w:rPr>
          <w:rFonts w:asciiTheme="minorHAnsi" w:hAnsiTheme="minorHAnsi" w:cstheme="minorHAnsi"/>
          <w:noProof/>
          <w:color w:val="000000"/>
        </w:rPr>
        <w:t xml:space="preserve"> dans l'industrie agroalimentaire</w:t>
      </w:r>
    </w:p>
    <w:p w:rsidR="007F3B4D" w:rsidRPr="006F43E3" w:rsidRDefault="00CC60A5" w:rsidP="00B94A1C">
      <w:pPr>
        <w:pStyle w:val="Paragraphedeliste"/>
        <w:numPr>
          <w:ilvl w:val="1"/>
          <w:numId w:val="1"/>
        </w:numPr>
        <w:rPr>
          <w:rFonts w:asciiTheme="minorHAnsi" w:hAnsiTheme="minorHAnsi" w:cstheme="minorHAnsi"/>
          <w:noProof/>
          <w:color w:val="000000"/>
        </w:rPr>
      </w:pPr>
      <w:r>
        <w:rPr>
          <w:rFonts w:asciiTheme="minorHAnsi" w:hAnsiTheme="minorHAnsi" w:cstheme="minorHAnsi"/>
          <w:noProof/>
          <w:color w:val="000000"/>
        </w:rPr>
        <w:t>Grands acteurs industriels du secteur des AUT</w:t>
      </w:r>
    </w:p>
    <w:p w:rsidR="002F43CD" w:rsidRPr="006F43E3" w:rsidRDefault="002F43CD" w:rsidP="00B94A1C">
      <w:pPr>
        <w:pStyle w:val="Paragraphedeliste"/>
        <w:numPr>
          <w:ilvl w:val="1"/>
          <w:numId w:val="1"/>
        </w:numPr>
        <w:rPr>
          <w:rFonts w:asciiTheme="minorHAnsi" w:hAnsiTheme="minorHAnsi" w:cstheme="minorHAnsi"/>
          <w:noProof/>
          <w:color w:val="000000"/>
        </w:rPr>
      </w:pPr>
      <w:r w:rsidRPr="006F43E3">
        <w:rPr>
          <w:rFonts w:asciiTheme="minorHAnsi" w:hAnsiTheme="minorHAnsi" w:cstheme="minorHAnsi"/>
          <w:noProof/>
          <w:color w:val="000000"/>
        </w:rPr>
        <w:t>Impact économique</w:t>
      </w:r>
    </w:p>
    <w:p w:rsidR="007F3B4D" w:rsidRPr="006F43E3" w:rsidRDefault="007F3B4D" w:rsidP="00B94A1C">
      <w:pPr>
        <w:textAlignment w:val="baseline"/>
        <w:rPr>
          <w:rFonts w:asciiTheme="minorHAnsi" w:hAnsiTheme="minorHAnsi" w:cstheme="minorHAnsi"/>
          <w:noProof/>
          <w:color w:val="000000"/>
        </w:rPr>
      </w:pPr>
    </w:p>
    <w:p w:rsidR="007F3B4D" w:rsidRPr="006F43E3" w:rsidRDefault="002F43CD" w:rsidP="00B94A1C">
      <w:pPr>
        <w:pStyle w:val="Paragraphedeliste"/>
        <w:numPr>
          <w:ilvl w:val="0"/>
          <w:numId w:val="1"/>
        </w:numPr>
        <w:textAlignment w:val="baseline"/>
        <w:rPr>
          <w:rFonts w:asciiTheme="minorHAnsi" w:hAnsiTheme="minorHAnsi" w:cstheme="minorHAnsi"/>
          <w:b/>
          <w:bCs/>
          <w:noProof/>
          <w:color w:val="000000"/>
        </w:rPr>
      </w:pPr>
      <w:r w:rsidRPr="006F43E3">
        <w:rPr>
          <w:rFonts w:asciiTheme="minorHAnsi" w:hAnsiTheme="minorHAnsi" w:cstheme="minorHAnsi"/>
          <w:b/>
          <w:bCs/>
          <w:noProof/>
          <w:color w:val="000000"/>
        </w:rPr>
        <w:t>Fabrication des AUT</w:t>
      </w:r>
    </w:p>
    <w:p w:rsidR="007F3B4D" w:rsidRPr="006F43E3" w:rsidRDefault="007F3B4D" w:rsidP="00B94A1C">
      <w:pPr>
        <w:textAlignment w:val="baseline"/>
        <w:rPr>
          <w:rFonts w:asciiTheme="minorHAnsi" w:hAnsiTheme="minorHAnsi" w:cstheme="minorHAnsi"/>
          <w:bCs/>
          <w:noProof/>
          <w:color w:val="000000"/>
        </w:rPr>
      </w:pPr>
    </w:p>
    <w:p w:rsidR="007F3B4D" w:rsidRPr="006F43E3" w:rsidRDefault="00B84881"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F</w:t>
      </w:r>
      <w:r w:rsidR="005F24EF" w:rsidRPr="006F43E3">
        <w:rPr>
          <w:rFonts w:asciiTheme="minorHAnsi" w:hAnsiTheme="minorHAnsi" w:cstheme="minorHAnsi"/>
          <w:noProof/>
          <w:color w:val="000000"/>
        </w:rPr>
        <w:t xml:space="preserve">abrication des </w:t>
      </w:r>
      <w:r w:rsidR="007D2621" w:rsidRPr="006F43E3">
        <w:rPr>
          <w:rFonts w:asciiTheme="minorHAnsi" w:hAnsiTheme="minorHAnsi" w:cstheme="minorHAnsi"/>
          <w:noProof/>
          <w:color w:val="000000"/>
        </w:rPr>
        <w:t xml:space="preserve">composants </w:t>
      </w:r>
      <w:r w:rsidR="00BF7AF2" w:rsidRPr="006F43E3">
        <w:rPr>
          <w:rFonts w:asciiTheme="minorHAnsi" w:hAnsiTheme="minorHAnsi" w:cstheme="minorHAnsi"/>
          <w:noProof/>
          <w:color w:val="000000"/>
        </w:rPr>
        <w:t>issus de produits naturels</w:t>
      </w:r>
    </w:p>
    <w:p w:rsidR="007F3B4D" w:rsidRPr="006F43E3" w:rsidRDefault="00B84881"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F</w:t>
      </w:r>
      <w:r w:rsidR="002F43CD" w:rsidRPr="006F43E3">
        <w:rPr>
          <w:rFonts w:asciiTheme="minorHAnsi" w:hAnsiTheme="minorHAnsi" w:cstheme="minorHAnsi"/>
          <w:noProof/>
          <w:color w:val="000000"/>
        </w:rPr>
        <w:t>abrication des additifs de synthèse</w:t>
      </w:r>
    </w:p>
    <w:p w:rsidR="007F3B4D" w:rsidRPr="006F43E3" w:rsidRDefault="002F43CD"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Exemples d’AUT</w:t>
      </w:r>
    </w:p>
    <w:p w:rsidR="002F43CD" w:rsidRPr="006F43E3" w:rsidRDefault="002F43CD"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Expérience réalisée au laboratoire</w:t>
      </w:r>
    </w:p>
    <w:p w:rsidR="007F3B4D" w:rsidRPr="006F43E3" w:rsidRDefault="007F3B4D" w:rsidP="00B94A1C">
      <w:pPr>
        <w:pStyle w:val="Paragraphedeliste"/>
        <w:ind w:left="360"/>
        <w:textAlignment w:val="baseline"/>
        <w:rPr>
          <w:rFonts w:asciiTheme="minorHAnsi" w:hAnsiTheme="minorHAnsi" w:cstheme="minorHAnsi"/>
          <w:bCs/>
          <w:noProof/>
          <w:color w:val="000000"/>
        </w:rPr>
      </w:pPr>
    </w:p>
    <w:p w:rsidR="000F3E0B" w:rsidRPr="000F3E0B" w:rsidRDefault="002F43CD" w:rsidP="000F3E0B">
      <w:pPr>
        <w:pStyle w:val="Paragraphedeliste"/>
        <w:numPr>
          <w:ilvl w:val="0"/>
          <w:numId w:val="1"/>
        </w:numPr>
        <w:textAlignment w:val="baseline"/>
        <w:rPr>
          <w:rFonts w:asciiTheme="minorHAnsi" w:hAnsiTheme="minorHAnsi" w:cstheme="minorHAnsi"/>
          <w:b/>
          <w:bCs/>
          <w:noProof/>
          <w:color w:val="000000"/>
        </w:rPr>
      </w:pPr>
      <w:r w:rsidRPr="006F43E3">
        <w:rPr>
          <w:rFonts w:asciiTheme="minorHAnsi" w:hAnsiTheme="minorHAnsi" w:cstheme="minorHAnsi"/>
          <w:b/>
          <w:bCs/>
          <w:noProof/>
          <w:color w:val="000000"/>
        </w:rPr>
        <w:t>Impact et régulation des AUT</w:t>
      </w:r>
    </w:p>
    <w:p w:rsidR="000F3E0B" w:rsidRPr="000F3E0B" w:rsidRDefault="000F3E0B" w:rsidP="00B94A1C">
      <w:pPr>
        <w:pStyle w:val="Paragraphedeliste"/>
        <w:ind w:left="360"/>
        <w:textAlignment w:val="baseline"/>
        <w:rPr>
          <w:rFonts w:asciiTheme="minorHAnsi" w:hAnsiTheme="minorHAnsi" w:cstheme="minorHAnsi"/>
          <w:bCs/>
          <w:noProof/>
          <w:color w:val="000000"/>
        </w:rPr>
      </w:pPr>
    </w:p>
    <w:p w:rsidR="007F3B4D" w:rsidRPr="006F43E3" w:rsidRDefault="002F43CD"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Sur la santé</w:t>
      </w:r>
    </w:p>
    <w:p w:rsidR="00B355B7" w:rsidRPr="006F43E3" w:rsidRDefault="00B355B7" w:rsidP="00B94A1C">
      <w:pPr>
        <w:pStyle w:val="Paragraphedeliste"/>
        <w:ind w:left="792"/>
        <w:textAlignment w:val="baseline"/>
        <w:rPr>
          <w:rFonts w:asciiTheme="minorHAnsi" w:hAnsiTheme="minorHAnsi" w:cstheme="minorHAnsi"/>
          <w:bCs/>
          <w:noProof/>
          <w:color w:val="000000"/>
        </w:rPr>
      </w:pPr>
    </w:p>
    <w:p w:rsidR="007F3B4D" w:rsidRPr="006F43E3" w:rsidRDefault="002F43CD" w:rsidP="00B94A1C">
      <w:pPr>
        <w:pStyle w:val="Paragraphedeliste"/>
        <w:numPr>
          <w:ilvl w:val="2"/>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Les risques</w:t>
      </w:r>
    </w:p>
    <w:p w:rsidR="00C9071B" w:rsidRPr="006F43E3" w:rsidRDefault="00C9071B" w:rsidP="00B94A1C">
      <w:pPr>
        <w:pStyle w:val="Paragraphedeliste"/>
        <w:numPr>
          <w:ilvl w:val="2"/>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La législation et l’action des organisations gouvernementales et non gouvernementales</w:t>
      </w:r>
    </w:p>
    <w:p w:rsidR="007F3B4D" w:rsidRPr="006F43E3" w:rsidRDefault="007F3B4D" w:rsidP="00B94A1C">
      <w:pPr>
        <w:textAlignment w:val="baseline"/>
        <w:rPr>
          <w:rFonts w:asciiTheme="minorHAnsi" w:hAnsiTheme="minorHAnsi" w:cstheme="minorHAnsi"/>
          <w:bCs/>
          <w:noProof/>
          <w:color w:val="000000"/>
        </w:rPr>
      </w:pPr>
    </w:p>
    <w:p w:rsidR="007F3B4D" w:rsidRPr="006F43E3" w:rsidRDefault="002F43CD"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Sur l’environnement</w:t>
      </w:r>
    </w:p>
    <w:p w:rsidR="00B355B7" w:rsidRPr="006F43E3" w:rsidRDefault="00B355B7" w:rsidP="00B94A1C">
      <w:pPr>
        <w:pStyle w:val="Paragraphedeliste"/>
        <w:ind w:left="792"/>
        <w:textAlignment w:val="baseline"/>
        <w:rPr>
          <w:rFonts w:asciiTheme="minorHAnsi" w:hAnsiTheme="minorHAnsi" w:cstheme="minorHAnsi"/>
          <w:bCs/>
          <w:noProof/>
          <w:color w:val="000000"/>
        </w:rPr>
      </w:pPr>
    </w:p>
    <w:p w:rsidR="007F3B4D" w:rsidRPr="006F43E3" w:rsidRDefault="002F43CD" w:rsidP="00B94A1C">
      <w:pPr>
        <w:pStyle w:val="Paragraphedeliste"/>
        <w:numPr>
          <w:ilvl w:val="2"/>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Les risques</w:t>
      </w:r>
    </w:p>
    <w:p w:rsidR="007F3B4D" w:rsidRPr="006F43E3" w:rsidRDefault="002F43CD" w:rsidP="00B94A1C">
      <w:pPr>
        <w:pStyle w:val="Paragraphedeliste"/>
        <w:numPr>
          <w:ilvl w:val="2"/>
          <w:numId w:val="1"/>
        </w:numPr>
        <w:ind w:left="1225" w:hanging="505"/>
        <w:textAlignment w:val="baseline"/>
        <w:rPr>
          <w:rFonts w:asciiTheme="minorHAnsi" w:hAnsiTheme="minorHAnsi" w:cstheme="minorHAnsi"/>
          <w:bCs/>
          <w:noProof/>
          <w:color w:val="000000"/>
        </w:rPr>
      </w:pPr>
      <w:r w:rsidRPr="006F43E3">
        <w:rPr>
          <w:rFonts w:asciiTheme="minorHAnsi" w:hAnsiTheme="minorHAnsi" w:cstheme="minorHAnsi"/>
          <w:noProof/>
          <w:color w:val="000000"/>
        </w:rPr>
        <w:t>La législation</w:t>
      </w:r>
      <w:r w:rsidR="00C9071B" w:rsidRPr="006F43E3">
        <w:rPr>
          <w:rFonts w:asciiTheme="minorHAnsi" w:hAnsiTheme="minorHAnsi" w:cstheme="minorHAnsi"/>
          <w:noProof/>
          <w:color w:val="000000"/>
        </w:rPr>
        <w:t xml:space="preserve"> et l</w:t>
      </w:r>
      <w:r w:rsidRPr="006F43E3">
        <w:rPr>
          <w:rFonts w:asciiTheme="minorHAnsi" w:hAnsiTheme="minorHAnsi" w:cstheme="minorHAnsi"/>
          <w:noProof/>
          <w:color w:val="000000"/>
        </w:rPr>
        <w:t>’action des organisations gouvernementales et non gouvernementales</w:t>
      </w:r>
    </w:p>
    <w:p w:rsidR="007F3B4D" w:rsidRPr="006F43E3" w:rsidRDefault="007F3B4D" w:rsidP="00B94A1C">
      <w:pPr>
        <w:textAlignment w:val="baseline"/>
        <w:rPr>
          <w:rFonts w:asciiTheme="minorHAnsi" w:hAnsiTheme="minorHAnsi" w:cstheme="minorHAnsi"/>
          <w:bCs/>
          <w:noProof/>
          <w:color w:val="000000"/>
        </w:rPr>
      </w:pPr>
    </w:p>
    <w:p w:rsidR="007F3B4D" w:rsidRPr="006F43E3" w:rsidRDefault="002F43CD"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Sur les composantes économiques</w:t>
      </w:r>
    </w:p>
    <w:p w:rsidR="007F3B4D" w:rsidRPr="006F43E3" w:rsidRDefault="007F3B4D" w:rsidP="00B94A1C">
      <w:pPr>
        <w:pStyle w:val="Paragraphedeliste"/>
        <w:ind w:left="792"/>
        <w:textAlignment w:val="baseline"/>
        <w:rPr>
          <w:rFonts w:asciiTheme="minorHAnsi" w:hAnsiTheme="minorHAnsi" w:cstheme="minorHAnsi"/>
          <w:bCs/>
          <w:noProof/>
          <w:color w:val="000000"/>
        </w:rPr>
      </w:pPr>
    </w:p>
    <w:p w:rsidR="002F43CD" w:rsidRPr="006F43E3" w:rsidRDefault="002F43CD" w:rsidP="00B94A1C">
      <w:pPr>
        <w:pStyle w:val="Paragraphedeliste"/>
        <w:numPr>
          <w:ilvl w:val="1"/>
          <w:numId w:val="1"/>
        </w:numPr>
        <w:textAlignment w:val="baseline"/>
        <w:rPr>
          <w:rFonts w:asciiTheme="minorHAnsi" w:hAnsiTheme="minorHAnsi" w:cstheme="minorHAnsi"/>
          <w:bCs/>
          <w:noProof/>
          <w:color w:val="000000"/>
        </w:rPr>
      </w:pPr>
      <w:r w:rsidRPr="006F43E3">
        <w:rPr>
          <w:rFonts w:asciiTheme="minorHAnsi" w:hAnsiTheme="minorHAnsi" w:cstheme="minorHAnsi"/>
          <w:noProof/>
          <w:color w:val="000000"/>
        </w:rPr>
        <w:t>Les différentes solutions pour diminuer les AUT</w:t>
      </w:r>
    </w:p>
    <w:p w:rsidR="002F43CD" w:rsidRPr="006F43E3" w:rsidRDefault="002F43CD" w:rsidP="00B94A1C">
      <w:pPr>
        <w:ind w:left="-142"/>
        <w:rPr>
          <w:rFonts w:asciiTheme="minorHAnsi" w:hAnsiTheme="minorHAnsi" w:cstheme="minorHAnsi"/>
          <w:noProof/>
          <w:color w:val="000000"/>
        </w:rPr>
      </w:pPr>
    </w:p>
    <w:p w:rsidR="004005E1" w:rsidRPr="006F43E3" w:rsidRDefault="002F43CD" w:rsidP="00B94A1C">
      <w:pPr>
        <w:rPr>
          <w:rFonts w:asciiTheme="minorHAnsi" w:hAnsiTheme="minorHAnsi" w:cstheme="minorHAnsi"/>
          <w:b/>
          <w:bCs/>
          <w:noProof/>
          <w:color w:val="000000"/>
        </w:rPr>
      </w:pPr>
      <w:r w:rsidRPr="006F43E3">
        <w:rPr>
          <w:rFonts w:asciiTheme="minorHAnsi" w:hAnsiTheme="minorHAnsi" w:cstheme="minorHAnsi"/>
          <w:b/>
          <w:bCs/>
          <w:noProof/>
          <w:color w:val="000000"/>
        </w:rPr>
        <w:t>Conclusion</w:t>
      </w:r>
    </w:p>
    <w:p w:rsidR="004005E1" w:rsidRPr="006F43E3" w:rsidRDefault="004005E1"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br w:type="page"/>
      </w:r>
    </w:p>
    <w:p w:rsidR="004005E1" w:rsidRPr="00185C5E" w:rsidRDefault="004005E1" w:rsidP="00185C5E">
      <w:pPr>
        <w:jc w:val="center"/>
        <w:rPr>
          <w:rFonts w:asciiTheme="minorHAnsi" w:hAnsiTheme="minorHAnsi" w:cstheme="minorHAnsi"/>
          <w:bCs/>
          <w:noProof/>
          <w:color w:val="000000"/>
          <w:sz w:val="36"/>
          <w:szCs w:val="36"/>
        </w:rPr>
      </w:pPr>
      <w:r w:rsidRPr="00185C5E">
        <w:rPr>
          <w:rFonts w:asciiTheme="minorHAnsi" w:hAnsiTheme="minorHAnsi" w:cstheme="minorHAnsi"/>
          <w:b/>
          <w:bCs/>
          <w:noProof/>
          <w:color w:val="000000"/>
          <w:sz w:val="36"/>
          <w:szCs w:val="36"/>
        </w:rPr>
        <w:lastRenderedPageBreak/>
        <w:t>Introduction</w:t>
      </w:r>
    </w:p>
    <w:p w:rsidR="00B355B7" w:rsidRPr="006F43E3" w:rsidRDefault="00B355B7" w:rsidP="00127B3A">
      <w:pPr>
        <w:jc w:val="both"/>
        <w:rPr>
          <w:rFonts w:asciiTheme="minorHAnsi" w:hAnsiTheme="minorHAnsi" w:cstheme="minorHAnsi"/>
          <w:bCs/>
          <w:noProof/>
          <w:color w:val="000000"/>
        </w:rPr>
      </w:pPr>
    </w:p>
    <w:p w:rsidR="0032283A" w:rsidRPr="006F43E3" w:rsidRDefault="008F054D"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t>L’alimentation est indispensable à tout être vivant sur terre qu’il soit végétal ou animal. L’</w:t>
      </w:r>
      <w:r w:rsidR="00E5775E">
        <w:rPr>
          <w:rFonts w:asciiTheme="minorHAnsi" w:hAnsiTheme="minorHAnsi" w:cstheme="minorHAnsi"/>
          <w:bCs/>
          <w:noProof/>
          <w:color w:val="000000"/>
        </w:rPr>
        <w:t>h</w:t>
      </w:r>
      <w:r w:rsidRPr="006F43E3">
        <w:rPr>
          <w:rFonts w:asciiTheme="minorHAnsi" w:hAnsiTheme="minorHAnsi" w:cstheme="minorHAnsi"/>
          <w:bCs/>
          <w:noProof/>
          <w:color w:val="000000"/>
        </w:rPr>
        <w:t xml:space="preserve">omme n’échappe donc pas à cette règle essentielle. Depuis l’origine des temps, l’absence de ressources alimentaires </w:t>
      </w:r>
      <w:r w:rsidR="00163112" w:rsidRPr="006F43E3">
        <w:rPr>
          <w:rFonts w:asciiTheme="minorHAnsi" w:hAnsiTheme="minorHAnsi" w:cstheme="minorHAnsi"/>
          <w:bCs/>
          <w:noProof/>
          <w:color w:val="000000"/>
        </w:rPr>
        <w:t xml:space="preserve">a </w:t>
      </w:r>
      <w:r w:rsidRPr="006F43E3">
        <w:rPr>
          <w:rFonts w:asciiTheme="minorHAnsi" w:hAnsiTheme="minorHAnsi" w:cstheme="minorHAnsi"/>
          <w:bCs/>
          <w:noProof/>
          <w:color w:val="000000"/>
        </w:rPr>
        <w:t>engendré l’extinction de certaines espèces</w:t>
      </w:r>
      <w:r w:rsidR="0032283A" w:rsidRPr="006F43E3">
        <w:rPr>
          <w:rFonts w:asciiTheme="minorHAnsi" w:hAnsiTheme="minorHAnsi" w:cstheme="minorHAnsi"/>
          <w:bCs/>
          <w:noProof/>
          <w:color w:val="000000"/>
        </w:rPr>
        <w:t xml:space="preserve"> ou a minima entrainé </w:t>
      </w:r>
      <w:r w:rsidR="00163112" w:rsidRPr="006F43E3">
        <w:rPr>
          <w:rFonts w:asciiTheme="minorHAnsi" w:hAnsiTheme="minorHAnsi" w:cstheme="minorHAnsi"/>
          <w:bCs/>
          <w:noProof/>
          <w:color w:val="000000"/>
        </w:rPr>
        <w:t>des</w:t>
      </w:r>
      <w:r w:rsidR="0032283A" w:rsidRPr="006F43E3">
        <w:rPr>
          <w:rFonts w:asciiTheme="minorHAnsi" w:hAnsiTheme="minorHAnsi" w:cstheme="minorHAnsi"/>
          <w:bCs/>
          <w:noProof/>
          <w:color w:val="000000"/>
        </w:rPr>
        <w:t xml:space="preserve"> modifications physiologiques</w:t>
      </w:r>
      <w:r w:rsidR="00163112" w:rsidRPr="006F43E3">
        <w:rPr>
          <w:rFonts w:asciiTheme="minorHAnsi" w:hAnsiTheme="minorHAnsi" w:cstheme="minorHAnsi"/>
          <w:bCs/>
          <w:noProof/>
          <w:color w:val="000000"/>
        </w:rPr>
        <w:t xml:space="preserve"> profondes et durables</w:t>
      </w:r>
      <w:r w:rsidR="00E5775E">
        <w:rPr>
          <w:rFonts w:asciiTheme="minorHAnsi" w:hAnsiTheme="minorHAnsi" w:cstheme="minorHAnsi"/>
          <w:bCs/>
          <w:noProof/>
          <w:color w:val="000000"/>
        </w:rPr>
        <w:t>.</w:t>
      </w:r>
      <w:r w:rsidRPr="006F43E3">
        <w:rPr>
          <w:rFonts w:asciiTheme="minorHAnsi" w:hAnsiTheme="minorHAnsi" w:cstheme="minorHAnsi"/>
          <w:bCs/>
          <w:noProof/>
          <w:color w:val="000000"/>
        </w:rPr>
        <w:t xml:space="preserve"> </w:t>
      </w:r>
    </w:p>
    <w:p w:rsidR="007C308C" w:rsidRPr="006F43E3" w:rsidRDefault="007C308C" w:rsidP="00127B3A">
      <w:pPr>
        <w:jc w:val="both"/>
        <w:rPr>
          <w:rFonts w:asciiTheme="minorHAnsi" w:hAnsiTheme="minorHAnsi" w:cstheme="minorHAnsi"/>
          <w:bCs/>
          <w:noProof/>
          <w:color w:val="000000"/>
        </w:rPr>
      </w:pPr>
    </w:p>
    <w:p w:rsidR="00B355B7" w:rsidRDefault="0032283A"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t xml:space="preserve">Les </w:t>
      </w:r>
      <w:r w:rsidR="001034C7" w:rsidRPr="006F43E3">
        <w:rPr>
          <w:rFonts w:asciiTheme="minorHAnsi" w:hAnsiTheme="minorHAnsi" w:cstheme="minorHAnsi"/>
          <w:bCs/>
          <w:noProof/>
          <w:color w:val="000000"/>
        </w:rPr>
        <w:t>pénuries alimentaires</w:t>
      </w:r>
      <w:r w:rsidRPr="006F43E3">
        <w:rPr>
          <w:rFonts w:asciiTheme="minorHAnsi" w:hAnsiTheme="minorHAnsi" w:cstheme="minorHAnsi"/>
          <w:bCs/>
          <w:noProof/>
          <w:color w:val="000000"/>
        </w:rPr>
        <w:t xml:space="preserve"> </w:t>
      </w:r>
      <w:r w:rsidR="001034C7" w:rsidRPr="006F43E3">
        <w:rPr>
          <w:rFonts w:asciiTheme="minorHAnsi" w:hAnsiTheme="minorHAnsi" w:cstheme="minorHAnsi"/>
          <w:bCs/>
          <w:noProof/>
          <w:color w:val="000000"/>
        </w:rPr>
        <w:t>qu’elles</w:t>
      </w:r>
      <w:r w:rsidRPr="006F43E3">
        <w:rPr>
          <w:rFonts w:asciiTheme="minorHAnsi" w:hAnsiTheme="minorHAnsi" w:cstheme="minorHAnsi"/>
          <w:bCs/>
          <w:noProof/>
          <w:color w:val="000000"/>
        </w:rPr>
        <w:t xml:space="preserve"> soient naturelles ont</w:t>
      </w:r>
      <w:r w:rsidR="008F054D" w:rsidRPr="006F43E3">
        <w:rPr>
          <w:rFonts w:asciiTheme="minorHAnsi" w:hAnsiTheme="minorHAnsi" w:cstheme="minorHAnsi"/>
          <w:bCs/>
          <w:noProof/>
          <w:color w:val="000000"/>
        </w:rPr>
        <w:t xml:space="preserve"> généré des guerres et des révolutions</w:t>
      </w:r>
      <w:r w:rsidRPr="006F43E3">
        <w:rPr>
          <w:rFonts w:asciiTheme="minorHAnsi" w:hAnsiTheme="minorHAnsi" w:cstheme="minorHAnsi"/>
          <w:bCs/>
          <w:noProof/>
          <w:color w:val="000000"/>
        </w:rPr>
        <w:t>.</w:t>
      </w:r>
      <w:r w:rsidR="00E5775E">
        <w:rPr>
          <w:rFonts w:asciiTheme="minorHAnsi" w:hAnsiTheme="minorHAnsi" w:cstheme="minorHAnsi"/>
          <w:bCs/>
          <w:noProof/>
          <w:color w:val="000000"/>
        </w:rPr>
        <w:t xml:space="preserve"> </w:t>
      </w:r>
      <w:r w:rsidRPr="006F43E3">
        <w:rPr>
          <w:rFonts w:asciiTheme="minorHAnsi" w:hAnsiTheme="minorHAnsi" w:cstheme="minorHAnsi"/>
          <w:bCs/>
          <w:noProof/>
          <w:color w:val="000000"/>
        </w:rPr>
        <w:t xml:space="preserve">A l’inverse, le progrès dans les domaines de l’agriculture et de </w:t>
      </w:r>
      <w:r w:rsidR="0001233D" w:rsidRPr="006F43E3">
        <w:rPr>
          <w:rFonts w:asciiTheme="minorHAnsi" w:hAnsiTheme="minorHAnsi" w:cstheme="minorHAnsi"/>
          <w:bCs/>
          <w:noProof/>
          <w:color w:val="000000"/>
        </w:rPr>
        <w:t>l’élevage a</w:t>
      </w:r>
      <w:r w:rsidRPr="006F43E3">
        <w:rPr>
          <w:rFonts w:asciiTheme="minorHAnsi" w:hAnsiTheme="minorHAnsi" w:cstheme="minorHAnsi"/>
          <w:bCs/>
          <w:noProof/>
          <w:color w:val="000000"/>
        </w:rPr>
        <w:t xml:space="preserve"> permis des avancées majeures</w:t>
      </w:r>
      <w:r w:rsidR="008F054D" w:rsidRPr="006F43E3">
        <w:rPr>
          <w:rFonts w:asciiTheme="minorHAnsi" w:hAnsiTheme="minorHAnsi" w:cstheme="minorHAnsi"/>
          <w:bCs/>
          <w:noProof/>
          <w:color w:val="000000"/>
        </w:rPr>
        <w:t xml:space="preserve"> </w:t>
      </w:r>
      <w:r w:rsidR="0001233D" w:rsidRPr="006F43E3">
        <w:rPr>
          <w:rFonts w:asciiTheme="minorHAnsi" w:hAnsiTheme="minorHAnsi" w:cstheme="minorHAnsi"/>
          <w:bCs/>
          <w:noProof/>
          <w:color w:val="000000"/>
        </w:rPr>
        <w:t>en termes de</w:t>
      </w:r>
      <w:r w:rsidR="008F054D" w:rsidRPr="006F43E3">
        <w:rPr>
          <w:rFonts w:asciiTheme="minorHAnsi" w:hAnsiTheme="minorHAnsi" w:cstheme="minorHAnsi"/>
          <w:bCs/>
          <w:noProof/>
          <w:color w:val="000000"/>
        </w:rPr>
        <w:t xml:space="preserve"> santé et d’espérance de vie.</w:t>
      </w:r>
    </w:p>
    <w:p w:rsidR="00E5775E" w:rsidRPr="006F43E3" w:rsidRDefault="00E5775E" w:rsidP="00127B3A">
      <w:pPr>
        <w:jc w:val="both"/>
        <w:rPr>
          <w:rFonts w:asciiTheme="minorHAnsi" w:hAnsiTheme="minorHAnsi" w:cstheme="minorHAnsi"/>
          <w:bCs/>
          <w:noProof/>
          <w:color w:val="000000"/>
        </w:rPr>
      </w:pPr>
    </w:p>
    <w:p w:rsidR="00E5775E" w:rsidRDefault="00E5775E" w:rsidP="00127B3A">
      <w:pPr>
        <w:jc w:val="both"/>
        <w:rPr>
          <w:rFonts w:asciiTheme="minorHAnsi" w:hAnsiTheme="minorHAnsi" w:cstheme="minorHAnsi"/>
          <w:bCs/>
          <w:noProof/>
          <w:color w:val="000000"/>
        </w:rPr>
      </w:pPr>
      <w:r>
        <w:rPr>
          <w:rFonts w:asciiTheme="minorHAnsi" w:hAnsiTheme="minorHAnsi" w:cstheme="minorHAnsi"/>
          <w:bCs/>
          <w:noProof/>
          <w:color w:val="000000"/>
        </w:rPr>
        <w:t>D'une façon générale, l</w:t>
      </w:r>
      <w:r w:rsidR="0032283A" w:rsidRPr="006F43E3">
        <w:rPr>
          <w:rFonts w:asciiTheme="minorHAnsi" w:hAnsiTheme="minorHAnsi" w:cstheme="minorHAnsi"/>
          <w:bCs/>
          <w:noProof/>
          <w:color w:val="000000"/>
        </w:rPr>
        <w:t>es habitudes alimentaires des hommes ont toujours</w:t>
      </w:r>
      <w:r>
        <w:rPr>
          <w:rFonts w:asciiTheme="minorHAnsi" w:hAnsiTheme="minorHAnsi" w:cstheme="minorHAnsi"/>
          <w:bCs/>
          <w:noProof/>
          <w:color w:val="000000"/>
        </w:rPr>
        <w:t xml:space="preserve"> été</w:t>
      </w:r>
      <w:r w:rsidR="0032283A" w:rsidRPr="006F43E3">
        <w:rPr>
          <w:rFonts w:asciiTheme="minorHAnsi" w:hAnsiTheme="minorHAnsi" w:cstheme="minorHAnsi"/>
          <w:bCs/>
          <w:noProof/>
          <w:color w:val="000000"/>
        </w:rPr>
        <w:t xml:space="preserve"> liées aux ressources naturelles qui les environnent </w:t>
      </w:r>
      <w:r>
        <w:rPr>
          <w:rFonts w:asciiTheme="minorHAnsi" w:hAnsiTheme="minorHAnsi" w:cstheme="minorHAnsi"/>
          <w:bCs/>
          <w:noProof/>
          <w:color w:val="000000"/>
        </w:rPr>
        <w:t>et</w:t>
      </w:r>
      <w:r w:rsidR="0032283A" w:rsidRPr="006F43E3">
        <w:rPr>
          <w:rFonts w:asciiTheme="minorHAnsi" w:hAnsiTheme="minorHAnsi" w:cstheme="minorHAnsi"/>
          <w:bCs/>
          <w:noProof/>
          <w:color w:val="000000"/>
        </w:rPr>
        <w:t xml:space="preserve"> à leur</w:t>
      </w:r>
      <w:r w:rsidR="00163112" w:rsidRPr="006F43E3">
        <w:rPr>
          <w:rFonts w:asciiTheme="minorHAnsi" w:hAnsiTheme="minorHAnsi" w:cstheme="minorHAnsi"/>
          <w:bCs/>
          <w:noProof/>
          <w:color w:val="000000"/>
        </w:rPr>
        <w:t>s</w:t>
      </w:r>
      <w:r w:rsidR="0032283A" w:rsidRPr="006F43E3">
        <w:rPr>
          <w:rFonts w:asciiTheme="minorHAnsi" w:hAnsiTheme="minorHAnsi" w:cstheme="minorHAnsi"/>
          <w:bCs/>
          <w:noProof/>
          <w:color w:val="000000"/>
        </w:rPr>
        <w:t xml:space="preserve"> mode</w:t>
      </w:r>
      <w:r w:rsidR="00163112" w:rsidRPr="006F43E3">
        <w:rPr>
          <w:rFonts w:asciiTheme="minorHAnsi" w:hAnsiTheme="minorHAnsi" w:cstheme="minorHAnsi"/>
          <w:bCs/>
          <w:noProof/>
          <w:color w:val="000000"/>
        </w:rPr>
        <w:t>s</w:t>
      </w:r>
      <w:r w:rsidR="0032283A" w:rsidRPr="006F43E3">
        <w:rPr>
          <w:rFonts w:asciiTheme="minorHAnsi" w:hAnsiTheme="minorHAnsi" w:cstheme="minorHAnsi"/>
          <w:bCs/>
          <w:noProof/>
          <w:color w:val="000000"/>
        </w:rPr>
        <w:t xml:space="preserve"> de vi</w:t>
      </w:r>
      <w:r>
        <w:rPr>
          <w:rFonts w:asciiTheme="minorHAnsi" w:hAnsiTheme="minorHAnsi" w:cstheme="minorHAnsi"/>
          <w:bCs/>
          <w:noProof/>
          <w:color w:val="000000"/>
        </w:rPr>
        <w:t>e.</w:t>
      </w:r>
    </w:p>
    <w:p w:rsidR="00E5775E" w:rsidRPr="006F43E3" w:rsidRDefault="00E5775E" w:rsidP="00127B3A">
      <w:pPr>
        <w:jc w:val="both"/>
        <w:rPr>
          <w:rFonts w:asciiTheme="minorHAnsi" w:hAnsiTheme="minorHAnsi" w:cstheme="minorHAnsi"/>
          <w:bCs/>
          <w:noProof/>
          <w:color w:val="000000"/>
        </w:rPr>
      </w:pPr>
    </w:p>
    <w:p w:rsidR="0032283A" w:rsidRDefault="00E5775E" w:rsidP="00127B3A">
      <w:pPr>
        <w:jc w:val="both"/>
        <w:rPr>
          <w:rFonts w:asciiTheme="minorHAnsi" w:hAnsiTheme="minorHAnsi" w:cstheme="minorHAnsi"/>
          <w:bCs/>
          <w:noProof/>
          <w:color w:val="000000"/>
        </w:rPr>
      </w:pPr>
      <w:r>
        <w:rPr>
          <w:rFonts w:asciiTheme="minorHAnsi" w:hAnsiTheme="minorHAnsi" w:cstheme="minorHAnsi"/>
          <w:bCs/>
          <w:noProof/>
          <w:color w:val="000000"/>
        </w:rPr>
        <w:t>Ainsi, p</w:t>
      </w:r>
      <w:r w:rsidR="0032283A" w:rsidRPr="006F43E3">
        <w:rPr>
          <w:rFonts w:asciiTheme="minorHAnsi" w:hAnsiTheme="minorHAnsi" w:cstheme="minorHAnsi"/>
          <w:bCs/>
          <w:noProof/>
          <w:color w:val="000000"/>
        </w:rPr>
        <w:t>endant des siècles l’alimentation quotidienne a été le fruit de la récolte de la chasse ou de l’élevage de proximité.</w:t>
      </w:r>
    </w:p>
    <w:p w:rsidR="00E5775E" w:rsidRPr="006F43E3" w:rsidRDefault="00E5775E" w:rsidP="00127B3A">
      <w:pPr>
        <w:jc w:val="both"/>
        <w:rPr>
          <w:rFonts w:asciiTheme="minorHAnsi" w:hAnsiTheme="minorHAnsi" w:cstheme="minorHAnsi"/>
          <w:bCs/>
          <w:noProof/>
          <w:color w:val="000000"/>
        </w:rPr>
      </w:pPr>
    </w:p>
    <w:p w:rsidR="0032283A" w:rsidRDefault="0032283A"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t xml:space="preserve"> A partir du 15</w:t>
      </w:r>
      <w:r w:rsidRPr="006F43E3">
        <w:rPr>
          <w:rFonts w:asciiTheme="minorHAnsi" w:hAnsiTheme="minorHAnsi" w:cstheme="minorHAnsi"/>
          <w:bCs/>
          <w:noProof/>
          <w:color w:val="000000"/>
          <w:vertAlign w:val="superscript"/>
        </w:rPr>
        <w:t>ème</w:t>
      </w:r>
      <w:r w:rsidRPr="006F43E3">
        <w:rPr>
          <w:rFonts w:asciiTheme="minorHAnsi" w:hAnsiTheme="minorHAnsi" w:cstheme="minorHAnsi"/>
          <w:bCs/>
          <w:noProof/>
          <w:color w:val="000000"/>
        </w:rPr>
        <w:t xml:space="preserve"> siècle, </w:t>
      </w:r>
      <w:r w:rsidR="00163112" w:rsidRPr="006F43E3">
        <w:rPr>
          <w:rFonts w:asciiTheme="minorHAnsi" w:hAnsiTheme="minorHAnsi" w:cstheme="minorHAnsi"/>
          <w:bCs/>
          <w:noProof/>
          <w:color w:val="000000"/>
        </w:rPr>
        <w:t>l</w:t>
      </w:r>
      <w:r w:rsidRPr="006F43E3">
        <w:rPr>
          <w:rFonts w:asciiTheme="minorHAnsi" w:hAnsiTheme="minorHAnsi" w:cstheme="minorHAnsi"/>
          <w:bCs/>
          <w:noProof/>
          <w:color w:val="000000"/>
        </w:rPr>
        <w:t>es grandes découvertes géographiques telles que celle de l’Amérique ou des Indes ont introduit de nouveaux aliments dans le quotidien des peuples européens : la pomme de terre, le café ou le chocolat par exemple.</w:t>
      </w:r>
    </w:p>
    <w:p w:rsidR="00E5775E" w:rsidRPr="006F43E3" w:rsidRDefault="00E5775E" w:rsidP="00127B3A">
      <w:pPr>
        <w:jc w:val="both"/>
        <w:rPr>
          <w:rFonts w:asciiTheme="minorHAnsi" w:hAnsiTheme="minorHAnsi" w:cstheme="minorHAnsi"/>
          <w:bCs/>
          <w:noProof/>
          <w:color w:val="000000"/>
        </w:rPr>
      </w:pPr>
    </w:p>
    <w:p w:rsidR="0032283A" w:rsidRDefault="0032283A"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t xml:space="preserve">La révolution industrielle du </w:t>
      </w:r>
      <w:r w:rsidR="001034C7" w:rsidRPr="006F43E3">
        <w:rPr>
          <w:rFonts w:asciiTheme="minorHAnsi" w:hAnsiTheme="minorHAnsi" w:cstheme="minorHAnsi"/>
          <w:bCs/>
          <w:noProof/>
          <w:color w:val="000000"/>
        </w:rPr>
        <w:t>19</w:t>
      </w:r>
      <w:r w:rsidR="001034C7" w:rsidRPr="006F43E3">
        <w:rPr>
          <w:rFonts w:asciiTheme="minorHAnsi" w:hAnsiTheme="minorHAnsi" w:cstheme="minorHAnsi"/>
          <w:bCs/>
          <w:noProof/>
          <w:color w:val="000000"/>
          <w:vertAlign w:val="superscript"/>
        </w:rPr>
        <w:t xml:space="preserve">ème </w:t>
      </w:r>
      <w:r w:rsidR="001034C7" w:rsidRPr="006F43E3">
        <w:rPr>
          <w:rFonts w:asciiTheme="minorHAnsi" w:hAnsiTheme="minorHAnsi" w:cstheme="minorHAnsi"/>
          <w:bCs/>
          <w:noProof/>
          <w:color w:val="000000"/>
        </w:rPr>
        <w:t>siècle</w:t>
      </w:r>
      <w:r w:rsidR="001034C7" w:rsidRPr="006F43E3">
        <w:rPr>
          <w:rFonts w:asciiTheme="minorHAnsi" w:hAnsiTheme="minorHAnsi" w:cstheme="minorHAnsi"/>
          <w:bCs/>
          <w:noProof/>
          <w:color w:val="000000"/>
          <w:vertAlign w:val="superscript"/>
        </w:rPr>
        <w:t xml:space="preserve"> </w:t>
      </w:r>
      <w:r w:rsidR="001034C7" w:rsidRPr="006F43E3">
        <w:rPr>
          <w:rFonts w:asciiTheme="minorHAnsi" w:hAnsiTheme="minorHAnsi" w:cstheme="minorHAnsi"/>
          <w:bCs/>
          <w:noProof/>
          <w:color w:val="000000"/>
        </w:rPr>
        <w:t>a modifié profondément le mode de vie des peuples occidentaux : l’exode rural au profit des villes, les femmes quittant le foyer pour devenir salariées ont entrainé un changement alimentaire. Le repas ne se prend plus forcément à la maison et doit être préparé à l’avance.</w:t>
      </w:r>
    </w:p>
    <w:p w:rsidR="00E5775E" w:rsidRPr="006F43E3" w:rsidRDefault="00E5775E" w:rsidP="00127B3A">
      <w:pPr>
        <w:jc w:val="both"/>
        <w:rPr>
          <w:rFonts w:asciiTheme="minorHAnsi" w:hAnsiTheme="minorHAnsi" w:cstheme="minorHAnsi"/>
          <w:bCs/>
          <w:noProof/>
          <w:color w:val="000000"/>
        </w:rPr>
      </w:pPr>
    </w:p>
    <w:p w:rsidR="00287B11" w:rsidRDefault="001034C7"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t>A la sortie de la seconde guerre mondiale les pénuries alimentaires sont légions</w:t>
      </w:r>
      <w:r w:rsidR="007A427B" w:rsidRPr="006F43E3">
        <w:rPr>
          <w:rFonts w:asciiTheme="minorHAnsi" w:hAnsiTheme="minorHAnsi" w:cstheme="minorHAnsi"/>
          <w:bCs/>
          <w:noProof/>
          <w:color w:val="000000"/>
        </w:rPr>
        <w:t xml:space="preserve"> et</w:t>
      </w:r>
      <w:r w:rsidRPr="006F43E3">
        <w:rPr>
          <w:rFonts w:asciiTheme="minorHAnsi" w:hAnsiTheme="minorHAnsi" w:cstheme="minorHAnsi"/>
          <w:bCs/>
          <w:noProof/>
          <w:color w:val="000000"/>
        </w:rPr>
        <w:t xml:space="preserve"> l’économie devient mondiale : la nécessité de nourrir rapidement les populations </w:t>
      </w:r>
      <w:r w:rsidR="00163112" w:rsidRPr="006F43E3">
        <w:rPr>
          <w:rFonts w:asciiTheme="minorHAnsi" w:hAnsiTheme="minorHAnsi" w:cstheme="minorHAnsi"/>
          <w:bCs/>
          <w:noProof/>
          <w:color w:val="000000"/>
        </w:rPr>
        <w:t xml:space="preserve">importantes </w:t>
      </w:r>
      <w:r w:rsidRPr="006F43E3">
        <w:rPr>
          <w:rFonts w:asciiTheme="minorHAnsi" w:hAnsiTheme="minorHAnsi" w:cstheme="minorHAnsi"/>
          <w:bCs/>
          <w:noProof/>
          <w:color w:val="000000"/>
        </w:rPr>
        <w:t xml:space="preserve">et de reconstruire les pays </w:t>
      </w:r>
      <w:r w:rsidR="00163112" w:rsidRPr="006F43E3">
        <w:rPr>
          <w:rFonts w:asciiTheme="minorHAnsi" w:hAnsiTheme="minorHAnsi" w:cstheme="minorHAnsi"/>
          <w:bCs/>
          <w:noProof/>
          <w:color w:val="000000"/>
        </w:rPr>
        <w:t>a</w:t>
      </w:r>
      <w:r w:rsidR="0001233D" w:rsidRPr="006F43E3">
        <w:rPr>
          <w:rFonts w:asciiTheme="minorHAnsi" w:hAnsiTheme="minorHAnsi" w:cstheme="minorHAnsi"/>
          <w:bCs/>
          <w:noProof/>
          <w:color w:val="000000"/>
        </w:rPr>
        <w:t xml:space="preserve"> </w:t>
      </w:r>
      <w:r w:rsidR="00287B11" w:rsidRPr="006F43E3">
        <w:rPr>
          <w:rFonts w:asciiTheme="minorHAnsi" w:hAnsiTheme="minorHAnsi" w:cstheme="minorHAnsi"/>
          <w:bCs/>
          <w:noProof/>
          <w:color w:val="000000"/>
        </w:rPr>
        <w:t>favorisé le développement de l’industrie alimentaire</w:t>
      </w:r>
      <w:r w:rsidR="0001233D" w:rsidRPr="006F43E3">
        <w:rPr>
          <w:rFonts w:asciiTheme="minorHAnsi" w:hAnsiTheme="minorHAnsi" w:cstheme="minorHAnsi"/>
          <w:bCs/>
          <w:noProof/>
          <w:color w:val="000000"/>
        </w:rPr>
        <w:t>.</w:t>
      </w:r>
      <w:r w:rsidR="00287B11" w:rsidRPr="006F43E3">
        <w:rPr>
          <w:rFonts w:asciiTheme="minorHAnsi" w:hAnsiTheme="minorHAnsi" w:cstheme="minorHAnsi"/>
          <w:bCs/>
          <w:noProof/>
          <w:color w:val="000000"/>
        </w:rPr>
        <w:t> </w:t>
      </w:r>
      <w:r w:rsidR="0001233D" w:rsidRPr="006F43E3">
        <w:rPr>
          <w:rFonts w:asciiTheme="minorHAnsi" w:hAnsiTheme="minorHAnsi" w:cstheme="minorHAnsi"/>
          <w:bCs/>
          <w:noProof/>
          <w:color w:val="000000"/>
        </w:rPr>
        <w:t>Il</w:t>
      </w:r>
      <w:r w:rsidR="00287B11" w:rsidRPr="006F43E3">
        <w:rPr>
          <w:rFonts w:asciiTheme="minorHAnsi" w:hAnsiTheme="minorHAnsi" w:cstheme="minorHAnsi"/>
          <w:bCs/>
          <w:noProof/>
          <w:color w:val="000000"/>
        </w:rPr>
        <w:t xml:space="preserve"> faut nourrir rapidement, largement et simplement </w:t>
      </w:r>
      <w:r w:rsidR="0001233D" w:rsidRPr="006F43E3">
        <w:rPr>
          <w:rFonts w:asciiTheme="minorHAnsi" w:hAnsiTheme="minorHAnsi" w:cstheme="minorHAnsi"/>
          <w:bCs/>
          <w:noProof/>
          <w:color w:val="000000"/>
        </w:rPr>
        <w:t>des</w:t>
      </w:r>
      <w:r w:rsidR="00287B11" w:rsidRPr="006F43E3">
        <w:rPr>
          <w:rFonts w:asciiTheme="minorHAnsi" w:hAnsiTheme="minorHAnsi" w:cstheme="minorHAnsi"/>
          <w:bCs/>
          <w:noProof/>
          <w:color w:val="000000"/>
        </w:rPr>
        <w:t xml:space="preserve"> population</w:t>
      </w:r>
      <w:r w:rsidR="0001233D" w:rsidRPr="006F43E3">
        <w:rPr>
          <w:rFonts w:asciiTheme="minorHAnsi" w:hAnsiTheme="minorHAnsi" w:cstheme="minorHAnsi"/>
          <w:bCs/>
          <w:noProof/>
          <w:color w:val="000000"/>
        </w:rPr>
        <w:t>s qui veulent profiter d’abord et avant tout profiter d’une liberté retrouvée et de l’essor économique</w:t>
      </w:r>
      <w:r w:rsidR="000720BF" w:rsidRPr="006F43E3">
        <w:rPr>
          <w:rFonts w:asciiTheme="minorHAnsi" w:hAnsiTheme="minorHAnsi" w:cstheme="minorHAnsi"/>
          <w:bCs/>
          <w:noProof/>
          <w:color w:val="000000"/>
        </w:rPr>
        <w:t>.</w:t>
      </w:r>
    </w:p>
    <w:p w:rsidR="00E5775E" w:rsidRPr="006F43E3" w:rsidRDefault="00E5775E" w:rsidP="00127B3A">
      <w:pPr>
        <w:jc w:val="both"/>
        <w:rPr>
          <w:rFonts w:asciiTheme="minorHAnsi" w:hAnsiTheme="minorHAnsi" w:cstheme="minorHAnsi"/>
          <w:bCs/>
          <w:noProof/>
          <w:color w:val="000000"/>
        </w:rPr>
      </w:pPr>
    </w:p>
    <w:p w:rsidR="00287B11" w:rsidRDefault="00287B11"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t>C’est l’avènement de l’agriculture intensive</w:t>
      </w:r>
      <w:r w:rsidR="00163112" w:rsidRPr="006F43E3">
        <w:rPr>
          <w:rFonts w:asciiTheme="minorHAnsi" w:hAnsiTheme="minorHAnsi" w:cstheme="minorHAnsi"/>
          <w:bCs/>
          <w:noProof/>
          <w:color w:val="000000"/>
        </w:rPr>
        <w:t xml:space="preserve"> : </w:t>
      </w:r>
      <w:r w:rsidRPr="006F43E3">
        <w:rPr>
          <w:rFonts w:asciiTheme="minorHAnsi" w:hAnsiTheme="minorHAnsi" w:cstheme="minorHAnsi"/>
          <w:bCs/>
          <w:noProof/>
          <w:color w:val="000000"/>
        </w:rPr>
        <w:t xml:space="preserve"> des échanges de matières premières alimentaires au niveau européen et mondial encourage les entreprises leader de l’agroalimentaire à trouver des produits toujours moins chers, toujours plus savoureux toujours disponibles quelle que soit la saison</w:t>
      </w:r>
      <w:r w:rsidR="0001233D" w:rsidRPr="006F43E3">
        <w:rPr>
          <w:rFonts w:asciiTheme="minorHAnsi" w:hAnsiTheme="minorHAnsi" w:cstheme="minorHAnsi"/>
          <w:bCs/>
          <w:noProof/>
          <w:color w:val="000000"/>
        </w:rPr>
        <w:t xml:space="preserve"> rapides et simples à préparer</w:t>
      </w:r>
      <w:r w:rsidRPr="006F43E3">
        <w:rPr>
          <w:rFonts w:asciiTheme="minorHAnsi" w:hAnsiTheme="minorHAnsi" w:cstheme="minorHAnsi"/>
          <w:bCs/>
          <w:noProof/>
          <w:color w:val="000000"/>
        </w:rPr>
        <w:t> : c’est la naissance des Aliments Ultra Transformés</w:t>
      </w:r>
      <w:r w:rsidR="00E5775E">
        <w:rPr>
          <w:rFonts w:asciiTheme="minorHAnsi" w:hAnsiTheme="minorHAnsi" w:cstheme="minorHAnsi"/>
          <w:bCs/>
          <w:noProof/>
          <w:color w:val="000000"/>
        </w:rPr>
        <w:t xml:space="preserve"> (AUT)</w:t>
      </w:r>
      <w:r w:rsidRPr="006F43E3">
        <w:rPr>
          <w:rFonts w:asciiTheme="minorHAnsi" w:hAnsiTheme="minorHAnsi" w:cstheme="minorHAnsi"/>
          <w:bCs/>
          <w:noProof/>
          <w:color w:val="000000"/>
        </w:rPr>
        <w:t>.</w:t>
      </w:r>
      <w:r w:rsidR="00ED7347" w:rsidRPr="006F43E3">
        <w:rPr>
          <w:rFonts w:asciiTheme="minorHAnsi" w:hAnsiTheme="minorHAnsi" w:cstheme="minorHAnsi"/>
          <w:bCs/>
          <w:noProof/>
          <w:color w:val="000000"/>
        </w:rPr>
        <w:t xml:space="preserve"> Mais ces aliments bien que très pratique</w:t>
      </w:r>
      <w:r w:rsidR="00E5775E">
        <w:rPr>
          <w:rFonts w:asciiTheme="minorHAnsi" w:hAnsiTheme="minorHAnsi" w:cstheme="minorHAnsi"/>
          <w:bCs/>
          <w:noProof/>
          <w:color w:val="000000"/>
        </w:rPr>
        <w:t>s</w:t>
      </w:r>
      <w:r w:rsidR="00ED7347" w:rsidRPr="006F43E3">
        <w:rPr>
          <w:rFonts w:asciiTheme="minorHAnsi" w:hAnsiTheme="minorHAnsi" w:cstheme="minorHAnsi"/>
          <w:bCs/>
          <w:noProof/>
          <w:color w:val="000000"/>
        </w:rPr>
        <w:t xml:space="preserve"> dans la vie quotidienne ont un défaut majeur : ils nuisent à la santé et sont même à l’origine de la maladie grave.</w:t>
      </w:r>
    </w:p>
    <w:p w:rsidR="00E5775E" w:rsidRPr="006F43E3" w:rsidRDefault="00E5775E" w:rsidP="00127B3A">
      <w:pPr>
        <w:jc w:val="both"/>
        <w:rPr>
          <w:rFonts w:asciiTheme="minorHAnsi" w:hAnsiTheme="minorHAnsi" w:cstheme="minorHAnsi"/>
          <w:bCs/>
          <w:noProof/>
          <w:color w:val="000000"/>
        </w:rPr>
      </w:pPr>
    </w:p>
    <w:p w:rsidR="00ED7347" w:rsidRDefault="00ED7347" w:rsidP="00127B3A">
      <w:pPr>
        <w:jc w:val="both"/>
        <w:rPr>
          <w:rFonts w:asciiTheme="minorHAnsi" w:hAnsiTheme="minorHAnsi" w:cstheme="minorHAnsi"/>
          <w:bCs/>
          <w:noProof/>
          <w:color w:val="000000"/>
        </w:rPr>
      </w:pPr>
      <w:r w:rsidRPr="006F43E3">
        <w:rPr>
          <w:rFonts w:asciiTheme="minorHAnsi" w:hAnsiTheme="minorHAnsi" w:cstheme="minorHAnsi"/>
          <w:bCs/>
          <w:noProof/>
          <w:color w:val="000000"/>
        </w:rPr>
        <w:t>Depuis quelques années, des voix commencent à s’élever et à dénoncer les conséquences délétères que les AUT ont sur notre organisme. Le consommateur s’intéresse maintenant à ce qu’il y a dans son assiette et ne veut plus seulement cuisiner facile mais cuisiner sain.</w:t>
      </w:r>
    </w:p>
    <w:p w:rsidR="007C308C" w:rsidRPr="006F43E3" w:rsidRDefault="007C308C">
      <w:pPr>
        <w:rPr>
          <w:rFonts w:asciiTheme="minorHAnsi" w:hAnsiTheme="minorHAnsi" w:cstheme="minorHAnsi"/>
          <w:bCs/>
          <w:noProof/>
          <w:color w:val="000000"/>
        </w:rPr>
      </w:pPr>
      <w:r w:rsidRPr="006F43E3">
        <w:rPr>
          <w:rFonts w:asciiTheme="minorHAnsi" w:hAnsiTheme="minorHAnsi" w:cstheme="minorHAnsi"/>
          <w:bCs/>
          <w:noProof/>
          <w:color w:val="000000"/>
        </w:rPr>
        <w:br w:type="page"/>
      </w:r>
    </w:p>
    <w:p w:rsidR="004005E1" w:rsidRPr="006F43E3" w:rsidRDefault="004005E1" w:rsidP="007C308C">
      <w:pPr>
        <w:jc w:val="both"/>
        <w:rPr>
          <w:rFonts w:asciiTheme="minorHAnsi" w:hAnsiTheme="minorHAnsi" w:cstheme="minorHAnsi"/>
          <w:bCs/>
          <w:noProof/>
          <w:color w:val="000000"/>
        </w:rPr>
      </w:pPr>
    </w:p>
    <w:p w:rsidR="004005E1" w:rsidRPr="006F43E3" w:rsidRDefault="004005E1" w:rsidP="00127B3A">
      <w:pPr>
        <w:pStyle w:val="Paragraphedeliste"/>
        <w:numPr>
          <w:ilvl w:val="0"/>
          <w:numId w:val="2"/>
        </w:numPr>
        <w:jc w:val="both"/>
        <w:rPr>
          <w:rFonts w:asciiTheme="minorHAnsi" w:hAnsiTheme="minorHAnsi" w:cstheme="minorHAnsi"/>
          <w:b/>
          <w:noProof/>
          <w:color w:val="000000"/>
        </w:rPr>
      </w:pPr>
      <w:r w:rsidRPr="006F43E3">
        <w:rPr>
          <w:rFonts w:asciiTheme="minorHAnsi" w:hAnsiTheme="minorHAnsi" w:cstheme="minorHAnsi"/>
          <w:b/>
          <w:bCs/>
          <w:noProof/>
          <w:color w:val="000000"/>
        </w:rPr>
        <w:t>L’industrie agroalimentaire et les AUT</w:t>
      </w:r>
    </w:p>
    <w:p w:rsidR="00BF546F" w:rsidRPr="006F43E3" w:rsidRDefault="00BF546F" w:rsidP="00127B3A">
      <w:pPr>
        <w:pStyle w:val="Paragraphedeliste"/>
        <w:ind w:left="360"/>
        <w:jc w:val="both"/>
        <w:rPr>
          <w:rFonts w:asciiTheme="minorHAnsi" w:hAnsiTheme="minorHAnsi" w:cstheme="minorHAnsi"/>
          <w:b/>
          <w:noProof/>
          <w:color w:val="000000"/>
        </w:rPr>
      </w:pPr>
    </w:p>
    <w:p w:rsidR="00BF546F" w:rsidRDefault="00BF546F"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r w:rsidRPr="006F43E3">
        <w:rPr>
          <w:rFonts w:asciiTheme="minorHAnsi" w:hAnsiTheme="minorHAnsi" w:cstheme="minorHAnsi"/>
          <w:noProof/>
        </w:rPr>
        <w:t>L’</w:t>
      </w:r>
      <w:r w:rsidR="002B6DB8" w:rsidRPr="006F43E3">
        <w:rPr>
          <w:rFonts w:asciiTheme="minorHAnsi" w:hAnsiTheme="minorHAnsi" w:cstheme="minorHAnsi"/>
          <w:noProof/>
        </w:rPr>
        <w:t>être</w:t>
      </w:r>
      <w:r w:rsidRPr="006F43E3">
        <w:rPr>
          <w:rFonts w:asciiTheme="minorHAnsi" w:hAnsiTheme="minorHAnsi" w:cstheme="minorHAnsi"/>
          <w:noProof/>
        </w:rPr>
        <w:t xml:space="preserve"> humain se doit de se nourrir et de s’abreuver afin de pouvoir vivre. Ainsi, il doit exister des moyens de production de nourriture, permettant de </w:t>
      </w:r>
      <w:r w:rsidR="00B22BC1" w:rsidRPr="006F43E3">
        <w:rPr>
          <w:rFonts w:asciiTheme="minorHAnsi" w:hAnsiTheme="minorHAnsi" w:cstheme="minorHAnsi"/>
          <w:noProof/>
        </w:rPr>
        <w:t>répondre</w:t>
      </w:r>
      <w:r w:rsidRPr="006F43E3">
        <w:rPr>
          <w:rFonts w:asciiTheme="minorHAnsi" w:hAnsiTheme="minorHAnsi" w:cstheme="minorHAnsi"/>
          <w:noProof/>
        </w:rPr>
        <w:t xml:space="preserve"> à ce besoin vital. A l’</w:t>
      </w:r>
      <w:r w:rsidR="00B22BC1" w:rsidRPr="006F43E3">
        <w:rPr>
          <w:rFonts w:asciiTheme="minorHAnsi" w:hAnsiTheme="minorHAnsi" w:cstheme="minorHAnsi"/>
          <w:noProof/>
        </w:rPr>
        <w:t>époque</w:t>
      </w:r>
      <w:r w:rsidRPr="006F43E3">
        <w:rPr>
          <w:rFonts w:asciiTheme="minorHAnsi" w:hAnsiTheme="minorHAnsi" w:cstheme="minorHAnsi"/>
          <w:noProof/>
        </w:rPr>
        <w:t xml:space="preserve"> de la </w:t>
      </w:r>
      <w:r w:rsidR="00B22BC1" w:rsidRPr="006F43E3">
        <w:rPr>
          <w:rFonts w:asciiTheme="minorHAnsi" w:hAnsiTheme="minorHAnsi" w:cstheme="minorHAnsi"/>
          <w:noProof/>
        </w:rPr>
        <w:t>préhistoire</w:t>
      </w:r>
      <w:r w:rsidRPr="006F43E3">
        <w:rPr>
          <w:rFonts w:asciiTheme="minorHAnsi" w:hAnsiTheme="minorHAnsi" w:cstheme="minorHAnsi"/>
          <w:noProof/>
        </w:rPr>
        <w:t xml:space="preserve">, les hommes chassaient et cultivaient la nourriture </w:t>
      </w:r>
      <w:r w:rsidR="002B6DB8" w:rsidRPr="006F43E3">
        <w:rPr>
          <w:rFonts w:asciiTheme="minorHAnsi" w:hAnsiTheme="minorHAnsi" w:cstheme="minorHAnsi"/>
          <w:noProof/>
        </w:rPr>
        <w:t>présente</w:t>
      </w:r>
      <w:r w:rsidRPr="006F43E3">
        <w:rPr>
          <w:rFonts w:asciiTheme="minorHAnsi" w:hAnsiTheme="minorHAnsi" w:cstheme="minorHAnsi"/>
          <w:noProof/>
        </w:rPr>
        <w:t xml:space="preserve"> dans la nature</w:t>
      </w:r>
      <w:r w:rsidR="002B6DB8" w:rsidRPr="006F43E3">
        <w:rPr>
          <w:rFonts w:asciiTheme="minorHAnsi" w:hAnsiTheme="minorHAnsi" w:cstheme="minorHAnsi"/>
          <w:noProof/>
        </w:rPr>
        <w:t xml:space="preserve"> pour répondre à leurs besoins vitaux</w:t>
      </w:r>
      <w:r w:rsidRPr="006F43E3">
        <w:rPr>
          <w:rFonts w:asciiTheme="minorHAnsi" w:hAnsiTheme="minorHAnsi" w:cstheme="minorHAnsi"/>
          <w:noProof/>
        </w:rPr>
        <w:t xml:space="preserve">. De cette </w:t>
      </w:r>
      <w:r w:rsidR="002B6DB8" w:rsidRPr="006F43E3">
        <w:rPr>
          <w:rFonts w:asciiTheme="minorHAnsi" w:hAnsiTheme="minorHAnsi" w:cstheme="minorHAnsi"/>
          <w:noProof/>
        </w:rPr>
        <w:t>manière</w:t>
      </w:r>
      <w:r w:rsidRPr="006F43E3">
        <w:rPr>
          <w:rFonts w:asciiTheme="minorHAnsi" w:hAnsiTheme="minorHAnsi" w:cstheme="minorHAnsi"/>
          <w:noProof/>
        </w:rPr>
        <w:t xml:space="preserve">, les animaux tels que le renne, le </w:t>
      </w:r>
      <w:r w:rsidR="002B6DB8" w:rsidRPr="006F43E3">
        <w:rPr>
          <w:rFonts w:asciiTheme="minorHAnsi" w:hAnsiTheme="minorHAnsi" w:cstheme="minorHAnsi"/>
          <w:noProof/>
        </w:rPr>
        <w:t>bœuf</w:t>
      </w:r>
      <w:r w:rsidRPr="006F43E3">
        <w:rPr>
          <w:rFonts w:asciiTheme="minorHAnsi" w:hAnsiTheme="minorHAnsi" w:cstheme="minorHAnsi"/>
          <w:noProof/>
        </w:rPr>
        <w:t xml:space="preserve"> ou encore le bison </w:t>
      </w:r>
      <w:r w:rsidR="002B6DB8" w:rsidRPr="006F43E3">
        <w:rPr>
          <w:rFonts w:asciiTheme="minorHAnsi" w:hAnsiTheme="minorHAnsi" w:cstheme="minorHAnsi"/>
          <w:noProof/>
        </w:rPr>
        <w:t>étaient</w:t>
      </w:r>
      <w:r w:rsidRPr="006F43E3">
        <w:rPr>
          <w:rFonts w:asciiTheme="minorHAnsi" w:hAnsiTheme="minorHAnsi" w:cstheme="minorHAnsi"/>
          <w:noProof/>
        </w:rPr>
        <w:t xml:space="preserve"> </w:t>
      </w:r>
      <w:r w:rsidR="002B6DB8" w:rsidRPr="006F43E3">
        <w:rPr>
          <w:rFonts w:asciiTheme="minorHAnsi" w:hAnsiTheme="minorHAnsi" w:cstheme="minorHAnsi"/>
          <w:noProof/>
        </w:rPr>
        <w:t>tués</w:t>
      </w:r>
      <w:r w:rsidRPr="006F43E3">
        <w:rPr>
          <w:rFonts w:asciiTheme="minorHAnsi" w:hAnsiTheme="minorHAnsi" w:cstheme="minorHAnsi"/>
          <w:noProof/>
        </w:rPr>
        <w:t xml:space="preserve">, </w:t>
      </w:r>
      <w:r w:rsidR="002B6DB8" w:rsidRPr="006F43E3">
        <w:rPr>
          <w:rFonts w:asciiTheme="minorHAnsi" w:hAnsiTheme="minorHAnsi" w:cstheme="minorHAnsi"/>
          <w:noProof/>
        </w:rPr>
        <w:t>dépecés</w:t>
      </w:r>
      <w:r w:rsidRPr="006F43E3">
        <w:rPr>
          <w:rFonts w:asciiTheme="minorHAnsi" w:hAnsiTheme="minorHAnsi" w:cstheme="minorHAnsi"/>
          <w:noProof/>
        </w:rPr>
        <w:t xml:space="preserve"> et </w:t>
      </w:r>
      <w:r w:rsidR="002B6DB8" w:rsidRPr="006F43E3">
        <w:rPr>
          <w:rFonts w:asciiTheme="minorHAnsi" w:hAnsiTheme="minorHAnsi" w:cstheme="minorHAnsi"/>
          <w:noProof/>
        </w:rPr>
        <w:t>mangés</w:t>
      </w:r>
      <w:r w:rsidRPr="006F43E3">
        <w:rPr>
          <w:rFonts w:asciiTheme="minorHAnsi" w:hAnsiTheme="minorHAnsi" w:cstheme="minorHAnsi"/>
          <w:noProof/>
        </w:rPr>
        <w:t xml:space="preserve"> par l’</w:t>
      </w:r>
      <w:r w:rsidR="00F21C3A">
        <w:rPr>
          <w:rFonts w:asciiTheme="minorHAnsi" w:hAnsiTheme="minorHAnsi" w:cstheme="minorHAnsi"/>
          <w:noProof/>
        </w:rPr>
        <w:t>h</w:t>
      </w:r>
      <w:r w:rsidRPr="006F43E3">
        <w:rPr>
          <w:rFonts w:asciiTheme="minorHAnsi" w:hAnsiTheme="minorHAnsi" w:cstheme="minorHAnsi"/>
          <w:noProof/>
        </w:rPr>
        <w:t>omme. A cela s’ajout</w:t>
      </w:r>
      <w:r w:rsidR="002B6DB8" w:rsidRPr="006F43E3">
        <w:rPr>
          <w:rFonts w:asciiTheme="minorHAnsi" w:hAnsiTheme="minorHAnsi" w:cstheme="minorHAnsi"/>
          <w:noProof/>
        </w:rPr>
        <w:t>aient</w:t>
      </w:r>
      <w:r w:rsidRPr="006F43E3">
        <w:rPr>
          <w:rFonts w:asciiTheme="minorHAnsi" w:hAnsiTheme="minorHAnsi" w:cstheme="minorHAnsi"/>
          <w:noProof/>
        </w:rPr>
        <w:t xml:space="preserve"> divers fruits </w:t>
      </w:r>
      <w:r w:rsidR="002B6DB8" w:rsidRPr="006F43E3">
        <w:rPr>
          <w:rFonts w:asciiTheme="minorHAnsi" w:hAnsiTheme="minorHAnsi" w:cstheme="minorHAnsi"/>
          <w:noProof/>
        </w:rPr>
        <w:t>présents</w:t>
      </w:r>
      <w:r w:rsidRPr="006F43E3">
        <w:rPr>
          <w:rFonts w:asciiTheme="minorHAnsi" w:hAnsiTheme="minorHAnsi" w:cstheme="minorHAnsi"/>
          <w:noProof/>
        </w:rPr>
        <w:t xml:space="preserve"> sur les arbres qui pouvaient </w:t>
      </w:r>
      <w:r w:rsidR="002B6DB8" w:rsidRPr="006F43E3">
        <w:rPr>
          <w:rFonts w:asciiTheme="minorHAnsi" w:hAnsiTheme="minorHAnsi" w:cstheme="minorHAnsi"/>
          <w:noProof/>
        </w:rPr>
        <w:t>être</w:t>
      </w:r>
      <w:r w:rsidRPr="006F43E3">
        <w:rPr>
          <w:rFonts w:asciiTheme="minorHAnsi" w:hAnsiTheme="minorHAnsi" w:cstheme="minorHAnsi"/>
          <w:noProof/>
        </w:rPr>
        <w:t xml:space="preserve"> </w:t>
      </w:r>
      <w:r w:rsidR="002B6DB8" w:rsidRPr="006F43E3">
        <w:rPr>
          <w:rFonts w:asciiTheme="minorHAnsi" w:hAnsiTheme="minorHAnsi" w:cstheme="minorHAnsi"/>
          <w:noProof/>
        </w:rPr>
        <w:t>récoltés</w:t>
      </w:r>
      <w:r w:rsidRPr="006F43E3">
        <w:rPr>
          <w:rFonts w:asciiTheme="minorHAnsi" w:hAnsiTheme="minorHAnsi" w:cstheme="minorHAnsi"/>
          <w:noProof/>
        </w:rPr>
        <w:t xml:space="preserve"> puis </w:t>
      </w:r>
      <w:r w:rsidR="002B6DB8" w:rsidRPr="006F43E3">
        <w:rPr>
          <w:rFonts w:asciiTheme="minorHAnsi" w:hAnsiTheme="minorHAnsi" w:cstheme="minorHAnsi"/>
          <w:noProof/>
        </w:rPr>
        <w:t>être</w:t>
      </w:r>
      <w:r w:rsidRPr="006F43E3">
        <w:rPr>
          <w:rFonts w:asciiTheme="minorHAnsi" w:hAnsiTheme="minorHAnsi" w:cstheme="minorHAnsi"/>
          <w:noProof/>
        </w:rPr>
        <w:t xml:space="preserve"> </w:t>
      </w:r>
      <w:r w:rsidR="002B6DB8" w:rsidRPr="006F43E3">
        <w:rPr>
          <w:rFonts w:asciiTheme="minorHAnsi" w:hAnsiTheme="minorHAnsi" w:cstheme="minorHAnsi"/>
          <w:noProof/>
        </w:rPr>
        <w:t>mangés</w:t>
      </w:r>
      <w:r w:rsidRPr="006F43E3">
        <w:rPr>
          <w:rFonts w:asciiTheme="minorHAnsi" w:hAnsiTheme="minorHAnsi" w:cstheme="minorHAnsi"/>
          <w:noProof/>
        </w:rPr>
        <w:t xml:space="preserve"> par l’</w:t>
      </w:r>
      <w:r w:rsidR="00F21C3A">
        <w:rPr>
          <w:rFonts w:asciiTheme="minorHAnsi" w:hAnsiTheme="minorHAnsi" w:cstheme="minorHAnsi"/>
          <w:noProof/>
        </w:rPr>
        <w:t>h</w:t>
      </w:r>
      <w:r w:rsidRPr="006F43E3">
        <w:rPr>
          <w:rFonts w:asciiTheme="minorHAnsi" w:hAnsiTheme="minorHAnsi" w:cstheme="minorHAnsi"/>
          <w:noProof/>
        </w:rPr>
        <w:t>omme.</w:t>
      </w:r>
    </w:p>
    <w:p w:rsidR="00253BC9" w:rsidRDefault="00253BC9"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253BC9" w:rsidRPr="006F43E3" w:rsidRDefault="00DA78A5" w:rsidP="00F21C3A">
      <w:pPr>
        <w:pStyle w:val="NormalWeb"/>
        <w:shd w:val="clear" w:color="auto" w:fill="FFFFFF"/>
        <w:adjustRightInd w:val="0"/>
        <w:snapToGrid w:val="0"/>
        <w:spacing w:before="0" w:beforeAutospacing="0" w:after="0" w:afterAutospacing="0"/>
        <w:jc w:val="center"/>
        <w:rPr>
          <w:rFonts w:asciiTheme="minorHAnsi" w:hAnsiTheme="minorHAnsi" w:cstheme="minorHAnsi"/>
          <w:noProof/>
        </w:rPr>
      </w:pPr>
      <w:r>
        <w:rPr>
          <w:noProof/>
        </w:rPr>
        <w:drawing>
          <wp:inline distT="0" distB="0" distL="0" distR="0" wp14:anchorId="4B19A05A" wp14:editId="31FEFB1E">
            <wp:extent cx="4072725" cy="1800000"/>
            <wp:effectExtent l="0" t="0" r="4445" b="381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2725" cy="1800000"/>
                    </a:xfrm>
                    <a:prstGeom prst="rect">
                      <a:avLst/>
                    </a:prstGeom>
                  </pic:spPr>
                </pic:pic>
              </a:graphicData>
            </a:graphic>
          </wp:inline>
        </w:drawing>
      </w:r>
    </w:p>
    <w:p w:rsidR="007C308C" w:rsidRPr="006F43E3" w:rsidRDefault="007C308C"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BF546F" w:rsidRPr="006F43E3" w:rsidRDefault="002B6DB8"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r w:rsidRPr="006F43E3">
        <w:rPr>
          <w:rFonts w:asciiTheme="minorHAnsi" w:hAnsiTheme="minorHAnsi" w:cstheme="minorHAnsi"/>
          <w:noProof/>
        </w:rPr>
        <w:t>A l’époque actuelle</w:t>
      </w:r>
      <w:r w:rsidR="00BF546F" w:rsidRPr="006F43E3">
        <w:rPr>
          <w:rFonts w:asciiTheme="minorHAnsi" w:hAnsiTheme="minorHAnsi" w:cstheme="minorHAnsi"/>
          <w:noProof/>
        </w:rPr>
        <w:t xml:space="preserve">, l’industrie </w:t>
      </w:r>
      <w:r w:rsidRPr="006F43E3">
        <w:rPr>
          <w:rFonts w:asciiTheme="minorHAnsi" w:hAnsiTheme="minorHAnsi" w:cstheme="minorHAnsi"/>
          <w:noProof/>
        </w:rPr>
        <w:t>étant</w:t>
      </w:r>
      <w:r w:rsidR="00BF546F" w:rsidRPr="006F43E3">
        <w:rPr>
          <w:rFonts w:asciiTheme="minorHAnsi" w:hAnsiTheme="minorHAnsi" w:cstheme="minorHAnsi"/>
          <w:noProof/>
        </w:rPr>
        <w:t xml:space="preserve"> </w:t>
      </w:r>
      <w:r w:rsidRPr="006F43E3">
        <w:rPr>
          <w:rFonts w:asciiTheme="minorHAnsi" w:hAnsiTheme="minorHAnsi" w:cstheme="minorHAnsi"/>
          <w:noProof/>
        </w:rPr>
        <w:t>implantée</w:t>
      </w:r>
      <w:r w:rsidR="00BF546F" w:rsidRPr="006F43E3">
        <w:rPr>
          <w:rFonts w:asciiTheme="minorHAnsi" w:hAnsiTheme="minorHAnsi" w:cstheme="minorHAnsi"/>
          <w:noProof/>
        </w:rPr>
        <w:t xml:space="preserve"> de </w:t>
      </w:r>
      <w:r w:rsidRPr="006F43E3">
        <w:rPr>
          <w:rFonts w:asciiTheme="minorHAnsi" w:hAnsiTheme="minorHAnsi" w:cstheme="minorHAnsi"/>
          <w:noProof/>
        </w:rPr>
        <w:t>façon</w:t>
      </w:r>
      <w:r w:rsidR="00BF546F" w:rsidRPr="006F43E3">
        <w:rPr>
          <w:rFonts w:asciiTheme="minorHAnsi" w:hAnsiTheme="minorHAnsi" w:cstheme="minorHAnsi"/>
          <w:noProof/>
        </w:rPr>
        <w:t xml:space="preserve"> importante dans notre </w:t>
      </w:r>
      <w:r w:rsidR="007C308C" w:rsidRPr="006F43E3">
        <w:rPr>
          <w:rFonts w:asciiTheme="minorHAnsi" w:hAnsiTheme="minorHAnsi" w:cstheme="minorHAnsi"/>
          <w:noProof/>
        </w:rPr>
        <w:t>société</w:t>
      </w:r>
      <w:r w:rsidR="00BF546F" w:rsidRPr="006F43E3">
        <w:rPr>
          <w:rFonts w:asciiTheme="minorHAnsi" w:hAnsiTheme="minorHAnsi" w:cstheme="minorHAnsi"/>
          <w:noProof/>
        </w:rPr>
        <w:t xml:space="preserve">́ moderne, c’est elle qui </w:t>
      </w:r>
      <w:r w:rsidRPr="006F43E3">
        <w:rPr>
          <w:rFonts w:asciiTheme="minorHAnsi" w:hAnsiTheme="minorHAnsi" w:cstheme="minorHAnsi"/>
          <w:noProof/>
        </w:rPr>
        <w:t>possède</w:t>
      </w:r>
      <w:r w:rsidR="00BF546F" w:rsidRPr="006F43E3">
        <w:rPr>
          <w:rFonts w:asciiTheme="minorHAnsi" w:hAnsiTheme="minorHAnsi" w:cstheme="minorHAnsi"/>
          <w:noProof/>
        </w:rPr>
        <w:t xml:space="preserve"> le monopole du secteur nutritionnel.</w:t>
      </w:r>
    </w:p>
    <w:p w:rsidR="007C308C" w:rsidRPr="006F43E3" w:rsidRDefault="007C308C"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4005E1" w:rsidRDefault="00CC60A5" w:rsidP="00DA78A5">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r>
        <w:rPr>
          <w:rFonts w:asciiTheme="minorHAnsi" w:hAnsiTheme="minorHAnsi" w:cstheme="minorHAnsi"/>
          <w:noProof/>
        </w:rPr>
        <w:t>N</w:t>
      </w:r>
      <w:r w:rsidR="00BF546F" w:rsidRPr="006F43E3">
        <w:rPr>
          <w:rFonts w:asciiTheme="minorHAnsi" w:hAnsiTheme="minorHAnsi" w:cstheme="minorHAnsi"/>
          <w:noProof/>
        </w:rPr>
        <w:t xml:space="preserve">ous </w:t>
      </w:r>
      <w:r w:rsidR="00F21C3A">
        <w:rPr>
          <w:rFonts w:asciiTheme="minorHAnsi" w:hAnsiTheme="minorHAnsi" w:cstheme="minorHAnsi"/>
          <w:noProof/>
        </w:rPr>
        <w:t>présenterons</w:t>
      </w:r>
      <w:r w:rsidR="00BF546F" w:rsidRPr="006F43E3">
        <w:rPr>
          <w:rFonts w:asciiTheme="minorHAnsi" w:hAnsiTheme="minorHAnsi" w:cstheme="minorHAnsi"/>
          <w:noProof/>
        </w:rPr>
        <w:t xml:space="preserve"> une </w:t>
      </w:r>
      <w:r w:rsidR="002B6DB8" w:rsidRPr="006F43E3">
        <w:rPr>
          <w:rFonts w:asciiTheme="minorHAnsi" w:hAnsiTheme="minorHAnsi" w:cstheme="minorHAnsi"/>
          <w:noProof/>
        </w:rPr>
        <w:t>brève</w:t>
      </w:r>
      <w:r w:rsidR="00BF546F" w:rsidRPr="006F43E3">
        <w:rPr>
          <w:rFonts w:asciiTheme="minorHAnsi" w:hAnsiTheme="minorHAnsi" w:cstheme="minorHAnsi"/>
          <w:noProof/>
        </w:rPr>
        <w:t xml:space="preserve"> histoire de l’industrie agroalimentaire, l</w:t>
      </w:r>
      <w:r w:rsidR="002B6DB8" w:rsidRPr="006F43E3">
        <w:rPr>
          <w:rFonts w:asciiTheme="minorHAnsi" w:hAnsiTheme="minorHAnsi" w:cstheme="minorHAnsi"/>
          <w:noProof/>
        </w:rPr>
        <w:t>e</w:t>
      </w:r>
      <w:r w:rsidR="00BF546F" w:rsidRPr="006F43E3">
        <w:rPr>
          <w:rFonts w:asciiTheme="minorHAnsi" w:hAnsiTheme="minorHAnsi" w:cstheme="minorHAnsi"/>
          <w:noProof/>
        </w:rPr>
        <w:t xml:space="preserve"> </w:t>
      </w:r>
      <w:r w:rsidR="002B6DB8" w:rsidRPr="006F43E3">
        <w:rPr>
          <w:rFonts w:asciiTheme="minorHAnsi" w:hAnsiTheme="minorHAnsi" w:cstheme="minorHAnsi"/>
          <w:noProof/>
        </w:rPr>
        <w:t>développement</w:t>
      </w:r>
      <w:r w:rsidR="00BF546F" w:rsidRPr="006F43E3">
        <w:rPr>
          <w:rFonts w:asciiTheme="minorHAnsi" w:hAnsiTheme="minorHAnsi" w:cstheme="minorHAnsi"/>
          <w:noProof/>
        </w:rPr>
        <w:t xml:space="preserve"> des </w:t>
      </w:r>
      <w:r w:rsidR="00F21C3A">
        <w:rPr>
          <w:rFonts w:asciiTheme="minorHAnsi" w:hAnsiTheme="minorHAnsi" w:cstheme="minorHAnsi"/>
          <w:noProof/>
        </w:rPr>
        <w:t>AUT</w:t>
      </w:r>
      <w:r w:rsidR="00BF546F" w:rsidRPr="006F43E3">
        <w:rPr>
          <w:rFonts w:asciiTheme="minorHAnsi" w:hAnsiTheme="minorHAnsi" w:cstheme="minorHAnsi"/>
          <w:noProof/>
        </w:rPr>
        <w:t xml:space="preserve"> </w:t>
      </w:r>
      <w:r>
        <w:rPr>
          <w:rFonts w:asciiTheme="minorHAnsi" w:hAnsiTheme="minorHAnsi" w:cstheme="minorHAnsi"/>
          <w:noProof/>
        </w:rPr>
        <w:t xml:space="preserve">dans </w:t>
      </w:r>
      <w:r w:rsidRPr="006F43E3">
        <w:rPr>
          <w:rFonts w:asciiTheme="minorHAnsi" w:hAnsiTheme="minorHAnsi" w:cstheme="minorHAnsi"/>
          <w:noProof/>
        </w:rPr>
        <w:t>l’industrie agroalimentair</w:t>
      </w:r>
      <w:r>
        <w:rPr>
          <w:rFonts w:asciiTheme="minorHAnsi" w:hAnsiTheme="minorHAnsi" w:cstheme="minorHAnsi"/>
          <w:noProof/>
        </w:rPr>
        <w:t>e</w:t>
      </w:r>
      <w:r w:rsidR="00BF546F" w:rsidRPr="006F43E3">
        <w:rPr>
          <w:rFonts w:asciiTheme="minorHAnsi" w:hAnsiTheme="minorHAnsi" w:cstheme="minorHAnsi"/>
          <w:noProof/>
        </w:rPr>
        <w:t xml:space="preserve">, </w:t>
      </w:r>
      <w:r>
        <w:rPr>
          <w:rFonts w:asciiTheme="minorHAnsi" w:hAnsiTheme="minorHAnsi" w:cstheme="minorHAnsi"/>
          <w:noProof/>
        </w:rPr>
        <w:t>les grands acteurs de ce secteur</w:t>
      </w:r>
      <w:r w:rsidR="00BF546F" w:rsidRPr="006F43E3">
        <w:rPr>
          <w:rFonts w:asciiTheme="minorHAnsi" w:hAnsiTheme="minorHAnsi" w:cstheme="minorHAnsi"/>
          <w:noProof/>
        </w:rPr>
        <w:t xml:space="preserve"> et finalement l’impact </w:t>
      </w:r>
      <w:r w:rsidR="002B6DB8" w:rsidRPr="006F43E3">
        <w:rPr>
          <w:rFonts w:asciiTheme="minorHAnsi" w:hAnsiTheme="minorHAnsi" w:cstheme="minorHAnsi"/>
          <w:noProof/>
        </w:rPr>
        <w:t>économique</w:t>
      </w:r>
      <w:r w:rsidR="00BF546F" w:rsidRPr="006F43E3">
        <w:rPr>
          <w:rFonts w:asciiTheme="minorHAnsi" w:hAnsiTheme="minorHAnsi" w:cstheme="minorHAnsi"/>
          <w:noProof/>
        </w:rPr>
        <w:t xml:space="preserve"> </w:t>
      </w:r>
      <w:r w:rsidR="002B6DB8" w:rsidRPr="006F43E3">
        <w:rPr>
          <w:rFonts w:asciiTheme="minorHAnsi" w:hAnsiTheme="minorHAnsi" w:cstheme="minorHAnsi"/>
          <w:noProof/>
        </w:rPr>
        <w:t>de ce développement</w:t>
      </w:r>
      <w:r w:rsidR="00BF546F" w:rsidRPr="006F43E3">
        <w:rPr>
          <w:rFonts w:asciiTheme="minorHAnsi" w:hAnsiTheme="minorHAnsi" w:cstheme="minorHAnsi"/>
          <w:noProof/>
        </w:rPr>
        <w:t>.</w:t>
      </w:r>
    </w:p>
    <w:p w:rsidR="00DA78A5" w:rsidRPr="00DA78A5" w:rsidRDefault="00DA78A5" w:rsidP="00DA78A5">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4005E1" w:rsidRPr="006F43E3" w:rsidRDefault="009356F0" w:rsidP="00F21C3A">
      <w:pPr>
        <w:pStyle w:val="Paragraphedeliste"/>
        <w:numPr>
          <w:ilvl w:val="1"/>
          <w:numId w:val="2"/>
        </w:numPr>
        <w:ind w:left="788" w:hanging="431"/>
        <w:jc w:val="both"/>
        <w:rPr>
          <w:rFonts w:asciiTheme="minorHAnsi" w:hAnsiTheme="minorHAnsi" w:cstheme="minorHAnsi"/>
          <w:noProof/>
          <w:color w:val="000000"/>
        </w:rPr>
      </w:pPr>
      <w:r>
        <w:rPr>
          <w:rFonts w:asciiTheme="minorHAnsi" w:hAnsiTheme="minorHAnsi" w:cstheme="minorHAnsi"/>
          <w:noProof/>
          <w:color w:val="000000"/>
        </w:rPr>
        <w:t>Histoire de l</w:t>
      </w:r>
      <w:r w:rsidR="004005E1" w:rsidRPr="006F43E3">
        <w:rPr>
          <w:rFonts w:asciiTheme="minorHAnsi" w:hAnsiTheme="minorHAnsi" w:cstheme="minorHAnsi"/>
          <w:noProof/>
          <w:color w:val="000000"/>
        </w:rPr>
        <w:t>’industrie agroalimentaire</w:t>
      </w:r>
    </w:p>
    <w:p w:rsidR="004005E1" w:rsidRPr="006F43E3" w:rsidRDefault="004005E1" w:rsidP="00127B3A">
      <w:pPr>
        <w:pStyle w:val="Paragraphedeliste"/>
        <w:ind w:left="851"/>
        <w:jc w:val="both"/>
        <w:rPr>
          <w:rFonts w:asciiTheme="minorHAnsi" w:hAnsiTheme="minorHAnsi" w:cstheme="minorHAnsi"/>
          <w:iCs/>
          <w:noProof/>
          <w:color w:val="000000"/>
        </w:rPr>
      </w:pPr>
    </w:p>
    <w:p w:rsidR="00BF546F" w:rsidRDefault="002B6DB8" w:rsidP="00F21C3A">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Commençons</w:t>
      </w:r>
      <w:r w:rsidR="00BF546F" w:rsidRPr="006F43E3">
        <w:rPr>
          <w:rFonts w:asciiTheme="minorHAnsi" w:hAnsiTheme="minorHAnsi" w:cstheme="minorHAnsi"/>
          <w:noProof/>
        </w:rPr>
        <w:t xml:space="preserve"> tout d’abord par </w:t>
      </w:r>
      <w:r w:rsidRPr="006F43E3">
        <w:rPr>
          <w:rFonts w:asciiTheme="minorHAnsi" w:hAnsiTheme="minorHAnsi" w:cstheme="minorHAnsi"/>
          <w:noProof/>
        </w:rPr>
        <w:t>définir</w:t>
      </w:r>
      <w:r w:rsidR="00BF546F" w:rsidRPr="006F43E3">
        <w:rPr>
          <w:rFonts w:asciiTheme="minorHAnsi" w:hAnsiTheme="minorHAnsi" w:cstheme="minorHAnsi"/>
          <w:noProof/>
        </w:rPr>
        <w:t xml:space="preserve"> l’industrie alimentaire, </w:t>
      </w:r>
      <w:r w:rsidRPr="006F43E3">
        <w:rPr>
          <w:rFonts w:asciiTheme="minorHAnsi" w:hAnsiTheme="minorHAnsi" w:cstheme="minorHAnsi"/>
          <w:noProof/>
        </w:rPr>
        <w:t>communément</w:t>
      </w:r>
      <w:r w:rsidR="00BF546F" w:rsidRPr="006F43E3">
        <w:rPr>
          <w:rFonts w:asciiTheme="minorHAnsi" w:hAnsiTheme="minorHAnsi" w:cstheme="minorHAnsi"/>
          <w:noProof/>
        </w:rPr>
        <w:t xml:space="preserve"> </w:t>
      </w:r>
      <w:r w:rsidRPr="006F43E3">
        <w:rPr>
          <w:rFonts w:asciiTheme="minorHAnsi" w:hAnsiTheme="minorHAnsi" w:cstheme="minorHAnsi"/>
          <w:noProof/>
        </w:rPr>
        <w:t>appelée</w:t>
      </w:r>
      <w:r w:rsidR="00BF546F" w:rsidRPr="006F43E3">
        <w:rPr>
          <w:rFonts w:asciiTheme="minorHAnsi" w:hAnsiTheme="minorHAnsi" w:cstheme="minorHAnsi"/>
          <w:noProof/>
        </w:rPr>
        <w:t xml:space="preserve"> industrie agroalimentaire. Il s’agit de l’ensemble des entreprises qui vont concevoir, transformer des </w:t>
      </w:r>
      <w:r w:rsidRPr="006F43E3">
        <w:rPr>
          <w:rFonts w:asciiTheme="minorHAnsi" w:hAnsiTheme="minorHAnsi" w:cstheme="minorHAnsi"/>
          <w:noProof/>
        </w:rPr>
        <w:t>éléments</w:t>
      </w:r>
      <w:r w:rsidR="00BF546F" w:rsidRPr="006F43E3">
        <w:rPr>
          <w:rFonts w:asciiTheme="minorHAnsi" w:hAnsiTheme="minorHAnsi" w:cstheme="minorHAnsi"/>
          <w:noProof/>
        </w:rPr>
        <w:t xml:space="preserve"> issus d’une culture agricole afin d’</w:t>
      </w:r>
      <w:r w:rsidRPr="006F43E3">
        <w:rPr>
          <w:rFonts w:asciiTheme="minorHAnsi" w:hAnsiTheme="minorHAnsi" w:cstheme="minorHAnsi"/>
          <w:noProof/>
        </w:rPr>
        <w:t>élaborer</w:t>
      </w:r>
      <w:r w:rsidR="00BF546F" w:rsidRPr="006F43E3">
        <w:rPr>
          <w:rFonts w:asciiTheme="minorHAnsi" w:hAnsiTheme="minorHAnsi" w:cstheme="minorHAnsi"/>
          <w:noProof/>
        </w:rPr>
        <w:t xml:space="preserve"> un produit qui a pour but d’</w:t>
      </w:r>
      <w:r w:rsidRPr="006F43E3">
        <w:rPr>
          <w:rFonts w:asciiTheme="minorHAnsi" w:hAnsiTheme="minorHAnsi" w:cstheme="minorHAnsi"/>
          <w:noProof/>
        </w:rPr>
        <w:t>être</w:t>
      </w:r>
      <w:r w:rsidR="00BF546F" w:rsidRPr="006F43E3">
        <w:rPr>
          <w:rFonts w:asciiTheme="minorHAnsi" w:hAnsiTheme="minorHAnsi" w:cstheme="minorHAnsi"/>
          <w:noProof/>
        </w:rPr>
        <w:t xml:space="preserve"> consommé par l’</w:t>
      </w:r>
      <w:r w:rsidR="00F21C3A">
        <w:rPr>
          <w:rFonts w:asciiTheme="minorHAnsi" w:hAnsiTheme="minorHAnsi" w:cstheme="minorHAnsi"/>
          <w:noProof/>
        </w:rPr>
        <w:t>h</w:t>
      </w:r>
      <w:r w:rsidR="00BF546F" w:rsidRPr="006F43E3">
        <w:rPr>
          <w:rFonts w:asciiTheme="minorHAnsi" w:hAnsiTheme="minorHAnsi" w:cstheme="minorHAnsi"/>
          <w:noProof/>
        </w:rPr>
        <w:t xml:space="preserve">omme ou par </w:t>
      </w:r>
      <w:r w:rsidRPr="006F43E3">
        <w:rPr>
          <w:rFonts w:asciiTheme="minorHAnsi" w:hAnsiTheme="minorHAnsi" w:cstheme="minorHAnsi"/>
          <w:noProof/>
        </w:rPr>
        <w:t>l’animal</w:t>
      </w:r>
      <w:r w:rsidR="00BF546F" w:rsidRPr="006F43E3">
        <w:rPr>
          <w:rFonts w:asciiTheme="minorHAnsi" w:hAnsiTheme="minorHAnsi" w:cstheme="minorHAnsi"/>
          <w:noProof/>
        </w:rPr>
        <w:t>.</w:t>
      </w:r>
    </w:p>
    <w:p w:rsidR="007C308C" w:rsidRPr="006F43E3" w:rsidRDefault="007C308C"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7C308C" w:rsidRPr="006F43E3" w:rsidRDefault="00BF546F" w:rsidP="00D97F24">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 xml:space="preserve">Nous pensons encore aujourd’hui que son apparition doit dater de la naissance de l’agriculture </w:t>
      </w:r>
      <w:r w:rsidR="00A67842" w:rsidRPr="006F43E3">
        <w:rPr>
          <w:rFonts w:asciiTheme="minorHAnsi" w:hAnsiTheme="minorHAnsi" w:cstheme="minorHAnsi"/>
          <w:noProof/>
        </w:rPr>
        <w:t xml:space="preserve">au néolithique </w:t>
      </w:r>
      <w:r w:rsidRPr="006F43E3">
        <w:rPr>
          <w:rFonts w:asciiTheme="minorHAnsi" w:hAnsiTheme="minorHAnsi" w:cstheme="minorHAnsi"/>
          <w:noProof/>
        </w:rPr>
        <w:t xml:space="preserve">et de la </w:t>
      </w:r>
      <w:r w:rsidR="002B6DB8" w:rsidRPr="006F43E3">
        <w:rPr>
          <w:rFonts w:asciiTheme="minorHAnsi" w:hAnsiTheme="minorHAnsi" w:cstheme="minorHAnsi"/>
          <w:noProof/>
        </w:rPr>
        <w:t>sédentarisation</w:t>
      </w:r>
      <w:r w:rsidRPr="006F43E3">
        <w:rPr>
          <w:rFonts w:asciiTheme="minorHAnsi" w:hAnsiTheme="minorHAnsi" w:cstheme="minorHAnsi"/>
          <w:noProof/>
        </w:rPr>
        <w:t xml:space="preserve">. En effet, les nomades devenant </w:t>
      </w:r>
      <w:r w:rsidR="002B6DB8" w:rsidRPr="006F43E3">
        <w:rPr>
          <w:rFonts w:asciiTheme="minorHAnsi" w:hAnsiTheme="minorHAnsi" w:cstheme="minorHAnsi"/>
          <w:noProof/>
        </w:rPr>
        <w:t>sédentaires</w:t>
      </w:r>
      <w:r w:rsidRPr="006F43E3">
        <w:rPr>
          <w:rFonts w:asciiTheme="minorHAnsi" w:hAnsiTheme="minorHAnsi" w:cstheme="minorHAnsi"/>
          <w:noProof/>
        </w:rPr>
        <w:t xml:space="preserve"> se </w:t>
      </w:r>
      <w:r w:rsidR="002B6DB8" w:rsidRPr="006F43E3">
        <w:rPr>
          <w:rFonts w:asciiTheme="minorHAnsi" w:hAnsiTheme="minorHAnsi" w:cstheme="minorHAnsi"/>
          <w:noProof/>
        </w:rPr>
        <w:t>sont mis</w:t>
      </w:r>
      <w:r w:rsidRPr="006F43E3">
        <w:rPr>
          <w:rFonts w:asciiTheme="minorHAnsi" w:hAnsiTheme="minorHAnsi" w:cstheme="minorHAnsi"/>
          <w:noProof/>
        </w:rPr>
        <w:t xml:space="preserve"> à cultiver des terres afin de se nourrir </w:t>
      </w:r>
      <w:r w:rsidR="00F21C3A">
        <w:rPr>
          <w:rFonts w:asciiTheme="minorHAnsi" w:hAnsiTheme="minorHAnsi" w:cstheme="minorHAnsi"/>
          <w:noProof/>
        </w:rPr>
        <w:t>de</w:t>
      </w:r>
      <w:r w:rsidRPr="006F43E3">
        <w:rPr>
          <w:rFonts w:asciiTheme="minorHAnsi" w:hAnsiTheme="minorHAnsi" w:cstheme="minorHAnsi"/>
          <w:noProof/>
        </w:rPr>
        <w:t xml:space="preserve"> leurs propres </w:t>
      </w:r>
      <w:r w:rsidR="002B6DB8" w:rsidRPr="006F43E3">
        <w:rPr>
          <w:rFonts w:asciiTheme="minorHAnsi" w:hAnsiTheme="minorHAnsi" w:cstheme="minorHAnsi"/>
          <w:noProof/>
        </w:rPr>
        <w:t>récoltes</w:t>
      </w:r>
      <w:r w:rsidRPr="006F43E3">
        <w:rPr>
          <w:rFonts w:asciiTheme="minorHAnsi" w:hAnsiTheme="minorHAnsi" w:cstheme="minorHAnsi"/>
          <w:noProof/>
        </w:rPr>
        <w:t xml:space="preserve">. Il s’agissait principalement de transformer les </w:t>
      </w:r>
      <w:r w:rsidR="002B6DB8" w:rsidRPr="006F43E3">
        <w:rPr>
          <w:rFonts w:asciiTheme="minorHAnsi" w:hAnsiTheme="minorHAnsi" w:cstheme="minorHAnsi"/>
          <w:noProof/>
        </w:rPr>
        <w:t>matières</w:t>
      </w:r>
      <w:r w:rsidRPr="006F43E3">
        <w:rPr>
          <w:rFonts w:asciiTheme="minorHAnsi" w:hAnsiTheme="minorHAnsi" w:cstheme="minorHAnsi"/>
          <w:noProof/>
        </w:rPr>
        <w:t xml:space="preserve"> </w:t>
      </w:r>
      <w:r w:rsidR="002B6DB8" w:rsidRPr="006F43E3">
        <w:rPr>
          <w:rFonts w:asciiTheme="minorHAnsi" w:hAnsiTheme="minorHAnsi" w:cstheme="minorHAnsi"/>
          <w:noProof/>
        </w:rPr>
        <w:t>premières</w:t>
      </w:r>
      <w:r w:rsidR="00A67842" w:rsidRPr="006F43E3">
        <w:rPr>
          <w:rFonts w:asciiTheme="minorHAnsi" w:hAnsiTheme="minorHAnsi" w:cstheme="minorHAnsi"/>
          <w:noProof/>
        </w:rPr>
        <w:t xml:space="preserve"> périssables</w:t>
      </w:r>
      <w:r w:rsidRPr="006F43E3">
        <w:rPr>
          <w:rFonts w:asciiTheme="minorHAnsi" w:hAnsiTheme="minorHAnsi" w:cstheme="minorHAnsi"/>
          <w:noProof/>
        </w:rPr>
        <w:t xml:space="preserve"> issues de l’agriculture</w:t>
      </w:r>
      <w:r w:rsidR="00F21C3A">
        <w:rPr>
          <w:rFonts w:asciiTheme="minorHAnsi" w:hAnsiTheme="minorHAnsi" w:cstheme="minorHAnsi"/>
          <w:noProof/>
        </w:rPr>
        <w:t xml:space="preserve"> </w:t>
      </w:r>
      <w:r w:rsidRPr="006F43E3">
        <w:rPr>
          <w:rFonts w:asciiTheme="minorHAnsi" w:hAnsiTheme="minorHAnsi" w:cstheme="minorHAnsi"/>
          <w:noProof/>
        </w:rPr>
        <w:t xml:space="preserve">en </w:t>
      </w:r>
      <w:r w:rsidR="002B6DB8" w:rsidRPr="006F43E3">
        <w:rPr>
          <w:rFonts w:asciiTheme="minorHAnsi" w:hAnsiTheme="minorHAnsi" w:cstheme="minorHAnsi"/>
          <w:noProof/>
        </w:rPr>
        <w:t>denrées</w:t>
      </w:r>
      <w:r w:rsidRPr="006F43E3">
        <w:rPr>
          <w:rFonts w:asciiTheme="minorHAnsi" w:hAnsiTheme="minorHAnsi" w:cstheme="minorHAnsi"/>
          <w:noProof/>
        </w:rPr>
        <w:t xml:space="preserve"> stockables et utilisables pour une consommation directe. Cette transformation </w:t>
      </w:r>
      <w:r w:rsidR="00F21C3A">
        <w:rPr>
          <w:rFonts w:asciiTheme="minorHAnsi" w:hAnsiTheme="minorHAnsi" w:cstheme="minorHAnsi"/>
          <w:noProof/>
        </w:rPr>
        <w:t>était</w:t>
      </w:r>
      <w:r w:rsidRPr="006F43E3">
        <w:rPr>
          <w:rFonts w:asciiTheme="minorHAnsi" w:hAnsiTheme="minorHAnsi" w:cstheme="minorHAnsi"/>
          <w:noProof/>
        </w:rPr>
        <w:t xml:space="preserve"> issue d’un savoir-faire artisanal </w:t>
      </w:r>
      <w:r w:rsidR="00F21C3A">
        <w:rPr>
          <w:rFonts w:asciiTheme="minorHAnsi" w:hAnsiTheme="minorHAnsi" w:cstheme="minorHAnsi"/>
          <w:noProof/>
        </w:rPr>
        <w:t>qui</w:t>
      </w:r>
      <w:r w:rsidR="00A67842" w:rsidRPr="006F43E3">
        <w:rPr>
          <w:rFonts w:asciiTheme="minorHAnsi" w:hAnsiTheme="minorHAnsi" w:cstheme="minorHAnsi"/>
          <w:noProof/>
        </w:rPr>
        <w:t>,</w:t>
      </w:r>
      <w:r w:rsidRPr="006F43E3">
        <w:rPr>
          <w:rFonts w:asciiTheme="minorHAnsi" w:hAnsiTheme="minorHAnsi" w:cstheme="minorHAnsi"/>
          <w:noProof/>
        </w:rPr>
        <w:t xml:space="preserve"> au fil des </w:t>
      </w:r>
      <w:r w:rsidR="002B6DB8" w:rsidRPr="006F43E3">
        <w:rPr>
          <w:rFonts w:asciiTheme="minorHAnsi" w:hAnsiTheme="minorHAnsi" w:cstheme="minorHAnsi"/>
          <w:noProof/>
        </w:rPr>
        <w:t>années</w:t>
      </w:r>
      <w:r w:rsidRPr="006F43E3">
        <w:rPr>
          <w:rFonts w:asciiTheme="minorHAnsi" w:hAnsiTheme="minorHAnsi" w:cstheme="minorHAnsi"/>
          <w:noProof/>
        </w:rPr>
        <w:t xml:space="preserve">, </w:t>
      </w:r>
      <w:r w:rsidR="002B6DB8" w:rsidRPr="006F43E3">
        <w:rPr>
          <w:rFonts w:asciiTheme="minorHAnsi" w:hAnsiTheme="minorHAnsi" w:cstheme="minorHAnsi"/>
          <w:noProof/>
        </w:rPr>
        <w:t>est devenu</w:t>
      </w:r>
      <w:r w:rsidRPr="006F43E3">
        <w:rPr>
          <w:rFonts w:asciiTheme="minorHAnsi" w:hAnsiTheme="minorHAnsi" w:cstheme="minorHAnsi"/>
          <w:noProof/>
        </w:rPr>
        <w:t xml:space="preserve"> une fabrication industrielle.</w:t>
      </w:r>
    </w:p>
    <w:p w:rsidR="00D90A48" w:rsidRDefault="00D90A48" w:rsidP="00F21C3A">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Default="00BF546F" w:rsidP="00F21C3A">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L’appellation que l’on utilise “</w:t>
      </w:r>
      <w:r w:rsidR="0092491F">
        <w:rPr>
          <w:rFonts w:asciiTheme="minorHAnsi" w:hAnsiTheme="minorHAnsi" w:cstheme="minorHAnsi"/>
          <w:noProof/>
        </w:rPr>
        <w:t>i</w:t>
      </w:r>
      <w:r w:rsidRPr="006F43E3">
        <w:rPr>
          <w:rFonts w:asciiTheme="minorHAnsi" w:hAnsiTheme="minorHAnsi" w:cstheme="minorHAnsi"/>
          <w:noProof/>
        </w:rPr>
        <w:t>ndustrie alimentaire” n’est apparue qu’au cours du XIX</w:t>
      </w:r>
      <w:r w:rsidRPr="006F43E3">
        <w:rPr>
          <w:rFonts w:asciiTheme="minorHAnsi" w:hAnsiTheme="minorHAnsi" w:cstheme="minorHAnsi"/>
          <w:noProof/>
          <w:vertAlign w:val="superscript"/>
        </w:rPr>
        <w:t>e</w:t>
      </w:r>
      <w:r w:rsidRPr="006F43E3">
        <w:rPr>
          <w:rFonts w:asciiTheme="minorHAnsi" w:hAnsiTheme="minorHAnsi" w:cstheme="minorHAnsi"/>
          <w:noProof/>
        </w:rPr>
        <w:t xml:space="preserve"> </w:t>
      </w:r>
      <w:r w:rsidR="00A67842" w:rsidRPr="006F43E3">
        <w:rPr>
          <w:rFonts w:asciiTheme="minorHAnsi" w:hAnsiTheme="minorHAnsi" w:cstheme="minorHAnsi"/>
          <w:noProof/>
        </w:rPr>
        <w:t>siècle</w:t>
      </w:r>
      <w:r w:rsidRPr="006F43E3">
        <w:rPr>
          <w:rFonts w:asciiTheme="minorHAnsi" w:hAnsiTheme="minorHAnsi" w:cstheme="minorHAnsi"/>
          <w:noProof/>
        </w:rPr>
        <w:t xml:space="preserve">, à l’occasion de la </w:t>
      </w:r>
      <w:r w:rsidR="00A67842" w:rsidRPr="006F43E3">
        <w:rPr>
          <w:rFonts w:asciiTheme="minorHAnsi" w:hAnsiTheme="minorHAnsi" w:cstheme="minorHAnsi"/>
          <w:noProof/>
        </w:rPr>
        <w:t>révolution</w:t>
      </w:r>
      <w:r w:rsidRPr="006F43E3">
        <w:rPr>
          <w:rFonts w:asciiTheme="minorHAnsi" w:hAnsiTheme="minorHAnsi" w:cstheme="minorHAnsi"/>
          <w:noProof/>
        </w:rPr>
        <w:t xml:space="preserve"> industrielle. Durant celle-ci, les grandes entreprises qui voient le jour vont se concentrer sur un </w:t>
      </w:r>
      <w:r w:rsidR="00A67842" w:rsidRPr="006F43E3">
        <w:rPr>
          <w:rFonts w:asciiTheme="minorHAnsi" w:hAnsiTheme="minorHAnsi" w:cstheme="minorHAnsi"/>
          <w:noProof/>
        </w:rPr>
        <w:t>marché</w:t>
      </w:r>
      <w:r w:rsidRPr="006F43E3">
        <w:rPr>
          <w:rFonts w:asciiTheme="minorHAnsi" w:hAnsiTheme="minorHAnsi" w:cstheme="minorHAnsi"/>
          <w:noProof/>
        </w:rPr>
        <w:t xml:space="preserve">́ </w:t>
      </w:r>
      <w:r w:rsidR="00A67842" w:rsidRPr="006F43E3">
        <w:rPr>
          <w:rFonts w:asciiTheme="minorHAnsi" w:hAnsiTheme="minorHAnsi" w:cstheme="minorHAnsi"/>
          <w:noProof/>
        </w:rPr>
        <w:t>spécifique</w:t>
      </w:r>
      <w:r w:rsidRPr="006F43E3">
        <w:rPr>
          <w:rFonts w:asciiTheme="minorHAnsi" w:hAnsiTheme="minorHAnsi" w:cstheme="minorHAnsi"/>
          <w:noProof/>
        </w:rPr>
        <w:t xml:space="preserve"> afin d’</w:t>
      </w:r>
      <w:r w:rsidR="00A67842" w:rsidRPr="006F43E3">
        <w:rPr>
          <w:rFonts w:asciiTheme="minorHAnsi" w:hAnsiTheme="minorHAnsi" w:cstheme="minorHAnsi"/>
          <w:noProof/>
        </w:rPr>
        <w:t>être</w:t>
      </w:r>
      <w:r w:rsidRPr="006F43E3">
        <w:rPr>
          <w:rFonts w:asciiTheme="minorHAnsi" w:hAnsiTheme="minorHAnsi" w:cstheme="minorHAnsi"/>
          <w:noProof/>
        </w:rPr>
        <w:t xml:space="preserve"> </w:t>
      </w:r>
      <w:r w:rsidR="00A67842" w:rsidRPr="006F43E3">
        <w:rPr>
          <w:rFonts w:asciiTheme="minorHAnsi" w:hAnsiTheme="minorHAnsi" w:cstheme="minorHAnsi"/>
          <w:noProof/>
        </w:rPr>
        <w:t>compétitives</w:t>
      </w:r>
      <w:r w:rsidRPr="006F43E3">
        <w:rPr>
          <w:rFonts w:asciiTheme="minorHAnsi" w:hAnsiTheme="minorHAnsi" w:cstheme="minorHAnsi"/>
          <w:noProof/>
        </w:rPr>
        <w:t xml:space="preserve"> et unique</w:t>
      </w:r>
      <w:r w:rsidR="00A67842" w:rsidRPr="006F43E3">
        <w:rPr>
          <w:rFonts w:asciiTheme="minorHAnsi" w:hAnsiTheme="minorHAnsi" w:cstheme="minorHAnsi"/>
          <w:noProof/>
        </w:rPr>
        <w:t>s</w:t>
      </w:r>
      <w:r w:rsidRPr="006F43E3">
        <w:rPr>
          <w:rFonts w:asciiTheme="minorHAnsi" w:hAnsiTheme="minorHAnsi" w:cstheme="minorHAnsi"/>
          <w:noProof/>
        </w:rPr>
        <w:t xml:space="preserve"> sur ce marché. De cette </w:t>
      </w:r>
      <w:r w:rsidR="00A67842" w:rsidRPr="006F43E3">
        <w:rPr>
          <w:rFonts w:asciiTheme="minorHAnsi" w:hAnsiTheme="minorHAnsi" w:cstheme="minorHAnsi"/>
          <w:noProof/>
        </w:rPr>
        <w:t>manière</w:t>
      </w:r>
      <w:r w:rsidRPr="006F43E3">
        <w:rPr>
          <w:rFonts w:asciiTheme="minorHAnsi" w:hAnsiTheme="minorHAnsi" w:cstheme="minorHAnsi"/>
          <w:noProof/>
        </w:rPr>
        <w:t xml:space="preserve">, l’entreprise Meunier apparait en 1824 </w:t>
      </w:r>
      <w:r w:rsidR="00A67842" w:rsidRPr="006F43E3">
        <w:rPr>
          <w:rFonts w:asciiTheme="minorHAnsi" w:hAnsiTheme="minorHAnsi" w:cstheme="minorHAnsi"/>
          <w:noProof/>
        </w:rPr>
        <w:t>sur</w:t>
      </w:r>
      <w:r w:rsidRPr="006F43E3">
        <w:rPr>
          <w:rFonts w:asciiTheme="minorHAnsi" w:hAnsiTheme="minorHAnsi" w:cstheme="minorHAnsi"/>
          <w:noProof/>
        </w:rPr>
        <w:t xml:space="preserve"> le </w:t>
      </w:r>
      <w:r w:rsidR="00A67842" w:rsidRPr="006F43E3">
        <w:rPr>
          <w:rFonts w:asciiTheme="minorHAnsi" w:hAnsiTheme="minorHAnsi" w:cstheme="minorHAnsi"/>
          <w:noProof/>
        </w:rPr>
        <w:t>marché</w:t>
      </w:r>
      <w:r w:rsidRPr="006F43E3">
        <w:rPr>
          <w:rFonts w:asciiTheme="minorHAnsi" w:hAnsiTheme="minorHAnsi" w:cstheme="minorHAnsi"/>
          <w:noProof/>
        </w:rPr>
        <w:t>́ de la fabrication du chocolat et Lefèvre-Utile en 1846 pour la fabrication de biscuits.</w:t>
      </w:r>
    </w:p>
    <w:p w:rsidR="00FB3002" w:rsidRDefault="00FB3002"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FB3002" w:rsidRDefault="00FB3002" w:rsidP="00D90A48">
      <w:pPr>
        <w:pStyle w:val="NormalWeb"/>
        <w:shd w:val="clear" w:color="auto" w:fill="FFFFFF"/>
        <w:adjustRightInd w:val="0"/>
        <w:snapToGrid w:val="0"/>
        <w:spacing w:before="0" w:beforeAutospacing="0" w:after="0" w:afterAutospacing="0"/>
        <w:jc w:val="center"/>
        <w:rPr>
          <w:rFonts w:asciiTheme="minorHAnsi" w:hAnsiTheme="minorHAnsi" w:cstheme="minorHAnsi"/>
          <w:noProof/>
        </w:rPr>
      </w:pPr>
      <w:r>
        <w:rPr>
          <w:noProof/>
        </w:rPr>
        <w:lastRenderedPageBreak/>
        <w:drawing>
          <wp:inline distT="0" distB="0" distL="0" distR="0" wp14:anchorId="5CA3FDDA" wp14:editId="1BF45489">
            <wp:extent cx="3286126" cy="1800000"/>
            <wp:effectExtent l="0" t="0" r="3175"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6" cy="1800000"/>
                    </a:xfrm>
                    <a:prstGeom prst="rect">
                      <a:avLst/>
                    </a:prstGeom>
                  </pic:spPr>
                </pic:pic>
              </a:graphicData>
            </a:graphic>
          </wp:inline>
        </w:drawing>
      </w: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L’apparition des grandes entreprises agroalimentaires s’effectue à la fin du XIX</w:t>
      </w:r>
      <w:r w:rsidRPr="006F43E3">
        <w:rPr>
          <w:rFonts w:asciiTheme="minorHAnsi" w:hAnsiTheme="minorHAnsi" w:cstheme="minorHAnsi"/>
          <w:noProof/>
          <w:vertAlign w:val="superscript"/>
        </w:rPr>
        <w:t>e</w:t>
      </w:r>
      <w:r w:rsidRPr="006F43E3">
        <w:rPr>
          <w:rFonts w:asciiTheme="minorHAnsi" w:hAnsiTheme="minorHAnsi" w:cstheme="minorHAnsi"/>
          <w:noProof/>
        </w:rPr>
        <w:t xml:space="preserve"> </w:t>
      </w:r>
      <w:r w:rsidR="00A67842" w:rsidRPr="006F43E3">
        <w:rPr>
          <w:rFonts w:asciiTheme="minorHAnsi" w:hAnsiTheme="minorHAnsi" w:cstheme="minorHAnsi"/>
          <w:noProof/>
        </w:rPr>
        <w:t>siècle</w:t>
      </w:r>
      <w:r w:rsidRPr="006F43E3">
        <w:rPr>
          <w:rFonts w:asciiTheme="minorHAnsi" w:hAnsiTheme="minorHAnsi" w:cstheme="minorHAnsi"/>
          <w:noProof/>
        </w:rPr>
        <w:t xml:space="preserve"> et durant le XX</w:t>
      </w:r>
      <w:r w:rsidRPr="006F43E3">
        <w:rPr>
          <w:rFonts w:asciiTheme="minorHAnsi" w:hAnsiTheme="minorHAnsi" w:cstheme="minorHAnsi"/>
          <w:noProof/>
          <w:vertAlign w:val="superscript"/>
        </w:rPr>
        <w:t>e</w:t>
      </w:r>
      <w:r w:rsidRPr="006F43E3">
        <w:rPr>
          <w:rFonts w:asciiTheme="minorHAnsi" w:hAnsiTheme="minorHAnsi" w:cstheme="minorHAnsi"/>
          <w:noProof/>
        </w:rPr>
        <w:t xml:space="preserve"> </w:t>
      </w:r>
      <w:r w:rsidR="00A67842" w:rsidRPr="006F43E3">
        <w:rPr>
          <w:rFonts w:asciiTheme="minorHAnsi" w:hAnsiTheme="minorHAnsi" w:cstheme="minorHAnsi"/>
          <w:noProof/>
        </w:rPr>
        <w:t>siècle</w:t>
      </w:r>
      <w:r w:rsidRPr="006F43E3">
        <w:rPr>
          <w:rFonts w:asciiTheme="minorHAnsi" w:hAnsiTheme="minorHAnsi" w:cstheme="minorHAnsi"/>
          <w:noProof/>
        </w:rPr>
        <w:t xml:space="preserve">. L’institut de l’INSEE effectue une distinction entre les </w:t>
      </w:r>
      <w:r w:rsidR="00A67842" w:rsidRPr="006F43E3">
        <w:rPr>
          <w:rFonts w:asciiTheme="minorHAnsi" w:hAnsiTheme="minorHAnsi" w:cstheme="minorHAnsi"/>
          <w:noProof/>
        </w:rPr>
        <w:t>différents</w:t>
      </w:r>
      <w:r w:rsidRPr="006F43E3">
        <w:rPr>
          <w:rFonts w:asciiTheme="minorHAnsi" w:hAnsiTheme="minorHAnsi" w:cstheme="minorHAnsi"/>
          <w:noProof/>
        </w:rPr>
        <w:t xml:space="preserve"> secteurs d’</w:t>
      </w:r>
      <w:r w:rsidR="00A67842" w:rsidRPr="006F43E3">
        <w:rPr>
          <w:rFonts w:asciiTheme="minorHAnsi" w:hAnsiTheme="minorHAnsi" w:cstheme="minorHAnsi"/>
          <w:noProof/>
        </w:rPr>
        <w:t>activité</w:t>
      </w:r>
      <w:r w:rsidRPr="006F43E3">
        <w:rPr>
          <w:rFonts w:asciiTheme="minorHAnsi" w:hAnsiTheme="minorHAnsi" w:cstheme="minorHAnsi"/>
          <w:noProof/>
        </w:rPr>
        <w:t xml:space="preserve">́ dans l’industrie alimentaire en </w:t>
      </w:r>
      <w:r w:rsidR="00A67842" w:rsidRPr="006F43E3">
        <w:rPr>
          <w:rFonts w:asciiTheme="minorHAnsi" w:hAnsiTheme="minorHAnsi" w:cstheme="minorHAnsi"/>
          <w:noProof/>
        </w:rPr>
        <w:t>répertoriant</w:t>
      </w:r>
      <w:r w:rsidRPr="006F43E3">
        <w:rPr>
          <w:rFonts w:asciiTheme="minorHAnsi" w:hAnsiTheme="minorHAnsi" w:cstheme="minorHAnsi"/>
          <w:noProof/>
        </w:rPr>
        <w:t xml:space="preserve"> 10 secteurs :</w:t>
      </w:r>
    </w:p>
    <w:p w:rsidR="007C308C" w:rsidRPr="006F43E3"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D90A48">
      <w:pPr>
        <w:pStyle w:val="NormalWeb"/>
        <w:numPr>
          <w:ilvl w:val="0"/>
          <w:numId w:val="12"/>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Industrie de la viande</w:t>
      </w:r>
    </w:p>
    <w:p w:rsidR="00BF546F" w:rsidRPr="006F43E3" w:rsidRDefault="00BF546F" w:rsidP="00D90A48">
      <w:pPr>
        <w:pStyle w:val="NormalWeb"/>
        <w:numPr>
          <w:ilvl w:val="0"/>
          <w:numId w:val="12"/>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 xml:space="preserve">Industrie des poissons, des </w:t>
      </w:r>
      <w:r w:rsidR="00A67842" w:rsidRPr="006F43E3">
        <w:rPr>
          <w:rFonts w:asciiTheme="minorHAnsi" w:hAnsiTheme="minorHAnsi" w:cstheme="minorHAnsi"/>
          <w:noProof/>
        </w:rPr>
        <w:t>crustacés</w:t>
      </w:r>
      <w:r w:rsidRPr="006F43E3">
        <w:rPr>
          <w:rFonts w:asciiTheme="minorHAnsi" w:hAnsiTheme="minorHAnsi" w:cstheme="minorHAnsi"/>
          <w:noProof/>
        </w:rPr>
        <w:t xml:space="preserve"> </w:t>
      </w:r>
    </w:p>
    <w:p w:rsidR="00BF546F" w:rsidRPr="006F43E3" w:rsidRDefault="00BF546F" w:rsidP="00D90A48">
      <w:pPr>
        <w:pStyle w:val="NormalWeb"/>
        <w:numPr>
          <w:ilvl w:val="0"/>
          <w:numId w:val="12"/>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 xml:space="preserve">Industrie des fruits et </w:t>
      </w:r>
      <w:r w:rsidR="00A67842" w:rsidRPr="006F43E3">
        <w:rPr>
          <w:rFonts w:asciiTheme="minorHAnsi" w:hAnsiTheme="minorHAnsi" w:cstheme="minorHAnsi"/>
          <w:noProof/>
        </w:rPr>
        <w:t>légumes</w:t>
      </w:r>
      <w:r w:rsidRPr="006F43E3">
        <w:rPr>
          <w:rFonts w:asciiTheme="minorHAnsi" w:hAnsiTheme="minorHAnsi" w:cstheme="minorHAnsi"/>
          <w:noProof/>
        </w:rPr>
        <w:t xml:space="preserve"> </w:t>
      </w:r>
    </w:p>
    <w:p w:rsidR="00BF546F" w:rsidRPr="006F43E3" w:rsidRDefault="00BF546F" w:rsidP="00D90A48">
      <w:pPr>
        <w:pStyle w:val="NormalWeb"/>
        <w:numPr>
          <w:ilvl w:val="0"/>
          <w:numId w:val="12"/>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 xml:space="preserve">Fabrication huiles et graisses animales </w:t>
      </w:r>
    </w:p>
    <w:p w:rsidR="00BF546F" w:rsidRPr="006F43E3" w:rsidRDefault="00BF546F" w:rsidP="00D90A48">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 xml:space="preserve">Industrie </w:t>
      </w:r>
      <w:r w:rsidR="00A67842" w:rsidRPr="006F43E3">
        <w:rPr>
          <w:rFonts w:asciiTheme="minorHAnsi" w:hAnsiTheme="minorHAnsi" w:cstheme="minorHAnsi"/>
          <w:noProof/>
        </w:rPr>
        <w:t>laitière</w:t>
      </w:r>
      <w:r w:rsidRPr="006F43E3">
        <w:rPr>
          <w:rFonts w:asciiTheme="minorHAnsi" w:hAnsiTheme="minorHAnsi" w:cstheme="minorHAnsi"/>
          <w:noProof/>
        </w:rPr>
        <w:t xml:space="preserve"> </w:t>
      </w:r>
    </w:p>
    <w:p w:rsidR="00BF546F" w:rsidRPr="006F43E3" w:rsidRDefault="00BF546F" w:rsidP="00D90A48">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 xml:space="preserve">Transformation des grains </w:t>
      </w:r>
    </w:p>
    <w:p w:rsidR="00BF546F" w:rsidRPr="006F43E3" w:rsidRDefault="00BF546F" w:rsidP="00D90A48">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Industrie de la boulangerie</w:t>
      </w:r>
      <w:r w:rsidR="00A67842" w:rsidRPr="006F43E3">
        <w:rPr>
          <w:rFonts w:asciiTheme="minorHAnsi" w:hAnsiTheme="minorHAnsi" w:cstheme="minorHAnsi"/>
          <w:noProof/>
        </w:rPr>
        <w:t xml:space="preserve"> </w:t>
      </w:r>
      <w:r w:rsidRPr="006F43E3">
        <w:rPr>
          <w:rFonts w:asciiTheme="minorHAnsi" w:hAnsiTheme="minorHAnsi" w:cstheme="minorHAnsi"/>
          <w:noProof/>
        </w:rPr>
        <w:t>-</w:t>
      </w:r>
      <w:r w:rsidR="00A67842" w:rsidRPr="006F43E3">
        <w:rPr>
          <w:rFonts w:asciiTheme="minorHAnsi" w:hAnsiTheme="minorHAnsi" w:cstheme="minorHAnsi"/>
          <w:noProof/>
        </w:rPr>
        <w:t xml:space="preserve"> </w:t>
      </w:r>
      <w:r w:rsidR="007C308C" w:rsidRPr="006F43E3">
        <w:rPr>
          <w:rFonts w:asciiTheme="minorHAnsi" w:hAnsiTheme="minorHAnsi" w:cstheme="minorHAnsi"/>
          <w:noProof/>
        </w:rPr>
        <w:t>pâtisserie</w:t>
      </w:r>
      <w:r w:rsidRPr="006F43E3">
        <w:rPr>
          <w:rFonts w:asciiTheme="minorHAnsi" w:hAnsiTheme="minorHAnsi" w:cstheme="minorHAnsi"/>
          <w:noProof/>
        </w:rPr>
        <w:t xml:space="preserve"> </w:t>
      </w:r>
    </w:p>
    <w:p w:rsidR="00BF546F" w:rsidRPr="006F43E3" w:rsidRDefault="00BF546F" w:rsidP="00D90A48">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 xml:space="preserve">Industrie de la boisson </w:t>
      </w:r>
    </w:p>
    <w:p w:rsidR="00BF546F" w:rsidRPr="006F43E3" w:rsidRDefault="00BF546F" w:rsidP="00D90A48">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Fabrication</w:t>
      </w:r>
      <w:r w:rsidR="00A67842" w:rsidRPr="006F43E3">
        <w:rPr>
          <w:rFonts w:asciiTheme="minorHAnsi" w:hAnsiTheme="minorHAnsi" w:cstheme="minorHAnsi"/>
          <w:noProof/>
        </w:rPr>
        <w:t xml:space="preserve"> de</w:t>
      </w:r>
      <w:r w:rsidRPr="006F43E3">
        <w:rPr>
          <w:rFonts w:asciiTheme="minorHAnsi" w:hAnsiTheme="minorHAnsi" w:cstheme="minorHAnsi"/>
          <w:noProof/>
        </w:rPr>
        <w:t xml:space="preserve"> produits pour animaux </w:t>
      </w:r>
    </w:p>
    <w:p w:rsidR="00BF546F" w:rsidRPr="006F43E3" w:rsidRDefault="00BF546F" w:rsidP="00D90A48">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rPr>
        <w:t xml:space="preserve">Fabrication de tous les autres produits alimentaires </w:t>
      </w:r>
    </w:p>
    <w:p w:rsidR="00A67842" w:rsidRPr="006F43E3" w:rsidRDefault="00A67842"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D90A48" w:rsidRDefault="00CC60A5"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Pr>
          <w:rFonts w:asciiTheme="minorHAnsi" w:hAnsiTheme="minorHAnsi" w:cstheme="minorHAnsi"/>
          <w:noProof/>
        </w:rPr>
        <w:t>Aujourd'hui, l</w:t>
      </w:r>
      <w:r w:rsidR="00BF546F" w:rsidRPr="006F43E3">
        <w:rPr>
          <w:rFonts w:asciiTheme="minorHAnsi" w:hAnsiTheme="minorHAnsi" w:cstheme="minorHAnsi"/>
          <w:noProof/>
        </w:rPr>
        <w:t xml:space="preserve">’industrie alimentaire est l’un des secteurs </w:t>
      </w:r>
      <w:r w:rsidR="00A67842" w:rsidRPr="006F43E3">
        <w:rPr>
          <w:rFonts w:asciiTheme="minorHAnsi" w:hAnsiTheme="minorHAnsi" w:cstheme="minorHAnsi"/>
          <w:noProof/>
        </w:rPr>
        <w:t xml:space="preserve">principal </w:t>
      </w:r>
      <w:r w:rsidR="00BF546F" w:rsidRPr="006F43E3">
        <w:rPr>
          <w:rFonts w:asciiTheme="minorHAnsi" w:hAnsiTheme="minorHAnsi" w:cstheme="minorHAnsi"/>
          <w:noProof/>
        </w:rPr>
        <w:t>d’</w:t>
      </w:r>
      <w:r w:rsidR="00A67842" w:rsidRPr="006F43E3">
        <w:rPr>
          <w:rFonts w:asciiTheme="minorHAnsi" w:hAnsiTheme="minorHAnsi" w:cstheme="minorHAnsi"/>
          <w:noProof/>
        </w:rPr>
        <w:t>activité</w:t>
      </w:r>
      <w:r w:rsidR="00BF546F" w:rsidRPr="006F43E3">
        <w:rPr>
          <w:rFonts w:asciiTheme="minorHAnsi" w:hAnsiTheme="minorHAnsi" w:cstheme="minorHAnsi"/>
          <w:noProof/>
        </w:rPr>
        <w:t xml:space="preserve">́ en France, et </w:t>
      </w:r>
      <w:r w:rsidR="00A67842" w:rsidRPr="006F43E3">
        <w:rPr>
          <w:rFonts w:asciiTheme="minorHAnsi" w:hAnsiTheme="minorHAnsi" w:cstheme="minorHAnsi"/>
          <w:noProof/>
        </w:rPr>
        <w:t>même</w:t>
      </w:r>
      <w:r w:rsidR="00BF546F" w:rsidRPr="006F43E3">
        <w:rPr>
          <w:rFonts w:asciiTheme="minorHAnsi" w:hAnsiTheme="minorHAnsi" w:cstheme="minorHAnsi"/>
          <w:noProof/>
        </w:rPr>
        <w:t xml:space="preserve"> le premier secteur industriel, les entreprises alimentaire</w:t>
      </w:r>
      <w:r w:rsidR="00A67842" w:rsidRPr="006F43E3">
        <w:rPr>
          <w:rFonts w:asciiTheme="minorHAnsi" w:hAnsiTheme="minorHAnsi" w:cstheme="minorHAnsi"/>
          <w:noProof/>
        </w:rPr>
        <w:t>s</w:t>
      </w:r>
      <w:r w:rsidR="00BF546F" w:rsidRPr="006F43E3">
        <w:rPr>
          <w:rFonts w:asciiTheme="minorHAnsi" w:hAnsiTheme="minorHAnsi" w:cstheme="minorHAnsi"/>
          <w:noProof/>
        </w:rPr>
        <w:t xml:space="preserve"> constituant le premier employeur en France avec plus de 400 000 emplois. Ces entreprises sont </w:t>
      </w:r>
      <w:r w:rsidR="00A67842" w:rsidRPr="006F43E3">
        <w:rPr>
          <w:rFonts w:asciiTheme="minorHAnsi" w:hAnsiTheme="minorHAnsi" w:cstheme="minorHAnsi"/>
          <w:noProof/>
        </w:rPr>
        <w:t>comptées</w:t>
      </w:r>
      <w:r w:rsidR="00BF546F" w:rsidRPr="006F43E3">
        <w:rPr>
          <w:rFonts w:asciiTheme="minorHAnsi" w:hAnsiTheme="minorHAnsi" w:cstheme="minorHAnsi"/>
          <w:noProof/>
        </w:rPr>
        <w:t xml:space="preserve"> au nombre d’environ 18 000 et le chiffre d’affaires du secteur agroalimentaire est de 180 milliards d’euros en 2017. De plus, ce secteur croît </w:t>
      </w:r>
      <w:r w:rsidR="00A67842" w:rsidRPr="006F43E3">
        <w:rPr>
          <w:rFonts w:asciiTheme="minorHAnsi" w:hAnsiTheme="minorHAnsi" w:cstheme="minorHAnsi"/>
          <w:noProof/>
        </w:rPr>
        <w:t>puisque</w:t>
      </w:r>
      <w:r w:rsidR="00BF546F" w:rsidRPr="006F43E3">
        <w:rPr>
          <w:rFonts w:asciiTheme="minorHAnsi" w:hAnsiTheme="minorHAnsi" w:cstheme="minorHAnsi"/>
          <w:noProof/>
        </w:rPr>
        <w:t xml:space="preserve"> 4 500 emplois </w:t>
      </w:r>
      <w:r w:rsidR="007C308C" w:rsidRPr="006F43E3">
        <w:rPr>
          <w:rFonts w:asciiTheme="minorHAnsi" w:hAnsiTheme="minorHAnsi" w:cstheme="minorHAnsi"/>
          <w:noProof/>
        </w:rPr>
        <w:t>supplémentaires</w:t>
      </w:r>
      <w:r w:rsidR="00BF546F" w:rsidRPr="006F43E3">
        <w:rPr>
          <w:rFonts w:asciiTheme="minorHAnsi" w:hAnsiTheme="minorHAnsi" w:cstheme="minorHAnsi"/>
          <w:noProof/>
        </w:rPr>
        <w:t xml:space="preserve"> </w:t>
      </w:r>
      <w:r w:rsidR="00A67842" w:rsidRPr="006F43E3">
        <w:rPr>
          <w:rFonts w:asciiTheme="minorHAnsi" w:hAnsiTheme="minorHAnsi" w:cstheme="minorHAnsi"/>
          <w:noProof/>
        </w:rPr>
        <w:t xml:space="preserve">ont été </w:t>
      </w:r>
      <w:r w:rsidR="00BF546F" w:rsidRPr="006F43E3">
        <w:rPr>
          <w:rFonts w:asciiTheme="minorHAnsi" w:hAnsiTheme="minorHAnsi" w:cstheme="minorHAnsi"/>
          <w:noProof/>
        </w:rPr>
        <w:t>créés en 2017.</w:t>
      </w:r>
    </w:p>
    <w:p w:rsidR="00D90A48" w:rsidRDefault="00D90A48"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CC60A5"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CC60A5">
        <w:rPr>
          <w:rFonts w:asciiTheme="minorHAnsi" w:hAnsiTheme="minorHAnsi" w:cstheme="minorHAnsi"/>
          <w:noProof/>
          <w:highlight w:val="yellow"/>
        </w:rPr>
        <w:t>Les défis que rencontre le secteur alimentaire sont :</w:t>
      </w:r>
    </w:p>
    <w:p w:rsidR="007C308C" w:rsidRPr="00CC60A5"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BF546F" w:rsidRPr="00CC60A5" w:rsidRDefault="00BF546F" w:rsidP="00D90A48">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highlight w:val="yellow"/>
        </w:rPr>
      </w:pPr>
      <w:r w:rsidRPr="00CC60A5">
        <w:rPr>
          <w:rFonts w:asciiTheme="minorHAnsi" w:hAnsiTheme="minorHAnsi" w:cstheme="minorHAnsi"/>
          <w:noProof/>
          <w:highlight w:val="yellow"/>
        </w:rPr>
        <w:t xml:space="preserve">Nourrir 9 milliards de personnes en 2050 </w:t>
      </w:r>
    </w:p>
    <w:p w:rsidR="00476450" w:rsidRPr="00CC60A5" w:rsidRDefault="00BF546F" w:rsidP="009151DC">
      <w:pPr>
        <w:pStyle w:val="NormalWeb"/>
        <w:numPr>
          <w:ilvl w:val="0"/>
          <w:numId w:val="13"/>
        </w:numPr>
        <w:shd w:val="clear" w:color="auto" w:fill="FFFFFF"/>
        <w:adjustRightInd w:val="0"/>
        <w:snapToGrid w:val="0"/>
        <w:spacing w:before="0" w:beforeAutospacing="0" w:after="0" w:afterAutospacing="0"/>
        <w:ind w:left="714" w:hanging="357"/>
        <w:jc w:val="both"/>
        <w:rPr>
          <w:rFonts w:asciiTheme="minorHAnsi" w:hAnsiTheme="minorHAnsi" w:cstheme="minorHAnsi"/>
          <w:noProof/>
          <w:highlight w:val="yellow"/>
        </w:rPr>
      </w:pPr>
      <w:r w:rsidRPr="00CC60A5">
        <w:rPr>
          <w:rFonts w:asciiTheme="minorHAnsi" w:hAnsiTheme="minorHAnsi" w:cstheme="minorHAnsi"/>
          <w:noProof/>
          <w:highlight w:val="yellow"/>
        </w:rPr>
        <w:t xml:space="preserve">Accompagner la transition écologique en préservant les ressources naturelles </w:t>
      </w:r>
    </w:p>
    <w:p w:rsidR="00476450" w:rsidRPr="00CC60A5" w:rsidRDefault="00476450"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highlight w:val="yellow"/>
        </w:rPr>
      </w:pPr>
    </w:p>
    <w:p w:rsidR="000D447B" w:rsidRPr="00CC60A5"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CC60A5">
        <w:rPr>
          <w:rFonts w:asciiTheme="minorHAnsi" w:hAnsiTheme="minorHAnsi" w:cstheme="minorHAnsi"/>
          <w:noProof/>
          <w:highlight w:val="yellow"/>
        </w:rPr>
        <w:t xml:space="preserve">A cela s’ajoute le défi de compétitivité et de </w:t>
      </w:r>
      <w:r w:rsidR="00A67842" w:rsidRPr="00CC60A5">
        <w:rPr>
          <w:rFonts w:asciiTheme="minorHAnsi" w:hAnsiTheme="minorHAnsi" w:cstheme="minorHAnsi"/>
          <w:noProof/>
          <w:highlight w:val="yellow"/>
        </w:rPr>
        <w:t xml:space="preserve">la </w:t>
      </w:r>
      <w:r w:rsidRPr="00CC60A5">
        <w:rPr>
          <w:rFonts w:asciiTheme="minorHAnsi" w:hAnsiTheme="minorHAnsi" w:cstheme="minorHAnsi"/>
          <w:noProof/>
          <w:highlight w:val="yellow"/>
        </w:rPr>
        <w:t xml:space="preserve">protection de la culture </w:t>
      </w:r>
      <w:r w:rsidR="00A67842" w:rsidRPr="00CC60A5">
        <w:rPr>
          <w:rFonts w:asciiTheme="minorHAnsi" w:hAnsiTheme="minorHAnsi" w:cstheme="minorHAnsi"/>
          <w:noProof/>
          <w:highlight w:val="yellow"/>
        </w:rPr>
        <w:t>gastronomique</w:t>
      </w:r>
      <w:r w:rsidRPr="00CC60A5">
        <w:rPr>
          <w:rFonts w:asciiTheme="minorHAnsi" w:hAnsiTheme="minorHAnsi" w:cstheme="minorHAnsi"/>
          <w:noProof/>
          <w:highlight w:val="yellow"/>
        </w:rPr>
        <w:t xml:space="preserve"> </w:t>
      </w:r>
      <w:r w:rsidR="00A67842" w:rsidRPr="00CC60A5">
        <w:rPr>
          <w:rFonts w:asciiTheme="minorHAnsi" w:hAnsiTheme="minorHAnsi" w:cstheme="minorHAnsi"/>
          <w:noProof/>
          <w:highlight w:val="yellow"/>
        </w:rPr>
        <w:t>particulièrement développée en France</w:t>
      </w:r>
      <w:r w:rsidRPr="00CC60A5">
        <w:rPr>
          <w:rFonts w:asciiTheme="minorHAnsi" w:hAnsiTheme="minorHAnsi" w:cstheme="minorHAnsi"/>
          <w:noProof/>
          <w:highlight w:val="yellow"/>
        </w:rPr>
        <w:t>.</w:t>
      </w:r>
    </w:p>
    <w:p w:rsidR="007C308C" w:rsidRPr="00CC60A5"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BF546F" w:rsidRPr="00CC60A5"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CC60A5">
        <w:rPr>
          <w:rFonts w:asciiTheme="minorHAnsi" w:hAnsiTheme="minorHAnsi" w:cstheme="minorHAnsi"/>
          <w:noProof/>
          <w:highlight w:val="yellow"/>
        </w:rPr>
        <w:t xml:space="preserve">Bien que le secteur alimentaire français connaisse une hausse de </w:t>
      </w:r>
      <w:r w:rsidR="000D447B" w:rsidRPr="00CC60A5">
        <w:rPr>
          <w:rFonts w:asciiTheme="minorHAnsi" w:hAnsiTheme="minorHAnsi" w:cstheme="minorHAnsi"/>
          <w:noProof/>
          <w:highlight w:val="yellow"/>
        </w:rPr>
        <w:t>création</w:t>
      </w:r>
      <w:r w:rsidRPr="00CC60A5">
        <w:rPr>
          <w:rFonts w:asciiTheme="minorHAnsi" w:hAnsiTheme="minorHAnsi" w:cstheme="minorHAnsi"/>
          <w:noProof/>
          <w:highlight w:val="yellow"/>
        </w:rPr>
        <w:t xml:space="preserve"> d’emplois et une hausse du chiffre d’affaires, il connaît aussi des </w:t>
      </w:r>
      <w:r w:rsidR="000D447B" w:rsidRPr="00CC60A5">
        <w:rPr>
          <w:rFonts w:asciiTheme="minorHAnsi" w:hAnsiTheme="minorHAnsi" w:cstheme="minorHAnsi"/>
          <w:noProof/>
          <w:highlight w:val="yellow"/>
        </w:rPr>
        <w:t>difficultés</w:t>
      </w:r>
      <w:r w:rsidRPr="00CC60A5">
        <w:rPr>
          <w:rFonts w:asciiTheme="minorHAnsi" w:hAnsiTheme="minorHAnsi" w:cstheme="minorHAnsi"/>
          <w:noProof/>
          <w:highlight w:val="yellow"/>
        </w:rPr>
        <w:t xml:space="preserve"> </w:t>
      </w:r>
      <w:r w:rsidR="000D447B" w:rsidRPr="00CC60A5">
        <w:rPr>
          <w:rFonts w:asciiTheme="minorHAnsi" w:hAnsiTheme="minorHAnsi" w:cstheme="minorHAnsi"/>
          <w:noProof/>
          <w:highlight w:val="yellow"/>
        </w:rPr>
        <w:t>liées</w:t>
      </w:r>
      <w:r w:rsidRPr="00CC60A5">
        <w:rPr>
          <w:rFonts w:asciiTheme="minorHAnsi" w:hAnsiTheme="minorHAnsi" w:cstheme="minorHAnsi"/>
          <w:noProof/>
          <w:highlight w:val="yellow"/>
        </w:rPr>
        <w:t xml:space="preserve"> à la hausse des charges fiscales</w:t>
      </w:r>
      <w:r w:rsidR="000D447B" w:rsidRPr="00CC60A5">
        <w:rPr>
          <w:rFonts w:asciiTheme="minorHAnsi" w:hAnsiTheme="minorHAnsi" w:cstheme="minorHAnsi"/>
          <w:noProof/>
          <w:highlight w:val="yellow"/>
        </w:rPr>
        <w:t> :</w:t>
      </w:r>
      <w:r w:rsidR="00FD39F8" w:rsidRPr="00CC60A5">
        <w:rPr>
          <w:rFonts w:asciiTheme="minorHAnsi" w:hAnsiTheme="minorHAnsi" w:cstheme="minorHAnsi"/>
          <w:noProof/>
          <w:highlight w:val="yellow"/>
        </w:rPr>
        <w:t xml:space="preserve"> </w:t>
      </w:r>
      <w:r w:rsidR="000D447B" w:rsidRPr="00CC60A5">
        <w:rPr>
          <w:rFonts w:asciiTheme="minorHAnsi" w:hAnsiTheme="minorHAnsi" w:cstheme="minorHAnsi"/>
          <w:noProof/>
          <w:highlight w:val="yellow"/>
        </w:rPr>
        <w:t xml:space="preserve">il est même dépassé </w:t>
      </w:r>
      <w:r w:rsidRPr="00CC60A5">
        <w:rPr>
          <w:rFonts w:asciiTheme="minorHAnsi" w:hAnsiTheme="minorHAnsi" w:cstheme="minorHAnsi"/>
          <w:noProof/>
          <w:highlight w:val="yellow"/>
        </w:rPr>
        <w:t>par l’Allemagne puis par les Etats-Unis au début du XXI</w:t>
      </w:r>
      <w:r w:rsidRPr="00CC60A5">
        <w:rPr>
          <w:rFonts w:asciiTheme="minorHAnsi" w:hAnsiTheme="minorHAnsi" w:cstheme="minorHAnsi"/>
          <w:noProof/>
          <w:highlight w:val="yellow"/>
          <w:vertAlign w:val="superscript"/>
        </w:rPr>
        <w:t>e</w:t>
      </w:r>
      <w:r w:rsidRPr="00CC60A5">
        <w:rPr>
          <w:rFonts w:asciiTheme="minorHAnsi" w:hAnsiTheme="minorHAnsi" w:cstheme="minorHAnsi"/>
          <w:noProof/>
          <w:highlight w:val="yellow"/>
        </w:rPr>
        <w:t xml:space="preserve"> siècle, dans le classement de la compétitivité internationale.</w:t>
      </w:r>
    </w:p>
    <w:p w:rsidR="007C308C" w:rsidRPr="00CC60A5"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CC60A5">
        <w:rPr>
          <w:rFonts w:asciiTheme="minorHAnsi" w:hAnsiTheme="minorHAnsi" w:cstheme="minorHAnsi"/>
          <w:noProof/>
          <w:highlight w:val="yellow"/>
        </w:rPr>
        <w:t xml:space="preserve">Notons </w:t>
      </w:r>
      <w:r w:rsidR="000D447B" w:rsidRPr="00CC60A5">
        <w:rPr>
          <w:rFonts w:asciiTheme="minorHAnsi" w:hAnsiTheme="minorHAnsi" w:cstheme="minorHAnsi"/>
          <w:noProof/>
          <w:highlight w:val="yellow"/>
        </w:rPr>
        <w:t>également</w:t>
      </w:r>
      <w:r w:rsidRPr="00CC60A5">
        <w:rPr>
          <w:rFonts w:asciiTheme="minorHAnsi" w:hAnsiTheme="minorHAnsi" w:cstheme="minorHAnsi"/>
          <w:noProof/>
          <w:highlight w:val="yellow"/>
        </w:rPr>
        <w:t xml:space="preserve"> que l’export est un atout </w:t>
      </w:r>
      <w:r w:rsidR="000D447B" w:rsidRPr="00CC60A5">
        <w:rPr>
          <w:rFonts w:asciiTheme="minorHAnsi" w:hAnsiTheme="minorHAnsi" w:cstheme="minorHAnsi"/>
          <w:noProof/>
          <w:highlight w:val="yellow"/>
        </w:rPr>
        <w:t>considérable</w:t>
      </w:r>
      <w:r w:rsidRPr="00CC60A5">
        <w:rPr>
          <w:rFonts w:asciiTheme="minorHAnsi" w:hAnsiTheme="minorHAnsi" w:cstheme="minorHAnsi"/>
          <w:noProof/>
          <w:highlight w:val="yellow"/>
        </w:rPr>
        <w:t xml:space="preserve"> pour la </w:t>
      </w:r>
      <w:r w:rsidR="000D447B" w:rsidRPr="00CC60A5">
        <w:rPr>
          <w:rFonts w:asciiTheme="minorHAnsi" w:hAnsiTheme="minorHAnsi" w:cstheme="minorHAnsi"/>
          <w:noProof/>
          <w:highlight w:val="yellow"/>
        </w:rPr>
        <w:t>prospérité</w:t>
      </w:r>
      <w:r w:rsidRPr="00CC60A5">
        <w:rPr>
          <w:rFonts w:asciiTheme="minorHAnsi" w:hAnsiTheme="minorHAnsi" w:cstheme="minorHAnsi"/>
          <w:noProof/>
          <w:highlight w:val="yellow"/>
        </w:rPr>
        <w:t xml:space="preserve">́ du secteur alimentaire français. Il </w:t>
      </w:r>
      <w:r w:rsidR="000D447B" w:rsidRPr="00CC60A5">
        <w:rPr>
          <w:rFonts w:asciiTheme="minorHAnsi" w:hAnsiTheme="minorHAnsi" w:cstheme="minorHAnsi"/>
          <w:noProof/>
          <w:highlight w:val="yellow"/>
        </w:rPr>
        <w:t>représente</w:t>
      </w:r>
      <w:r w:rsidRPr="00CC60A5">
        <w:rPr>
          <w:rFonts w:asciiTheme="minorHAnsi" w:hAnsiTheme="minorHAnsi" w:cstheme="minorHAnsi"/>
          <w:noProof/>
          <w:highlight w:val="yellow"/>
        </w:rPr>
        <w:t xml:space="preserve"> 21% du chiffre d’affaires et c’est </w:t>
      </w:r>
      <w:r w:rsidR="000D447B" w:rsidRPr="00CC60A5">
        <w:rPr>
          <w:rFonts w:asciiTheme="minorHAnsi" w:hAnsiTheme="minorHAnsi" w:cstheme="minorHAnsi"/>
          <w:noProof/>
          <w:highlight w:val="yellow"/>
        </w:rPr>
        <w:t>également</w:t>
      </w:r>
      <w:r w:rsidRPr="00CC60A5">
        <w:rPr>
          <w:rFonts w:asciiTheme="minorHAnsi" w:hAnsiTheme="minorHAnsi" w:cstheme="minorHAnsi"/>
          <w:noProof/>
          <w:highlight w:val="yellow"/>
        </w:rPr>
        <w:t xml:space="preserve"> le </w:t>
      </w:r>
      <w:r w:rsidR="000D447B" w:rsidRPr="00CC60A5">
        <w:rPr>
          <w:rFonts w:asciiTheme="minorHAnsi" w:hAnsiTheme="minorHAnsi" w:cstheme="minorHAnsi"/>
          <w:noProof/>
          <w:highlight w:val="yellow"/>
        </w:rPr>
        <w:t>troisième</w:t>
      </w:r>
      <w:r w:rsidRPr="00CC60A5">
        <w:rPr>
          <w:rFonts w:asciiTheme="minorHAnsi" w:hAnsiTheme="minorHAnsi" w:cstheme="minorHAnsi"/>
          <w:noProof/>
          <w:highlight w:val="yellow"/>
        </w:rPr>
        <w:t xml:space="preserve"> secteur </w:t>
      </w:r>
      <w:r w:rsidR="000D447B" w:rsidRPr="00CC60A5">
        <w:rPr>
          <w:rFonts w:asciiTheme="minorHAnsi" w:hAnsiTheme="minorHAnsi" w:cstheme="minorHAnsi"/>
          <w:noProof/>
          <w:highlight w:val="yellow"/>
        </w:rPr>
        <w:t>contributif</w:t>
      </w:r>
      <w:r w:rsidRPr="00CC60A5">
        <w:rPr>
          <w:rFonts w:asciiTheme="minorHAnsi" w:hAnsiTheme="minorHAnsi" w:cstheme="minorHAnsi"/>
          <w:noProof/>
          <w:highlight w:val="yellow"/>
        </w:rPr>
        <w:t xml:space="preserve"> </w:t>
      </w:r>
      <w:r w:rsidR="009151DC" w:rsidRPr="00CC60A5">
        <w:rPr>
          <w:rFonts w:asciiTheme="minorHAnsi" w:hAnsiTheme="minorHAnsi" w:cstheme="minorHAnsi"/>
          <w:noProof/>
          <w:highlight w:val="yellow"/>
        </w:rPr>
        <w:t>au</w:t>
      </w:r>
      <w:r w:rsidRPr="00CC60A5">
        <w:rPr>
          <w:rFonts w:asciiTheme="minorHAnsi" w:hAnsiTheme="minorHAnsi" w:cstheme="minorHAnsi"/>
          <w:noProof/>
          <w:highlight w:val="yellow"/>
        </w:rPr>
        <w:t xml:space="preserve"> commerce </w:t>
      </w:r>
      <w:r w:rsidR="000D447B" w:rsidRPr="00CC60A5">
        <w:rPr>
          <w:rFonts w:asciiTheme="minorHAnsi" w:hAnsiTheme="minorHAnsi" w:cstheme="minorHAnsi"/>
          <w:noProof/>
          <w:highlight w:val="yellow"/>
        </w:rPr>
        <w:t>français</w:t>
      </w:r>
      <w:r w:rsidRPr="00CC60A5">
        <w:rPr>
          <w:rFonts w:asciiTheme="minorHAnsi" w:hAnsiTheme="minorHAnsi" w:cstheme="minorHAnsi"/>
          <w:noProof/>
          <w:highlight w:val="yellow"/>
        </w:rPr>
        <w:t>.</w:t>
      </w:r>
      <w:r w:rsidRPr="006F43E3">
        <w:rPr>
          <w:rFonts w:asciiTheme="minorHAnsi" w:hAnsiTheme="minorHAnsi" w:cstheme="minorHAnsi"/>
          <w:noProof/>
        </w:rPr>
        <w:t xml:space="preserve"> </w:t>
      </w:r>
    </w:p>
    <w:p w:rsidR="000D447B" w:rsidRPr="006F43E3" w:rsidRDefault="000D447B"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lastRenderedPageBreak/>
        <w:t xml:space="preserve">Nous allons </w:t>
      </w:r>
      <w:r w:rsidR="000D447B" w:rsidRPr="006F43E3">
        <w:rPr>
          <w:rFonts w:asciiTheme="minorHAnsi" w:hAnsiTheme="minorHAnsi" w:cstheme="minorHAnsi"/>
          <w:noProof/>
        </w:rPr>
        <w:t>maintenant</w:t>
      </w:r>
      <w:r w:rsidRPr="006F43E3">
        <w:rPr>
          <w:rFonts w:asciiTheme="minorHAnsi" w:hAnsiTheme="minorHAnsi" w:cstheme="minorHAnsi"/>
          <w:noProof/>
        </w:rPr>
        <w:t xml:space="preserve"> nous </w:t>
      </w:r>
      <w:r w:rsidR="000D447B" w:rsidRPr="006F43E3">
        <w:rPr>
          <w:rFonts w:asciiTheme="minorHAnsi" w:hAnsiTheme="minorHAnsi" w:cstheme="minorHAnsi"/>
          <w:noProof/>
        </w:rPr>
        <w:t>intéresser</w:t>
      </w:r>
      <w:r w:rsidRPr="006F43E3">
        <w:rPr>
          <w:rFonts w:asciiTheme="minorHAnsi" w:hAnsiTheme="minorHAnsi" w:cstheme="minorHAnsi"/>
          <w:noProof/>
        </w:rPr>
        <w:t xml:space="preserve"> à la </w:t>
      </w:r>
      <w:r w:rsidR="000D447B" w:rsidRPr="006F43E3">
        <w:rPr>
          <w:rFonts w:asciiTheme="minorHAnsi" w:hAnsiTheme="minorHAnsi" w:cstheme="minorHAnsi"/>
          <w:noProof/>
        </w:rPr>
        <w:t>Délégation</w:t>
      </w:r>
      <w:r w:rsidRPr="006F43E3">
        <w:rPr>
          <w:rFonts w:asciiTheme="minorHAnsi" w:hAnsiTheme="minorHAnsi" w:cstheme="minorHAnsi"/>
          <w:noProof/>
        </w:rPr>
        <w:t xml:space="preserve"> </w:t>
      </w:r>
      <w:r w:rsidR="000D447B" w:rsidRPr="006F43E3">
        <w:rPr>
          <w:rFonts w:asciiTheme="minorHAnsi" w:hAnsiTheme="minorHAnsi" w:cstheme="minorHAnsi"/>
          <w:noProof/>
        </w:rPr>
        <w:t>Interministérielle</w:t>
      </w:r>
      <w:r w:rsidRPr="006F43E3">
        <w:rPr>
          <w:rFonts w:asciiTheme="minorHAnsi" w:hAnsiTheme="minorHAnsi" w:cstheme="minorHAnsi"/>
          <w:noProof/>
        </w:rPr>
        <w:t xml:space="preserve"> aux </w:t>
      </w:r>
      <w:r w:rsidR="000D447B" w:rsidRPr="006F43E3">
        <w:rPr>
          <w:rFonts w:asciiTheme="minorHAnsi" w:hAnsiTheme="minorHAnsi" w:cstheme="minorHAnsi"/>
          <w:noProof/>
        </w:rPr>
        <w:t>I</w:t>
      </w:r>
      <w:r w:rsidRPr="006F43E3">
        <w:rPr>
          <w:rFonts w:asciiTheme="minorHAnsi" w:hAnsiTheme="minorHAnsi" w:cstheme="minorHAnsi"/>
          <w:noProof/>
        </w:rPr>
        <w:t xml:space="preserve">ndustries </w:t>
      </w:r>
      <w:r w:rsidR="000D447B" w:rsidRPr="006F43E3">
        <w:rPr>
          <w:rFonts w:asciiTheme="minorHAnsi" w:hAnsiTheme="minorHAnsi" w:cstheme="minorHAnsi"/>
          <w:noProof/>
        </w:rPr>
        <w:t>A</w:t>
      </w:r>
      <w:r w:rsidRPr="006F43E3">
        <w:rPr>
          <w:rFonts w:asciiTheme="minorHAnsi" w:hAnsiTheme="minorHAnsi" w:cstheme="minorHAnsi"/>
          <w:noProof/>
        </w:rPr>
        <w:t>groalimentaires et à l’</w:t>
      </w:r>
      <w:r w:rsidR="000D447B" w:rsidRPr="006F43E3">
        <w:rPr>
          <w:rFonts w:asciiTheme="minorHAnsi" w:hAnsiTheme="minorHAnsi" w:cstheme="minorHAnsi"/>
          <w:noProof/>
        </w:rPr>
        <w:t>A</w:t>
      </w:r>
      <w:r w:rsidRPr="006F43E3">
        <w:rPr>
          <w:rFonts w:asciiTheme="minorHAnsi" w:hAnsiTheme="minorHAnsi" w:cstheme="minorHAnsi"/>
          <w:noProof/>
        </w:rPr>
        <w:t>gro-industrie en France</w:t>
      </w:r>
      <w:r w:rsidR="00815134" w:rsidRPr="00815134">
        <w:rPr>
          <w:rFonts w:asciiTheme="minorHAnsi" w:hAnsiTheme="minorHAnsi" w:cstheme="minorHAnsi"/>
          <w:noProof/>
        </w:rPr>
        <w:t xml:space="preserve"> </w:t>
      </w:r>
      <w:r w:rsidR="00815134">
        <w:rPr>
          <w:rFonts w:asciiTheme="minorHAnsi" w:hAnsiTheme="minorHAnsi" w:cstheme="minorHAnsi"/>
          <w:noProof/>
        </w:rPr>
        <w:t>(</w:t>
      </w:r>
      <w:r w:rsidR="00815134" w:rsidRPr="006F43E3">
        <w:rPr>
          <w:rFonts w:asciiTheme="minorHAnsi" w:hAnsiTheme="minorHAnsi" w:cstheme="minorHAnsi"/>
          <w:noProof/>
        </w:rPr>
        <w:t>DIIAA</w:t>
      </w:r>
      <w:r w:rsidR="00815134">
        <w:rPr>
          <w:rFonts w:asciiTheme="minorHAnsi" w:hAnsiTheme="minorHAnsi" w:cstheme="minorHAnsi"/>
          <w:noProof/>
        </w:rPr>
        <w:t>)</w:t>
      </w:r>
      <w:r w:rsidRPr="006F43E3">
        <w:rPr>
          <w:rFonts w:asciiTheme="minorHAnsi" w:hAnsiTheme="minorHAnsi" w:cstheme="minorHAnsi"/>
          <w:noProof/>
        </w:rPr>
        <w:t>.</w:t>
      </w:r>
    </w:p>
    <w:p w:rsidR="007C308C" w:rsidRPr="006F43E3"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 xml:space="preserve">Celle-ci est </w:t>
      </w:r>
      <w:r w:rsidR="000D447B" w:rsidRPr="006F43E3">
        <w:rPr>
          <w:rFonts w:asciiTheme="minorHAnsi" w:hAnsiTheme="minorHAnsi" w:cstheme="minorHAnsi"/>
          <w:noProof/>
        </w:rPr>
        <w:t>chargée</w:t>
      </w:r>
      <w:r w:rsidRPr="006F43E3">
        <w:rPr>
          <w:rFonts w:asciiTheme="minorHAnsi" w:hAnsiTheme="minorHAnsi" w:cstheme="minorHAnsi"/>
          <w:noProof/>
        </w:rPr>
        <w:t xml:space="preserve"> de surveiller les entreprises</w:t>
      </w:r>
      <w:r w:rsidR="000D447B" w:rsidRPr="006F43E3">
        <w:rPr>
          <w:rFonts w:asciiTheme="minorHAnsi" w:hAnsiTheme="minorHAnsi" w:cstheme="minorHAnsi"/>
          <w:noProof/>
        </w:rPr>
        <w:t xml:space="preserve"> agroalimentaires</w:t>
      </w:r>
      <w:r w:rsidRPr="006F43E3">
        <w:rPr>
          <w:rFonts w:asciiTheme="minorHAnsi" w:hAnsiTheme="minorHAnsi" w:cstheme="minorHAnsi"/>
          <w:noProof/>
        </w:rPr>
        <w:t xml:space="preserve"> </w:t>
      </w:r>
      <w:r w:rsidR="000D447B" w:rsidRPr="006F43E3">
        <w:rPr>
          <w:rFonts w:asciiTheme="minorHAnsi" w:hAnsiTheme="minorHAnsi" w:cstheme="minorHAnsi"/>
          <w:noProof/>
        </w:rPr>
        <w:t>françaises</w:t>
      </w:r>
      <w:r w:rsidRPr="006F43E3">
        <w:rPr>
          <w:rFonts w:asciiTheme="minorHAnsi" w:hAnsiTheme="minorHAnsi" w:cstheme="minorHAnsi"/>
          <w:noProof/>
        </w:rPr>
        <w:t xml:space="preserve"> et de les coordonner </w:t>
      </w:r>
      <w:r w:rsidR="000D447B" w:rsidRPr="006F43E3">
        <w:rPr>
          <w:rFonts w:asciiTheme="minorHAnsi" w:hAnsiTheme="minorHAnsi" w:cstheme="minorHAnsi"/>
          <w:noProof/>
        </w:rPr>
        <w:t>le</w:t>
      </w:r>
      <w:r w:rsidRPr="006F43E3">
        <w:rPr>
          <w:rFonts w:asciiTheme="minorHAnsi" w:hAnsiTheme="minorHAnsi" w:cstheme="minorHAnsi"/>
          <w:noProof/>
        </w:rPr>
        <w:t xml:space="preserve"> développement d</w:t>
      </w:r>
      <w:r w:rsidR="000D447B" w:rsidRPr="006F43E3">
        <w:rPr>
          <w:rFonts w:asciiTheme="minorHAnsi" w:hAnsiTheme="minorHAnsi" w:cstheme="minorHAnsi"/>
          <w:noProof/>
        </w:rPr>
        <w:t>es</w:t>
      </w:r>
      <w:r w:rsidRPr="006F43E3">
        <w:rPr>
          <w:rFonts w:asciiTheme="minorHAnsi" w:hAnsiTheme="minorHAnsi" w:cstheme="minorHAnsi"/>
          <w:noProof/>
        </w:rPr>
        <w:t xml:space="preserve"> secteur</w:t>
      </w:r>
      <w:r w:rsidR="000D447B" w:rsidRPr="006F43E3">
        <w:rPr>
          <w:rFonts w:asciiTheme="minorHAnsi" w:hAnsiTheme="minorHAnsi" w:cstheme="minorHAnsi"/>
          <w:noProof/>
        </w:rPr>
        <w:t>s</w:t>
      </w:r>
      <w:r w:rsidRPr="006F43E3">
        <w:rPr>
          <w:rFonts w:asciiTheme="minorHAnsi" w:hAnsiTheme="minorHAnsi" w:cstheme="minorHAnsi"/>
          <w:noProof/>
        </w:rPr>
        <w:t xml:space="preserve"> de l’agro-industrie et de l’agroalimentaire.</w:t>
      </w:r>
    </w:p>
    <w:p w:rsidR="007C308C" w:rsidRPr="006F43E3"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 xml:space="preserve">Ses objectifs sont de soutenir </w:t>
      </w:r>
      <w:r w:rsidR="000D447B" w:rsidRPr="006F43E3">
        <w:rPr>
          <w:rFonts w:asciiTheme="minorHAnsi" w:hAnsiTheme="minorHAnsi" w:cstheme="minorHAnsi"/>
          <w:noProof/>
        </w:rPr>
        <w:t>économiquement</w:t>
      </w:r>
      <w:r w:rsidRPr="006F43E3">
        <w:rPr>
          <w:rFonts w:asciiTheme="minorHAnsi" w:hAnsiTheme="minorHAnsi" w:cstheme="minorHAnsi"/>
          <w:noProof/>
        </w:rPr>
        <w:t xml:space="preserve"> l’industrie agroalimentaire </w:t>
      </w:r>
      <w:r w:rsidR="000D447B" w:rsidRPr="006F43E3">
        <w:rPr>
          <w:rFonts w:asciiTheme="minorHAnsi" w:hAnsiTheme="minorHAnsi" w:cstheme="minorHAnsi"/>
          <w:noProof/>
        </w:rPr>
        <w:t>en favorisant sa</w:t>
      </w:r>
      <w:r w:rsidRPr="006F43E3">
        <w:rPr>
          <w:rFonts w:asciiTheme="minorHAnsi" w:hAnsiTheme="minorHAnsi" w:cstheme="minorHAnsi"/>
          <w:noProof/>
        </w:rPr>
        <w:t xml:space="preserve"> croissance</w:t>
      </w:r>
      <w:r w:rsidR="00CC60A5">
        <w:rPr>
          <w:rFonts w:asciiTheme="minorHAnsi" w:hAnsiTheme="minorHAnsi" w:cstheme="minorHAnsi"/>
          <w:noProof/>
        </w:rPr>
        <w:t xml:space="preserve"> et</w:t>
      </w:r>
      <w:r w:rsidRPr="006F43E3">
        <w:rPr>
          <w:rFonts w:asciiTheme="minorHAnsi" w:hAnsiTheme="minorHAnsi" w:cstheme="minorHAnsi"/>
          <w:noProof/>
        </w:rPr>
        <w:t xml:space="preserve"> de communiquer aux entreprises les attentes </w:t>
      </w:r>
      <w:r w:rsidR="000D447B" w:rsidRPr="006F43E3">
        <w:rPr>
          <w:rFonts w:asciiTheme="minorHAnsi" w:hAnsiTheme="minorHAnsi" w:cstheme="minorHAnsi"/>
          <w:noProof/>
        </w:rPr>
        <w:t>sociétales</w:t>
      </w:r>
      <w:r w:rsidRPr="006F43E3">
        <w:rPr>
          <w:rFonts w:asciiTheme="minorHAnsi" w:hAnsiTheme="minorHAnsi" w:cstheme="minorHAnsi"/>
          <w:noProof/>
        </w:rPr>
        <w:t xml:space="preserve"> </w:t>
      </w:r>
      <w:r w:rsidR="000D447B" w:rsidRPr="006F43E3">
        <w:rPr>
          <w:rFonts w:asciiTheme="minorHAnsi" w:hAnsiTheme="minorHAnsi" w:cstheme="minorHAnsi"/>
          <w:noProof/>
        </w:rPr>
        <w:t>afin que leur production respecte</w:t>
      </w:r>
      <w:r w:rsidRPr="006F43E3">
        <w:rPr>
          <w:rFonts w:asciiTheme="minorHAnsi" w:hAnsiTheme="minorHAnsi" w:cstheme="minorHAnsi"/>
          <w:noProof/>
        </w:rPr>
        <w:t xml:space="preserve"> l’environnement </w:t>
      </w:r>
      <w:r w:rsidR="000D447B" w:rsidRPr="006F43E3">
        <w:rPr>
          <w:rFonts w:asciiTheme="minorHAnsi" w:hAnsiTheme="minorHAnsi" w:cstheme="minorHAnsi"/>
          <w:noProof/>
        </w:rPr>
        <w:t>tout en</w:t>
      </w:r>
      <w:r w:rsidRPr="006F43E3">
        <w:rPr>
          <w:rFonts w:asciiTheme="minorHAnsi" w:hAnsiTheme="minorHAnsi" w:cstheme="minorHAnsi"/>
          <w:noProof/>
        </w:rPr>
        <w:t xml:space="preserve"> </w:t>
      </w:r>
      <w:r w:rsidR="000D447B" w:rsidRPr="006F43E3">
        <w:rPr>
          <w:rFonts w:asciiTheme="minorHAnsi" w:hAnsiTheme="minorHAnsi" w:cstheme="minorHAnsi"/>
          <w:noProof/>
        </w:rPr>
        <w:t>répondant</w:t>
      </w:r>
      <w:r w:rsidRPr="006F43E3">
        <w:rPr>
          <w:rFonts w:asciiTheme="minorHAnsi" w:hAnsiTheme="minorHAnsi" w:cstheme="minorHAnsi"/>
          <w:noProof/>
        </w:rPr>
        <w:t xml:space="preserve"> aux besoins des consommateurs.</w:t>
      </w:r>
    </w:p>
    <w:p w:rsidR="007C308C" w:rsidRPr="006F43E3"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L’export étant un élément majeur du commerce</w:t>
      </w:r>
      <w:r w:rsidR="000D447B" w:rsidRPr="006F43E3">
        <w:rPr>
          <w:rFonts w:asciiTheme="minorHAnsi" w:hAnsiTheme="minorHAnsi" w:cstheme="minorHAnsi"/>
          <w:noProof/>
        </w:rPr>
        <w:t xml:space="preserve"> agroalimentaire</w:t>
      </w:r>
      <w:r w:rsidRPr="006F43E3">
        <w:rPr>
          <w:rFonts w:asciiTheme="minorHAnsi" w:hAnsiTheme="minorHAnsi" w:cstheme="minorHAnsi"/>
          <w:noProof/>
        </w:rPr>
        <w:t xml:space="preserve"> français, son objectif est également </w:t>
      </w:r>
      <w:r w:rsidR="000D447B" w:rsidRPr="006F43E3">
        <w:rPr>
          <w:rFonts w:asciiTheme="minorHAnsi" w:hAnsiTheme="minorHAnsi" w:cstheme="minorHAnsi"/>
          <w:noProof/>
        </w:rPr>
        <w:t>d’</w:t>
      </w:r>
      <w:r w:rsidRPr="006F43E3">
        <w:rPr>
          <w:rFonts w:asciiTheme="minorHAnsi" w:hAnsiTheme="minorHAnsi" w:cstheme="minorHAnsi"/>
          <w:noProof/>
        </w:rPr>
        <w:t xml:space="preserve">accompagner les entreprises alimentaires. </w:t>
      </w:r>
    </w:p>
    <w:p w:rsidR="000D447B" w:rsidRPr="006F43E3" w:rsidRDefault="000D447B"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Default="000D447B"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 xml:space="preserve">Un autre </w:t>
      </w:r>
      <w:r w:rsidR="003E1296" w:rsidRPr="006F43E3">
        <w:rPr>
          <w:rFonts w:asciiTheme="minorHAnsi" w:hAnsiTheme="minorHAnsi" w:cstheme="minorHAnsi"/>
          <w:noProof/>
        </w:rPr>
        <w:t>organisme</w:t>
      </w:r>
      <w:r w:rsidRPr="006F43E3">
        <w:rPr>
          <w:rFonts w:asciiTheme="minorHAnsi" w:hAnsiTheme="minorHAnsi" w:cstheme="minorHAnsi"/>
          <w:noProof/>
        </w:rPr>
        <w:t xml:space="preserve"> existe</w:t>
      </w:r>
      <w:r w:rsidR="00BF546F" w:rsidRPr="006F43E3">
        <w:rPr>
          <w:rFonts w:asciiTheme="minorHAnsi" w:hAnsiTheme="minorHAnsi" w:cstheme="minorHAnsi"/>
          <w:noProof/>
        </w:rPr>
        <w:t xml:space="preserve"> </w:t>
      </w:r>
      <w:r w:rsidRPr="006F43E3">
        <w:rPr>
          <w:rFonts w:asciiTheme="minorHAnsi" w:hAnsiTheme="minorHAnsi" w:cstheme="minorHAnsi"/>
          <w:noProof/>
        </w:rPr>
        <w:t>également en France : A</w:t>
      </w:r>
      <w:r w:rsidR="00BF546F" w:rsidRPr="006F43E3">
        <w:rPr>
          <w:rFonts w:asciiTheme="minorHAnsi" w:hAnsiTheme="minorHAnsi" w:cstheme="minorHAnsi"/>
          <w:noProof/>
        </w:rPr>
        <w:t xml:space="preserve">ssociation </w:t>
      </w:r>
      <w:r w:rsidRPr="006F43E3">
        <w:rPr>
          <w:rFonts w:asciiTheme="minorHAnsi" w:hAnsiTheme="minorHAnsi" w:cstheme="minorHAnsi"/>
          <w:noProof/>
        </w:rPr>
        <w:t>N</w:t>
      </w:r>
      <w:r w:rsidR="00BF546F" w:rsidRPr="006F43E3">
        <w:rPr>
          <w:rFonts w:asciiTheme="minorHAnsi" w:hAnsiTheme="minorHAnsi" w:cstheme="minorHAnsi"/>
          <w:noProof/>
        </w:rPr>
        <w:t xml:space="preserve">ationale des </w:t>
      </w:r>
      <w:r w:rsidRPr="006F43E3">
        <w:rPr>
          <w:rFonts w:asciiTheme="minorHAnsi" w:hAnsiTheme="minorHAnsi" w:cstheme="minorHAnsi"/>
          <w:noProof/>
        </w:rPr>
        <w:t>I</w:t>
      </w:r>
      <w:r w:rsidR="00BF546F" w:rsidRPr="006F43E3">
        <w:rPr>
          <w:rFonts w:asciiTheme="minorHAnsi" w:hAnsiTheme="minorHAnsi" w:cstheme="minorHAnsi"/>
          <w:noProof/>
        </w:rPr>
        <w:t xml:space="preserve">ndustries </w:t>
      </w:r>
      <w:r w:rsidRPr="006F43E3">
        <w:rPr>
          <w:rFonts w:asciiTheme="minorHAnsi" w:hAnsiTheme="minorHAnsi" w:cstheme="minorHAnsi"/>
          <w:noProof/>
        </w:rPr>
        <w:t>A</w:t>
      </w:r>
      <w:r w:rsidR="00BF546F" w:rsidRPr="006F43E3">
        <w:rPr>
          <w:rFonts w:asciiTheme="minorHAnsi" w:hAnsiTheme="minorHAnsi" w:cstheme="minorHAnsi"/>
          <w:noProof/>
        </w:rPr>
        <w:t>limentaires</w:t>
      </w:r>
      <w:r w:rsidR="00FD39F8" w:rsidRPr="00FD39F8">
        <w:rPr>
          <w:rFonts w:asciiTheme="minorHAnsi" w:hAnsiTheme="minorHAnsi" w:cstheme="minorHAnsi"/>
          <w:noProof/>
        </w:rPr>
        <w:t xml:space="preserve"> </w:t>
      </w:r>
      <w:r w:rsidR="00FD39F8">
        <w:rPr>
          <w:rFonts w:asciiTheme="minorHAnsi" w:hAnsiTheme="minorHAnsi" w:cstheme="minorHAnsi"/>
          <w:noProof/>
        </w:rPr>
        <w:t>(</w:t>
      </w:r>
      <w:r w:rsidR="00FD39F8" w:rsidRPr="006F43E3">
        <w:rPr>
          <w:rFonts w:asciiTheme="minorHAnsi" w:hAnsiTheme="minorHAnsi" w:cstheme="minorHAnsi"/>
          <w:noProof/>
        </w:rPr>
        <w:t>ANIA</w:t>
      </w:r>
      <w:r w:rsidR="00FD39F8">
        <w:rPr>
          <w:rFonts w:asciiTheme="minorHAnsi" w:hAnsiTheme="minorHAnsi" w:cstheme="minorHAnsi"/>
          <w:noProof/>
        </w:rPr>
        <w:t>)</w:t>
      </w:r>
      <w:r w:rsidR="00BF546F" w:rsidRPr="006F43E3">
        <w:rPr>
          <w:rFonts w:asciiTheme="minorHAnsi" w:hAnsiTheme="minorHAnsi" w:cstheme="minorHAnsi"/>
          <w:noProof/>
        </w:rPr>
        <w:t xml:space="preserve">. </w:t>
      </w:r>
      <w:r w:rsidRPr="006F43E3">
        <w:rPr>
          <w:rFonts w:asciiTheme="minorHAnsi" w:hAnsiTheme="minorHAnsi" w:cstheme="minorHAnsi"/>
          <w:noProof/>
        </w:rPr>
        <w:t>Elle</w:t>
      </w:r>
      <w:r w:rsidR="00BF546F" w:rsidRPr="006F43E3">
        <w:rPr>
          <w:rFonts w:asciiTheme="minorHAnsi" w:hAnsiTheme="minorHAnsi" w:cstheme="minorHAnsi"/>
          <w:noProof/>
        </w:rPr>
        <w:t xml:space="preserve"> est </w:t>
      </w:r>
      <w:r w:rsidRPr="006F43E3">
        <w:rPr>
          <w:rFonts w:asciiTheme="minorHAnsi" w:hAnsiTheme="minorHAnsi" w:cstheme="minorHAnsi"/>
          <w:noProof/>
        </w:rPr>
        <w:t>chargée</w:t>
      </w:r>
      <w:r w:rsidR="00BF546F" w:rsidRPr="006F43E3">
        <w:rPr>
          <w:rFonts w:asciiTheme="minorHAnsi" w:hAnsiTheme="minorHAnsi" w:cstheme="minorHAnsi"/>
          <w:noProof/>
        </w:rPr>
        <w:t xml:space="preserve"> de </w:t>
      </w:r>
      <w:r w:rsidRPr="006F43E3">
        <w:rPr>
          <w:rFonts w:asciiTheme="minorHAnsi" w:hAnsiTheme="minorHAnsi" w:cstheme="minorHAnsi"/>
          <w:noProof/>
        </w:rPr>
        <w:t>représenter</w:t>
      </w:r>
      <w:r w:rsidR="00BF546F" w:rsidRPr="006F43E3">
        <w:rPr>
          <w:rFonts w:asciiTheme="minorHAnsi" w:hAnsiTheme="minorHAnsi" w:cstheme="minorHAnsi"/>
          <w:noProof/>
        </w:rPr>
        <w:t xml:space="preserve"> les entreprises alimentaires françaises et de les aider afin d’aboutir à la production d’une alimentation toujours plus saine, durable et accessible à tous.</w:t>
      </w:r>
    </w:p>
    <w:p w:rsidR="00FD39F8" w:rsidRPr="006F43E3" w:rsidRDefault="00FD39F8"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Ses missions sont de faire connaître les enjeux de compétitivité à l’échelle mondiale, d’accompagner les entreprises lors des mutations sociétales, conduisant à une production de produits sélectionnés. Il lui faut également promouvoir les entreprises et ses salariés</w:t>
      </w:r>
      <w:r w:rsidR="00476450">
        <w:rPr>
          <w:rFonts w:asciiTheme="minorHAnsi" w:hAnsiTheme="minorHAnsi" w:cstheme="minorHAnsi"/>
          <w:noProof/>
        </w:rPr>
        <w:t>.</w:t>
      </w:r>
    </w:p>
    <w:p w:rsidR="00476450" w:rsidRDefault="00476450"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476450" w:rsidRPr="006F43E3" w:rsidRDefault="003E6A10" w:rsidP="00D90A48">
      <w:pPr>
        <w:pStyle w:val="NormalWeb"/>
        <w:shd w:val="clear" w:color="auto" w:fill="FFFFFF"/>
        <w:adjustRightInd w:val="0"/>
        <w:snapToGrid w:val="0"/>
        <w:spacing w:before="0" w:beforeAutospacing="0" w:after="0" w:afterAutospacing="0"/>
        <w:jc w:val="center"/>
        <w:rPr>
          <w:rFonts w:asciiTheme="minorHAnsi" w:hAnsiTheme="minorHAnsi" w:cstheme="minorHAnsi"/>
          <w:noProof/>
        </w:rPr>
      </w:pPr>
      <w:r>
        <w:rPr>
          <w:noProof/>
        </w:rPr>
        <w:drawing>
          <wp:inline distT="0" distB="0" distL="0" distR="0" wp14:anchorId="6D92B794" wp14:editId="0EC0C8C7">
            <wp:extent cx="2587072" cy="1800000"/>
            <wp:effectExtent l="0" t="0" r="3810" b="381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7072" cy="1800000"/>
                    </a:xfrm>
                    <a:prstGeom prst="rect">
                      <a:avLst/>
                    </a:prstGeom>
                  </pic:spPr>
                </pic:pic>
              </a:graphicData>
            </a:graphic>
          </wp:inline>
        </w:drawing>
      </w:r>
    </w:p>
    <w:p w:rsidR="007C308C" w:rsidRPr="006F43E3" w:rsidRDefault="007C308C"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Elle sert d’interlocuteur lors de discussions sur le secteur agroalimentaire et permet ainsi de représenter les entreprises alimentaires. Il est très important pour elle de pouvoir tracer les produits, de vérifier qu’ils sont conformes aux normes en vigueur et que l’alimentation soit saine et sans danger.</w:t>
      </w:r>
    </w:p>
    <w:p w:rsidR="007C308C" w:rsidRPr="006F43E3"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rPr>
        <w:t xml:space="preserve">Elle possède également une banque de </w:t>
      </w:r>
      <w:r w:rsidR="003E1296" w:rsidRPr="006F43E3">
        <w:rPr>
          <w:rFonts w:asciiTheme="minorHAnsi" w:hAnsiTheme="minorHAnsi" w:cstheme="minorHAnsi"/>
          <w:noProof/>
        </w:rPr>
        <w:t>données</w:t>
      </w:r>
      <w:r w:rsidRPr="006F43E3">
        <w:rPr>
          <w:rFonts w:asciiTheme="minorHAnsi" w:hAnsiTheme="minorHAnsi" w:cstheme="minorHAnsi"/>
          <w:noProof/>
        </w:rPr>
        <w:t xml:space="preserve"> scientifique</w:t>
      </w:r>
      <w:r w:rsidR="003E1296" w:rsidRPr="006F43E3">
        <w:rPr>
          <w:rFonts w:asciiTheme="minorHAnsi" w:hAnsiTheme="minorHAnsi" w:cstheme="minorHAnsi"/>
          <w:noProof/>
        </w:rPr>
        <w:t>s</w:t>
      </w:r>
      <w:r w:rsidRPr="006F43E3">
        <w:rPr>
          <w:rFonts w:asciiTheme="minorHAnsi" w:hAnsiTheme="minorHAnsi" w:cstheme="minorHAnsi"/>
          <w:noProof/>
        </w:rPr>
        <w:t xml:space="preserve"> afin de donner son avis d’expertise à des entreprises </w:t>
      </w:r>
      <w:r w:rsidR="003E1296" w:rsidRPr="006F43E3">
        <w:rPr>
          <w:rFonts w:asciiTheme="minorHAnsi" w:hAnsiTheme="minorHAnsi" w:cstheme="minorHAnsi"/>
          <w:noProof/>
        </w:rPr>
        <w:t>sur</w:t>
      </w:r>
      <w:r w:rsidRPr="006F43E3">
        <w:rPr>
          <w:rFonts w:asciiTheme="minorHAnsi" w:hAnsiTheme="minorHAnsi" w:cstheme="minorHAnsi"/>
          <w:noProof/>
        </w:rPr>
        <w:t xml:space="preserve"> toutes les nouvelles tendances alimentaires. </w:t>
      </w:r>
    </w:p>
    <w:p w:rsidR="003E1296" w:rsidRPr="006F43E3" w:rsidRDefault="003E1296"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CC60A5"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CC60A5">
        <w:rPr>
          <w:rFonts w:asciiTheme="minorHAnsi" w:hAnsiTheme="minorHAnsi" w:cstheme="minorHAnsi"/>
          <w:noProof/>
          <w:highlight w:val="yellow"/>
        </w:rPr>
        <w:t xml:space="preserve">Rien ne nous permet d’être précis quant à l’apparition des </w:t>
      </w:r>
      <w:r w:rsidR="00FD39F8" w:rsidRPr="00CC60A5">
        <w:rPr>
          <w:rFonts w:asciiTheme="minorHAnsi" w:hAnsiTheme="minorHAnsi" w:cstheme="minorHAnsi"/>
          <w:noProof/>
          <w:highlight w:val="yellow"/>
        </w:rPr>
        <w:t>AUT</w:t>
      </w:r>
      <w:r w:rsidRPr="00CC60A5">
        <w:rPr>
          <w:rFonts w:asciiTheme="minorHAnsi" w:hAnsiTheme="minorHAnsi" w:cstheme="minorHAnsi"/>
          <w:noProof/>
          <w:highlight w:val="yellow"/>
        </w:rPr>
        <w:t xml:space="preserve"> dans le secteur alimentaire, mais nous estimons qu’ils sont apparus en 1980. </w:t>
      </w:r>
    </w:p>
    <w:p w:rsidR="003E1296" w:rsidRPr="00CC60A5" w:rsidRDefault="003E1296"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3E1296" w:rsidRPr="00CC60A5"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CC60A5">
        <w:rPr>
          <w:rFonts w:asciiTheme="minorHAnsi" w:hAnsiTheme="minorHAnsi" w:cstheme="minorHAnsi"/>
          <w:noProof/>
          <w:highlight w:val="yellow"/>
        </w:rPr>
        <w:t xml:space="preserve">Suite à leur production massive et leurs effets </w:t>
      </w:r>
      <w:r w:rsidR="003E1296" w:rsidRPr="00CC60A5">
        <w:rPr>
          <w:rFonts w:asciiTheme="minorHAnsi" w:hAnsiTheme="minorHAnsi" w:cstheme="minorHAnsi"/>
          <w:noProof/>
          <w:highlight w:val="yellow"/>
        </w:rPr>
        <w:t>néfastes</w:t>
      </w:r>
      <w:r w:rsidRPr="00CC60A5">
        <w:rPr>
          <w:rFonts w:asciiTheme="minorHAnsi" w:hAnsiTheme="minorHAnsi" w:cstheme="minorHAnsi"/>
          <w:noProof/>
          <w:highlight w:val="yellow"/>
        </w:rPr>
        <w:t xml:space="preserve"> sur la santé, les consommateurs s’</w:t>
      </w:r>
      <w:r w:rsidR="003E1296" w:rsidRPr="00CC60A5">
        <w:rPr>
          <w:rFonts w:asciiTheme="minorHAnsi" w:hAnsiTheme="minorHAnsi" w:cstheme="minorHAnsi"/>
          <w:noProof/>
          <w:highlight w:val="yellow"/>
        </w:rPr>
        <w:t>inquiètent</w:t>
      </w:r>
      <w:r w:rsidRPr="00CC60A5">
        <w:rPr>
          <w:rFonts w:asciiTheme="minorHAnsi" w:hAnsiTheme="minorHAnsi" w:cstheme="minorHAnsi"/>
          <w:noProof/>
          <w:highlight w:val="yellow"/>
        </w:rPr>
        <w:t xml:space="preserve"> et </w:t>
      </w:r>
      <w:r w:rsidR="003E1296" w:rsidRPr="00CC60A5">
        <w:rPr>
          <w:rFonts w:asciiTheme="minorHAnsi" w:hAnsiTheme="minorHAnsi" w:cstheme="minorHAnsi"/>
          <w:noProof/>
          <w:highlight w:val="yellow"/>
        </w:rPr>
        <w:t>débattent</w:t>
      </w:r>
      <w:r w:rsidRPr="00CC60A5">
        <w:rPr>
          <w:rFonts w:asciiTheme="minorHAnsi" w:hAnsiTheme="minorHAnsi" w:cstheme="minorHAnsi"/>
          <w:noProof/>
          <w:highlight w:val="yellow"/>
        </w:rPr>
        <w:t xml:space="preserve"> sur cette nourriture qui fait polémique.</w:t>
      </w:r>
    </w:p>
    <w:p w:rsidR="007C308C" w:rsidRPr="00CC60A5"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BF546F" w:rsidRPr="00CC60A5" w:rsidRDefault="00BF546F"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CC60A5">
        <w:rPr>
          <w:rFonts w:asciiTheme="minorHAnsi" w:hAnsiTheme="minorHAnsi" w:cstheme="minorHAnsi"/>
          <w:noProof/>
          <w:highlight w:val="yellow"/>
        </w:rPr>
        <w:t xml:space="preserve">Face à ce food bashing, terme désignant la mise en cause des aliments et des </w:t>
      </w:r>
      <w:r w:rsidR="003E1296" w:rsidRPr="00CC60A5">
        <w:rPr>
          <w:rFonts w:asciiTheme="minorHAnsi" w:hAnsiTheme="minorHAnsi" w:cstheme="minorHAnsi"/>
          <w:noProof/>
          <w:highlight w:val="yellow"/>
        </w:rPr>
        <w:t>ingrédients</w:t>
      </w:r>
      <w:r w:rsidRPr="00CC60A5">
        <w:rPr>
          <w:rFonts w:asciiTheme="minorHAnsi" w:hAnsiTheme="minorHAnsi" w:cstheme="minorHAnsi"/>
          <w:noProof/>
          <w:highlight w:val="yellow"/>
        </w:rPr>
        <w:t xml:space="preserve"> qui les composent</w:t>
      </w:r>
      <w:r w:rsidR="00FD39F8" w:rsidRPr="00CC60A5">
        <w:rPr>
          <w:rFonts w:asciiTheme="minorHAnsi" w:hAnsiTheme="minorHAnsi" w:cstheme="minorHAnsi"/>
          <w:noProof/>
          <w:highlight w:val="yellow"/>
        </w:rPr>
        <w:t xml:space="preserve">, </w:t>
      </w:r>
      <w:r w:rsidRPr="00CC60A5">
        <w:rPr>
          <w:rFonts w:asciiTheme="minorHAnsi" w:hAnsiTheme="minorHAnsi" w:cstheme="minorHAnsi"/>
          <w:noProof/>
          <w:highlight w:val="yellow"/>
        </w:rPr>
        <w:t xml:space="preserve">l’ANIA prend position : </w:t>
      </w:r>
      <w:r w:rsidRPr="00CC60A5">
        <w:rPr>
          <w:rFonts w:asciiTheme="minorHAnsi" w:hAnsiTheme="minorHAnsi" w:cstheme="minorHAnsi"/>
          <w:i/>
          <w:iCs/>
          <w:noProof/>
          <w:color w:val="1E1E1E"/>
          <w:highlight w:val="yellow"/>
        </w:rPr>
        <w:t xml:space="preserve">"Nous n'en pouvons plus de la condamnation permanente de </w:t>
      </w:r>
      <w:r w:rsidRPr="00CC60A5">
        <w:rPr>
          <w:rFonts w:asciiTheme="minorHAnsi" w:hAnsiTheme="minorHAnsi" w:cstheme="minorHAnsi"/>
          <w:i/>
          <w:iCs/>
          <w:noProof/>
          <w:color w:val="1E1E1E"/>
          <w:highlight w:val="yellow"/>
        </w:rPr>
        <w:lastRenderedPageBreak/>
        <w:t>l’industrie alimentaire, alors que nous avon</w:t>
      </w:r>
      <w:r w:rsidR="00FD39F8" w:rsidRPr="00CC60A5">
        <w:rPr>
          <w:rFonts w:asciiTheme="minorHAnsi" w:hAnsiTheme="minorHAnsi" w:cstheme="minorHAnsi"/>
          <w:i/>
          <w:iCs/>
          <w:noProof/>
          <w:color w:val="1E1E1E"/>
          <w:highlight w:val="yellow"/>
        </w:rPr>
        <w:t>s</w:t>
      </w:r>
      <w:r w:rsidR="003E1296" w:rsidRPr="00CC60A5">
        <w:rPr>
          <w:rFonts w:asciiTheme="minorHAnsi" w:hAnsiTheme="minorHAnsi" w:cstheme="minorHAnsi"/>
          <w:i/>
          <w:iCs/>
          <w:noProof/>
          <w:color w:val="1E1E1E"/>
          <w:highlight w:val="yellow"/>
        </w:rPr>
        <w:t xml:space="preserve"> </w:t>
      </w:r>
      <w:r w:rsidRPr="00CC60A5">
        <w:rPr>
          <w:rFonts w:asciiTheme="minorHAnsi" w:hAnsiTheme="minorHAnsi" w:cstheme="minorHAnsi"/>
          <w:i/>
          <w:iCs/>
          <w:noProof/>
          <w:color w:val="1E1E1E"/>
          <w:highlight w:val="yellow"/>
        </w:rPr>
        <w:t>la</w:t>
      </w:r>
      <w:r w:rsidR="003E1296" w:rsidRPr="00CC60A5">
        <w:rPr>
          <w:rFonts w:asciiTheme="minorHAnsi" w:hAnsiTheme="minorHAnsi" w:cstheme="minorHAnsi"/>
          <w:i/>
          <w:iCs/>
          <w:noProof/>
          <w:color w:val="1E1E1E"/>
          <w:highlight w:val="yellow"/>
        </w:rPr>
        <w:t xml:space="preserve"> </w:t>
      </w:r>
      <w:r w:rsidRPr="00CC60A5">
        <w:rPr>
          <w:rFonts w:asciiTheme="minorHAnsi" w:hAnsiTheme="minorHAnsi" w:cstheme="minorHAnsi"/>
          <w:i/>
          <w:iCs/>
          <w:noProof/>
          <w:color w:val="1E1E1E"/>
          <w:highlight w:val="yellow"/>
        </w:rPr>
        <w:t>meilleure</w:t>
      </w:r>
      <w:r w:rsidR="003E1296" w:rsidRPr="00CC60A5">
        <w:rPr>
          <w:rFonts w:asciiTheme="minorHAnsi" w:hAnsiTheme="minorHAnsi" w:cstheme="minorHAnsi"/>
          <w:i/>
          <w:iCs/>
          <w:noProof/>
          <w:color w:val="1E1E1E"/>
          <w:highlight w:val="yellow"/>
        </w:rPr>
        <w:t xml:space="preserve"> </w:t>
      </w:r>
      <w:r w:rsidRPr="00CC60A5">
        <w:rPr>
          <w:rFonts w:asciiTheme="minorHAnsi" w:hAnsiTheme="minorHAnsi" w:cstheme="minorHAnsi"/>
          <w:i/>
          <w:iCs/>
          <w:noProof/>
          <w:color w:val="1E1E1E"/>
          <w:highlight w:val="yellow"/>
        </w:rPr>
        <w:t>sécurité</w:t>
      </w:r>
      <w:r w:rsidR="003E1296" w:rsidRPr="00CC60A5">
        <w:rPr>
          <w:rFonts w:asciiTheme="minorHAnsi" w:hAnsiTheme="minorHAnsi" w:cstheme="minorHAnsi"/>
          <w:i/>
          <w:iCs/>
          <w:noProof/>
          <w:color w:val="1E1E1E"/>
          <w:highlight w:val="yellow"/>
        </w:rPr>
        <w:t xml:space="preserve"> </w:t>
      </w:r>
      <w:r w:rsidRPr="00CC60A5">
        <w:rPr>
          <w:rFonts w:asciiTheme="minorHAnsi" w:hAnsiTheme="minorHAnsi" w:cstheme="minorHAnsi"/>
          <w:i/>
          <w:iCs/>
          <w:noProof/>
          <w:color w:val="1E1E1E"/>
          <w:highlight w:val="yellow"/>
        </w:rPr>
        <w:t>sanitaire</w:t>
      </w:r>
      <w:r w:rsidR="003E1296" w:rsidRPr="00CC60A5">
        <w:rPr>
          <w:rFonts w:asciiTheme="minorHAnsi" w:hAnsiTheme="minorHAnsi" w:cstheme="minorHAnsi"/>
          <w:i/>
          <w:iCs/>
          <w:noProof/>
          <w:color w:val="1E1E1E"/>
          <w:highlight w:val="yellow"/>
        </w:rPr>
        <w:t xml:space="preserve"> </w:t>
      </w:r>
      <w:r w:rsidRPr="00CC60A5">
        <w:rPr>
          <w:rFonts w:asciiTheme="minorHAnsi" w:hAnsiTheme="minorHAnsi" w:cstheme="minorHAnsi"/>
          <w:i/>
          <w:iCs/>
          <w:noProof/>
          <w:color w:val="1E1E1E"/>
          <w:highlight w:val="yellow"/>
        </w:rPr>
        <w:t>du</w:t>
      </w:r>
      <w:r w:rsidR="003E1296" w:rsidRPr="00CC60A5">
        <w:rPr>
          <w:rFonts w:asciiTheme="minorHAnsi" w:hAnsiTheme="minorHAnsi" w:cstheme="minorHAnsi"/>
          <w:i/>
          <w:iCs/>
          <w:noProof/>
          <w:color w:val="1E1E1E"/>
          <w:highlight w:val="yellow"/>
        </w:rPr>
        <w:t xml:space="preserve"> </w:t>
      </w:r>
      <w:r w:rsidRPr="00CC60A5">
        <w:rPr>
          <w:rFonts w:asciiTheme="minorHAnsi" w:hAnsiTheme="minorHAnsi" w:cstheme="minorHAnsi"/>
          <w:i/>
          <w:iCs/>
          <w:noProof/>
          <w:color w:val="1E1E1E"/>
          <w:highlight w:val="yellow"/>
        </w:rPr>
        <w:t>monde</w:t>
      </w:r>
      <w:r w:rsidR="00FD39F8" w:rsidRPr="00CC60A5">
        <w:rPr>
          <w:rFonts w:asciiTheme="minorHAnsi" w:hAnsiTheme="minorHAnsi" w:cstheme="minorHAnsi"/>
          <w:i/>
          <w:iCs/>
          <w:noProof/>
          <w:color w:val="1E1E1E"/>
          <w:highlight w:val="yellow"/>
        </w:rPr>
        <w:t xml:space="preserve">" </w:t>
      </w:r>
      <w:r w:rsidRPr="00CC60A5">
        <w:rPr>
          <w:rFonts w:asciiTheme="minorHAnsi" w:hAnsiTheme="minorHAnsi" w:cstheme="minorHAnsi"/>
          <w:noProof/>
          <w:color w:val="1E1E1E"/>
          <w:highlight w:val="yellow"/>
        </w:rPr>
        <w:t>déclare</w:t>
      </w:r>
      <w:r w:rsidR="00FD39F8" w:rsidRPr="00CC60A5">
        <w:rPr>
          <w:rFonts w:asciiTheme="minorHAnsi" w:hAnsiTheme="minorHAnsi" w:cstheme="minorHAnsi"/>
          <w:noProof/>
          <w:color w:val="1E1E1E"/>
          <w:highlight w:val="yellow"/>
        </w:rPr>
        <w:t xml:space="preserve"> </w:t>
      </w:r>
      <w:r w:rsidRPr="00CC60A5">
        <w:rPr>
          <w:rFonts w:asciiTheme="minorHAnsi" w:hAnsiTheme="minorHAnsi" w:cstheme="minorHAnsi"/>
          <w:noProof/>
          <w:color w:val="1E1E1E"/>
          <w:highlight w:val="yellow"/>
        </w:rPr>
        <w:t>Jean-Philippe Girard, ancien président de l’ANIA. C’est en 2015 que l’OMS, place la viande rouge comme étant possiblemment cancérogène.</w:t>
      </w:r>
    </w:p>
    <w:p w:rsidR="007C308C" w:rsidRPr="00CC60A5" w:rsidRDefault="007C308C" w:rsidP="00D90A48">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4005E1" w:rsidRPr="00CC60A5" w:rsidRDefault="00BF546F" w:rsidP="00D90A48">
      <w:pPr>
        <w:ind w:left="357"/>
        <w:jc w:val="both"/>
        <w:rPr>
          <w:rFonts w:asciiTheme="minorHAnsi" w:hAnsiTheme="minorHAnsi" w:cstheme="minorHAnsi"/>
          <w:noProof/>
          <w:color w:val="1E1E1E"/>
          <w:highlight w:val="yellow"/>
        </w:rPr>
      </w:pPr>
      <w:r w:rsidRPr="00CC60A5">
        <w:rPr>
          <w:rFonts w:asciiTheme="minorHAnsi" w:hAnsiTheme="minorHAnsi" w:cstheme="minorHAnsi"/>
          <w:noProof/>
          <w:color w:val="1E1E1E"/>
          <w:highlight w:val="yellow"/>
        </w:rPr>
        <w:t>Depuis, M.Girard s’engage à regagner la confiance des consommateurs français en prouvant que la sécurité alimentaire est sans faille, et que les quelques scandales éparses ne doivent pas être généralisés, comme l’affaire de la viande de cheval</w:t>
      </w:r>
      <w:r w:rsidR="003E1296" w:rsidRPr="00CC60A5">
        <w:rPr>
          <w:rFonts w:asciiTheme="minorHAnsi" w:hAnsiTheme="minorHAnsi" w:cstheme="minorHAnsi"/>
          <w:noProof/>
          <w:color w:val="1E1E1E"/>
          <w:highlight w:val="yellow"/>
        </w:rPr>
        <w:t>. En effet,</w:t>
      </w:r>
      <w:r w:rsidRPr="00CC60A5">
        <w:rPr>
          <w:rFonts w:asciiTheme="minorHAnsi" w:hAnsiTheme="minorHAnsi" w:cstheme="minorHAnsi"/>
          <w:noProof/>
          <w:color w:val="1E1E1E"/>
          <w:highlight w:val="yellow"/>
        </w:rPr>
        <w:t xml:space="preserve"> certains industriels </w:t>
      </w:r>
      <w:r w:rsidR="003E1296" w:rsidRPr="00CC60A5">
        <w:rPr>
          <w:rFonts w:asciiTheme="minorHAnsi" w:hAnsiTheme="minorHAnsi" w:cstheme="minorHAnsi"/>
          <w:noProof/>
          <w:color w:val="1E1E1E"/>
          <w:highlight w:val="yellow"/>
        </w:rPr>
        <w:t>étiquetaient</w:t>
      </w:r>
      <w:r w:rsidRPr="00CC60A5">
        <w:rPr>
          <w:rFonts w:asciiTheme="minorHAnsi" w:hAnsiTheme="minorHAnsi" w:cstheme="minorHAnsi"/>
          <w:noProof/>
          <w:color w:val="1E1E1E"/>
          <w:highlight w:val="yellow"/>
        </w:rPr>
        <w:t xml:space="preserve"> volontairement </w:t>
      </w:r>
      <w:r w:rsidR="003E1296" w:rsidRPr="00CC60A5">
        <w:rPr>
          <w:rFonts w:asciiTheme="minorHAnsi" w:hAnsiTheme="minorHAnsi" w:cstheme="minorHAnsi"/>
          <w:noProof/>
          <w:color w:val="1E1E1E"/>
          <w:highlight w:val="yellow"/>
        </w:rPr>
        <w:t>« </w:t>
      </w:r>
      <w:r w:rsidRPr="00CC60A5">
        <w:rPr>
          <w:rFonts w:asciiTheme="minorHAnsi" w:hAnsiTheme="minorHAnsi" w:cstheme="minorHAnsi"/>
          <w:noProof/>
          <w:color w:val="1E1E1E"/>
          <w:highlight w:val="yellow"/>
        </w:rPr>
        <w:t xml:space="preserve">viande de </w:t>
      </w:r>
      <w:r w:rsidR="003E1296" w:rsidRPr="00CC60A5">
        <w:rPr>
          <w:rFonts w:asciiTheme="minorHAnsi" w:hAnsiTheme="minorHAnsi" w:cstheme="minorHAnsi"/>
          <w:noProof/>
          <w:color w:val="1E1E1E"/>
          <w:highlight w:val="yellow"/>
        </w:rPr>
        <w:t>bœuf » des produits composés de viande de cheval</w:t>
      </w:r>
      <w:r w:rsidRPr="00CC60A5">
        <w:rPr>
          <w:rFonts w:asciiTheme="minorHAnsi" w:hAnsiTheme="minorHAnsi" w:cstheme="minorHAnsi"/>
          <w:noProof/>
          <w:color w:val="1E1E1E"/>
          <w:highlight w:val="yellow"/>
        </w:rPr>
        <w:t>. Ce scandale met en valeur la fragilité́ de la traçabilité́ des produits vendus en grande surface.</w:t>
      </w:r>
    </w:p>
    <w:p w:rsidR="003E6A10" w:rsidRPr="00CC60A5" w:rsidRDefault="003E6A10" w:rsidP="00D90A48">
      <w:pPr>
        <w:ind w:left="357"/>
        <w:jc w:val="both"/>
        <w:rPr>
          <w:rFonts w:asciiTheme="minorHAnsi" w:hAnsiTheme="minorHAnsi" w:cstheme="minorHAnsi"/>
          <w:noProof/>
          <w:color w:val="1E1E1E"/>
          <w:highlight w:val="yellow"/>
        </w:rPr>
      </w:pPr>
    </w:p>
    <w:p w:rsidR="003E6A10" w:rsidRPr="006F43E3" w:rsidRDefault="003E6A10" w:rsidP="00D90A48">
      <w:pPr>
        <w:jc w:val="center"/>
        <w:rPr>
          <w:rFonts w:asciiTheme="minorHAnsi" w:hAnsiTheme="minorHAnsi" w:cstheme="minorHAnsi"/>
          <w:noProof/>
          <w:color w:val="1E1E1E"/>
        </w:rPr>
      </w:pPr>
      <w:r w:rsidRPr="00CC60A5">
        <w:rPr>
          <w:noProof/>
          <w:highlight w:val="yellow"/>
        </w:rPr>
        <w:drawing>
          <wp:inline distT="0" distB="0" distL="0" distR="0" wp14:anchorId="31746E8E" wp14:editId="3300C957">
            <wp:extent cx="4159693" cy="1800000"/>
            <wp:effectExtent l="0" t="0" r="0"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9693" cy="1800000"/>
                    </a:xfrm>
                    <a:prstGeom prst="rect">
                      <a:avLst/>
                    </a:prstGeom>
                  </pic:spPr>
                </pic:pic>
              </a:graphicData>
            </a:graphic>
          </wp:inline>
        </w:drawing>
      </w:r>
    </w:p>
    <w:p w:rsidR="00BF546F" w:rsidRPr="006F43E3" w:rsidRDefault="00BF546F" w:rsidP="00127B3A">
      <w:pPr>
        <w:ind w:left="851"/>
        <w:jc w:val="both"/>
        <w:rPr>
          <w:rFonts w:asciiTheme="minorHAnsi" w:hAnsiTheme="minorHAnsi" w:cstheme="minorHAnsi"/>
          <w:noProof/>
          <w:color w:val="000000"/>
        </w:rPr>
      </w:pPr>
    </w:p>
    <w:p w:rsidR="004005E1" w:rsidRPr="006F43E3" w:rsidRDefault="004005E1" w:rsidP="005C784F">
      <w:pPr>
        <w:pStyle w:val="Paragraphedeliste"/>
        <w:numPr>
          <w:ilvl w:val="1"/>
          <w:numId w:val="2"/>
        </w:numPr>
        <w:ind w:left="788" w:hanging="431"/>
        <w:jc w:val="both"/>
        <w:rPr>
          <w:rFonts w:asciiTheme="minorHAnsi" w:hAnsiTheme="minorHAnsi" w:cstheme="minorHAnsi"/>
          <w:noProof/>
          <w:color w:val="000000"/>
        </w:rPr>
      </w:pPr>
      <w:r w:rsidRPr="006F43E3">
        <w:rPr>
          <w:rFonts w:asciiTheme="minorHAnsi" w:hAnsiTheme="minorHAnsi" w:cstheme="minorHAnsi"/>
          <w:noProof/>
          <w:color w:val="000000"/>
        </w:rPr>
        <w:t>Développement des AUT</w:t>
      </w:r>
      <w:r w:rsidR="00CC60A5">
        <w:rPr>
          <w:rFonts w:asciiTheme="minorHAnsi" w:hAnsiTheme="minorHAnsi" w:cstheme="minorHAnsi"/>
          <w:noProof/>
          <w:color w:val="000000"/>
        </w:rPr>
        <w:t xml:space="preserve"> dans l'industrie agroalimentaire</w:t>
      </w:r>
    </w:p>
    <w:p w:rsidR="004005E1" w:rsidRPr="006F43E3" w:rsidRDefault="004005E1" w:rsidP="005C784F">
      <w:pPr>
        <w:ind w:left="357"/>
        <w:jc w:val="both"/>
        <w:rPr>
          <w:rFonts w:asciiTheme="minorHAnsi" w:hAnsiTheme="minorHAnsi" w:cstheme="minorHAnsi"/>
          <w:iCs/>
          <w:noProof/>
          <w:color w:val="000000"/>
        </w:rPr>
      </w:pPr>
    </w:p>
    <w:p w:rsidR="005B32A1" w:rsidRPr="006F43E3" w:rsidRDefault="005B32A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Le terme AUT est une appellation très récente : elle a été </w:t>
      </w:r>
      <w:r w:rsidR="006B4DDA" w:rsidRPr="006F43E3">
        <w:rPr>
          <w:rFonts w:asciiTheme="minorHAnsi" w:hAnsiTheme="minorHAnsi" w:cstheme="minorHAnsi"/>
          <w:noProof/>
          <w:color w:val="1E1E1E"/>
        </w:rPr>
        <w:t>popularisée</w:t>
      </w:r>
      <w:r w:rsidRPr="006F43E3">
        <w:rPr>
          <w:rFonts w:asciiTheme="minorHAnsi" w:hAnsiTheme="minorHAnsi" w:cstheme="minorHAnsi"/>
          <w:noProof/>
          <w:color w:val="1E1E1E"/>
        </w:rPr>
        <w:t xml:space="preserve"> par les chercheurs de l’</w:t>
      </w:r>
      <w:r w:rsidR="006B4DDA" w:rsidRPr="006F43E3">
        <w:rPr>
          <w:rFonts w:asciiTheme="minorHAnsi" w:hAnsiTheme="minorHAnsi" w:cstheme="minorHAnsi"/>
          <w:noProof/>
          <w:color w:val="1E1E1E"/>
        </w:rPr>
        <w:t>université</w:t>
      </w:r>
      <w:r w:rsidRPr="006F43E3">
        <w:rPr>
          <w:rFonts w:asciiTheme="minorHAnsi" w:hAnsiTheme="minorHAnsi" w:cstheme="minorHAnsi"/>
          <w:noProof/>
          <w:color w:val="1E1E1E"/>
        </w:rPr>
        <w:t>́ de Sao Paulo au Brésil.</w:t>
      </w:r>
    </w:p>
    <w:p w:rsidR="007C308C" w:rsidRPr="006F43E3"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5B32A1"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Un </w:t>
      </w:r>
      <w:r w:rsidR="00A5604A">
        <w:rPr>
          <w:rFonts w:asciiTheme="minorHAnsi" w:hAnsiTheme="minorHAnsi" w:cstheme="minorHAnsi"/>
          <w:noProof/>
          <w:color w:val="1E1E1E"/>
        </w:rPr>
        <w:t>AUT</w:t>
      </w:r>
      <w:r w:rsidRPr="006F43E3">
        <w:rPr>
          <w:rFonts w:asciiTheme="minorHAnsi" w:hAnsiTheme="minorHAnsi" w:cstheme="minorHAnsi"/>
          <w:noProof/>
          <w:color w:val="1E1E1E"/>
        </w:rPr>
        <w:t xml:space="preserve"> est un aliment qui possède une liste très longue d’</w:t>
      </w:r>
      <w:r w:rsidR="006B4DDA" w:rsidRPr="006F43E3">
        <w:rPr>
          <w:rFonts w:asciiTheme="minorHAnsi" w:hAnsiTheme="minorHAnsi" w:cstheme="minorHAnsi"/>
          <w:noProof/>
          <w:color w:val="1E1E1E"/>
        </w:rPr>
        <w:t>ingrédients</w:t>
      </w:r>
      <w:r w:rsidRPr="006F43E3">
        <w:rPr>
          <w:rFonts w:asciiTheme="minorHAnsi" w:hAnsiTheme="minorHAnsi" w:cstheme="minorHAnsi"/>
          <w:noProof/>
          <w:color w:val="1E1E1E"/>
        </w:rPr>
        <w:t xml:space="preserve"> et d’additifs</w:t>
      </w:r>
      <w:r w:rsidR="00A5604A">
        <w:rPr>
          <w:rFonts w:asciiTheme="minorHAnsi" w:hAnsiTheme="minorHAnsi" w:cstheme="minorHAnsi"/>
          <w:noProof/>
          <w:color w:val="1E1E1E"/>
        </w:rPr>
        <w:t xml:space="preserve"> </w:t>
      </w:r>
      <w:r w:rsidRPr="006F43E3">
        <w:rPr>
          <w:rFonts w:asciiTheme="minorHAnsi" w:hAnsiTheme="minorHAnsi" w:cstheme="minorHAnsi"/>
          <w:noProof/>
          <w:color w:val="1E1E1E"/>
        </w:rPr>
        <w:t>dont certains sont parfois incompréhensibles pour le consommateur</w:t>
      </w:r>
      <w:r w:rsidR="003E1296" w:rsidRPr="006F43E3">
        <w:rPr>
          <w:rFonts w:asciiTheme="minorHAnsi" w:hAnsiTheme="minorHAnsi" w:cstheme="minorHAnsi"/>
          <w:noProof/>
          <w:color w:val="1E1E1E"/>
        </w:rPr>
        <w:t xml:space="preserve"> : </w:t>
      </w:r>
      <w:r w:rsidRPr="006F43E3">
        <w:rPr>
          <w:rFonts w:asciiTheme="minorHAnsi" w:hAnsiTheme="minorHAnsi" w:cstheme="minorHAnsi"/>
          <w:noProof/>
          <w:color w:val="1E1E1E"/>
        </w:rPr>
        <w:t>il est donc très difficile de discerner correctement ce que nous mangeons</w:t>
      </w:r>
      <w:r w:rsidR="005B32A1" w:rsidRPr="006F43E3">
        <w:rPr>
          <w:rFonts w:asciiTheme="minorHAnsi" w:hAnsiTheme="minorHAnsi" w:cstheme="minorHAnsi"/>
          <w:noProof/>
          <w:color w:val="1E1E1E"/>
        </w:rPr>
        <w:t xml:space="preserve">. </w:t>
      </w:r>
      <w:r w:rsidR="00F95049" w:rsidRPr="006F43E3">
        <w:rPr>
          <w:rFonts w:asciiTheme="minorHAnsi" w:hAnsiTheme="minorHAnsi" w:cstheme="minorHAnsi"/>
          <w:noProof/>
          <w:color w:val="1E1E1E"/>
        </w:rPr>
        <w:t xml:space="preserve">Un AUT </w:t>
      </w:r>
      <w:r w:rsidR="005B32A1" w:rsidRPr="006F43E3">
        <w:rPr>
          <w:rFonts w:asciiTheme="minorHAnsi" w:hAnsiTheme="minorHAnsi" w:cstheme="minorHAnsi"/>
          <w:noProof/>
          <w:color w:val="1E1E1E"/>
        </w:rPr>
        <w:t xml:space="preserve">a été créé </w:t>
      </w:r>
      <w:r w:rsidRPr="006F43E3">
        <w:rPr>
          <w:rFonts w:asciiTheme="minorHAnsi" w:hAnsiTheme="minorHAnsi" w:cstheme="minorHAnsi"/>
          <w:noProof/>
          <w:color w:val="1E1E1E"/>
        </w:rPr>
        <w:t xml:space="preserve">artificiellement </w:t>
      </w:r>
      <w:r w:rsidR="005B32A1" w:rsidRPr="006F43E3">
        <w:rPr>
          <w:rFonts w:asciiTheme="minorHAnsi" w:hAnsiTheme="minorHAnsi" w:cstheme="minorHAnsi"/>
          <w:noProof/>
          <w:color w:val="1E1E1E"/>
        </w:rPr>
        <w:t>et de façon industrielle</w:t>
      </w:r>
      <w:r w:rsidR="003E1296" w:rsidRPr="006F43E3">
        <w:rPr>
          <w:rFonts w:asciiTheme="minorHAnsi" w:hAnsiTheme="minorHAnsi" w:cstheme="minorHAnsi"/>
          <w:noProof/>
          <w:color w:val="1E1E1E"/>
        </w:rPr>
        <w:t> : l’ingrédient d’origine</w:t>
      </w:r>
      <w:r w:rsidRPr="006F43E3">
        <w:rPr>
          <w:rFonts w:asciiTheme="minorHAnsi" w:hAnsiTheme="minorHAnsi" w:cstheme="minorHAnsi"/>
          <w:noProof/>
          <w:color w:val="1E1E1E"/>
        </w:rPr>
        <w:t xml:space="preserve"> est difficilement reconnaissable </w:t>
      </w:r>
      <w:r w:rsidR="003E1296" w:rsidRPr="006F43E3">
        <w:rPr>
          <w:rFonts w:asciiTheme="minorHAnsi" w:hAnsiTheme="minorHAnsi" w:cstheme="minorHAnsi"/>
          <w:noProof/>
          <w:color w:val="1E1E1E"/>
        </w:rPr>
        <w:t xml:space="preserve">à cause des étapes de raffinement et de l’ajout d’additifs ont il a été </w:t>
      </w:r>
      <w:r w:rsidRPr="006F43E3">
        <w:rPr>
          <w:rFonts w:asciiTheme="minorHAnsi" w:hAnsiTheme="minorHAnsi" w:cstheme="minorHAnsi"/>
          <w:noProof/>
          <w:color w:val="1E1E1E"/>
        </w:rPr>
        <w:t xml:space="preserve"> </w:t>
      </w:r>
      <w:r w:rsidR="003E1296" w:rsidRPr="006F43E3">
        <w:rPr>
          <w:rFonts w:asciiTheme="minorHAnsi" w:hAnsiTheme="minorHAnsi" w:cstheme="minorHAnsi"/>
          <w:noProof/>
          <w:color w:val="1E1E1E"/>
        </w:rPr>
        <w:t>l’objet</w:t>
      </w:r>
      <w:r w:rsidRPr="006F43E3">
        <w:rPr>
          <w:rFonts w:asciiTheme="minorHAnsi" w:hAnsiTheme="minorHAnsi" w:cstheme="minorHAnsi"/>
          <w:noProof/>
          <w:color w:val="1E1E1E"/>
        </w:rPr>
        <w:t>.</w:t>
      </w:r>
    </w:p>
    <w:p w:rsidR="007C308C" w:rsidRPr="006F43E3"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BF546F" w:rsidRDefault="005B32A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Par exemple le pain de mie</w:t>
      </w:r>
      <w:r w:rsidR="00BF546F" w:rsidRPr="006F43E3">
        <w:rPr>
          <w:rFonts w:asciiTheme="minorHAnsi" w:hAnsiTheme="minorHAnsi" w:cstheme="minorHAnsi"/>
          <w:noProof/>
          <w:color w:val="1E1E1E"/>
        </w:rPr>
        <w:t xml:space="preserve"> </w:t>
      </w:r>
      <w:r w:rsidRPr="006F43E3">
        <w:rPr>
          <w:rFonts w:asciiTheme="minorHAnsi" w:hAnsiTheme="minorHAnsi" w:cstheme="minorHAnsi"/>
          <w:noProof/>
          <w:color w:val="1E1E1E"/>
        </w:rPr>
        <w:t>dont la valeur nutritionnelle est amoindrie est un aliment ultra transformé alors que la baguette traditionnelle de l’artisan boulanger ne l’est pas</w:t>
      </w:r>
      <w:r w:rsidR="003E6A10">
        <w:rPr>
          <w:rFonts w:asciiTheme="minorHAnsi" w:hAnsiTheme="minorHAnsi" w:cstheme="minorHAnsi"/>
          <w:noProof/>
          <w:color w:val="1E1E1E"/>
        </w:rPr>
        <w:t>.</w:t>
      </w:r>
    </w:p>
    <w:p w:rsidR="003E6A10" w:rsidRDefault="003E6A10"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3E6A10" w:rsidRDefault="003E6A10"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rPr>
      </w:pPr>
      <w:r>
        <w:rPr>
          <w:noProof/>
        </w:rPr>
        <w:drawing>
          <wp:inline distT="0" distB="0" distL="0" distR="0" wp14:anchorId="04936EE6" wp14:editId="7BDAD4F9">
            <wp:extent cx="5072725" cy="1800000"/>
            <wp:effectExtent l="0" t="0" r="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2725" cy="1800000"/>
                    </a:xfrm>
                    <a:prstGeom prst="rect">
                      <a:avLst/>
                    </a:prstGeom>
                  </pic:spPr>
                </pic:pic>
              </a:graphicData>
            </a:graphic>
          </wp:inline>
        </w:drawing>
      </w:r>
    </w:p>
    <w:p w:rsidR="003E6A10" w:rsidRPr="006F43E3" w:rsidRDefault="003E6A10"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Le recours à la production de ces </w:t>
      </w:r>
      <w:r w:rsidR="00A5604A">
        <w:rPr>
          <w:rFonts w:asciiTheme="minorHAnsi" w:hAnsiTheme="minorHAnsi" w:cstheme="minorHAnsi"/>
          <w:noProof/>
          <w:color w:val="1E1E1E"/>
        </w:rPr>
        <w:t>AUT</w:t>
      </w:r>
      <w:r w:rsidRPr="006F43E3">
        <w:rPr>
          <w:rFonts w:asciiTheme="minorHAnsi" w:hAnsiTheme="minorHAnsi" w:cstheme="minorHAnsi"/>
          <w:noProof/>
          <w:color w:val="1E1E1E"/>
        </w:rPr>
        <w:t xml:space="preserve"> </w:t>
      </w:r>
      <w:r w:rsidR="005B32A1" w:rsidRPr="006F43E3">
        <w:rPr>
          <w:rFonts w:asciiTheme="minorHAnsi" w:hAnsiTheme="minorHAnsi" w:cstheme="minorHAnsi"/>
          <w:noProof/>
          <w:color w:val="1E1E1E"/>
        </w:rPr>
        <w:t>a</w:t>
      </w:r>
      <w:r w:rsidRPr="006F43E3">
        <w:rPr>
          <w:rFonts w:asciiTheme="minorHAnsi" w:hAnsiTheme="minorHAnsi" w:cstheme="minorHAnsi"/>
          <w:noProof/>
          <w:color w:val="1E1E1E"/>
        </w:rPr>
        <w:t xml:space="preserve"> deux objectifs majeurs. </w:t>
      </w:r>
      <w:r w:rsidR="00ED581D" w:rsidRPr="006F43E3">
        <w:rPr>
          <w:rFonts w:asciiTheme="minorHAnsi" w:hAnsiTheme="minorHAnsi" w:cstheme="minorHAnsi"/>
          <w:noProof/>
          <w:color w:val="1E1E1E"/>
        </w:rPr>
        <w:t>Premièrement</w:t>
      </w:r>
      <w:r w:rsidRPr="006F43E3">
        <w:rPr>
          <w:rFonts w:asciiTheme="minorHAnsi" w:hAnsiTheme="minorHAnsi" w:cstheme="minorHAnsi"/>
          <w:noProof/>
          <w:color w:val="1E1E1E"/>
        </w:rPr>
        <w:t>, cela permet de faciliter la technologie de recombinaison</w:t>
      </w:r>
      <w:r w:rsidR="005B32A1" w:rsidRPr="006F43E3">
        <w:rPr>
          <w:rFonts w:asciiTheme="minorHAnsi" w:hAnsiTheme="minorHAnsi" w:cstheme="minorHAnsi"/>
          <w:noProof/>
          <w:color w:val="1E1E1E"/>
        </w:rPr>
        <w:t xml:space="preserve"> : </w:t>
      </w:r>
      <w:r w:rsidRPr="006F43E3">
        <w:rPr>
          <w:rFonts w:asciiTheme="minorHAnsi" w:hAnsiTheme="minorHAnsi" w:cstheme="minorHAnsi"/>
          <w:noProof/>
          <w:color w:val="1E1E1E"/>
        </w:rPr>
        <w:t xml:space="preserve"> celle-ci fait perdre la texture d’origine d’un aliment</w:t>
      </w:r>
      <w:r w:rsidR="00A5604A">
        <w:rPr>
          <w:rFonts w:asciiTheme="minorHAnsi" w:hAnsiTheme="minorHAnsi" w:cstheme="minorHAnsi"/>
          <w:noProof/>
          <w:color w:val="1E1E1E"/>
        </w:rPr>
        <w:t xml:space="preserve"> </w:t>
      </w:r>
      <w:r w:rsidR="00A5604A">
        <w:rPr>
          <w:rFonts w:asciiTheme="minorHAnsi" w:hAnsiTheme="minorHAnsi" w:cstheme="minorHAnsi"/>
          <w:noProof/>
          <w:color w:val="1E1E1E"/>
        </w:rPr>
        <w:lastRenderedPageBreak/>
        <w:t>et</w:t>
      </w:r>
      <w:r w:rsidR="00ED581D" w:rsidRPr="006F43E3">
        <w:rPr>
          <w:rFonts w:asciiTheme="minorHAnsi" w:hAnsiTheme="minorHAnsi" w:cstheme="minorHAnsi"/>
          <w:noProof/>
          <w:color w:val="1E1E1E"/>
        </w:rPr>
        <w:t xml:space="preserve"> permet donc</w:t>
      </w:r>
      <w:r w:rsidRPr="006F43E3">
        <w:rPr>
          <w:rFonts w:asciiTheme="minorHAnsi" w:hAnsiTheme="minorHAnsi" w:cstheme="minorHAnsi"/>
          <w:noProof/>
          <w:color w:val="1E1E1E"/>
        </w:rPr>
        <w:t xml:space="preserve"> de</w:t>
      </w:r>
      <w:r w:rsidR="00ED581D" w:rsidRPr="006F43E3">
        <w:rPr>
          <w:rFonts w:asciiTheme="minorHAnsi" w:hAnsiTheme="minorHAnsi" w:cstheme="minorHAnsi"/>
          <w:noProof/>
          <w:color w:val="1E1E1E"/>
        </w:rPr>
        <w:t xml:space="preserve"> le</w:t>
      </w:r>
      <w:r w:rsidRPr="006F43E3">
        <w:rPr>
          <w:rFonts w:asciiTheme="minorHAnsi" w:hAnsiTheme="minorHAnsi" w:cstheme="minorHAnsi"/>
          <w:noProof/>
          <w:color w:val="1E1E1E"/>
        </w:rPr>
        <w:t xml:space="preserve"> modifier physiquement à l’aide de texturants. Ceux-ci n’altérent pas le goût de l’aliment, mais permettent une modification de ses propriétés physiques.</w:t>
      </w:r>
    </w:p>
    <w:p w:rsidR="007C308C" w:rsidRPr="006F43E3"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Default="00ED581D"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Deuxièmement</w:t>
      </w:r>
      <w:r w:rsidR="00BF546F" w:rsidRPr="006F43E3">
        <w:rPr>
          <w:rFonts w:asciiTheme="minorHAnsi" w:hAnsiTheme="minorHAnsi" w:cstheme="minorHAnsi"/>
          <w:noProof/>
          <w:color w:val="1E1E1E"/>
        </w:rPr>
        <w:t xml:space="preserve">, </w:t>
      </w:r>
      <w:r w:rsidRPr="006F43E3">
        <w:rPr>
          <w:rFonts w:asciiTheme="minorHAnsi" w:hAnsiTheme="minorHAnsi" w:cstheme="minorHAnsi"/>
          <w:noProof/>
          <w:color w:val="1E1E1E"/>
        </w:rPr>
        <w:t>l’ajout de colorants et de sucre</w:t>
      </w:r>
      <w:r w:rsidR="00BF546F" w:rsidRPr="006F43E3">
        <w:rPr>
          <w:rFonts w:asciiTheme="minorHAnsi" w:hAnsiTheme="minorHAnsi" w:cstheme="minorHAnsi"/>
          <w:noProof/>
          <w:color w:val="1E1E1E"/>
        </w:rPr>
        <w:t>, permet</w:t>
      </w:r>
      <w:r w:rsidRPr="006F43E3">
        <w:rPr>
          <w:rFonts w:asciiTheme="minorHAnsi" w:hAnsiTheme="minorHAnsi" w:cstheme="minorHAnsi"/>
          <w:noProof/>
          <w:color w:val="1E1E1E"/>
        </w:rPr>
        <w:t>tant</w:t>
      </w:r>
      <w:r w:rsidR="00BF546F" w:rsidRPr="006F43E3">
        <w:rPr>
          <w:rFonts w:asciiTheme="minorHAnsi" w:hAnsiTheme="minorHAnsi" w:cstheme="minorHAnsi"/>
          <w:noProof/>
          <w:color w:val="1E1E1E"/>
        </w:rPr>
        <w:t xml:space="preserve"> une modification gustative et visuelle de l’aliment, afin </w:t>
      </w:r>
      <w:r w:rsidRPr="006F43E3">
        <w:rPr>
          <w:rFonts w:asciiTheme="minorHAnsi" w:hAnsiTheme="minorHAnsi" w:cstheme="minorHAnsi"/>
          <w:noProof/>
          <w:color w:val="1E1E1E"/>
        </w:rPr>
        <w:t xml:space="preserve">de le rendre plus appétissant et </w:t>
      </w:r>
      <w:r w:rsidR="00BF546F" w:rsidRPr="006F43E3">
        <w:rPr>
          <w:rFonts w:asciiTheme="minorHAnsi" w:hAnsiTheme="minorHAnsi" w:cstheme="minorHAnsi"/>
          <w:noProof/>
          <w:color w:val="1E1E1E"/>
        </w:rPr>
        <w:t>de pousser le client à la consommation.</w:t>
      </w:r>
    </w:p>
    <w:p w:rsidR="003E6A10" w:rsidRDefault="003E6A10"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3E6A10" w:rsidRPr="006F43E3" w:rsidRDefault="003E6A10"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rPr>
      </w:pPr>
      <w:r>
        <w:rPr>
          <w:noProof/>
        </w:rPr>
        <w:drawing>
          <wp:inline distT="0" distB="0" distL="0" distR="0" wp14:anchorId="4C509E5B" wp14:editId="6A81CC52">
            <wp:extent cx="3384267" cy="1800000"/>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4267" cy="1800000"/>
                    </a:xfrm>
                    <a:prstGeom prst="rect">
                      <a:avLst/>
                    </a:prstGeom>
                  </pic:spPr>
                </pic:pic>
              </a:graphicData>
            </a:graphic>
          </wp:inline>
        </w:drawing>
      </w:r>
    </w:p>
    <w:p w:rsidR="00ED581D" w:rsidRPr="006F43E3" w:rsidRDefault="00ED581D"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Pour combler la difficulté de lisibilité des informations d’un </w:t>
      </w:r>
      <w:r w:rsidR="00A5604A">
        <w:rPr>
          <w:rFonts w:asciiTheme="minorHAnsi" w:hAnsiTheme="minorHAnsi" w:cstheme="minorHAnsi"/>
          <w:noProof/>
          <w:color w:val="1E1E1E"/>
        </w:rPr>
        <w:t>AUT</w:t>
      </w:r>
      <w:r w:rsidRPr="006F43E3">
        <w:rPr>
          <w:rFonts w:asciiTheme="minorHAnsi" w:hAnsiTheme="minorHAnsi" w:cstheme="minorHAnsi"/>
          <w:noProof/>
          <w:color w:val="1E1E1E"/>
        </w:rPr>
        <w:t xml:space="preserve"> sur son emballage, beaucoup de couleurs sont employées, rendant le produit attractif.</w:t>
      </w:r>
    </w:p>
    <w:p w:rsidR="007C308C" w:rsidRPr="006F43E3"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Les </w:t>
      </w:r>
      <w:r w:rsidR="00A5604A">
        <w:rPr>
          <w:rFonts w:asciiTheme="minorHAnsi" w:hAnsiTheme="minorHAnsi" w:cstheme="minorHAnsi"/>
          <w:noProof/>
          <w:color w:val="1E1E1E"/>
        </w:rPr>
        <w:t>AUT</w:t>
      </w:r>
      <w:r w:rsidRPr="006F43E3">
        <w:rPr>
          <w:rFonts w:asciiTheme="minorHAnsi" w:hAnsiTheme="minorHAnsi" w:cstheme="minorHAnsi"/>
          <w:noProof/>
          <w:color w:val="1E1E1E"/>
        </w:rPr>
        <w:t xml:space="preserve"> sont consommés par la population sans parfois même qu’ils ne le sachent. Bien que leur apparition date de 1980, la remise en question de leurs valeurs nutritionnelles est assez tardive puisque c’est un sujet d’actualité, dont les consommateurs parlent depuis les années 2010 principalement.</w:t>
      </w:r>
    </w:p>
    <w:p w:rsidR="007C308C" w:rsidRPr="006F43E3"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Ces </w:t>
      </w:r>
      <w:r w:rsidR="00A5604A">
        <w:rPr>
          <w:rFonts w:asciiTheme="minorHAnsi" w:hAnsiTheme="minorHAnsi" w:cstheme="minorHAnsi"/>
          <w:noProof/>
          <w:color w:val="1E1E1E"/>
        </w:rPr>
        <w:t>AUT</w:t>
      </w:r>
      <w:r w:rsidRPr="006F43E3">
        <w:rPr>
          <w:rFonts w:asciiTheme="minorHAnsi" w:hAnsiTheme="minorHAnsi" w:cstheme="minorHAnsi"/>
          <w:noProof/>
          <w:color w:val="1E1E1E"/>
        </w:rPr>
        <w:t xml:space="preserve"> sont également appelés </w:t>
      </w:r>
      <w:r w:rsidR="00ED581D" w:rsidRPr="006F43E3">
        <w:rPr>
          <w:rFonts w:asciiTheme="minorHAnsi" w:hAnsiTheme="minorHAnsi" w:cstheme="minorHAnsi"/>
          <w:noProof/>
          <w:color w:val="1E1E1E"/>
        </w:rPr>
        <w:t>f</w:t>
      </w:r>
      <w:r w:rsidRPr="006F43E3">
        <w:rPr>
          <w:rFonts w:asciiTheme="minorHAnsi" w:hAnsiTheme="minorHAnsi" w:cstheme="minorHAnsi"/>
          <w:noProof/>
          <w:color w:val="1E1E1E"/>
        </w:rPr>
        <w:t>aux aliments</w:t>
      </w:r>
      <w:r w:rsidR="00A5604A">
        <w:rPr>
          <w:rFonts w:asciiTheme="minorHAnsi" w:hAnsiTheme="minorHAnsi" w:cstheme="minorHAnsi"/>
          <w:noProof/>
          <w:color w:val="1E1E1E"/>
        </w:rPr>
        <w:t xml:space="preserve"> </w:t>
      </w:r>
      <w:r w:rsidRPr="006F43E3">
        <w:rPr>
          <w:rFonts w:asciiTheme="minorHAnsi" w:hAnsiTheme="minorHAnsi" w:cstheme="minorHAnsi"/>
          <w:noProof/>
          <w:color w:val="1E1E1E"/>
        </w:rPr>
        <w:t xml:space="preserve">pour mettre en avant leur qualités nutritionelles moindres </w:t>
      </w:r>
      <w:r w:rsidR="00ED581D" w:rsidRPr="006F43E3">
        <w:rPr>
          <w:rFonts w:asciiTheme="minorHAnsi" w:hAnsiTheme="minorHAnsi" w:cstheme="minorHAnsi"/>
          <w:noProof/>
          <w:color w:val="1E1E1E"/>
        </w:rPr>
        <w:t>en comparaison avec les</w:t>
      </w:r>
      <w:r w:rsidRPr="006F43E3">
        <w:rPr>
          <w:rFonts w:asciiTheme="minorHAnsi" w:hAnsiTheme="minorHAnsi" w:cstheme="minorHAnsi"/>
          <w:noProof/>
          <w:color w:val="1E1E1E"/>
        </w:rPr>
        <w:t xml:space="preserve"> aliments dits sains</w:t>
      </w:r>
      <w:r w:rsidR="00A5604A">
        <w:rPr>
          <w:rFonts w:asciiTheme="minorHAnsi" w:hAnsiTheme="minorHAnsi" w:cstheme="minorHAnsi"/>
          <w:noProof/>
          <w:color w:val="1E1E1E"/>
        </w:rPr>
        <w:t xml:space="preserve"> </w:t>
      </w:r>
      <w:r w:rsidRPr="006F43E3">
        <w:rPr>
          <w:rFonts w:asciiTheme="minorHAnsi" w:hAnsiTheme="minorHAnsi" w:cstheme="minorHAnsi"/>
          <w:noProof/>
          <w:color w:val="1E1E1E"/>
        </w:rPr>
        <w:t>qui n’ont subi aucune transformation qu’elle soit chimique ou physique.</w:t>
      </w:r>
    </w:p>
    <w:p w:rsidR="007C308C" w:rsidRPr="006F43E3"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C133A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C133AD">
        <w:rPr>
          <w:rFonts w:asciiTheme="minorHAnsi" w:hAnsiTheme="minorHAnsi" w:cstheme="minorHAnsi"/>
          <w:noProof/>
          <w:color w:val="1E1E1E"/>
          <w:highlight w:val="yellow"/>
        </w:rPr>
        <w:t>Dans le reportage ​</w:t>
      </w:r>
      <w:r w:rsidRPr="00C133AD">
        <w:rPr>
          <w:rFonts w:asciiTheme="minorHAnsi" w:hAnsiTheme="minorHAnsi" w:cstheme="minorHAnsi"/>
          <w:iCs/>
          <w:noProof/>
          <w:color w:val="1E1E1E"/>
          <w:highlight w:val="yellow"/>
        </w:rPr>
        <w:t>Envoyé spécial du 13 septembre 2018</w:t>
      </w:r>
      <w:r w:rsidRPr="00C133AD">
        <w:rPr>
          <w:rFonts w:asciiTheme="minorHAnsi" w:hAnsiTheme="minorHAnsi" w:cstheme="minorHAnsi"/>
          <w:noProof/>
          <w:color w:val="1E1E1E"/>
          <w:highlight w:val="yellow"/>
        </w:rPr>
        <w:t xml:space="preserve">​, l’équipe du tournage suit pendant six semaines Patrick, âgé de 39 ans, qui se nourrit </w:t>
      </w:r>
      <w:r w:rsidR="00ED581D" w:rsidRPr="00C133AD">
        <w:rPr>
          <w:rFonts w:asciiTheme="minorHAnsi" w:hAnsiTheme="minorHAnsi" w:cstheme="minorHAnsi"/>
          <w:noProof/>
          <w:color w:val="1E1E1E"/>
          <w:highlight w:val="yellow"/>
        </w:rPr>
        <w:t xml:space="preserve">uniquement </w:t>
      </w:r>
      <w:r w:rsidRPr="00C133AD">
        <w:rPr>
          <w:rFonts w:asciiTheme="minorHAnsi" w:hAnsiTheme="minorHAnsi" w:cstheme="minorHAnsi"/>
          <w:noProof/>
          <w:color w:val="1E1E1E"/>
          <w:highlight w:val="yellow"/>
        </w:rPr>
        <w:t>depuis 10 à 20 ans d</w:t>
      </w:r>
      <w:r w:rsidR="00A5604A" w:rsidRPr="00C133AD">
        <w:rPr>
          <w:rFonts w:asciiTheme="minorHAnsi" w:hAnsiTheme="minorHAnsi" w:cstheme="minorHAnsi"/>
          <w:noProof/>
          <w:color w:val="1E1E1E"/>
          <w:highlight w:val="yellow"/>
        </w:rPr>
        <w:t>'AUT</w:t>
      </w:r>
      <w:r w:rsidRPr="00C133AD">
        <w:rPr>
          <w:rFonts w:asciiTheme="minorHAnsi" w:hAnsiTheme="minorHAnsi" w:cstheme="minorHAnsi"/>
          <w:noProof/>
          <w:color w:val="1E1E1E"/>
          <w:highlight w:val="yellow"/>
        </w:rPr>
        <w:t xml:space="preserve"> </w:t>
      </w:r>
      <w:r w:rsidR="00ED581D" w:rsidRPr="00C133AD">
        <w:rPr>
          <w:rFonts w:asciiTheme="minorHAnsi" w:hAnsiTheme="minorHAnsi" w:cstheme="minorHAnsi"/>
          <w:noProof/>
          <w:color w:val="1E1E1E"/>
          <w:highlight w:val="yellow"/>
        </w:rPr>
        <w:t>puis</w:t>
      </w:r>
      <w:r w:rsidRPr="00C133AD">
        <w:rPr>
          <w:rFonts w:asciiTheme="minorHAnsi" w:hAnsiTheme="minorHAnsi" w:cstheme="minorHAnsi"/>
          <w:noProof/>
          <w:color w:val="1E1E1E"/>
          <w:highlight w:val="yellow"/>
        </w:rPr>
        <w:t xml:space="preserve"> qui arrête définitivement d’en consommer en faisant ses courses au marché et en se mettant à cuisiner.</w:t>
      </w:r>
    </w:p>
    <w:p w:rsidR="003E6A10" w:rsidRPr="00C133AD" w:rsidRDefault="003E6A10"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highlight w:val="yellow"/>
        </w:rPr>
      </w:pPr>
    </w:p>
    <w:p w:rsidR="003E6A10" w:rsidRPr="00C133AD" w:rsidRDefault="003E6A10"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highlight w:val="yellow"/>
        </w:rPr>
      </w:pPr>
      <w:r w:rsidRPr="00C133AD">
        <w:rPr>
          <w:noProof/>
          <w:highlight w:val="yellow"/>
        </w:rPr>
        <w:drawing>
          <wp:inline distT="0" distB="0" distL="0" distR="0" wp14:anchorId="264B10EB" wp14:editId="08EAB0A4">
            <wp:extent cx="2735433" cy="1800000"/>
            <wp:effectExtent l="0" t="0" r="0" b="381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433" cy="1800000"/>
                    </a:xfrm>
                    <a:prstGeom prst="rect">
                      <a:avLst/>
                    </a:prstGeom>
                  </pic:spPr>
                </pic:pic>
              </a:graphicData>
            </a:graphic>
          </wp:inline>
        </w:drawing>
      </w:r>
    </w:p>
    <w:p w:rsidR="007C308C" w:rsidRPr="00C133AD" w:rsidRDefault="007C308C"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highlight w:val="yellow"/>
        </w:rPr>
      </w:pPr>
    </w:p>
    <w:p w:rsidR="00BF546F" w:rsidRPr="00C133A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C133AD">
        <w:rPr>
          <w:rFonts w:asciiTheme="minorHAnsi" w:hAnsiTheme="minorHAnsi" w:cstheme="minorHAnsi"/>
          <w:noProof/>
          <w:color w:val="1E1E1E"/>
          <w:highlight w:val="yellow"/>
        </w:rPr>
        <w:t xml:space="preserve">Ce dernier </w:t>
      </w:r>
      <w:r w:rsidR="00ED581D" w:rsidRPr="00C133AD">
        <w:rPr>
          <w:rFonts w:asciiTheme="minorHAnsi" w:hAnsiTheme="minorHAnsi" w:cstheme="minorHAnsi"/>
          <w:noProof/>
          <w:color w:val="1E1E1E"/>
          <w:highlight w:val="yellow"/>
        </w:rPr>
        <w:t>explique</w:t>
      </w:r>
      <w:r w:rsidRPr="00C133AD">
        <w:rPr>
          <w:rFonts w:asciiTheme="minorHAnsi" w:hAnsiTheme="minorHAnsi" w:cstheme="minorHAnsi"/>
          <w:noProof/>
          <w:color w:val="1E1E1E"/>
          <w:highlight w:val="yellow"/>
        </w:rPr>
        <w:t xml:space="preserve"> </w:t>
      </w:r>
      <w:r w:rsidR="00ED581D" w:rsidRPr="00C133AD">
        <w:rPr>
          <w:rFonts w:asciiTheme="minorHAnsi" w:hAnsiTheme="minorHAnsi" w:cstheme="minorHAnsi"/>
          <w:noProof/>
          <w:color w:val="1E1E1E"/>
          <w:highlight w:val="yellow"/>
        </w:rPr>
        <w:t xml:space="preserve"> que les AUT sont une</w:t>
      </w:r>
      <w:r w:rsidRPr="00C133AD">
        <w:rPr>
          <w:rFonts w:asciiTheme="minorHAnsi" w:hAnsiTheme="minorHAnsi" w:cstheme="minorHAnsi"/>
          <w:noProof/>
          <w:color w:val="1E1E1E"/>
          <w:highlight w:val="yellow"/>
        </w:rPr>
        <w:t xml:space="preserve"> solution de facilité puisqu</w:t>
      </w:r>
      <w:r w:rsidR="00ED581D" w:rsidRPr="00C133AD">
        <w:rPr>
          <w:rFonts w:asciiTheme="minorHAnsi" w:hAnsiTheme="minorHAnsi" w:cstheme="minorHAnsi"/>
          <w:noProof/>
          <w:color w:val="1E1E1E"/>
          <w:highlight w:val="yellow"/>
        </w:rPr>
        <w:t>’ils</w:t>
      </w:r>
      <w:r w:rsidRPr="00C133AD">
        <w:rPr>
          <w:rFonts w:asciiTheme="minorHAnsi" w:hAnsiTheme="minorHAnsi" w:cstheme="minorHAnsi"/>
          <w:noProof/>
          <w:color w:val="1E1E1E"/>
          <w:highlight w:val="yellow"/>
        </w:rPr>
        <w:t xml:space="preserve"> permettent l’accès à une alimentation sans préparation préalable. C’est le cas des plats déjà tout préparés comme les Pasta Box, qui ne demandent que 3 à 5 minutes de réchauffage au micro-ondes.</w:t>
      </w:r>
    </w:p>
    <w:p w:rsidR="007C308C" w:rsidRPr="00C133AD"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ED581D" w:rsidRPr="00C133AD" w:rsidRDefault="00ED581D"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C133AD">
        <w:rPr>
          <w:rFonts w:asciiTheme="minorHAnsi" w:hAnsiTheme="minorHAnsi" w:cstheme="minorHAnsi"/>
          <w:noProof/>
          <w:color w:val="1E1E1E"/>
          <w:highlight w:val="yellow"/>
        </w:rPr>
        <w:lastRenderedPageBreak/>
        <w:t>Ses analyses médicales révèlent que s</w:t>
      </w:r>
      <w:r w:rsidR="00BF546F" w:rsidRPr="00C133AD">
        <w:rPr>
          <w:rFonts w:asciiTheme="minorHAnsi" w:hAnsiTheme="minorHAnsi" w:cstheme="minorHAnsi"/>
          <w:noProof/>
          <w:color w:val="1E1E1E"/>
          <w:highlight w:val="yellow"/>
        </w:rPr>
        <w:t xml:space="preserve">on taux de transaminases, enzymes </w:t>
      </w:r>
      <w:r w:rsidRPr="00C133AD">
        <w:rPr>
          <w:rFonts w:asciiTheme="minorHAnsi" w:hAnsiTheme="minorHAnsi" w:cstheme="minorHAnsi"/>
          <w:noProof/>
          <w:color w:val="1E1E1E"/>
          <w:highlight w:val="yellow"/>
        </w:rPr>
        <w:t>présentes</w:t>
      </w:r>
      <w:r w:rsidR="00BF546F" w:rsidRPr="00C133AD">
        <w:rPr>
          <w:rFonts w:asciiTheme="minorHAnsi" w:hAnsiTheme="minorHAnsi" w:cstheme="minorHAnsi"/>
          <w:noProof/>
          <w:color w:val="1E1E1E"/>
          <w:highlight w:val="yellow"/>
        </w:rPr>
        <w:t xml:space="preserve"> dans le foie</w:t>
      </w:r>
      <w:r w:rsidRPr="00C133AD">
        <w:rPr>
          <w:rFonts w:asciiTheme="minorHAnsi" w:hAnsiTheme="minorHAnsi" w:cstheme="minorHAnsi"/>
          <w:noProof/>
          <w:color w:val="1E1E1E"/>
          <w:highlight w:val="yellow"/>
        </w:rPr>
        <w:t>,</w:t>
      </w:r>
      <w:r w:rsidR="00BF546F" w:rsidRPr="00C133AD">
        <w:rPr>
          <w:rFonts w:asciiTheme="minorHAnsi" w:hAnsiTheme="minorHAnsi" w:cstheme="minorHAnsi"/>
          <w:noProof/>
          <w:color w:val="1E1E1E"/>
          <w:highlight w:val="yellow"/>
        </w:rPr>
        <w:t xml:space="preserve"> est trop élevé, cela signifiant que son foie travaille trop et que son alimentation n’est pas saine.</w:t>
      </w:r>
    </w:p>
    <w:p w:rsidR="007C308C" w:rsidRPr="00C133AD"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BF546F" w:rsidRPr="00C133A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C133AD">
        <w:rPr>
          <w:rFonts w:asciiTheme="minorHAnsi" w:hAnsiTheme="minorHAnsi" w:cstheme="minorHAnsi"/>
          <w:noProof/>
          <w:color w:val="1E1E1E"/>
          <w:highlight w:val="yellow"/>
        </w:rPr>
        <w:t>Au début de l’expérience, il pesait 103,9 kg</w:t>
      </w:r>
      <w:r w:rsidR="00A5604A" w:rsidRPr="00C133AD">
        <w:rPr>
          <w:rFonts w:asciiTheme="minorHAnsi" w:hAnsiTheme="minorHAnsi" w:cstheme="minorHAnsi"/>
          <w:noProof/>
          <w:color w:val="1E1E1E"/>
          <w:highlight w:val="yellow"/>
        </w:rPr>
        <w:t xml:space="preserve"> et </w:t>
      </w:r>
      <w:r w:rsidRPr="00C133AD">
        <w:rPr>
          <w:rFonts w:asciiTheme="minorHAnsi" w:hAnsiTheme="minorHAnsi" w:cstheme="minorHAnsi"/>
          <w:noProof/>
          <w:color w:val="1E1E1E"/>
          <w:highlight w:val="yellow"/>
        </w:rPr>
        <w:t>6 semaines</w:t>
      </w:r>
      <w:r w:rsidR="00ED581D" w:rsidRPr="00C133AD">
        <w:rPr>
          <w:rFonts w:asciiTheme="minorHAnsi" w:hAnsiTheme="minorHAnsi" w:cstheme="minorHAnsi"/>
          <w:noProof/>
          <w:color w:val="1E1E1E"/>
          <w:highlight w:val="yellow"/>
        </w:rPr>
        <w:t xml:space="preserve"> après son retour à une alimentation saine</w:t>
      </w:r>
      <w:r w:rsidRPr="00C133AD">
        <w:rPr>
          <w:rFonts w:asciiTheme="minorHAnsi" w:hAnsiTheme="minorHAnsi" w:cstheme="minorHAnsi"/>
          <w:noProof/>
          <w:color w:val="1E1E1E"/>
          <w:highlight w:val="yellow"/>
        </w:rPr>
        <w:t xml:space="preserve"> il a perdu presque 10 kg. De plus, son taux de transaminase a chuté en passant de 49 à 31 U/L, la moyenne étant à 36 U/L. Il ne s’attendait pas à de tels résultats et dit qu’il ne s’était jamais douté que les aliments qu’il consommait quotidiennement étai</w:t>
      </w:r>
      <w:r w:rsidR="00A5604A" w:rsidRPr="00C133AD">
        <w:rPr>
          <w:rFonts w:asciiTheme="minorHAnsi" w:hAnsiTheme="minorHAnsi" w:cstheme="minorHAnsi"/>
          <w:noProof/>
          <w:color w:val="1E1E1E"/>
          <w:highlight w:val="yellow"/>
        </w:rPr>
        <w:t>ent</w:t>
      </w:r>
      <w:r w:rsidRPr="00C133AD">
        <w:rPr>
          <w:rFonts w:asciiTheme="minorHAnsi" w:hAnsiTheme="minorHAnsi" w:cstheme="minorHAnsi"/>
          <w:noProof/>
          <w:color w:val="1E1E1E"/>
          <w:highlight w:val="yellow"/>
        </w:rPr>
        <w:t xml:space="preserve"> nocifs pour sa santé.</w:t>
      </w:r>
    </w:p>
    <w:p w:rsidR="003E6A10" w:rsidRPr="00C133AD" w:rsidRDefault="003E6A10"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highlight w:val="yellow"/>
        </w:rPr>
      </w:pPr>
    </w:p>
    <w:p w:rsidR="003E6A10" w:rsidRPr="00C133AD" w:rsidRDefault="003E6A10"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highlight w:val="yellow"/>
        </w:rPr>
      </w:pPr>
      <w:r w:rsidRPr="00C133AD">
        <w:rPr>
          <w:noProof/>
          <w:highlight w:val="yellow"/>
        </w:rPr>
        <w:drawing>
          <wp:inline distT="0" distB="0" distL="0" distR="0" wp14:anchorId="7F509E35" wp14:editId="681EEFF2">
            <wp:extent cx="3074453" cy="1800000"/>
            <wp:effectExtent l="0" t="0" r="0" b="381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4453" cy="1800000"/>
                    </a:xfrm>
                    <a:prstGeom prst="rect">
                      <a:avLst/>
                    </a:prstGeom>
                  </pic:spPr>
                </pic:pic>
              </a:graphicData>
            </a:graphic>
          </wp:inline>
        </w:drawing>
      </w:r>
    </w:p>
    <w:p w:rsidR="007C308C" w:rsidRPr="00C133AD" w:rsidRDefault="007C308C"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highlight w:val="yellow"/>
        </w:rPr>
      </w:pPr>
    </w:p>
    <w:p w:rsidR="00BF546F" w:rsidRPr="00C133A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C133AD">
        <w:rPr>
          <w:rFonts w:asciiTheme="minorHAnsi" w:hAnsiTheme="minorHAnsi" w:cstheme="minorHAnsi"/>
          <w:noProof/>
          <w:color w:val="1E1E1E"/>
          <w:highlight w:val="yellow"/>
        </w:rPr>
        <w:t>Pour lui, au contraire, il pensait que ceux-ci étaient pleins de vitamines</w:t>
      </w:r>
      <w:r w:rsidR="006B4DDA" w:rsidRPr="00C133AD">
        <w:rPr>
          <w:rFonts w:asciiTheme="minorHAnsi" w:hAnsiTheme="minorHAnsi" w:cstheme="minorHAnsi"/>
          <w:noProof/>
          <w:color w:val="1E1E1E"/>
          <w:highlight w:val="yellow"/>
        </w:rPr>
        <w:t xml:space="preserve"> : en effet, </w:t>
      </w:r>
      <w:r w:rsidRPr="00C133AD">
        <w:rPr>
          <w:rFonts w:asciiTheme="minorHAnsi" w:hAnsiTheme="minorHAnsi" w:cstheme="minorHAnsi"/>
          <w:noProof/>
          <w:color w:val="1E1E1E"/>
          <w:highlight w:val="yellow"/>
        </w:rPr>
        <w:t xml:space="preserve"> </w:t>
      </w:r>
      <w:r w:rsidR="006B4DDA" w:rsidRPr="00C133AD">
        <w:rPr>
          <w:rFonts w:asciiTheme="minorHAnsi" w:hAnsiTheme="minorHAnsi" w:cstheme="minorHAnsi"/>
          <w:noProof/>
          <w:color w:val="1E1E1E"/>
          <w:highlight w:val="yellow"/>
        </w:rPr>
        <w:t xml:space="preserve">il est </w:t>
      </w:r>
      <w:r w:rsidRPr="00C133AD">
        <w:rPr>
          <w:rFonts w:asciiTheme="minorHAnsi" w:hAnsiTheme="minorHAnsi" w:cstheme="minorHAnsi"/>
          <w:noProof/>
          <w:color w:val="1E1E1E"/>
          <w:highlight w:val="yellow"/>
        </w:rPr>
        <w:t xml:space="preserve"> surprenant de </w:t>
      </w:r>
      <w:r w:rsidR="006B4DDA" w:rsidRPr="00C133AD">
        <w:rPr>
          <w:rFonts w:asciiTheme="minorHAnsi" w:hAnsiTheme="minorHAnsi" w:cstheme="minorHAnsi"/>
          <w:noProof/>
          <w:color w:val="1E1E1E"/>
          <w:highlight w:val="yellow"/>
        </w:rPr>
        <w:t>constater que,</w:t>
      </w:r>
      <w:r w:rsidRPr="00C133AD">
        <w:rPr>
          <w:rFonts w:asciiTheme="minorHAnsi" w:hAnsiTheme="minorHAnsi" w:cstheme="minorHAnsi"/>
          <w:noProof/>
          <w:color w:val="1E1E1E"/>
          <w:highlight w:val="yellow"/>
        </w:rPr>
        <w:t xml:space="preserve"> dans un paquet de céréales</w:t>
      </w:r>
      <w:r w:rsidR="006B4DDA" w:rsidRPr="00C133AD">
        <w:rPr>
          <w:rFonts w:asciiTheme="minorHAnsi" w:hAnsiTheme="minorHAnsi" w:cstheme="minorHAnsi"/>
          <w:noProof/>
          <w:color w:val="1E1E1E"/>
          <w:highlight w:val="yellow"/>
        </w:rPr>
        <w:t xml:space="preserve"> dont le packaging met en avant l’apport en céréales</w:t>
      </w:r>
      <w:r w:rsidRPr="00C133AD">
        <w:rPr>
          <w:rFonts w:asciiTheme="minorHAnsi" w:hAnsiTheme="minorHAnsi" w:cstheme="minorHAnsi"/>
          <w:noProof/>
          <w:color w:val="1E1E1E"/>
          <w:highlight w:val="yellow"/>
        </w:rPr>
        <w:t xml:space="preserve">, </w:t>
      </w:r>
      <w:r w:rsidR="006B4DDA" w:rsidRPr="00C133AD">
        <w:rPr>
          <w:rFonts w:asciiTheme="minorHAnsi" w:hAnsiTheme="minorHAnsi" w:cstheme="minorHAnsi"/>
          <w:noProof/>
          <w:color w:val="1E1E1E"/>
          <w:highlight w:val="yellow"/>
        </w:rPr>
        <w:t>il</w:t>
      </w:r>
      <w:r w:rsidRPr="00C133AD">
        <w:rPr>
          <w:rFonts w:asciiTheme="minorHAnsi" w:hAnsiTheme="minorHAnsi" w:cstheme="minorHAnsi"/>
          <w:noProof/>
          <w:color w:val="1E1E1E"/>
          <w:highlight w:val="yellow"/>
        </w:rPr>
        <w:t xml:space="preserve"> est possible d’avoir 40% de sucre</w:t>
      </w:r>
      <w:r w:rsidR="00A5604A" w:rsidRPr="00C133AD">
        <w:rPr>
          <w:rFonts w:asciiTheme="minorHAnsi" w:hAnsiTheme="minorHAnsi" w:cstheme="minorHAnsi"/>
          <w:noProof/>
          <w:color w:val="1E1E1E"/>
          <w:highlight w:val="yellow"/>
        </w:rPr>
        <w:t xml:space="preserve"> </w:t>
      </w:r>
      <w:r w:rsidR="006B4DDA" w:rsidRPr="00C133AD">
        <w:rPr>
          <w:rFonts w:asciiTheme="minorHAnsi" w:hAnsiTheme="minorHAnsi" w:cstheme="minorHAnsi"/>
          <w:noProof/>
          <w:color w:val="1E1E1E"/>
          <w:highlight w:val="yellow"/>
        </w:rPr>
        <w:t xml:space="preserve">alors que </w:t>
      </w:r>
      <w:r w:rsidRPr="00C133AD">
        <w:rPr>
          <w:rFonts w:asciiTheme="minorHAnsi" w:hAnsiTheme="minorHAnsi" w:cstheme="minorHAnsi"/>
          <w:noProof/>
          <w:color w:val="1E1E1E"/>
          <w:highlight w:val="yellow"/>
        </w:rPr>
        <w:t xml:space="preserve"> les vitamines présentes </w:t>
      </w:r>
      <w:r w:rsidR="006B4DDA" w:rsidRPr="00C133AD">
        <w:rPr>
          <w:rFonts w:asciiTheme="minorHAnsi" w:hAnsiTheme="minorHAnsi" w:cstheme="minorHAnsi"/>
          <w:noProof/>
          <w:color w:val="1E1E1E"/>
          <w:highlight w:val="yellow"/>
        </w:rPr>
        <w:t>ne sont</w:t>
      </w:r>
      <w:r w:rsidRPr="00C133AD">
        <w:rPr>
          <w:rFonts w:asciiTheme="minorHAnsi" w:hAnsiTheme="minorHAnsi" w:cstheme="minorHAnsi"/>
          <w:noProof/>
          <w:color w:val="1E1E1E"/>
          <w:highlight w:val="yellow"/>
        </w:rPr>
        <w:t xml:space="preserve"> pas majoritaires. </w:t>
      </w:r>
    </w:p>
    <w:p w:rsidR="006B4DDA" w:rsidRPr="00C133AD" w:rsidRDefault="006B4DDA"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6B4DDA" w:rsidRPr="00C133AD" w:rsidRDefault="006B4DDA"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C133AD">
        <w:rPr>
          <w:rFonts w:asciiTheme="minorHAnsi" w:hAnsiTheme="minorHAnsi" w:cstheme="minorHAnsi"/>
          <w:noProof/>
          <w:color w:val="1E1E1E"/>
          <w:highlight w:val="yellow"/>
        </w:rPr>
        <w:t>De plus en plus de</w:t>
      </w:r>
      <w:r w:rsidR="00BF546F" w:rsidRPr="00C133AD">
        <w:rPr>
          <w:rFonts w:asciiTheme="minorHAnsi" w:hAnsiTheme="minorHAnsi" w:cstheme="minorHAnsi"/>
          <w:noProof/>
          <w:color w:val="1E1E1E"/>
          <w:highlight w:val="yellow"/>
        </w:rPr>
        <w:t xml:space="preserve"> personnes se battent contre la production de ces </w:t>
      </w:r>
      <w:r w:rsidR="00A5604A" w:rsidRPr="00C133AD">
        <w:rPr>
          <w:rFonts w:asciiTheme="minorHAnsi" w:hAnsiTheme="minorHAnsi" w:cstheme="minorHAnsi"/>
          <w:noProof/>
          <w:color w:val="1E1E1E"/>
          <w:highlight w:val="yellow"/>
        </w:rPr>
        <w:t>AUT</w:t>
      </w:r>
      <w:r w:rsidR="00BF546F" w:rsidRPr="00C133AD">
        <w:rPr>
          <w:rFonts w:asciiTheme="minorHAnsi" w:hAnsiTheme="minorHAnsi" w:cstheme="minorHAnsi"/>
          <w:noProof/>
          <w:color w:val="1E1E1E"/>
          <w:highlight w:val="yellow"/>
        </w:rPr>
        <w:t xml:space="preserve"> en prévenant la population des problèmes sanitaires que peuvent poser ces aliments</w:t>
      </w:r>
      <w:r w:rsidRPr="00C133AD">
        <w:rPr>
          <w:rFonts w:asciiTheme="minorHAnsi" w:hAnsiTheme="minorHAnsi" w:cstheme="minorHAnsi"/>
          <w:noProof/>
          <w:color w:val="1E1E1E"/>
          <w:highlight w:val="yellow"/>
        </w:rPr>
        <w:t> :</w:t>
      </w:r>
    </w:p>
    <w:p w:rsidR="007C308C" w:rsidRPr="00C133AD"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BF546F" w:rsidRPr="00C133AD" w:rsidRDefault="00BF546F" w:rsidP="005C784F">
      <w:pPr>
        <w:pStyle w:val="NormalWeb"/>
        <w:numPr>
          <w:ilvl w:val="0"/>
          <w:numId w:val="15"/>
        </w:numPr>
        <w:shd w:val="clear" w:color="auto" w:fill="FFFFFF"/>
        <w:adjustRightInd w:val="0"/>
        <w:snapToGrid w:val="0"/>
        <w:spacing w:before="0" w:beforeAutospacing="0" w:after="0" w:afterAutospacing="0"/>
        <w:ind w:left="714" w:hanging="357"/>
        <w:jc w:val="both"/>
        <w:rPr>
          <w:rFonts w:asciiTheme="minorHAnsi" w:hAnsiTheme="minorHAnsi" w:cstheme="minorHAnsi"/>
          <w:noProof/>
          <w:highlight w:val="yellow"/>
        </w:rPr>
      </w:pPr>
      <w:r w:rsidRPr="00C133AD">
        <w:rPr>
          <w:rFonts w:asciiTheme="minorHAnsi" w:hAnsiTheme="minorHAnsi" w:cstheme="minorHAnsi"/>
          <w:noProof/>
          <w:color w:val="1E1E1E"/>
          <w:highlight w:val="yellow"/>
        </w:rPr>
        <w:t xml:space="preserve">Anthony Fardet, docteur à l’INRA, institut national de recherche agronomique a écrit un livre dans lequel il alerte sur les dangers de ces aliments. </w:t>
      </w:r>
    </w:p>
    <w:p w:rsidR="00BF546F" w:rsidRPr="00C133AD" w:rsidRDefault="00BF546F" w:rsidP="005C784F">
      <w:pPr>
        <w:pStyle w:val="NormalWeb"/>
        <w:numPr>
          <w:ilvl w:val="0"/>
          <w:numId w:val="15"/>
        </w:numPr>
        <w:shd w:val="clear" w:color="auto" w:fill="FFFFFF"/>
        <w:adjustRightInd w:val="0"/>
        <w:snapToGrid w:val="0"/>
        <w:spacing w:before="0" w:beforeAutospacing="0" w:after="0" w:afterAutospacing="0"/>
        <w:ind w:left="714" w:hanging="357"/>
        <w:jc w:val="both"/>
        <w:rPr>
          <w:rFonts w:asciiTheme="minorHAnsi" w:hAnsiTheme="minorHAnsi" w:cstheme="minorHAnsi"/>
          <w:noProof/>
          <w:highlight w:val="yellow"/>
        </w:rPr>
      </w:pPr>
      <w:r w:rsidRPr="00C133AD">
        <w:rPr>
          <w:rFonts w:asciiTheme="minorHAnsi" w:hAnsiTheme="minorHAnsi" w:cstheme="minorHAnsi"/>
          <w:noProof/>
          <w:color w:val="1E1E1E"/>
          <w:highlight w:val="yellow"/>
        </w:rPr>
        <w:t xml:space="preserve">Christophe Brusset, ancien ingénieur en agro-alimentaire, témoigne en racontant ce qu’il a vécu et vu en usine de production en soulignant le fait que les additifs alimentaires sont présents dans les </w:t>
      </w:r>
      <w:r w:rsidR="00A5604A" w:rsidRPr="00C133AD">
        <w:rPr>
          <w:rFonts w:asciiTheme="minorHAnsi" w:hAnsiTheme="minorHAnsi" w:cstheme="minorHAnsi"/>
          <w:noProof/>
          <w:color w:val="1E1E1E"/>
          <w:highlight w:val="yellow"/>
        </w:rPr>
        <w:t>AUT</w:t>
      </w:r>
      <w:r w:rsidRPr="00C133AD">
        <w:rPr>
          <w:rFonts w:asciiTheme="minorHAnsi" w:hAnsiTheme="minorHAnsi" w:cstheme="minorHAnsi"/>
          <w:noProof/>
          <w:color w:val="1E1E1E"/>
          <w:highlight w:val="yellow"/>
        </w:rPr>
        <w:t xml:space="preserve"> en grande quantité et que cela est dangereux pour la santé</w:t>
      </w:r>
      <w:r w:rsidR="006B4DDA" w:rsidRPr="00C133AD">
        <w:rPr>
          <w:rFonts w:asciiTheme="minorHAnsi" w:hAnsiTheme="minorHAnsi" w:cstheme="minorHAnsi"/>
          <w:noProof/>
          <w:color w:val="1E1E1E"/>
          <w:highlight w:val="yellow"/>
        </w:rPr>
        <w:t xml:space="preserve"> : </w:t>
      </w:r>
      <w:r w:rsidRPr="00C133AD">
        <w:rPr>
          <w:rFonts w:asciiTheme="minorHAnsi" w:hAnsiTheme="minorHAnsi" w:cstheme="minorHAnsi"/>
          <w:noProof/>
          <w:color w:val="1E1E1E"/>
          <w:highlight w:val="yellow"/>
        </w:rPr>
        <w:t>En effet</w:t>
      </w:r>
      <w:r w:rsidR="006B4DDA" w:rsidRPr="00C133AD">
        <w:rPr>
          <w:rFonts w:asciiTheme="minorHAnsi" w:hAnsiTheme="minorHAnsi" w:cstheme="minorHAnsi"/>
          <w:noProof/>
          <w:color w:val="1E1E1E"/>
          <w:highlight w:val="yellow"/>
        </w:rPr>
        <w:t>,</w:t>
      </w:r>
      <w:r w:rsidRPr="00C133AD">
        <w:rPr>
          <w:rFonts w:asciiTheme="minorHAnsi" w:hAnsiTheme="minorHAnsi" w:cstheme="minorHAnsi"/>
          <w:noProof/>
          <w:color w:val="1E1E1E"/>
          <w:highlight w:val="yellow"/>
        </w:rPr>
        <w:t xml:space="preserve"> une tranche de jambon industrielle</w:t>
      </w:r>
      <w:r w:rsidR="006B4DDA" w:rsidRPr="00C133AD">
        <w:rPr>
          <w:rFonts w:asciiTheme="minorHAnsi" w:hAnsiTheme="minorHAnsi" w:cstheme="minorHAnsi"/>
          <w:noProof/>
          <w:color w:val="1E1E1E"/>
          <w:highlight w:val="yellow"/>
        </w:rPr>
        <w:t xml:space="preserve"> contient</w:t>
      </w:r>
      <w:r w:rsidRPr="00C133AD">
        <w:rPr>
          <w:rFonts w:asciiTheme="minorHAnsi" w:hAnsiTheme="minorHAnsi" w:cstheme="minorHAnsi"/>
          <w:noProof/>
          <w:color w:val="1E1E1E"/>
          <w:highlight w:val="yellow"/>
        </w:rPr>
        <w:t xml:space="preserve"> 5% d’additif sur le poids total de la tranche de jambon, ce qui est une quantité non négligeable. </w:t>
      </w:r>
    </w:p>
    <w:p w:rsidR="006B4DDA" w:rsidRPr="006F43E3" w:rsidRDefault="006B4DDA"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6B4DDA" w:rsidRPr="006F43E3" w:rsidRDefault="006B4DDA"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9F5F69">
        <w:rPr>
          <w:rFonts w:asciiTheme="minorHAnsi" w:hAnsiTheme="minorHAnsi" w:cstheme="minorHAnsi"/>
          <w:noProof/>
          <w:color w:val="1E1E1E"/>
          <w:highlight w:val="yellow"/>
        </w:rPr>
        <w:t>La technique du cracking, que nous verrons par la suite, et celui de la recombinaison, rendent la traçabilité des ingrédients présents dans l’aliment très difficile. Nous ne pouvons pas avec discernement identifier les ingrédients présents et savoir d’où ils viennent.</w:t>
      </w:r>
      <w:r w:rsidRPr="006F43E3">
        <w:rPr>
          <w:rFonts w:asciiTheme="minorHAnsi" w:hAnsiTheme="minorHAnsi" w:cstheme="minorHAnsi"/>
          <w:noProof/>
          <w:color w:val="1E1E1E"/>
        </w:rPr>
        <w:t xml:space="preserve"> </w:t>
      </w:r>
    </w:p>
    <w:p w:rsidR="006B4DDA" w:rsidRPr="006F43E3" w:rsidRDefault="006B4DDA"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6F43E3">
        <w:rPr>
          <w:rFonts w:asciiTheme="minorHAnsi" w:hAnsiTheme="minorHAnsi" w:cstheme="minorHAnsi"/>
          <w:noProof/>
          <w:color w:val="1E1E1E"/>
        </w:rPr>
        <w:t xml:space="preserve">Le travail des aromatiseurs pour la conception de ces </w:t>
      </w:r>
      <w:r w:rsidR="00A5604A">
        <w:rPr>
          <w:rFonts w:asciiTheme="minorHAnsi" w:hAnsiTheme="minorHAnsi" w:cstheme="minorHAnsi"/>
          <w:noProof/>
          <w:color w:val="1E1E1E"/>
        </w:rPr>
        <w:t>AUT</w:t>
      </w:r>
      <w:r w:rsidRPr="006F43E3">
        <w:rPr>
          <w:rFonts w:asciiTheme="minorHAnsi" w:hAnsiTheme="minorHAnsi" w:cstheme="minorHAnsi"/>
          <w:noProof/>
          <w:color w:val="1E1E1E"/>
        </w:rPr>
        <w:t xml:space="preserve"> est de combiner des molécules chimiques afin de réaliser divers additifs, qui peuvent altérer le goût et la consistance d’un produit. De cette manière, ils peuvent rendre les chips plus croustillantes ou même recrééer de façon totalement industrielle et artificielle le goût d’un poulet alors qu’il ne contient absolument pas de viande de poulet. </w:t>
      </w:r>
    </w:p>
    <w:p w:rsidR="006B4DDA" w:rsidRPr="006F43E3" w:rsidRDefault="006B4DDA"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990761" w:rsidRPr="009F5F69"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6F43E3">
        <w:rPr>
          <w:rFonts w:asciiTheme="minorHAnsi" w:hAnsiTheme="minorHAnsi" w:cstheme="minorHAnsi"/>
          <w:noProof/>
          <w:color w:val="1E1E1E"/>
        </w:rPr>
        <w:t>Anthony Fardet explique que les industriels font tout pour vendre leurs produits</w:t>
      </w:r>
      <w:r w:rsidR="006B4DDA" w:rsidRPr="006F43E3">
        <w:rPr>
          <w:rFonts w:asciiTheme="minorHAnsi" w:hAnsiTheme="minorHAnsi" w:cstheme="minorHAnsi"/>
          <w:noProof/>
          <w:color w:val="1E1E1E"/>
        </w:rPr>
        <w:t> :</w:t>
      </w:r>
      <w:r w:rsidR="00A5604A">
        <w:rPr>
          <w:rFonts w:asciiTheme="minorHAnsi" w:hAnsiTheme="minorHAnsi" w:cstheme="minorHAnsi"/>
          <w:noProof/>
          <w:color w:val="1E1E1E"/>
        </w:rPr>
        <w:t xml:space="preserve"> </w:t>
      </w:r>
      <w:r w:rsidR="006B4DDA" w:rsidRPr="006F43E3">
        <w:rPr>
          <w:rFonts w:asciiTheme="minorHAnsi" w:hAnsiTheme="minorHAnsi" w:cstheme="minorHAnsi"/>
          <w:noProof/>
          <w:color w:val="1E1E1E"/>
        </w:rPr>
        <w:t>pour cela</w:t>
      </w:r>
      <w:r w:rsidRPr="006F43E3">
        <w:rPr>
          <w:rFonts w:asciiTheme="minorHAnsi" w:hAnsiTheme="minorHAnsi" w:cstheme="minorHAnsi"/>
          <w:noProof/>
          <w:color w:val="1E1E1E"/>
        </w:rPr>
        <w:t xml:space="preserve"> </w:t>
      </w:r>
      <w:r w:rsidR="006B4DDA" w:rsidRPr="006F43E3">
        <w:rPr>
          <w:rFonts w:asciiTheme="minorHAnsi" w:hAnsiTheme="minorHAnsi" w:cstheme="minorHAnsi"/>
          <w:noProof/>
          <w:color w:val="1E1E1E"/>
        </w:rPr>
        <w:t>ils mettent e</w:t>
      </w:r>
      <w:r w:rsidRPr="006F43E3">
        <w:rPr>
          <w:rFonts w:asciiTheme="minorHAnsi" w:hAnsiTheme="minorHAnsi" w:cstheme="minorHAnsi"/>
          <w:noProof/>
          <w:color w:val="1E1E1E"/>
        </w:rPr>
        <w:t xml:space="preserve">n </w:t>
      </w:r>
      <w:r w:rsidR="006B4DDA" w:rsidRPr="006F43E3">
        <w:rPr>
          <w:rFonts w:asciiTheme="minorHAnsi" w:hAnsiTheme="minorHAnsi" w:cstheme="minorHAnsi"/>
          <w:noProof/>
          <w:color w:val="1E1E1E"/>
        </w:rPr>
        <w:t>avant les bienfaits du produits pour notre santé</w:t>
      </w:r>
      <w:r w:rsidRPr="006F43E3">
        <w:rPr>
          <w:rFonts w:asciiTheme="minorHAnsi" w:hAnsiTheme="minorHAnsi" w:cstheme="minorHAnsi"/>
          <w:noProof/>
          <w:color w:val="1E1E1E"/>
        </w:rPr>
        <w:t xml:space="preserve">. </w:t>
      </w:r>
      <w:r w:rsidR="006B4DDA" w:rsidRPr="006F43E3">
        <w:rPr>
          <w:rFonts w:asciiTheme="minorHAnsi" w:hAnsiTheme="minorHAnsi" w:cstheme="minorHAnsi"/>
          <w:noProof/>
          <w:color w:val="1E1E1E"/>
        </w:rPr>
        <w:t>Ainsi</w:t>
      </w:r>
      <w:r w:rsidRPr="006F43E3">
        <w:rPr>
          <w:rFonts w:asciiTheme="minorHAnsi" w:hAnsiTheme="minorHAnsi" w:cstheme="minorHAnsi"/>
          <w:noProof/>
          <w:color w:val="1E1E1E"/>
        </w:rPr>
        <w:t xml:space="preserve">, certains industriels reformulent leurs produits comme Coca Cola en lançant le produit Coca Cola sans sucres. </w:t>
      </w:r>
      <w:r w:rsidRPr="009F5F69">
        <w:rPr>
          <w:rFonts w:asciiTheme="minorHAnsi" w:hAnsiTheme="minorHAnsi" w:cstheme="minorHAnsi"/>
          <w:noProof/>
          <w:color w:val="1E1E1E"/>
          <w:highlight w:val="yellow"/>
        </w:rPr>
        <w:lastRenderedPageBreak/>
        <w:t xml:space="preserve">Cependant, </w:t>
      </w:r>
      <w:r w:rsidR="00990761" w:rsidRPr="009F5F69">
        <w:rPr>
          <w:rFonts w:asciiTheme="minorHAnsi" w:hAnsiTheme="minorHAnsi" w:cstheme="minorHAnsi"/>
          <w:noProof/>
          <w:color w:val="1E1E1E"/>
          <w:highlight w:val="yellow"/>
        </w:rPr>
        <w:t xml:space="preserve">cette déclinaison du produit est totalement allègé en sucre il reste composé d’indrégient chimiques nocifs pour </w:t>
      </w:r>
      <w:r w:rsidR="00A5604A" w:rsidRPr="009F5F69">
        <w:rPr>
          <w:rFonts w:asciiTheme="minorHAnsi" w:hAnsiTheme="minorHAnsi" w:cstheme="minorHAnsi"/>
          <w:noProof/>
          <w:color w:val="1E1E1E"/>
          <w:highlight w:val="yellow"/>
        </w:rPr>
        <w:t>l</w:t>
      </w:r>
      <w:r w:rsidR="00990761" w:rsidRPr="009F5F69">
        <w:rPr>
          <w:rFonts w:asciiTheme="minorHAnsi" w:hAnsiTheme="minorHAnsi" w:cstheme="minorHAnsi"/>
          <w:noProof/>
          <w:color w:val="1E1E1E"/>
          <w:highlight w:val="yellow"/>
        </w:rPr>
        <w:t>’oganisme en quantité excessive.</w:t>
      </w:r>
    </w:p>
    <w:p w:rsidR="007C308C" w:rsidRPr="009F5F69"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BF546F" w:rsidRPr="009F5F69"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F5F69">
        <w:rPr>
          <w:rFonts w:asciiTheme="minorHAnsi" w:hAnsiTheme="minorHAnsi" w:cstheme="minorHAnsi"/>
          <w:noProof/>
          <w:color w:val="1E1E1E"/>
          <w:highlight w:val="yellow"/>
        </w:rPr>
        <w:t xml:space="preserve">Selon lui, nous vivons dans une société commerciale, dans laquelle la recherche du profit et </w:t>
      </w:r>
      <w:r w:rsidR="00990761" w:rsidRPr="009F5F69">
        <w:rPr>
          <w:rFonts w:asciiTheme="minorHAnsi" w:hAnsiTheme="minorHAnsi" w:cstheme="minorHAnsi"/>
          <w:noProof/>
          <w:color w:val="1E1E1E"/>
          <w:highlight w:val="yellow"/>
        </w:rPr>
        <w:t>de la consommation de masse</w:t>
      </w:r>
      <w:r w:rsidRPr="009F5F69">
        <w:rPr>
          <w:rFonts w:asciiTheme="minorHAnsi" w:hAnsiTheme="minorHAnsi" w:cstheme="minorHAnsi"/>
          <w:noProof/>
          <w:color w:val="1E1E1E"/>
          <w:highlight w:val="yellow"/>
        </w:rPr>
        <w:t xml:space="preserve"> est primordiale. La santé des consommateurs et les qualités nutritionnelles des produits </w:t>
      </w:r>
      <w:r w:rsidR="00990761" w:rsidRPr="009F5F69">
        <w:rPr>
          <w:rFonts w:asciiTheme="minorHAnsi" w:hAnsiTheme="minorHAnsi" w:cstheme="minorHAnsi"/>
          <w:noProof/>
          <w:color w:val="1E1E1E"/>
          <w:highlight w:val="yellow"/>
        </w:rPr>
        <w:t>n’est</w:t>
      </w:r>
      <w:r w:rsidRPr="009F5F69">
        <w:rPr>
          <w:rFonts w:asciiTheme="minorHAnsi" w:hAnsiTheme="minorHAnsi" w:cstheme="minorHAnsi"/>
          <w:noProof/>
          <w:color w:val="1E1E1E"/>
          <w:highlight w:val="yellow"/>
        </w:rPr>
        <w:t xml:space="preserve"> pas au coeur de</w:t>
      </w:r>
      <w:r w:rsidR="00990761" w:rsidRPr="009F5F69">
        <w:rPr>
          <w:rFonts w:asciiTheme="minorHAnsi" w:hAnsiTheme="minorHAnsi" w:cstheme="minorHAnsi"/>
          <w:noProof/>
          <w:color w:val="1E1E1E"/>
          <w:highlight w:val="yellow"/>
        </w:rPr>
        <w:t>s</w:t>
      </w:r>
      <w:r w:rsidRPr="009F5F69">
        <w:rPr>
          <w:rFonts w:asciiTheme="minorHAnsi" w:hAnsiTheme="minorHAnsi" w:cstheme="minorHAnsi"/>
          <w:noProof/>
          <w:color w:val="1E1E1E"/>
          <w:highlight w:val="yellow"/>
        </w:rPr>
        <w:t xml:space="preserve"> objectifs</w:t>
      </w:r>
      <w:r w:rsidR="00990761" w:rsidRPr="009F5F69">
        <w:rPr>
          <w:rFonts w:asciiTheme="minorHAnsi" w:hAnsiTheme="minorHAnsi" w:cstheme="minorHAnsi"/>
          <w:noProof/>
          <w:color w:val="1E1E1E"/>
          <w:highlight w:val="yellow"/>
        </w:rPr>
        <w:t xml:space="preserve"> des industriels</w:t>
      </w:r>
      <w:r w:rsidRPr="009F5F69">
        <w:rPr>
          <w:rFonts w:asciiTheme="minorHAnsi" w:hAnsiTheme="minorHAnsi" w:cstheme="minorHAnsi"/>
          <w:noProof/>
          <w:color w:val="1E1E1E"/>
          <w:highlight w:val="yellow"/>
        </w:rPr>
        <w:t>.</w:t>
      </w:r>
    </w:p>
    <w:p w:rsidR="007C308C" w:rsidRPr="009F5F69" w:rsidRDefault="007C308C"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990761" w:rsidRPr="009F5F69"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F5F69">
        <w:rPr>
          <w:rFonts w:asciiTheme="minorHAnsi" w:hAnsiTheme="minorHAnsi" w:cstheme="minorHAnsi"/>
          <w:noProof/>
          <w:color w:val="1E1E1E"/>
          <w:highlight w:val="yellow"/>
        </w:rPr>
        <w:t xml:space="preserve">L’ANIA répond en disant qu’il n’y a aucun risque de santé à consommer ces produits du moment que notre alimentation est variée et que nous n’abusons pas des </w:t>
      </w:r>
      <w:r w:rsidR="00583637" w:rsidRPr="009F5F69">
        <w:rPr>
          <w:rFonts w:asciiTheme="minorHAnsi" w:hAnsiTheme="minorHAnsi" w:cstheme="minorHAnsi"/>
          <w:noProof/>
          <w:color w:val="1E1E1E"/>
          <w:highlight w:val="yellow"/>
        </w:rPr>
        <w:t>AUT</w:t>
      </w:r>
      <w:r w:rsidRPr="009F5F69">
        <w:rPr>
          <w:rFonts w:asciiTheme="minorHAnsi" w:hAnsiTheme="minorHAnsi" w:cstheme="minorHAnsi"/>
          <w:noProof/>
          <w:color w:val="1E1E1E"/>
          <w:highlight w:val="yellow"/>
        </w:rPr>
        <w:t xml:space="preserve">. Elle </w:t>
      </w:r>
      <w:r w:rsidR="00990761" w:rsidRPr="009F5F69">
        <w:rPr>
          <w:rFonts w:asciiTheme="minorHAnsi" w:hAnsiTheme="minorHAnsi" w:cstheme="minorHAnsi"/>
          <w:noProof/>
          <w:color w:val="1E1E1E"/>
          <w:highlight w:val="yellow"/>
        </w:rPr>
        <w:t>remet en cause</w:t>
      </w:r>
      <w:r w:rsidRPr="009F5F69">
        <w:rPr>
          <w:rFonts w:asciiTheme="minorHAnsi" w:hAnsiTheme="minorHAnsi" w:cstheme="minorHAnsi"/>
          <w:noProof/>
          <w:color w:val="1E1E1E"/>
          <w:highlight w:val="yellow"/>
        </w:rPr>
        <w:t xml:space="preserve"> la classification NOVA</w:t>
      </w:r>
      <w:r w:rsidR="00990761" w:rsidRPr="009F5F69">
        <w:rPr>
          <w:rFonts w:asciiTheme="minorHAnsi" w:hAnsiTheme="minorHAnsi" w:cstheme="minorHAnsi"/>
          <w:noProof/>
          <w:color w:val="1E1E1E"/>
          <w:highlight w:val="yellow"/>
        </w:rPr>
        <w:t xml:space="preserve"> qui</w:t>
      </w:r>
      <w:r w:rsidRPr="009F5F69">
        <w:rPr>
          <w:rFonts w:asciiTheme="minorHAnsi" w:hAnsiTheme="minorHAnsi" w:cstheme="minorHAnsi"/>
          <w:noProof/>
          <w:color w:val="1E1E1E"/>
          <w:highlight w:val="yellow"/>
        </w:rPr>
        <w:t xml:space="preserve"> classe les produits selon leur degré de transformation. Cependant, l’ANIA privilégie la qualité </w:t>
      </w:r>
      <w:r w:rsidR="00990761" w:rsidRPr="009F5F69">
        <w:rPr>
          <w:rFonts w:asciiTheme="minorHAnsi" w:hAnsiTheme="minorHAnsi" w:cstheme="minorHAnsi"/>
          <w:noProof/>
          <w:color w:val="1E1E1E"/>
          <w:highlight w:val="yellow"/>
        </w:rPr>
        <w:t>des procédés de transformation à leur nombre ;</w:t>
      </w:r>
      <w:r w:rsidRPr="009F5F69">
        <w:rPr>
          <w:rFonts w:asciiTheme="minorHAnsi" w:hAnsiTheme="minorHAnsi" w:cstheme="minorHAnsi"/>
          <w:noProof/>
          <w:color w:val="1E1E1E"/>
          <w:highlight w:val="yellow"/>
        </w:rPr>
        <w:t xml:space="preserve"> c’est pourquoi </w:t>
      </w:r>
      <w:r w:rsidR="00990761" w:rsidRPr="009F5F69">
        <w:rPr>
          <w:rFonts w:asciiTheme="minorHAnsi" w:hAnsiTheme="minorHAnsi" w:cstheme="minorHAnsi"/>
          <w:noProof/>
          <w:color w:val="1E1E1E"/>
          <w:highlight w:val="yellow"/>
        </w:rPr>
        <w:t xml:space="preserve">qui s’attachent à </w:t>
      </w:r>
      <w:r w:rsidRPr="009F5F69">
        <w:rPr>
          <w:rFonts w:asciiTheme="minorHAnsi" w:hAnsiTheme="minorHAnsi" w:cstheme="minorHAnsi"/>
          <w:noProof/>
          <w:color w:val="1E1E1E"/>
          <w:highlight w:val="yellow"/>
        </w:rPr>
        <w:t>une transformation de qualité.</w:t>
      </w:r>
    </w:p>
    <w:p w:rsidR="00DF4518" w:rsidRPr="009F5F69" w:rsidRDefault="00DF4518"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DF4518" w:rsidRPr="009F5F69" w:rsidRDefault="00DF4518"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highlight w:val="yellow"/>
        </w:rPr>
      </w:pPr>
      <w:r w:rsidRPr="009F5F69">
        <w:rPr>
          <w:noProof/>
          <w:highlight w:val="yellow"/>
        </w:rPr>
        <w:drawing>
          <wp:inline distT="0" distB="0" distL="0" distR="0" wp14:anchorId="78C8A7EC" wp14:editId="3B21B40A">
            <wp:extent cx="4341758" cy="1800000"/>
            <wp:effectExtent l="0" t="0" r="1905" b="381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1758" cy="1800000"/>
                    </a:xfrm>
                    <a:prstGeom prst="rect">
                      <a:avLst/>
                    </a:prstGeom>
                  </pic:spPr>
                </pic:pic>
              </a:graphicData>
            </a:graphic>
          </wp:inline>
        </w:drawing>
      </w:r>
    </w:p>
    <w:p w:rsidR="007C308C" w:rsidRPr="009F5F69" w:rsidRDefault="007C308C"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highlight w:val="yellow"/>
        </w:rPr>
      </w:pPr>
    </w:p>
    <w:p w:rsidR="00990761" w:rsidRPr="009F5F69"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F5F69">
        <w:rPr>
          <w:rFonts w:asciiTheme="minorHAnsi" w:hAnsiTheme="minorHAnsi" w:cstheme="minorHAnsi"/>
          <w:noProof/>
          <w:color w:val="1E1E1E"/>
          <w:highlight w:val="yellow"/>
        </w:rPr>
        <w:t xml:space="preserve">Elle s’engage également à réduire le nombre d’ingrédients présents sur les listes des produits, puisque : “c’est ce qu’attendent les consommateurs”. </w:t>
      </w:r>
    </w:p>
    <w:p w:rsidR="00990761" w:rsidRPr="009F5F69" w:rsidRDefault="0099076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990761" w:rsidRPr="009F5F69" w:rsidRDefault="0099076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F5F69">
        <w:rPr>
          <w:rFonts w:asciiTheme="minorHAnsi" w:hAnsiTheme="minorHAnsi" w:cstheme="minorHAnsi"/>
          <w:noProof/>
          <w:color w:val="1E1E1E"/>
          <w:highlight w:val="yellow"/>
        </w:rPr>
        <w:t>En revanche, e</w:t>
      </w:r>
      <w:r w:rsidR="00BF546F" w:rsidRPr="009F5F69">
        <w:rPr>
          <w:rFonts w:asciiTheme="minorHAnsi" w:hAnsiTheme="minorHAnsi" w:cstheme="minorHAnsi"/>
          <w:noProof/>
          <w:color w:val="1E1E1E"/>
          <w:highlight w:val="yellow"/>
        </w:rPr>
        <w:t xml:space="preserve">lle est en désaccord avec le terme de cracking, qui, selon elle, ne peut être attribué à l’industrie agroalimentaire. Il est possible de devoir en industrie alimentaire séparer différents constituants de produits afin de combiner ces éléments avec d’autres pour élaborer un produit. Alors que le terme de craking, à ses yeux, n’est que le résultat d’un broyage complet et une désintégration des molécules constituant un élément comme un grain de maïs. </w:t>
      </w:r>
    </w:p>
    <w:p w:rsidR="00990761" w:rsidRPr="009F5F69" w:rsidRDefault="0099076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BF546F" w:rsidRPr="006F43E3" w:rsidRDefault="0099076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r w:rsidRPr="009F5F69">
        <w:rPr>
          <w:rFonts w:asciiTheme="minorHAnsi" w:hAnsiTheme="minorHAnsi" w:cstheme="minorHAnsi"/>
          <w:noProof/>
          <w:color w:val="1E1E1E"/>
          <w:highlight w:val="yellow"/>
        </w:rPr>
        <w:t>En résumé</w:t>
      </w:r>
      <w:r w:rsidR="00BF546F" w:rsidRPr="009F5F69">
        <w:rPr>
          <w:rFonts w:asciiTheme="minorHAnsi" w:hAnsiTheme="minorHAnsi" w:cstheme="minorHAnsi"/>
          <w:noProof/>
          <w:color w:val="1E1E1E"/>
          <w:highlight w:val="yellow"/>
        </w:rPr>
        <w:t xml:space="preserve">, </w:t>
      </w:r>
      <w:r w:rsidRPr="009F5F69">
        <w:rPr>
          <w:rFonts w:asciiTheme="minorHAnsi" w:hAnsiTheme="minorHAnsi" w:cstheme="minorHAnsi"/>
          <w:noProof/>
          <w:color w:val="1E1E1E"/>
          <w:highlight w:val="yellow"/>
        </w:rPr>
        <w:t>l’ANIA conclut</w:t>
      </w:r>
      <w:r w:rsidR="00BF546F" w:rsidRPr="009F5F69">
        <w:rPr>
          <w:rFonts w:asciiTheme="minorHAnsi" w:hAnsiTheme="minorHAnsi" w:cstheme="minorHAnsi"/>
          <w:noProof/>
          <w:color w:val="1E1E1E"/>
          <w:highlight w:val="yellow"/>
        </w:rPr>
        <w:t xml:space="preserve"> en </w:t>
      </w:r>
      <w:r w:rsidRPr="009F5F69">
        <w:rPr>
          <w:rFonts w:asciiTheme="minorHAnsi" w:hAnsiTheme="minorHAnsi" w:cstheme="minorHAnsi"/>
          <w:noProof/>
          <w:color w:val="1E1E1E"/>
          <w:highlight w:val="yellow"/>
        </w:rPr>
        <w:t>argant</w:t>
      </w:r>
      <w:r w:rsidR="00BF546F" w:rsidRPr="009F5F69">
        <w:rPr>
          <w:rFonts w:asciiTheme="minorHAnsi" w:hAnsiTheme="minorHAnsi" w:cstheme="minorHAnsi"/>
          <w:noProof/>
          <w:color w:val="1E1E1E"/>
          <w:highlight w:val="yellow"/>
        </w:rPr>
        <w:t xml:space="preserve"> que les </w:t>
      </w:r>
      <w:r w:rsidRPr="009F5F69">
        <w:rPr>
          <w:rFonts w:asciiTheme="minorHAnsi" w:hAnsiTheme="minorHAnsi" w:cstheme="minorHAnsi"/>
          <w:noProof/>
          <w:color w:val="1E1E1E"/>
          <w:highlight w:val="yellow"/>
        </w:rPr>
        <w:t>possibilités</w:t>
      </w:r>
      <w:r w:rsidR="00BF546F" w:rsidRPr="009F5F69">
        <w:rPr>
          <w:rFonts w:asciiTheme="minorHAnsi" w:hAnsiTheme="minorHAnsi" w:cstheme="minorHAnsi"/>
          <w:noProof/>
          <w:color w:val="1E1E1E"/>
          <w:highlight w:val="yellow"/>
        </w:rPr>
        <w:t xml:space="preserve"> de contraction de maladies sont aussi </w:t>
      </w:r>
      <w:r w:rsidR="00F95049" w:rsidRPr="009F5F69">
        <w:rPr>
          <w:rFonts w:asciiTheme="minorHAnsi" w:hAnsiTheme="minorHAnsi" w:cstheme="minorHAnsi"/>
          <w:noProof/>
          <w:color w:val="1E1E1E"/>
          <w:highlight w:val="yellow"/>
        </w:rPr>
        <w:t>liées</w:t>
      </w:r>
      <w:r w:rsidR="00BF546F" w:rsidRPr="009F5F69">
        <w:rPr>
          <w:rFonts w:asciiTheme="minorHAnsi" w:hAnsiTheme="minorHAnsi" w:cstheme="minorHAnsi"/>
          <w:noProof/>
          <w:color w:val="1E1E1E"/>
          <w:highlight w:val="yellow"/>
        </w:rPr>
        <w:t xml:space="preserve"> </w:t>
      </w:r>
      <w:r w:rsidR="00F95049" w:rsidRPr="009F5F69">
        <w:rPr>
          <w:rFonts w:asciiTheme="minorHAnsi" w:hAnsiTheme="minorHAnsi" w:cstheme="minorHAnsi"/>
          <w:noProof/>
          <w:color w:val="1E1E1E"/>
          <w:highlight w:val="yellow"/>
        </w:rPr>
        <w:t>aux</w:t>
      </w:r>
      <w:r w:rsidR="00BF546F" w:rsidRPr="009F5F69">
        <w:rPr>
          <w:rFonts w:asciiTheme="minorHAnsi" w:hAnsiTheme="minorHAnsi" w:cstheme="minorHAnsi"/>
          <w:noProof/>
          <w:color w:val="1E1E1E"/>
          <w:highlight w:val="yellow"/>
        </w:rPr>
        <w:t xml:space="preserve"> comportements des consommateurs</w:t>
      </w:r>
      <w:r w:rsidR="00F95049" w:rsidRPr="009F5F69">
        <w:rPr>
          <w:rFonts w:asciiTheme="minorHAnsi" w:hAnsiTheme="minorHAnsi" w:cstheme="minorHAnsi"/>
          <w:noProof/>
          <w:color w:val="1E1E1E"/>
          <w:highlight w:val="yellow"/>
        </w:rPr>
        <w:t xml:space="preserve"> dans leur </w:t>
      </w:r>
      <w:r w:rsidR="00BF546F" w:rsidRPr="009F5F69">
        <w:rPr>
          <w:rFonts w:asciiTheme="minorHAnsi" w:hAnsiTheme="minorHAnsi" w:cstheme="minorHAnsi"/>
          <w:noProof/>
          <w:color w:val="1E1E1E"/>
          <w:highlight w:val="yellow"/>
        </w:rPr>
        <w:t xml:space="preserve">façon de vivre. Ainsi, les enfants grignottant entre les repas et n’ayant pas une alimentation variée, sont plus </w:t>
      </w:r>
      <w:r w:rsidR="00F95049" w:rsidRPr="009F5F69">
        <w:rPr>
          <w:rFonts w:asciiTheme="minorHAnsi" w:hAnsiTheme="minorHAnsi" w:cstheme="minorHAnsi"/>
          <w:noProof/>
          <w:color w:val="1E1E1E"/>
          <w:highlight w:val="yellow"/>
        </w:rPr>
        <w:t>susceptibles de</w:t>
      </w:r>
      <w:r w:rsidR="00BF546F" w:rsidRPr="009F5F69">
        <w:rPr>
          <w:rFonts w:asciiTheme="minorHAnsi" w:hAnsiTheme="minorHAnsi" w:cstheme="minorHAnsi"/>
          <w:noProof/>
          <w:color w:val="1E1E1E"/>
          <w:highlight w:val="yellow"/>
        </w:rPr>
        <w:t xml:space="preserve"> contracter une maladie</w:t>
      </w:r>
      <w:r w:rsidR="00583637" w:rsidRPr="009F5F69">
        <w:rPr>
          <w:rFonts w:asciiTheme="minorHAnsi" w:hAnsiTheme="minorHAnsi" w:cstheme="minorHAnsi"/>
          <w:noProof/>
          <w:color w:val="1E1E1E"/>
          <w:highlight w:val="yellow"/>
        </w:rPr>
        <w:t xml:space="preserve"> </w:t>
      </w:r>
      <w:r w:rsidR="00F95049" w:rsidRPr="009F5F69">
        <w:rPr>
          <w:rFonts w:asciiTheme="minorHAnsi" w:hAnsiTheme="minorHAnsi" w:cstheme="minorHAnsi"/>
          <w:noProof/>
          <w:color w:val="1E1E1E"/>
          <w:highlight w:val="yellow"/>
        </w:rPr>
        <w:t xml:space="preserve">dont les industriels </w:t>
      </w:r>
      <w:r w:rsidR="00BF546F" w:rsidRPr="009F5F69">
        <w:rPr>
          <w:rFonts w:asciiTheme="minorHAnsi" w:hAnsiTheme="minorHAnsi" w:cstheme="minorHAnsi"/>
          <w:noProof/>
          <w:color w:val="1E1E1E"/>
          <w:highlight w:val="yellow"/>
        </w:rPr>
        <w:t>ne doivent pas être tenu</w:t>
      </w:r>
      <w:r w:rsidR="00F95049" w:rsidRPr="009F5F69">
        <w:rPr>
          <w:rFonts w:asciiTheme="minorHAnsi" w:hAnsiTheme="minorHAnsi" w:cstheme="minorHAnsi"/>
          <w:noProof/>
          <w:color w:val="1E1E1E"/>
          <w:highlight w:val="yellow"/>
        </w:rPr>
        <w:t>s</w:t>
      </w:r>
      <w:r w:rsidR="00BF546F" w:rsidRPr="009F5F69">
        <w:rPr>
          <w:rFonts w:asciiTheme="minorHAnsi" w:hAnsiTheme="minorHAnsi" w:cstheme="minorHAnsi"/>
          <w:noProof/>
          <w:color w:val="1E1E1E"/>
          <w:highlight w:val="yellow"/>
        </w:rPr>
        <w:t xml:space="preserve"> </w:t>
      </w:r>
      <w:r w:rsidR="00F95049" w:rsidRPr="009F5F69">
        <w:rPr>
          <w:rFonts w:asciiTheme="minorHAnsi" w:hAnsiTheme="minorHAnsi" w:cstheme="minorHAnsi"/>
          <w:noProof/>
          <w:color w:val="1E1E1E"/>
          <w:highlight w:val="yellow"/>
        </w:rPr>
        <w:t xml:space="preserve">systématiquement </w:t>
      </w:r>
      <w:r w:rsidR="00BF546F" w:rsidRPr="009F5F69">
        <w:rPr>
          <w:rFonts w:asciiTheme="minorHAnsi" w:hAnsiTheme="minorHAnsi" w:cstheme="minorHAnsi"/>
          <w:noProof/>
          <w:color w:val="1E1E1E"/>
          <w:highlight w:val="yellow"/>
        </w:rPr>
        <w:t>pour responsables. Le but des entreprises alimentaires n’</w:t>
      </w:r>
      <w:r w:rsidR="00F95049" w:rsidRPr="009F5F69">
        <w:rPr>
          <w:rFonts w:asciiTheme="minorHAnsi" w:hAnsiTheme="minorHAnsi" w:cstheme="minorHAnsi"/>
          <w:noProof/>
          <w:color w:val="1E1E1E"/>
          <w:highlight w:val="yellow"/>
        </w:rPr>
        <w:t>étant</w:t>
      </w:r>
      <w:r w:rsidR="00BF546F" w:rsidRPr="009F5F69">
        <w:rPr>
          <w:rFonts w:asciiTheme="minorHAnsi" w:hAnsiTheme="minorHAnsi" w:cstheme="minorHAnsi"/>
          <w:noProof/>
          <w:color w:val="1E1E1E"/>
          <w:highlight w:val="yellow"/>
        </w:rPr>
        <w:t xml:space="preserve"> pas de “se lever tous les matins pour se demander comment empoisonner les consommateurs”.</w:t>
      </w:r>
      <w:r w:rsidR="00BF546F" w:rsidRPr="006F43E3">
        <w:rPr>
          <w:rFonts w:asciiTheme="minorHAnsi" w:hAnsiTheme="minorHAnsi" w:cstheme="minorHAnsi"/>
          <w:noProof/>
          <w:color w:val="1E1E1E"/>
        </w:rPr>
        <w:t xml:space="preserve"> </w:t>
      </w:r>
    </w:p>
    <w:p w:rsidR="004005E1" w:rsidRPr="006F43E3" w:rsidRDefault="004005E1" w:rsidP="00127B3A">
      <w:pPr>
        <w:ind w:left="851"/>
        <w:jc w:val="both"/>
        <w:rPr>
          <w:rFonts w:asciiTheme="minorHAnsi" w:hAnsiTheme="minorHAnsi" w:cstheme="minorHAnsi"/>
          <w:noProof/>
          <w:color w:val="000000"/>
        </w:rPr>
      </w:pPr>
    </w:p>
    <w:p w:rsidR="004005E1" w:rsidRPr="006F43E3" w:rsidRDefault="009F5F69" w:rsidP="00127B3A">
      <w:pPr>
        <w:pStyle w:val="Paragraphedeliste"/>
        <w:numPr>
          <w:ilvl w:val="1"/>
          <w:numId w:val="2"/>
        </w:numPr>
        <w:jc w:val="both"/>
        <w:rPr>
          <w:rFonts w:asciiTheme="minorHAnsi" w:hAnsiTheme="minorHAnsi" w:cstheme="minorHAnsi"/>
          <w:noProof/>
          <w:color w:val="000000"/>
        </w:rPr>
      </w:pPr>
      <w:r>
        <w:rPr>
          <w:rFonts w:asciiTheme="minorHAnsi" w:hAnsiTheme="minorHAnsi" w:cstheme="minorHAnsi"/>
          <w:noProof/>
          <w:color w:val="000000"/>
        </w:rPr>
        <w:t>Grands a</w:t>
      </w:r>
      <w:r w:rsidR="00CC60A5">
        <w:rPr>
          <w:rFonts w:asciiTheme="minorHAnsi" w:hAnsiTheme="minorHAnsi" w:cstheme="minorHAnsi"/>
          <w:noProof/>
          <w:color w:val="000000"/>
        </w:rPr>
        <w:t>cteurs</w:t>
      </w:r>
      <w:r>
        <w:rPr>
          <w:rFonts w:asciiTheme="minorHAnsi" w:hAnsiTheme="minorHAnsi" w:cstheme="minorHAnsi"/>
          <w:noProof/>
          <w:color w:val="000000"/>
        </w:rPr>
        <w:t xml:space="preserve"> industriels du secteur des AUT</w:t>
      </w:r>
    </w:p>
    <w:p w:rsidR="004005E1" w:rsidRPr="006F43E3" w:rsidRDefault="004005E1" w:rsidP="00127B3A">
      <w:pPr>
        <w:ind w:left="851"/>
        <w:jc w:val="both"/>
        <w:rPr>
          <w:rFonts w:asciiTheme="minorHAnsi" w:hAnsiTheme="minorHAnsi" w:cstheme="minorHAnsi"/>
          <w:iCs/>
          <w:noProof/>
          <w:color w:val="000000"/>
        </w:rPr>
      </w:pPr>
    </w:p>
    <w:p w:rsidR="00BF546F" w:rsidRDefault="00F95049"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I</w:t>
      </w:r>
      <w:r w:rsidR="00BF546F" w:rsidRPr="006F43E3">
        <w:rPr>
          <w:rFonts w:asciiTheme="minorHAnsi" w:hAnsiTheme="minorHAnsi" w:cstheme="minorHAnsi"/>
          <w:noProof/>
          <w:color w:val="1E1E1E"/>
        </w:rPr>
        <w:t xml:space="preserve">ntéressons-nous </w:t>
      </w:r>
      <w:r w:rsidRPr="006F43E3">
        <w:rPr>
          <w:rFonts w:asciiTheme="minorHAnsi" w:hAnsiTheme="minorHAnsi" w:cstheme="minorHAnsi"/>
          <w:noProof/>
          <w:color w:val="1E1E1E"/>
        </w:rPr>
        <w:t xml:space="preserve">maintenant </w:t>
      </w:r>
      <w:r w:rsidR="00BF546F" w:rsidRPr="006F43E3">
        <w:rPr>
          <w:rFonts w:asciiTheme="minorHAnsi" w:hAnsiTheme="minorHAnsi" w:cstheme="minorHAnsi"/>
          <w:noProof/>
          <w:color w:val="1E1E1E"/>
        </w:rPr>
        <w:t>aux grands industriels</w:t>
      </w:r>
      <w:r w:rsidR="009F5F69">
        <w:rPr>
          <w:rFonts w:asciiTheme="minorHAnsi" w:hAnsiTheme="minorHAnsi" w:cstheme="minorHAnsi"/>
          <w:noProof/>
          <w:color w:val="1E1E1E"/>
        </w:rPr>
        <w:t xml:space="preserve"> </w:t>
      </w:r>
      <w:r w:rsidR="00BF546F" w:rsidRPr="006F43E3">
        <w:rPr>
          <w:rFonts w:asciiTheme="minorHAnsi" w:hAnsiTheme="minorHAnsi" w:cstheme="minorHAnsi"/>
          <w:noProof/>
          <w:color w:val="1E1E1E"/>
        </w:rPr>
        <w:t xml:space="preserve">qui fabriquent des </w:t>
      </w:r>
      <w:r w:rsidR="00583637">
        <w:rPr>
          <w:rFonts w:asciiTheme="minorHAnsi" w:hAnsiTheme="minorHAnsi" w:cstheme="minorHAnsi"/>
          <w:noProof/>
          <w:color w:val="1E1E1E"/>
        </w:rPr>
        <w:t>AUT</w:t>
      </w:r>
      <w:r w:rsidR="00BF546F" w:rsidRPr="006F43E3">
        <w:rPr>
          <w:rFonts w:asciiTheme="minorHAnsi" w:hAnsiTheme="minorHAnsi" w:cstheme="minorHAnsi"/>
          <w:noProof/>
          <w:color w:val="1E1E1E"/>
        </w:rPr>
        <w:t xml:space="preserve">. Le marché mondial est actuellement dominé par douze multinationales comme </w:t>
      </w:r>
      <w:r w:rsidRPr="006F43E3">
        <w:rPr>
          <w:rFonts w:asciiTheme="minorHAnsi" w:hAnsiTheme="minorHAnsi" w:cstheme="minorHAnsi"/>
          <w:noProof/>
          <w:color w:val="1E1E1E"/>
        </w:rPr>
        <w:t>L</w:t>
      </w:r>
      <w:r w:rsidR="00BF546F" w:rsidRPr="006F43E3">
        <w:rPr>
          <w:rFonts w:asciiTheme="minorHAnsi" w:hAnsiTheme="minorHAnsi" w:cstheme="minorHAnsi"/>
          <w:noProof/>
          <w:color w:val="1E1E1E"/>
        </w:rPr>
        <w:t xml:space="preserve">actalis, </w:t>
      </w:r>
      <w:r w:rsidRPr="006F43E3">
        <w:rPr>
          <w:rFonts w:asciiTheme="minorHAnsi" w:hAnsiTheme="minorHAnsi" w:cstheme="minorHAnsi"/>
          <w:noProof/>
          <w:color w:val="1E1E1E"/>
        </w:rPr>
        <w:t>D</w:t>
      </w:r>
      <w:r w:rsidR="00BF546F" w:rsidRPr="006F43E3">
        <w:rPr>
          <w:rFonts w:asciiTheme="minorHAnsi" w:hAnsiTheme="minorHAnsi" w:cstheme="minorHAnsi"/>
          <w:noProof/>
          <w:color w:val="1E1E1E"/>
        </w:rPr>
        <w:t xml:space="preserve">anone et </w:t>
      </w:r>
      <w:r w:rsidRPr="006F43E3">
        <w:rPr>
          <w:rFonts w:asciiTheme="minorHAnsi" w:hAnsiTheme="minorHAnsi" w:cstheme="minorHAnsi"/>
          <w:noProof/>
          <w:color w:val="1E1E1E"/>
        </w:rPr>
        <w:t>U</w:t>
      </w:r>
      <w:r w:rsidR="00BF546F" w:rsidRPr="006F43E3">
        <w:rPr>
          <w:rFonts w:asciiTheme="minorHAnsi" w:hAnsiTheme="minorHAnsi" w:cstheme="minorHAnsi"/>
          <w:noProof/>
          <w:color w:val="1E1E1E"/>
        </w:rPr>
        <w:t>nilever.</w:t>
      </w:r>
    </w:p>
    <w:p w:rsidR="008D7E4F" w:rsidRDefault="008D7E4F"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rPr>
      </w:pPr>
    </w:p>
    <w:p w:rsidR="008D7E4F" w:rsidRPr="006F43E3" w:rsidRDefault="008D7E4F"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rPr>
      </w:pPr>
      <w:r>
        <w:rPr>
          <w:noProof/>
        </w:rPr>
        <w:lastRenderedPageBreak/>
        <w:drawing>
          <wp:inline distT="0" distB="0" distL="0" distR="0" wp14:anchorId="191C746C" wp14:editId="0730E78F">
            <wp:extent cx="4792053" cy="1800000"/>
            <wp:effectExtent l="0" t="0" r="0" b="381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053" cy="1800000"/>
                    </a:xfrm>
                    <a:prstGeom prst="rect">
                      <a:avLst/>
                    </a:prstGeom>
                  </pic:spPr>
                </pic:pic>
              </a:graphicData>
            </a:graphic>
          </wp:inline>
        </w:drawing>
      </w:r>
    </w:p>
    <w:p w:rsidR="006C19F1" w:rsidRPr="006F43E3" w:rsidRDefault="006C19F1"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rPr>
      </w:pPr>
    </w:p>
    <w:p w:rsidR="008D7E4F"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Lactalis est une entreprise française de l’industrie agroalimentaire. Elle a été fondé en 1933 par André Besnier qui fabriqu</w:t>
      </w:r>
      <w:r w:rsidR="00F95049" w:rsidRPr="006F43E3">
        <w:rPr>
          <w:rFonts w:asciiTheme="minorHAnsi" w:hAnsiTheme="minorHAnsi" w:cstheme="minorHAnsi"/>
          <w:noProof/>
          <w:color w:val="1E1E1E"/>
        </w:rPr>
        <w:t>ait</w:t>
      </w:r>
      <w:r w:rsidRPr="006F43E3">
        <w:rPr>
          <w:rFonts w:asciiTheme="minorHAnsi" w:hAnsiTheme="minorHAnsi" w:cstheme="minorHAnsi"/>
          <w:noProof/>
          <w:color w:val="1E1E1E"/>
        </w:rPr>
        <w:t xml:space="preserve"> 17 fromages à l’aide du lait produit à Laval. Au fil du temps, de plus en plus d’agriculteurs fourniss</w:t>
      </w:r>
      <w:r w:rsidR="00F95049" w:rsidRPr="006F43E3">
        <w:rPr>
          <w:rFonts w:asciiTheme="minorHAnsi" w:hAnsiTheme="minorHAnsi" w:cstheme="minorHAnsi"/>
          <w:noProof/>
          <w:color w:val="1E1E1E"/>
        </w:rPr>
        <w:t>aient</w:t>
      </w:r>
      <w:r w:rsidRPr="006F43E3">
        <w:rPr>
          <w:rFonts w:asciiTheme="minorHAnsi" w:hAnsiTheme="minorHAnsi" w:cstheme="minorHAnsi"/>
          <w:noProof/>
          <w:color w:val="1E1E1E"/>
        </w:rPr>
        <w:t xml:space="preserve"> leur lait au “Petit Lavallois”</w:t>
      </w:r>
      <w:r w:rsidR="00583637">
        <w:rPr>
          <w:rFonts w:asciiTheme="minorHAnsi" w:hAnsiTheme="minorHAnsi" w:cstheme="minorHAnsi"/>
          <w:noProof/>
          <w:color w:val="1E1E1E"/>
        </w:rPr>
        <w:t xml:space="preserve"> et d</w:t>
      </w:r>
      <w:r w:rsidR="004B3CEC" w:rsidRPr="006F43E3">
        <w:rPr>
          <w:rFonts w:asciiTheme="minorHAnsi" w:hAnsiTheme="minorHAnsi" w:cstheme="minorHAnsi"/>
          <w:noProof/>
          <w:color w:val="1E1E1E"/>
        </w:rPr>
        <w:t>ans les années 1950, p</w:t>
      </w:r>
      <w:r w:rsidRPr="006F43E3">
        <w:rPr>
          <w:rFonts w:asciiTheme="minorHAnsi" w:hAnsiTheme="minorHAnsi" w:cstheme="minorHAnsi"/>
          <w:noProof/>
          <w:color w:val="1E1E1E"/>
        </w:rPr>
        <w:t>our être concurrentiel dans le secteur alimentaire, l’entreprise décid</w:t>
      </w:r>
      <w:r w:rsidR="00583637">
        <w:rPr>
          <w:rFonts w:asciiTheme="minorHAnsi" w:hAnsiTheme="minorHAnsi" w:cstheme="minorHAnsi"/>
          <w:noProof/>
          <w:color w:val="1E1E1E"/>
        </w:rPr>
        <w:t>a</w:t>
      </w:r>
      <w:r w:rsidRPr="006F43E3">
        <w:rPr>
          <w:rFonts w:asciiTheme="minorHAnsi" w:hAnsiTheme="minorHAnsi" w:cstheme="minorHAnsi"/>
          <w:noProof/>
          <w:color w:val="1E1E1E"/>
        </w:rPr>
        <w:t xml:space="preserve"> de produire du beurre et de la crême fraîche</w:t>
      </w:r>
      <w:r w:rsidR="008D7E4F">
        <w:rPr>
          <w:rFonts w:asciiTheme="minorHAnsi" w:hAnsiTheme="minorHAnsi" w:cstheme="minorHAnsi"/>
          <w:noProof/>
          <w:color w:val="1E1E1E"/>
        </w:rPr>
        <w:t>.</w:t>
      </w:r>
    </w:p>
    <w:p w:rsidR="008D7E4F" w:rsidRDefault="008D7E4F"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rPr>
      </w:pPr>
    </w:p>
    <w:p w:rsidR="008D7E4F" w:rsidRDefault="008D7E4F"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rPr>
      </w:pPr>
      <w:r>
        <w:rPr>
          <w:noProof/>
        </w:rPr>
        <w:drawing>
          <wp:inline distT="0" distB="0" distL="0" distR="0" wp14:anchorId="5188169B" wp14:editId="3995FDF5">
            <wp:extent cx="2530911" cy="1800000"/>
            <wp:effectExtent l="0" t="0" r="0" b="381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0911" cy="1800000"/>
                    </a:xfrm>
                    <a:prstGeom prst="rect">
                      <a:avLst/>
                    </a:prstGeom>
                  </pic:spPr>
                </pic:pic>
              </a:graphicData>
            </a:graphic>
          </wp:inline>
        </w:drawing>
      </w:r>
    </w:p>
    <w:p w:rsidR="008D7E4F" w:rsidRDefault="008D7E4F"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rPr>
      </w:pPr>
    </w:p>
    <w:p w:rsidR="009C49AE"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Durant cette période, Michel </w:t>
      </w:r>
      <w:r w:rsidR="00583637">
        <w:rPr>
          <w:rFonts w:asciiTheme="minorHAnsi" w:hAnsiTheme="minorHAnsi" w:cstheme="minorHAnsi"/>
          <w:noProof/>
          <w:color w:val="1E1E1E"/>
        </w:rPr>
        <w:t>Besnier ayant repris la société suite au décès</w:t>
      </w:r>
      <w:r w:rsidRPr="006F43E3">
        <w:rPr>
          <w:rFonts w:asciiTheme="minorHAnsi" w:hAnsiTheme="minorHAnsi" w:cstheme="minorHAnsi"/>
          <w:noProof/>
          <w:color w:val="1E1E1E"/>
        </w:rPr>
        <w:t xml:space="preserve"> de son pèr</w:t>
      </w:r>
      <w:r w:rsidR="00583637">
        <w:rPr>
          <w:rFonts w:asciiTheme="minorHAnsi" w:hAnsiTheme="minorHAnsi" w:cstheme="minorHAnsi"/>
          <w:noProof/>
          <w:color w:val="1E1E1E"/>
        </w:rPr>
        <w:t>e</w:t>
      </w:r>
      <w:r w:rsidRPr="006F43E3">
        <w:rPr>
          <w:rFonts w:asciiTheme="minorHAnsi" w:hAnsiTheme="minorHAnsi" w:cstheme="minorHAnsi"/>
          <w:noProof/>
          <w:color w:val="1E1E1E"/>
        </w:rPr>
        <w:t>, double le chiffre d’affaires annuel</w:t>
      </w:r>
      <w:r w:rsidR="004B3CEC" w:rsidRPr="006F43E3">
        <w:rPr>
          <w:rFonts w:asciiTheme="minorHAnsi" w:hAnsiTheme="minorHAnsi" w:cstheme="minorHAnsi"/>
          <w:noProof/>
          <w:color w:val="1E1E1E"/>
        </w:rPr>
        <w:t xml:space="preserve"> en deux ans</w:t>
      </w:r>
      <w:r w:rsidRPr="006F43E3">
        <w:rPr>
          <w:rFonts w:asciiTheme="minorHAnsi" w:hAnsiTheme="minorHAnsi" w:cstheme="minorHAnsi"/>
          <w:noProof/>
          <w:color w:val="1E1E1E"/>
        </w:rPr>
        <w:t>. Dans les années 1960, la marque Président est fondée par Michel Besnier et l’entreprise se spécialise dans la recherche pour être innovante et mieux transformer ses produits laitiers. En 1981, l’en</w:t>
      </w:r>
      <w:r w:rsidR="00583637">
        <w:rPr>
          <w:rFonts w:asciiTheme="minorHAnsi" w:hAnsiTheme="minorHAnsi" w:cstheme="minorHAnsi"/>
          <w:noProof/>
          <w:color w:val="1E1E1E"/>
        </w:rPr>
        <w:t>t</w:t>
      </w:r>
      <w:r w:rsidRPr="006F43E3">
        <w:rPr>
          <w:rFonts w:asciiTheme="minorHAnsi" w:hAnsiTheme="minorHAnsi" w:cstheme="minorHAnsi"/>
          <w:noProof/>
          <w:color w:val="1E1E1E"/>
        </w:rPr>
        <w:t xml:space="preserve">reprise s’implante aux Etats-Unis à Belmont par l’acquisition d’une usine. Par la suite, une autre </w:t>
      </w:r>
      <w:r w:rsidR="00583637">
        <w:rPr>
          <w:rFonts w:asciiTheme="minorHAnsi" w:hAnsiTheme="minorHAnsi" w:cstheme="minorHAnsi"/>
          <w:noProof/>
          <w:color w:val="1E1E1E"/>
        </w:rPr>
        <w:t xml:space="preserve">usine </w:t>
      </w:r>
      <w:r w:rsidRPr="006F43E3">
        <w:rPr>
          <w:rFonts w:asciiTheme="minorHAnsi" w:hAnsiTheme="minorHAnsi" w:cstheme="minorHAnsi"/>
          <w:noProof/>
          <w:color w:val="1E1E1E"/>
        </w:rPr>
        <w:t xml:space="preserve">sera créée six ans plus tard en Californie. L’entreprise s’élargit par le rachat d’autres marques au fil des années pour s’appeler Groupe Lactalis en 1999. Les affaires prospèrent et l’activité de l’entreprise est très forte. De cette manière, Michel Besnier décide de continuer son développement dans les pays comme l’Italie, l’Ukraine et la Pologne. L’entreprise </w:t>
      </w:r>
      <w:r w:rsidR="004B3CEC" w:rsidRPr="006F43E3">
        <w:rPr>
          <w:rFonts w:asciiTheme="minorHAnsi" w:hAnsiTheme="minorHAnsi" w:cstheme="minorHAnsi"/>
          <w:noProof/>
          <w:color w:val="1E1E1E"/>
        </w:rPr>
        <w:t>crée</w:t>
      </w:r>
      <w:r w:rsidRPr="006F43E3">
        <w:rPr>
          <w:rFonts w:asciiTheme="minorHAnsi" w:hAnsiTheme="minorHAnsi" w:cstheme="minorHAnsi"/>
          <w:noProof/>
          <w:color w:val="1E1E1E"/>
        </w:rPr>
        <w:t xml:space="preserve"> une joint-venture avec Nestlé pour les produits frais</w:t>
      </w:r>
      <w:r w:rsidR="004B3CEC" w:rsidRPr="006F43E3">
        <w:rPr>
          <w:rFonts w:asciiTheme="minorHAnsi" w:hAnsiTheme="minorHAnsi" w:cstheme="minorHAnsi"/>
          <w:noProof/>
          <w:color w:val="1E1E1E"/>
        </w:rPr>
        <w:t> ; il</w:t>
      </w:r>
      <w:r w:rsidRPr="006F43E3">
        <w:rPr>
          <w:rFonts w:asciiTheme="minorHAnsi" w:hAnsiTheme="minorHAnsi" w:cstheme="minorHAnsi"/>
          <w:noProof/>
          <w:color w:val="1E1E1E"/>
        </w:rPr>
        <w:t xml:space="preserve"> en résulte la fondation de la très célèbre marque La Laitière.</w:t>
      </w:r>
    </w:p>
    <w:p w:rsidR="009C49AE" w:rsidRDefault="009C49AE"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De nos jours, la société Lactalis est au premier rang mondial des produits laitiers avec 18,4 milliards d’euros de chiffre d’affaires annuel. L’entreprsie </w:t>
      </w:r>
      <w:r w:rsidR="004B3CEC" w:rsidRPr="006F43E3">
        <w:rPr>
          <w:rFonts w:asciiTheme="minorHAnsi" w:hAnsiTheme="minorHAnsi" w:cstheme="minorHAnsi"/>
          <w:noProof/>
          <w:color w:val="1E1E1E"/>
        </w:rPr>
        <w:t>emploie</w:t>
      </w:r>
      <w:r w:rsidRPr="006F43E3">
        <w:rPr>
          <w:rFonts w:asciiTheme="minorHAnsi" w:hAnsiTheme="minorHAnsi" w:cstheme="minorHAnsi"/>
          <w:noProof/>
          <w:color w:val="1E1E1E"/>
        </w:rPr>
        <w:t xml:space="preserve"> 80000 </w:t>
      </w:r>
      <w:r w:rsidR="004B3CEC" w:rsidRPr="006F43E3">
        <w:rPr>
          <w:rFonts w:asciiTheme="minorHAnsi" w:hAnsiTheme="minorHAnsi" w:cstheme="minorHAnsi"/>
          <w:noProof/>
          <w:color w:val="1E1E1E"/>
        </w:rPr>
        <w:t>collaborateurs</w:t>
      </w:r>
      <w:r w:rsidRPr="006F43E3">
        <w:rPr>
          <w:rFonts w:asciiTheme="minorHAnsi" w:hAnsiTheme="minorHAnsi" w:cstheme="minorHAnsi"/>
          <w:noProof/>
          <w:color w:val="1E1E1E"/>
        </w:rPr>
        <w:t xml:space="preserve"> dans le monde entier dont la plupart se trouvent en Europe, suivi par les Amériques. Lactalis dispose de 240 sites de production dans plus de 47 pays, ceux-ci se situant majoritairement en Europe, dans les Amériques et en Océanie. La consommation des produits laitiers de la marque Lactel représente 25% du chiffre d’affaires total de l’entreprise. Son siège est </w:t>
      </w:r>
      <w:r w:rsidR="004B3CEC" w:rsidRPr="006F43E3">
        <w:rPr>
          <w:rFonts w:asciiTheme="minorHAnsi" w:hAnsiTheme="minorHAnsi" w:cstheme="minorHAnsi"/>
          <w:noProof/>
          <w:color w:val="1E1E1E"/>
        </w:rPr>
        <w:t>resté</w:t>
      </w:r>
      <w:r w:rsidRPr="006F43E3">
        <w:rPr>
          <w:rFonts w:asciiTheme="minorHAnsi" w:hAnsiTheme="minorHAnsi" w:cstheme="minorHAnsi"/>
          <w:noProof/>
          <w:color w:val="1E1E1E"/>
        </w:rPr>
        <w:t xml:space="preserve"> à Laval</w:t>
      </w:r>
      <w:r w:rsidR="004B3CEC" w:rsidRPr="006F43E3">
        <w:rPr>
          <w:rFonts w:asciiTheme="minorHAnsi" w:hAnsiTheme="minorHAnsi" w:cstheme="minorHAnsi"/>
          <w:noProof/>
          <w:color w:val="1E1E1E"/>
        </w:rPr>
        <w:t xml:space="preserve"> </w:t>
      </w:r>
      <w:r w:rsidRPr="006F43E3">
        <w:rPr>
          <w:rFonts w:asciiTheme="minorHAnsi" w:hAnsiTheme="minorHAnsi" w:cstheme="minorHAnsi"/>
          <w:noProof/>
          <w:color w:val="1E1E1E"/>
        </w:rPr>
        <w:t xml:space="preserve">depuis sa création. Elle transforme des millions de litres de lait par an pour en faire des aliments consommables, comme la création de poudre de lait à l’usine de Craon, située au nord de la ville de Laval. C’est également ici qu’a eu lieu le scandale Lactalis avec </w:t>
      </w:r>
      <w:r w:rsidR="004B3CEC" w:rsidRPr="006F43E3">
        <w:rPr>
          <w:rFonts w:asciiTheme="minorHAnsi" w:hAnsiTheme="minorHAnsi" w:cstheme="minorHAnsi"/>
          <w:noProof/>
          <w:color w:val="1E1E1E"/>
        </w:rPr>
        <w:t>son lait en poudre pour bébé</w:t>
      </w:r>
      <w:r w:rsidRPr="006F43E3">
        <w:rPr>
          <w:rFonts w:asciiTheme="minorHAnsi" w:hAnsiTheme="minorHAnsi" w:cstheme="minorHAnsi"/>
          <w:noProof/>
          <w:color w:val="1E1E1E"/>
        </w:rPr>
        <w:t xml:space="preserve"> contaminée</w:t>
      </w:r>
      <w:r w:rsidR="004B3CEC" w:rsidRPr="006F43E3">
        <w:rPr>
          <w:rFonts w:asciiTheme="minorHAnsi" w:hAnsiTheme="minorHAnsi" w:cstheme="minorHAnsi"/>
          <w:noProof/>
          <w:color w:val="1E1E1E"/>
        </w:rPr>
        <w:t xml:space="preserve"> par des salmonelles</w:t>
      </w:r>
      <w:r w:rsidRPr="006F43E3">
        <w:rPr>
          <w:rFonts w:asciiTheme="minorHAnsi" w:hAnsiTheme="minorHAnsi" w:cstheme="minorHAnsi"/>
          <w:noProof/>
          <w:color w:val="1E1E1E"/>
        </w:rPr>
        <w:t>, crise détectée le 30 novembre 2017.</w:t>
      </w:r>
    </w:p>
    <w:p w:rsidR="006C19F1" w:rsidRPr="006F43E3"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6C19F1"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Danone est une entreprise créée en 1919 par Isaac Carasso à Barcelone. Elle arrive en France en 1929 avec la création de la société parisienne du yoghourt Danone. Antoine Riboud, qui dirigeait alors BSN une entreprise de verre, recontre le fils d’Isaac Carasso, Daniel. Au vu de l’importance croissante que prend les emballages plastiques, Antoine Riboud et Daniel Carasso fusionnent leurs entreprises et BSN est ainsi reconvertie dans le secteur de l’agroalimentaire en 1972. Le géant de l’agroalimentaire Danone, avec à sa tête deux fortes personnalités du secteur de l’entreprenariat, naît</w:t>
      </w:r>
      <w:r w:rsidR="006C19F1" w:rsidRPr="006F43E3">
        <w:rPr>
          <w:rFonts w:asciiTheme="minorHAnsi" w:hAnsiTheme="minorHAnsi" w:cstheme="minorHAnsi"/>
          <w:noProof/>
          <w:color w:val="1E1E1E"/>
        </w:rPr>
        <w:t>.</w:t>
      </w:r>
    </w:p>
    <w:p w:rsidR="008D7E4F"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br/>
        <w:t>Le principe majeur pour l’entreprise est d’allier le goût agréable d’un aliment à son aspect sanitaire. Le slogan de l’entreprise est alors : “Apporter la santé par l’alimentation au plus grand nombre”. Elle est actuellement au premier rang mondial de la production des produits laitiers frais et d’origine végétale, de la nutrition médicale et deuxième rang mondial de la nutrition infantile et des eaux conditionnées.</w:t>
      </w:r>
    </w:p>
    <w:p w:rsidR="008D7E4F" w:rsidRDefault="008D7E4F"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rPr>
      </w:pPr>
    </w:p>
    <w:p w:rsidR="008D7E4F" w:rsidRDefault="008D7E4F"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rPr>
      </w:pPr>
      <w:r>
        <w:rPr>
          <w:noProof/>
        </w:rPr>
        <w:drawing>
          <wp:inline distT="0" distB="0" distL="0" distR="0" wp14:anchorId="59A87856" wp14:editId="172CEC13">
            <wp:extent cx="3651725" cy="1800000"/>
            <wp:effectExtent l="0" t="0" r="0" b="381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1725" cy="1800000"/>
                    </a:xfrm>
                    <a:prstGeom prst="rect">
                      <a:avLst/>
                    </a:prstGeom>
                  </pic:spPr>
                </pic:pic>
              </a:graphicData>
            </a:graphic>
          </wp:inline>
        </w:drawing>
      </w:r>
    </w:p>
    <w:p w:rsidR="008D7E4F" w:rsidRDefault="008D7E4F"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rPr>
      </w:pPr>
    </w:p>
    <w:p w:rsidR="008D7E4F"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Son chiffre d’affaires annuel est de 24,7 milliards d’euros avec 100 000 salariés employés dans plus de 60 pays. Les produits Danone sont quant à eux, disponibles dans plus de 120 pays du monde. Son chiffre d’affaires provient à 53% du commerce effectué en Europe et le reste provient des autres pays comme les Amériques.</w:t>
      </w:r>
    </w:p>
    <w:p w:rsidR="008D7E4F" w:rsidRDefault="008D7E4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C’est désormais une multinationale française dont le siège est à Paris. C’est par l’acquisition de WhiteWave, que Danone accède à sa position de premier leader mondial des produits laitiers frais. Ses différents secteurs de production sont les suivants :</w:t>
      </w:r>
    </w:p>
    <w:p w:rsidR="006C19F1" w:rsidRPr="006F43E3"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BF546F" w:rsidRPr="006F43E3" w:rsidRDefault="00BF546F" w:rsidP="005C784F">
      <w:pPr>
        <w:pStyle w:val="NormalWeb"/>
        <w:numPr>
          <w:ilvl w:val="0"/>
          <w:numId w:val="14"/>
        </w:numPr>
        <w:shd w:val="clear" w:color="auto" w:fill="FFFFFF"/>
        <w:adjustRightInd w:val="0"/>
        <w:snapToGrid w:val="0"/>
        <w:spacing w:before="0" w:beforeAutospacing="0" w:after="0" w:afterAutospacing="0"/>
        <w:ind w:left="357" w:firstLine="0"/>
        <w:jc w:val="both"/>
        <w:rPr>
          <w:rFonts w:asciiTheme="minorHAnsi" w:hAnsiTheme="minorHAnsi" w:cstheme="minorHAnsi"/>
          <w:noProof/>
        </w:rPr>
      </w:pPr>
      <w:r w:rsidRPr="006F43E3">
        <w:rPr>
          <w:rFonts w:asciiTheme="minorHAnsi" w:hAnsiTheme="minorHAnsi" w:cstheme="minorHAnsi"/>
          <w:noProof/>
          <w:color w:val="1E1E1E"/>
        </w:rPr>
        <w:t xml:space="preserve">Produits laitiers </w:t>
      </w:r>
    </w:p>
    <w:p w:rsidR="00BF546F" w:rsidRPr="006F43E3" w:rsidRDefault="00BF546F" w:rsidP="005C784F">
      <w:pPr>
        <w:pStyle w:val="NormalWeb"/>
        <w:numPr>
          <w:ilvl w:val="0"/>
          <w:numId w:val="14"/>
        </w:numPr>
        <w:shd w:val="clear" w:color="auto" w:fill="FFFFFF"/>
        <w:adjustRightInd w:val="0"/>
        <w:snapToGrid w:val="0"/>
        <w:spacing w:before="0" w:beforeAutospacing="0" w:after="0" w:afterAutospacing="0"/>
        <w:ind w:left="357" w:firstLine="0"/>
        <w:jc w:val="both"/>
        <w:rPr>
          <w:rFonts w:asciiTheme="minorHAnsi" w:hAnsiTheme="minorHAnsi" w:cstheme="minorHAnsi"/>
          <w:noProof/>
        </w:rPr>
      </w:pPr>
      <w:r w:rsidRPr="006F43E3">
        <w:rPr>
          <w:rFonts w:asciiTheme="minorHAnsi" w:hAnsiTheme="minorHAnsi" w:cstheme="minorHAnsi"/>
          <w:noProof/>
          <w:color w:val="1E1E1E"/>
        </w:rPr>
        <w:t xml:space="preserve">Eaux </w:t>
      </w:r>
    </w:p>
    <w:p w:rsidR="00BF546F" w:rsidRPr="006F43E3" w:rsidRDefault="00BF546F" w:rsidP="005C784F">
      <w:pPr>
        <w:pStyle w:val="NormalWeb"/>
        <w:numPr>
          <w:ilvl w:val="0"/>
          <w:numId w:val="14"/>
        </w:numPr>
        <w:shd w:val="clear" w:color="auto" w:fill="FFFFFF"/>
        <w:adjustRightInd w:val="0"/>
        <w:snapToGrid w:val="0"/>
        <w:spacing w:before="0" w:beforeAutospacing="0" w:after="0" w:afterAutospacing="0"/>
        <w:ind w:left="357" w:firstLine="0"/>
        <w:jc w:val="both"/>
        <w:rPr>
          <w:rFonts w:asciiTheme="minorHAnsi" w:hAnsiTheme="minorHAnsi" w:cstheme="minorHAnsi"/>
          <w:noProof/>
        </w:rPr>
      </w:pPr>
      <w:r w:rsidRPr="006F43E3">
        <w:rPr>
          <w:rFonts w:asciiTheme="minorHAnsi" w:hAnsiTheme="minorHAnsi" w:cstheme="minorHAnsi"/>
          <w:noProof/>
          <w:color w:val="1E1E1E"/>
        </w:rPr>
        <w:t xml:space="preserve">Nutrition infantile </w:t>
      </w:r>
    </w:p>
    <w:p w:rsidR="00BF546F" w:rsidRPr="006F43E3" w:rsidRDefault="00BF546F" w:rsidP="005C784F">
      <w:pPr>
        <w:pStyle w:val="NormalWeb"/>
        <w:numPr>
          <w:ilvl w:val="0"/>
          <w:numId w:val="14"/>
        </w:numPr>
        <w:shd w:val="clear" w:color="auto" w:fill="FFFFFF"/>
        <w:adjustRightInd w:val="0"/>
        <w:snapToGrid w:val="0"/>
        <w:spacing w:before="0" w:beforeAutospacing="0" w:after="0" w:afterAutospacing="0"/>
        <w:ind w:left="357" w:firstLine="0"/>
        <w:jc w:val="both"/>
        <w:rPr>
          <w:rFonts w:asciiTheme="minorHAnsi" w:hAnsiTheme="minorHAnsi" w:cstheme="minorHAnsi"/>
          <w:noProof/>
        </w:rPr>
      </w:pPr>
      <w:r w:rsidRPr="006F43E3">
        <w:rPr>
          <w:rFonts w:asciiTheme="minorHAnsi" w:hAnsiTheme="minorHAnsi" w:cstheme="minorHAnsi"/>
          <w:noProof/>
          <w:color w:val="1E1E1E"/>
        </w:rPr>
        <w:t>Nutrition médicale dans les hôpitaux</w:t>
      </w:r>
    </w:p>
    <w:p w:rsidR="006C19F1" w:rsidRPr="006F43E3"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rPr>
      </w:pPr>
    </w:p>
    <w:p w:rsidR="004B3CEC"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Sa politique de production est </w:t>
      </w:r>
      <w:r w:rsidR="004B3CEC" w:rsidRPr="006F43E3">
        <w:rPr>
          <w:rFonts w:asciiTheme="minorHAnsi" w:hAnsiTheme="minorHAnsi" w:cstheme="minorHAnsi"/>
          <w:noProof/>
          <w:color w:val="1E1E1E"/>
        </w:rPr>
        <w:t>d’</w:t>
      </w:r>
      <w:r w:rsidRPr="006F43E3">
        <w:rPr>
          <w:rFonts w:asciiTheme="minorHAnsi" w:hAnsiTheme="minorHAnsi" w:cstheme="minorHAnsi"/>
          <w:noProof/>
          <w:color w:val="1E1E1E"/>
        </w:rPr>
        <w:t>écouter</w:t>
      </w:r>
      <w:r w:rsidR="004B3CEC" w:rsidRPr="006F43E3">
        <w:rPr>
          <w:rFonts w:asciiTheme="minorHAnsi" w:hAnsiTheme="minorHAnsi" w:cstheme="minorHAnsi"/>
          <w:noProof/>
          <w:color w:val="1E1E1E"/>
        </w:rPr>
        <w:t xml:space="preserve"> constamment </w:t>
      </w:r>
      <w:r w:rsidRPr="006F43E3">
        <w:rPr>
          <w:rFonts w:asciiTheme="minorHAnsi" w:hAnsiTheme="minorHAnsi" w:cstheme="minorHAnsi"/>
          <w:noProof/>
          <w:color w:val="1E1E1E"/>
        </w:rPr>
        <w:t>les demandes des consommateurs, qui s’orienter</w:t>
      </w:r>
      <w:r w:rsidR="004B3CEC" w:rsidRPr="006F43E3">
        <w:rPr>
          <w:rFonts w:asciiTheme="minorHAnsi" w:hAnsiTheme="minorHAnsi" w:cstheme="minorHAnsi"/>
          <w:noProof/>
          <w:color w:val="1E1E1E"/>
        </w:rPr>
        <w:t>en</w:t>
      </w:r>
      <w:r w:rsidRPr="006F43E3">
        <w:rPr>
          <w:rFonts w:asciiTheme="minorHAnsi" w:hAnsiTheme="minorHAnsi" w:cstheme="minorHAnsi"/>
          <w:noProof/>
          <w:color w:val="1E1E1E"/>
        </w:rPr>
        <w:t>t plus vers le flexitariens, une alimentation principalement végétarienne, fruits et légumes mais qui c</w:t>
      </w:r>
      <w:r w:rsidR="004617A2" w:rsidRPr="006F43E3">
        <w:rPr>
          <w:rFonts w:asciiTheme="minorHAnsi" w:hAnsiTheme="minorHAnsi" w:cstheme="minorHAnsi"/>
          <w:noProof/>
          <w:color w:val="1E1E1E"/>
        </w:rPr>
        <w:t>ontient</w:t>
      </w:r>
      <w:r w:rsidRPr="006F43E3">
        <w:rPr>
          <w:rFonts w:asciiTheme="minorHAnsi" w:hAnsiTheme="minorHAnsi" w:cstheme="minorHAnsi"/>
          <w:noProof/>
          <w:color w:val="1E1E1E"/>
        </w:rPr>
        <w:t xml:space="preserve"> parfois de la viande. C’est ainsi que </w:t>
      </w:r>
      <w:r w:rsidR="004B3CEC" w:rsidRPr="006F43E3">
        <w:rPr>
          <w:rFonts w:asciiTheme="minorHAnsi" w:hAnsiTheme="minorHAnsi" w:cstheme="minorHAnsi"/>
          <w:noProof/>
          <w:color w:val="1E1E1E"/>
        </w:rPr>
        <w:t xml:space="preserve">Danone s’oriente vers la fabrication de produits </w:t>
      </w:r>
      <w:r w:rsidRPr="006F43E3">
        <w:rPr>
          <w:rFonts w:asciiTheme="minorHAnsi" w:hAnsiTheme="minorHAnsi" w:cstheme="minorHAnsi"/>
          <w:noProof/>
          <w:color w:val="1E1E1E"/>
        </w:rPr>
        <w:t>avec des aliments naturels et végétaux et cr</w:t>
      </w:r>
      <w:r w:rsidR="004B3CEC" w:rsidRPr="006F43E3">
        <w:rPr>
          <w:rFonts w:asciiTheme="minorHAnsi" w:hAnsiTheme="minorHAnsi" w:cstheme="minorHAnsi"/>
          <w:noProof/>
          <w:color w:val="1E1E1E"/>
        </w:rPr>
        <w:t>ée</w:t>
      </w:r>
      <w:r w:rsidRPr="006F43E3">
        <w:rPr>
          <w:rFonts w:asciiTheme="minorHAnsi" w:hAnsiTheme="minorHAnsi" w:cstheme="minorHAnsi"/>
          <w:noProof/>
          <w:color w:val="1E1E1E"/>
        </w:rPr>
        <w:t xml:space="preserve"> diverses marques comme Alpro.</w:t>
      </w:r>
    </w:p>
    <w:p w:rsidR="006C19F1" w:rsidRPr="006F43E3"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4617A2"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 xml:space="preserve">Cependant, beaucoup d’additifs </w:t>
      </w:r>
      <w:r w:rsidR="004B3CEC" w:rsidRPr="006F43E3">
        <w:rPr>
          <w:rFonts w:asciiTheme="minorHAnsi" w:hAnsiTheme="minorHAnsi" w:cstheme="minorHAnsi"/>
          <w:noProof/>
          <w:color w:val="1E1E1E"/>
        </w:rPr>
        <w:t xml:space="preserve">entrent </w:t>
      </w:r>
      <w:r w:rsidRPr="006F43E3">
        <w:rPr>
          <w:rFonts w:asciiTheme="minorHAnsi" w:hAnsiTheme="minorHAnsi" w:cstheme="minorHAnsi"/>
          <w:noProof/>
          <w:color w:val="1E1E1E"/>
        </w:rPr>
        <w:t>dans</w:t>
      </w:r>
      <w:r w:rsidR="004B3CEC" w:rsidRPr="006F43E3">
        <w:rPr>
          <w:rFonts w:asciiTheme="minorHAnsi" w:hAnsiTheme="minorHAnsi" w:cstheme="minorHAnsi"/>
          <w:noProof/>
          <w:color w:val="1E1E1E"/>
        </w:rPr>
        <w:t xml:space="preserve"> la composition de </w:t>
      </w:r>
      <w:r w:rsidRPr="006F43E3">
        <w:rPr>
          <w:rFonts w:asciiTheme="minorHAnsi" w:hAnsiTheme="minorHAnsi" w:cstheme="minorHAnsi"/>
          <w:noProof/>
          <w:color w:val="1E1E1E"/>
        </w:rPr>
        <w:t>ces yaourts.</w:t>
      </w:r>
    </w:p>
    <w:p w:rsidR="006C19F1" w:rsidRPr="006F43E3"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BF546F" w:rsidRPr="00EF552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EF552D">
        <w:rPr>
          <w:rFonts w:asciiTheme="minorHAnsi" w:hAnsiTheme="minorHAnsi" w:cstheme="minorHAnsi"/>
          <w:noProof/>
          <w:color w:val="1E1E1E"/>
          <w:highlight w:val="yellow"/>
        </w:rPr>
        <w:lastRenderedPageBreak/>
        <w:t>L’effet cocktail, celui du mixage de divers additifs entre eux dans un aliment, est craint par beaucoup de consommateurs, puisqu’à ce jour, peu d’études portent sur ce sujet et les risques concernant cet effet sur notre organisme sur le long terme, ne sont pas encore connus.</w:t>
      </w:r>
    </w:p>
    <w:p w:rsidR="008D7E4F" w:rsidRPr="00EF552D" w:rsidRDefault="008D7E4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8D7E4F" w:rsidRPr="00EF552D" w:rsidRDefault="008D7E4F" w:rsidP="005C784F">
      <w:pPr>
        <w:pStyle w:val="Normal1"/>
        <w:adjustRightInd w:val="0"/>
        <w:snapToGrid w:val="0"/>
        <w:spacing w:line="240" w:lineRule="auto"/>
        <w:ind w:left="357"/>
        <w:jc w:val="both"/>
        <w:rPr>
          <w:rFonts w:ascii="Calibri" w:eastAsia="Calibri" w:hAnsi="Calibri" w:cs="Calibri"/>
          <w:color w:val="1F1F1F"/>
          <w:sz w:val="24"/>
          <w:szCs w:val="24"/>
          <w:highlight w:val="yellow"/>
        </w:rPr>
      </w:pPr>
      <w:r w:rsidRPr="00EF552D">
        <w:rPr>
          <w:rFonts w:ascii="Calibri" w:eastAsia="Calibri" w:hAnsi="Calibri" w:cs="Calibri"/>
          <w:color w:val="1F1F1F"/>
          <w:sz w:val="24"/>
          <w:szCs w:val="24"/>
          <w:highlight w:val="yellow"/>
        </w:rPr>
        <w:t xml:space="preserve">Ainsi, les géants de l’industrie agroalimentaire, dont certains sont touchés par des scandales, comme </w:t>
      </w:r>
      <w:proofErr w:type="spellStart"/>
      <w:r w:rsidRPr="00EF552D">
        <w:rPr>
          <w:rFonts w:ascii="Calibri" w:eastAsia="Calibri" w:hAnsi="Calibri" w:cs="Calibri"/>
          <w:color w:val="1F1F1F"/>
          <w:sz w:val="24"/>
          <w:szCs w:val="24"/>
          <w:highlight w:val="yellow"/>
        </w:rPr>
        <w:t>Lactalis</w:t>
      </w:r>
      <w:proofErr w:type="spellEnd"/>
      <w:r w:rsidRPr="00EF552D">
        <w:rPr>
          <w:rFonts w:ascii="Calibri" w:eastAsia="Calibri" w:hAnsi="Calibri" w:cs="Calibri"/>
          <w:color w:val="1F1F1F"/>
          <w:sz w:val="24"/>
          <w:szCs w:val="24"/>
          <w:highlight w:val="yellow"/>
        </w:rPr>
        <w:t xml:space="preserve"> avec celui de la poudre permettant de faire des biberons pour les bébés, dirigent et </w:t>
      </w:r>
      <w:r w:rsidR="00583637" w:rsidRPr="00EF552D">
        <w:rPr>
          <w:rFonts w:ascii="Calibri" w:eastAsia="Calibri" w:hAnsi="Calibri" w:cs="Calibri"/>
          <w:color w:val="1F1F1F"/>
          <w:sz w:val="24"/>
          <w:szCs w:val="24"/>
          <w:highlight w:val="yellow"/>
        </w:rPr>
        <w:t>nourrissent</w:t>
      </w:r>
      <w:r w:rsidRPr="00EF552D">
        <w:rPr>
          <w:rFonts w:ascii="Calibri" w:eastAsia="Calibri" w:hAnsi="Calibri" w:cs="Calibri"/>
          <w:color w:val="1F1F1F"/>
          <w:sz w:val="24"/>
          <w:szCs w:val="24"/>
          <w:highlight w:val="yellow"/>
        </w:rPr>
        <w:t xml:space="preserve"> la plupart des consommateurs de leurs produits, pas toujours si sains pour la santé qu’ils le prétendent. </w:t>
      </w:r>
    </w:p>
    <w:p w:rsidR="008D7E4F" w:rsidRPr="00EF552D" w:rsidRDefault="008D7E4F"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highlight w:val="yellow"/>
        </w:rPr>
      </w:pPr>
    </w:p>
    <w:p w:rsidR="008D7E4F" w:rsidRPr="00EF552D" w:rsidRDefault="008D7E4F"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highlight w:val="yellow"/>
        </w:rPr>
      </w:pPr>
      <w:r w:rsidRPr="00EF552D">
        <w:rPr>
          <w:noProof/>
          <w:highlight w:val="yellow"/>
        </w:rPr>
        <w:drawing>
          <wp:inline distT="0" distB="0" distL="0" distR="0" wp14:anchorId="095611D4" wp14:editId="597933AD">
            <wp:extent cx="4347442" cy="1800000"/>
            <wp:effectExtent l="0" t="0" r="0" b="381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7442" cy="1800000"/>
                    </a:xfrm>
                    <a:prstGeom prst="rect">
                      <a:avLst/>
                    </a:prstGeom>
                  </pic:spPr>
                </pic:pic>
              </a:graphicData>
            </a:graphic>
          </wp:inline>
        </w:drawing>
      </w:r>
    </w:p>
    <w:p w:rsidR="006C19F1" w:rsidRPr="00EF552D" w:rsidRDefault="006C19F1"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highlight w:val="yellow"/>
        </w:rPr>
      </w:pPr>
    </w:p>
    <w:p w:rsidR="00BF546F" w:rsidRPr="00EF552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EF552D">
        <w:rPr>
          <w:rFonts w:asciiTheme="minorHAnsi" w:hAnsiTheme="minorHAnsi" w:cstheme="minorHAnsi"/>
          <w:noProof/>
          <w:color w:val="1E1E1E"/>
          <w:highlight w:val="yellow"/>
        </w:rPr>
        <w:t>De plus en plus, les consommateurs se rendent compte de la fragilité des systèmes du secteur alimentaire, comme la fraude avec le remplacement des étiquettes d’un aliment par une autre étiquette avec le scandale de la viande de cheval ou encore les risques sanitaires suite à l’infection par une bactérie d’une usine.</w:t>
      </w:r>
    </w:p>
    <w:p w:rsidR="006C19F1" w:rsidRPr="00EF552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BF546F" w:rsidRPr="00EF552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EF552D">
        <w:rPr>
          <w:rFonts w:asciiTheme="minorHAnsi" w:hAnsiTheme="minorHAnsi" w:cstheme="minorHAnsi"/>
          <w:noProof/>
          <w:color w:val="1E1E1E"/>
          <w:highlight w:val="yellow"/>
        </w:rPr>
        <w:t>Certains consommateurs, parfois victimes d’intoxication alimentaires, disent des entreprises agroalimentaires qu’elles privilégient l’argent à la santé des gens.</w:t>
      </w:r>
    </w:p>
    <w:p w:rsidR="006C19F1" w:rsidRPr="00EF552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BF546F" w:rsidRPr="00EF552D"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EF552D">
        <w:rPr>
          <w:rFonts w:asciiTheme="minorHAnsi" w:hAnsiTheme="minorHAnsi" w:cstheme="minorHAnsi"/>
          <w:noProof/>
          <w:color w:val="1E1E1E"/>
          <w:highlight w:val="yellow"/>
        </w:rPr>
        <w:t>Ceux-ci alertent sur les dangers de l’effet cocktail, dont les effets ne sont pas encore connus et sur la consommation et présence excessive de produits ultra-transformés dans la société actuelle.</w:t>
      </w:r>
    </w:p>
    <w:p w:rsidR="006C19F1" w:rsidRPr="00EF552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BF546F" w:rsidRPr="006F43E3" w:rsidRDefault="00BF546F"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EF552D">
        <w:rPr>
          <w:rFonts w:asciiTheme="minorHAnsi" w:hAnsiTheme="minorHAnsi" w:cstheme="minorHAnsi"/>
          <w:noProof/>
          <w:color w:val="1E1E1E"/>
          <w:highlight w:val="yellow"/>
        </w:rPr>
        <w:t>Pourquoi ces produits ultra-transformés se développent dans l’industrie de l’agroalimentaire ? Quels sont les bénéfices pour les entreprises à produire des produits ultra-transformés ?</w:t>
      </w:r>
      <w:r w:rsidRPr="006F43E3">
        <w:rPr>
          <w:rFonts w:asciiTheme="minorHAnsi" w:hAnsiTheme="minorHAnsi" w:cstheme="minorHAnsi"/>
          <w:noProof/>
          <w:color w:val="1E1E1E"/>
        </w:rPr>
        <w:t xml:space="preserve"> </w:t>
      </w:r>
    </w:p>
    <w:p w:rsidR="004617A2" w:rsidRPr="006F43E3" w:rsidRDefault="004617A2" w:rsidP="00127B3A">
      <w:pPr>
        <w:jc w:val="both"/>
        <w:rPr>
          <w:rFonts w:asciiTheme="minorHAnsi" w:hAnsiTheme="minorHAnsi" w:cstheme="minorHAnsi"/>
          <w:noProof/>
          <w:color w:val="000000"/>
        </w:rPr>
      </w:pPr>
    </w:p>
    <w:p w:rsidR="004005E1" w:rsidRPr="006F43E3" w:rsidRDefault="004005E1" w:rsidP="005C784F">
      <w:pPr>
        <w:pStyle w:val="Paragraphedeliste"/>
        <w:numPr>
          <w:ilvl w:val="1"/>
          <w:numId w:val="2"/>
        </w:numPr>
        <w:ind w:left="788" w:hanging="431"/>
        <w:jc w:val="both"/>
        <w:rPr>
          <w:rFonts w:asciiTheme="minorHAnsi" w:hAnsiTheme="minorHAnsi" w:cstheme="minorHAnsi"/>
          <w:noProof/>
          <w:color w:val="000000"/>
        </w:rPr>
      </w:pPr>
      <w:r w:rsidRPr="006F43E3">
        <w:rPr>
          <w:rFonts w:asciiTheme="minorHAnsi" w:hAnsiTheme="minorHAnsi" w:cstheme="minorHAnsi"/>
          <w:noProof/>
          <w:color w:val="000000"/>
        </w:rPr>
        <w:t>Impact économique</w:t>
      </w:r>
    </w:p>
    <w:p w:rsidR="00BF546F" w:rsidRPr="006F43E3" w:rsidRDefault="00BF546F" w:rsidP="00127B3A">
      <w:pPr>
        <w:jc w:val="both"/>
        <w:rPr>
          <w:rFonts w:asciiTheme="minorHAnsi" w:hAnsiTheme="minorHAnsi" w:cstheme="minorHAnsi"/>
          <w:noProof/>
          <w:color w:val="1E1E1E"/>
        </w:rPr>
      </w:pPr>
    </w:p>
    <w:p w:rsidR="00286B81" w:rsidRPr="006F43E3" w:rsidRDefault="004617A2" w:rsidP="005C784F">
      <w:pPr>
        <w:ind w:left="357"/>
        <w:jc w:val="both"/>
        <w:rPr>
          <w:rFonts w:asciiTheme="minorHAnsi" w:hAnsiTheme="minorHAnsi" w:cstheme="minorHAnsi"/>
          <w:noProof/>
          <w:color w:val="1E1E1E"/>
        </w:rPr>
      </w:pPr>
      <w:r w:rsidRPr="006F43E3">
        <w:rPr>
          <w:rFonts w:asciiTheme="minorHAnsi" w:hAnsiTheme="minorHAnsi" w:cstheme="minorHAnsi"/>
          <w:noProof/>
          <w:color w:val="1E1E1E"/>
        </w:rPr>
        <w:t>Les</w:t>
      </w:r>
      <w:r w:rsidR="00286B81" w:rsidRPr="006F43E3">
        <w:rPr>
          <w:rFonts w:asciiTheme="minorHAnsi" w:hAnsiTheme="minorHAnsi" w:cstheme="minorHAnsi"/>
          <w:noProof/>
          <w:color w:val="1E1E1E"/>
        </w:rPr>
        <w:t xml:space="preserve"> géants de l’agroalimentaire produisent des </w:t>
      </w:r>
      <w:r w:rsidRPr="006F43E3">
        <w:rPr>
          <w:rFonts w:asciiTheme="minorHAnsi" w:hAnsiTheme="minorHAnsi" w:cstheme="minorHAnsi"/>
          <w:noProof/>
          <w:color w:val="1E1E1E"/>
        </w:rPr>
        <w:t>aliments</w:t>
      </w:r>
      <w:r w:rsidR="00286B81" w:rsidRPr="006F43E3">
        <w:rPr>
          <w:rFonts w:asciiTheme="minorHAnsi" w:hAnsiTheme="minorHAnsi" w:cstheme="minorHAnsi"/>
          <w:noProof/>
          <w:color w:val="1E1E1E"/>
        </w:rPr>
        <w:t xml:space="preserve"> ultra-transformés pour</w:t>
      </w:r>
      <w:r w:rsidRPr="006F43E3">
        <w:rPr>
          <w:rFonts w:asciiTheme="minorHAnsi" w:hAnsiTheme="minorHAnsi" w:cstheme="minorHAnsi"/>
          <w:noProof/>
          <w:color w:val="1E1E1E"/>
        </w:rPr>
        <w:t xml:space="preserve"> nourrir la population de façon massive tout en</w:t>
      </w:r>
      <w:r w:rsidR="00286B81" w:rsidRPr="006F43E3">
        <w:rPr>
          <w:rFonts w:asciiTheme="minorHAnsi" w:hAnsiTheme="minorHAnsi" w:cstheme="minorHAnsi"/>
          <w:noProof/>
          <w:color w:val="1E1E1E"/>
        </w:rPr>
        <w:t xml:space="preserve"> </w:t>
      </w:r>
      <w:r w:rsidRPr="006F43E3">
        <w:rPr>
          <w:rFonts w:asciiTheme="minorHAnsi" w:hAnsiTheme="minorHAnsi" w:cstheme="minorHAnsi"/>
          <w:noProof/>
          <w:color w:val="1E1E1E"/>
        </w:rPr>
        <w:t>réalisant</w:t>
      </w:r>
      <w:r w:rsidR="00286B81" w:rsidRPr="006F43E3">
        <w:rPr>
          <w:rFonts w:asciiTheme="minorHAnsi" w:hAnsiTheme="minorHAnsi" w:cstheme="minorHAnsi"/>
          <w:noProof/>
          <w:color w:val="1E1E1E"/>
        </w:rPr>
        <w:t xml:space="preserve"> des économie</w:t>
      </w:r>
      <w:r w:rsidRPr="006F43E3">
        <w:rPr>
          <w:rFonts w:asciiTheme="minorHAnsi" w:hAnsiTheme="minorHAnsi" w:cstheme="minorHAnsi"/>
          <w:noProof/>
          <w:color w:val="1E1E1E"/>
        </w:rPr>
        <w:t xml:space="preserve">s dans les couts de fabrication et ainsi accroitre leurs </w:t>
      </w:r>
      <w:r w:rsidR="00286B81" w:rsidRPr="006F43E3">
        <w:rPr>
          <w:rFonts w:asciiTheme="minorHAnsi" w:hAnsiTheme="minorHAnsi" w:cstheme="minorHAnsi"/>
          <w:noProof/>
          <w:color w:val="1E1E1E"/>
        </w:rPr>
        <w:t>profit</w:t>
      </w:r>
      <w:r w:rsidRPr="006F43E3">
        <w:rPr>
          <w:rFonts w:asciiTheme="minorHAnsi" w:hAnsiTheme="minorHAnsi" w:cstheme="minorHAnsi"/>
          <w:noProof/>
          <w:color w:val="1E1E1E"/>
        </w:rPr>
        <w:t>s</w:t>
      </w:r>
      <w:r w:rsidR="00286B81" w:rsidRPr="006F43E3">
        <w:rPr>
          <w:rFonts w:asciiTheme="minorHAnsi" w:hAnsiTheme="minorHAnsi" w:cstheme="minorHAnsi"/>
          <w:noProof/>
          <w:color w:val="1E1E1E"/>
        </w:rPr>
        <w:t>.</w:t>
      </w:r>
    </w:p>
    <w:p w:rsidR="006C19F1" w:rsidRPr="006F43E3" w:rsidRDefault="006C19F1" w:rsidP="005C784F">
      <w:pPr>
        <w:ind w:left="357"/>
        <w:jc w:val="both"/>
        <w:rPr>
          <w:rFonts w:asciiTheme="minorHAnsi" w:hAnsiTheme="minorHAnsi" w:cstheme="minorHAnsi"/>
          <w:iCs/>
          <w:noProof/>
          <w:color w:val="000000"/>
        </w:rPr>
      </w:pPr>
    </w:p>
    <w:p w:rsidR="00430000" w:rsidRDefault="004617A2"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6F43E3">
        <w:rPr>
          <w:rFonts w:asciiTheme="minorHAnsi" w:hAnsiTheme="minorHAnsi" w:cstheme="minorHAnsi"/>
          <w:noProof/>
          <w:color w:val="1E1E1E"/>
        </w:rPr>
        <w:t>L’industrialisation</w:t>
      </w:r>
      <w:r w:rsidR="00286B81" w:rsidRPr="006F43E3">
        <w:rPr>
          <w:rFonts w:asciiTheme="minorHAnsi" w:hAnsiTheme="minorHAnsi" w:cstheme="minorHAnsi"/>
          <w:noProof/>
          <w:color w:val="1E1E1E"/>
        </w:rPr>
        <w:t xml:space="preserve"> a permis une standardisation de la production</w:t>
      </w:r>
      <w:r w:rsidRPr="006F43E3">
        <w:rPr>
          <w:rFonts w:asciiTheme="minorHAnsi" w:hAnsiTheme="minorHAnsi" w:cstheme="minorHAnsi"/>
          <w:noProof/>
          <w:color w:val="1E1E1E"/>
        </w:rPr>
        <w:t> :</w:t>
      </w:r>
    </w:p>
    <w:p w:rsidR="00A63162" w:rsidRPr="006F43E3" w:rsidRDefault="00A63162"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p>
    <w:p w:rsidR="00430000" w:rsidRPr="00A63162" w:rsidRDefault="00583637" w:rsidP="005C784F">
      <w:pPr>
        <w:pStyle w:val="NormalWeb"/>
        <w:numPr>
          <w:ilvl w:val="0"/>
          <w:numId w:val="16"/>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Pr>
          <w:rFonts w:asciiTheme="minorHAnsi" w:hAnsiTheme="minorHAnsi" w:cstheme="minorHAnsi"/>
          <w:noProof/>
          <w:color w:val="1E1E1E"/>
        </w:rPr>
        <w:t>L</w:t>
      </w:r>
      <w:r w:rsidR="00286B81" w:rsidRPr="006F43E3">
        <w:rPr>
          <w:rFonts w:asciiTheme="minorHAnsi" w:hAnsiTheme="minorHAnsi" w:cstheme="minorHAnsi"/>
          <w:noProof/>
          <w:color w:val="1E1E1E"/>
        </w:rPr>
        <w:t xml:space="preserve">es produits peuvent être </w:t>
      </w:r>
      <w:r w:rsidR="004617A2" w:rsidRPr="006F43E3">
        <w:rPr>
          <w:rFonts w:asciiTheme="minorHAnsi" w:hAnsiTheme="minorHAnsi" w:cstheme="minorHAnsi"/>
          <w:noProof/>
          <w:color w:val="1E1E1E"/>
        </w:rPr>
        <w:t>fabriqués</w:t>
      </w:r>
      <w:r w:rsidR="00286B81" w:rsidRPr="006F43E3">
        <w:rPr>
          <w:rFonts w:asciiTheme="minorHAnsi" w:hAnsiTheme="minorHAnsi" w:cstheme="minorHAnsi"/>
          <w:noProof/>
          <w:color w:val="1E1E1E"/>
        </w:rPr>
        <w:t xml:space="preserve"> en masse et distribués à la population. De cette manière, </w:t>
      </w:r>
      <w:r w:rsidR="00430000" w:rsidRPr="006F43E3">
        <w:rPr>
          <w:rFonts w:asciiTheme="minorHAnsi" w:hAnsiTheme="minorHAnsi" w:cstheme="minorHAnsi"/>
          <w:noProof/>
          <w:color w:val="1E1E1E"/>
        </w:rPr>
        <w:t>le prix de ces aliments devient accessible au plus grand nombre et notamment aux clients à faible revenus</w:t>
      </w:r>
      <w:r w:rsidR="00286B81" w:rsidRPr="006F43E3">
        <w:rPr>
          <w:rFonts w:asciiTheme="minorHAnsi" w:hAnsiTheme="minorHAnsi" w:cstheme="minorHAnsi"/>
          <w:noProof/>
          <w:color w:val="1E1E1E"/>
        </w:rPr>
        <w:t xml:space="preserve">. </w:t>
      </w:r>
    </w:p>
    <w:p w:rsidR="00430000" w:rsidRPr="006F43E3" w:rsidRDefault="00430000" w:rsidP="005C784F">
      <w:pPr>
        <w:pStyle w:val="NormalWeb"/>
        <w:numPr>
          <w:ilvl w:val="0"/>
          <w:numId w:val="16"/>
        </w:numPr>
        <w:shd w:val="clear" w:color="auto" w:fill="FFFFFF"/>
        <w:adjustRightInd w:val="0"/>
        <w:snapToGrid w:val="0"/>
        <w:spacing w:before="0" w:beforeAutospacing="0" w:after="0" w:afterAutospacing="0"/>
        <w:ind w:left="714" w:hanging="357"/>
        <w:jc w:val="both"/>
        <w:rPr>
          <w:rFonts w:asciiTheme="minorHAnsi" w:hAnsiTheme="minorHAnsi" w:cstheme="minorHAnsi"/>
          <w:noProof/>
        </w:rPr>
      </w:pPr>
      <w:r w:rsidRPr="006F43E3">
        <w:rPr>
          <w:rFonts w:asciiTheme="minorHAnsi" w:hAnsiTheme="minorHAnsi" w:cstheme="minorHAnsi"/>
          <w:noProof/>
          <w:color w:val="1E1E1E"/>
        </w:rPr>
        <w:t>Les normes sanitaires de plus en plus rigoureuses peuvent être appliquées.</w:t>
      </w:r>
    </w:p>
    <w:p w:rsidR="00430000" w:rsidRPr="006F43E3" w:rsidRDefault="00430000" w:rsidP="005C784F">
      <w:pPr>
        <w:pStyle w:val="Paragraphedeliste"/>
        <w:ind w:left="357"/>
        <w:rPr>
          <w:rFonts w:asciiTheme="minorHAnsi" w:hAnsiTheme="minorHAnsi" w:cstheme="minorHAnsi"/>
          <w:noProof/>
          <w:color w:val="1E1E1E"/>
        </w:rPr>
      </w:pPr>
    </w:p>
    <w:p w:rsidR="0092156D" w:rsidRPr="0092156D" w:rsidRDefault="00430000"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lastRenderedPageBreak/>
        <w:t>Ainsi, sur les chaines de production,l</w:t>
      </w:r>
      <w:r w:rsidR="00286B81" w:rsidRPr="0092156D">
        <w:rPr>
          <w:rFonts w:asciiTheme="minorHAnsi" w:hAnsiTheme="minorHAnsi" w:cstheme="minorHAnsi"/>
          <w:noProof/>
          <w:color w:val="1E1E1E"/>
          <w:highlight w:val="yellow"/>
        </w:rPr>
        <w:t xml:space="preserve">es ouvriers sont tenus de vérifier le bon fonctionnement des machines, de contrôler </w:t>
      </w:r>
      <w:r w:rsidR="004617A2" w:rsidRPr="0092156D">
        <w:rPr>
          <w:rFonts w:asciiTheme="minorHAnsi" w:hAnsiTheme="minorHAnsi" w:cstheme="minorHAnsi"/>
          <w:noProof/>
          <w:color w:val="1E1E1E"/>
          <w:highlight w:val="yellow"/>
        </w:rPr>
        <w:t xml:space="preserve">leur production pour garantir </w:t>
      </w:r>
      <w:r w:rsidRPr="0092156D">
        <w:rPr>
          <w:rFonts w:asciiTheme="minorHAnsi" w:hAnsiTheme="minorHAnsi" w:cstheme="minorHAnsi"/>
          <w:noProof/>
          <w:color w:val="1E1E1E"/>
          <w:highlight w:val="yellow"/>
        </w:rPr>
        <w:t>c</w:t>
      </w:r>
      <w:r w:rsidR="004617A2" w:rsidRPr="0092156D">
        <w:rPr>
          <w:rFonts w:asciiTheme="minorHAnsi" w:hAnsiTheme="minorHAnsi" w:cstheme="minorHAnsi"/>
          <w:noProof/>
          <w:color w:val="1E1E1E"/>
          <w:highlight w:val="yellow"/>
        </w:rPr>
        <w:t>es normes</w:t>
      </w:r>
      <w:r w:rsidR="00286B81" w:rsidRPr="0092156D">
        <w:rPr>
          <w:rFonts w:asciiTheme="minorHAnsi" w:hAnsiTheme="minorHAnsi" w:cstheme="minorHAnsi"/>
          <w:noProof/>
          <w:color w:val="1E1E1E"/>
          <w:highlight w:val="yellow"/>
        </w:rPr>
        <w:t xml:space="preserve">. </w:t>
      </w:r>
      <w:r w:rsidRPr="0092156D">
        <w:rPr>
          <w:rFonts w:asciiTheme="minorHAnsi" w:hAnsiTheme="minorHAnsi" w:cstheme="minorHAnsi"/>
          <w:noProof/>
          <w:color w:val="1E1E1E"/>
          <w:highlight w:val="yellow"/>
        </w:rPr>
        <w:t>D</w:t>
      </w:r>
      <w:r w:rsidR="00286B81" w:rsidRPr="0092156D">
        <w:rPr>
          <w:rFonts w:asciiTheme="minorHAnsi" w:hAnsiTheme="minorHAnsi" w:cstheme="minorHAnsi"/>
          <w:noProof/>
          <w:color w:val="1E1E1E"/>
          <w:highlight w:val="yellow"/>
        </w:rPr>
        <w:t xml:space="preserve">es </w:t>
      </w:r>
      <w:r w:rsidRPr="0092156D">
        <w:rPr>
          <w:rFonts w:asciiTheme="minorHAnsi" w:hAnsiTheme="minorHAnsi" w:cstheme="minorHAnsi"/>
          <w:noProof/>
          <w:color w:val="1E1E1E"/>
          <w:highlight w:val="yellow"/>
        </w:rPr>
        <w:t>contrôleurs qualité</w:t>
      </w:r>
      <w:r w:rsidR="004617A2" w:rsidRPr="0092156D">
        <w:rPr>
          <w:rFonts w:asciiTheme="minorHAnsi" w:hAnsiTheme="minorHAnsi" w:cstheme="minorHAnsi"/>
          <w:noProof/>
          <w:color w:val="1E1E1E"/>
          <w:highlight w:val="yellow"/>
        </w:rPr>
        <w:t xml:space="preserve"> sont </w:t>
      </w:r>
      <w:r w:rsidRPr="0092156D">
        <w:rPr>
          <w:rFonts w:asciiTheme="minorHAnsi" w:hAnsiTheme="minorHAnsi" w:cstheme="minorHAnsi"/>
          <w:noProof/>
          <w:color w:val="1E1E1E"/>
          <w:highlight w:val="yellow"/>
        </w:rPr>
        <w:t>présents tout au long du processus de fab</w:t>
      </w:r>
      <w:r w:rsidR="00583637" w:rsidRPr="0092156D">
        <w:rPr>
          <w:rFonts w:asciiTheme="minorHAnsi" w:hAnsiTheme="minorHAnsi" w:cstheme="minorHAnsi"/>
          <w:noProof/>
          <w:color w:val="1E1E1E"/>
          <w:highlight w:val="yellow"/>
        </w:rPr>
        <w:t>ri</w:t>
      </w:r>
      <w:r w:rsidRPr="0092156D">
        <w:rPr>
          <w:rFonts w:asciiTheme="minorHAnsi" w:hAnsiTheme="minorHAnsi" w:cstheme="minorHAnsi"/>
          <w:noProof/>
          <w:color w:val="1E1E1E"/>
          <w:highlight w:val="yellow"/>
        </w:rPr>
        <w:t>cation et effectuent</w:t>
      </w:r>
      <w:r w:rsidR="00286B81" w:rsidRPr="0092156D">
        <w:rPr>
          <w:rFonts w:asciiTheme="minorHAnsi" w:hAnsiTheme="minorHAnsi" w:cstheme="minorHAnsi"/>
          <w:noProof/>
          <w:color w:val="1E1E1E"/>
          <w:highlight w:val="yellow"/>
        </w:rPr>
        <w:t xml:space="preserve"> des prélèvements pour exa</w:t>
      </w:r>
      <w:r w:rsidR="004617A2" w:rsidRPr="0092156D">
        <w:rPr>
          <w:rFonts w:asciiTheme="minorHAnsi" w:hAnsiTheme="minorHAnsi" w:cstheme="minorHAnsi"/>
          <w:noProof/>
          <w:color w:val="1E1E1E"/>
          <w:highlight w:val="yellow"/>
        </w:rPr>
        <w:t>men</w:t>
      </w:r>
      <w:r w:rsidR="00286B81" w:rsidRPr="0092156D">
        <w:rPr>
          <w:rFonts w:asciiTheme="minorHAnsi" w:hAnsiTheme="minorHAnsi" w:cstheme="minorHAnsi"/>
          <w:noProof/>
          <w:color w:val="1E1E1E"/>
          <w:highlight w:val="yellow"/>
        </w:rPr>
        <w:t xml:space="preserve"> au laboratoire. Si un produit n’est pas conforme ou qu’il présente des bactéries nocives pour la santé, le produit n’est pas commercialisé et l’usine est nettoyée durant une à deux semaines</w:t>
      </w:r>
      <w:r w:rsidR="0092156D" w:rsidRPr="0092156D">
        <w:rPr>
          <w:rFonts w:asciiTheme="minorHAnsi" w:hAnsiTheme="minorHAnsi" w:cstheme="minorHAnsi"/>
          <w:noProof/>
          <w:color w:val="1E1E1E"/>
          <w:highlight w:val="yellow"/>
        </w:rPr>
        <w:t>.</w:t>
      </w:r>
    </w:p>
    <w:p w:rsidR="0092156D" w:rsidRPr="0092156D" w:rsidRDefault="0092156D"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286B81" w:rsidRPr="0092156D" w:rsidRDefault="004617A2"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Grâce à cette méthode</w:t>
      </w:r>
      <w:r w:rsidR="00286B81" w:rsidRPr="0092156D">
        <w:rPr>
          <w:rFonts w:asciiTheme="minorHAnsi" w:hAnsiTheme="minorHAnsi" w:cstheme="minorHAnsi"/>
          <w:noProof/>
          <w:color w:val="1E1E1E"/>
          <w:highlight w:val="yellow"/>
        </w:rPr>
        <w:t>, si un produit est conforme, tous ceux d</w:t>
      </w:r>
      <w:r w:rsidR="00583637" w:rsidRPr="0092156D">
        <w:rPr>
          <w:rFonts w:asciiTheme="minorHAnsi" w:hAnsiTheme="minorHAnsi" w:cstheme="minorHAnsi"/>
          <w:noProof/>
          <w:color w:val="1E1E1E"/>
          <w:highlight w:val="yellow"/>
        </w:rPr>
        <w:t>u</w:t>
      </w:r>
      <w:r w:rsidR="00286B81" w:rsidRPr="0092156D">
        <w:rPr>
          <w:rFonts w:asciiTheme="minorHAnsi" w:hAnsiTheme="minorHAnsi" w:cstheme="minorHAnsi"/>
          <w:noProof/>
          <w:color w:val="1E1E1E"/>
          <w:highlight w:val="yellow"/>
        </w:rPr>
        <w:t xml:space="preserve"> lot</w:t>
      </w:r>
      <w:r w:rsidR="00583637" w:rsidRPr="0092156D">
        <w:rPr>
          <w:rFonts w:asciiTheme="minorHAnsi" w:hAnsiTheme="minorHAnsi" w:cstheme="minorHAnsi"/>
          <w:noProof/>
          <w:color w:val="1E1E1E"/>
          <w:highlight w:val="yellow"/>
        </w:rPr>
        <w:t xml:space="preserve"> auquel il appartient</w:t>
      </w:r>
      <w:r w:rsidR="00286B81" w:rsidRPr="0092156D">
        <w:rPr>
          <w:rFonts w:asciiTheme="minorHAnsi" w:hAnsiTheme="minorHAnsi" w:cstheme="minorHAnsi"/>
          <w:noProof/>
          <w:color w:val="1E1E1E"/>
          <w:highlight w:val="yellow"/>
        </w:rPr>
        <w:t xml:space="preserve"> le seront aussi, puisqu’ils ont été produits dans la même cuve et </w:t>
      </w:r>
      <w:r w:rsidR="00430000" w:rsidRPr="0092156D">
        <w:rPr>
          <w:rFonts w:asciiTheme="minorHAnsi" w:hAnsiTheme="minorHAnsi" w:cstheme="minorHAnsi"/>
          <w:noProof/>
          <w:color w:val="1E1E1E"/>
          <w:highlight w:val="yellow"/>
        </w:rPr>
        <w:t>dans le cas contraire</w:t>
      </w:r>
      <w:r w:rsidR="00286B81" w:rsidRPr="0092156D">
        <w:rPr>
          <w:rFonts w:asciiTheme="minorHAnsi" w:hAnsiTheme="minorHAnsi" w:cstheme="minorHAnsi"/>
          <w:noProof/>
          <w:color w:val="1E1E1E"/>
          <w:highlight w:val="yellow"/>
        </w:rPr>
        <w:t xml:space="preserve">, la production </w:t>
      </w:r>
      <w:r w:rsidRPr="0092156D">
        <w:rPr>
          <w:rFonts w:asciiTheme="minorHAnsi" w:hAnsiTheme="minorHAnsi" w:cstheme="minorHAnsi"/>
          <w:noProof/>
          <w:color w:val="1E1E1E"/>
          <w:highlight w:val="yellow"/>
        </w:rPr>
        <w:t>peut être</w:t>
      </w:r>
      <w:r w:rsidR="00286B81" w:rsidRPr="0092156D">
        <w:rPr>
          <w:rFonts w:asciiTheme="minorHAnsi" w:hAnsiTheme="minorHAnsi" w:cstheme="minorHAnsi"/>
          <w:noProof/>
          <w:color w:val="1E1E1E"/>
          <w:highlight w:val="yellow"/>
        </w:rPr>
        <w:t xml:space="preserve"> arrêtée </w:t>
      </w:r>
      <w:r w:rsidRPr="0092156D">
        <w:rPr>
          <w:rFonts w:asciiTheme="minorHAnsi" w:hAnsiTheme="minorHAnsi" w:cstheme="minorHAnsi"/>
          <w:noProof/>
          <w:color w:val="1E1E1E"/>
          <w:highlight w:val="yellow"/>
        </w:rPr>
        <w:t>rapidement de façon temporaire</w:t>
      </w:r>
      <w:r w:rsidR="00286B81" w:rsidRPr="0092156D">
        <w:rPr>
          <w:rFonts w:asciiTheme="minorHAnsi" w:hAnsiTheme="minorHAnsi" w:cstheme="minorHAnsi"/>
          <w:noProof/>
          <w:color w:val="1E1E1E"/>
          <w:highlight w:val="yellow"/>
        </w:rPr>
        <w:t xml:space="preserve">. Cependant, ce système n’est pas infaillible puisque la société Lactalis n’avait pas découvert les bactéries salmonelles agona dans </w:t>
      </w:r>
      <w:r w:rsidR="00583637" w:rsidRPr="0092156D">
        <w:rPr>
          <w:rFonts w:asciiTheme="minorHAnsi" w:hAnsiTheme="minorHAnsi" w:cstheme="minorHAnsi"/>
          <w:noProof/>
          <w:color w:val="1E1E1E"/>
          <w:highlight w:val="yellow"/>
        </w:rPr>
        <w:t>ses</w:t>
      </w:r>
      <w:r w:rsidR="00286B81" w:rsidRPr="0092156D">
        <w:rPr>
          <w:rFonts w:asciiTheme="minorHAnsi" w:hAnsiTheme="minorHAnsi" w:cstheme="minorHAnsi"/>
          <w:noProof/>
          <w:color w:val="1E1E1E"/>
          <w:highlight w:val="yellow"/>
        </w:rPr>
        <w:t xml:space="preserve"> produits.</w:t>
      </w:r>
    </w:p>
    <w:p w:rsidR="00A63162" w:rsidRPr="0092156D" w:rsidRDefault="00A63162" w:rsidP="00127B3A">
      <w:pPr>
        <w:pStyle w:val="NormalWeb"/>
        <w:shd w:val="clear" w:color="auto" w:fill="FFFFFF"/>
        <w:adjustRightInd w:val="0"/>
        <w:snapToGrid w:val="0"/>
        <w:spacing w:before="0" w:beforeAutospacing="0" w:after="0" w:afterAutospacing="0"/>
        <w:jc w:val="both"/>
        <w:rPr>
          <w:rFonts w:asciiTheme="minorHAnsi" w:hAnsiTheme="minorHAnsi" w:cstheme="minorHAnsi"/>
          <w:noProof/>
          <w:color w:val="1E1E1E"/>
          <w:highlight w:val="yellow"/>
        </w:rPr>
      </w:pPr>
    </w:p>
    <w:p w:rsidR="00A63162" w:rsidRPr="0092156D" w:rsidRDefault="00A63162" w:rsidP="005C784F">
      <w:pPr>
        <w:pStyle w:val="NormalWeb"/>
        <w:shd w:val="clear" w:color="auto" w:fill="FFFFFF"/>
        <w:adjustRightInd w:val="0"/>
        <w:snapToGrid w:val="0"/>
        <w:spacing w:before="0" w:beforeAutospacing="0" w:after="0" w:afterAutospacing="0"/>
        <w:jc w:val="center"/>
        <w:rPr>
          <w:rFonts w:asciiTheme="minorHAnsi" w:hAnsiTheme="minorHAnsi" w:cstheme="minorHAnsi"/>
          <w:noProof/>
          <w:color w:val="1E1E1E"/>
          <w:highlight w:val="yellow"/>
        </w:rPr>
      </w:pPr>
      <w:r w:rsidRPr="0092156D">
        <w:rPr>
          <w:noProof/>
          <w:highlight w:val="yellow"/>
        </w:rPr>
        <w:drawing>
          <wp:inline distT="0" distB="0" distL="0" distR="0" wp14:anchorId="5BE7369F" wp14:editId="1337EED2">
            <wp:extent cx="3724138" cy="1800000"/>
            <wp:effectExtent l="0" t="0" r="0" b="381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138" cy="1800000"/>
                    </a:xfrm>
                    <a:prstGeom prst="rect">
                      <a:avLst/>
                    </a:prstGeom>
                  </pic:spPr>
                </pic:pic>
              </a:graphicData>
            </a:graphic>
          </wp:inline>
        </w:drawing>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286B81"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Toutefois, si cette industrie agroalimentaire présente des avantages, elle n’en possède pas moins des inconvénients.</w:t>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286B81"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 xml:space="preserve">Lors des transformations opérées en usine de production, des additifs alimentaires sont employés par l’entreprise. </w:t>
      </w:r>
      <w:r w:rsidR="00337683" w:rsidRPr="0092156D">
        <w:rPr>
          <w:rFonts w:asciiTheme="minorHAnsi" w:hAnsiTheme="minorHAnsi" w:cstheme="minorHAnsi"/>
          <w:noProof/>
          <w:color w:val="1E1E1E"/>
          <w:highlight w:val="yellow"/>
        </w:rPr>
        <w:t>Ces</w:t>
      </w:r>
      <w:r w:rsidRPr="0092156D">
        <w:rPr>
          <w:rFonts w:asciiTheme="minorHAnsi" w:hAnsiTheme="minorHAnsi" w:cstheme="minorHAnsi"/>
          <w:noProof/>
          <w:color w:val="1E1E1E"/>
          <w:highlight w:val="yellow"/>
        </w:rPr>
        <w:t xml:space="preserve"> additifs dénaturent l’aliment, le rendant différent de celui de départ.</w:t>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286B81"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 xml:space="preserve">Bien que certaines entreprises comme Lactalis le démentent, </w:t>
      </w:r>
      <w:r w:rsidR="00337683" w:rsidRPr="0092156D">
        <w:rPr>
          <w:rFonts w:asciiTheme="minorHAnsi" w:hAnsiTheme="minorHAnsi" w:cstheme="minorHAnsi"/>
          <w:noProof/>
          <w:color w:val="1E1E1E"/>
          <w:highlight w:val="yellow"/>
        </w:rPr>
        <w:t>il existe trop souvent</w:t>
      </w:r>
      <w:r w:rsidRPr="0092156D">
        <w:rPr>
          <w:rFonts w:asciiTheme="minorHAnsi" w:hAnsiTheme="minorHAnsi" w:cstheme="minorHAnsi"/>
          <w:noProof/>
          <w:color w:val="1E1E1E"/>
          <w:highlight w:val="yellow"/>
        </w:rPr>
        <w:t xml:space="preserve"> une différence </w:t>
      </w:r>
      <w:r w:rsidR="00337683" w:rsidRPr="0092156D">
        <w:rPr>
          <w:rFonts w:asciiTheme="minorHAnsi" w:hAnsiTheme="minorHAnsi" w:cstheme="minorHAnsi"/>
          <w:noProof/>
          <w:color w:val="1E1E1E"/>
          <w:highlight w:val="yellow"/>
        </w:rPr>
        <w:t>de composition entre les produits industriels et les p</w:t>
      </w:r>
      <w:r w:rsidR="00583637" w:rsidRPr="0092156D">
        <w:rPr>
          <w:rFonts w:asciiTheme="minorHAnsi" w:hAnsiTheme="minorHAnsi" w:cstheme="minorHAnsi"/>
          <w:noProof/>
          <w:color w:val="1E1E1E"/>
          <w:highlight w:val="yellow"/>
        </w:rPr>
        <w:t>rod</w:t>
      </w:r>
      <w:r w:rsidR="00337683" w:rsidRPr="0092156D">
        <w:rPr>
          <w:rFonts w:asciiTheme="minorHAnsi" w:hAnsiTheme="minorHAnsi" w:cstheme="minorHAnsi"/>
          <w:noProof/>
          <w:color w:val="1E1E1E"/>
          <w:highlight w:val="yellow"/>
        </w:rPr>
        <w:t>uits artisanaux ou faits maison : ainsi, le taux de sucre des confitures industrielles est supérieure à celui de celles faites maison.</w:t>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6C19F1"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Le chef français Thierry Marx déclare : “La seule bonne façon de se nourrir, c’est de cuisiner”</w:t>
      </w:r>
      <w:r w:rsidR="00337683" w:rsidRPr="0092156D">
        <w:rPr>
          <w:rFonts w:asciiTheme="minorHAnsi" w:hAnsiTheme="minorHAnsi" w:cstheme="minorHAnsi"/>
          <w:noProof/>
          <w:color w:val="1E1E1E"/>
          <w:highlight w:val="yellow"/>
        </w:rPr>
        <w:t> :</w:t>
      </w:r>
      <w:r w:rsidRPr="0092156D">
        <w:rPr>
          <w:rFonts w:asciiTheme="minorHAnsi" w:hAnsiTheme="minorHAnsi" w:cstheme="minorHAnsi"/>
          <w:noProof/>
          <w:color w:val="1E1E1E"/>
          <w:highlight w:val="yellow"/>
        </w:rPr>
        <w:t xml:space="preserve"> </w:t>
      </w:r>
      <w:r w:rsidR="00337683" w:rsidRPr="0092156D">
        <w:rPr>
          <w:rFonts w:asciiTheme="minorHAnsi" w:hAnsiTheme="minorHAnsi" w:cstheme="minorHAnsi"/>
          <w:noProof/>
          <w:color w:val="1E1E1E"/>
          <w:highlight w:val="yellow"/>
        </w:rPr>
        <w:t>derrière ses fourneaux, le consommateur utilise des produits bruts et ne rajoutent que rarement des additifs</w:t>
      </w:r>
      <w:r w:rsidR="006C19F1" w:rsidRPr="0092156D">
        <w:rPr>
          <w:rFonts w:asciiTheme="minorHAnsi" w:hAnsiTheme="minorHAnsi" w:cstheme="minorHAnsi"/>
          <w:noProof/>
          <w:color w:val="1E1E1E"/>
          <w:highlight w:val="yellow"/>
        </w:rPr>
        <w:t>.</w:t>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286B81"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 xml:space="preserve">Les </w:t>
      </w:r>
      <w:r w:rsidR="00337683" w:rsidRPr="0092156D">
        <w:rPr>
          <w:rFonts w:asciiTheme="minorHAnsi" w:hAnsiTheme="minorHAnsi" w:cstheme="minorHAnsi"/>
          <w:noProof/>
          <w:color w:val="1E1E1E"/>
          <w:highlight w:val="yellow"/>
        </w:rPr>
        <w:t>fabriquant s</w:t>
      </w:r>
      <w:r w:rsidR="00430000" w:rsidRPr="0092156D">
        <w:rPr>
          <w:rFonts w:asciiTheme="minorHAnsi" w:hAnsiTheme="minorHAnsi" w:cstheme="minorHAnsi"/>
          <w:noProof/>
          <w:color w:val="1E1E1E"/>
          <w:highlight w:val="yellow"/>
        </w:rPr>
        <w:t>’en</w:t>
      </w:r>
      <w:r w:rsidR="00337683" w:rsidRPr="0092156D">
        <w:rPr>
          <w:rFonts w:asciiTheme="minorHAnsi" w:hAnsiTheme="minorHAnsi" w:cstheme="minorHAnsi"/>
          <w:noProof/>
          <w:color w:val="1E1E1E"/>
          <w:highlight w:val="yellow"/>
        </w:rPr>
        <w:t xml:space="preserve"> défendent en expliquant</w:t>
      </w:r>
      <w:r w:rsidRPr="0092156D">
        <w:rPr>
          <w:rFonts w:asciiTheme="minorHAnsi" w:hAnsiTheme="minorHAnsi" w:cstheme="minorHAnsi"/>
          <w:noProof/>
          <w:color w:val="1E1E1E"/>
          <w:highlight w:val="yellow"/>
        </w:rPr>
        <w:t xml:space="preserve"> que </w:t>
      </w:r>
      <w:r w:rsidR="00337683" w:rsidRPr="0092156D">
        <w:rPr>
          <w:rFonts w:asciiTheme="minorHAnsi" w:hAnsiTheme="minorHAnsi" w:cstheme="minorHAnsi"/>
          <w:noProof/>
          <w:color w:val="1E1E1E"/>
          <w:highlight w:val="yellow"/>
        </w:rPr>
        <w:t>chaque additif</w:t>
      </w:r>
      <w:r w:rsidRPr="0092156D">
        <w:rPr>
          <w:rFonts w:asciiTheme="minorHAnsi" w:hAnsiTheme="minorHAnsi" w:cstheme="minorHAnsi"/>
          <w:noProof/>
          <w:color w:val="1E1E1E"/>
          <w:highlight w:val="yellow"/>
        </w:rPr>
        <w:t xml:space="preserve"> a sa propre utilité pour rendre le produit agréable autant pour le goût que pour </w:t>
      </w:r>
      <w:r w:rsidR="00337683" w:rsidRPr="0092156D">
        <w:rPr>
          <w:rFonts w:asciiTheme="minorHAnsi" w:hAnsiTheme="minorHAnsi" w:cstheme="minorHAnsi"/>
          <w:noProof/>
          <w:color w:val="1E1E1E"/>
          <w:highlight w:val="yellow"/>
        </w:rPr>
        <w:t>la</w:t>
      </w:r>
      <w:r w:rsidRPr="0092156D">
        <w:rPr>
          <w:rFonts w:asciiTheme="minorHAnsi" w:hAnsiTheme="minorHAnsi" w:cstheme="minorHAnsi"/>
          <w:noProof/>
          <w:color w:val="1E1E1E"/>
          <w:highlight w:val="yellow"/>
        </w:rPr>
        <w:t xml:space="preserve"> vue</w:t>
      </w:r>
      <w:r w:rsidR="00337683" w:rsidRPr="0092156D">
        <w:rPr>
          <w:rFonts w:asciiTheme="minorHAnsi" w:hAnsiTheme="minorHAnsi" w:cstheme="minorHAnsi"/>
          <w:noProof/>
          <w:color w:val="1E1E1E"/>
          <w:highlight w:val="yellow"/>
        </w:rPr>
        <w:t>.</w:t>
      </w:r>
    </w:p>
    <w:p w:rsidR="0092156D" w:rsidRPr="0092156D" w:rsidRDefault="0092156D"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430000" w:rsidRPr="0092156D" w:rsidRDefault="00337683"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 xml:space="preserve">Si cela est généralement vrai, force est de contaster que les </w:t>
      </w:r>
      <w:r w:rsidR="00286B81" w:rsidRPr="0092156D">
        <w:rPr>
          <w:rFonts w:asciiTheme="minorHAnsi" w:hAnsiTheme="minorHAnsi" w:cstheme="minorHAnsi"/>
          <w:noProof/>
          <w:color w:val="1E1E1E"/>
          <w:highlight w:val="yellow"/>
        </w:rPr>
        <w:t xml:space="preserve">taux de sels et de sucre présents dans les aliments sont parfois </w:t>
      </w:r>
      <w:r w:rsidR="00430000" w:rsidRPr="0092156D">
        <w:rPr>
          <w:rFonts w:asciiTheme="minorHAnsi" w:hAnsiTheme="minorHAnsi" w:cstheme="minorHAnsi"/>
          <w:noProof/>
          <w:color w:val="1E1E1E"/>
          <w:highlight w:val="yellow"/>
        </w:rPr>
        <w:t xml:space="preserve">démesurés : </w:t>
      </w:r>
      <w:r w:rsidR="00286B81" w:rsidRPr="0092156D">
        <w:rPr>
          <w:rFonts w:asciiTheme="minorHAnsi" w:hAnsiTheme="minorHAnsi" w:cstheme="minorHAnsi"/>
          <w:noProof/>
          <w:color w:val="1E1E1E"/>
          <w:highlight w:val="yellow"/>
        </w:rPr>
        <w:t xml:space="preserve"> ainsi nous retrouvons 40% de sucre, soit presque la moitié </w:t>
      </w:r>
      <w:r w:rsidR="00430000" w:rsidRPr="0092156D">
        <w:rPr>
          <w:rFonts w:asciiTheme="minorHAnsi" w:hAnsiTheme="minorHAnsi" w:cstheme="minorHAnsi"/>
          <w:noProof/>
          <w:color w:val="1E1E1E"/>
          <w:highlight w:val="yellow"/>
        </w:rPr>
        <w:t xml:space="preserve"> du poids total </w:t>
      </w:r>
      <w:r w:rsidR="00286B81" w:rsidRPr="0092156D">
        <w:rPr>
          <w:rFonts w:asciiTheme="minorHAnsi" w:hAnsiTheme="minorHAnsi" w:cstheme="minorHAnsi"/>
          <w:noProof/>
          <w:color w:val="1E1E1E"/>
          <w:highlight w:val="yellow"/>
        </w:rPr>
        <w:t>du paquet de céréales.</w:t>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286B81"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lastRenderedPageBreak/>
        <w:t xml:space="preserve">Les </w:t>
      </w:r>
      <w:r w:rsidR="00AF48C4" w:rsidRPr="0092156D">
        <w:rPr>
          <w:rFonts w:asciiTheme="minorHAnsi" w:hAnsiTheme="minorHAnsi" w:cstheme="minorHAnsi"/>
          <w:noProof/>
          <w:color w:val="1E1E1E"/>
          <w:highlight w:val="yellow"/>
        </w:rPr>
        <w:t>AUT</w:t>
      </w:r>
      <w:r w:rsidRPr="0092156D">
        <w:rPr>
          <w:rFonts w:asciiTheme="minorHAnsi" w:hAnsiTheme="minorHAnsi" w:cstheme="minorHAnsi"/>
          <w:noProof/>
          <w:color w:val="1E1E1E"/>
          <w:highlight w:val="yellow"/>
        </w:rPr>
        <w:t xml:space="preserve">, </w:t>
      </w:r>
      <w:r w:rsidR="00BF546F" w:rsidRPr="0092156D">
        <w:rPr>
          <w:rFonts w:asciiTheme="minorHAnsi" w:hAnsiTheme="minorHAnsi" w:cstheme="minorHAnsi"/>
          <w:noProof/>
          <w:color w:val="1E1E1E"/>
          <w:highlight w:val="yellow"/>
        </w:rPr>
        <w:t>présents</w:t>
      </w:r>
      <w:r w:rsidRPr="0092156D">
        <w:rPr>
          <w:rFonts w:asciiTheme="minorHAnsi" w:hAnsiTheme="minorHAnsi" w:cstheme="minorHAnsi"/>
          <w:noProof/>
          <w:color w:val="1E1E1E"/>
          <w:highlight w:val="yellow"/>
        </w:rPr>
        <w:t xml:space="preserve"> en masse dans les supermarchés, à 80% selon le docteur Anthony Fardet, chercheur à l’INRA, </w:t>
      </w:r>
      <w:r w:rsidR="00430000" w:rsidRPr="0092156D">
        <w:rPr>
          <w:rFonts w:asciiTheme="minorHAnsi" w:hAnsiTheme="minorHAnsi" w:cstheme="minorHAnsi"/>
          <w:noProof/>
          <w:color w:val="1E1E1E"/>
          <w:highlight w:val="yellow"/>
        </w:rPr>
        <w:t>possèdent</w:t>
      </w:r>
      <w:r w:rsidRPr="0092156D">
        <w:rPr>
          <w:rFonts w:asciiTheme="minorHAnsi" w:hAnsiTheme="minorHAnsi" w:cstheme="minorHAnsi"/>
          <w:noProof/>
          <w:color w:val="1E1E1E"/>
          <w:highlight w:val="yellow"/>
        </w:rPr>
        <w:t xml:space="preserve"> tellement d’additifs que le consommateur peine à identifier l’aliment principal, c’est ce que l’on appelle le manque de transparence.</w:t>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430000"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Finalement il est également difficile d’établir une bonne traçabilité de tous les produits puisque nous ne pouvons pas identifier avec précision d’où viennent les additifs et tous les composants du produit.</w:t>
      </w:r>
    </w:p>
    <w:p w:rsidR="006C19F1" w:rsidRPr="0092156D" w:rsidRDefault="006C19F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3B75F2" w:rsidRPr="0092156D" w:rsidRDefault="00430000"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92156D">
        <w:rPr>
          <w:rFonts w:asciiTheme="minorHAnsi" w:hAnsiTheme="minorHAnsi" w:cstheme="minorHAnsi"/>
          <w:noProof/>
          <w:color w:val="1E1E1E"/>
          <w:highlight w:val="yellow"/>
        </w:rPr>
        <w:t>Les scandales récents et largement médiatisés tels que l</w:t>
      </w:r>
      <w:r w:rsidR="00286B81" w:rsidRPr="0092156D">
        <w:rPr>
          <w:rFonts w:asciiTheme="minorHAnsi" w:hAnsiTheme="minorHAnsi" w:cstheme="minorHAnsi"/>
          <w:noProof/>
          <w:color w:val="1E1E1E"/>
          <w:highlight w:val="yellow"/>
        </w:rPr>
        <w:t xml:space="preserve">e scandale de la viande de cheval </w:t>
      </w:r>
      <w:r w:rsidRPr="0092156D">
        <w:rPr>
          <w:rFonts w:asciiTheme="minorHAnsi" w:hAnsiTheme="minorHAnsi" w:cstheme="minorHAnsi"/>
          <w:noProof/>
          <w:color w:val="1E1E1E"/>
          <w:highlight w:val="yellow"/>
        </w:rPr>
        <w:t>démontre</w:t>
      </w:r>
      <w:r w:rsidR="00286B81" w:rsidRPr="0092156D">
        <w:rPr>
          <w:rFonts w:asciiTheme="minorHAnsi" w:hAnsiTheme="minorHAnsi" w:cstheme="minorHAnsi"/>
          <w:noProof/>
          <w:color w:val="1E1E1E"/>
          <w:highlight w:val="yellow"/>
        </w:rPr>
        <w:t xml:space="preserve"> la fragilité de</w:t>
      </w:r>
      <w:r w:rsidR="003B75F2" w:rsidRPr="0092156D">
        <w:rPr>
          <w:rFonts w:asciiTheme="minorHAnsi" w:hAnsiTheme="minorHAnsi" w:cstheme="minorHAnsi"/>
          <w:noProof/>
          <w:color w:val="1E1E1E"/>
          <w:highlight w:val="yellow"/>
        </w:rPr>
        <w:t>s</w:t>
      </w:r>
      <w:r w:rsidR="00286B81" w:rsidRPr="0092156D">
        <w:rPr>
          <w:rFonts w:asciiTheme="minorHAnsi" w:hAnsiTheme="minorHAnsi" w:cstheme="minorHAnsi"/>
          <w:noProof/>
          <w:color w:val="1E1E1E"/>
          <w:highlight w:val="yellow"/>
        </w:rPr>
        <w:t xml:space="preserve"> </w:t>
      </w:r>
      <w:r w:rsidR="003B75F2" w:rsidRPr="0092156D">
        <w:rPr>
          <w:rFonts w:asciiTheme="minorHAnsi" w:hAnsiTheme="minorHAnsi" w:cstheme="minorHAnsi"/>
          <w:noProof/>
          <w:color w:val="1E1E1E"/>
          <w:highlight w:val="yellow"/>
        </w:rPr>
        <w:t xml:space="preserve">contrôles et l’opacité des origines des produits bruts : une simple fraude à l’étiquetage a permis à Findus de passer outre tous les contrôles et de berner ses clients. </w:t>
      </w:r>
      <w:r w:rsidR="00286B81" w:rsidRPr="0092156D">
        <w:rPr>
          <w:rFonts w:asciiTheme="minorHAnsi" w:hAnsiTheme="minorHAnsi" w:cstheme="minorHAnsi"/>
          <w:noProof/>
          <w:color w:val="1E1E1E"/>
          <w:highlight w:val="yellow"/>
        </w:rPr>
        <w:t xml:space="preserve"> </w:t>
      </w:r>
    </w:p>
    <w:p w:rsidR="003B75F2" w:rsidRPr="0092156D" w:rsidRDefault="003B75F2"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286B81" w:rsidRPr="0092156D" w:rsidRDefault="003B75F2"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 xml:space="preserve">Pour être complet, il convient de noter que certains produits ne sont pas consommables à </w:t>
      </w:r>
      <w:r w:rsidR="00286B81" w:rsidRPr="0092156D">
        <w:rPr>
          <w:rFonts w:asciiTheme="minorHAnsi" w:hAnsiTheme="minorHAnsi" w:cstheme="minorHAnsi"/>
          <w:noProof/>
          <w:color w:val="1E1E1E"/>
          <w:highlight w:val="yellow"/>
        </w:rPr>
        <w:t xml:space="preserve">naturel, </w:t>
      </w:r>
      <w:r w:rsidRPr="0092156D">
        <w:rPr>
          <w:rFonts w:asciiTheme="minorHAnsi" w:hAnsiTheme="minorHAnsi" w:cstheme="minorHAnsi"/>
          <w:noProof/>
          <w:color w:val="1E1E1E"/>
          <w:highlight w:val="yellow"/>
        </w:rPr>
        <w:t xml:space="preserve">c’est le cas du </w:t>
      </w:r>
      <w:r w:rsidR="00286B81" w:rsidRPr="0092156D">
        <w:rPr>
          <w:rFonts w:asciiTheme="minorHAnsi" w:hAnsiTheme="minorHAnsi" w:cstheme="minorHAnsi"/>
          <w:noProof/>
          <w:color w:val="1E1E1E"/>
          <w:highlight w:val="yellow"/>
        </w:rPr>
        <w:t>grain de blé</w:t>
      </w:r>
      <w:r w:rsidRPr="0092156D">
        <w:rPr>
          <w:rFonts w:asciiTheme="minorHAnsi" w:hAnsiTheme="minorHAnsi" w:cstheme="minorHAnsi"/>
          <w:noProof/>
          <w:color w:val="1E1E1E"/>
          <w:highlight w:val="yellow"/>
        </w:rPr>
        <w:t xml:space="preserve">. Il </w:t>
      </w:r>
      <w:r w:rsidR="00286B81" w:rsidRPr="0092156D">
        <w:rPr>
          <w:rFonts w:asciiTheme="minorHAnsi" w:hAnsiTheme="minorHAnsi" w:cstheme="minorHAnsi"/>
          <w:noProof/>
          <w:color w:val="1E1E1E"/>
          <w:highlight w:val="yellow"/>
        </w:rPr>
        <w:t xml:space="preserve"> n’est pas consommable à l’état naturel, mais après broyage, il permet d’obtenir de la farine, </w:t>
      </w:r>
      <w:r w:rsidRPr="0092156D">
        <w:rPr>
          <w:rFonts w:asciiTheme="minorHAnsi" w:hAnsiTheme="minorHAnsi" w:cstheme="minorHAnsi"/>
          <w:noProof/>
          <w:color w:val="1E1E1E"/>
          <w:highlight w:val="yellow"/>
        </w:rPr>
        <w:t>ingrédient connu depuis l’antiquité pour la fabrication du pain dans toutes les civilisations</w:t>
      </w:r>
      <w:r w:rsidR="00286B81" w:rsidRPr="0092156D">
        <w:rPr>
          <w:rFonts w:asciiTheme="minorHAnsi" w:hAnsiTheme="minorHAnsi" w:cstheme="minorHAnsi"/>
          <w:noProof/>
          <w:color w:val="1E1E1E"/>
          <w:highlight w:val="yellow"/>
        </w:rPr>
        <w:t xml:space="preserve">. </w:t>
      </w:r>
      <w:r w:rsidRPr="0092156D">
        <w:rPr>
          <w:rFonts w:asciiTheme="minorHAnsi" w:hAnsiTheme="minorHAnsi" w:cstheme="minorHAnsi"/>
          <w:noProof/>
          <w:color w:val="1E1E1E"/>
          <w:highlight w:val="yellow"/>
        </w:rPr>
        <w:t>Grâce certains procédés de</w:t>
      </w:r>
      <w:r w:rsidR="00286B81" w:rsidRPr="0092156D">
        <w:rPr>
          <w:rFonts w:asciiTheme="minorHAnsi" w:hAnsiTheme="minorHAnsi" w:cstheme="minorHAnsi"/>
          <w:noProof/>
          <w:color w:val="1E1E1E"/>
          <w:highlight w:val="yellow"/>
        </w:rPr>
        <w:t xml:space="preserve"> transformation</w:t>
      </w:r>
      <w:r w:rsidRPr="0092156D">
        <w:rPr>
          <w:rFonts w:asciiTheme="minorHAnsi" w:hAnsiTheme="minorHAnsi" w:cstheme="minorHAnsi"/>
          <w:noProof/>
          <w:color w:val="1E1E1E"/>
          <w:highlight w:val="yellow"/>
        </w:rPr>
        <w:t>, comme la pasteurisation permettent</w:t>
      </w:r>
      <w:r w:rsidR="00286B81" w:rsidRPr="0092156D">
        <w:rPr>
          <w:rFonts w:asciiTheme="minorHAnsi" w:hAnsiTheme="minorHAnsi" w:cstheme="minorHAnsi"/>
          <w:noProof/>
          <w:color w:val="1E1E1E"/>
          <w:highlight w:val="yellow"/>
        </w:rPr>
        <w:t xml:space="preserve"> une </w:t>
      </w:r>
      <w:r w:rsidRPr="0092156D">
        <w:rPr>
          <w:rFonts w:asciiTheme="minorHAnsi" w:hAnsiTheme="minorHAnsi" w:cstheme="minorHAnsi"/>
          <w:noProof/>
          <w:color w:val="1E1E1E"/>
          <w:highlight w:val="yellow"/>
        </w:rPr>
        <w:t>élimination</w:t>
      </w:r>
      <w:r w:rsidR="00286B81" w:rsidRPr="0092156D">
        <w:rPr>
          <w:rFonts w:asciiTheme="minorHAnsi" w:hAnsiTheme="minorHAnsi" w:cstheme="minorHAnsi"/>
          <w:noProof/>
          <w:color w:val="1E1E1E"/>
          <w:highlight w:val="yellow"/>
        </w:rPr>
        <w:t xml:space="preserve"> de toutes les bactéries ou encore</w:t>
      </w:r>
      <w:r w:rsidRPr="0092156D">
        <w:rPr>
          <w:rFonts w:asciiTheme="minorHAnsi" w:hAnsiTheme="minorHAnsi" w:cstheme="minorHAnsi"/>
          <w:noProof/>
          <w:color w:val="1E1E1E"/>
          <w:highlight w:val="yellow"/>
        </w:rPr>
        <w:t xml:space="preserve"> la mise sous vide qui permet la conservation du produit.</w:t>
      </w:r>
    </w:p>
    <w:p w:rsidR="00AF48C4" w:rsidRPr="0092156D" w:rsidRDefault="00AF48C4"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p>
    <w:p w:rsidR="00286B81" w:rsidRPr="0092156D" w:rsidRDefault="003B75F2"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highlight w:val="yellow"/>
        </w:rPr>
      </w:pPr>
      <w:r w:rsidRPr="0092156D">
        <w:rPr>
          <w:rFonts w:asciiTheme="minorHAnsi" w:hAnsiTheme="minorHAnsi" w:cstheme="minorHAnsi"/>
          <w:noProof/>
          <w:color w:val="1E1E1E"/>
          <w:highlight w:val="yellow"/>
        </w:rPr>
        <w:t>Mais</w:t>
      </w:r>
      <w:r w:rsidR="00142AD1" w:rsidRPr="0092156D">
        <w:rPr>
          <w:rFonts w:asciiTheme="minorHAnsi" w:hAnsiTheme="minorHAnsi" w:cstheme="minorHAnsi"/>
          <w:noProof/>
          <w:color w:val="1E1E1E"/>
          <w:highlight w:val="yellow"/>
        </w:rPr>
        <w:t xml:space="preserve"> </w:t>
      </w:r>
      <w:r w:rsidRPr="0092156D">
        <w:rPr>
          <w:rFonts w:asciiTheme="minorHAnsi" w:hAnsiTheme="minorHAnsi" w:cstheme="minorHAnsi"/>
          <w:noProof/>
          <w:color w:val="1E1E1E"/>
          <w:highlight w:val="yellow"/>
        </w:rPr>
        <w:t>c</w:t>
      </w:r>
      <w:r w:rsidR="00286B81" w:rsidRPr="0092156D">
        <w:rPr>
          <w:rFonts w:asciiTheme="minorHAnsi" w:hAnsiTheme="minorHAnsi" w:cstheme="minorHAnsi"/>
          <w:noProof/>
          <w:color w:val="1E1E1E"/>
          <w:highlight w:val="yellow"/>
        </w:rPr>
        <w:t xml:space="preserve">ette transformation des aliments peut être à l’origine d’une altération des valeurs nutritionnelles des produits. En effet, certaines vitamines comme </w:t>
      </w:r>
      <w:r w:rsidR="00142AD1" w:rsidRPr="0092156D">
        <w:rPr>
          <w:rFonts w:asciiTheme="minorHAnsi" w:hAnsiTheme="minorHAnsi" w:cstheme="minorHAnsi"/>
          <w:noProof/>
          <w:color w:val="1E1E1E"/>
          <w:highlight w:val="yellow"/>
        </w:rPr>
        <w:t>les vitamines sont fragiles et ne supportent pas</w:t>
      </w:r>
      <w:r w:rsidR="00286B81" w:rsidRPr="0092156D">
        <w:rPr>
          <w:rFonts w:asciiTheme="minorHAnsi" w:hAnsiTheme="minorHAnsi" w:cstheme="minorHAnsi"/>
          <w:noProof/>
          <w:color w:val="1E1E1E"/>
          <w:highlight w:val="yellow"/>
        </w:rPr>
        <w:t xml:space="preserve"> </w:t>
      </w:r>
      <w:r w:rsidR="00142AD1" w:rsidRPr="0092156D">
        <w:rPr>
          <w:rFonts w:asciiTheme="minorHAnsi" w:hAnsiTheme="minorHAnsi" w:cstheme="minorHAnsi"/>
          <w:noProof/>
          <w:color w:val="1E1E1E"/>
          <w:highlight w:val="yellow"/>
        </w:rPr>
        <w:t>les températures trop hautes ou trop basses : en étant soumis à ces transformations simples des aliments peuvent perdre leur qualités nutritionnelles d’origine</w:t>
      </w:r>
      <w:r w:rsidR="00286B81" w:rsidRPr="0092156D">
        <w:rPr>
          <w:rFonts w:asciiTheme="minorHAnsi" w:hAnsiTheme="minorHAnsi" w:cstheme="minorHAnsi"/>
          <w:noProof/>
          <w:color w:val="1E1E1E"/>
          <w:highlight w:val="yellow"/>
        </w:rPr>
        <w:t xml:space="preserve"> </w:t>
      </w:r>
    </w:p>
    <w:p w:rsidR="00142AD1" w:rsidRPr="0092156D" w:rsidRDefault="00142AD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142AD1" w:rsidRPr="0092156D" w:rsidRDefault="00286B8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L’avantage premier de l’industrie alimentaire est de produire en masse mais surtout de produire rapidement. Les consommateurs disposent donc de produits en quantité suffisante dans leurs supermarchés.</w:t>
      </w:r>
    </w:p>
    <w:p w:rsidR="00AF48C4" w:rsidRPr="0092156D" w:rsidRDefault="00AF48C4"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142AD1" w:rsidRPr="0092156D" w:rsidRDefault="00142AD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Soucieux de ne pas manquer de vente, les supermarchés veillent à ce que leurs rayons soient toujours très bien achalandés. Ainsi, la</w:t>
      </w:r>
      <w:r w:rsidR="00286B81" w:rsidRPr="0092156D">
        <w:rPr>
          <w:rFonts w:asciiTheme="minorHAnsi" w:hAnsiTheme="minorHAnsi" w:cstheme="minorHAnsi"/>
          <w:noProof/>
          <w:color w:val="1E1E1E"/>
          <w:highlight w:val="yellow"/>
        </w:rPr>
        <w:t xml:space="preserve"> nécessité de prolonger la date de consommation</w:t>
      </w:r>
      <w:r w:rsidRPr="0092156D">
        <w:rPr>
          <w:rFonts w:asciiTheme="minorHAnsi" w:hAnsiTheme="minorHAnsi" w:cstheme="minorHAnsi"/>
          <w:noProof/>
          <w:color w:val="1E1E1E"/>
          <w:highlight w:val="yellow"/>
        </w:rPr>
        <w:t xml:space="preserve"> des aliments</w:t>
      </w:r>
      <w:r w:rsidR="00286B81" w:rsidRPr="0092156D">
        <w:rPr>
          <w:rFonts w:asciiTheme="minorHAnsi" w:hAnsiTheme="minorHAnsi" w:cstheme="minorHAnsi"/>
          <w:noProof/>
          <w:color w:val="1E1E1E"/>
          <w:highlight w:val="yellow"/>
        </w:rPr>
        <w:t xml:space="preserve"> avec l’utilisation de conservateurs peut </w:t>
      </w:r>
      <w:r w:rsidRPr="0092156D">
        <w:rPr>
          <w:rFonts w:asciiTheme="minorHAnsi" w:hAnsiTheme="minorHAnsi" w:cstheme="minorHAnsi"/>
          <w:noProof/>
          <w:color w:val="1E1E1E"/>
          <w:highlight w:val="yellow"/>
        </w:rPr>
        <w:t>s’imposent.</w:t>
      </w:r>
    </w:p>
    <w:p w:rsidR="00142AD1" w:rsidRPr="0092156D" w:rsidRDefault="00142AD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0118F4" w:rsidRPr="0092156D" w:rsidRDefault="00142AD1"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r w:rsidRPr="0092156D">
        <w:rPr>
          <w:rFonts w:asciiTheme="minorHAnsi" w:hAnsiTheme="minorHAnsi" w:cstheme="minorHAnsi"/>
          <w:noProof/>
          <w:color w:val="1E1E1E"/>
          <w:highlight w:val="yellow"/>
        </w:rPr>
        <w:t>Soucieuse de leur image, les</w:t>
      </w:r>
      <w:r w:rsidR="00286B81" w:rsidRPr="0092156D">
        <w:rPr>
          <w:rFonts w:asciiTheme="minorHAnsi" w:hAnsiTheme="minorHAnsi" w:cstheme="minorHAnsi"/>
          <w:noProof/>
          <w:color w:val="1E1E1E"/>
          <w:highlight w:val="yellow"/>
        </w:rPr>
        <w:t xml:space="preserve"> entreprises agroalimentaires </w:t>
      </w:r>
      <w:r w:rsidRPr="0092156D">
        <w:rPr>
          <w:rFonts w:asciiTheme="minorHAnsi" w:hAnsiTheme="minorHAnsi" w:cstheme="minorHAnsi"/>
          <w:noProof/>
          <w:color w:val="1E1E1E"/>
          <w:highlight w:val="yellow"/>
        </w:rPr>
        <w:t xml:space="preserve">veillent désormais à répondre aux </w:t>
      </w:r>
      <w:r w:rsidR="00286B81" w:rsidRPr="0092156D">
        <w:rPr>
          <w:rFonts w:asciiTheme="minorHAnsi" w:hAnsiTheme="minorHAnsi" w:cstheme="minorHAnsi"/>
          <w:noProof/>
          <w:color w:val="1E1E1E"/>
          <w:highlight w:val="yellow"/>
        </w:rPr>
        <w:t xml:space="preserve"> </w:t>
      </w:r>
      <w:r w:rsidRPr="0092156D">
        <w:rPr>
          <w:rFonts w:asciiTheme="minorHAnsi" w:hAnsiTheme="minorHAnsi" w:cstheme="minorHAnsi"/>
          <w:noProof/>
          <w:color w:val="1E1E1E"/>
          <w:highlight w:val="yellow"/>
        </w:rPr>
        <w:t xml:space="preserve">nouvelles </w:t>
      </w:r>
      <w:r w:rsidR="00286B81" w:rsidRPr="0092156D">
        <w:rPr>
          <w:rFonts w:asciiTheme="minorHAnsi" w:hAnsiTheme="minorHAnsi" w:cstheme="minorHAnsi"/>
          <w:noProof/>
          <w:color w:val="1E1E1E"/>
          <w:highlight w:val="yellow"/>
        </w:rPr>
        <w:t>attentes des consommateurs</w:t>
      </w:r>
      <w:r w:rsidRPr="0092156D">
        <w:rPr>
          <w:rFonts w:asciiTheme="minorHAnsi" w:hAnsiTheme="minorHAnsi" w:cstheme="minorHAnsi"/>
          <w:noProof/>
          <w:color w:val="1E1E1E"/>
          <w:highlight w:val="yellow"/>
        </w:rPr>
        <w:t xml:space="preserve"> : bien être et respect de </w:t>
      </w:r>
      <w:r w:rsidR="00286B81" w:rsidRPr="0092156D">
        <w:rPr>
          <w:rFonts w:asciiTheme="minorHAnsi" w:hAnsiTheme="minorHAnsi" w:cstheme="minorHAnsi"/>
          <w:noProof/>
          <w:color w:val="1E1E1E"/>
          <w:highlight w:val="yellow"/>
        </w:rPr>
        <w:t xml:space="preserve"> l’environnement</w:t>
      </w:r>
      <w:r w:rsidR="00AF48C4" w:rsidRPr="0092156D">
        <w:rPr>
          <w:rFonts w:asciiTheme="minorHAnsi" w:hAnsiTheme="minorHAnsi" w:cstheme="minorHAnsi"/>
          <w:noProof/>
          <w:color w:val="1E1E1E"/>
          <w:highlight w:val="yellow"/>
        </w:rPr>
        <w:t>.</w:t>
      </w:r>
    </w:p>
    <w:p w:rsidR="00AF48C4" w:rsidRPr="0092156D" w:rsidRDefault="00AF48C4"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highlight w:val="yellow"/>
        </w:rPr>
      </w:pPr>
    </w:p>
    <w:p w:rsidR="00142AD1" w:rsidRPr="006F43E3" w:rsidRDefault="000118F4" w:rsidP="005C784F">
      <w:pPr>
        <w:pStyle w:val="NormalWeb"/>
        <w:shd w:val="clear" w:color="auto" w:fill="FFFFFF"/>
        <w:adjustRightInd w:val="0"/>
        <w:snapToGrid w:val="0"/>
        <w:spacing w:before="0" w:beforeAutospacing="0" w:after="0" w:afterAutospacing="0"/>
        <w:ind w:left="357"/>
        <w:jc w:val="both"/>
        <w:rPr>
          <w:rFonts w:asciiTheme="minorHAnsi" w:hAnsiTheme="minorHAnsi" w:cstheme="minorHAnsi"/>
          <w:noProof/>
          <w:color w:val="1E1E1E"/>
        </w:rPr>
      </w:pPr>
      <w:r w:rsidRPr="0092156D">
        <w:rPr>
          <w:rFonts w:asciiTheme="minorHAnsi" w:hAnsiTheme="minorHAnsi" w:cstheme="minorHAnsi"/>
          <w:noProof/>
          <w:color w:val="1E1E1E"/>
          <w:highlight w:val="yellow"/>
        </w:rPr>
        <w:t>Bien</w:t>
      </w:r>
      <w:r w:rsidR="00142AD1" w:rsidRPr="0092156D">
        <w:rPr>
          <w:rFonts w:asciiTheme="minorHAnsi" w:hAnsiTheme="minorHAnsi" w:cstheme="minorHAnsi"/>
          <w:noProof/>
          <w:color w:val="1E1E1E"/>
          <w:highlight w:val="yellow"/>
        </w:rPr>
        <w:t xml:space="preserve"> que leur production fassent toujours partie de</w:t>
      </w:r>
      <w:r w:rsidRPr="0092156D">
        <w:rPr>
          <w:rFonts w:asciiTheme="minorHAnsi" w:hAnsiTheme="minorHAnsi" w:cstheme="minorHAnsi"/>
          <w:noProof/>
          <w:color w:val="1E1E1E"/>
          <w:highlight w:val="yellow"/>
        </w:rPr>
        <w:t xml:space="preserve"> la catégorie des </w:t>
      </w:r>
      <w:r w:rsidR="00AF48C4" w:rsidRPr="0092156D">
        <w:rPr>
          <w:rFonts w:asciiTheme="minorHAnsi" w:hAnsiTheme="minorHAnsi" w:cstheme="minorHAnsi"/>
          <w:noProof/>
          <w:color w:val="1E1E1E"/>
          <w:highlight w:val="yellow"/>
        </w:rPr>
        <w:t>AUT</w:t>
      </w:r>
      <w:r w:rsidRPr="0092156D">
        <w:rPr>
          <w:rFonts w:asciiTheme="minorHAnsi" w:hAnsiTheme="minorHAnsi" w:cstheme="minorHAnsi"/>
          <w:noProof/>
          <w:color w:val="1E1E1E"/>
          <w:highlight w:val="yellow"/>
        </w:rPr>
        <w:t xml:space="preserve"> elles mettent désormais en avant équilibre nutritif de leurs préparation et l’aspect recycable de leur contenant.</w:t>
      </w:r>
      <w:r w:rsidRPr="006F43E3">
        <w:rPr>
          <w:rFonts w:asciiTheme="minorHAnsi" w:hAnsiTheme="minorHAnsi" w:cstheme="minorHAnsi"/>
          <w:noProof/>
          <w:color w:val="1E1E1E"/>
        </w:rPr>
        <w:t xml:space="preserve"> </w:t>
      </w:r>
    </w:p>
    <w:p w:rsidR="00B73309" w:rsidRPr="006F43E3" w:rsidRDefault="00B73309" w:rsidP="005C784F">
      <w:pPr>
        <w:ind w:left="357"/>
        <w:jc w:val="both"/>
        <w:rPr>
          <w:rFonts w:asciiTheme="minorHAnsi" w:hAnsiTheme="minorHAnsi" w:cstheme="minorHAnsi"/>
          <w:iCs/>
          <w:noProof/>
          <w:color w:val="000000"/>
        </w:rPr>
      </w:pPr>
      <w:r w:rsidRPr="006F43E3">
        <w:rPr>
          <w:rFonts w:asciiTheme="minorHAnsi" w:hAnsiTheme="minorHAnsi" w:cstheme="minorHAnsi"/>
          <w:iCs/>
          <w:noProof/>
          <w:color w:val="000000"/>
        </w:rPr>
        <w:br w:type="page"/>
      </w:r>
    </w:p>
    <w:p w:rsidR="004A34B1" w:rsidRPr="006F43E3" w:rsidRDefault="004A34B1" w:rsidP="00C71A1F">
      <w:pPr>
        <w:pStyle w:val="Paragraphedeliste"/>
        <w:numPr>
          <w:ilvl w:val="0"/>
          <w:numId w:val="6"/>
        </w:numPr>
        <w:ind w:left="357" w:hanging="357"/>
        <w:jc w:val="both"/>
        <w:textAlignment w:val="baseline"/>
        <w:rPr>
          <w:rFonts w:asciiTheme="minorHAnsi" w:hAnsiTheme="minorHAnsi" w:cstheme="minorHAnsi"/>
          <w:b/>
          <w:bCs/>
          <w:noProof/>
          <w:color w:val="000000"/>
          <w:sz w:val="28"/>
          <w:szCs w:val="28"/>
        </w:rPr>
      </w:pPr>
      <w:r w:rsidRPr="006F43E3">
        <w:rPr>
          <w:rFonts w:asciiTheme="minorHAnsi" w:hAnsiTheme="minorHAnsi" w:cstheme="minorHAnsi"/>
          <w:b/>
          <w:bCs/>
          <w:noProof/>
          <w:color w:val="000000"/>
          <w:sz w:val="28"/>
          <w:szCs w:val="28"/>
        </w:rPr>
        <w:lastRenderedPageBreak/>
        <w:t>Fabrication des AUT</w:t>
      </w:r>
    </w:p>
    <w:p w:rsidR="00B73309" w:rsidRPr="006F43E3" w:rsidRDefault="00B73309" w:rsidP="00127B3A">
      <w:pPr>
        <w:jc w:val="both"/>
        <w:textAlignment w:val="baseline"/>
        <w:rPr>
          <w:rFonts w:asciiTheme="minorHAnsi" w:hAnsiTheme="minorHAnsi" w:cstheme="minorHAnsi"/>
          <w:bCs/>
          <w:noProof/>
          <w:color w:val="000000"/>
        </w:rPr>
      </w:pPr>
    </w:p>
    <w:p w:rsidR="007D2621" w:rsidRPr="006F43E3" w:rsidRDefault="00001A30" w:rsidP="008A2CBE">
      <w:pPr>
        <w:jc w:val="both"/>
        <w:rPr>
          <w:rFonts w:asciiTheme="minorHAnsi" w:hAnsiTheme="minorHAnsi" w:cstheme="minorHAnsi"/>
          <w:noProof/>
        </w:rPr>
      </w:pPr>
      <w:r w:rsidRPr="006F43E3">
        <w:rPr>
          <w:rFonts w:asciiTheme="minorHAnsi" w:hAnsiTheme="minorHAnsi" w:cstheme="minorHAnsi"/>
          <w:noProof/>
        </w:rPr>
        <w:t>Comme nous l’avons vu précédemment, l</w:t>
      </w:r>
      <w:r w:rsidR="00F842A6" w:rsidRPr="006F43E3">
        <w:rPr>
          <w:rFonts w:asciiTheme="minorHAnsi" w:hAnsiTheme="minorHAnsi" w:cstheme="minorHAnsi"/>
          <w:noProof/>
        </w:rPr>
        <w:t xml:space="preserve">es AUT </w:t>
      </w:r>
      <w:r w:rsidRPr="006F43E3">
        <w:rPr>
          <w:rFonts w:asciiTheme="minorHAnsi" w:hAnsiTheme="minorHAnsi" w:cstheme="minorHAnsi"/>
          <w:noProof/>
        </w:rPr>
        <w:t xml:space="preserve">ne </w:t>
      </w:r>
      <w:r w:rsidR="00F842A6" w:rsidRPr="006F43E3">
        <w:rPr>
          <w:rFonts w:asciiTheme="minorHAnsi" w:hAnsiTheme="minorHAnsi" w:cstheme="minorHAnsi"/>
          <w:noProof/>
        </w:rPr>
        <w:t>sont</w:t>
      </w:r>
      <w:r w:rsidRPr="006F43E3">
        <w:rPr>
          <w:rFonts w:asciiTheme="minorHAnsi" w:hAnsiTheme="minorHAnsi" w:cstheme="minorHAnsi"/>
          <w:noProof/>
        </w:rPr>
        <w:t xml:space="preserve"> pas</w:t>
      </w:r>
      <w:r w:rsidR="00F842A6" w:rsidRPr="006F43E3">
        <w:rPr>
          <w:rFonts w:asciiTheme="minorHAnsi" w:hAnsiTheme="minorHAnsi" w:cstheme="minorHAnsi"/>
          <w:noProof/>
        </w:rPr>
        <w:t xml:space="preserve"> des produits que l’on peut </w:t>
      </w:r>
      <w:r w:rsidRPr="006F43E3">
        <w:rPr>
          <w:rFonts w:asciiTheme="minorHAnsi" w:hAnsiTheme="minorHAnsi" w:cstheme="minorHAnsi"/>
          <w:noProof/>
        </w:rPr>
        <w:t xml:space="preserve">trouver dans la nature ou </w:t>
      </w:r>
      <w:r w:rsidR="00F842A6" w:rsidRPr="006F43E3">
        <w:rPr>
          <w:rFonts w:asciiTheme="minorHAnsi" w:hAnsiTheme="minorHAnsi" w:cstheme="minorHAnsi"/>
          <w:noProof/>
        </w:rPr>
        <w:t>fabriquer soi-même</w:t>
      </w:r>
      <w:r w:rsidRPr="006F43E3">
        <w:rPr>
          <w:rFonts w:asciiTheme="minorHAnsi" w:hAnsiTheme="minorHAnsi" w:cstheme="minorHAnsi"/>
          <w:noProof/>
        </w:rPr>
        <w:t xml:space="preserve"> : </w:t>
      </w:r>
      <w:r w:rsidR="00334A79" w:rsidRPr="006F43E3">
        <w:rPr>
          <w:rFonts w:asciiTheme="minorHAnsi" w:hAnsiTheme="minorHAnsi" w:cstheme="minorHAnsi"/>
          <w:noProof/>
        </w:rPr>
        <w:t xml:space="preserve">ce sont des mélanges </w:t>
      </w:r>
      <w:r w:rsidR="009B2AED" w:rsidRPr="006F43E3">
        <w:rPr>
          <w:rFonts w:asciiTheme="minorHAnsi" w:hAnsiTheme="minorHAnsi" w:cstheme="minorHAnsi"/>
          <w:noProof/>
        </w:rPr>
        <w:t xml:space="preserve">industriels </w:t>
      </w:r>
      <w:r w:rsidR="00334A79" w:rsidRPr="006F43E3">
        <w:rPr>
          <w:rFonts w:asciiTheme="minorHAnsi" w:hAnsiTheme="minorHAnsi" w:cstheme="minorHAnsi"/>
          <w:noProof/>
        </w:rPr>
        <w:t>qui cont</w:t>
      </w:r>
      <w:r w:rsidR="009B2AED" w:rsidRPr="006F43E3">
        <w:rPr>
          <w:rFonts w:asciiTheme="minorHAnsi" w:hAnsiTheme="minorHAnsi" w:cstheme="minorHAnsi"/>
          <w:noProof/>
        </w:rPr>
        <w:t>iennent toujours</w:t>
      </w:r>
      <w:r w:rsidR="00334A79" w:rsidRPr="006F43E3">
        <w:rPr>
          <w:rFonts w:asciiTheme="minorHAnsi" w:hAnsiTheme="minorHAnsi" w:cstheme="minorHAnsi"/>
          <w:noProof/>
        </w:rPr>
        <w:t xml:space="preserve"> des composants issus de produits naturels </w:t>
      </w:r>
      <w:r w:rsidR="009B2AED" w:rsidRPr="006F43E3">
        <w:rPr>
          <w:rFonts w:asciiTheme="minorHAnsi" w:hAnsiTheme="minorHAnsi" w:cstheme="minorHAnsi"/>
          <w:noProof/>
        </w:rPr>
        <w:t xml:space="preserve">et / </w:t>
      </w:r>
      <w:r w:rsidR="00334A79" w:rsidRPr="006F43E3">
        <w:rPr>
          <w:rFonts w:asciiTheme="minorHAnsi" w:hAnsiTheme="minorHAnsi" w:cstheme="minorHAnsi"/>
          <w:noProof/>
        </w:rPr>
        <w:t xml:space="preserve">ou des </w:t>
      </w:r>
      <w:r w:rsidR="007D2621" w:rsidRPr="006F43E3">
        <w:rPr>
          <w:rFonts w:asciiTheme="minorHAnsi" w:hAnsiTheme="minorHAnsi" w:cstheme="minorHAnsi"/>
          <w:noProof/>
        </w:rPr>
        <w:t>additif</w:t>
      </w:r>
      <w:r w:rsidRPr="006F43E3">
        <w:rPr>
          <w:rFonts w:asciiTheme="minorHAnsi" w:hAnsiTheme="minorHAnsi" w:cstheme="minorHAnsi"/>
          <w:noProof/>
        </w:rPr>
        <w:t>s</w:t>
      </w:r>
      <w:r w:rsidR="007D2621" w:rsidRPr="006F43E3">
        <w:rPr>
          <w:rFonts w:asciiTheme="minorHAnsi" w:hAnsiTheme="minorHAnsi" w:cstheme="minorHAnsi"/>
          <w:noProof/>
        </w:rPr>
        <w:t xml:space="preserve"> de synthèse</w:t>
      </w:r>
      <w:r w:rsidR="00334A79" w:rsidRPr="006F43E3">
        <w:rPr>
          <w:rFonts w:asciiTheme="minorHAnsi" w:hAnsiTheme="minorHAnsi" w:cstheme="minorHAnsi"/>
          <w:noProof/>
        </w:rPr>
        <w:t>.</w:t>
      </w:r>
    </w:p>
    <w:p w:rsidR="00334A79" w:rsidRPr="006F43E3" w:rsidRDefault="00334A79" w:rsidP="00127B3A">
      <w:pPr>
        <w:jc w:val="both"/>
        <w:rPr>
          <w:rFonts w:asciiTheme="minorHAnsi" w:hAnsiTheme="minorHAnsi" w:cstheme="minorHAnsi"/>
          <w:noProof/>
        </w:rPr>
      </w:pPr>
    </w:p>
    <w:p w:rsidR="007D2621" w:rsidRPr="006F43E3" w:rsidRDefault="00F842A6" w:rsidP="00127B3A">
      <w:pPr>
        <w:jc w:val="both"/>
        <w:rPr>
          <w:rFonts w:asciiTheme="minorHAnsi" w:hAnsiTheme="minorHAnsi" w:cstheme="minorHAnsi"/>
          <w:noProof/>
        </w:rPr>
      </w:pPr>
      <w:r w:rsidRPr="006F43E3">
        <w:rPr>
          <w:rFonts w:asciiTheme="minorHAnsi" w:hAnsiTheme="minorHAnsi" w:cstheme="minorHAnsi"/>
          <w:noProof/>
        </w:rPr>
        <w:t>En effet</w:t>
      </w:r>
      <w:r w:rsidR="006B772E" w:rsidRPr="006F43E3">
        <w:rPr>
          <w:rFonts w:asciiTheme="minorHAnsi" w:hAnsiTheme="minorHAnsi" w:cstheme="minorHAnsi"/>
          <w:noProof/>
        </w:rPr>
        <w:t xml:space="preserve">, </w:t>
      </w:r>
      <w:r w:rsidRPr="006F43E3">
        <w:rPr>
          <w:rFonts w:asciiTheme="minorHAnsi" w:hAnsiTheme="minorHAnsi" w:cstheme="minorHAnsi"/>
          <w:noProof/>
        </w:rPr>
        <w:t xml:space="preserve">personne ne possède </w:t>
      </w:r>
      <w:r w:rsidR="00045869" w:rsidRPr="006F43E3">
        <w:rPr>
          <w:rFonts w:asciiTheme="minorHAnsi" w:hAnsiTheme="minorHAnsi" w:cstheme="minorHAnsi"/>
          <w:noProof/>
        </w:rPr>
        <w:t xml:space="preserve">dans sa cuisine du </w:t>
      </w:r>
      <w:r w:rsidRPr="006F43E3">
        <w:rPr>
          <w:rFonts w:asciiTheme="minorHAnsi" w:hAnsiTheme="minorHAnsi" w:cstheme="minorHAnsi"/>
          <w:noProof/>
        </w:rPr>
        <w:t xml:space="preserve">carraghénane E407 – gélifiant que l’on retrouve dans </w:t>
      </w:r>
      <w:r w:rsidR="001518A7" w:rsidRPr="006F43E3">
        <w:rPr>
          <w:rFonts w:asciiTheme="minorHAnsi" w:hAnsiTheme="minorHAnsi" w:cstheme="minorHAnsi"/>
          <w:noProof/>
        </w:rPr>
        <w:t xml:space="preserve">des </w:t>
      </w:r>
      <w:r w:rsidRPr="006F43E3">
        <w:rPr>
          <w:rFonts w:asciiTheme="minorHAnsi" w:hAnsiTheme="minorHAnsi" w:cstheme="minorHAnsi"/>
          <w:noProof/>
        </w:rPr>
        <w:t>yaourt</w:t>
      </w:r>
      <w:r w:rsidR="001518A7" w:rsidRPr="006F43E3">
        <w:rPr>
          <w:rFonts w:asciiTheme="minorHAnsi" w:hAnsiTheme="minorHAnsi" w:cstheme="minorHAnsi"/>
          <w:noProof/>
        </w:rPr>
        <w:t>s ou</w:t>
      </w:r>
      <w:r w:rsidRPr="006F43E3">
        <w:rPr>
          <w:rFonts w:asciiTheme="minorHAnsi" w:hAnsiTheme="minorHAnsi" w:cstheme="minorHAnsi"/>
          <w:noProof/>
        </w:rPr>
        <w:t xml:space="preserve"> bière</w:t>
      </w:r>
      <w:r w:rsidR="001518A7" w:rsidRPr="006F43E3">
        <w:rPr>
          <w:rFonts w:asciiTheme="minorHAnsi" w:hAnsiTheme="minorHAnsi" w:cstheme="minorHAnsi"/>
          <w:noProof/>
        </w:rPr>
        <w:t>s</w:t>
      </w:r>
      <w:r w:rsidR="00BF7AF2" w:rsidRPr="006F43E3">
        <w:rPr>
          <w:rFonts w:asciiTheme="minorHAnsi" w:hAnsiTheme="minorHAnsi" w:cstheme="minorHAnsi"/>
          <w:noProof/>
        </w:rPr>
        <w:t> !</w:t>
      </w:r>
    </w:p>
    <w:p w:rsidR="007D2621" w:rsidRPr="006F43E3" w:rsidRDefault="007D2621" w:rsidP="00127B3A">
      <w:pPr>
        <w:jc w:val="both"/>
        <w:rPr>
          <w:rFonts w:asciiTheme="minorHAnsi" w:hAnsiTheme="minorHAnsi" w:cstheme="minorHAnsi"/>
          <w:noProof/>
        </w:rPr>
      </w:pPr>
    </w:p>
    <w:p w:rsidR="00F842A6" w:rsidRPr="006F43E3" w:rsidRDefault="002743BA" w:rsidP="00127B3A">
      <w:pPr>
        <w:jc w:val="both"/>
        <w:rPr>
          <w:rFonts w:asciiTheme="minorHAnsi" w:hAnsiTheme="minorHAnsi" w:cstheme="minorHAnsi"/>
          <w:noProof/>
        </w:rPr>
      </w:pPr>
      <w:r w:rsidRPr="006F43E3">
        <w:rPr>
          <w:rFonts w:asciiTheme="minorHAnsi" w:hAnsiTheme="minorHAnsi" w:cstheme="minorHAnsi"/>
          <w:noProof/>
        </w:rPr>
        <w:t>Dans ce contexte, la fabrication des AUT fait appel à de nombreuses techniques mises en œuvre par l’industrie agroalimentaire, techniques demandant des moyens et des investissements importants pour être productives et rentables.</w:t>
      </w:r>
    </w:p>
    <w:p w:rsidR="008A7313" w:rsidRPr="006F43E3" w:rsidRDefault="008A7313" w:rsidP="00127B3A">
      <w:pPr>
        <w:jc w:val="both"/>
        <w:rPr>
          <w:rFonts w:asciiTheme="minorHAnsi" w:hAnsiTheme="minorHAnsi" w:cstheme="minorHAnsi"/>
          <w:noProof/>
        </w:rPr>
      </w:pPr>
    </w:p>
    <w:p w:rsidR="004A34B1" w:rsidRPr="006F43E3" w:rsidRDefault="00B84881" w:rsidP="00C71A1F">
      <w:pPr>
        <w:pStyle w:val="Paragraphedeliste"/>
        <w:numPr>
          <w:ilvl w:val="1"/>
          <w:numId w:val="6"/>
        </w:numPr>
        <w:ind w:left="788" w:hanging="431"/>
        <w:jc w:val="both"/>
        <w:textAlignment w:val="baseline"/>
        <w:rPr>
          <w:rFonts w:asciiTheme="minorHAnsi" w:hAnsiTheme="minorHAnsi" w:cstheme="minorHAnsi"/>
          <w:b/>
          <w:bCs/>
          <w:noProof/>
          <w:color w:val="000000"/>
        </w:rPr>
      </w:pPr>
      <w:r w:rsidRPr="006F43E3">
        <w:rPr>
          <w:rFonts w:asciiTheme="minorHAnsi" w:hAnsiTheme="minorHAnsi" w:cstheme="minorHAnsi"/>
          <w:b/>
          <w:noProof/>
          <w:color w:val="000000"/>
        </w:rPr>
        <w:t>F</w:t>
      </w:r>
      <w:r w:rsidR="004A34B1" w:rsidRPr="006F43E3">
        <w:rPr>
          <w:rFonts w:asciiTheme="minorHAnsi" w:hAnsiTheme="minorHAnsi" w:cstheme="minorHAnsi"/>
          <w:b/>
          <w:noProof/>
          <w:color w:val="000000"/>
        </w:rPr>
        <w:t>abrication des</w:t>
      </w:r>
      <w:r w:rsidR="007D2621" w:rsidRPr="006F43E3">
        <w:rPr>
          <w:rFonts w:asciiTheme="minorHAnsi" w:hAnsiTheme="minorHAnsi" w:cstheme="minorHAnsi"/>
          <w:b/>
          <w:noProof/>
          <w:color w:val="000000"/>
        </w:rPr>
        <w:t xml:space="preserve"> composants </w:t>
      </w:r>
      <w:r w:rsidR="00BF7AF2" w:rsidRPr="006F43E3">
        <w:rPr>
          <w:rFonts w:asciiTheme="minorHAnsi" w:hAnsiTheme="minorHAnsi" w:cstheme="minorHAnsi"/>
          <w:b/>
          <w:noProof/>
          <w:color w:val="000000"/>
        </w:rPr>
        <w:t>issus de produits naturels</w:t>
      </w:r>
    </w:p>
    <w:p w:rsidR="004A34B1" w:rsidRPr="006F43E3" w:rsidRDefault="004A34B1" w:rsidP="00127B3A">
      <w:pPr>
        <w:pStyle w:val="Paragraphedeliste"/>
        <w:ind w:left="792"/>
        <w:jc w:val="both"/>
        <w:textAlignment w:val="baseline"/>
        <w:rPr>
          <w:rFonts w:asciiTheme="minorHAnsi" w:hAnsiTheme="minorHAnsi" w:cstheme="minorHAnsi"/>
          <w:bCs/>
          <w:noProof/>
          <w:color w:val="000000"/>
        </w:rPr>
      </w:pPr>
    </w:p>
    <w:p w:rsidR="00F842A6" w:rsidRPr="006F43E3" w:rsidRDefault="00F842A6" w:rsidP="00C71A1F">
      <w:pPr>
        <w:pStyle w:val="Paragraphedeliste"/>
        <w:numPr>
          <w:ilvl w:val="2"/>
          <w:numId w:val="6"/>
        </w:numPr>
        <w:ind w:left="1225" w:hanging="505"/>
        <w:jc w:val="both"/>
        <w:textAlignment w:val="baseline"/>
        <w:rPr>
          <w:rFonts w:asciiTheme="minorHAnsi" w:hAnsiTheme="minorHAnsi" w:cstheme="minorHAnsi"/>
          <w:bCs/>
          <w:noProof/>
          <w:color w:val="000000"/>
        </w:rPr>
      </w:pPr>
      <w:r w:rsidRPr="006F43E3">
        <w:rPr>
          <w:rFonts w:asciiTheme="minorHAnsi" w:hAnsiTheme="minorHAnsi" w:cstheme="minorHAnsi"/>
          <w:noProof/>
        </w:rPr>
        <w:t>Le cracking</w:t>
      </w:r>
    </w:p>
    <w:p w:rsidR="00F842A6" w:rsidRPr="006F43E3" w:rsidRDefault="00F842A6" w:rsidP="00127B3A">
      <w:pPr>
        <w:jc w:val="both"/>
        <w:rPr>
          <w:rFonts w:asciiTheme="minorHAnsi" w:hAnsiTheme="minorHAnsi" w:cstheme="minorHAnsi"/>
          <w:noProof/>
        </w:rPr>
      </w:pPr>
    </w:p>
    <w:p w:rsidR="00025D31" w:rsidRPr="006F43E3" w:rsidRDefault="00F842A6" w:rsidP="00C71A1F">
      <w:pPr>
        <w:ind w:left="720"/>
        <w:jc w:val="both"/>
        <w:rPr>
          <w:rFonts w:asciiTheme="minorHAnsi" w:hAnsiTheme="minorHAnsi" w:cstheme="minorHAnsi"/>
          <w:noProof/>
        </w:rPr>
      </w:pPr>
      <w:r w:rsidRPr="006F43E3">
        <w:rPr>
          <w:rFonts w:asciiTheme="minorHAnsi" w:hAnsiTheme="minorHAnsi" w:cstheme="minorHAnsi"/>
          <w:noProof/>
        </w:rPr>
        <w:t xml:space="preserve">La technique de craquage des aliments – « cracking » en anglais </w:t>
      </w:r>
      <w:r w:rsidR="00025D31" w:rsidRPr="006F43E3">
        <w:rPr>
          <w:rFonts w:asciiTheme="minorHAnsi" w:hAnsiTheme="minorHAnsi" w:cstheme="minorHAnsi"/>
          <w:noProof/>
        </w:rPr>
        <w:t xml:space="preserve">– </w:t>
      </w:r>
      <w:r w:rsidRPr="006F43E3">
        <w:rPr>
          <w:rFonts w:asciiTheme="minorHAnsi" w:hAnsiTheme="minorHAnsi" w:cstheme="minorHAnsi"/>
          <w:noProof/>
        </w:rPr>
        <w:t>était encore méconnu</w:t>
      </w:r>
      <w:r w:rsidR="00025D31" w:rsidRPr="006F43E3">
        <w:rPr>
          <w:rFonts w:asciiTheme="minorHAnsi" w:hAnsiTheme="minorHAnsi" w:cstheme="minorHAnsi"/>
          <w:noProof/>
        </w:rPr>
        <w:t>e</w:t>
      </w:r>
      <w:r w:rsidRPr="006F43E3">
        <w:rPr>
          <w:rFonts w:asciiTheme="minorHAnsi" w:hAnsiTheme="minorHAnsi" w:cstheme="minorHAnsi"/>
          <w:noProof/>
        </w:rPr>
        <w:t xml:space="preserve"> du grand publi</w:t>
      </w:r>
      <w:r w:rsidR="00025D31" w:rsidRPr="006F43E3">
        <w:rPr>
          <w:rFonts w:asciiTheme="minorHAnsi" w:hAnsiTheme="minorHAnsi" w:cstheme="minorHAnsi"/>
          <w:noProof/>
        </w:rPr>
        <w:t>c</w:t>
      </w:r>
      <w:r w:rsidRPr="006F43E3">
        <w:rPr>
          <w:rFonts w:asciiTheme="minorHAnsi" w:hAnsiTheme="minorHAnsi" w:cstheme="minorHAnsi"/>
          <w:noProof/>
        </w:rPr>
        <w:t xml:space="preserve"> il n’y a pas si longtemps</w:t>
      </w:r>
      <w:r w:rsidR="00025D31" w:rsidRPr="006F43E3">
        <w:rPr>
          <w:rFonts w:asciiTheme="minorHAnsi" w:hAnsiTheme="minorHAnsi" w:cstheme="minorHAnsi"/>
          <w:noProof/>
        </w:rPr>
        <w:t xml:space="preserve"> car </w:t>
      </w:r>
      <w:r w:rsidRPr="006F43E3">
        <w:rPr>
          <w:rFonts w:asciiTheme="minorHAnsi" w:hAnsiTheme="minorHAnsi" w:cstheme="minorHAnsi"/>
          <w:noProof/>
        </w:rPr>
        <w:t>l’industrie agroalimentaire y veillait.</w:t>
      </w:r>
    </w:p>
    <w:p w:rsidR="00025D31" w:rsidRPr="006F43E3" w:rsidRDefault="00025D31" w:rsidP="00C71A1F">
      <w:pPr>
        <w:ind w:left="720"/>
        <w:jc w:val="both"/>
        <w:rPr>
          <w:rFonts w:asciiTheme="minorHAnsi" w:hAnsiTheme="minorHAnsi" w:cstheme="minorHAnsi"/>
          <w:noProof/>
        </w:rPr>
      </w:pPr>
    </w:p>
    <w:p w:rsidR="00025D31" w:rsidRPr="006F43E3" w:rsidRDefault="00F842A6" w:rsidP="00C71A1F">
      <w:pPr>
        <w:ind w:left="720"/>
        <w:jc w:val="both"/>
        <w:rPr>
          <w:rFonts w:asciiTheme="minorHAnsi" w:hAnsiTheme="minorHAnsi" w:cstheme="minorHAnsi"/>
          <w:noProof/>
        </w:rPr>
      </w:pPr>
      <w:r w:rsidRPr="006F43E3">
        <w:rPr>
          <w:rFonts w:asciiTheme="minorHAnsi" w:hAnsiTheme="minorHAnsi" w:cstheme="minorHAnsi"/>
          <w:noProof/>
        </w:rPr>
        <w:t>Ce procédé consiste à séparer les différents constituant</w:t>
      </w:r>
      <w:r w:rsidR="00BB0FBF" w:rsidRPr="006F43E3">
        <w:rPr>
          <w:rFonts w:asciiTheme="minorHAnsi" w:hAnsiTheme="minorHAnsi" w:cstheme="minorHAnsi"/>
          <w:noProof/>
        </w:rPr>
        <w:t>s</w:t>
      </w:r>
      <w:r w:rsidRPr="006F43E3">
        <w:rPr>
          <w:rFonts w:asciiTheme="minorHAnsi" w:hAnsiTheme="minorHAnsi" w:cstheme="minorHAnsi"/>
          <w:noProof/>
        </w:rPr>
        <w:t xml:space="preserve"> d’une matière première </w:t>
      </w:r>
      <w:r w:rsidR="00025D31" w:rsidRPr="006F43E3">
        <w:rPr>
          <w:rFonts w:asciiTheme="minorHAnsi" w:hAnsiTheme="minorHAnsi" w:cstheme="minorHAnsi"/>
          <w:noProof/>
        </w:rPr>
        <w:t>d’origine naturelle</w:t>
      </w:r>
      <w:r w:rsidRPr="006F43E3">
        <w:rPr>
          <w:rFonts w:asciiTheme="minorHAnsi" w:hAnsiTheme="minorHAnsi" w:cstheme="minorHAnsi"/>
          <w:noProof/>
        </w:rPr>
        <w:t xml:space="preserve"> comme le blé, le lait, </w:t>
      </w:r>
      <w:r w:rsidR="00471D3F" w:rsidRPr="006F43E3">
        <w:rPr>
          <w:rFonts w:asciiTheme="minorHAnsi" w:hAnsiTheme="minorHAnsi" w:cstheme="minorHAnsi"/>
          <w:noProof/>
        </w:rPr>
        <w:t>la pomme de terre</w:t>
      </w:r>
      <w:r w:rsidRPr="006F43E3">
        <w:rPr>
          <w:rFonts w:asciiTheme="minorHAnsi" w:hAnsiTheme="minorHAnsi" w:cstheme="minorHAnsi"/>
          <w:noProof/>
        </w:rPr>
        <w:t xml:space="preserve">, etc. pour les utiliser </w:t>
      </w:r>
      <w:r w:rsidR="009A01DE" w:rsidRPr="006F43E3">
        <w:rPr>
          <w:rFonts w:asciiTheme="minorHAnsi" w:hAnsiTheme="minorHAnsi" w:cstheme="minorHAnsi"/>
          <w:noProof/>
        </w:rPr>
        <w:t xml:space="preserve">ensuite </w:t>
      </w:r>
      <w:r w:rsidR="00E2696C" w:rsidRPr="006F43E3">
        <w:rPr>
          <w:rFonts w:asciiTheme="minorHAnsi" w:hAnsiTheme="minorHAnsi" w:cstheme="minorHAnsi"/>
          <w:noProof/>
        </w:rPr>
        <w:t xml:space="preserve">séparément </w:t>
      </w:r>
      <w:r w:rsidRPr="006F43E3">
        <w:rPr>
          <w:rFonts w:asciiTheme="minorHAnsi" w:hAnsiTheme="minorHAnsi" w:cstheme="minorHAnsi"/>
          <w:noProof/>
        </w:rPr>
        <w:t>dans la fabrication d</w:t>
      </w:r>
      <w:r w:rsidR="00471D3F" w:rsidRPr="006F43E3">
        <w:rPr>
          <w:rFonts w:asciiTheme="minorHAnsi" w:hAnsiTheme="minorHAnsi" w:cstheme="minorHAnsi"/>
          <w:noProof/>
        </w:rPr>
        <w:t>’AUT</w:t>
      </w:r>
      <w:r w:rsidR="00025D31" w:rsidRPr="006F43E3">
        <w:rPr>
          <w:rFonts w:asciiTheme="minorHAnsi" w:hAnsiTheme="minorHAnsi" w:cstheme="minorHAnsi"/>
          <w:noProof/>
        </w:rPr>
        <w:t>.</w:t>
      </w:r>
    </w:p>
    <w:p w:rsidR="000F2A7D" w:rsidRPr="006F43E3" w:rsidRDefault="000F2A7D" w:rsidP="00C71A1F">
      <w:pPr>
        <w:ind w:left="720"/>
        <w:jc w:val="both"/>
        <w:rPr>
          <w:rFonts w:asciiTheme="minorHAnsi" w:hAnsiTheme="minorHAnsi" w:cstheme="minorHAnsi"/>
          <w:noProof/>
        </w:rPr>
      </w:pPr>
    </w:p>
    <w:p w:rsidR="000F2A7D" w:rsidRPr="006F43E3" w:rsidRDefault="000F2A7D" w:rsidP="00C71A1F">
      <w:pPr>
        <w:ind w:left="720"/>
        <w:jc w:val="both"/>
        <w:rPr>
          <w:rFonts w:asciiTheme="minorHAnsi" w:hAnsiTheme="minorHAnsi" w:cstheme="minorHAnsi"/>
          <w:noProof/>
        </w:rPr>
      </w:pPr>
      <w:r w:rsidRPr="006F43E3">
        <w:rPr>
          <w:rFonts w:asciiTheme="minorHAnsi" w:hAnsiTheme="minorHAnsi" w:cstheme="minorHAnsi"/>
          <w:noProof/>
        </w:rPr>
        <w:t>Les différentes méthodes utilisées sont bien entendu « secret industriel » et nous ne pourrons pas les décrire ici.</w:t>
      </w:r>
    </w:p>
    <w:p w:rsidR="009075D0" w:rsidRPr="006F43E3" w:rsidRDefault="009075D0" w:rsidP="00C71A1F">
      <w:pPr>
        <w:ind w:left="720"/>
        <w:jc w:val="both"/>
        <w:rPr>
          <w:rFonts w:asciiTheme="minorHAnsi" w:hAnsiTheme="minorHAnsi" w:cstheme="minorHAnsi"/>
          <w:noProof/>
        </w:rPr>
      </w:pPr>
    </w:p>
    <w:p w:rsidR="009075D0" w:rsidRPr="006F43E3" w:rsidRDefault="009075D0" w:rsidP="00C71A1F">
      <w:pPr>
        <w:ind w:left="720"/>
        <w:jc w:val="both"/>
        <w:rPr>
          <w:rFonts w:asciiTheme="minorHAnsi" w:hAnsiTheme="minorHAnsi" w:cstheme="minorHAnsi"/>
          <w:noProof/>
        </w:rPr>
      </w:pPr>
      <w:r w:rsidRPr="006F43E3">
        <w:rPr>
          <w:rFonts w:asciiTheme="minorHAnsi" w:hAnsiTheme="minorHAnsi" w:cstheme="minorHAnsi"/>
          <w:noProof/>
        </w:rPr>
        <w:t>Quelques exemples de cracking :</w:t>
      </w:r>
    </w:p>
    <w:p w:rsidR="00025D31" w:rsidRPr="006F43E3" w:rsidRDefault="00025D31" w:rsidP="00127B3A">
      <w:pPr>
        <w:ind w:left="708"/>
        <w:jc w:val="both"/>
        <w:rPr>
          <w:rFonts w:asciiTheme="minorHAnsi" w:hAnsiTheme="minorHAnsi" w:cstheme="minorHAnsi"/>
          <w:noProof/>
        </w:rPr>
      </w:pPr>
    </w:p>
    <w:p w:rsidR="00A50AFD" w:rsidRPr="006F43E3" w:rsidRDefault="009075D0" w:rsidP="00B11899">
      <w:pPr>
        <w:pStyle w:val="Paragraphedeliste"/>
        <w:numPr>
          <w:ilvl w:val="0"/>
          <w:numId w:val="8"/>
        </w:numPr>
        <w:ind w:left="1077" w:hanging="357"/>
        <w:jc w:val="both"/>
        <w:rPr>
          <w:rFonts w:asciiTheme="minorHAnsi" w:hAnsiTheme="minorHAnsi" w:cstheme="minorHAnsi"/>
          <w:noProof/>
        </w:rPr>
      </w:pPr>
      <w:r w:rsidRPr="006F43E3">
        <w:rPr>
          <w:rFonts w:asciiTheme="minorHAnsi" w:hAnsiTheme="minorHAnsi" w:cstheme="minorHAnsi"/>
          <w:noProof/>
        </w:rPr>
        <w:t>L</w:t>
      </w:r>
      <w:r w:rsidR="00A50AFD" w:rsidRPr="006F43E3">
        <w:rPr>
          <w:rFonts w:asciiTheme="minorHAnsi" w:hAnsiTheme="minorHAnsi" w:cstheme="minorHAnsi"/>
          <w:noProof/>
        </w:rPr>
        <w:t xml:space="preserve">e blé peut être craqué en </w:t>
      </w:r>
      <w:r w:rsidR="00007FF6" w:rsidRPr="006F43E3">
        <w:rPr>
          <w:rFonts w:asciiTheme="minorHAnsi" w:hAnsiTheme="minorHAnsi" w:cstheme="minorHAnsi"/>
          <w:noProof/>
        </w:rPr>
        <w:t xml:space="preserve">plus de 10 </w:t>
      </w:r>
      <w:r w:rsidR="00A50AFD" w:rsidRPr="006F43E3">
        <w:rPr>
          <w:rFonts w:asciiTheme="minorHAnsi" w:hAnsiTheme="minorHAnsi" w:cstheme="minorHAnsi"/>
          <w:noProof/>
        </w:rPr>
        <w:t xml:space="preserve">ingrédients différents comme le montre le </w:t>
      </w:r>
      <w:r w:rsidR="00007FF6" w:rsidRPr="006F43E3">
        <w:rPr>
          <w:rFonts w:asciiTheme="minorHAnsi" w:hAnsiTheme="minorHAnsi" w:cstheme="minorHAnsi"/>
          <w:noProof/>
        </w:rPr>
        <w:t>schéma ci-dessous :</w:t>
      </w:r>
      <w:r w:rsidR="00A50AFD" w:rsidRPr="006F43E3">
        <w:rPr>
          <w:rFonts w:asciiTheme="minorHAnsi" w:hAnsiTheme="minorHAnsi" w:cstheme="minorHAnsi"/>
          <w:noProof/>
        </w:rPr>
        <w:t xml:space="preserve"> </w:t>
      </w:r>
    </w:p>
    <w:p w:rsidR="00A50AFD" w:rsidRPr="006F43E3" w:rsidRDefault="00A50AFD" w:rsidP="00127B3A">
      <w:pPr>
        <w:jc w:val="both"/>
        <w:rPr>
          <w:rFonts w:asciiTheme="minorHAnsi" w:hAnsiTheme="minorHAnsi" w:cstheme="minorHAnsi"/>
          <w:noProof/>
        </w:rPr>
      </w:pPr>
    </w:p>
    <w:p w:rsidR="00A50AFD" w:rsidRPr="006F43E3" w:rsidRDefault="00A50AFD" w:rsidP="00127B3A">
      <w:pPr>
        <w:jc w:val="center"/>
        <w:rPr>
          <w:rFonts w:asciiTheme="minorHAnsi" w:hAnsiTheme="minorHAnsi" w:cstheme="minorHAnsi"/>
          <w:noProof/>
          <w:color w:val="000000"/>
        </w:rPr>
      </w:pPr>
      <w:r w:rsidRPr="006F43E3">
        <w:rPr>
          <w:rFonts w:asciiTheme="minorHAnsi" w:hAnsiTheme="minorHAnsi" w:cstheme="minorHAnsi"/>
          <w:noProof/>
          <w:color w:val="000000"/>
        </w:rPr>
        <w:fldChar w:fldCharType="begin"/>
      </w:r>
      <w:r w:rsidRPr="006F43E3">
        <w:rPr>
          <w:rFonts w:asciiTheme="minorHAnsi" w:hAnsiTheme="minorHAnsi" w:cstheme="minorHAnsi"/>
          <w:noProof/>
          <w:color w:val="000000"/>
        </w:rPr>
        <w:instrText xml:space="preserve"> INCLUDEPICTURE "https://lh3.googleusercontent.com/ACaCZ8uB-36hKfP5F4Xf2dqSF1fLYchSOzGkTQL4Cyttmqnc8cm3kv2MometYg57SrLbkQWru2C2p6I5OHauCHeXZ2_75BsTzYoAjXZiaQDaBl7D2rhOi4oRbXu1-0z0JuTXKnym" \* MERGEFORMATINET </w:instrText>
      </w:r>
      <w:r w:rsidRPr="006F43E3">
        <w:rPr>
          <w:rFonts w:asciiTheme="minorHAnsi" w:hAnsiTheme="minorHAnsi" w:cstheme="minorHAnsi"/>
          <w:noProof/>
          <w:color w:val="000000"/>
        </w:rPr>
        <w:fldChar w:fldCharType="separate"/>
      </w:r>
      <w:r w:rsidRPr="006F43E3">
        <w:rPr>
          <w:rFonts w:asciiTheme="minorHAnsi" w:hAnsiTheme="minorHAnsi" w:cstheme="minorHAnsi"/>
          <w:noProof/>
          <w:color w:val="000000"/>
        </w:rPr>
        <w:drawing>
          <wp:inline distT="0" distB="0" distL="0" distR="0" wp14:anchorId="0A3196AA" wp14:editId="2B6DAD1C">
            <wp:extent cx="2984097" cy="1800000"/>
            <wp:effectExtent l="0" t="0" r="635" b="3810"/>
            <wp:docPr id="5" name="Image 5" descr="https://lh3.googleusercontent.com/ACaCZ8uB-36hKfP5F4Xf2dqSF1fLYchSOzGkTQL4Cyttmqnc8cm3kv2MometYg57SrLbkQWru2C2p6I5OHauCHeXZ2_75BsTzYoAjXZiaQDaBl7D2rhOi4oRbXu1-0z0JuTXKn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CaCZ8uB-36hKfP5F4Xf2dqSF1fLYchSOzGkTQL4Cyttmqnc8cm3kv2MometYg57SrLbkQWru2C2p6I5OHauCHeXZ2_75BsTzYoAjXZiaQDaBl7D2rhOi4oRbXu1-0z0JuTXKny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4097" cy="1800000"/>
                    </a:xfrm>
                    <a:prstGeom prst="rect">
                      <a:avLst/>
                    </a:prstGeom>
                    <a:noFill/>
                    <a:ln>
                      <a:noFill/>
                    </a:ln>
                  </pic:spPr>
                </pic:pic>
              </a:graphicData>
            </a:graphic>
          </wp:inline>
        </w:drawing>
      </w:r>
      <w:r w:rsidRPr="006F43E3">
        <w:rPr>
          <w:rFonts w:asciiTheme="minorHAnsi" w:hAnsiTheme="minorHAnsi" w:cstheme="minorHAnsi"/>
          <w:noProof/>
          <w:color w:val="000000"/>
        </w:rPr>
        <w:fldChar w:fldCharType="end"/>
      </w:r>
    </w:p>
    <w:p w:rsidR="00A50AFD" w:rsidRPr="006F43E3" w:rsidRDefault="00A50AFD" w:rsidP="00127B3A">
      <w:pPr>
        <w:jc w:val="center"/>
        <w:rPr>
          <w:rFonts w:asciiTheme="minorHAnsi" w:hAnsiTheme="minorHAnsi" w:cstheme="minorHAnsi"/>
          <w:noProof/>
        </w:rPr>
      </w:pPr>
    </w:p>
    <w:p w:rsidR="00A50AFD" w:rsidRPr="00A101BC" w:rsidRDefault="00A50AFD" w:rsidP="00127B3A">
      <w:pPr>
        <w:ind w:left="1418"/>
        <w:jc w:val="center"/>
        <w:rPr>
          <w:rFonts w:asciiTheme="minorHAnsi" w:hAnsiTheme="minorHAnsi" w:cstheme="minorHAnsi"/>
          <w:i/>
          <w:noProof/>
          <w:sz w:val="20"/>
          <w:szCs w:val="20"/>
        </w:rPr>
      </w:pPr>
      <w:r w:rsidRPr="00A101BC">
        <w:rPr>
          <w:rFonts w:asciiTheme="minorHAnsi" w:hAnsiTheme="minorHAnsi" w:cstheme="minorHAnsi"/>
          <w:i/>
          <w:noProof/>
          <w:sz w:val="20"/>
          <w:szCs w:val="20"/>
        </w:rPr>
        <w:t xml:space="preserve">Source : Docteur A Fardet – Halte aux aliments ultra transformés ! mangeons vrai – </w:t>
      </w:r>
      <w:r w:rsidR="00471D3F" w:rsidRPr="00A101BC">
        <w:rPr>
          <w:rFonts w:asciiTheme="minorHAnsi" w:hAnsiTheme="minorHAnsi" w:cstheme="minorHAnsi"/>
          <w:i/>
          <w:noProof/>
          <w:sz w:val="20"/>
          <w:szCs w:val="20"/>
        </w:rPr>
        <w:t xml:space="preserve">page 126 – </w:t>
      </w:r>
      <w:r w:rsidRPr="00A101BC">
        <w:rPr>
          <w:rFonts w:asciiTheme="minorHAnsi" w:hAnsiTheme="minorHAnsi" w:cstheme="minorHAnsi"/>
          <w:i/>
          <w:noProof/>
          <w:sz w:val="20"/>
          <w:szCs w:val="20"/>
        </w:rPr>
        <w:t>T Souccar éditions – Vergèze – 2017</w:t>
      </w:r>
    </w:p>
    <w:p w:rsidR="009075D0" w:rsidRPr="006F43E3" w:rsidRDefault="009075D0" w:rsidP="00127B3A">
      <w:pPr>
        <w:pStyle w:val="Paragraphedeliste"/>
        <w:ind w:left="1428"/>
        <w:jc w:val="both"/>
        <w:rPr>
          <w:rFonts w:asciiTheme="minorHAnsi" w:hAnsiTheme="minorHAnsi" w:cstheme="minorHAnsi"/>
          <w:noProof/>
        </w:rPr>
      </w:pPr>
    </w:p>
    <w:p w:rsidR="009075D0" w:rsidRPr="006F43E3" w:rsidRDefault="009075D0" w:rsidP="00B11899">
      <w:pPr>
        <w:pStyle w:val="Paragraphedeliste"/>
        <w:numPr>
          <w:ilvl w:val="0"/>
          <w:numId w:val="8"/>
        </w:numPr>
        <w:ind w:left="1077" w:hanging="357"/>
        <w:jc w:val="both"/>
        <w:rPr>
          <w:rFonts w:asciiTheme="minorHAnsi" w:hAnsiTheme="minorHAnsi" w:cstheme="minorHAnsi"/>
          <w:noProof/>
        </w:rPr>
      </w:pPr>
      <w:r w:rsidRPr="006F43E3">
        <w:rPr>
          <w:rFonts w:asciiTheme="minorHAnsi" w:hAnsiTheme="minorHAnsi" w:cstheme="minorHAnsi"/>
          <w:noProof/>
        </w:rPr>
        <w:t>Le lait peut être craqué en de très nombreux éléments </w:t>
      </w:r>
      <w:r w:rsidR="00F874BA" w:rsidRPr="006F43E3">
        <w:rPr>
          <w:rFonts w:asciiTheme="minorHAnsi" w:hAnsiTheme="minorHAnsi" w:cstheme="minorHAnsi"/>
          <w:noProof/>
        </w:rPr>
        <w:t>comme le montre le schéma ci-dessous</w:t>
      </w:r>
      <w:r w:rsidR="00471D3F" w:rsidRPr="006F43E3">
        <w:rPr>
          <w:rFonts w:asciiTheme="minorHAnsi" w:hAnsiTheme="minorHAnsi" w:cstheme="minorHAnsi"/>
          <w:noProof/>
        </w:rPr>
        <w:t>.</w:t>
      </w:r>
    </w:p>
    <w:p w:rsidR="00271FE5" w:rsidRPr="006F43E3" w:rsidRDefault="00271FE5" w:rsidP="00127B3A">
      <w:pPr>
        <w:ind w:left="1068"/>
        <w:jc w:val="both"/>
        <w:rPr>
          <w:rFonts w:asciiTheme="minorHAnsi" w:hAnsiTheme="minorHAnsi" w:cstheme="minorHAnsi"/>
          <w:noProof/>
        </w:rPr>
      </w:pPr>
    </w:p>
    <w:p w:rsidR="00471D3F" w:rsidRPr="006F43E3" w:rsidRDefault="00471D3F" w:rsidP="00B11899">
      <w:pPr>
        <w:ind w:left="1077"/>
        <w:jc w:val="both"/>
        <w:rPr>
          <w:rFonts w:asciiTheme="minorHAnsi" w:hAnsiTheme="minorHAnsi" w:cstheme="minorHAnsi"/>
          <w:noProof/>
        </w:rPr>
      </w:pPr>
      <w:r w:rsidRPr="006F43E3">
        <w:rPr>
          <w:rFonts w:asciiTheme="minorHAnsi" w:hAnsiTheme="minorHAnsi" w:cstheme="minorHAnsi"/>
          <w:noProof/>
        </w:rPr>
        <w:lastRenderedPageBreak/>
        <w:t>Cette technique a été développée par Danone dans les années 70.</w:t>
      </w:r>
    </w:p>
    <w:p w:rsidR="00C40A0D" w:rsidRPr="006F43E3" w:rsidRDefault="00C40A0D" w:rsidP="00127B3A">
      <w:pPr>
        <w:ind w:left="1418"/>
        <w:jc w:val="both"/>
        <w:rPr>
          <w:rFonts w:asciiTheme="minorHAnsi" w:hAnsiTheme="minorHAnsi" w:cstheme="minorHAnsi"/>
          <w:noProof/>
        </w:rPr>
      </w:pPr>
    </w:p>
    <w:p w:rsidR="00045869" w:rsidRPr="006F43E3" w:rsidRDefault="001518A7" w:rsidP="00127B3A">
      <w:pPr>
        <w:ind w:left="708"/>
        <w:jc w:val="center"/>
        <w:rPr>
          <w:rFonts w:asciiTheme="minorHAnsi" w:hAnsiTheme="minorHAnsi" w:cstheme="minorHAnsi"/>
          <w:noProof/>
        </w:rPr>
      </w:pPr>
      <w:r w:rsidRPr="006F43E3">
        <w:rPr>
          <w:rFonts w:asciiTheme="minorHAnsi" w:hAnsiTheme="minorHAnsi" w:cstheme="minorHAnsi"/>
          <w:noProof/>
        </w:rPr>
        <w:drawing>
          <wp:inline distT="0" distB="0" distL="0" distR="0">
            <wp:extent cx="1800000" cy="2550012"/>
            <wp:effectExtent l="0" t="0" r="381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imenotage_craqu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2550012"/>
                    </a:xfrm>
                    <a:prstGeom prst="rect">
                      <a:avLst/>
                    </a:prstGeom>
                  </pic:spPr>
                </pic:pic>
              </a:graphicData>
            </a:graphic>
          </wp:inline>
        </w:drawing>
      </w:r>
    </w:p>
    <w:p w:rsidR="00BB0FBF" w:rsidRPr="006F43E3" w:rsidRDefault="00BB0FBF" w:rsidP="00127B3A">
      <w:pPr>
        <w:ind w:left="816"/>
        <w:jc w:val="both"/>
        <w:rPr>
          <w:rFonts w:asciiTheme="minorHAnsi" w:hAnsiTheme="minorHAnsi" w:cstheme="minorHAnsi"/>
          <w:noProof/>
        </w:rPr>
      </w:pPr>
    </w:p>
    <w:p w:rsidR="009075D0" w:rsidRPr="00A101BC" w:rsidRDefault="009075D0" w:rsidP="00127B3A">
      <w:pPr>
        <w:ind w:left="816"/>
        <w:jc w:val="center"/>
        <w:rPr>
          <w:rFonts w:asciiTheme="minorHAnsi" w:hAnsiTheme="minorHAnsi" w:cstheme="minorHAnsi"/>
          <w:i/>
          <w:noProof/>
          <w:sz w:val="20"/>
          <w:szCs w:val="20"/>
        </w:rPr>
      </w:pPr>
      <w:r w:rsidRPr="00A101BC">
        <w:rPr>
          <w:rFonts w:asciiTheme="minorHAnsi" w:hAnsiTheme="minorHAnsi" w:cstheme="minorHAnsi"/>
          <w:i/>
          <w:noProof/>
          <w:sz w:val="20"/>
          <w:szCs w:val="20"/>
        </w:rPr>
        <w:t>Source : J Bové &amp; G Luneau – l’alimentation en otage – éditions autrement – 2015</w:t>
      </w:r>
    </w:p>
    <w:p w:rsidR="00E2696C" w:rsidRPr="006F43E3" w:rsidRDefault="00E2696C" w:rsidP="00127B3A">
      <w:pPr>
        <w:jc w:val="both"/>
        <w:rPr>
          <w:rFonts w:asciiTheme="minorHAnsi" w:hAnsiTheme="minorHAnsi" w:cstheme="minorHAnsi"/>
          <w:noProof/>
        </w:rPr>
      </w:pPr>
    </w:p>
    <w:p w:rsidR="00E2696C" w:rsidRPr="006F43E3" w:rsidRDefault="00E2696C" w:rsidP="00B11899">
      <w:pPr>
        <w:pStyle w:val="Paragraphedeliste"/>
        <w:numPr>
          <w:ilvl w:val="0"/>
          <w:numId w:val="8"/>
        </w:numPr>
        <w:ind w:left="1077" w:hanging="357"/>
        <w:jc w:val="both"/>
        <w:rPr>
          <w:rFonts w:asciiTheme="minorHAnsi" w:hAnsiTheme="minorHAnsi" w:cstheme="minorHAnsi"/>
          <w:noProof/>
        </w:rPr>
      </w:pPr>
      <w:r w:rsidRPr="006F43E3">
        <w:rPr>
          <w:rFonts w:asciiTheme="minorHAnsi" w:hAnsiTheme="minorHAnsi" w:cstheme="minorHAnsi"/>
          <w:noProof/>
        </w:rPr>
        <w:t>La pomme de terre elle aussi peut être craquée en quatre ingrédients différents : amidon, amidon transformé, maltodextrine et sirop de glucose.</w:t>
      </w:r>
    </w:p>
    <w:p w:rsidR="00F842A6" w:rsidRPr="006F43E3" w:rsidRDefault="00F842A6" w:rsidP="00127B3A">
      <w:pPr>
        <w:jc w:val="both"/>
        <w:rPr>
          <w:rFonts w:asciiTheme="minorHAnsi" w:hAnsiTheme="minorHAnsi" w:cstheme="minorHAnsi"/>
          <w:noProof/>
        </w:rPr>
      </w:pPr>
    </w:p>
    <w:p w:rsidR="004A34B1" w:rsidRPr="006F43E3" w:rsidRDefault="00F842A6" w:rsidP="00C71A1F">
      <w:pPr>
        <w:pStyle w:val="Paragraphedeliste"/>
        <w:numPr>
          <w:ilvl w:val="2"/>
          <w:numId w:val="6"/>
        </w:numPr>
        <w:ind w:left="1225" w:hanging="505"/>
        <w:jc w:val="both"/>
        <w:textAlignment w:val="baseline"/>
        <w:rPr>
          <w:rFonts w:asciiTheme="minorHAnsi" w:hAnsiTheme="minorHAnsi" w:cstheme="minorHAnsi"/>
          <w:bCs/>
          <w:noProof/>
          <w:color w:val="000000"/>
        </w:rPr>
      </w:pPr>
      <w:r w:rsidRPr="006F43E3">
        <w:rPr>
          <w:rFonts w:asciiTheme="minorHAnsi" w:hAnsiTheme="minorHAnsi" w:cstheme="minorHAnsi"/>
          <w:noProof/>
        </w:rPr>
        <w:t>L’hydrolyse</w:t>
      </w:r>
    </w:p>
    <w:p w:rsidR="007B3EB7" w:rsidRPr="006F43E3" w:rsidRDefault="007B3EB7" w:rsidP="00127B3A">
      <w:pPr>
        <w:adjustRightInd w:val="0"/>
        <w:snapToGrid w:val="0"/>
        <w:ind w:left="708"/>
        <w:jc w:val="both"/>
        <w:textAlignment w:val="baseline"/>
        <w:rPr>
          <w:rFonts w:asciiTheme="minorHAnsi" w:hAnsiTheme="minorHAnsi" w:cstheme="minorHAnsi"/>
          <w:bCs/>
          <w:noProof/>
          <w:color w:val="000000"/>
        </w:rPr>
      </w:pPr>
    </w:p>
    <w:p w:rsidR="00C71A1F" w:rsidRDefault="007B3EB7" w:rsidP="00C71A1F">
      <w:pPr>
        <w:adjustRightInd w:val="0"/>
        <w:snapToGrid w:val="0"/>
        <w:ind w:left="720"/>
        <w:rPr>
          <w:rFonts w:asciiTheme="minorHAnsi" w:hAnsiTheme="minorHAnsi" w:cstheme="minorHAnsi"/>
          <w:noProof/>
          <w:color w:val="222222"/>
        </w:rPr>
      </w:pPr>
      <w:r w:rsidRPr="006F43E3">
        <w:rPr>
          <w:rFonts w:asciiTheme="minorHAnsi" w:hAnsiTheme="minorHAnsi" w:cstheme="minorHAnsi"/>
          <w:noProof/>
          <w:color w:val="222222"/>
        </w:rPr>
        <w:t>L'</w:t>
      </w:r>
      <w:r w:rsidRPr="006F43E3">
        <w:rPr>
          <w:rFonts w:asciiTheme="minorHAnsi" w:hAnsiTheme="minorHAnsi" w:cstheme="minorHAnsi"/>
          <w:bCs/>
          <w:noProof/>
          <w:color w:val="222222"/>
        </w:rPr>
        <w:t>hydrolyse</w:t>
      </w:r>
      <w:r w:rsidRPr="006F43E3">
        <w:rPr>
          <w:rFonts w:asciiTheme="minorHAnsi" w:hAnsiTheme="minorHAnsi" w:cstheme="minorHAnsi"/>
          <w:noProof/>
          <w:color w:val="222222"/>
        </w:rPr>
        <w:t xml:space="preserve"> d'une substance est sa décomposition par l'eau </w:t>
      </w:r>
      <w:r w:rsidR="00376AB3" w:rsidRPr="006F43E3">
        <w:rPr>
          <w:rFonts w:asciiTheme="minorHAnsi" w:hAnsiTheme="minorHAnsi" w:cstheme="minorHAnsi"/>
          <w:noProof/>
          <w:color w:val="222222"/>
        </w:rPr>
        <w:t>en présence par exemple d’un acide ou d’une enzyme.</w:t>
      </w:r>
    </w:p>
    <w:p w:rsidR="00C71A1F" w:rsidRDefault="00C71A1F" w:rsidP="00C71A1F">
      <w:pPr>
        <w:adjustRightInd w:val="0"/>
        <w:snapToGrid w:val="0"/>
        <w:ind w:left="720"/>
        <w:rPr>
          <w:rFonts w:asciiTheme="minorHAnsi" w:hAnsiTheme="minorHAnsi" w:cstheme="minorHAnsi"/>
          <w:noProof/>
          <w:color w:val="222222"/>
        </w:rPr>
      </w:pPr>
    </w:p>
    <w:p w:rsidR="00376AB3" w:rsidRPr="006F43E3" w:rsidRDefault="00376AB3" w:rsidP="00C71A1F">
      <w:pPr>
        <w:adjustRightInd w:val="0"/>
        <w:snapToGrid w:val="0"/>
        <w:ind w:left="720"/>
        <w:rPr>
          <w:rFonts w:asciiTheme="minorHAnsi" w:hAnsiTheme="minorHAnsi" w:cstheme="minorHAnsi"/>
          <w:noProof/>
          <w:color w:val="222222"/>
        </w:rPr>
      </w:pPr>
      <w:r w:rsidRPr="006F43E3">
        <w:rPr>
          <w:rFonts w:asciiTheme="minorHAnsi" w:hAnsiTheme="minorHAnsi" w:cstheme="minorHAnsi"/>
          <w:noProof/>
          <w:color w:val="222222"/>
        </w:rPr>
        <w:t>A titre d’exemple, l’hydrolyse de l’amidon permet de fabriquer des sucres</w:t>
      </w:r>
      <w:r w:rsidR="00A101BC">
        <w:rPr>
          <w:rFonts w:asciiTheme="minorHAnsi" w:hAnsiTheme="minorHAnsi" w:cs="Calibri (Corps)"/>
          <w:noProof/>
          <w:color w:val="222222"/>
          <w:vertAlign w:val="superscript"/>
        </w:rPr>
        <w:t>0</w:t>
      </w:r>
      <w:r w:rsidRPr="006F43E3">
        <w:rPr>
          <w:rFonts w:asciiTheme="minorHAnsi" w:hAnsiTheme="minorHAnsi" w:cstheme="minorHAnsi"/>
          <w:noProof/>
          <w:color w:val="222222"/>
        </w:rPr>
        <w:t> :</w:t>
      </w:r>
    </w:p>
    <w:p w:rsidR="00376AB3" w:rsidRPr="006F43E3" w:rsidRDefault="00376AB3" w:rsidP="00127B3A">
      <w:pPr>
        <w:adjustRightInd w:val="0"/>
        <w:snapToGrid w:val="0"/>
        <w:ind w:left="708"/>
        <w:rPr>
          <w:rFonts w:asciiTheme="minorHAnsi" w:hAnsiTheme="minorHAnsi" w:cstheme="minorHAnsi"/>
          <w:noProof/>
          <w:color w:val="222222"/>
        </w:rPr>
      </w:pPr>
    </w:p>
    <w:p w:rsidR="00376AB3" w:rsidRPr="006F43E3" w:rsidRDefault="00376AB3" w:rsidP="00B11899">
      <w:pPr>
        <w:pStyle w:val="Paragraphedeliste"/>
        <w:numPr>
          <w:ilvl w:val="0"/>
          <w:numId w:val="8"/>
        </w:numPr>
        <w:ind w:left="1077" w:hanging="357"/>
        <w:jc w:val="both"/>
        <w:rPr>
          <w:rFonts w:asciiTheme="minorHAnsi" w:hAnsiTheme="minorHAnsi" w:cstheme="minorHAnsi"/>
          <w:noProof/>
          <w:color w:val="222222"/>
        </w:rPr>
      </w:pPr>
      <w:r w:rsidRPr="006F43E3">
        <w:rPr>
          <w:rFonts w:asciiTheme="minorHAnsi" w:hAnsiTheme="minorHAnsi" w:cstheme="minorHAnsi"/>
          <w:noProof/>
          <w:color w:val="222222"/>
        </w:rPr>
        <w:t>En catalyse acide :</w:t>
      </w:r>
    </w:p>
    <w:p w:rsidR="006E6283" w:rsidRPr="006F43E3" w:rsidRDefault="006E6283" w:rsidP="00127B3A">
      <w:pPr>
        <w:adjustRightInd w:val="0"/>
        <w:snapToGrid w:val="0"/>
        <w:ind w:left="708"/>
        <w:jc w:val="center"/>
        <w:rPr>
          <w:rFonts w:asciiTheme="minorHAnsi" w:hAnsiTheme="minorHAnsi" w:cstheme="minorHAnsi"/>
          <w:noProof/>
          <w:color w:val="222222"/>
        </w:rPr>
      </w:pPr>
    </w:p>
    <w:p w:rsidR="006E6283" w:rsidRPr="006F43E3" w:rsidRDefault="006E6283" w:rsidP="00127B3A">
      <w:pPr>
        <w:jc w:val="center"/>
        <w:rPr>
          <w:rFonts w:asciiTheme="minorHAnsi" w:hAnsiTheme="minorHAnsi" w:cstheme="minorHAnsi"/>
          <w:noProof/>
        </w:rPr>
      </w:pPr>
      <w:r w:rsidRPr="006F43E3">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2640349</wp:posOffset>
                </wp:positionH>
                <wp:positionV relativeFrom="paragraph">
                  <wp:posOffset>112395</wp:posOffset>
                </wp:positionV>
                <wp:extent cx="1548143" cy="0"/>
                <wp:effectExtent l="0" t="63500" r="0" b="63500"/>
                <wp:wrapNone/>
                <wp:docPr id="20" name="Connecteur droit avec flèche 20"/>
                <wp:cNvGraphicFramePr/>
                <a:graphic xmlns:a="http://schemas.openxmlformats.org/drawingml/2006/main">
                  <a:graphicData uri="http://schemas.microsoft.com/office/word/2010/wordprocessingShape">
                    <wps:wsp>
                      <wps:cNvCnPr/>
                      <wps:spPr>
                        <a:xfrm>
                          <a:off x="0" y="0"/>
                          <a:ext cx="1548143"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90F3EB" id="_x0000_t32" coordsize="21600,21600" o:spt="32" o:oned="t" path="m,l21600,21600e" filled="f">
                <v:path arrowok="t" fillok="f" o:connecttype="none"/>
                <o:lock v:ext="edit" shapetype="t"/>
              </v:shapetype>
              <v:shape id="Connecteur droit avec flèche 20" o:spid="_x0000_s1026" type="#_x0000_t32" style="position:absolute;margin-left:207.9pt;margin-top:8.85pt;width:121.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" strokecolor="black [3213]" strokeweight="2pt">
                <v:stroke endarrow="block" joinstyle="miter"/>
              </v:shape>
            </w:pict>
          </mc:Fallback>
        </mc:AlternateContent>
      </w:r>
      <w:r w:rsidRPr="006F43E3">
        <w:rPr>
          <w:rFonts w:asciiTheme="minorHAnsi" w:hAnsiTheme="minorHAnsi" w:cstheme="minorHAnsi"/>
          <w:noProof/>
        </w:rPr>
        <w:t>(C</w:t>
      </w:r>
      <w:r w:rsidRPr="006F43E3">
        <w:rPr>
          <w:rFonts w:asciiTheme="minorHAnsi" w:hAnsiTheme="minorHAnsi" w:cstheme="minorHAnsi"/>
          <w:noProof/>
          <w:position w:val="-4"/>
        </w:rPr>
        <w:t>6</w:t>
      </w:r>
      <w:r w:rsidRPr="006F43E3">
        <w:rPr>
          <w:rFonts w:asciiTheme="minorHAnsi" w:hAnsiTheme="minorHAnsi" w:cstheme="minorHAnsi"/>
          <w:noProof/>
        </w:rPr>
        <w:t>H</w:t>
      </w:r>
      <w:r w:rsidRPr="006F43E3">
        <w:rPr>
          <w:rFonts w:asciiTheme="minorHAnsi" w:hAnsiTheme="minorHAnsi" w:cstheme="minorHAnsi"/>
          <w:noProof/>
          <w:position w:val="-4"/>
        </w:rPr>
        <w:t>10</w:t>
      </w:r>
      <w:r w:rsidRPr="006F43E3">
        <w:rPr>
          <w:rFonts w:asciiTheme="minorHAnsi" w:hAnsiTheme="minorHAnsi" w:cstheme="minorHAnsi"/>
          <w:noProof/>
        </w:rPr>
        <w:t>O</w:t>
      </w:r>
      <w:r w:rsidRPr="006F43E3">
        <w:rPr>
          <w:rFonts w:asciiTheme="minorHAnsi" w:hAnsiTheme="minorHAnsi" w:cstheme="minorHAnsi"/>
          <w:noProof/>
          <w:position w:val="-4"/>
        </w:rPr>
        <w:t>5</w:t>
      </w:r>
      <w:r w:rsidRPr="006F43E3">
        <w:rPr>
          <w:rFonts w:asciiTheme="minorHAnsi" w:hAnsiTheme="minorHAnsi" w:cstheme="minorHAnsi"/>
          <w:noProof/>
        </w:rPr>
        <w:t xml:space="preserve">) </w:t>
      </w:r>
      <w:r w:rsidRPr="006F43E3">
        <w:rPr>
          <w:rFonts w:asciiTheme="minorHAnsi" w:hAnsiTheme="minorHAnsi" w:cstheme="minorHAnsi"/>
          <w:noProof/>
          <w:position w:val="-4"/>
        </w:rPr>
        <w:t xml:space="preserve">n </w:t>
      </w:r>
      <w:r w:rsidRPr="006F43E3">
        <w:rPr>
          <w:rFonts w:asciiTheme="minorHAnsi" w:hAnsiTheme="minorHAnsi" w:cstheme="minorHAnsi"/>
          <w:noProof/>
        </w:rPr>
        <w:t>+ n H</w:t>
      </w:r>
      <w:r w:rsidRPr="006F43E3">
        <w:rPr>
          <w:rFonts w:asciiTheme="minorHAnsi" w:hAnsiTheme="minorHAnsi" w:cstheme="minorHAnsi"/>
          <w:noProof/>
          <w:vertAlign w:val="subscript"/>
        </w:rPr>
        <w:t>2</w:t>
      </w:r>
      <w:r w:rsidRPr="006F43E3">
        <w:rPr>
          <w:rFonts w:asciiTheme="minorHAnsi" w:hAnsiTheme="minorHAnsi" w:cstheme="minorHAnsi"/>
          <w:noProof/>
        </w:rPr>
        <w:t>O</w:t>
      </w:r>
      <w:r w:rsidRPr="006F43E3">
        <w:rPr>
          <w:rFonts w:asciiTheme="minorHAnsi" w:hAnsiTheme="minorHAnsi" w:cstheme="minorHAnsi"/>
          <w:noProof/>
        </w:rPr>
        <w:tab/>
      </w:r>
      <w:r w:rsidRPr="006F43E3">
        <w:rPr>
          <w:rFonts w:asciiTheme="minorHAnsi" w:hAnsiTheme="minorHAnsi" w:cstheme="minorHAnsi"/>
          <w:noProof/>
        </w:rPr>
        <w:tab/>
      </w:r>
      <w:r w:rsidRPr="006F43E3">
        <w:rPr>
          <w:rFonts w:asciiTheme="minorHAnsi" w:hAnsiTheme="minorHAnsi" w:cstheme="minorHAnsi"/>
          <w:noProof/>
        </w:rPr>
        <w:tab/>
      </w:r>
      <w:r w:rsidR="00FA2FE3" w:rsidRPr="006F43E3">
        <w:rPr>
          <w:rFonts w:asciiTheme="minorHAnsi" w:hAnsiTheme="minorHAnsi" w:cstheme="minorHAnsi"/>
          <w:noProof/>
        </w:rPr>
        <w:tab/>
      </w:r>
      <w:r w:rsidR="00FA2FE3" w:rsidRPr="006F43E3">
        <w:rPr>
          <w:rFonts w:asciiTheme="minorHAnsi" w:hAnsiTheme="minorHAnsi" w:cstheme="minorHAnsi"/>
          <w:noProof/>
        </w:rPr>
        <w:tab/>
      </w:r>
      <w:r w:rsidR="00F47010" w:rsidRPr="006F43E3">
        <w:rPr>
          <w:rFonts w:asciiTheme="minorHAnsi" w:hAnsiTheme="minorHAnsi" w:cstheme="minorHAnsi"/>
          <w:noProof/>
        </w:rPr>
        <w:tab/>
      </w:r>
      <w:r w:rsidRPr="006F43E3">
        <w:rPr>
          <w:rFonts w:asciiTheme="minorHAnsi" w:hAnsiTheme="minorHAnsi" w:cstheme="minorHAnsi"/>
          <w:noProof/>
        </w:rPr>
        <w:t>n C</w:t>
      </w:r>
      <w:r w:rsidRPr="006F43E3">
        <w:rPr>
          <w:rFonts w:asciiTheme="minorHAnsi" w:hAnsiTheme="minorHAnsi" w:cstheme="minorHAnsi"/>
          <w:noProof/>
          <w:position w:val="-4"/>
        </w:rPr>
        <w:t>6</w:t>
      </w:r>
      <w:r w:rsidRPr="006F43E3">
        <w:rPr>
          <w:rFonts w:asciiTheme="minorHAnsi" w:hAnsiTheme="minorHAnsi" w:cstheme="minorHAnsi"/>
          <w:noProof/>
        </w:rPr>
        <w:t>H</w:t>
      </w:r>
      <w:r w:rsidRPr="006F43E3">
        <w:rPr>
          <w:rFonts w:asciiTheme="minorHAnsi" w:hAnsiTheme="minorHAnsi" w:cstheme="minorHAnsi"/>
          <w:noProof/>
          <w:position w:val="-4"/>
        </w:rPr>
        <w:t>12</w:t>
      </w:r>
      <w:r w:rsidRPr="006F43E3">
        <w:rPr>
          <w:rFonts w:asciiTheme="minorHAnsi" w:hAnsiTheme="minorHAnsi" w:cstheme="minorHAnsi"/>
          <w:noProof/>
        </w:rPr>
        <w:t>O</w:t>
      </w:r>
      <w:r w:rsidRPr="006F43E3">
        <w:rPr>
          <w:rFonts w:asciiTheme="minorHAnsi" w:hAnsiTheme="minorHAnsi" w:cstheme="minorHAnsi"/>
          <w:noProof/>
          <w:position w:val="-4"/>
        </w:rPr>
        <w:t>6</w:t>
      </w:r>
    </w:p>
    <w:p w:rsidR="006E6283" w:rsidRPr="006F43E3" w:rsidRDefault="006E6283" w:rsidP="00127B3A">
      <w:pPr>
        <w:ind w:firstLine="708"/>
        <w:jc w:val="center"/>
        <w:rPr>
          <w:rFonts w:asciiTheme="minorHAnsi" w:hAnsiTheme="minorHAnsi" w:cstheme="minorHAnsi"/>
          <w:noProof/>
        </w:rPr>
      </w:pPr>
      <w:r w:rsidRPr="006F43E3">
        <w:rPr>
          <w:rFonts w:asciiTheme="minorHAnsi" w:hAnsiTheme="minorHAnsi" w:cstheme="minorHAnsi"/>
          <w:noProof/>
        </w:rPr>
        <w:t>30 minutes, 100°C</w:t>
      </w:r>
    </w:p>
    <w:p w:rsidR="006E6283" w:rsidRPr="006F43E3" w:rsidRDefault="00FA2FE3" w:rsidP="00127B3A">
      <w:pPr>
        <w:adjustRightInd w:val="0"/>
        <w:snapToGrid w:val="0"/>
        <w:ind w:firstLine="708"/>
        <w:jc w:val="center"/>
        <w:rPr>
          <w:rFonts w:asciiTheme="minorHAnsi" w:hAnsiTheme="minorHAnsi" w:cstheme="minorHAnsi"/>
          <w:noProof/>
          <w:color w:val="222222"/>
        </w:rPr>
      </w:pPr>
      <w:r w:rsidRPr="006F43E3">
        <w:rPr>
          <w:rFonts w:asciiTheme="minorHAnsi" w:hAnsiTheme="minorHAnsi" w:cstheme="minorHAnsi"/>
          <w:noProof/>
        </w:rPr>
        <w:t>HCl ou H</w:t>
      </w:r>
      <w:r w:rsidRPr="006F43E3">
        <w:rPr>
          <w:rFonts w:asciiTheme="minorHAnsi" w:hAnsiTheme="minorHAnsi" w:cstheme="minorHAnsi"/>
          <w:noProof/>
          <w:position w:val="-4"/>
        </w:rPr>
        <w:t>2</w:t>
      </w:r>
      <w:r w:rsidRPr="006F43E3">
        <w:rPr>
          <w:rFonts w:asciiTheme="minorHAnsi" w:hAnsiTheme="minorHAnsi" w:cstheme="minorHAnsi"/>
          <w:noProof/>
        </w:rPr>
        <w:t>SO</w:t>
      </w:r>
      <w:r w:rsidRPr="006F43E3">
        <w:rPr>
          <w:rFonts w:asciiTheme="minorHAnsi" w:hAnsiTheme="minorHAnsi" w:cstheme="minorHAnsi"/>
          <w:noProof/>
          <w:position w:val="-4"/>
        </w:rPr>
        <w:t>4</w:t>
      </w:r>
    </w:p>
    <w:p w:rsidR="00376AB3" w:rsidRPr="006F43E3" w:rsidRDefault="00376AB3" w:rsidP="00127B3A">
      <w:pPr>
        <w:adjustRightInd w:val="0"/>
        <w:snapToGrid w:val="0"/>
        <w:ind w:left="708"/>
        <w:rPr>
          <w:rFonts w:asciiTheme="minorHAnsi" w:hAnsiTheme="minorHAnsi" w:cstheme="minorHAnsi"/>
          <w:noProof/>
          <w:color w:val="222222"/>
        </w:rPr>
      </w:pPr>
    </w:p>
    <w:p w:rsidR="00376AB3" w:rsidRPr="006F43E3" w:rsidRDefault="00376AB3" w:rsidP="00B11899">
      <w:pPr>
        <w:pStyle w:val="Paragraphedeliste"/>
        <w:numPr>
          <w:ilvl w:val="0"/>
          <w:numId w:val="8"/>
        </w:numPr>
        <w:ind w:left="1077" w:hanging="357"/>
        <w:jc w:val="both"/>
        <w:rPr>
          <w:rFonts w:asciiTheme="minorHAnsi" w:hAnsiTheme="minorHAnsi" w:cstheme="minorHAnsi"/>
          <w:noProof/>
          <w:color w:val="222222"/>
        </w:rPr>
      </w:pPr>
      <w:r w:rsidRPr="006F43E3">
        <w:rPr>
          <w:rFonts w:asciiTheme="minorHAnsi" w:hAnsiTheme="minorHAnsi" w:cstheme="minorHAnsi"/>
          <w:noProof/>
          <w:color w:val="222222"/>
        </w:rPr>
        <w:t>En catalyse enzymatique :</w:t>
      </w:r>
    </w:p>
    <w:p w:rsidR="007B3EB7" w:rsidRPr="006F43E3" w:rsidRDefault="007B3EB7" w:rsidP="00127B3A">
      <w:pPr>
        <w:adjustRightInd w:val="0"/>
        <w:snapToGrid w:val="0"/>
        <w:jc w:val="both"/>
        <w:textAlignment w:val="baseline"/>
        <w:rPr>
          <w:rFonts w:asciiTheme="minorHAnsi" w:hAnsiTheme="minorHAnsi" w:cstheme="minorHAnsi"/>
          <w:bCs/>
          <w:noProof/>
          <w:color w:val="000000"/>
        </w:rPr>
      </w:pPr>
    </w:p>
    <w:p w:rsidR="00F47010" w:rsidRPr="006F43E3" w:rsidRDefault="00F47010" w:rsidP="00127B3A">
      <w:pPr>
        <w:adjustRightInd w:val="0"/>
        <w:snapToGrid w:val="0"/>
        <w:jc w:val="center"/>
        <w:rPr>
          <w:rFonts w:asciiTheme="minorHAnsi" w:hAnsiTheme="minorHAnsi" w:cstheme="minorHAnsi"/>
          <w:noProof/>
        </w:rPr>
      </w:pPr>
      <w:r w:rsidRPr="006F43E3">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95C5314" wp14:editId="05EBF2EC">
                <wp:simplePos x="0" y="0"/>
                <wp:positionH relativeFrom="column">
                  <wp:posOffset>2548043</wp:posOffset>
                </wp:positionH>
                <wp:positionV relativeFrom="paragraph">
                  <wp:posOffset>100965</wp:posOffset>
                </wp:positionV>
                <wp:extent cx="1548130" cy="0"/>
                <wp:effectExtent l="0" t="63500" r="0" b="63500"/>
                <wp:wrapNone/>
                <wp:docPr id="21" name="Connecteur droit avec flèche 21"/>
                <wp:cNvGraphicFramePr/>
                <a:graphic xmlns:a="http://schemas.openxmlformats.org/drawingml/2006/main">
                  <a:graphicData uri="http://schemas.microsoft.com/office/word/2010/wordprocessingShape">
                    <wps:wsp>
                      <wps:cNvCnPr/>
                      <wps:spPr>
                        <a:xfrm>
                          <a:off x="0" y="0"/>
                          <a:ext cx="154813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6C52C" id="Connecteur droit avec flèche 21" o:spid="_x0000_s1026" type="#_x0000_t32" style="position:absolute;margin-left:200.65pt;margin-top:7.95pt;width:121.9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" strokecolor="black [3213]" strokeweight="2pt">
                <v:stroke endarrow="block" joinstyle="miter"/>
              </v:shape>
            </w:pict>
          </mc:Fallback>
        </mc:AlternateContent>
      </w:r>
      <w:r w:rsidRPr="006F43E3">
        <w:rPr>
          <w:rFonts w:asciiTheme="minorHAnsi" w:hAnsiTheme="minorHAnsi" w:cstheme="minorHAnsi"/>
          <w:noProof/>
        </w:rPr>
        <w:t>2 (C</w:t>
      </w:r>
      <w:r w:rsidRPr="006F43E3">
        <w:rPr>
          <w:rFonts w:asciiTheme="minorHAnsi" w:hAnsiTheme="minorHAnsi" w:cstheme="minorHAnsi"/>
          <w:noProof/>
          <w:position w:val="-4"/>
        </w:rPr>
        <w:t>6</w:t>
      </w:r>
      <w:r w:rsidRPr="006F43E3">
        <w:rPr>
          <w:rFonts w:asciiTheme="minorHAnsi" w:hAnsiTheme="minorHAnsi" w:cstheme="minorHAnsi"/>
          <w:noProof/>
        </w:rPr>
        <w:t>H</w:t>
      </w:r>
      <w:r w:rsidRPr="006F43E3">
        <w:rPr>
          <w:rFonts w:asciiTheme="minorHAnsi" w:hAnsiTheme="minorHAnsi" w:cstheme="minorHAnsi"/>
          <w:noProof/>
          <w:position w:val="-4"/>
        </w:rPr>
        <w:t>10</w:t>
      </w:r>
      <w:r w:rsidRPr="006F43E3">
        <w:rPr>
          <w:rFonts w:asciiTheme="minorHAnsi" w:hAnsiTheme="minorHAnsi" w:cstheme="minorHAnsi"/>
          <w:noProof/>
        </w:rPr>
        <w:t>O</w:t>
      </w:r>
      <w:r w:rsidRPr="006F43E3">
        <w:rPr>
          <w:rFonts w:asciiTheme="minorHAnsi" w:hAnsiTheme="minorHAnsi" w:cstheme="minorHAnsi"/>
          <w:noProof/>
          <w:position w:val="-4"/>
        </w:rPr>
        <w:t>5</w:t>
      </w:r>
      <w:r w:rsidRPr="006F43E3">
        <w:rPr>
          <w:rFonts w:asciiTheme="minorHAnsi" w:hAnsiTheme="minorHAnsi" w:cstheme="minorHAnsi"/>
          <w:noProof/>
        </w:rPr>
        <w:t>)</w:t>
      </w:r>
      <w:r w:rsidRPr="006F43E3">
        <w:rPr>
          <w:rFonts w:asciiTheme="minorHAnsi" w:hAnsiTheme="minorHAnsi" w:cstheme="minorHAnsi"/>
          <w:noProof/>
          <w:position w:val="-4"/>
        </w:rPr>
        <w:t xml:space="preserve">n </w:t>
      </w:r>
      <w:r w:rsidRPr="006F43E3">
        <w:rPr>
          <w:rFonts w:asciiTheme="minorHAnsi" w:hAnsiTheme="minorHAnsi" w:cstheme="minorHAnsi"/>
          <w:noProof/>
        </w:rPr>
        <w:t>+ n H</w:t>
      </w:r>
      <w:r w:rsidRPr="006F43E3">
        <w:rPr>
          <w:rFonts w:asciiTheme="minorHAnsi" w:hAnsiTheme="minorHAnsi" w:cstheme="minorHAnsi"/>
          <w:noProof/>
          <w:vertAlign w:val="subscript"/>
        </w:rPr>
        <w:t>2</w:t>
      </w:r>
      <w:r w:rsidRPr="006F43E3">
        <w:rPr>
          <w:rFonts w:asciiTheme="minorHAnsi" w:hAnsiTheme="minorHAnsi" w:cstheme="minorHAnsi"/>
          <w:noProof/>
        </w:rPr>
        <w:t>O</w:t>
      </w:r>
      <w:r w:rsidRPr="006F43E3">
        <w:rPr>
          <w:rFonts w:asciiTheme="minorHAnsi" w:hAnsiTheme="minorHAnsi" w:cstheme="minorHAnsi"/>
          <w:noProof/>
        </w:rPr>
        <w:tab/>
      </w:r>
      <w:r w:rsidRPr="006F43E3">
        <w:rPr>
          <w:rFonts w:asciiTheme="minorHAnsi" w:hAnsiTheme="minorHAnsi" w:cstheme="minorHAnsi"/>
          <w:noProof/>
        </w:rPr>
        <w:tab/>
      </w:r>
      <w:r w:rsidRPr="006F43E3">
        <w:rPr>
          <w:rFonts w:asciiTheme="minorHAnsi" w:hAnsiTheme="minorHAnsi" w:cstheme="minorHAnsi"/>
          <w:noProof/>
        </w:rPr>
        <w:tab/>
      </w:r>
      <w:r w:rsidRPr="006F43E3">
        <w:rPr>
          <w:rFonts w:asciiTheme="minorHAnsi" w:hAnsiTheme="minorHAnsi" w:cstheme="minorHAnsi"/>
          <w:noProof/>
        </w:rPr>
        <w:tab/>
      </w:r>
      <w:r w:rsidRPr="006F43E3">
        <w:rPr>
          <w:rFonts w:asciiTheme="minorHAnsi" w:hAnsiTheme="minorHAnsi" w:cstheme="minorHAnsi"/>
          <w:noProof/>
          <w:position w:val="4"/>
        </w:rPr>
        <w:t>n C</w:t>
      </w:r>
      <w:r w:rsidRPr="006F43E3">
        <w:rPr>
          <w:rFonts w:asciiTheme="minorHAnsi" w:hAnsiTheme="minorHAnsi" w:cstheme="minorHAnsi"/>
          <w:noProof/>
        </w:rPr>
        <w:t>12</w:t>
      </w:r>
      <w:r w:rsidRPr="006F43E3">
        <w:rPr>
          <w:rFonts w:asciiTheme="minorHAnsi" w:hAnsiTheme="minorHAnsi" w:cstheme="minorHAnsi"/>
          <w:noProof/>
          <w:position w:val="4"/>
        </w:rPr>
        <w:t>H</w:t>
      </w:r>
      <w:r w:rsidRPr="006F43E3">
        <w:rPr>
          <w:rFonts w:asciiTheme="minorHAnsi" w:hAnsiTheme="minorHAnsi" w:cstheme="minorHAnsi"/>
          <w:noProof/>
        </w:rPr>
        <w:t>22</w:t>
      </w:r>
      <w:r w:rsidRPr="006F43E3">
        <w:rPr>
          <w:rFonts w:asciiTheme="minorHAnsi" w:hAnsiTheme="minorHAnsi" w:cstheme="minorHAnsi"/>
          <w:noProof/>
          <w:position w:val="4"/>
        </w:rPr>
        <w:t>O</w:t>
      </w:r>
      <w:r w:rsidRPr="006F43E3">
        <w:rPr>
          <w:rFonts w:asciiTheme="minorHAnsi" w:hAnsiTheme="minorHAnsi" w:cstheme="minorHAnsi"/>
          <w:noProof/>
        </w:rPr>
        <w:t>11</w:t>
      </w:r>
    </w:p>
    <w:p w:rsidR="00F47010" w:rsidRPr="006F43E3" w:rsidRDefault="00F47010" w:rsidP="00127B3A">
      <w:pPr>
        <w:adjustRightInd w:val="0"/>
        <w:snapToGrid w:val="0"/>
        <w:ind w:firstLine="708"/>
        <w:jc w:val="center"/>
        <w:rPr>
          <w:rFonts w:asciiTheme="minorHAnsi" w:hAnsiTheme="minorHAnsi" w:cstheme="minorHAnsi"/>
          <w:noProof/>
        </w:rPr>
      </w:pPr>
      <w:r w:rsidRPr="006F43E3">
        <w:rPr>
          <w:rFonts w:asciiTheme="minorHAnsi" w:hAnsiTheme="minorHAnsi" w:cstheme="minorHAnsi"/>
          <w:noProof/>
        </w:rPr>
        <w:t>3 minutes, 37°C</w:t>
      </w:r>
    </w:p>
    <w:p w:rsidR="00F47010" w:rsidRPr="006F43E3" w:rsidRDefault="00471D3F" w:rsidP="00127B3A">
      <w:pPr>
        <w:adjustRightInd w:val="0"/>
        <w:snapToGrid w:val="0"/>
        <w:ind w:firstLine="708"/>
        <w:jc w:val="center"/>
        <w:rPr>
          <w:rFonts w:asciiTheme="minorHAnsi" w:hAnsiTheme="minorHAnsi" w:cstheme="minorHAnsi"/>
          <w:noProof/>
        </w:rPr>
      </w:pPr>
      <w:r w:rsidRPr="006F43E3">
        <w:rPr>
          <w:rFonts w:asciiTheme="minorHAnsi" w:hAnsiTheme="minorHAnsi" w:cstheme="minorHAnsi"/>
          <w:noProof/>
        </w:rPr>
        <w:t>Amylase</w:t>
      </w:r>
    </w:p>
    <w:p w:rsidR="004A34B1" w:rsidRPr="006F43E3" w:rsidRDefault="004A34B1" w:rsidP="00127B3A">
      <w:pPr>
        <w:adjustRightInd w:val="0"/>
        <w:snapToGrid w:val="0"/>
        <w:jc w:val="both"/>
        <w:textAlignment w:val="baseline"/>
        <w:rPr>
          <w:rFonts w:asciiTheme="minorHAnsi" w:hAnsiTheme="minorHAnsi" w:cstheme="minorHAnsi"/>
          <w:bCs/>
          <w:noProof/>
          <w:color w:val="000000"/>
        </w:rPr>
      </w:pPr>
    </w:p>
    <w:p w:rsidR="00F842A6" w:rsidRPr="006F43E3" w:rsidRDefault="009B2AED" w:rsidP="00C71A1F">
      <w:pPr>
        <w:pStyle w:val="Paragraphedeliste"/>
        <w:numPr>
          <w:ilvl w:val="2"/>
          <w:numId w:val="6"/>
        </w:numPr>
        <w:ind w:left="1225" w:hanging="505"/>
        <w:jc w:val="both"/>
        <w:textAlignment w:val="baseline"/>
        <w:rPr>
          <w:rFonts w:asciiTheme="minorHAnsi" w:hAnsiTheme="minorHAnsi" w:cstheme="minorHAnsi"/>
          <w:bCs/>
          <w:noProof/>
          <w:color w:val="000000"/>
        </w:rPr>
      </w:pPr>
      <w:r w:rsidRPr="006F43E3">
        <w:rPr>
          <w:rFonts w:asciiTheme="minorHAnsi" w:hAnsiTheme="minorHAnsi" w:cstheme="minorHAnsi"/>
          <w:noProof/>
        </w:rPr>
        <w:t>L’h</w:t>
      </w:r>
      <w:r w:rsidR="00F842A6" w:rsidRPr="006F43E3">
        <w:rPr>
          <w:rFonts w:asciiTheme="minorHAnsi" w:hAnsiTheme="minorHAnsi" w:cstheme="minorHAnsi"/>
          <w:noProof/>
        </w:rPr>
        <w:t>ydrogénisatio</w:t>
      </w:r>
      <w:r w:rsidRPr="006F43E3">
        <w:rPr>
          <w:rFonts w:asciiTheme="minorHAnsi" w:hAnsiTheme="minorHAnsi" w:cstheme="minorHAnsi"/>
          <w:noProof/>
        </w:rPr>
        <w:t>n</w:t>
      </w:r>
    </w:p>
    <w:p w:rsidR="00F842A6" w:rsidRPr="006F43E3" w:rsidRDefault="00F842A6" w:rsidP="00127B3A">
      <w:pPr>
        <w:pStyle w:val="Paragraphedeliste"/>
        <w:adjustRightInd w:val="0"/>
        <w:snapToGrid w:val="0"/>
        <w:ind w:left="709"/>
        <w:contextualSpacing w:val="0"/>
        <w:jc w:val="both"/>
        <w:rPr>
          <w:rFonts w:asciiTheme="minorHAnsi" w:hAnsiTheme="minorHAnsi" w:cstheme="minorHAnsi"/>
          <w:noProof/>
        </w:rPr>
      </w:pPr>
    </w:p>
    <w:p w:rsidR="009B2AED" w:rsidRPr="006F43E3" w:rsidRDefault="009B2AED" w:rsidP="00C71A1F">
      <w:pPr>
        <w:adjustRightInd w:val="0"/>
        <w:snapToGrid w:val="0"/>
        <w:ind w:left="720"/>
        <w:jc w:val="both"/>
        <w:rPr>
          <w:rFonts w:asciiTheme="minorHAnsi" w:hAnsiTheme="minorHAnsi" w:cstheme="minorHAnsi"/>
          <w:noProof/>
          <w:color w:val="0A0A0A"/>
          <w:shd w:val="clear" w:color="auto" w:fill="FEFEFE"/>
        </w:rPr>
      </w:pPr>
      <w:r w:rsidRPr="006F43E3">
        <w:rPr>
          <w:rFonts w:asciiTheme="minorHAnsi" w:hAnsiTheme="minorHAnsi" w:cstheme="minorHAnsi"/>
          <w:noProof/>
          <w:color w:val="0A0A0A"/>
          <w:shd w:val="clear" w:color="auto" w:fill="FEFEFE"/>
        </w:rPr>
        <w:t>L’hydrogénation est un procédé par lequel de l’hydrogène est ajouté aux points d’insaturation d’un acide gras</w:t>
      </w:r>
      <w:r w:rsidR="00811D73" w:rsidRPr="006F43E3">
        <w:rPr>
          <w:rFonts w:asciiTheme="minorHAnsi" w:hAnsiTheme="minorHAnsi" w:cstheme="minorHAnsi"/>
          <w:noProof/>
          <w:color w:val="0A0A0A"/>
          <w:shd w:val="clear" w:color="auto" w:fill="FEFEFE"/>
        </w:rPr>
        <w:t> </w:t>
      </w:r>
      <w:r w:rsidR="002A1DD1" w:rsidRPr="006F43E3">
        <w:rPr>
          <w:rFonts w:asciiTheme="minorHAnsi" w:hAnsiTheme="minorHAnsi" w:cstheme="minorHAnsi"/>
          <w:noProof/>
          <w:color w:val="0A0A0A"/>
          <w:shd w:val="clear" w:color="auto" w:fill="FEFEFE"/>
        </w:rPr>
        <w:t>pour obtenir des acides gras saturés :</w:t>
      </w:r>
    </w:p>
    <w:p w:rsidR="00811D73" w:rsidRPr="006F43E3" w:rsidRDefault="00811D73" w:rsidP="00127B3A">
      <w:pPr>
        <w:adjustRightInd w:val="0"/>
        <w:snapToGrid w:val="0"/>
        <w:ind w:left="709"/>
        <w:rPr>
          <w:rFonts w:asciiTheme="minorHAnsi" w:hAnsiTheme="minorHAnsi" w:cstheme="minorHAnsi"/>
          <w:noProof/>
        </w:rPr>
      </w:pPr>
    </w:p>
    <w:p w:rsidR="00CA023E" w:rsidRPr="006F43E3" w:rsidRDefault="00B02530" w:rsidP="00127B3A">
      <w:pPr>
        <w:pStyle w:val="Paragraphedeliste"/>
        <w:adjustRightInd w:val="0"/>
        <w:snapToGrid w:val="0"/>
        <w:ind w:left="709"/>
        <w:contextualSpacing w:val="0"/>
        <w:jc w:val="both"/>
        <w:rPr>
          <w:rFonts w:asciiTheme="minorHAnsi" w:hAnsiTheme="minorHAnsi" w:cstheme="minorHAnsi"/>
          <w:noProof/>
        </w:rPr>
      </w:pPr>
      <w:r w:rsidRPr="006F43E3">
        <w:rPr>
          <w:rFonts w:asciiTheme="minorHAnsi" w:hAnsiTheme="minorHAnsi" w:cstheme="minorHAnsi"/>
          <w:noProof/>
        </w:rPr>
        <w:lastRenderedPageBreak/>
        <mc:AlternateContent>
          <mc:Choice Requires="wps">
            <w:drawing>
              <wp:anchor distT="0" distB="0" distL="114300" distR="114300" simplePos="0" relativeHeight="251662336" behindDoc="0" locked="0" layoutInCell="1" allowOverlap="1">
                <wp:simplePos x="0" y="0"/>
                <wp:positionH relativeFrom="column">
                  <wp:posOffset>3047577</wp:posOffset>
                </wp:positionH>
                <wp:positionV relativeFrom="paragraph">
                  <wp:posOffset>1088813</wp:posOffset>
                </wp:positionV>
                <wp:extent cx="948267" cy="549910"/>
                <wp:effectExtent l="0" t="0" r="0" b="0"/>
                <wp:wrapNone/>
                <wp:docPr id="23" name="Rectangle 23"/>
                <wp:cNvGraphicFramePr/>
                <a:graphic xmlns:a="http://schemas.openxmlformats.org/drawingml/2006/main">
                  <a:graphicData uri="http://schemas.microsoft.com/office/word/2010/wordprocessingShape">
                    <wps:wsp>
                      <wps:cNvSpPr/>
                      <wps:spPr>
                        <a:xfrm>
                          <a:off x="0" y="0"/>
                          <a:ext cx="948267" cy="5499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78D0" w:rsidRPr="00B02530" w:rsidRDefault="009878D0" w:rsidP="00B02530">
                            <w:pPr>
                              <w:jc w:val="center"/>
                              <w:rPr>
                                <w:rFonts w:cstheme="minorHAnsi"/>
                                <w:color w:val="000000" w:themeColor="text1"/>
                                <w:sz w:val="18"/>
                                <w:szCs w:val="18"/>
                              </w:rPr>
                            </w:pPr>
                            <w:r>
                              <w:rPr>
                                <w:rFonts w:cstheme="minorHAnsi"/>
                                <w:color w:val="000000" w:themeColor="text1"/>
                                <w:sz w:val="18"/>
                                <w:szCs w:val="18"/>
                              </w:rPr>
                              <w:t>Température et p</w:t>
                            </w:r>
                            <w:r w:rsidRPr="00B02530">
                              <w:rPr>
                                <w:rFonts w:cstheme="minorHAnsi"/>
                                <w:color w:val="000000" w:themeColor="text1"/>
                                <w:sz w:val="18"/>
                                <w:szCs w:val="18"/>
                              </w:rPr>
                              <w:t>ression élevée</w:t>
                            </w:r>
                          </w:p>
                          <w:p w:rsidR="009878D0" w:rsidRPr="00B02530" w:rsidRDefault="009878D0" w:rsidP="00B02530">
                            <w:pPr>
                              <w:jc w:val="center"/>
                              <w:rPr>
                                <w:rFonts w:cstheme="minorHAnsi"/>
                                <w:color w:val="000000" w:themeColor="text1"/>
                                <w:sz w:val="18"/>
                                <w:szCs w:val="18"/>
                              </w:rPr>
                            </w:pPr>
                            <w:r>
                              <w:rPr>
                                <w:rFonts w:cstheme="minorHAnsi"/>
                                <w:color w:val="000000" w:themeColor="text1"/>
                                <w:sz w:val="18"/>
                                <w:szCs w:val="18"/>
                              </w:rPr>
                              <w:t>N</w:t>
                            </w:r>
                            <w:r w:rsidRPr="00B02530">
                              <w:rPr>
                                <w:rFonts w:cstheme="minorHAnsi"/>
                                <w:color w:val="000000" w:themeColor="text1"/>
                                <w:sz w:val="18"/>
                                <w:szCs w:val="18"/>
                              </w:rPr>
                              <w:t>ickel</w:t>
                            </w:r>
                          </w:p>
                          <w:p w:rsidR="009878D0" w:rsidRDefault="009878D0" w:rsidP="00B025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left:0;text-align:left;margin-left:239.95pt;margin-top:85.75pt;width:74.65pt;height:4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" filled="f" stroked="f" strokeweight="1pt">
                <v:textbox>
                  <w:txbxContent>
                    <w:p w:rsidR="009878D0" w:rsidRPr="00B02530" w:rsidRDefault="009878D0" w:rsidP="00B02530">
                      <w:pPr>
                        <w:jc w:val="center"/>
                        <w:rPr>
                          <w:rFonts w:cstheme="minorHAnsi"/>
                          <w:color w:val="000000" w:themeColor="text1"/>
                          <w:sz w:val="18"/>
                          <w:szCs w:val="18"/>
                        </w:rPr>
                      </w:pPr>
                      <w:r>
                        <w:rPr>
                          <w:rFonts w:cstheme="minorHAnsi"/>
                          <w:color w:val="000000" w:themeColor="text1"/>
                          <w:sz w:val="18"/>
                          <w:szCs w:val="18"/>
                        </w:rPr>
                        <w:t>Température et p</w:t>
                      </w:r>
                      <w:r w:rsidRPr="00B02530">
                        <w:rPr>
                          <w:rFonts w:cstheme="minorHAnsi"/>
                          <w:color w:val="000000" w:themeColor="text1"/>
                          <w:sz w:val="18"/>
                          <w:szCs w:val="18"/>
                        </w:rPr>
                        <w:t>ression élevée</w:t>
                      </w:r>
                    </w:p>
                    <w:p w:rsidR="009878D0" w:rsidRPr="00B02530" w:rsidRDefault="009878D0" w:rsidP="00B02530">
                      <w:pPr>
                        <w:jc w:val="center"/>
                        <w:rPr>
                          <w:rFonts w:cstheme="minorHAnsi"/>
                          <w:color w:val="000000" w:themeColor="text1"/>
                          <w:sz w:val="18"/>
                          <w:szCs w:val="18"/>
                        </w:rPr>
                      </w:pPr>
                      <w:r>
                        <w:rPr>
                          <w:rFonts w:cstheme="minorHAnsi"/>
                          <w:color w:val="000000" w:themeColor="text1"/>
                          <w:sz w:val="18"/>
                          <w:szCs w:val="18"/>
                        </w:rPr>
                        <w:t>N</w:t>
                      </w:r>
                      <w:r w:rsidRPr="00B02530">
                        <w:rPr>
                          <w:rFonts w:cstheme="minorHAnsi"/>
                          <w:color w:val="000000" w:themeColor="text1"/>
                          <w:sz w:val="18"/>
                          <w:szCs w:val="18"/>
                        </w:rPr>
                        <w:t>ickel</w:t>
                      </w:r>
                    </w:p>
                    <w:p w:rsidR="009878D0" w:rsidRDefault="009878D0" w:rsidP="00B02530">
                      <w:pPr>
                        <w:jc w:val="center"/>
                      </w:pPr>
                    </w:p>
                  </w:txbxContent>
                </v:textbox>
              </v:rect>
            </w:pict>
          </mc:Fallback>
        </mc:AlternateContent>
      </w:r>
      <w:r w:rsidR="009B2AED" w:rsidRPr="006F43E3">
        <w:rPr>
          <w:rFonts w:asciiTheme="minorHAnsi" w:hAnsiTheme="minorHAnsi" w:cstheme="minorHAnsi"/>
          <w:noProof/>
        </w:rPr>
        <w:drawing>
          <wp:inline distT="0" distB="0" distL="0" distR="0" wp14:anchorId="2930026B" wp14:editId="31D99AFD">
            <wp:extent cx="5523230" cy="1642533"/>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t(1).jpg"/>
                    <pic:cNvPicPr/>
                  </pic:nvPicPr>
                  <pic:blipFill>
                    <a:blip r:embed="rId25">
                      <a:extLst>
                        <a:ext uri="{28A0092B-C50C-407E-A947-70E740481C1C}">
                          <a14:useLocalDpi xmlns:a14="http://schemas.microsoft.com/office/drawing/2010/main" val="0"/>
                        </a:ext>
                      </a:extLst>
                    </a:blip>
                    <a:stretch>
                      <a:fillRect/>
                    </a:stretch>
                  </pic:blipFill>
                  <pic:spPr>
                    <a:xfrm>
                      <a:off x="0" y="0"/>
                      <a:ext cx="5583689" cy="1660513"/>
                    </a:xfrm>
                    <a:prstGeom prst="rect">
                      <a:avLst/>
                    </a:prstGeom>
                  </pic:spPr>
                </pic:pic>
              </a:graphicData>
            </a:graphic>
          </wp:inline>
        </w:drawing>
      </w:r>
    </w:p>
    <w:p w:rsidR="00CA023E" w:rsidRPr="006F43E3" w:rsidRDefault="00CA023E" w:rsidP="00127B3A">
      <w:pPr>
        <w:pStyle w:val="Paragraphedeliste"/>
        <w:adjustRightInd w:val="0"/>
        <w:snapToGrid w:val="0"/>
        <w:ind w:left="709"/>
        <w:contextualSpacing w:val="0"/>
        <w:jc w:val="both"/>
        <w:rPr>
          <w:rFonts w:asciiTheme="minorHAnsi" w:hAnsiTheme="minorHAnsi" w:cstheme="minorHAnsi"/>
          <w:noProof/>
        </w:rPr>
      </w:pPr>
    </w:p>
    <w:p w:rsidR="00B539A3" w:rsidRPr="00A101BC" w:rsidRDefault="009B2AED" w:rsidP="00A101BC">
      <w:pPr>
        <w:pStyle w:val="Paragraphedeliste"/>
        <w:jc w:val="both"/>
        <w:rPr>
          <w:rFonts w:asciiTheme="minorHAnsi" w:hAnsiTheme="minorHAnsi" w:cstheme="minorHAnsi"/>
          <w:noProof/>
          <w:color w:val="0A0A0A"/>
          <w:shd w:val="clear" w:color="auto" w:fill="FEFEFE"/>
        </w:rPr>
      </w:pPr>
      <w:r w:rsidRPr="006F43E3">
        <w:rPr>
          <w:rFonts w:asciiTheme="minorHAnsi" w:hAnsiTheme="minorHAnsi" w:cstheme="minorHAnsi"/>
          <w:noProof/>
          <w:color w:val="0A0A0A"/>
          <w:shd w:val="clear" w:color="auto" w:fill="FEFEFE"/>
        </w:rPr>
        <w:t xml:space="preserve">L’hydrogénation a été mise au point dès la fin du </w:t>
      </w:r>
      <w:r w:rsidR="00811D73" w:rsidRPr="006F43E3">
        <w:rPr>
          <w:rFonts w:asciiTheme="minorHAnsi" w:hAnsiTheme="minorHAnsi" w:cstheme="minorHAnsi"/>
          <w:noProof/>
          <w:color w:val="0A0A0A"/>
          <w:shd w:val="clear" w:color="auto" w:fill="FEFEFE"/>
        </w:rPr>
        <w:t>19</w:t>
      </w:r>
      <w:r w:rsidR="00811D73" w:rsidRPr="006F43E3">
        <w:rPr>
          <w:rFonts w:asciiTheme="minorHAnsi" w:hAnsiTheme="minorHAnsi" w:cstheme="minorHAnsi"/>
          <w:noProof/>
          <w:color w:val="0A0A0A"/>
          <w:shd w:val="clear" w:color="auto" w:fill="FEFEFE"/>
          <w:vertAlign w:val="superscript"/>
        </w:rPr>
        <w:t>ème</w:t>
      </w:r>
      <w:r w:rsidRPr="006F43E3">
        <w:rPr>
          <w:rFonts w:asciiTheme="minorHAnsi" w:hAnsiTheme="minorHAnsi" w:cstheme="minorHAnsi"/>
          <w:noProof/>
          <w:color w:val="0A0A0A"/>
          <w:shd w:val="clear" w:color="auto" w:fill="FEFEFE"/>
        </w:rPr>
        <w:t xml:space="preserve"> siècle par les industriels </w:t>
      </w:r>
      <w:r w:rsidR="00811D73" w:rsidRPr="006F43E3">
        <w:rPr>
          <w:rFonts w:asciiTheme="minorHAnsi" w:hAnsiTheme="minorHAnsi" w:cstheme="minorHAnsi"/>
          <w:noProof/>
          <w:color w:val="0A0A0A"/>
          <w:shd w:val="clear" w:color="auto" w:fill="FEFEFE"/>
        </w:rPr>
        <w:t>afin de</w:t>
      </w:r>
      <w:r w:rsidRPr="006F43E3">
        <w:rPr>
          <w:rFonts w:asciiTheme="minorHAnsi" w:hAnsiTheme="minorHAnsi" w:cstheme="minorHAnsi"/>
          <w:noProof/>
          <w:color w:val="0A0A0A"/>
          <w:shd w:val="clear" w:color="auto" w:fill="FEFEFE"/>
        </w:rPr>
        <w:t xml:space="preserve"> convertir des huiles liquides en corps gras semi-solides </w:t>
      </w:r>
      <w:r w:rsidR="00811D73" w:rsidRPr="006F43E3">
        <w:rPr>
          <w:rFonts w:asciiTheme="minorHAnsi" w:hAnsiTheme="minorHAnsi" w:cstheme="minorHAnsi"/>
          <w:noProof/>
          <w:color w:val="0A0A0A"/>
          <w:shd w:val="clear" w:color="auto" w:fill="FEFEFE"/>
        </w:rPr>
        <w:t>pour</w:t>
      </w:r>
      <w:r w:rsidRPr="006F43E3">
        <w:rPr>
          <w:rFonts w:asciiTheme="minorHAnsi" w:hAnsiTheme="minorHAnsi" w:cstheme="minorHAnsi"/>
          <w:noProof/>
          <w:color w:val="0A0A0A"/>
          <w:shd w:val="clear" w:color="auto" w:fill="FEFEFE"/>
        </w:rPr>
        <w:t xml:space="preserve"> les transporter, les stocker et les cuisiner </w:t>
      </w:r>
      <w:r w:rsidR="00811D73" w:rsidRPr="006F43E3">
        <w:rPr>
          <w:rFonts w:asciiTheme="minorHAnsi" w:hAnsiTheme="minorHAnsi" w:cstheme="minorHAnsi"/>
          <w:noProof/>
          <w:color w:val="0A0A0A"/>
          <w:shd w:val="clear" w:color="auto" w:fill="FEFEFE"/>
        </w:rPr>
        <w:t>plus facilement</w:t>
      </w:r>
      <w:r w:rsidRPr="006F43E3">
        <w:rPr>
          <w:rFonts w:asciiTheme="minorHAnsi" w:hAnsiTheme="minorHAnsi" w:cstheme="minorHAnsi"/>
          <w:noProof/>
          <w:color w:val="0A0A0A"/>
          <w:shd w:val="clear" w:color="auto" w:fill="FEFEFE"/>
        </w:rPr>
        <w:t>. En plus, l’hydrogénation augmente la stabilité du corps gras à la chaleur et à l’oxygène</w:t>
      </w:r>
      <w:r w:rsidR="00A101BC" w:rsidRPr="00A101BC">
        <w:rPr>
          <w:rFonts w:asciiTheme="minorHAnsi" w:hAnsiTheme="minorHAnsi" w:cs="Calibri (Corps)"/>
          <w:noProof/>
          <w:color w:val="0A0A0A"/>
          <w:shd w:val="clear" w:color="auto" w:fill="FEFEFE"/>
          <w:vertAlign w:val="superscript"/>
        </w:rPr>
        <w:t>1</w:t>
      </w:r>
      <w:r w:rsidR="00A101BC">
        <w:rPr>
          <w:rFonts w:asciiTheme="minorHAnsi" w:hAnsiTheme="minorHAnsi" w:cstheme="minorHAnsi"/>
          <w:noProof/>
          <w:color w:val="0A0A0A"/>
          <w:shd w:val="clear" w:color="auto" w:fill="FEFEFE"/>
        </w:rPr>
        <w:t>.</w:t>
      </w:r>
    </w:p>
    <w:p w:rsidR="008A7313" w:rsidRPr="006F43E3" w:rsidRDefault="008A7313" w:rsidP="00127B3A">
      <w:pPr>
        <w:jc w:val="both"/>
        <w:rPr>
          <w:rFonts w:asciiTheme="minorHAnsi" w:hAnsiTheme="minorHAnsi" w:cstheme="minorHAnsi"/>
          <w:noProof/>
        </w:rPr>
      </w:pPr>
    </w:p>
    <w:p w:rsidR="004A34B1" w:rsidRPr="006F43E3" w:rsidRDefault="00B84881" w:rsidP="00C71A1F">
      <w:pPr>
        <w:pStyle w:val="Paragraphedeliste"/>
        <w:numPr>
          <w:ilvl w:val="1"/>
          <w:numId w:val="6"/>
        </w:numPr>
        <w:ind w:left="788" w:hanging="431"/>
        <w:jc w:val="both"/>
        <w:textAlignment w:val="baseline"/>
        <w:rPr>
          <w:rFonts w:asciiTheme="minorHAnsi" w:hAnsiTheme="minorHAnsi" w:cstheme="minorHAnsi"/>
          <w:b/>
          <w:bCs/>
          <w:noProof/>
          <w:color w:val="000000"/>
        </w:rPr>
      </w:pPr>
      <w:r w:rsidRPr="006F43E3">
        <w:rPr>
          <w:rFonts w:asciiTheme="minorHAnsi" w:hAnsiTheme="minorHAnsi" w:cstheme="minorHAnsi"/>
          <w:b/>
          <w:noProof/>
          <w:color w:val="000000"/>
        </w:rPr>
        <w:t>F</w:t>
      </w:r>
      <w:r w:rsidR="004A34B1" w:rsidRPr="006F43E3">
        <w:rPr>
          <w:rFonts w:asciiTheme="minorHAnsi" w:hAnsiTheme="minorHAnsi" w:cstheme="minorHAnsi"/>
          <w:b/>
          <w:noProof/>
          <w:color w:val="000000"/>
        </w:rPr>
        <w:t>abrication des additifs de synthèse</w:t>
      </w:r>
    </w:p>
    <w:p w:rsidR="00F842A6" w:rsidRPr="006F43E3" w:rsidRDefault="00F842A6" w:rsidP="00127B3A">
      <w:pPr>
        <w:jc w:val="both"/>
        <w:rPr>
          <w:rFonts w:asciiTheme="minorHAnsi" w:hAnsiTheme="minorHAnsi" w:cstheme="minorHAnsi"/>
          <w:noProof/>
        </w:rPr>
      </w:pPr>
    </w:p>
    <w:p w:rsidR="00B84881" w:rsidRPr="006F43E3" w:rsidRDefault="00B84881" w:rsidP="00C71A1F">
      <w:pPr>
        <w:ind w:left="357"/>
        <w:jc w:val="both"/>
        <w:rPr>
          <w:rFonts w:asciiTheme="minorHAnsi" w:hAnsiTheme="minorHAnsi" w:cstheme="minorHAnsi"/>
          <w:noProof/>
        </w:rPr>
      </w:pPr>
      <w:r w:rsidRPr="006F43E3">
        <w:rPr>
          <w:rFonts w:asciiTheme="minorHAnsi" w:hAnsiTheme="minorHAnsi" w:cstheme="minorHAnsi"/>
          <w:noProof/>
        </w:rPr>
        <w:t xml:space="preserve">Les additifs de synthèse sont des composants </w:t>
      </w:r>
      <w:r w:rsidR="00861017" w:rsidRPr="006F43E3">
        <w:rPr>
          <w:rFonts w:asciiTheme="minorHAnsi" w:hAnsiTheme="minorHAnsi" w:cstheme="minorHAnsi"/>
          <w:noProof/>
        </w:rPr>
        <w:t xml:space="preserve">très </w:t>
      </w:r>
      <w:r w:rsidRPr="006F43E3">
        <w:rPr>
          <w:rFonts w:asciiTheme="minorHAnsi" w:hAnsiTheme="minorHAnsi" w:cstheme="minorHAnsi"/>
          <w:noProof/>
        </w:rPr>
        <w:t>importants pour les AUT.</w:t>
      </w:r>
    </w:p>
    <w:p w:rsidR="00B84881" w:rsidRPr="006F43E3" w:rsidRDefault="00B84881" w:rsidP="00C71A1F">
      <w:pPr>
        <w:ind w:left="357"/>
        <w:jc w:val="both"/>
        <w:rPr>
          <w:rFonts w:asciiTheme="minorHAnsi" w:hAnsiTheme="minorHAnsi" w:cstheme="minorHAnsi"/>
          <w:noProof/>
        </w:rPr>
      </w:pPr>
    </w:p>
    <w:p w:rsidR="00AD23E9" w:rsidRPr="006F43E3" w:rsidRDefault="00AD23E9" w:rsidP="00C71A1F">
      <w:pPr>
        <w:ind w:left="357"/>
        <w:jc w:val="both"/>
        <w:rPr>
          <w:rFonts w:asciiTheme="minorHAnsi" w:hAnsiTheme="minorHAnsi" w:cstheme="minorHAnsi"/>
          <w:noProof/>
        </w:rPr>
      </w:pPr>
      <w:r w:rsidRPr="006F43E3">
        <w:rPr>
          <w:rFonts w:asciiTheme="minorHAnsi" w:hAnsiTheme="minorHAnsi" w:cstheme="minorHAnsi"/>
          <w:noProof/>
        </w:rPr>
        <w:t xml:space="preserve">Les </w:t>
      </w:r>
      <w:r w:rsidR="00B84881" w:rsidRPr="006F43E3">
        <w:rPr>
          <w:rFonts w:asciiTheme="minorHAnsi" w:hAnsiTheme="minorHAnsi" w:cstheme="minorHAnsi"/>
          <w:noProof/>
        </w:rPr>
        <w:t>composants</w:t>
      </w:r>
      <w:r w:rsidR="00F842A6" w:rsidRPr="006F43E3">
        <w:rPr>
          <w:rFonts w:asciiTheme="minorHAnsi" w:hAnsiTheme="minorHAnsi" w:cstheme="minorHAnsi"/>
          <w:noProof/>
        </w:rPr>
        <w:t xml:space="preserve"> issus du cracking ont perdu leur matrice, c’est à dire leur architecture</w:t>
      </w:r>
      <w:r w:rsidRPr="006F43E3">
        <w:rPr>
          <w:rFonts w:asciiTheme="minorHAnsi" w:hAnsiTheme="minorHAnsi" w:cstheme="minorHAnsi"/>
          <w:noProof/>
        </w:rPr>
        <w:t xml:space="preserve"> qui est </w:t>
      </w:r>
      <w:r w:rsidR="00F842A6" w:rsidRPr="00A101BC">
        <w:rPr>
          <w:rFonts w:asciiTheme="minorHAnsi" w:hAnsiTheme="minorHAnsi" w:cstheme="minorHAnsi"/>
          <w:noProof/>
        </w:rPr>
        <w:t>« </w:t>
      </w:r>
      <w:r w:rsidRPr="00A101BC">
        <w:rPr>
          <w:rFonts w:asciiTheme="minorHAnsi" w:hAnsiTheme="minorHAnsi" w:cstheme="minorHAnsi"/>
          <w:noProof/>
        </w:rPr>
        <w:t>l</w:t>
      </w:r>
      <w:r w:rsidR="00F842A6" w:rsidRPr="00A101BC">
        <w:rPr>
          <w:rFonts w:asciiTheme="minorHAnsi" w:hAnsiTheme="minorHAnsi" w:cstheme="minorHAnsi"/>
          <w:noProof/>
        </w:rPr>
        <w:t>’interaction entre tous les nutriments qui les composent (glucides, lipides, protéines</w:t>
      </w:r>
      <w:r w:rsidRPr="00A101BC">
        <w:rPr>
          <w:rFonts w:asciiTheme="minorHAnsi" w:hAnsiTheme="minorHAnsi" w:cstheme="minorHAnsi"/>
          <w:noProof/>
        </w:rPr>
        <w:t>, etc.)</w:t>
      </w:r>
      <w:r w:rsidR="00F842A6" w:rsidRPr="00A101BC">
        <w:rPr>
          <w:rFonts w:asciiTheme="minorHAnsi" w:hAnsiTheme="minorHAnsi" w:cstheme="minorHAnsi"/>
          <w:noProof/>
        </w:rPr>
        <w:t xml:space="preserve"> et qui leur donne</w:t>
      </w:r>
      <w:r w:rsidRPr="00A101BC">
        <w:rPr>
          <w:rFonts w:asciiTheme="minorHAnsi" w:hAnsiTheme="minorHAnsi" w:cstheme="minorHAnsi"/>
          <w:noProof/>
        </w:rPr>
        <w:t>nt</w:t>
      </w:r>
      <w:r w:rsidR="00F842A6" w:rsidRPr="00A101BC">
        <w:rPr>
          <w:rFonts w:asciiTheme="minorHAnsi" w:hAnsiTheme="minorHAnsi" w:cstheme="minorHAnsi"/>
          <w:noProof/>
        </w:rPr>
        <w:t xml:space="preserve"> </w:t>
      </w:r>
      <w:r w:rsidRPr="00A101BC">
        <w:rPr>
          <w:rFonts w:asciiTheme="minorHAnsi" w:hAnsiTheme="minorHAnsi" w:cstheme="minorHAnsi"/>
          <w:noProof/>
        </w:rPr>
        <w:t xml:space="preserve">une certaine texture, </w:t>
      </w:r>
      <w:r w:rsidR="00F842A6" w:rsidRPr="00A101BC">
        <w:rPr>
          <w:rFonts w:asciiTheme="minorHAnsi" w:hAnsiTheme="minorHAnsi" w:cstheme="minorHAnsi"/>
          <w:noProof/>
        </w:rPr>
        <w:t>un certain arôme</w:t>
      </w:r>
      <w:r w:rsidRPr="00A101BC">
        <w:rPr>
          <w:rFonts w:asciiTheme="minorHAnsi" w:hAnsiTheme="minorHAnsi" w:cstheme="minorHAnsi"/>
          <w:noProof/>
        </w:rPr>
        <w:t> »</w:t>
      </w:r>
      <w:r w:rsidR="00A101BC" w:rsidRPr="00A101BC">
        <w:rPr>
          <w:rFonts w:asciiTheme="minorHAnsi" w:hAnsiTheme="minorHAnsi" w:cs="Calibri (Corps)"/>
          <w:noProof/>
          <w:vertAlign w:val="superscript"/>
        </w:rPr>
        <w:t>2</w:t>
      </w:r>
      <w:r w:rsidR="00A101BC">
        <w:rPr>
          <w:rFonts w:asciiTheme="minorHAnsi" w:hAnsiTheme="minorHAnsi" w:cstheme="minorHAnsi"/>
          <w:noProof/>
        </w:rPr>
        <w:t>.</w:t>
      </w:r>
    </w:p>
    <w:p w:rsidR="00B84881" w:rsidRPr="006F43E3" w:rsidRDefault="00B84881" w:rsidP="00C71A1F">
      <w:pPr>
        <w:ind w:left="357"/>
        <w:jc w:val="both"/>
        <w:rPr>
          <w:rFonts w:asciiTheme="minorHAnsi" w:hAnsiTheme="minorHAnsi" w:cstheme="minorHAnsi"/>
          <w:noProof/>
          <w:highlight w:val="yellow"/>
        </w:rPr>
      </w:pPr>
    </w:p>
    <w:p w:rsidR="00B13309" w:rsidRPr="006F43E3" w:rsidRDefault="00AD23E9" w:rsidP="00C71A1F">
      <w:pPr>
        <w:adjustRightInd w:val="0"/>
        <w:snapToGrid w:val="0"/>
        <w:ind w:left="357"/>
        <w:jc w:val="both"/>
        <w:rPr>
          <w:rFonts w:asciiTheme="minorHAnsi" w:hAnsiTheme="minorHAnsi" w:cstheme="minorHAnsi"/>
          <w:noProof/>
        </w:rPr>
      </w:pPr>
      <w:r w:rsidRPr="006F43E3">
        <w:rPr>
          <w:rFonts w:asciiTheme="minorHAnsi" w:hAnsiTheme="minorHAnsi" w:cstheme="minorHAnsi"/>
          <w:noProof/>
        </w:rPr>
        <w:t xml:space="preserve">Pour remédier à ce problème, </w:t>
      </w:r>
      <w:r w:rsidR="00F842A6" w:rsidRPr="006F43E3">
        <w:rPr>
          <w:rFonts w:asciiTheme="minorHAnsi" w:hAnsiTheme="minorHAnsi" w:cstheme="minorHAnsi"/>
          <w:noProof/>
        </w:rPr>
        <w:t xml:space="preserve">l’industrie agroalimentaire </w:t>
      </w:r>
      <w:r w:rsidR="00861017" w:rsidRPr="006F43E3">
        <w:rPr>
          <w:rFonts w:asciiTheme="minorHAnsi" w:hAnsiTheme="minorHAnsi" w:cstheme="minorHAnsi"/>
          <w:noProof/>
        </w:rPr>
        <w:t>a</w:t>
      </w:r>
      <w:r w:rsidR="00F842A6" w:rsidRPr="006F43E3">
        <w:rPr>
          <w:rFonts w:asciiTheme="minorHAnsi" w:hAnsiTheme="minorHAnsi" w:cstheme="minorHAnsi"/>
          <w:noProof/>
        </w:rPr>
        <w:t xml:space="preserve"> recours à de nombreux a</w:t>
      </w:r>
      <w:r w:rsidR="00861017" w:rsidRPr="006F43E3">
        <w:rPr>
          <w:rFonts w:asciiTheme="minorHAnsi" w:hAnsiTheme="minorHAnsi" w:cstheme="minorHAnsi"/>
          <w:noProof/>
        </w:rPr>
        <w:t>d</w:t>
      </w:r>
      <w:r w:rsidR="00F842A6" w:rsidRPr="006F43E3">
        <w:rPr>
          <w:rFonts w:asciiTheme="minorHAnsi" w:hAnsiTheme="minorHAnsi" w:cstheme="minorHAnsi"/>
          <w:noProof/>
        </w:rPr>
        <w:t>ditifs</w:t>
      </w:r>
      <w:r w:rsidRPr="006F43E3">
        <w:rPr>
          <w:rFonts w:asciiTheme="minorHAnsi" w:hAnsiTheme="minorHAnsi" w:cstheme="minorHAnsi"/>
          <w:noProof/>
        </w:rPr>
        <w:t xml:space="preserve"> qui vont redonner couleur, consistance et goût aux composants issus du cracking.</w:t>
      </w:r>
    </w:p>
    <w:p w:rsidR="00B13309" w:rsidRPr="006F43E3" w:rsidRDefault="00B13309" w:rsidP="00C71A1F">
      <w:pPr>
        <w:adjustRightInd w:val="0"/>
        <w:snapToGrid w:val="0"/>
        <w:ind w:left="357"/>
        <w:jc w:val="both"/>
        <w:rPr>
          <w:rFonts w:asciiTheme="minorHAnsi" w:hAnsiTheme="minorHAnsi" w:cstheme="minorHAnsi"/>
          <w:noProof/>
        </w:rPr>
      </w:pPr>
    </w:p>
    <w:p w:rsidR="00B13309" w:rsidRPr="006F43E3" w:rsidRDefault="00B13309" w:rsidP="00C71A1F">
      <w:pPr>
        <w:adjustRightInd w:val="0"/>
        <w:snapToGrid w:val="0"/>
        <w:ind w:left="357"/>
        <w:jc w:val="both"/>
        <w:rPr>
          <w:rFonts w:asciiTheme="minorHAnsi" w:hAnsiTheme="minorHAnsi" w:cstheme="minorHAnsi"/>
          <w:noProof/>
        </w:rPr>
      </w:pPr>
      <w:r w:rsidRPr="006F43E3">
        <w:rPr>
          <w:rFonts w:asciiTheme="minorHAnsi" w:hAnsiTheme="minorHAnsi" w:cstheme="minorHAnsi"/>
          <w:noProof/>
        </w:rPr>
        <w:t xml:space="preserve">Certains additifs comme </w:t>
      </w:r>
      <w:r w:rsidRPr="006F43E3">
        <w:rPr>
          <w:rFonts w:asciiTheme="minorHAnsi" w:hAnsiTheme="minorHAnsi" w:cstheme="minorHAnsi"/>
          <w:noProof/>
          <w:color w:val="222222"/>
          <w:shd w:val="clear" w:color="auto" w:fill="FFFFFF"/>
        </w:rPr>
        <w:t>l'éthylvanilline sont utilisés depuis les années 30 dans l'alimentation.</w:t>
      </w:r>
    </w:p>
    <w:p w:rsidR="00B13309" w:rsidRPr="006F43E3" w:rsidRDefault="00B13309" w:rsidP="00C71A1F">
      <w:pPr>
        <w:adjustRightInd w:val="0"/>
        <w:snapToGrid w:val="0"/>
        <w:ind w:left="357"/>
        <w:jc w:val="both"/>
        <w:rPr>
          <w:rFonts w:asciiTheme="minorHAnsi" w:hAnsiTheme="minorHAnsi" w:cstheme="minorHAnsi"/>
          <w:noProof/>
        </w:rPr>
      </w:pPr>
    </w:p>
    <w:p w:rsidR="00BF7AF2" w:rsidRPr="006F43E3" w:rsidRDefault="00B84881" w:rsidP="00C71A1F">
      <w:pPr>
        <w:adjustRightInd w:val="0"/>
        <w:snapToGrid w:val="0"/>
        <w:ind w:left="357"/>
        <w:jc w:val="both"/>
        <w:rPr>
          <w:rFonts w:asciiTheme="minorHAnsi" w:hAnsiTheme="minorHAnsi" w:cstheme="minorHAnsi"/>
          <w:noProof/>
        </w:rPr>
      </w:pPr>
      <w:r w:rsidRPr="006F43E3">
        <w:rPr>
          <w:rFonts w:asciiTheme="minorHAnsi" w:hAnsiTheme="minorHAnsi" w:cstheme="minorHAnsi"/>
          <w:noProof/>
        </w:rPr>
        <w:t>Nous verrons plus tard</w:t>
      </w:r>
      <w:r w:rsidR="00861017" w:rsidRPr="006F43E3">
        <w:rPr>
          <w:rFonts w:asciiTheme="minorHAnsi" w:hAnsiTheme="minorHAnsi" w:cstheme="minorHAnsi"/>
          <w:noProof/>
        </w:rPr>
        <w:t xml:space="preserve">, </w:t>
      </w:r>
      <w:r w:rsidR="003341AE" w:rsidRPr="006F43E3">
        <w:rPr>
          <w:rFonts w:asciiTheme="minorHAnsi" w:hAnsiTheme="minorHAnsi" w:cstheme="minorHAnsi"/>
          <w:noProof/>
        </w:rPr>
        <w:t>lors de l’expérience réalisé</w:t>
      </w:r>
      <w:r w:rsidR="00861017" w:rsidRPr="006F43E3">
        <w:rPr>
          <w:rFonts w:asciiTheme="minorHAnsi" w:hAnsiTheme="minorHAnsi" w:cstheme="minorHAnsi"/>
          <w:noProof/>
        </w:rPr>
        <w:t xml:space="preserve">e, </w:t>
      </w:r>
      <w:r w:rsidR="003341AE" w:rsidRPr="006F43E3">
        <w:rPr>
          <w:rFonts w:asciiTheme="minorHAnsi" w:hAnsiTheme="minorHAnsi" w:cstheme="minorHAnsi"/>
          <w:noProof/>
        </w:rPr>
        <w:t>la fabrication d’un additif aromatique :</w:t>
      </w:r>
      <w:r w:rsidR="00BF7AF2" w:rsidRPr="006F43E3">
        <w:rPr>
          <w:rFonts w:asciiTheme="minorHAnsi" w:hAnsiTheme="minorHAnsi" w:cstheme="minorHAnsi"/>
          <w:noProof/>
        </w:rPr>
        <w:t xml:space="preserve"> l’</w:t>
      </w:r>
      <w:r w:rsidR="00BF7AF2" w:rsidRPr="006F43E3">
        <w:rPr>
          <w:rFonts w:asciiTheme="minorHAnsi" w:hAnsiTheme="minorHAnsi" w:cstheme="minorHAnsi"/>
          <w:bCs/>
          <w:noProof/>
        </w:rPr>
        <w:t>acétate d'iso amyle</w:t>
      </w:r>
      <w:r w:rsidR="003341AE" w:rsidRPr="006F43E3">
        <w:rPr>
          <w:rFonts w:asciiTheme="minorHAnsi" w:hAnsiTheme="minorHAnsi" w:cstheme="minorHAnsi"/>
          <w:bCs/>
          <w:noProof/>
        </w:rPr>
        <w:t>.</w:t>
      </w:r>
    </w:p>
    <w:p w:rsidR="00BF7AF2" w:rsidRPr="006F43E3" w:rsidRDefault="00BF7AF2" w:rsidP="00C71A1F">
      <w:pPr>
        <w:adjustRightInd w:val="0"/>
        <w:snapToGrid w:val="0"/>
        <w:ind w:left="357"/>
        <w:jc w:val="both"/>
        <w:rPr>
          <w:rFonts w:asciiTheme="minorHAnsi" w:hAnsiTheme="minorHAnsi" w:cstheme="minorHAnsi"/>
          <w:noProof/>
        </w:rPr>
      </w:pPr>
    </w:p>
    <w:p w:rsidR="00F842A6" w:rsidRPr="006F43E3" w:rsidRDefault="00F842A6" w:rsidP="00C71A1F">
      <w:pPr>
        <w:ind w:left="357"/>
        <w:jc w:val="both"/>
        <w:rPr>
          <w:rFonts w:asciiTheme="minorHAnsi" w:hAnsiTheme="minorHAnsi" w:cstheme="minorHAnsi"/>
          <w:noProof/>
        </w:rPr>
      </w:pPr>
      <w:r w:rsidRPr="006F43E3">
        <w:rPr>
          <w:rFonts w:asciiTheme="minorHAnsi" w:hAnsiTheme="minorHAnsi" w:cstheme="minorHAnsi"/>
          <w:noProof/>
        </w:rPr>
        <w:t>Dans l’Union Européenne, 3</w:t>
      </w:r>
      <w:r w:rsidR="00BE4D3D" w:rsidRPr="006F43E3">
        <w:rPr>
          <w:rFonts w:asciiTheme="minorHAnsi" w:hAnsiTheme="minorHAnsi" w:cstheme="minorHAnsi"/>
          <w:noProof/>
        </w:rPr>
        <w:t>38</w:t>
      </w:r>
      <w:r w:rsidRPr="006F43E3">
        <w:rPr>
          <w:rFonts w:asciiTheme="minorHAnsi" w:hAnsiTheme="minorHAnsi" w:cstheme="minorHAnsi"/>
          <w:noProof/>
        </w:rPr>
        <w:t xml:space="preserve"> additifs sont autorisés</w:t>
      </w:r>
      <w:r w:rsidR="00EE43F4" w:rsidRPr="00EE43F4">
        <w:rPr>
          <w:rFonts w:asciiTheme="minorHAnsi" w:hAnsiTheme="minorHAnsi" w:cs="Calibri (Corps)"/>
          <w:noProof/>
          <w:vertAlign w:val="superscript"/>
        </w:rPr>
        <w:t>3</w:t>
      </w:r>
      <w:r w:rsidR="00EE43F4">
        <w:rPr>
          <w:rFonts w:asciiTheme="minorHAnsi" w:hAnsiTheme="minorHAnsi" w:cstheme="minorHAnsi"/>
          <w:noProof/>
        </w:rPr>
        <w:t>.</w:t>
      </w:r>
    </w:p>
    <w:p w:rsidR="008A7313" w:rsidRPr="006F43E3" w:rsidRDefault="008A7313" w:rsidP="00127B3A">
      <w:pPr>
        <w:jc w:val="both"/>
        <w:rPr>
          <w:rFonts w:asciiTheme="minorHAnsi" w:hAnsiTheme="minorHAnsi" w:cstheme="minorHAnsi"/>
          <w:noProof/>
        </w:rPr>
      </w:pPr>
    </w:p>
    <w:p w:rsidR="004A06E8" w:rsidRPr="006F43E3" w:rsidRDefault="00F842A6" w:rsidP="00127B3A">
      <w:pPr>
        <w:pStyle w:val="Paragraphedeliste"/>
        <w:numPr>
          <w:ilvl w:val="1"/>
          <w:numId w:val="6"/>
        </w:numPr>
        <w:jc w:val="both"/>
        <w:rPr>
          <w:rFonts w:asciiTheme="minorHAnsi" w:hAnsiTheme="minorHAnsi" w:cstheme="minorHAnsi"/>
          <w:b/>
          <w:noProof/>
        </w:rPr>
      </w:pPr>
      <w:r w:rsidRPr="006F43E3">
        <w:rPr>
          <w:rFonts w:asciiTheme="minorHAnsi" w:hAnsiTheme="minorHAnsi" w:cstheme="minorHAnsi"/>
          <w:b/>
          <w:noProof/>
        </w:rPr>
        <w:t>Exemple</w:t>
      </w:r>
      <w:r w:rsidR="00CC5C14">
        <w:rPr>
          <w:rFonts w:asciiTheme="minorHAnsi" w:hAnsiTheme="minorHAnsi" w:cstheme="minorHAnsi"/>
          <w:b/>
          <w:noProof/>
        </w:rPr>
        <w:t>s</w:t>
      </w:r>
      <w:r w:rsidRPr="006F43E3">
        <w:rPr>
          <w:rFonts w:asciiTheme="minorHAnsi" w:hAnsiTheme="minorHAnsi" w:cstheme="minorHAnsi"/>
          <w:b/>
          <w:noProof/>
        </w:rPr>
        <w:t xml:space="preserve"> d’AUT</w:t>
      </w:r>
    </w:p>
    <w:p w:rsidR="004A06E8" w:rsidRPr="006F43E3" w:rsidRDefault="004A06E8" w:rsidP="00127B3A">
      <w:pPr>
        <w:pStyle w:val="Paragraphedeliste"/>
        <w:ind w:left="360"/>
        <w:jc w:val="both"/>
        <w:rPr>
          <w:rFonts w:asciiTheme="minorHAnsi" w:hAnsiTheme="minorHAnsi" w:cstheme="minorHAnsi"/>
          <w:noProof/>
        </w:rPr>
      </w:pPr>
    </w:p>
    <w:p w:rsidR="00F842A6" w:rsidRPr="006F43E3" w:rsidRDefault="00F842A6" w:rsidP="00127B3A">
      <w:pPr>
        <w:pStyle w:val="Paragraphedeliste"/>
        <w:numPr>
          <w:ilvl w:val="2"/>
          <w:numId w:val="6"/>
        </w:numPr>
        <w:jc w:val="both"/>
        <w:rPr>
          <w:rFonts w:asciiTheme="minorHAnsi" w:hAnsiTheme="minorHAnsi" w:cstheme="minorHAnsi"/>
          <w:noProof/>
        </w:rPr>
      </w:pPr>
      <w:r w:rsidRPr="006F43E3">
        <w:rPr>
          <w:rFonts w:asciiTheme="minorHAnsi" w:hAnsiTheme="minorHAnsi" w:cstheme="minorHAnsi"/>
          <w:noProof/>
        </w:rPr>
        <w:t>Nutella</w:t>
      </w:r>
    </w:p>
    <w:p w:rsidR="00F842A6" w:rsidRPr="006F43E3" w:rsidRDefault="00F842A6" w:rsidP="00127B3A">
      <w:pPr>
        <w:ind w:left="1800"/>
        <w:jc w:val="both"/>
        <w:rPr>
          <w:rFonts w:asciiTheme="minorHAnsi" w:hAnsiTheme="minorHAnsi" w:cstheme="minorHAnsi"/>
          <w:noProof/>
        </w:rPr>
      </w:pPr>
    </w:p>
    <w:p w:rsidR="004A71A0" w:rsidRPr="006F43E3" w:rsidRDefault="00F842A6" w:rsidP="00C71A1F">
      <w:pPr>
        <w:ind w:left="720"/>
        <w:jc w:val="both"/>
        <w:rPr>
          <w:rFonts w:asciiTheme="minorHAnsi" w:hAnsiTheme="minorHAnsi" w:cstheme="minorHAnsi"/>
          <w:noProof/>
        </w:rPr>
      </w:pPr>
      <w:r w:rsidRPr="006F43E3">
        <w:rPr>
          <w:rFonts w:asciiTheme="minorHAnsi" w:hAnsiTheme="minorHAnsi" w:cstheme="minorHAnsi"/>
          <w:noProof/>
        </w:rPr>
        <w:t>Un des produits iconiques de l’industrie des AUT est le Nutella</w:t>
      </w:r>
      <w:r w:rsidR="007D3619" w:rsidRPr="006F43E3">
        <w:rPr>
          <w:rFonts w:asciiTheme="minorHAnsi" w:hAnsiTheme="minorHAnsi" w:cstheme="minorHAnsi"/>
          <w:noProof/>
        </w:rPr>
        <w:t> :</w:t>
      </w:r>
      <w:r w:rsidRPr="006F43E3">
        <w:rPr>
          <w:rFonts w:asciiTheme="minorHAnsi" w:hAnsiTheme="minorHAnsi" w:cstheme="minorHAnsi"/>
          <w:noProof/>
        </w:rPr>
        <w:t xml:space="preserve"> </w:t>
      </w:r>
      <w:r w:rsidR="007D3619" w:rsidRPr="006F43E3">
        <w:rPr>
          <w:rFonts w:asciiTheme="minorHAnsi" w:hAnsiTheme="minorHAnsi" w:cstheme="minorHAnsi"/>
          <w:noProof/>
        </w:rPr>
        <w:t>c</w:t>
      </w:r>
      <w:r w:rsidRPr="006F43E3">
        <w:rPr>
          <w:rFonts w:asciiTheme="minorHAnsi" w:hAnsiTheme="minorHAnsi" w:cstheme="minorHAnsi"/>
          <w:noProof/>
        </w:rPr>
        <w:t>ette pâte à tartiner appartenant au groupe italien Ferrero a été créée en 1964 en Italie par Pietro Ferrero dans le but de lutter contre la sous-nutrition des enfants après la Seconde Guerre mondiale.</w:t>
      </w:r>
    </w:p>
    <w:p w:rsidR="004A71A0" w:rsidRPr="006F43E3" w:rsidRDefault="004A71A0" w:rsidP="00C71A1F">
      <w:pPr>
        <w:ind w:left="720"/>
        <w:jc w:val="both"/>
        <w:rPr>
          <w:rFonts w:asciiTheme="minorHAnsi" w:hAnsiTheme="minorHAnsi" w:cstheme="minorHAnsi"/>
          <w:noProof/>
        </w:rPr>
      </w:pPr>
    </w:p>
    <w:p w:rsidR="007D3619" w:rsidRPr="006F43E3" w:rsidRDefault="00F842A6" w:rsidP="00C71A1F">
      <w:pPr>
        <w:ind w:left="720"/>
        <w:jc w:val="both"/>
        <w:rPr>
          <w:rFonts w:asciiTheme="minorHAnsi" w:hAnsiTheme="minorHAnsi" w:cstheme="minorHAnsi"/>
          <w:noProof/>
        </w:rPr>
      </w:pPr>
      <w:r w:rsidRPr="006F43E3">
        <w:rPr>
          <w:rFonts w:asciiTheme="minorHAnsi" w:hAnsiTheme="minorHAnsi" w:cstheme="minorHAnsi"/>
          <w:noProof/>
        </w:rPr>
        <w:t>Les fèves de chocolat étant rares et chères, ce pâtissier décida de les remplacer par des noisettes, fortement produites dans la région du Piémont.</w:t>
      </w:r>
    </w:p>
    <w:p w:rsidR="00202356" w:rsidRPr="006F43E3" w:rsidRDefault="00202356" w:rsidP="00C71A1F">
      <w:pPr>
        <w:ind w:left="720"/>
        <w:jc w:val="both"/>
        <w:rPr>
          <w:rFonts w:asciiTheme="minorHAnsi" w:hAnsiTheme="minorHAnsi" w:cstheme="minorHAnsi"/>
          <w:noProof/>
        </w:rPr>
      </w:pPr>
    </w:p>
    <w:p w:rsidR="003045A6" w:rsidRDefault="00202356" w:rsidP="00C71A1F">
      <w:pPr>
        <w:ind w:left="720"/>
        <w:jc w:val="both"/>
        <w:rPr>
          <w:rFonts w:asciiTheme="minorHAnsi" w:hAnsiTheme="minorHAnsi" w:cstheme="minorHAnsi"/>
          <w:noProof/>
          <w:sz w:val="20"/>
          <w:szCs w:val="20"/>
        </w:rPr>
      </w:pPr>
      <w:r w:rsidRPr="006F43E3">
        <w:rPr>
          <w:rFonts w:asciiTheme="minorHAnsi" w:hAnsiTheme="minorHAnsi" w:cstheme="minorHAnsi"/>
          <w:noProof/>
        </w:rPr>
        <w:t>Le Nutella est consommé par des millions de personnes à travers le monde : 9,5 kg sont mangés par seconde dans le monde soit 300 000 tonnes par an, ce qui génère un chiffre d’affaire de 8,1 Milliards d’euros pour le groupe Ferrero</w:t>
      </w:r>
      <w:r w:rsidR="003045A6" w:rsidRPr="003045A6">
        <w:rPr>
          <w:rFonts w:asciiTheme="minorHAnsi" w:hAnsiTheme="minorHAnsi" w:cs="Calibri (Corps)"/>
          <w:noProof/>
          <w:vertAlign w:val="superscript"/>
        </w:rPr>
        <w:t>4</w:t>
      </w:r>
      <w:r w:rsidR="003045A6">
        <w:rPr>
          <w:rFonts w:asciiTheme="minorHAnsi" w:hAnsiTheme="minorHAnsi" w:cstheme="minorHAnsi"/>
          <w:noProof/>
        </w:rPr>
        <w:t>.</w:t>
      </w:r>
    </w:p>
    <w:p w:rsidR="00202356" w:rsidRPr="006F43E3" w:rsidRDefault="003045A6" w:rsidP="00C71A1F">
      <w:pPr>
        <w:ind w:left="720"/>
        <w:jc w:val="both"/>
        <w:rPr>
          <w:rFonts w:asciiTheme="minorHAnsi" w:hAnsiTheme="minorHAnsi" w:cstheme="minorHAnsi"/>
          <w:noProof/>
        </w:rPr>
      </w:pPr>
      <w:r w:rsidRPr="006F43E3">
        <w:rPr>
          <w:rFonts w:asciiTheme="minorHAnsi" w:hAnsiTheme="minorHAnsi" w:cstheme="minorHAnsi"/>
          <w:noProof/>
        </w:rPr>
        <w:t xml:space="preserve"> </w:t>
      </w:r>
    </w:p>
    <w:p w:rsidR="00F842A6" w:rsidRPr="006F43E3" w:rsidRDefault="00202356" w:rsidP="00C71A1F">
      <w:pPr>
        <w:ind w:left="720"/>
        <w:jc w:val="both"/>
        <w:rPr>
          <w:rFonts w:asciiTheme="minorHAnsi" w:hAnsiTheme="minorHAnsi" w:cstheme="minorHAnsi"/>
          <w:noProof/>
        </w:rPr>
      </w:pPr>
      <w:r w:rsidRPr="006F43E3">
        <w:rPr>
          <w:rFonts w:asciiTheme="minorHAnsi" w:hAnsiTheme="minorHAnsi" w:cstheme="minorHAnsi"/>
          <w:noProof/>
        </w:rPr>
        <w:lastRenderedPageBreak/>
        <w:t>La carte présentée ci-dessous montre que le Nutella</w:t>
      </w:r>
      <w:r w:rsidR="00665B95" w:rsidRPr="006F43E3">
        <w:rPr>
          <w:rFonts w:asciiTheme="minorHAnsi" w:hAnsiTheme="minorHAnsi" w:cstheme="minorHAnsi"/>
          <w:noProof/>
        </w:rPr>
        <w:t xml:space="preserve"> La pâte à tartiner est produite en Europe (Italie, France, Allemagne, Pologne, Russie), au Canada, en Australie, au Brésil et en Argentine. Le Nutella est donc conçu dans un pays développé (pays dont l’IDH est supérieur à 0,8) et produit dans des pays développés et des pays émergents :</w:t>
      </w:r>
      <w:r w:rsidRPr="006F43E3">
        <w:rPr>
          <w:rFonts w:asciiTheme="minorHAnsi" w:hAnsiTheme="minorHAnsi" w:cstheme="minorHAnsi"/>
          <w:noProof/>
        </w:rPr>
        <w:t xml:space="preserve"> c’est un produit mondialisé.</w:t>
      </w:r>
    </w:p>
    <w:p w:rsidR="00202356" w:rsidRPr="006F43E3" w:rsidRDefault="00202356" w:rsidP="00127B3A">
      <w:pPr>
        <w:ind w:left="709"/>
        <w:jc w:val="both"/>
        <w:rPr>
          <w:rFonts w:asciiTheme="minorHAnsi" w:hAnsiTheme="minorHAnsi" w:cstheme="minorHAnsi"/>
          <w:noProof/>
        </w:rPr>
      </w:pPr>
    </w:p>
    <w:p w:rsidR="00F842A6" w:rsidRPr="006F43E3" w:rsidRDefault="007C77EF" w:rsidP="00127B3A">
      <w:pPr>
        <w:jc w:val="center"/>
        <w:rPr>
          <w:rFonts w:asciiTheme="minorHAnsi" w:hAnsiTheme="minorHAnsi" w:cstheme="minorHAnsi"/>
          <w:noProof/>
        </w:rPr>
      </w:pPr>
      <w:r w:rsidRPr="007C77EF">
        <w:rPr>
          <w:rFonts w:asciiTheme="minorHAnsi" w:hAnsiTheme="minorHAnsi" w:cstheme="minorHAnsi"/>
          <w:noProof/>
        </w:rPr>
        <w:drawing>
          <wp:inline distT="0" distB="0" distL="0" distR="0" wp14:anchorId="576F7E0F" wp14:editId="4AA78CCD">
            <wp:extent cx="2787836" cy="1800000"/>
            <wp:effectExtent l="0" t="0" r="0" b="381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7836" cy="1800000"/>
                    </a:xfrm>
                    <a:prstGeom prst="rect">
                      <a:avLst/>
                    </a:prstGeom>
                  </pic:spPr>
                </pic:pic>
              </a:graphicData>
            </a:graphic>
          </wp:inline>
        </w:drawing>
      </w:r>
    </w:p>
    <w:p w:rsidR="004A71A0" w:rsidRPr="006F43E3" w:rsidRDefault="004A71A0" w:rsidP="00127B3A">
      <w:pPr>
        <w:jc w:val="center"/>
        <w:rPr>
          <w:rFonts w:asciiTheme="minorHAnsi" w:hAnsiTheme="minorHAnsi" w:cstheme="minorHAnsi"/>
          <w:noProof/>
        </w:rPr>
      </w:pPr>
    </w:p>
    <w:p w:rsidR="0028217B" w:rsidRPr="00334117" w:rsidRDefault="004A71A0" w:rsidP="00127B3A">
      <w:pPr>
        <w:jc w:val="center"/>
        <w:rPr>
          <w:rFonts w:asciiTheme="minorHAnsi" w:hAnsiTheme="minorHAnsi" w:cstheme="minorHAnsi"/>
          <w:i/>
          <w:noProof/>
          <w:sz w:val="20"/>
          <w:szCs w:val="20"/>
        </w:rPr>
      </w:pPr>
      <w:r w:rsidRPr="00334117">
        <w:rPr>
          <w:rFonts w:asciiTheme="minorHAnsi" w:hAnsiTheme="minorHAnsi" w:cstheme="minorHAnsi"/>
          <w:i/>
          <w:noProof/>
          <w:sz w:val="20"/>
          <w:szCs w:val="20"/>
        </w:rPr>
        <w:t>Source :</w:t>
      </w:r>
      <w:r w:rsidR="0028217B" w:rsidRPr="00334117">
        <w:rPr>
          <w:rFonts w:asciiTheme="minorHAnsi" w:hAnsiTheme="minorHAnsi" w:cstheme="minorHAnsi"/>
          <w:i/>
          <w:noProof/>
          <w:sz w:val="20"/>
          <w:szCs w:val="20"/>
        </w:rPr>
        <w:t xml:space="preserve"> OCDE 2013 et Ferrero 2016</w:t>
      </w:r>
    </w:p>
    <w:p w:rsidR="00F842A6" w:rsidRPr="006F43E3" w:rsidRDefault="00F842A6" w:rsidP="00127B3A">
      <w:pPr>
        <w:jc w:val="both"/>
        <w:rPr>
          <w:rFonts w:asciiTheme="minorHAnsi" w:hAnsiTheme="minorHAnsi" w:cstheme="minorHAnsi"/>
          <w:noProof/>
        </w:rPr>
      </w:pPr>
    </w:p>
    <w:p w:rsidR="00F842A6" w:rsidRPr="006F43E3" w:rsidRDefault="004A71A0" w:rsidP="00C71A1F">
      <w:pPr>
        <w:ind w:left="720"/>
        <w:jc w:val="both"/>
        <w:rPr>
          <w:rFonts w:asciiTheme="minorHAnsi" w:hAnsiTheme="minorHAnsi" w:cstheme="minorHAnsi"/>
          <w:noProof/>
        </w:rPr>
      </w:pPr>
      <w:r w:rsidRPr="006F43E3">
        <w:rPr>
          <w:rFonts w:asciiTheme="minorHAnsi" w:hAnsiTheme="minorHAnsi" w:cstheme="minorHAnsi"/>
          <w:noProof/>
        </w:rPr>
        <w:t xml:space="preserve">Le Nutella contient </w:t>
      </w:r>
      <w:r w:rsidR="002B1EA5" w:rsidRPr="006F43E3">
        <w:rPr>
          <w:rFonts w:asciiTheme="minorHAnsi" w:hAnsiTheme="minorHAnsi" w:cstheme="minorHAnsi"/>
          <w:noProof/>
        </w:rPr>
        <w:t>les ingrédients suivants</w:t>
      </w:r>
      <w:r w:rsidR="00F842A6" w:rsidRPr="006F43E3">
        <w:rPr>
          <w:rFonts w:asciiTheme="minorHAnsi" w:hAnsiTheme="minorHAnsi" w:cstheme="minorHAnsi"/>
          <w:noProof/>
        </w:rPr>
        <w:t xml:space="preserve"> : </w:t>
      </w:r>
      <w:r w:rsidRPr="006F43E3">
        <w:rPr>
          <w:rFonts w:asciiTheme="minorHAnsi" w:hAnsiTheme="minorHAnsi" w:cstheme="minorHAnsi"/>
          <w:noProof/>
        </w:rPr>
        <w:t>s</w:t>
      </w:r>
      <w:r w:rsidR="00F842A6" w:rsidRPr="006F43E3">
        <w:rPr>
          <w:rFonts w:asciiTheme="minorHAnsi" w:hAnsiTheme="minorHAnsi" w:cstheme="minorHAnsi"/>
          <w:noProof/>
        </w:rPr>
        <w:t>ucre, huile de palme (20%), noisettes (13%), cacao maigre (7,4%), lait écrémé en poudre (6,6%), lactosérum en poudre, vanilline, lécithine de soja</w:t>
      </w:r>
      <w:r w:rsidRPr="006F43E3">
        <w:rPr>
          <w:rFonts w:asciiTheme="minorHAnsi" w:hAnsiTheme="minorHAnsi" w:cstheme="minorHAnsi"/>
          <w:noProof/>
        </w:rPr>
        <w:t xml:space="preserve"> (</w:t>
      </w:r>
      <w:r w:rsidR="00F842A6" w:rsidRPr="006F43E3">
        <w:rPr>
          <w:rFonts w:asciiTheme="minorHAnsi" w:hAnsiTheme="minorHAnsi" w:cstheme="minorHAnsi"/>
          <w:noProof/>
        </w:rPr>
        <w:t>E322</w:t>
      </w:r>
      <w:r w:rsidRPr="006F43E3">
        <w:rPr>
          <w:rFonts w:asciiTheme="minorHAnsi" w:hAnsiTheme="minorHAnsi" w:cstheme="minorHAnsi"/>
          <w:noProof/>
        </w:rPr>
        <w:t>).</w:t>
      </w:r>
    </w:p>
    <w:p w:rsidR="00F842A6" w:rsidRPr="006F43E3" w:rsidRDefault="00F842A6" w:rsidP="00C71A1F">
      <w:pPr>
        <w:ind w:left="720"/>
        <w:jc w:val="both"/>
        <w:rPr>
          <w:rFonts w:asciiTheme="minorHAnsi" w:hAnsiTheme="minorHAnsi" w:cstheme="minorHAnsi"/>
          <w:noProof/>
        </w:rPr>
      </w:pPr>
    </w:p>
    <w:p w:rsidR="004A71A0" w:rsidRPr="006F43E3" w:rsidRDefault="004A71A0" w:rsidP="00C71A1F">
      <w:pPr>
        <w:ind w:left="720"/>
        <w:jc w:val="both"/>
        <w:rPr>
          <w:rFonts w:asciiTheme="minorHAnsi" w:hAnsiTheme="minorHAnsi" w:cstheme="minorHAnsi"/>
          <w:noProof/>
        </w:rPr>
      </w:pPr>
      <w:r w:rsidRPr="006F43E3">
        <w:rPr>
          <w:rFonts w:asciiTheme="minorHAnsi" w:hAnsiTheme="minorHAnsi" w:cstheme="minorHAnsi"/>
          <w:noProof/>
        </w:rPr>
        <w:t>Parmi ces i</w:t>
      </w:r>
      <w:r w:rsidR="00F842A6" w:rsidRPr="006F43E3">
        <w:rPr>
          <w:rFonts w:asciiTheme="minorHAnsi" w:hAnsiTheme="minorHAnsi" w:cstheme="minorHAnsi"/>
          <w:noProof/>
        </w:rPr>
        <w:t>ngrédients</w:t>
      </w:r>
      <w:r w:rsidRPr="006F43E3">
        <w:rPr>
          <w:rFonts w:asciiTheme="minorHAnsi" w:hAnsiTheme="minorHAnsi" w:cstheme="minorHAnsi"/>
          <w:noProof/>
        </w:rPr>
        <w:t xml:space="preserve">, certains </w:t>
      </w:r>
      <w:r w:rsidR="002B1EA5" w:rsidRPr="006F43E3">
        <w:rPr>
          <w:rFonts w:asciiTheme="minorHAnsi" w:hAnsiTheme="minorHAnsi" w:cstheme="minorHAnsi"/>
          <w:noProof/>
        </w:rPr>
        <w:t>ont une</w:t>
      </w:r>
      <w:r w:rsidR="00F842A6" w:rsidRPr="006F43E3">
        <w:rPr>
          <w:rFonts w:asciiTheme="minorHAnsi" w:hAnsiTheme="minorHAnsi" w:cstheme="minorHAnsi"/>
          <w:noProof/>
        </w:rPr>
        <w:t xml:space="preserve"> fonction technologique dans l’aliment</w:t>
      </w:r>
      <w:r w:rsidRPr="006F43E3">
        <w:rPr>
          <w:rFonts w:asciiTheme="minorHAnsi" w:hAnsiTheme="minorHAnsi" w:cstheme="minorHAnsi"/>
          <w:noProof/>
        </w:rPr>
        <w:t>, ce qui en fait un AUT :</w:t>
      </w:r>
    </w:p>
    <w:p w:rsidR="004A71A0" w:rsidRPr="006F43E3" w:rsidRDefault="004A71A0" w:rsidP="00127B3A">
      <w:pPr>
        <w:ind w:left="709"/>
        <w:jc w:val="both"/>
        <w:rPr>
          <w:rFonts w:asciiTheme="minorHAnsi" w:hAnsiTheme="minorHAnsi" w:cstheme="minorHAnsi"/>
          <w:noProof/>
        </w:rPr>
      </w:pPr>
    </w:p>
    <w:p w:rsidR="002A1DD1" w:rsidRPr="006F43E3" w:rsidRDefault="000327EF" w:rsidP="00B11899">
      <w:pPr>
        <w:pStyle w:val="Paragraphedeliste"/>
        <w:numPr>
          <w:ilvl w:val="0"/>
          <w:numId w:val="8"/>
        </w:numPr>
        <w:ind w:left="1077" w:hanging="357"/>
        <w:jc w:val="both"/>
        <w:rPr>
          <w:rFonts w:asciiTheme="minorHAnsi" w:hAnsiTheme="minorHAnsi" w:cstheme="minorHAnsi"/>
          <w:noProof/>
        </w:rPr>
      </w:pPr>
      <w:r w:rsidRPr="006F43E3">
        <w:rPr>
          <w:rFonts w:asciiTheme="minorHAnsi" w:hAnsiTheme="minorHAnsi" w:cstheme="minorHAnsi"/>
          <w:noProof/>
        </w:rPr>
        <w:t>Vanilline : arôme de synthèse</w:t>
      </w:r>
    </w:p>
    <w:p w:rsidR="002A1DD1" w:rsidRPr="006F43E3" w:rsidRDefault="002A1DD1" w:rsidP="00127B3A">
      <w:pPr>
        <w:pStyle w:val="Paragraphedeliste"/>
        <w:ind w:left="1428"/>
        <w:jc w:val="both"/>
        <w:rPr>
          <w:rFonts w:asciiTheme="minorHAnsi" w:hAnsiTheme="minorHAnsi" w:cstheme="minorHAnsi"/>
          <w:noProof/>
        </w:rPr>
      </w:pPr>
    </w:p>
    <w:p w:rsidR="002A1DD1" w:rsidRPr="006F43E3" w:rsidRDefault="002A1DD1" w:rsidP="00B11899">
      <w:pPr>
        <w:pStyle w:val="Paragraphedeliste"/>
        <w:numPr>
          <w:ilvl w:val="0"/>
          <w:numId w:val="8"/>
        </w:numPr>
        <w:ind w:left="1077" w:hanging="357"/>
        <w:jc w:val="both"/>
        <w:rPr>
          <w:rFonts w:asciiTheme="minorHAnsi" w:hAnsiTheme="minorHAnsi" w:cstheme="minorHAnsi"/>
          <w:noProof/>
        </w:rPr>
      </w:pPr>
      <w:r w:rsidRPr="006F43E3">
        <w:rPr>
          <w:rFonts w:asciiTheme="minorHAnsi" w:hAnsiTheme="minorHAnsi" w:cstheme="minorHAnsi"/>
          <w:noProof/>
        </w:rPr>
        <w:t>Huile de palme : grâce à sa concentration en acide gras saturé, l’huile de palme reste stable lors de la cuisson</w:t>
      </w:r>
      <w:r w:rsidR="008B033D" w:rsidRPr="006F43E3">
        <w:rPr>
          <w:rFonts w:asciiTheme="minorHAnsi" w:hAnsiTheme="minorHAnsi" w:cstheme="minorHAnsi"/>
          <w:noProof/>
        </w:rPr>
        <w:t xml:space="preserve">, </w:t>
      </w:r>
      <w:r w:rsidRPr="006F43E3">
        <w:rPr>
          <w:rFonts w:asciiTheme="minorHAnsi" w:hAnsiTheme="minorHAnsi" w:cstheme="minorHAnsi"/>
          <w:noProof/>
        </w:rPr>
        <w:t>solide à température ambiante</w:t>
      </w:r>
      <w:r w:rsidR="008B033D" w:rsidRPr="006F43E3">
        <w:rPr>
          <w:rFonts w:asciiTheme="minorHAnsi" w:hAnsiTheme="minorHAnsi" w:cstheme="minorHAnsi"/>
          <w:noProof/>
        </w:rPr>
        <w:t>, se conserve bien et</w:t>
      </w:r>
      <w:r w:rsidRPr="006F43E3">
        <w:rPr>
          <w:rFonts w:asciiTheme="minorHAnsi" w:hAnsiTheme="minorHAnsi" w:cstheme="minorHAnsi"/>
          <w:noProof/>
        </w:rPr>
        <w:t xml:space="preserve"> possède</w:t>
      </w:r>
      <w:r w:rsidR="008B033D" w:rsidRPr="006F43E3">
        <w:rPr>
          <w:rFonts w:asciiTheme="minorHAnsi" w:hAnsiTheme="minorHAnsi" w:cstheme="minorHAnsi"/>
          <w:noProof/>
        </w:rPr>
        <w:t xml:space="preserve"> </w:t>
      </w:r>
      <w:r w:rsidRPr="006F43E3">
        <w:rPr>
          <w:rFonts w:asciiTheme="minorHAnsi" w:hAnsiTheme="minorHAnsi" w:cstheme="minorHAnsi"/>
          <w:noProof/>
        </w:rPr>
        <w:t>un goût neutre</w:t>
      </w:r>
      <w:r w:rsidR="005A1D0C" w:rsidRPr="005A1D0C">
        <w:rPr>
          <w:rFonts w:asciiTheme="minorHAnsi" w:hAnsiTheme="minorHAnsi" w:cs="Calibri (Corps)"/>
          <w:noProof/>
          <w:vertAlign w:val="superscript"/>
        </w:rPr>
        <w:t>5</w:t>
      </w:r>
    </w:p>
    <w:p w:rsidR="002A1DD1" w:rsidRPr="006F43E3" w:rsidRDefault="002A1DD1" w:rsidP="00127B3A">
      <w:pPr>
        <w:jc w:val="both"/>
        <w:rPr>
          <w:rFonts w:asciiTheme="minorHAnsi" w:hAnsiTheme="minorHAnsi" w:cstheme="minorHAnsi"/>
          <w:noProof/>
          <w:highlight w:val="yellow"/>
        </w:rPr>
      </w:pPr>
    </w:p>
    <w:p w:rsidR="000327EF" w:rsidRPr="006F43E3" w:rsidRDefault="002A1DD1" w:rsidP="00B11899">
      <w:pPr>
        <w:pStyle w:val="Paragraphedeliste"/>
        <w:numPr>
          <w:ilvl w:val="0"/>
          <w:numId w:val="8"/>
        </w:numPr>
        <w:ind w:left="1077" w:hanging="357"/>
        <w:jc w:val="both"/>
        <w:rPr>
          <w:rFonts w:asciiTheme="minorHAnsi" w:hAnsiTheme="minorHAnsi" w:cstheme="minorHAnsi"/>
          <w:noProof/>
        </w:rPr>
      </w:pPr>
      <w:r w:rsidRPr="006F43E3">
        <w:rPr>
          <w:rFonts w:asciiTheme="minorHAnsi" w:hAnsiTheme="minorHAnsi" w:cstheme="minorHAnsi"/>
          <w:noProof/>
        </w:rPr>
        <w:t>Poudre de lactosérum : propriétés émulsifiantes, structurantes et de rétention d’eau</w:t>
      </w:r>
    </w:p>
    <w:p w:rsidR="002A1DD1" w:rsidRPr="006F43E3" w:rsidRDefault="002A1DD1" w:rsidP="00127B3A">
      <w:pPr>
        <w:jc w:val="both"/>
        <w:rPr>
          <w:rFonts w:asciiTheme="minorHAnsi" w:hAnsiTheme="minorHAnsi" w:cstheme="minorHAnsi"/>
          <w:noProof/>
        </w:rPr>
      </w:pPr>
    </w:p>
    <w:p w:rsidR="00F842A6" w:rsidRPr="006F43E3" w:rsidRDefault="00F842A6" w:rsidP="00B11899">
      <w:pPr>
        <w:pStyle w:val="Paragraphedeliste"/>
        <w:numPr>
          <w:ilvl w:val="0"/>
          <w:numId w:val="8"/>
        </w:numPr>
        <w:ind w:left="1077" w:hanging="357"/>
        <w:jc w:val="both"/>
        <w:rPr>
          <w:rFonts w:asciiTheme="minorHAnsi" w:hAnsiTheme="minorHAnsi" w:cstheme="minorHAnsi"/>
          <w:noProof/>
        </w:rPr>
      </w:pPr>
      <w:r w:rsidRPr="006F43E3">
        <w:rPr>
          <w:rFonts w:asciiTheme="minorHAnsi" w:hAnsiTheme="minorHAnsi" w:cstheme="minorHAnsi"/>
          <w:noProof/>
        </w:rPr>
        <w:t xml:space="preserve">Lécithine de soja : </w:t>
      </w:r>
      <w:r w:rsidR="002F24E0" w:rsidRPr="006F43E3">
        <w:rPr>
          <w:rFonts w:asciiTheme="minorHAnsi" w:hAnsiTheme="minorHAnsi" w:cstheme="minorHAnsi"/>
          <w:noProof/>
        </w:rPr>
        <w:t xml:space="preserve">propriétés </w:t>
      </w:r>
      <w:r w:rsidRPr="006F43E3">
        <w:rPr>
          <w:rFonts w:asciiTheme="minorHAnsi" w:hAnsiTheme="minorHAnsi" w:cstheme="minorHAnsi"/>
          <w:noProof/>
        </w:rPr>
        <w:t>émulsifiant</w:t>
      </w:r>
      <w:r w:rsidR="002F24E0" w:rsidRPr="006F43E3">
        <w:rPr>
          <w:rFonts w:asciiTheme="minorHAnsi" w:hAnsiTheme="minorHAnsi" w:cstheme="minorHAnsi"/>
          <w:noProof/>
        </w:rPr>
        <w:t>es</w:t>
      </w:r>
    </w:p>
    <w:p w:rsidR="004A71A0" w:rsidRPr="006F43E3" w:rsidRDefault="004A71A0" w:rsidP="00127B3A">
      <w:pPr>
        <w:jc w:val="both"/>
        <w:rPr>
          <w:rFonts w:asciiTheme="minorHAnsi" w:hAnsiTheme="minorHAnsi" w:cstheme="minorHAnsi"/>
          <w:noProof/>
        </w:rPr>
      </w:pPr>
    </w:p>
    <w:p w:rsidR="002F24E0" w:rsidRPr="006F43E3" w:rsidRDefault="003161D4" w:rsidP="00127B3A">
      <w:pPr>
        <w:jc w:val="center"/>
        <w:rPr>
          <w:rFonts w:asciiTheme="minorHAnsi" w:hAnsiTheme="minorHAnsi" w:cstheme="minorHAnsi"/>
          <w:noProof/>
        </w:rPr>
      </w:pPr>
      <w:r w:rsidRPr="006F43E3">
        <w:rPr>
          <w:rFonts w:asciiTheme="minorHAnsi" w:hAnsiTheme="minorHAnsi" w:cstheme="minorHAnsi"/>
          <w:noProof/>
        </w:rPr>
        <w:drawing>
          <wp:inline distT="0" distB="0" distL="0" distR="0">
            <wp:extent cx="2526326" cy="1800000"/>
            <wp:effectExtent l="0" t="0" r="127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cithine-formule-chimique.jpg"/>
                    <pic:cNvPicPr/>
                  </pic:nvPicPr>
                  <pic:blipFill>
                    <a:blip r:embed="rId27">
                      <a:extLst>
                        <a:ext uri="{28A0092B-C50C-407E-A947-70E740481C1C}">
                          <a14:useLocalDpi xmlns:a14="http://schemas.microsoft.com/office/drawing/2010/main" val="0"/>
                        </a:ext>
                      </a:extLst>
                    </a:blip>
                    <a:stretch>
                      <a:fillRect/>
                    </a:stretch>
                  </pic:blipFill>
                  <pic:spPr>
                    <a:xfrm>
                      <a:off x="0" y="0"/>
                      <a:ext cx="2526326" cy="1800000"/>
                    </a:xfrm>
                    <a:prstGeom prst="rect">
                      <a:avLst/>
                    </a:prstGeom>
                  </pic:spPr>
                </pic:pic>
              </a:graphicData>
            </a:graphic>
          </wp:inline>
        </w:drawing>
      </w:r>
    </w:p>
    <w:p w:rsidR="003161D4" w:rsidRPr="006F43E3" w:rsidRDefault="003161D4" w:rsidP="00127B3A">
      <w:pPr>
        <w:jc w:val="center"/>
        <w:rPr>
          <w:rFonts w:asciiTheme="minorHAnsi" w:hAnsiTheme="minorHAnsi" w:cstheme="minorHAnsi"/>
          <w:noProof/>
        </w:rPr>
      </w:pPr>
    </w:p>
    <w:p w:rsidR="003161D4" w:rsidRPr="00334117" w:rsidRDefault="003161D4" w:rsidP="00127B3A">
      <w:pPr>
        <w:jc w:val="center"/>
        <w:rPr>
          <w:rFonts w:asciiTheme="minorHAnsi" w:hAnsiTheme="minorHAnsi" w:cstheme="minorHAnsi"/>
          <w:i/>
          <w:noProof/>
          <w:color w:val="000000" w:themeColor="text1"/>
          <w:sz w:val="20"/>
          <w:szCs w:val="20"/>
        </w:rPr>
      </w:pPr>
      <w:r w:rsidRPr="00334117">
        <w:rPr>
          <w:rFonts w:asciiTheme="minorHAnsi" w:hAnsiTheme="minorHAnsi" w:cstheme="minorHAnsi"/>
          <w:i/>
          <w:noProof/>
          <w:color w:val="000000" w:themeColor="text1"/>
          <w:sz w:val="20"/>
          <w:szCs w:val="20"/>
        </w:rPr>
        <w:t xml:space="preserve">Source : </w:t>
      </w:r>
      <w:hyperlink r:id="rId28" w:history="1">
        <w:r w:rsidRPr="00334117">
          <w:rPr>
            <w:rStyle w:val="Lienhypertexte"/>
            <w:rFonts w:asciiTheme="minorHAnsi" w:hAnsiTheme="minorHAnsi" w:cstheme="minorHAnsi"/>
            <w:i/>
            <w:noProof/>
            <w:color w:val="000000" w:themeColor="text1"/>
            <w:sz w:val="20"/>
            <w:szCs w:val="20"/>
          </w:rPr>
          <w:t>https://www.aquaportail.com/definition-3491-lecithine.html</w:t>
        </w:r>
      </w:hyperlink>
    </w:p>
    <w:p w:rsidR="002F24E0" w:rsidRPr="006F43E3" w:rsidRDefault="002F24E0" w:rsidP="00127B3A">
      <w:pPr>
        <w:jc w:val="both"/>
        <w:rPr>
          <w:rFonts w:asciiTheme="minorHAnsi" w:hAnsiTheme="minorHAnsi" w:cstheme="minorHAnsi"/>
          <w:noProof/>
        </w:rPr>
      </w:pPr>
    </w:p>
    <w:p w:rsidR="00607F6B" w:rsidRPr="006F43E3" w:rsidRDefault="00F842A6" w:rsidP="00B11899">
      <w:pPr>
        <w:ind w:left="1077"/>
        <w:jc w:val="both"/>
        <w:rPr>
          <w:rFonts w:asciiTheme="minorHAnsi" w:hAnsiTheme="minorHAnsi" w:cstheme="minorHAnsi"/>
          <w:noProof/>
        </w:rPr>
      </w:pPr>
      <w:r w:rsidRPr="006F43E3">
        <w:rPr>
          <w:rFonts w:asciiTheme="minorHAnsi" w:hAnsiTheme="minorHAnsi" w:cstheme="minorHAnsi"/>
          <w:noProof/>
        </w:rPr>
        <w:lastRenderedPageBreak/>
        <w:t>La lécithine</w:t>
      </w:r>
      <w:r w:rsidR="00607F6B" w:rsidRPr="006F43E3">
        <w:rPr>
          <w:rFonts w:asciiTheme="minorHAnsi" w:hAnsiTheme="minorHAnsi" w:cstheme="minorHAnsi"/>
          <w:noProof/>
        </w:rPr>
        <w:t xml:space="preserve">, </w:t>
      </w:r>
      <w:r w:rsidRPr="006F43E3">
        <w:rPr>
          <w:rFonts w:asciiTheme="minorHAnsi" w:hAnsiTheme="minorHAnsi" w:cstheme="minorHAnsi"/>
          <w:noProof/>
        </w:rPr>
        <w:t>appelée</w:t>
      </w:r>
      <w:r w:rsidR="00607F6B" w:rsidRPr="006F43E3">
        <w:rPr>
          <w:rFonts w:asciiTheme="minorHAnsi" w:hAnsiTheme="minorHAnsi" w:cstheme="minorHAnsi"/>
          <w:noProof/>
        </w:rPr>
        <w:t xml:space="preserve"> aussi</w:t>
      </w:r>
      <w:r w:rsidRPr="006F43E3">
        <w:rPr>
          <w:rFonts w:asciiTheme="minorHAnsi" w:hAnsiTheme="minorHAnsi" w:cstheme="minorHAnsi"/>
          <w:noProof/>
        </w:rPr>
        <w:t xml:space="preserve"> phosphatidylcholine</w:t>
      </w:r>
      <w:r w:rsidR="00607F6B" w:rsidRPr="006F43E3">
        <w:rPr>
          <w:rFonts w:asciiTheme="minorHAnsi" w:hAnsiTheme="minorHAnsi" w:cstheme="minorHAnsi"/>
          <w:noProof/>
        </w:rPr>
        <w:t>,</w:t>
      </w:r>
      <w:r w:rsidRPr="006F43E3">
        <w:rPr>
          <w:rFonts w:asciiTheme="minorHAnsi" w:hAnsiTheme="minorHAnsi" w:cstheme="minorHAnsi"/>
          <w:noProof/>
        </w:rPr>
        <w:t xml:space="preserve"> </w:t>
      </w:r>
      <w:r w:rsidR="00607F6B" w:rsidRPr="006F43E3">
        <w:rPr>
          <w:rFonts w:asciiTheme="minorHAnsi" w:hAnsiTheme="minorHAnsi" w:cstheme="minorHAnsi"/>
          <w:noProof/>
        </w:rPr>
        <w:t xml:space="preserve">est une molécule amphiphile qui </w:t>
      </w:r>
      <w:r w:rsidRPr="006F43E3">
        <w:rPr>
          <w:rFonts w:asciiTheme="minorHAnsi" w:hAnsiTheme="minorHAnsi" w:cstheme="minorHAnsi"/>
          <w:noProof/>
        </w:rPr>
        <w:t>possède</w:t>
      </w:r>
      <w:r w:rsidR="00607F6B" w:rsidRPr="006F43E3">
        <w:rPr>
          <w:rFonts w:asciiTheme="minorHAnsi" w:hAnsiTheme="minorHAnsi" w:cstheme="minorHAnsi"/>
          <w:noProof/>
        </w:rPr>
        <w:t> </w:t>
      </w:r>
      <w:r w:rsidR="00246442" w:rsidRPr="006F43E3">
        <w:rPr>
          <w:rFonts w:asciiTheme="minorHAnsi" w:hAnsiTheme="minorHAnsi" w:cstheme="minorHAnsi"/>
          <w:noProof/>
        </w:rPr>
        <w:t>2 parties :</w:t>
      </w:r>
    </w:p>
    <w:p w:rsidR="00607F6B" w:rsidRPr="006F43E3" w:rsidRDefault="00607F6B" w:rsidP="00127B3A">
      <w:pPr>
        <w:ind w:left="709"/>
        <w:jc w:val="both"/>
        <w:rPr>
          <w:rFonts w:asciiTheme="minorHAnsi" w:hAnsiTheme="minorHAnsi" w:cstheme="minorHAnsi"/>
          <w:noProof/>
        </w:rPr>
      </w:pPr>
    </w:p>
    <w:p w:rsidR="00607F6B" w:rsidRPr="006F43E3" w:rsidRDefault="00246442" w:rsidP="008A2CBE">
      <w:pPr>
        <w:pStyle w:val="Paragraphedeliste"/>
        <w:numPr>
          <w:ilvl w:val="0"/>
          <w:numId w:val="9"/>
        </w:numPr>
        <w:ind w:left="1434" w:hanging="357"/>
        <w:jc w:val="both"/>
        <w:rPr>
          <w:rFonts w:asciiTheme="minorHAnsi" w:hAnsiTheme="minorHAnsi" w:cstheme="minorHAnsi"/>
          <w:noProof/>
        </w:rPr>
      </w:pPr>
      <w:r w:rsidRPr="006F43E3">
        <w:rPr>
          <w:rFonts w:asciiTheme="minorHAnsi" w:hAnsiTheme="minorHAnsi" w:cstheme="minorHAnsi"/>
          <w:noProof/>
        </w:rPr>
        <w:t xml:space="preserve">Partie N°1 : </w:t>
      </w:r>
      <w:r w:rsidR="00F842A6" w:rsidRPr="006F43E3">
        <w:rPr>
          <w:rFonts w:asciiTheme="minorHAnsi" w:hAnsiTheme="minorHAnsi" w:cstheme="minorHAnsi"/>
          <w:noProof/>
        </w:rPr>
        <w:t>pôle hydrophile composé d’une choline et d’un groupe phosphate</w:t>
      </w:r>
      <w:r w:rsidR="00607F6B" w:rsidRPr="006F43E3">
        <w:rPr>
          <w:rFonts w:asciiTheme="minorHAnsi" w:hAnsiTheme="minorHAnsi" w:cstheme="minorHAnsi"/>
          <w:noProof/>
        </w:rPr>
        <w:t xml:space="preserve"> (élément rouge de la molécule)</w:t>
      </w:r>
      <w:r w:rsidR="00BD5278" w:rsidRPr="006F43E3">
        <w:rPr>
          <w:rFonts w:asciiTheme="minorHAnsi" w:hAnsiTheme="minorHAnsi" w:cstheme="minorHAnsi"/>
          <w:noProof/>
        </w:rPr>
        <w:t xml:space="preserve"> </w:t>
      </w:r>
    </w:p>
    <w:p w:rsidR="00607F6B" w:rsidRPr="006F43E3" w:rsidRDefault="00246442" w:rsidP="00B11899">
      <w:pPr>
        <w:pStyle w:val="Paragraphedeliste"/>
        <w:numPr>
          <w:ilvl w:val="0"/>
          <w:numId w:val="9"/>
        </w:numPr>
        <w:ind w:left="1434" w:hanging="357"/>
        <w:jc w:val="both"/>
        <w:rPr>
          <w:rFonts w:asciiTheme="minorHAnsi" w:hAnsiTheme="minorHAnsi" w:cstheme="minorHAnsi"/>
          <w:noProof/>
        </w:rPr>
      </w:pPr>
      <w:r w:rsidRPr="006F43E3">
        <w:rPr>
          <w:rFonts w:asciiTheme="minorHAnsi" w:hAnsiTheme="minorHAnsi" w:cstheme="minorHAnsi"/>
          <w:noProof/>
        </w:rPr>
        <w:t xml:space="preserve">Partie N°2 : </w:t>
      </w:r>
      <w:r w:rsidR="00F842A6" w:rsidRPr="006F43E3">
        <w:rPr>
          <w:rFonts w:asciiTheme="minorHAnsi" w:hAnsiTheme="minorHAnsi" w:cstheme="minorHAnsi"/>
          <w:noProof/>
        </w:rPr>
        <w:t>queue</w:t>
      </w:r>
      <w:r w:rsidR="00DA4698" w:rsidRPr="006F43E3">
        <w:rPr>
          <w:rFonts w:asciiTheme="minorHAnsi" w:hAnsiTheme="minorHAnsi" w:cstheme="minorHAnsi"/>
          <w:noProof/>
        </w:rPr>
        <w:t>s</w:t>
      </w:r>
      <w:r w:rsidR="00F842A6" w:rsidRPr="006F43E3">
        <w:rPr>
          <w:rFonts w:asciiTheme="minorHAnsi" w:hAnsiTheme="minorHAnsi" w:cstheme="minorHAnsi"/>
          <w:noProof/>
        </w:rPr>
        <w:t xml:space="preserve"> </w:t>
      </w:r>
      <w:r w:rsidR="00024F20" w:rsidRPr="006F43E3">
        <w:rPr>
          <w:rFonts w:asciiTheme="minorHAnsi" w:hAnsiTheme="minorHAnsi" w:cstheme="minorHAnsi"/>
          <w:noProof/>
        </w:rPr>
        <w:t>lipophile</w:t>
      </w:r>
      <w:r w:rsidR="00DA4698" w:rsidRPr="006F43E3">
        <w:rPr>
          <w:rFonts w:asciiTheme="minorHAnsi" w:hAnsiTheme="minorHAnsi" w:cstheme="minorHAnsi"/>
          <w:noProof/>
        </w:rPr>
        <w:t>s</w:t>
      </w:r>
      <w:r w:rsidR="00F842A6" w:rsidRPr="006F43E3">
        <w:rPr>
          <w:rFonts w:asciiTheme="minorHAnsi" w:hAnsiTheme="minorHAnsi" w:cstheme="minorHAnsi"/>
          <w:noProof/>
        </w:rPr>
        <w:t xml:space="preserve"> composée</w:t>
      </w:r>
      <w:r w:rsidR="00DA4698" w:rsidRPr="006F43E3">
        <w:rPr>
          <w:rFonts w:asciiTheme="minorHAnsi" w:hAnsiTheme="minorHAnsi" w:cstheme="minorHAnsi"/>
          <w:noProof/>
        </w:rPr>
        <w:t>s</w:t>
      </w:r>
      <w:r w:rsidR="00F842A6" w:rsidRPr="006F43E3">
        <w:rPr>
          <w:rFonts w:asciiTheme="minorHAnsi" w:hAnsiTheme="minorHAnsi" w:cstheme="minorHAnsi"/>
          <w:noProof/>
        </w:rPr>
        <w:t xml:space="preserve"> de résidus d’acides gras</w:t>
      </w:r>
      <w:r w:rsidR="00607F6B" w:rsidRPr="006F43E3">
        <w:rPr>
          <w:rFonts w:asciiTheme="minorHAnsi" w:hAnsiTheme="minorHAnsi" w:cstheme="minorHAnsi"/>
          <w:noProof/>
        </w:rPr>
        <w:t xml:space="preserve"> (éléments noir, vert et bleu de la molécule)</w:t>
      </w:r>
    </w:p>
    <w:p w:rsidR="00607F6B" w:rsidRPr="006F43E3" w:rsidRDefault="00607F6B" w:rsidP="00127B3A">
      <w:pPr>
        <w:jc w:val="both"/>
        <w:rPr>
          <w:rFonts w:asciiTheme="minorHAnsi" w:hAnsiTheme="minorHAnsi" w:cstheme="minorHAnsi"/>
          <w:noProof/>
        </w:rPr>
      </w:pPr>
    </w:p>
    <w:p w:rsidR="00246442" w:rsidRPr="006F43E3" w:rsidRDefault="00A30C76" w:rsidP="00B11899">
      <w:pPr>
        <w:ind w:left="1077"/>
        <w:jc w:val="both"/>
        <w:rPr>
          <w:rFonts w:asciiTheme="minorHAnsi" w:hAnsiTheme="minorHAnsi" w:cstheme="minorHAnsi"/>
          <w:noProof/>
        </w:rPr>
      </w:pPr>
      <w:r w:rsidRPr="006F43E3">
        <w:rPr>
          <w:rFonts w:asciiTheme="minorHAnsi" w:hAnsiTheme="minorHAnsi" w:cstheme="minorHAnsi"/>
          <w:noProof/>
        </w:rPr>
        <w:t xml:space="preserve">Ces 2 </w:t>
      </w:r>
      <w:r w:rsidR="00246442" w:rsidRPr="006F43E3">
        <w:rPr>
          <w:rFonts w:asciiTheme="minorHAnsi" w:hAnsiTheme="minorHAnsi" w:cstheme="minorHAnsi"/>
          <w:noProof/>
        </w:rPr>
        <w:t>parties</w:t>
      </w:r>
      <w:r w:rsidRPr="006F43E3">
        <w:rPr>
          <w:rFonts w:asciiTheme="minorHAnsi" w:hAnsiTheme="minorHAnsi" w:cstheme="minorHAnsi"/>
          <w:noProof/>
        </w:rPr>
        <w:t xml:space="preserve"> lui confèrent de</w:t>
      </w:r>
      <w:r w:rsidR="00246442" w:rsidRPr="006F43E3">
        <w:rPr>
          <w:rFonts w:asciiTheme="minorHAnsi" w:hAnsiTheme="minorHAnsi" w:cstheme="minorHAnsi"/>
          <w:noProof/>
        </w:rPr>
        <w:t>s</w:t>
      </w:r>
      <w:r w:rsidRPr="006F43E3">
        <w:rPr>
          <w:rFonts w:asciiTheme="minorHAnsi" w:hAnsiTheme="minorHAnsi" w:cstheme="minorHAnsi"/>
          <w:noProof/>
        </w:rPr>
        <w:t xml:space="preserve"> propriétés tensioactives</w:t>
      </w:r>
      <w:r w:rsidR="00246442" w:rsidRPr="006F43E3">
        <w:rPr>
          <w:rFonts w:asciiTheme="minorHAnsi" w:hAnsiTheme="minorHAnsi" w:cstheme="minorHAnsi"/>
          <w:noProof/>
        </w:rPr>
        <w:t xml:space="preserve"> permettant de créer une émulsion stable </w:t>
      </w:r>
      <w:r w:rsidR="00F842A6" w:rsidRPr="006F43E3">
        <w:rPr>
          <w:rFonts w:asciiTheme="minorHAnsi" w:hAnsiTheme="minorHAnsi" w:cstheme="minorHAnsi"/>
          <w:noProof/>
        </w:rPr>
        <w:t>entre deux liquides non miscibles</w:t>
      </w:r>
      <w:r w:rsidR="00BD5278" w:rsidRPr="006F43E3">
        <w:rPr>
          <w:rFonts w:asciiTheme="minorHAnsi" w:hAnsiTheme="minorHAnsi" w:cstheme="minorHAnsi"/>
          <w:noProof/>
        </w:rPr>
        <w:t xml:space="preserve"> comme l’eau et l’huile</w:t>
      </w:r>
      <w:r w:rsidR="00246442" w:rsidRPr="006F43E3">
        <w:rPr>
          <w:rFonts w:asciiTheme="minorHAnsi" w:hAnsiTheme="minorHAnsi" w:cstheme="minorHAnsi"/>
          <w:noProof/>
        </w:rPr>
        <w:t>.</w:t>
      </w:r>
    </w:p>
    <w:p w:rsidR="00246442" w:rsidRPr="006F43E3" w:rsidRDefault="00246442" w:rsidP="00B11899">
      <w:pPr>
        <w:ind w:left="1077"/>
        <w:jc w:val="both"/>
        <w:rPr>
          <w:rFonts w:asciiTheme="minorHAnsi" w:hAnsiTheme="minorHAnsi" w:cstheme="minorHAnsi"/>
          <w:noProof/>
        </w:rPr>
      </w:pPr>
    </w:p>
    <w:p w:rsidR="00DA4698" w:rsidRPr="006F43E3" w:rsidRDefault="00246442" w:rsidP="00B11899">
      <w:pPr>
        <w:ind w:left="1077"/>
        <w:jc w:val="both"/>
        <w:rPr>
          <w:rFonts w:asciiTheme="minorHAnsi" w:hAnsiTheme="minorHAnsi" w:cstheme="minorHAnsi"/>
          <w:noProof/>
        </w:rPr>
      </w:pPr>
      <w:r w:rsidRPr="006F43E3">
        <w:rPr>
          <w:rFonts w:asciiTheme="minorHAnsi" w:hAnsiTheme="minorHAnsi" w:cstheme="minorHAnsi"/>
          <w:noProof/>
        </w:rPr>
        <w:t>En d’autres termes, l’émulsion</w:t>
      </w:r>
      <w:r w:rsidR="00891ED1" w:rsidRPr="006F43E3">
        <w:rPr>
          <w:rFonts w:asciiTheme="minorHAnsi" w:hAnsiTheme="minorHAnsi" w:cstheme="minorHAnsi"/>
          <w:noProof/>
        </w:rPr>
        <w:t xml:space="preserve"> </w:t>
      </w:r>
      <w:r w:rsidRPr="006F43E3">
        <w:rPr>
          <w:rFonts w:asciiTheme="minorHAnsi" w:hAnsiTheme="minorHAnsi" w:cstheme="minorHAnsi"/>
          <w:noProof/>
        </w:rPr>
        <w:t>est un mélange hétérogène</w:t>
      </w:r>
      <w:r w:rsidR="00891ED1" w:rsidRPr="006F43E3">
        <w:rPr>
          <w:rFonts w:asciiTheme="minorHAnsi" w:hAnsiTheme="minorHAnsi" w:cstheme="minorHAnsi"/>
          <w:noProof/>
        </w:rPr>
        <w:t xml:space="preserve"> </w:t>
      </w:r>
      <w:r w:rsidRPr="006F43E3">
        <w:rPr>
          <w:rFonts w:asciiTheme="minorHAnsi" w:hAnsiTheme="minorHAnsi" w:cstheme="minorHAnsi"/>
          <w:noProof/>
        </w:rPr>
        <w:t>entre deux liquides : la phase discontinue (huile) étant dispersée sous forme de petites gouttelettes dans la phase continue (eau)</w:t>
      </w:r>
      <w:r w:rsidR="00DA4698" w:rsidRPr="006F43E3">
        <w:rPr>
          <w:rFonts w:asciiTheme="minorHAnsi" w:hAnsiTheme="minorHAnsi" w:cstheme="minorHAnsi"/>
          <w:noProof/>
        </w:rPr>
        <w:t>.</w:t>
      </w:r>
    </w:p>
    <w:p w:rsidR="00DA4698" w:rsidRPr="006F43E3" w:rsidRDefault="00DA4698" w:rsidP="00B11899">
      <w:pPr>
        <w:ind w:left="1077"/>
        <w:jc w:val="both"/>
        <w:rPr>
          <w:rFonts w:asciiTheme="minorHAnsi" w:hAnsiTheme="minorHAnsi" w:cstheme="minorHAnsi"/>
          <w:noProof/>
        </w:rPr>
      </w:pPr>
    </w:p>
    <w:p w:rsidR="00DA4698" w:rsidRPr="006F43E3" w:rsidRDefault="00DA4698" w:rsidP="00B11899">
      <w:pPr>
        <w:ind w:left="1077"/>
        <w:jc w:val="both"/>
        <w:rPr>
          <w:rFonts w:asciiTheme="minorHAnsi" w:hAnsiTheme="minorHAnsi" w:cstheme="minorHAnsi"/>
          <w:noProof/>
        </w:rPr>
      </w:pPr>
      <w:r w:rsidRPr="006F43E3">
        <w:rPr>
          <w:rFonts w:asciiTheme="minorHAnsi" w:hAnsiTheme="minorHAnsi" w:cstheme="minorHAnsi"/>
          <w:noProof/>
        </w:rPr>
        <w:t>Sur le schéma ci-dessous, nous pouvons observer des gouttelettes entourées de lécithine :</w:t>
      </w:r>
    </w:p>
    <w:p w:rsidR="00246442" w:rsidRPr="006F43E3" w:rsidRDefault="00246442" w:rsidP="00127B3A">
      <w:pPr>
        <w:jc w:val="both"/>
        <w:rPr>
          <w:rFonts w:asciiTheme="minorHAnsi" w:hAnsiTheme="minorHAnsi" w:cstheme="minorHAnsi"/>
          <w:noProof/>
          <w:highlight w:val="yellow"/>
        </w:rPr>
      </w:pPr>
    </w:p>
    <w:p w:rsidR="00F874BA" w:rsidRPr="006F43E3" w:rsidRDefault="00246442" w:rsidP="00127B3A">
      <w:pPr>
        <w:ind w:left="708"/>
        <w:jc w:val="center"/>
        <w:rPr>
          <w:rFonts w:asciiTheme="minorHAnsi" w:hAnsiTheme="minorHAnsi" w:cstheme="minorHAnsi"/>
          <w:noProof/>
        </w:rPr>
      </w:pPr>
      <w:r w:rsidRPr="006F43E3">
        <w:rPr>
          <w:rFonts w:asciiTheme="minorHAnsi" w:hAnsiTheme="minorHAnsi" w:cstheme="minorHAnsi"/>
          <w:noProof/>
        </w:rPr>
        <w:drawing>
          <wp:inline distT="0" distB="0" distL="0" distR="0" wp14:anchorId="1EA167EB" wp14:editId="311C70D2">
            <wp:extent cx="3196469" cy="180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_567937637dcea7.6235379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6469" cy="1800000"/>
                    </a:xfrm>
                    <a:prstGeom prst="rect">
                      <a:avLst/>
                    </a:prstGeom>
                  </pic:spPr>
                </pic:pic>
              </a:graphicData>
            </a:graphic>
          </wp:inline>
        </w:drawing>
      </w:r>
    </w:p>
    <w:p w:rsidR="00766D30" w:rsidRPr="006F43E3" w:rsidRDefault="00766D30" w:rsidP="00127B3A">
      <w:pPr>
        <w:ind w:left="360"/>
        <w:jc w:val="both"/>
        <w:rPr>
          <w:rFonts w:asciiTheme="minorHAnsi" w:hAnsiTheme="minorHAnsi" w:cstheme="minorHAnsi"/>
          <w:noProof/>
        </w:rPr>
      </w:pPr>
    </w:p>
    <w:p w:rsidR="00DA4698" w:rsidRPr="00334117" w:rsidRDefault="00DA4698" w:rsidP="00127B3A">
      <w:pPr>
        <w:ind w:left="1416"/>
        <w:jc w:val="center"/>
        <w:rPr>
          <w:rFonts w:asciiTheme="minorHAnsi" w:hAnsiTheme="minorHAnsi" w:cstheme="minorHAnsi"/>
          <w:i/>
          <w:noProof/>
          <w:color w:val="000000" w:themeColor="text1"/>
          <w:sz w:val="20"/>
          <w:szCs w:val="20"/>
        </w:rPr>
      </w:pPr>
      <w:r w:rsidRPr="00334117">
        <w:rPr>
          <w:rFonts w:asciiTheme="minorHAnsi" w:hAnsiTheme="minorHAnsi" w:cstheme="minorHAnsi"/>
          <w:i/>
          <w:noProof/>
          <w:color w:val="000000" w:themeColor="text1"/>
          <w:sz w:val="20"/>
          <w:szCs w:val="20"/>
        </w:rPr>
        <w:t xml:space="preserve">Source : </w:t>
      </w:r>
      <w:hyperlink r:id="rId30" w:history="1">
        <w:r w:rsidRPr="00334117">
          <w:rPr>
            <w:rStyle w:val="Lienhypertexte"/>
            <w:rFonts w:asciiTheme="minorHAnsi" w:hAnsiTheme="minorHAnsi" w:cstheme="minorHAnsi"/>
            <w:i/>
            <w:noProof/>
            <w:color w:val="000000" w:themeColor="text1"/>
            <w:sz w:val="20"/>
            <w:szCs w:val="20"/>
          </w:rPr>
          <w:t>https://www.kartable.fr/ressources/physique-chimie/methode/expliquer-le-principe-des-tensioactifs/22956</w:t>
        </w:r>
      </w:hyperlink>
    </w:p>
    <w:p w:rsidR="00766D30" w:rsidRPr="006F43E3" w:rsidRDefault="00766D30" w:rsidP="00127B3A">
      <w:pPr>
        <w:jc w:val="both"/>
        <w:rPr>
          <w:rFonts w:asciiTheme="minorHAnsi" w:hAnsiTheme="minorHAnsi" w:cstheme="minorHAnsi"/>
          <w:noProof/>
        </w:rPr>
      </w:pPr>
    </w:p>
    <w:p w:rsidR="006A64D2" w:rsidRPr="006F43E3" w:rsidRDefault="00DA4698" w:rsidP="00B11899">
      <w:pPr>
        <w:ind w:left="1077"/>
        <w:jc w:val="both"/>
        <w:rPr>
          <w:rFonts w:asciiTheme="minorHAnsi" w:hAnsiTheme="minorHAnsi" w:cstheme="minorHAnsi"/>
          <w:noProof/>
        </w:rPr>
      </w:pPr>
      <w:r w:rsidRPr="006F43E3">
        <w:rPr>
          <w:rFonts w:asciiTheme="minorHAnsi" w:hAnsiTheme="minorHAnsi" w:cstheme="minorHAnsi"/>
          <w:noProof/>
        </w:rPr>
        <w:t>En conclusion, d</w:t>
      </w:r>
      <w:r w:rsidR="00F842A6" w:rsidRPr="006F43E3">
        <w:rPr>
          <w:rFonts w:asciiTheme="minorHAnsi" w:hAnsiTheme="minorHAnsi" w:cstheme="minorHAnsi"/>
          <w:noProof/>
        </w:rPr>
        <w:t xml:space="preserve">ans le cas du Nutella, </w:t>
      </w:r>
      <w:r w:rsidRPr="006F43E3">
        <w:rPr>
          <w:rFonts w:asciiTheme="minorHAnsi" w:hAnsiTheme="minorHAnsi" w:cstheme="minorHAnsi"/>
          <w:noProof/>
        </w:rPr>
        <w:t>la lécithine de soja</w:t>
      </w:r>
      <w:r w:rsidR="00F842A6" w:rsidRPr="006F43E3">
        <w:rPr>
          <w:rFonts w:asciiTheme="minorHAnsi" w:hAnsiTheme="minorHAnsi" w:cstheme="minorHAnsi"/>
          <w:noProof/>
        </w:rPr>
        <w:t xml:space="preserve"> a pour rôle de garder l’eau et l’huile de palme </w:t>
      </w:r>
      <w:r w:rsidR="002F24E0" w:rsidRPr="006F43E3">
        <w:rPr>
          <w:rFonts w:asciiTheme="minorHAnsi" w:hAnsiTheme="minorHAnsi" w:cstheme="minorHAnsi"/>
          <w:noProof/>
        </w:rPr>
        <w:t>miscibles</w:t>
      </w:r>
      <w:r w:rsidRPr="006F43E3">
        <w:rPr>
          <w:rFonts w:asciiTheme="minorHAnsi" w:hAnsiTheme="minorHAnsi" w:cstheme="minorHAnsi"/>
          <w:noProof/>
        </w:rPr>
        <w:t xml:space="preserve"> pour former une pâte.</w:t>
      </w:r>
    </w:p>
    <w:p w:rsidR="00F874BA" w:rsidRPr="006F43E3" w:rsidRDefault="00F874BA" w:rsidP="00127B3A">
      <w:pPr>
        <w:jc w:val="both"/>
        <w:rPr>
          <w:rFonts w:asciiTheme="minorHAnsi" w:hAnsiTheme="minorHAnsi" w:cstheme="minorHAnsi"/>
          <w:noProof/>
        </w:rPr>
      </w:pPr>
    </w:p>
    <w:p w:rsidR="00F842A6" w:rsidRPr="006F43E3" w:rsidRDefault="00F842A6" w:rsidP="00C71A1F">
      <w:pPr>
        <w:pStyle w:val="Paragraphedeliste"/>
        <w:numPr>
          <w:ilvl w:val="2"/>
          <w:numId w:val="6"/>
        </w:numPr>
        <w:ind w:left="1225" w:hanging="505"/>
        <w:jc w:val="both"/>
        <w:rPr>
          <w:rFonts w:asciiTheme="minorHAnsi" w:hAnsiTheme="minorHAnsi" w:cstheme="minorHAnsi"/>
          <w:noProof/>
        </w:rPr>
      </w:pPr>
      <w:r w:rsidRPr="006F43E3">
        <w:rPr>
          <w:rFonts w:asciiTheme="minorHAnsi" w:hAnsiTheme="minorHAnsi" w:cstheme="minorHAnsi"/>
          <w:noProof/>
        </w:rPr>
        <w:t>Coca Cola</w:t>
      </w:r>
    </w:p>
    <w:p w:rsidR="00F842A6" w:rsidRPr="006F43E3" w:rsidRDefault="00F842A6" w:rsidP="00127B3A">
      <w:pPr>
        <w:jc w:val="both"/>
        <w:rPr>
          <w:rFonts w:asciiTheme="minorHAnsi" w:hAnsiTheme="minorHAnsi" w:cstheme="minorHAnsi"/>
          <w:noProof/>
        </w:rPr>
      </w:pPr>
    </w:p>
    <w:p w:rsidR="00024341" w:rsidRPr="006F43E3" w:rsidRDefault="00F842A6" w:rsidP="008A2CBE">
      <w:pPr>
        <w:ind w:left="720"/>
        <w:jc w:val="both"/>
        <w:rPr>
          <w:rFonts w:asciiTheme="minorHAnsi" w:hAnsiTheme="minorHAnsi" w:cstheme="minorHAnsi"/>
          <w:noProof/>
        </w:rPr>
      </w:pPr>
      <w:r w:rsidRPr="006F43E3">
        <w:rPr>
          <w:rFonts w:asciiTheme="minorHAnsi" w:hAnsiTheme="minorHAnsi" w:cstheme="minorHAnsi"/>
          <w:noProof/>
        </w:rPr>
        <w:t>Comment, en parlant des AUT, ne pas citer le plus célèbre produit issu de l’industrie de l’agroalimentaire : le Coca-Cola</w:t>
      </w:r>
      <w:r w:rsidR="00EA10D3" w:rsidRPr="006F43E3">
        <w:rPr>
          <w:rFonts w:asciiTheme="minorHAnsi" w:hAnsiTheme="minorHAnsi" w:cstheme="minorHAnsi"/>
          <w:noProof/>
        </w:rPr>
        <w:t>,</w:t>
      </w:r>
      <w:r w:rsidRPr="006F43E3">
        <w:rPr>
          <w:rFonts w:asciiTheme="minorHAnsi" w:hAnsiTheme="minorHAnsi" w:cstheme="minorHAnsi"/>
          <w:noProof/>
        </w:rPr>
        <w:t xml:space="preserve"> boisson </w:t>
      </w:r>
      <w:r w:rsidR="00EA10D3" w:rsidRPr="006F43E3">
        <w:rPr>
          <w:rFonts w:asciiTheme="minorHAnsi" w:hAnsiTheme="minorHAnsi" w:cstheme="minorHAnsi"/>
          <w:noProof/>
        </w:rPr>
        <w:t xml:space="preserve">qui a </w:t>
      </w:r>
      <w:r w:rsidRPr="006F43E3">
        <w:rPr>
          <w:rFonts w:asciiTheme="minorHAnsi" w:hAnsiTheme="minorHAnsi" w:cstheme="minorHAnsi"/>
          <w:noProof/>
        </w:rPr>
        <w:t xml:space="preserve">vu le jour grâce à </w:t>
      </w:r>
      <w:r w:rsidR="00EA10D3" w:rsidRPr="006F43E3">
        <w:rPr>
          <w:rFonts w:asciiTheme="minorHAnsi" w:hAnsiTheme="minorHAnsi" w:cstheme="minorHAnsi"/>
          <w:noProof/>
        </w:rPr>
        <w:t xml:space="preserve">John Stith Pemberton, </w:t>
      </w:r>
      <w:r w:rsidRPr="006F43E3">
        <w:rPr>
          <w:rFonts w:asciiTheme="minorHAnsi" w:hAnsiTheme="minorHAnsi" w:cstheme="minorHAnsi"/>
          <w:noProof/>
        </w:rPr>
        <w:t>un pharmacien d’Atlanta en 1886</w:t>
      </w:r>
      <w:r w:rsidR="00E74A49" w:rsidRPr="006F43E3">
        <w:rPr>
          <w:rFonts w:asciiTheme="minorHAnsi" w:hAnsiTheme="minorHAnsi" w:cstheme="minorHAnsi"/>
          <w:noProof/>
        </w:rPr>
        <w:t xml:space="preserve"> </w:t>
      </w:r>
      <w:r w:rsidR="00EA10D3" w:rsidRPr="006F43E3">
        <w:rPr>
          <w:rFonts w:asciiTheme="minorHAnsi" w:hAnsiTheme="minorHAnsi" w:cstheme="minorHAnsi"/>
          <w:noProof/>
        </w:rPr>
        <w:t>?</w:t>
      </w:r>
    </w:p>
    <w:p w:rsidR="00024341" w:rsidRPr="006F43E3" w:rsidRDefault="00024341" w:rsidP="00C71A1F">
      <w:pPr>
        <w:ind w:left="720"/>
        <w:jc w:val="both"/>
        <w:rPr>
          <w:rFonts w:asciiTheme="minorHAnsi" w:hAnsiTheme="minorHAnsi" w:cstheme="minorHAnsi"/>
          <w:noProof/>
        </w:rPr>
      </w:pPr>
    </w:p>
    <w:p w:rsidR="00E74A49" w:rsidRPr="006F43E3" w:rsidRDefault="00E74A49" w:rsidP="00C71A1F">
      <w:pPr>
        <w:ind w:left="720"/>
        <w:jc w:val="both"/>
        <w:rPr>
          <w:rFonts w:asciiTheme="minorHAnsi" w:hAnsiTheme="minorHAnsi" w:cstheme="minorHAnsi"/>
          <w:noProof/>
        </w:rPr>
      </w:pPr>
      <w:r w:rsidRPr="006F43E3">
        <w:rPr>
          <w:rFonts w:asciiTheme="minorHAnsi" w:hAnsiTheme="minorHAnsi" w:cstheme="minorHAnsi"/>
          <w:noProof/>
        </w:rPr>
        <w:t>Le Coca Cola est consommé par des millions de personnes à travers le monde : 11 m</w:t>
      </w:r>
      <w:r w:rsidRPr="006F43E3">
        <w:rPr>
          <w:rFonts w:asciiTheme="minorHAnsi" w:hAnsiTheme="minorHAnsi" w:cstheme="minorHAnsi"/>
          <w:noProof/>
          <w:vertAlign w:val="superscript"/>
        </w:rPr>
        <w:t>3</w:t>
      </w:r>
      <w:r w:rsidRPr="006F43E3">
        <w:rPr>
          <w:rFonts w:asciiTheme="minorHAnsi" w:hAnsiTheme="minorHAnsi" w:cstheme="minorHAnsi"/>
          <w:noProof/>
        </w:rPr>
        <w:t xml:space="preserve"> sont bus par seconde dans le monde soit 350 millions de m</w:t>
      </w:r>
      <w:r w:rsidRPr="006F43E3">
        <w:rPr>
          <w:rFonts w:asciiTheme="minorHAnsi" w:hAnsiTheme="minorHAnsi" w:cstheme="minorHAnsi"/>
          <w:noProof/>
          <w:vertAlign w:val="superscript"/>
        </w:rPr>
        <w:t>3</w:t>
      </w:r>
      <w:r w:rsidRPr="006F43E3">
        <w:rPr>
          <w:rFonts w:asciiTheme="minorHAnsi" w:hAnsiTheme="minorHAnsi" w:cstheme="minorHAnsi"/>
          <w:noProof/>
        </w:rPr>
        <w:t xml:space="preserve"> par an, ce qui contribue au chiffre d’affaire de 37 milliards d’euros pour le groupe Coca Cola.</w:t>
      </w:r>
    </w:p>
    <w:p w:rsidR="00FE6F68" w:rsidRPr="006F43E3" w:rsidRDefault="00FE6F68" w:rsidP="00127B3A">
      <w:pPr>
        <w:ind w:left="709"/>
        <w:jc w:val="both"/>
        <w:rPr>
          <w:rFonts w:asciiTheme="minorHAnsi" w:hAnsiTheme="minorHAnsi" w:cstheme="minorHAnsi"/>
          <w:noProof/>
        </w:rPr>
      </w:pPr>
    </w:p>
    <w:p w:rsidR="00FE6F68" w:rsidRPr="006F43E3" w:rsidRDefault="00FE6F68" w:rsidP="00127B3A">
      <w:pPr>
        <w:ind w:left="709"/>
        <w:jc w:val="center"/>
        <w:rPr>
          <w:rFonts w:asciiTheme="minorHAnsi" w:hAnsiTheme="minorHAnsi" w:cstheme="minorHAnsi"/>
          <w:noProof/>
        </w:rPr>
      </w:pPr>
      <w:r w:rsidRPr="006F43E3">
        <w:rPr>
          <w:rFonts w:asciiTheme="minorHAnsi" w:hAnsiTheme="minorHAnsi" w:cstheme="minorHAnsi"/>
          <w:noProof/>
        </w:rPr>
        <w:lastRenderedPageBreak/>
        <mc:AlternateContent>
          <mc:Choice Requires="wps">
            <w:drawing>
              <wp:anchor distT="0" distB="0" distL="114300" distR="114300" simplePos="0" relativeHeight="251663360" behindDoc="0" locked="0" layoutInCell="1" allowOverlap="1">
                <wp:simplePos x="0" y="0"/>
                <wp:positionH relativeFrom="column">
                  <wp:posOffset>1935583</wp:posOffset>
                </wp:positionH>
                <wp:positionV relativeFrom="paragraph">
                  <wp:posOffset>1099185</wp:posOffset>
                </wp:positionV>
                <wp:extent cx="560268" cy="72518"/>
                <wp:effectExtent l="0" t="0" r="0" b="3810"/>
                <wp:wrapNone/>
                <wp:docPr id="29" name="Rectangle 29"/>
                <wp:cNvGraphicFramePr/>
                <a:graphic xmlns:a="http://schemas.openxmlformats.org/drawingml/2006/main">
                  <a:graphicData uri="http://schemas.microsoft.com/office/word/2010/wordprocessingShape">
                    <wps:wsp>
                      <wps:cNvSpPr/>
                      <wps:spPr>
                        <a:xfrm>
                          <a:off x="0" y="0"/>
                          <a:ext cx="560268" cy="7251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78D0" w:rsidRPr="00FE6F68" w:rsidRDefault="009878D0" w:rsidP="00FE6F68">
                            <w:pPr>
                              <w:adjustRightInd w:val="0"/>
                              <w:snapToGrid w:val="0"/>
                              <w:jc w:val="center"/>
                              <w:rPr>
                                <w:color w:val="000000" w:themeColor="text1"/>
                                <w:sz w:val="6"/>
                                <w:szCs w:val="6"/>
                              </w:rPr>
                            </w:pPr>
                            <w:r>
                              <w:rPr>
                                <w:color w:val="000000" w:themeColor="text1"/>
                                <w:sz w:val="6"/>
                                <w:szCs w:val="6"/>
                              </w:rPr>
                              <w:t>Bouteilles de 3 L / pers. / an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7" style="position:absolute;left:0;text-align:left;margin-left:152.4pt;margin-top:86.55pt;width:44.1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" fillcolor="white [3212]" stroked="f" strokeweight="1pt">
                <v:textbox inset="0,0,0,0">
                  <w:txbxContent>
                    <w:p w:rsidR="009878D0" w:rsidRPr="00FE6F68" w:rsidRDefault="009878D0" w:rsidP="00FE6F68">
                      <w:pPr>
                        <w:adjustRightInd w:val="0"/>
                        <w:snapToGrid w:val="0"/>
                        <w:jc w:val="center"/>
                        <w:rPr>
                          <w:color w:val="000000" w:themeColor="text1"/>
                          <w:sz w:val="6"/>
                          <w:szCs w:val="6"/>
                        </w:rPr>
                      </w:pPr>
                      <w:r>
                        <w:rPr>
                          <w:color w:val="000000" w:themeColor="text1"/>
                          <w:sz w:val="6"/>
                          <w:szCs w:val="6"/>
                        </w:rPr>
                        <w:t>Bouteilles de 3 L / pers. / an</w:t>
                      </w:r>
                    </w:p>
                  </w:txbxContent>
                </v:textbox>
              </v:rect>
            </w:pict>
          </mc:Fallback>
        </mc:AlternateContent>
      </w:r>
      <w:r w:rsidRPr="006F43E3">
        <w:rPr>
          <w:rFonts w:asciiTheme="minorHAnsi" w:hAnsiTheme="minorHAnsi" w:cstheme="minorHAnsi"/>
          <w:noProof/>
        </w:rPr>
        <w:drawing>
          <wp:inline distT="0" distB="0" distL="0" distR="0" wp14:anchorId="05F75024" wp14:editId="7BCA3540">
            <wp:extent cx="2880000" cy="1800000"/>
            <wp:effectExtent l="0" t="0" r="3175"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kn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E74A49" w:rsidRPr="006F43E3" w:rsidRDefault="00E74A49" w:rsidP="00127B3A">
      <w:pPr>
        <w:ind w:left="709"/>
        <w:jc w:val="both"/>
        <w:rPr>
          <w:rFonts w:asciiTheme="minorHAnsi" w:hAnsiTheme="minorHAnsi" w:cstheme="minorHAnsi"/>
          <w:noProof/>
        </w:rPr>
      </w:pPr>
    </w:p>
    <w:p w:rsidR="00E74A49" w:rsidRPr="00334117" w:rsidRDefault="00E74A49" w:rsidP="00C71A1F">
      <w:pPr>
        <w:ind w:left="709"/>
        <w:jc w:val="center"/>
        <w:rPr>
          <w:rFonts w:asciiTheme="minorHAnsi" w:hAnsiTheme="minorHAnsi" w:cstheme="minorHAnsi"/>
          <w:i/>
          <w:noProof/>
          <w:color w:val="000000" w:themeColor="text1"/>
          <w:sz w:val="20"/>
          <w:szCs w:val="20"/>
        </w:rPr>
      </w:pPr>
      <w:r w:rsidRPr="00334117">
        <w:rPr>
          <w:rFonts w:asciiTheme="minorHAnsi" w:hAnsiTheme="minorHAnsi" w:cstheme="minorHAnsi"/>
          <w:i/>
          <w:noProof/>
          <w:color w:val="000000" w:themeColor="text1"/>
          <w:sz w:val="20"/>
          <w:szCs w:val="20"/>
        </w:rPr>
        <w:t xml:space="preserve">Source : </w:t>
      </w:r>
      <w:hyperlink r:id="rId32" w:history="1">
        <w:r w:rsidRPr="00334117">
          <w:rPr>
            <w:rStyle w:val="Lienhypertexte"/>
            <w:rFonts w:asciiTheme="minorHAnsi" w:hAnsiTheme="minorHAnsi" w:cstheme="minorHAnsi"/>
            <w:i/>
            <w:noProof/>
            <w:color w:val="000000" w:themeColor="text1"/>
            <w:sz w:val="20"/>
            <w:szCs w:val="20"/>
          </w:rPr>
          <w:t>https://www.planetoscope.com/boisson/1262-consommation-mondiale-de-coca-cola.html</w:t>
        </w:r>
      </w:hyperlink>
    </w:p>
    <w:p w:rsidR="00FE6F68" w:rsidRPr="006F43E3" w:rsidRDefault="00FE6F68" w:rsidP="00127B3A">
      <w:pPr>
        <w:jc w:val="both"/>
        <w:rPr>
          <w:rFonts w:asciiTheme="minorHAnsi" w:hAnsiTheme="minorHAnsi" w:cstheme="minorHAnsi"/>
          <w:noProof/>
        </w:rPr>
      </w:pPr>
    </w:p>
    <w:p w:rsidR="00F842A6" w:rsidRPr="006F43E3" w:rsidRDefault="00CD4DCE" w:rsidP="00C71A1F">
      <w:pPr>
        <w:ind w:left="720"/>
        <w:jc w:val="both"/>
        <w:rPr>
          <w:rFonts w:asciiTheme="minorHAnsi" w:hAnsiTheme="minorHAnsi" w:cstheme="minorHAnsi"/>
          <w:noProof/>
          <w:color w:val="000000" w:themeColor="text1"/>
          <w:shd w:val="clear" w:color="auto" w:fill="FFFFFF"/>
        </w:rPr>
      </w:pPr>
      <w:r w:rsidRPr="006F43E3">
        <w:rPr>
          <w:rFonts w:asciiTheme="minorHAnsi" w:hAnsiTheme="minorHAnsi" w:cstheme="minorHAnsi"/>
          <w:noProof/>
        </w:rPr>
        <w:t xml:space="preserve">Le Coca Cola contient les ingrédients suivants : </w:t>
      </w:r>
      <w:r w:rsidRPr="006F43E3">
        <w:rPr>
          <w:rFonts w:asciiTheme="minorHAnsi" w:hAnsiTheme="minorHAnsi" w:cstheme="minorHAnsi"/>
          <w:noProof/>
          <w:color w:val="000000" w:themeColor="text1"/>
          <w:shd w:val="clear" w:color="auto" w:fill="FFFFFF"/>
        </w:rPr>
        <w:t>e</w:t>
      </w:r>
      <w:r w:rsidR="00F842A6" w:rsidRPr="006F43E3">
        <w:rPr>
          <w:rFonts w:asciiTheme="minorHAnsi" w:hAnsiTheme="minorHAnsi" w:cstheme="minorHAnsi"/>
          <w:noProof/>
          <w:color w:val="000000" w:themeColor="text1"/>
          <w:shd w:val="clear" w:color="auto" w:fill="FFFFFF"/>
        </w:rPr>
        <w:t>au gazéifiée</w:t>
      </w:r>
      <w:r w:rsidRPr="006F43E3">
        <w:rPr>
          <w:rFonts w:asciiTheme="minorHAnsi" w:hAnsiTheme="minorHAnsi" w:cstheme="minorHAnsi"/>
          <w:noProof/>
          <w:color w:val="000000" w:themeColor="text1"/>
          <w:shd w:val="clear" w:color="auto" w:fill="FFFFFF"/>
        </w:rPr>
        <w:t>, s</w:t>
      </w:r>
      <w:r w:rsidR="00F842A6" w:rsidRPr="006F43E3">
        <w:rPr>
          <w:rFonts w:asciiTheme="minorHAnsi" w:hAnsiTheme="minorHAnsi" w:cstheme="minorHAnsi"/>
          <w:noProof/>
          <w:color w:val="000000" w:themeColor="text1"/>
          <w:shd w:val="clear" w:color="auto" w:fill="FFFFFF"/>
        </w:rPr>
        <w:t>ucr</w:t>
      </w:r>
      <w:r w:rsidRPr="006F43E3">
        <w:rPr>
          <w:rFonts w:asciiTheme="minorHAnsi" w:hAnsiTheme="minorHAnsi" w:cstheme="minorHAnsi"/>
          <w:noProof/>
          <w:color w:val="000000" w:themeColor="text1"/>
          <w:shd w:val="clear" w:color="auto" w:fill="FFFFFF"/>
        </w:rPr>
        <w:t>e,</w:t>
      </w:r>
      <w:r w:rsidR="00F842A6" w:rsidRPr="006F43E3">
        <w:rPr>
          <w:rFonts w:asciiTheme="minorHAnsi" w:hAnsiTheme="minorHAnsi" w:cstheme="minorHAnsi"/>
          <w:noProof/>
          <w:color w:val="000000" w:themeColor="text1"/>
          <w:shd w:val="clear" w:color="auto" w:fill="FFFFFF"/>
        </w:rPr>
        <w:t xml:space="preserve"> colorant </w:t>
      </w:r>
      <w:r w:rsidR="00A43A8D" w:rsidRPr="006F43E3">
        <w:rPr>
          <w:rFonts w:asciiTheme="minorHAnsi" w:hAnsiTheme="minorHAnsi" w:cstheme="minorHAnsi"/>
          <w:noProof/>
          <w:color w:val="000000" w:themeColor="text1"/>
          <w:shd w:val="clear" w:color="auto" w:fill="FFFFFF"/>
        </w:rPr>
        <w:t>(</w:t>
      </w:r>
      <w:r w:rsidR="00F842A6" w:rsidRPr="006F43E3">
        <w:rPr>
          <w:rFonts w:asciiTheme="minorHAnsi" w:hAnsiTheme="minorHAnsi" w:cstheme="minorHAnsi"/>
          <w:noProof/>
          <w:color w:val="000000" w:themeColor="text1"/>
          <w:shd w:val="clear" w:color="auto" w:fill="FFFFFF"/>
        </w:rPr>
        <w:t>E150d</w:t>
      </w:r>
      <w:r w:rsidR="00A43A8D" w:rsidRPr="006F43E3">
        <w:rPr>
          <w:rFonts w:asciiTheme="minorHAnsi" w:hAnsiTheme="minorHAnsi" w:cstheme="minorHAnsi"/>
          <w:noProof/>
          <w:color w:val="000000" w:themeColor="text1"/>
          <w:shd w:val="clear" w:color="auto" w:fill="FFFFFF"/>
        </w:rPr>
        <w:t>)</w:t>
      </w:r>
      <w:r w:rsidRPr="006F43E3">
        <w:rPr>
          <w:rFonts w:asciiTheme="minorHAnsi" w:hAnsiTheme="minorHAnsi" w:cstheme="minorHAnsi"/>
          <w:noProof/>
          <w:color w:val="000000" w:themeColor="text1"/>
          <w:shd w:val="clear" w:color="auto" w:fill="FFFFFF"/>
        </w:rPr>
        <w:t>,</w:t>
      </w:r>
      <w:r w:rsidR="00F842A6" w:rsidRPr="006F43E3">
        <w:rPr>
          <w:rFonts w:asciiTheme="minorHAnsi" w:hAnsiTheme="minorHAnsi" w:cstheme="minorHAnsi"/>
          <w:noProof/>
          <w:color w:val="000000" w:themeColor="text1"/>
          <w:shd w:val="clear" w:color="auto" w:fill="FFFFFF"/>
        </w:rPr>
        <w:t xml:space="preserve"> acidifiant </w:t>
      </w:r>
      <w:r w:rsidR="00A43A8D" w:rsidRPr="006F43E3">
        <w:rPr>
          <w:rFonts w:asciiTheme="minorHAnsi" w:hAnsiTheme="minorHAnsi" w:cstheme="minorHAnsi"/>
          <w:noProof/>
          <w:color w:val="000000" w:themeColor="text1"/>
          <w:shd w:val="clear" w:color="auto" w:fill="FFFFFF"/>
        </w:rPr>
        <w:t>(</w:t>
      </w:r>
      <w:r w:rsidR="00F842A6" w:rsidRPr="006F43E3">
        <w:rPr>
          <w:rFonts w:asciiTheme="minorHAnsi" w:hAnsiTheme="minorHAnsi" w:cstheme="minorHAnsi"/>
          <w:noProof/>
          <w:color w:val="000000" w:themeColor="text1"/>
          <w:shd w:val="clear" w:color="auto" w:fill="FFFFFF"/>
        </w:rPr>
        <w:t>acide phosphorique</w:t>
      </w:r>
      <w:r w:rsidR="00A43A8D" w:rsidRPr="006F43E3">
        <w:rPr>
          <w:rFonts w:asciiTheme="minorHAnsi" w:hAnsiTheme="minorHAnsi" w:cstheme="minorHAnsi"/>
          <w:noProof/>
          <w:color w:val="000000" w:themeColor="text1"/>
          <w:shd w:val="clear" w:color="auto" w:fill="FFFFFF"/>
        </w:rPr>
        <w:t>)</w:t>
      </w:r>
      <w:r w:rsidR="00F842A6" w:rsidRPr="006F43E3">
        <w:rPr>
          <w:rFonts w:asciiTheme="minorHAnsi" w:hAnsiTheme="minorHAnsi" w:cstheme="minorHAnsi"/>
          <w:noProof/>
          <w:color w:val="000000" w:themeColor="text1"/>
          <w:shd w:val="clear" w:color="auto" w:fill="FFFFFF"/>
        </w:rPr>
        <w:t xml:space="preserve"> </w:t>
      </w:r>
      <w:r w:rsidRPr="006F43E3">
        <w:rPr>
          <w:rFonts w:asciiTheme="minorHAnsi" w:hAnsiTheme="minorHAnsi" w:cstheme="minorHAnsi"/>
          <w:noProof/>
          <w:color w:val="000000" w:themeColor="text1"/>
          <w:shd w:val="clear" w:color="auto" w:fill="FFFFFF"/>
        </w:rPr>
        <w:t xml:space="preserve">et </w:t>
      </w:r>
      <w:r w:rsidR="00F842A6" w:rsidRPr="006F43E3">
        <w:rPr>
          <w:rFonts w:asciiTheme="minorHAnsi" w:hAnsiTheme="minorHAnsi" w:cstheme="minorHAnsi"/>
          <w:noProof/>
          <w:color w:val="000000" w:themeColor="text1"/>
          <w:shd w:val="clear" w:color="auto" w:fill="FFFFFF"/>
        </w:rPr>
        <w:t>arômes naturels (extraits végétaux) dont caféine</w:t>
      </w:r>
      <w:r w:rsidR="0028217B" w:rsidRPr="0028217B">
        <w:rPr>
          <w:rFonts w:asciiTheme="minorHAnsi" w:hAnsiTheme="minorHAnsi" w:cs="Calibri (Corps)"/>
          <w:noProof/>
          <w:color w:val="000000" w:themeColor="text1"/>
          <w:shd w:val="clear" w:color="auto" w:fill="FFFFFF"/>
          <w:vertAlign w:val="superscript"/>
        </w:rPr>
        <w:t>6</w:t>
      </w:r>
      <w:r w:rsidR="0028217B">
        <w:rPr>
          <w:rFonts w:asciiTheme="minorHAnsi" w:hAnsiTheme="minorHAnsi" w:cstheme="minorHAnsi"/>
          <w:noProof/>
          <w:color w:val="000000" w:themeColor="text1"/>
          <w:shd w:val="clear" w:color="auto" w:fill="FFFFFF"/>
        </w:rPr>
        <w:t>.</w:t>
      </w:r>
    </w:p>
    <w:p w:rsidR="00CC2452" w:rsidRPr="006F43E3" w:rsidRDefault="00CC2452" w:rsidP="00127B3A">
      <w:pPr>
        <w:jc w:val="both"/>
        <w:rPr>
          <w:rFonts w:asciiTheme="minorHAnsi" w:hAnsiTheme="minorHAnsi" w:cstheme="minorHAnsi"/>
          <w:noProof/>
          <w:color w:val="000000" w:themeColor="text1"/>
        </w:rPr>
      </w:pPr>
    </w:p>
    <w:p w:rsidR="00D620BD" w:rsidRPr="006F43E3" w:rsidRDefault="00D620BD" w:rsidP="00C71A1F">
      <w:pPr>
        <w:ind w:left="720"/>
        <w:jc w:val="both"/>
        <w:rPr>
          <w:rFonts w:asciiTheme="minorHAnsi" w:hAnsiTheme="minorHAnsi" w:cstheme="minorHAnsi"/>
          <w:noProof/>
        </w:rPr>
      </w:pPr>
      <w:r w:rsidRPr="006F43E3">
        <w:rPr>
          <w:rFonts w:asciiTheme="minorHAnsi" w:hAnsiTheme="minorHAnsi" w:cstheme="minorHAnsi"/>
          <w:noProof/>
        </w:rPr>
        <w:t>Parmi ces ingrédients, certains ont une fonction technologique dans l’aliment, ce qui en fait un AUT :</w:t>
      </w:r>
    </w:p>
    <w:p w:rsidR="00D620BD" w:rsidRPr="006F43E3" w:rsidRDefault="00D620BD" w:rsidP="00127B3A">
      <w:pPr>
        <w:jc w:val="both"/>
        <w:rPr>
          <w:rFonts w:asciiTheme="minorHAnsi" w:hAnsiTheme="minorHAnsi" w:cstheme="minorHAnsi"/>
          <w:noProof/>
          <w:color w:val="000000" w:themeColor="text1"/>
        </w:rPr>
      </w:pPr>
    </w:p>
    <w:p w:rsidR="00A43A8D" w:rsidRPr="006F43E3" w:rsidRDefault="00A43A8D" w:rsidP="00B11899">
      <w:pPr>
        <w:pStyle w:val="Paragraphedeliste"/>
        <w:numPr>
          <w:ilvl w:val="0"/>
          <w:numId w:val="10"/>
        </w:numPr>
        <w:ind w:left="1077" w:hanging="35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Colorant (E150d) : donne cette couleur sa couleur caramel au Coca-Cola sinon ce dernier serait blanc</w:t>
      </w:r>
    </w:p>
    <w:p w:rsidR="00EB3F38" w:rsidRPr="006F43E3" w:rsidRDefault="00EB3F38" w:rsidP="00127B3A">
      <w:pPr>
        <w:jc w:val="both"/>
        <w:rPr>
          <w:rFonts w:asciiTheme="minorHAnsi" w:hAnsiTheme="minorHAnsi" w:cstheme="minorHAnsi"/>
          <w:noProof/>
          <w:color w:val="000000" w:themeColor="text1"/>
        </w:rPr>
      </w:pPr>
    </w:p>
    <w:p w:rsidR="00EB3F38" w:rsidRPr="006F43E3" w:rsidRDefault="00EB3F38" w:rsidP="00B11899">
      <w:pPr>
        <w:ind w:left="107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Quoique non notés dans la liste des ingrédients présent sur une bouteille, le Coca-Cola possèderait d’autres additifs tels que l’acide citrique (E330), le dioxyde de carbone (E290), l’acide benzoïque (E210), le dioxyde de soufre (E220), la gomme arabique (E414) ainsi que diverses essences de vanille, d’orange et de citron.</w:t>
      </w:r>
    </w:p>
    <w:p w:rsidR="00EB3F38" w:rsidRPr="006F43E3" w:rsidRDefault="00EB3F38" w:rsidP="00B11899">
      <w:pPr>
        <w:ind w:left="1077"/>
        <w:jc w:val="both"/>
        <w:rPr>
          <w:rFonts w:asciiTheme="minorHAnsi" w:hAnsiTheme="minorHAnsi" w:cstheme="minorHAnsi"/>
          <w:noProof/>
          <w:color w:val="000000" w:themeColor="text1"/>
        </w:rPr>
      </w:pPr>
    </w:p>
    <w:p w:rsidR="00EB3F38" w:rsidRDefault="00EB3F38" w:rsidP="007C128F">
      <w:pPr>
        <w:ind w:left="107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Ces derniers permettraient d’acidifier (E330), de conserver (E210 et E220), de gazéifier (E290) et d’épaissir (E414) le produit</w:t>
      </w:r>
      <w:r w:rsidR="007C128F">
        <w:rPr>
          <w:rFonts w:asciiTheme="minorHAnsi" w:hAnsiTheme="minorHAnsi" w:cs="Calibri (Corps)"/>
          <w:noProof/>
          <w:color w:val="000000" w:themeColor="text1"/>
          <w:vertAlign w:val="superscript"/>
        </w:rPr>
        <w:t>7</w:t>
      </w:r>
      <w:r w:rsidR="007C128F">
        <w:rPr>
          <w:rFonts w:asciiTheme="minorHAnsi" w:hAnsiTheme="minorHAnsi" w:cstheme="minorHAnsi"/>
          <w:noProof/>
          <w:color w:val="000000" w:themeColor="text1"/>
        </w:rPr>
        <w:t>.</w:t>
      </w:r>
    </w:p>
    <w:p w:rsidR="007C128F" w:rsidRPr="006F43E3" w:rsidRDefault="007C128F" w:rsidP="007C128F">
      <w:pPr>
        <w:ind w:left="1077"/>
        <w:jc w:val="both"/>
        <w:rPr>
          <w:rFonts w:asciiTheme="minorHAnsi" w:hAnsiTheme="minorHAnsi" w:cstheme="minorHAnsi"/>
          <w:noProof/>
          <w:color w:val="000000" w:themeColor="text1"/>
        </w:rPr>
      </w:pPr>
    </w:p>
    <w:p w:rsidR="00A43A8D" w:rsidRPr="006F43E3" w:rsidRDefault="00A43A8D" w:rsidP="00F8706E">
      <w:pPr>
        <w:pStyle w:val="Paragraphedeliste"/>
        <w:numPr>
          <w:ilvl w:val="0"/>
          <w:numId w:val="10"/>
        </w:numPr>
        <w:ind w:left="1077" w:hanging="35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Acide phosphorique : acidifiant et régulateur de pH</w:t>
      </w:r>
    </w:p>
    <w:p w:rsidR="00F842A6" w:rsidRPr="006F43E3" w:rsidRDefault="00F842A6" w:rsidP="00127B3A">
      <w:pPr>
        <w:jc w:val="both"/>
        <w:rPr>
          <w:rFonts w:asciiTheme="minorHAnsi" w:hAnsiTheme="minorHAnsi" w:cstheme="minorHAnsi"/>
          <w:noProof/>
          <w:color w:val="000000" w:themeColor="text1"/>
        </w:rPr>
      </w:pPr>
    </w:p>
    <w:p w:rsidR="00F842A6" w:rsidRPr="006F43E3" w:rsidRDefault="00F842A6" w:rsidP="00B11899">
      <w:pPr>
        <w:ind w:left="107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Le phosphore fut découvert en 1699 par Hennig Brand, un alchimiste allemand</w:t>
      </w:r>
      <w:r w:rsidR="00A827D0" w:rsidRPr="006F43E3">
        <w:rPr>
          <w:rFonts w:asciiTheme="minorHAnsi" w:hAnsiTheme="minorHAnsi" w:cstheme="minorHAnsi"/>
          <w:noProof/>
          <w:color w:val="000000" w:themeColor="text1"/>
        </w:rPr>
        <w:t xml:space="preserve">, </w:t>
      </w:r>
      <w:r w:rsidR="000C19E3" w:rsidRPr="006F43E3">
        <w:rPr>
          <w:rFonts w:asciiTheme="minorHAnsi" w:hAnsiTheme="minorHAnsi" w:cstheme="minorHAnsi"/>
          <w:noProof/>
          <w:color w:val="000000" w:themeColor="text1"/>
        </w:rPr>
        <w:t>qui l’a</w:t>
      </w:r>
      <w:r w:rsidRPr="006F43E3">
        <w:rPr>
          <w:rFonts w:asciiTheme="minorHAnsi" w:hAnsiTheme="minorHAnsi" w:cstheme="minorHAnsi"/>
          <w:noProof/>
          <w:color w:val="000000" w:themeColor="text1"/>
        </w:rPr>
        <w:t xml:space="preserve"> extrait de l’urine humaine.</w:t>
      </w:r>
    </w:p>
    <w:p w:rsidR="00F842A6" w:rsidRPr="006F43E3" w:rsidRDefault="00F842A6" w:rsidP="00B11899">
      <w:pPr>
        <w:ind w:left="1077"/>
        <w:jc w:val="both"/>
        <w:rPr>
          <w:rFonts w:asciiTheme="minorHAnsi" w:hAnsiTheme="minorHAnsi" w:cstheme="minorHAnsi"/>
          <w:noProof/>
          <w:color w:val="000000" w:themeColor="text1"/>
        </w:rPr>
      </w:pPr>
    </w:p>
    <w:p w:rsidR="00CC2452" w:rsidRPr="006F43E3" w:rsidRDefault="00F842A6" w:rsidP="00B11899">
      <w:pPr>
        <w:ind w:left="107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On retrouve l’acide phosphorique</w:t>
      </w:r>
      <w:r w:rsidR="00CC2452" w:rsidRPr="006F43E3">
        <w:rPr>
          <w:rFonts w:asciiTheme="minorHAnsi" w:hAnsiTheme="minorHAnsi" w:cstheme="minorHAnsi"/>
          <w:noProof/>
          <w:color w:val="000000" w:themeColor="text1"/>
        </w:rPr>
        <w:t>, de formule brute H</w:t>
      </w:r>
      <w:r w:rsidR="00CC2452" w:rsidRPr="006F43E3">
        <w:rPr>
          <w:rFonts w:asciiTheme="minorHAnsi" w:hAnsiTheme="minorHAnsi" w:cstheme="minorHAnsi"/>
          <w:noProof/>
          <w:color w:val="000000" w:themeColor="text1"/>
          <w:vertAlign w:val="subscript"/>
        </w:rPr>
        <w:t>3</w:t>
      </w:r>
      <w:r w:rsidR="00CC2452" w:rsidRPr="006F43E3">
        <w:rPr>
          <w:rFonts w:asciiTheme="minorHAnsi" w:hAnsiTheme="minorHAnsi" w:cstheme="minorHAnsi"/>
          <w:noProof/>
          <w:color w:val="000000" w:themeColor="text1"/>
        </w:rPr>
        <w:t>PO</w:t>
      </w:r>
      <w:r w:rsidR="00CC2452" w:rsidRPr="006F43E3">
        <w:rPr>
          <w:rFonts w:asciiTheme="minorHAnsi" w:hAnsiTheme="minorHAnsi" w:cstheme="minorHAnsi"/>
          <w:noProof/>
          <w:color w:val="000000" w:themeColor="text1"/>
          <w:vertAlign w:val="subscript"/>
        </w:rPr>
        <w:t>4</w:t>
      </w:r>
      <w:r w:rsidR="00CC2452" w:rsidRPr="006F43E3">
        <w:rPr>
          <w:rFonts w:asciiTheme="minorHAnsi" w:hAnsiTheme="minorHAnsi" w:cstheme="minorHAnsi"/>
          <w:noProof/>
          <w:color w:val="000000" w:themeColor="text1"/>
        </w:rPr>
        <w:t xml:space="preserve"> </w:t>
      </w:r>
      <w:r w:rsidRPr="006F43E3">
        <w:rPr>
          <w:rFonts w:asciiTheme="minorHAnsi" w:hAnsiTheme="minorHAnsi" w:cstheme="minorHAnsi"/>
          <w:noProof/>
          <w:color w:val="000000" w:themeColor="text1"/>
        </w:rPr>
        <w:t xml:space="preserve">dans </w:t>
      </w:r>
      <w:r w:rsidR="000C19E3" w:rsidRPr="006F43E3">
        <w:rPr>
          <w:rFonts w:asciiTheme="minorHAnsi" w:hAnsiTheme="minorHAnsi" w:cstheme="minorHAnsi"/>
          <w:noProof/>
          <w:color w:val="000000" w:themeColor="text1"/>
        </w:rPr>
        <w:t>de nombreux</w:t>
      </w:r>
      <w:r w:rsidRPr="006F43E3">
        <w:rPr>
          <w:rFonts w:asciiTheme="minorHAnsi" w:hAnsiTheme="minorHAnsi" w:cstheme="minorHAnsi"/>
          <w:noProof/>
          <w:color w:val="000000" w:themeColor="text1"/>
        </w:rPr>
        <w:t xml:space="preserve"> de produits issu</w:t>
      </w:r>
      <w:r w:rsidR="000C19E3" w:rsidRPr="006F43E3">
        <w:rPr>
          <w:rFonts w:asciiTheme="minorHAnsi" w:hAnsiTheme="minorHAnsi" w:cstheme="minorHAnsi"/>
          <w:noProof/>
          <w:color w:val="000000" w:themeColor="text1"/>
        </w:rPr>
        <w:t>s</w:t>
      </w:r>
      <w:r w:rsidRPr="006F43E3">
        <w:rPr>
          <w:rFonts w:asciiTheme="minorHAnsi" w:hAnsiTheme="minorHAnsi" w:cstheme="minorHAnsi"/>
          <w:noProof/>
          <w:color w:val="000000" w:themeColor="text1"/>
        </w:rPr>
        <w:t xml:space="preserve"> de l’industrie agroalimentaire tel</w:t>
      </w:r>
      <w:r w:rsidR="000C19E3" w:rsidRPr="006F43E3">
        <w:rPr>
          <w:rFonts w:asciiTheme="minorHAnsi" w:hAnsiTheme="minorHAnsi" w:cstheme="minorHAnsi"/>
          <w:noProof/>
          <w:color w:val="000000" w:themeColor="text1"/>
        </w:rPr>
        <w:t>s</w:t>
      </w:r>
      <w:r w:rsidRPr="006F43E3">
        <w:rPr>
          <w:rFonts w:asciiTheme="minorHAnsi" w:hAnsiTheme="minorHAnsi" w:cstheme="minorHAnsi"/>
          <w:noProof/>
          <w:color w:val="000000" w:themeColor="text1"/>
        </w:rPr>
        <w:t xml:space="preserve"> que les boissons gazeuses ou la pâte à tarte</w:t>
      </w:r>
      <w:r w:rsidR="00CC2452" w:rsidRPr="006F43E3">
        <w:rPr>
          <w:rFonts w:asciiTheme="minorHAnsi" w:hAnsiTheme="minorHAnsi" w:cstheme="minorHAnsi"/>
          <w:noProof/>
          <w:color w:val="000000" w:themeColor="text1"/>
        </w:rPr>
        <w:t xml:space="preserve"> Herta</w:t>
      </w:r>
      <w:r w:rsidR="000C19E3" w:rsidRPr="006F43E3">
        <w:rPr>
          <w:rFonts w:asciiTheme="minorHAnsi" w:hAnsiTheme="minorHAnsi" w:cstheme="minorHAnsi"/>
          <w:noProof/>
          <w:color w:val="000000" w:themeColor="text1"/>
        </w:rPr>
        <w:t xml:space="preserve"> par exemple.</w:t>
      </w:r>
    </w:p>
    <w:p w:rsidR="00CC2452" w:rsidRPr="006F43E3" w:rsidRDefault="00CC2452" w:rsidP="00B11899">
      <w:pPr>
        <w:ind w:left="1077"/>
        <w:jc w:val="both"/>
        <w:rPr>
          <w:rFonts w:asciiTheme="minorHAnsi" w:hAnsiTheme="minorHAnsi" w:cstheme="minorHAnsi"/>
          <w:noProof/>
          <w:color w:val="000000" w:themeColor="text1"/>
        </w:rPr>
      </w:pPr>
    </w:p>
    <w:p w:rsidR="00CC5434" w:rsidRPr="006F43E3" w:rsidRDefault="00CC2452" w:rsidP="00B11899">
      <w:pPr>
        <w:ind w:left="107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I</w:t>
      </w:r>
      <w:r w:rsidR="00F842A6" w:rsidRPr="006F43E3">
        <w:rPr>
          <w:rFonts w:asciiTheme="minorHAnsi" w:hAnsiTheme="minorHAnsi" w:cstheme="minorHAnsi"/>
          <w:noProof/>
          <w:color w:val="000000" w:themeColor="text1"/>
        </w:rPr>
        <w:t xml:space="preserve">l peut être obtenu par </w:t>
      </w:r>
      <w:r w:rsidR="00CC5434" w:rsidRPr="006F43E3">
        <w:rPr>
          <w:rFonts w:asciiTheme="minorHAnsi" w:hAnsiTheme="minorHAnsi" w:cstheme="minorHAnsi"/>
          <w:noProof/>
          <w:color w:val="000000" w:themeColor="text1"/>
        </w:rPr>
        <w:t>u</w:t>
      </w:r>
      <w:r w:rsidR="00F842A6" w:rsidRPr="006F43E3">
        <w:rPr>
          <w:rFonts w:asciiTheme="minorHAnsi" w:hAnsiTheme="minorHAnsi" w:cstheme="minorHAnsi"/>
          <w:noProof/>
          <w:color w:val="000000" w:themeColor="text1"/>
        </w:rPr>
        <w:t>n traitement</w:t>
      </w:r>
      <w:r w:rsidR="000C19E3" w:rsidRPr="006F43E3">
        <w:rPr>
          <w:rFonts w:asciiTheme="minorHAnsi" w:hAnsiTheme="minorHAnsi" w:cstheme="minorHAnsi"/>
          <w:noProof/>
          <w:color w:val="000000" w:themeColor="text1"/>
        </w:rPr>
        <w:t xml:space="preserve"> thermique</w:t>
      </w:r>
      <w:r w:rsidR="00F842A6" w:rsidRPr="006F43E3">
        <w:rPr>
          <w:rFonts w:asciiTheme="minorHAnsi" w:hAnsiTheme="minorHAnsi" w:cstheme="minorHAnsi"/>
          <w:noProof/>
          <w:color w:val="000000" w:themeColor="text1"/>
        </w:rPr>
        <w:t xml:space="preserve"> de roches dites phosphatées</w:t>
      </w:r>
      <w:r w:rsidR="000C19E3" w:rsidRPr="006F43E3">
        <w:rPr>
          <w:rFonts w:asciiTheme="minorHAnsi" w:hAnsiTheme="minorHAnsi" w:cstheme="minorHAnsi"/>
          <w:noProof/>
          <w:color w:val="000000" w:themeColor="text1"/>
        </w:rPr>
        <w:t> </w:t>
      </w:r>
      <w:r w:rsidR="004926A1" w:rsidRPr="006F43E3">
        <w:rPr>
          <w:rFonts w:asciiTheme="minorHAnsi" w:hAnsiTheme="minorHAnsi" w:cstheme="minorHAnsi"/>
          <w:noProof/>
          <w:color w:val="000000" w:themeColor="text1"/>
        </w:rPr>
        <w:t xml:space="preserve">en </w:t>
      </w:r>
      <w:r w:rsidR="00A53FB1" w:rsidRPr="006F43E3">
        <w:rPr>
          <w:rFonts w:asciiTheme="minorHAnsi" w:hAnsiTheme="minorHAnsi" w:cstheme="minorHAnsi"/>
          <w:noProof/>
          <w:color w:val="000000" w:themeColor="text1"/>
        </w:rPr>
        <w:t xml:space="preserve">trois </w:t>
      </w:r>
      <w:r w:rsidR="004926A1" w:rsidRPr="006F43E3">
        <w:rPr>
          <w:rFonts w:asciiTheme="minorHAnsi" w:hAnsiTheme="minorHAnsi" w:cstheme="minorHAnsi"/>
          <w:noProof/>
          <w:color w:val="000000" w:themeColor="text1"/>
        </w:rPr>
        <w:t>étapes</w:t>
      </w:r>
      <w:r w:rsidR="007C128F" w:rsidRPr="007C128F">
        <w:rPr>
          <w:rFonts w:asciiTheme="minorHAnsi" w:hAnsiTheme="minorHAnsi" w:cs="Calibri (Corps)"/>
          <w:noProof/>
          <w:color w:val="000000" w:themeColor="text1"/>
          <w:vertAlign w:val="superscript"/>
        </w:rPr>
        <w:t>8</w:t>
      </w:r>
      <w:r w:rsidR="004926A1" w:rsidRPr="006F43E3">
        <w:rPr>
          <w:rFonts w:asciiTheme="minorHAnsi" w:hAnsiTheme="minorHAnsi" w:cstheme="minorHAnsi"/>
          <w:noProof/>
          <w:color w:val="000000" w:themeColor="text1"/>
        </w:rPr>
        <w:t> :</w:t>
      </w:r>
      <w:r w:rsidR="00CC5434" w:rsidRPr="006F43E3">
        <w:rPr>
          <w:rFonts w:asciiTheme="minorHAnsi" w:hAnsiTheme="minorHAnsi" w:cstheme="minorHAnsi"/>
          <w:noProof/>
          <w:color w:val="000000" w:themeColor="text1"/>
        </w:rPr>
        <w:t xml:space="preserve"> </w:t>
      </w:r>
    </w:p>
    <w:p w:rsidR="00CC5434" w:rsidRPr="006F43E3" w:rsidRDefault="00CC5434" w:rsidP="00127B3A">
      <w:pPr>
        <w:jc w:val="both"/>
        <w:rPr>
          <w:rFonts w:asciiTheme="minorHAnsi" w:hAnsiTheme="minorHAnsi" w:cstheme="minorHAnsi"/>
          <w:noProof/>
          <w:color w:val="000000" w:themeColor="text1"/>
        </w:rPr>
      </w:pPr>
    </w:p>
    <w:p w:rsidR="000C19E3" w:rsidRPr="006F43E3" w:rsidRDefault="000C19E3" w:rsidP="00F8706E">
      <w:pPr>
        <w:pStyle w:val="Paragraphedeliste"/>
        <w:numPr>
          <w:ilvl w:val="0"/>
          <w:numId w:val="11"/>
        </w:numPr>
        <w:ind w:left="1434" w:hanging="357"/>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Étape N°1 : o</w:t>
      </w:r>
      <w:r w:rsidR="005D2AB1" w:rsidRPr="006F43E3">
        <w:rPr>
          <w:rFonts w:asciiTheme="minorHAnsi" w:hAnsiTheme="minorHAnsi" w:cstheme="minorHAnsi"/>
          <w:noProof/>
          <w:color w:val="000000" w:themeColor="text1"/>
        </w:rPr>
        <w:t>n effectue</w:t>
      </w:r>
      <w:r w:rsidR="00F842A6" w:rsidRPr="006F43E3">
        <w:rPr>
          <w:rFonts w:asciiTheme="minorHAnsi" w:hAnsiTheme="minorHAnsi" w:cstheme="minorHAnsi"/>
          <w:noProof/>
          <w:color w:val="000000" w:themeColor="text1"/>
        </w:rPr>
        <w:t xml:space="preserve"> une réduction de phosphate naturel grâce à du coke </w:t>
      </w:r>
      <w:r w:rsidR="00F40DD9" w:rsidRPr="006F43E3">
        <w:rPr>
          <w:rFonts w:asciiTheme="minorHAnsi" w:hAnsiTheme="minorHAnsi" w:cstheme="minorHAnsi"/>
          <w:noProof/>
          <w:color w:val="000000" w:themeColor="text1"/>
        </w:rPr>
        <w:t>et</w:t>
      </w:r>
      <w:r w:rsidR="00F842A6" w:rsidRPr="006F43E3">
        <w:rPr>
          <w:rFonts w:asciiTheme="minorHAnsi" w:hAnsiTheme="minorHAnsi" w:cstheme="minorHAnsi"/>
          <w:noProof/>
          <w:color w:val="000000" w:themeColor="text1"/>
        </w:rPr>
        <w:t xml:space="preserve"> </w:t>
      </w:r>
      <w:r w:rsidR="00CC5434" w:rsidRPr="006F43E3">
        <w:rPr>
          <w:rFonts w:asciiTheme="minorHAnsi" w:hAnsiTheme="minorHAnsi" w:cstheme="minorHAnsi"/>
          <w:noProof/>
          <w:color w:val="000000" w:themeColor="text1"/>
        </w:rPr>
        <w:t>de la silice</w:t>
      </w:r>
      <w:r w:rsidR="00F842A6" w:rsidRPr="006F43E3">
        <w:rPr>
          <w:rFonts w:asciiTheme="minorHAnsi" w:hAnsiTheme="minorHAnsi" w:cstheme="minorHAnsi"/>
          <w:noProof/>
          <w:color w:val="000000" w:themeColor="text1"/>
        </w:rPr>
        <w:t xml:space="preserve"> dans un four électrique à 2000°C</w:t>
      </w:r>
      <w:r w:rsidR="00A53FB1" w:rsidRPr="006F43E3">
        <w:rPr>
          <w:rFonts w:asciiTheme="minorHAnsi" w:hAnsiTheme="minorHAnsi" w:cstheme="minorHAnsi"/>
          <w:noProof/>
          <w:color w:val="000000" w:themeColor="text1"/>
        </w:rPr>
        <w:t> :</w:t>
      </w:r>
    </w:p>
    <w:p w:rsidR="004926A1" w:rsidRPr="006F43E3" w:rsidRDefault="004926A1" w:rsidP="00127B3A">
      <w:pPr>
        <w:jc w:val="both"/>
        <w:rPr>
          <w:rFonts w:asciiTheme="minorHAnsi" w:hAnsiTheme="minorHAnsi" w:cstheme="minorHAnsi"/>
          <w:noProof/>
          <w:color w:val="000000" w:themeColor="text1"/>
        </w:rPr>
      </w:pPr>
    </w:p>
    <w:p w:rsidR="004926A1" w:rsidRPr="006F43E3" w:rsidRDefault="004926A1" w:rsidP="00127B3A">
      <w:pPr>
        <w:jc w:val="center"/>
        <w:rPr>
          <w:rFonts w:asciiTheme="minorHAnsi" w:hAnsiTheme="minorHAnsi" w:cstheme="minorHAnsi"/>
          <w:noProof/>
        </w:rPr>
      </w:pPr>
      <w:r w:rsidRPr="006F43E3">
        <w:rPr>
          <w:rFonts w:asciiTheme="minorHAnsi" w:hAnsiTheme="minorHAnsi" w:cstheme="minorHAnsi"/>
          <w:noProof/>
        </w:rPr>
        <w:t>2Ca</w:t>
      </w:r>
      <w:r w:rsidRPr="006F43E3">
        <w:rPr>
          <w:rFonts w:asciiTheme="minorHAnsi" w:hAnsiTheme="minorHAnsi" w:cstheme="minorHAnsi"/>
          <w:noProof/>
          <w:position w:val="-4"/>
        </w:rPr>
        <w:t>3</w:t>
      </w:r>
      <w:r w:rsidRPr="006F43E3">
        <w:rPr>
          <w:rFonts w:asciiTheme="minorHAnsi" w:hAnsiTheme="minorHAnsi" w:cstheme="minorHAnsi"/>
          <w:noProof/>
        </w:rPr>
        <w:t>(PO</w:t>
      </w:r>
      <w:r w:rsidRPr="006F43E3">
        <w:rPr>
          <w:rFonts w:asciiTheme="minorHAnsi" w:hAnsiTheme="minorHAnsi" w:cstheme="minorHAnsi"/>
          <w:noProof/>
          <w:position w:val="-4"/>
        </w:rPr>
        <w:t>4</w:t>
      </w:r>
      <w:r w:rsidRPr="006F43E3">
        <w:rPr>
          <w:rFonts w:asciiTheme="minorHAnsi" w:hAnsiTheme="minorHAnsi" w:cstheme="minorHAnsi"/>
          <w:noProof/>
        </w:rPr>
        <w:t>)</w:t>
      </w:r>
      <w:r w:rsidRPr="006F43E3">
        <w:rPr>
          <w:rFonts w:asciiTheme="minorHAnsi" w:hAnsiTheme="minorHAnsi" w:cstheme="minorHAnsi"/>
          <w:noProof/>
          <w:position w:val="-4"/>
        </w:rPr>
        <w:t xml:space="preserve">2 </w:t>
      </w:r>
      <w:r w:rsidRPr="006F43E3">
        <w:rPr>
          <w:rFonts w:asciiTheme="minorHAnsi" w:hAnsiTheme="minorHAnsi" w:cstheme="minorHAnsi"/>
          <w:noProof/>
        </w:rPr>
        <w:t>+ 6SiO</w:t>
      </w:r>
      <w:r w:rsidRPr="006F43E3">
        <w:rPr>
          <w:rFonts w:asciiTheme="minorHAnsi" w:hAnsiTheme="minorHAnsi" w:cstheme="minorHAnsi"/>
          <w:noProof/>
          <w:position w:val="-4"/>
        </w:rPr>
        <w:t xml:space="preserve">2 </w:t>
      </w:r>
      <w:r w:rsidRPr="006F43E3">
        <w:rPr>
          <w:rFonts w:asciiTheme="minorHAnsi" w:hAnsiTheme="minorHAnsi" w:cstheme="minorHAnsi"/>
          <w:noProof/>
        </w:rPr>
        <w:t>+ 10C →</w:t>
      </w:r>
      <w:r w:rsidR="00BA66C4" w:rsidRPr="006F43E3">
        <w:rPr>
          <w:rFonts w:asciiTheme="minorHAnsi" w:hAnsiTheme="minorHAnsi" w:cstheme="minorHAnsi"/>
          <w:noProof/>
        </w:rPr>
        <w:t xml:space="preserve"> </w:t>
      </w:r>
      <w:r w:rsidRPr="006F43E3">
        <w:rPr>
          <w:rFonts w:asciiTheme="minorHAnsi" w:hAnsiTheme="minorHAnsi" w:cstheme="minorHAnsi"/>
          <w:noProof/>
        </w:rPr>
        <w:t>P</w:t>
      </w:r>
      <w:r w:rsidRPr="006F43E3">
        <w:rPr>
          <w:rFonts w:asciiTheme="minorHAnsi" w:hAnsiTheme="minorHAnsi" w:cstheme="minorHAnsi"/>
          <w:noProof/>
          <w:position w:val="-4"/>
        </w:rPr>
        <w:t xml:space="preserve">4 </w:t>
      </w:r>
      <w:r w:rsidRPr="006F43E3">
        <w:rPr>
          <w:rFonts w:asciiTheme="minorHAnsi" w:hAnsiTheme="minorHAnsi" w:cstheme="minorHAnsi"/>
          <w:noProof/>
        </w:rPr>
        <w:t>+ 10CO + 6CaSiO</w:t>
      </w:r>
      <w:r w:rsidRPr="006F43E3">
        <w:rPr>
          <w:rFonts w:asciiTheme="minorHAnsi" w:hAnsiTheme="minorHAnsi" w:cstheme="minorHAnsi"/>
          <w:noProof/>
          <w:position w:val="-4"/>
        </w:rPr>
        <w:t>3</w:t>
      </w:r>
    </w:p>
    <w:p w:rsidR="00D063A5" w:rsidRPr="006F43E3" w:rsidRDefault="00D063A5" w:rsidP="00127B3A">
      <w:pPr>
        <w:jc w:val="both"/>
        <w:rPr>
          <w:rFonts w:asciiTheme="minorHAnsi" w:hAnsiTheme="minorHAnsi" w:cstheme="minorHAnsi"/>
          <w:noProof/>
        </w:rPr>
      </w:pPr>
    </w:p>
    <w:p w:rsidR="00F40DD9" w:rsidRPr="006F43E3" w:rsidRDefault="00D063A5" w:rsidP="00B11899">
      <w:pPr>
        <w:ind w:left="1435"/>
        <w:jc w:val="both"/>
        <w:rPr>
          <w:rFonts w:asciiTheme="minorHAnsi" w:hAnsiTheme="minorHAnsi" w:cstheme="minorHAnsi"/>
          <w:noProof/>
        </w:rPr>
      </w:pPr>
      <w:r w:rsidRPr="006F43E3">
        <w:rPr>
          <w:rFonts w:asciiTheme="minorHAnsi" w:hAnsiTheme="minorHAnsi" w:cstheme="minorHAnsi"/>
          <w:noProof/>
        </w:rPr>
        <w:t>On obtient une des formes allotropiques du phosphore</w:t>
      </w:r>
      <w:r w:rsidR="00F40DD9" w:rsidRPr="006F43E3">
        <w:rPr>
          <w:rFonts w:asciiTheme="minorHAnsi" w:hAnsiTheme="minorHAnsi" w:cstheme="minorHAnsi"/>
          <w:noProof/>
        </w:rPr>
        <w:t xml:space="preserve"> : le phosphore blanc </w:t>
      </w:r>
      <w:r w:rsidRPr="006F43E3">
        <w:rPr>
          <w:rFonts w:asciiTheme="minorHAnsi" w:hAnsiTheme="minorHAnsi" w:cstheme="minorHAnsi"/>
          <w:noProof/>
        </w:rPr>
        <w:t>P</w:t>
      </w:r>
      <w:r w:rsidRPr="006F43E3">
        <w:rPr>
          <w:rFonts w:asciiTheme="minorHAnsi" w:hAnsiTheme="minorHAnsi" w:cstheme="minorHAnsi"/>
          <w:noProof/>
          <w:vertAlign w:val="subscript"/>
        </w:rPr>
        <w:t>4</w:t>
      </w:r>
      <w:r w:rsidR="00F40DD9" w:rsidRPr="006F43E3">
        <w:rPr>
          <w:rFonts w:asciiTheme="minorHAnsi" w:hAnsiTheme="minorHAnsi" w:cstheme="minorHAnsi"/>
          <w:noProof/>
        </w:rPr>
        <w:t xml:space="preserve"> de forme tétraédrique.</w:t>
      </w:r>
    </w:p>
    <w:p w:rsidR="00F40DD9" w:rsidRPr="006F43E3" w:rsidRDefault="00F40DD9" w:rsidP="00B11899">
      <w:pPr>
        <w:ind w:left="1435"/>
        <w:jc w:val="both"/>
        <w:rPr>
          <w:rFonts w:asciiTheme="minorHAnsi" w:hAnsiTheme="minorHAnsi" w:cstheme="minorHAnsi"/>
          <w:noProof/>
          <w:color w:val="000000" w:themeColor="text1"/>
        </w:rPr>
      </w:pPr>
    </w:p>
    <w:p w:rsidR="00F40DD9" w:rsidRPr="006F43E3" w:rsidRDefault="00F40DD9" w:rsidP="00B11899">
      <w:pPr>
        <w:ind w:left="1435"/>
        <w:jc w:val="both"/>
        <w:rPr>
          <w:rFonts w:asciiTheme="minorHAnsi" w:hAnsiTheme="minorHAnsi" w:cstheme="minorHAnsi"/>
          <w:noProof/>
        </w:rPr>
      </w:pPr>
      <w:r w:rsidRPr="006F43E3">
        <w:rPr>
          <w:rFonts w:asciiTheme="minorHAnsi" w:hAnsiTheme="minorHAnsi" w:cstheme="minorHAnsi"/>
          <w:noProof/>
          <w:color w:val="000000" w:themeColor="text1"/>
        </w:rPr>
        <w:t xml:space="preserve">Les angles de valence de cette molécule </w:t>
      </w:r>
      <w:r w:rsidR="00414CE0" w:rsidRPr="006F43E3">
        <w:rPr>
          <w:rFonts w:asciiTheme="minorHAnsi" w:hAnsiTheme="minorHAnsi" w:cstheme="minorHAnsi"/>
          <w:noProof/>
          <w:color w:val="000000" w:themeColor="text1"/>
        </w:rPr>
        <w:t>génèrent</w:t>
      </w:r>
      <w:r w:rsidRPr="006F43E3">
        <w:rPr>
          <w:rFonts w:asciiTheme="minorHAnsi" w:hAnsiTheme="minorHAnsi" w:cstheme="minorHAnsi"/>
          <w:noProof/>
          <w:color w:val="000000" w:themeColor="text1"/>
        </w:rPr>
        <w:t xml:space="preserve"> des tensions internes, c’est à dire que la répulsion électrostatique entre les atomes est importante</w:t>
      </w:r>
      <w:r w:rsidR="00414CE0" w:rsidRPr="006F43E3">
        <w:rPr>
          <w:rFonts w:asciiTheme="minorHAnsi" w:hAnsiTheme="minorHAnsi" w:cstheme="minorHAnsi"/>
          <w:noProof/>
          <w:color w:val="000000" w:themeColor="text1"/>
        </w:rPr>
        <w:t xml:space="preserve"> et donc que</w:t>
      </w:r>
      <w:r w:rsidRPr="006F43E3">
        <w:rPr>
          <w:rFonts w:asciiTheme="minorHAnsi" w:hAnsiTheme="minorHAnsi" w:cstheme="minorHAnsi"/>
          <w:noProof/>
          <w:color w:val="000000" w:themeColor="text1"/>
        </w:rPr>
        <w:t xml:space="preserve"> la molécule P</w:t>
      </w:r>
      <w:r w:rsidRPr="006F43E3">
        <w:rPr>
          <w:rFonts w:asciiTheme="minorHAnsi" w:hAnsiTheme="minorHAnsi" w:cstheme="minorHAnsi"/>
          <w:noProof/>
          <w:color w:val="000000" w:themeColor="text1"/>
          <w:vertAlign w:val="subscript"/>
        </w:rPr>
        <w:t>4</w:t>
      </w:r>
      <w:r w:rsidRPr="006F43E3">
        <w:rPr>
          <w:rFonts w:asciiTheme="minorHAnsi" w:hAnsiTheme="minorHAnsi" w:cstheme="minorHAnsi"/>
          <w:noProof/>
          <w:color w:val="000000" w:themeColor="text1"/>
        </w:rPr>
        <w:t xml:space="preserve"> est </w:t>
      </w:r>
      <w:r w:rsidR="00414CE0" w:rsidRPr="006F43E3">
        <w:rPr>
          <w:rFonts w:asciiTheme="minorHAnsi" w:hAnsiTheme="minorHAnsi" w:cstheme="minorHAnsi"/>
          <w:noProof/>
          <w:color w:val="000000" w:themeColor="text1"/>
        </w:rPr>
        <w:t>p</w:t>
      </w:r>
      <w:r w:rsidRPr="006F43E3">
        <w:rPr>
          <w:rFonts w:asciiTheme="minorHAnsi" w:hAnsiTheme="minorHAnsi" w:cstheme="minorHAnsi"/>
          <w:noProof/>
          <w:color w:val="000000" w:themeColor="text1"/>
        </w:rPr>
        <w:t xml:space="preserve">eu stable. </w:t>
      </w:r>
    </w:p>
    <w:p w:rsidR="00F40DD9" w:rsidRPr="006F43E3" w:rsidRDefault="00F40DD9" w:rsidP="00B11899">
      <w:pPr>
        <w:ind w:left="1435"/>
        <w:jc w:val="both"/>
        <w:rPr>
          <w:rFonts w:asciiTheme="minorHAnsi" w:hAnsiTheme="minorHAnsi" w:cstheme="minorHAnsi"/>
          <w:noProof/>
        </w:rPr>
      </w:pPr>
    </w:p>
    <w:p w:rsidR="00F40DD9" w:rsidRPr="006F43E3" w:rsidRDefault="00F40DD9" w:rsidP="00B11899">
      <w:pPr>
        <w:ind w:left="1435"/>
        <w:jc w:val="both"/>
        <w:rPr>
          <w:rFonts w:asciiTheme="minorHAnsi" w:hAnsiTheme="minorHAnsi" w:cstheme="minorHAnsi"/>
          <w:noProof/>
        </w:rPr>
      </w:pPr>
      <w:r w:rsidRPr="006F43E3">
        <w:rPr>
          <w:rFonts w:asciiTheme="minorHAnsi" w:hAnsiTheme="minorHAnsi" w:cstheme="minorHAnsi"/>
          <w:noProof/>
        </w:rPr>
        <w:t>Pour mémoire, un allotrope est un élément qui existe sous plusieurs formes différentes dans le même état physique. Il a généralement des propriétés physiques différentes selon l’allotrope concerné.</w:t>
      </w:r>
    </w:p>
    <w:p w:rsidR="00F40DD9" w:rsidRPr="006F43E3" w:rsidRDefault="00F40DD9" w:rsidP="00127B3A">
      <w:pPr>
        <w:jc w:val="center"/>
        <w:rPr>
          <w:rFonts w:asciiTheme="minorHAnsi" w:hAnsiTheme="minorHAnsi" w:cstheme="minorHAnsi"/>
          <w:noProof/>
        </w:rPr>
      </w:pPr>
      <w:r w:rsidRPr="006F43E3">
        <w:rPr>
          <w:rFonts w:asciiTheme="minorHAnsi" w:hAnsiTheme="minorHAnsi" w:cstheme="minorHAnsi"/>
          <w:noProof/>
        </w:rPr>
        <w:t xml:space="preserve">  </w:t>
      </w:r>
      <w:r w:rsidRPr="006F43E3">
        <w:rPr>
          <w:rFonts w:asciiTheme="minorHAnsi" w:hAnsiTheme="minorHAnsi" w:cstheme="minorHAnsi"/>
          <w:noProof/>
        </w:rPr>
        <w:tab/>
      </w:r>
    </w:p>
    <w:p w:rsidR="00F40DD9" w:rsidRPr="006F43E3" w:rsidRDefault="00F40DD9" w:rsidP="00127B3A">
      <w:pPr>
        <w:jc w:val="center"/>
        <w:rPr>
          <w:rFonts w:asciiTheme="minorHAnsi" w:hAnsiTheme="minorHAnsi" w:cstheme="minorHAnsi"/>
          <w:noProof/>
        </w:rPr>
      </w:pPr>
      <w:r w:rsidRPr="006F43E3">
        <w:rPr>
          <w:rFonts w:asciiTheme="minorHAnsi" w:hAnsiTheme="minorHAnsi" w:cstheme="minorHAnsi"/>
          <w:noProof/>
        </w:rPr>
        <w:drawing>
          <wp:inline distT="0" distB="0" distL="0" distR="0" wp14:anchorId="5DF637FF" wp14:editId="49CF1A63">
            <wp:extent cx="2395909" cy="1800000"/>
            <wp:effectExtent l="0" t="0" r="444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87eeb86fd.png"/>
                    <pic:cNvPicPr/>
                  </pic:nvPicPr>
                  <pic:blipFill>
                    <a:blip r:embed="rId33">
                      <a:extLst>
                        <a:ext uri="{28A0092B-C50C-407E-A947-70E740481C1C}">
                          <a14:useLocalDpi xmlns:a14="http://schemas.microsoft.com/office/drawing/2010/main" val="0"/>
                        </a:ext>
                      </a:extLst>
                    </a:blip>
                    <a:stretch>
                      <a:fillRect/>
                    </a:stretch>
                  </pic:blipFill>
                  <pic:spPr>
                    <a:xfrm>
                      <a:off x="0" y="0"/>
                      <a:ext cx="2395909" cy="1800000"/>
                    </a:xfrm>
                    <a:prstGeom prst="rect">
                      <a:avLst/>
                    </a:prstGeom>
                  </pic:spPr>
                </pic:pic>
              </a:graphicData>
            </a:graphic>
          </wp:inline>
        </w:drawing>
      </w:r>
    </w:p>
    <w:p w:rsidR="00F40DD9" w:rsidRPr="006F43E3" w:rsidRDefault="00F40DD9" w:rsidP="00127B3A">
      <w:pPr>
        <w:rPr>
          <w:rFonts w:asciiTheme="minorHAnsi" w:hAnsiTheme="minorHAnsi" w:cstheme="minorHAnsi"/>
          <w:noProof/>
        </w:rPr>
      </w:pPr>
    </w:p>
    <w:p w:rsidR="00C71A1F" w:rsidRPr="007C128F" w:rsidRDefault="00F40DD9" w:rsidP="00C71A1F">
      <w:pPr>
        <w:jc w:val="center"/>
        <w:rPr>
          <w:rFonts w:asciiTheme="minorHAnsi" w:hAnsiTheme="minorHAnsi" w:cstheme="minorHAnsi"/>
          <w:i/>
          <w:noProof/>
          <w:color w:val="000000" w:themeColor="text1"/>
          <w:sz w:val="20"/>
          <w:szCs w:val="20"/>
        </w:rPr>
      </w:pPr>
      <w:r w:rsidRPr="007C128F">
        <w:rPr>
          <w:rFonts w:asciiTheme="minorHAnsi" w:hAnsiTheme="minorHAnsi" w:cstheme="minorHAnsi"/>
          <w:i/>
          <w:noProof/>
          <w:color w:val="000000" w:themeColor="text1"/>
          <w:sz w:val="20"/>
          <w:szCs w:val="20"/>
        </w:rPr>
        <w:t xml:space="preserve">Source : </w:t>
      </w:r>
      <w:hyperlink r:id="rId34" w:history="1">
        <w:r w:rsidRPr="007C128F">
          <w:rPr>
            <w:rStyle w:val="Lienhypertexte"/>
            <w:rFonts w:asciiTheme="minorHAnsi" w:hAnsiTheme="minorHAnsi" w:cstheme="minorHAnsi"/>
            <w:i/>
            <w:noProof/>
            <w:color w:val="000000" w:themeColor="text1"/>
            <w:sz w:val="20"/>
            <w:szCs w:val="20"/>
          </w:rPr>
          <w:t>https://www.chemistryviews.org/details/ezine/6618631/What_Holds_Phosphorus_Together.html</w:t>
        </w:r>
      </w:hyperlink>
    </w:p>
    <w:p w:rsidR="00C71A1F" w:rsidRPr="00C71A1F" w:rsidRDefault="00C71A1F" w:rsidP="00C71A1F">
      <w:pPr>
        <w:pStyle w:val="NormalWeb"/>
        <w:spacing w:before="0" w:beforeAutospacing="0" w:after="0" w:afterAutospacing="0"/>
        <w:ind w:left="1418"/>
        <w:rPr>
          <w:rFonts w:asciiTheme="minorHAnsi" w:hAnsiTheme="minorHAnsi" w:cstheme="minorHAnsi"/>
          <w:noProof/>
        </w:rPr>
      </w:pPr>
    </w:p>
    <w:p w:rsidR="00C71A1F" w:rsidRPr="00C71A1F" w:rsidRDefault="000C19E3" w:rsidP="00B11899">
      <w:pPr>
        <w:pStyle w:val="NormalWeb"/>
        <w:numPr>
          <w:ilvl w:val="0"/>
          <w:numId w:val="11"/>
        </w:numPr>
        <w:spacing w:before="0" w:beforeAutospacing="0" w:after="0" w:afterAutospacing="0"/>
        <w:ind w:left="1434" w:hanging="357"/>
        <w:rPr>
          <w:rFonts w:asciiTheme="minorHAnsi" w:hAnsiTheme="minorHAnsi" w:cstheme="minorHAnsi"/>
          <w:noProof/>
        </w:rPr>
      </w:pPr>
      <w:r w:rsidRPr="006F43E3">
        <w:rPr>
          <w:rFonts w:asciiTheme="minorHAnsi" w:hAnsiTheme="minorHAnsi" w:cstheme="minorHAnsi"/>
          <w:noProof/>
          <w:color w:val="000000" w:themeColor="text1"/>
        </w:rPr>
        <w:t xml:space="preserve">Étape N°2 : </w:t>
      </w:r>
      <w:r w:rsidR="00BA66C4" w:rsidRPr="006F43E3">
        <w:rPr>
          <w:rFonts w:asciiTheme="minorHAnsi" w:hAnsiTheme="minorHAnsi" w:cstheme="minorHAnsi"/>
          <w:noProof/>
        </w:rPr>
        <w:t xml:space="preserve">on </w:t>
      </w:r>
      <w:r w:rsidR="00A53FB1" w:rsidRPr="006F43E3">
        <w:rPr>
          <w:rFonts w:asciiTheme="minorHAnsi" w:hAnsiTheme="minorHAnsi" w:cstheme="minorHAnsi"/>
          <w:noProof/>
        </w:rPr>
        <w:t xml:space="preserve">effectue </w:t>
      </w:r>
      <w:r w:rsidR="00BA66C4" w:rsidRPr="006F43E3">
        <w:rPr>
          <w:rFonts w:asciiTheme="minorHAnsi" w:hAnsiTheme="minorHAnsi" w:cstheme="minorHAnsi"/>
          <w:noProof/>
        </w:rPr>
        <w:t xml:space="preserve">une oxydation du phosphore blanc liquide </w:t>
      </w:r>
      <w:r w:rsidR="00A53FB1" w:rsidRPr="006F43E3">
        <w:rPr>
          <w:rFonts w:asciiTheme="minorHAnsi" w:hAnsiTheme="minorHAnsi" w:cstheme="minorHAnsi"/>
          <w:noProof/>
        </w:rPr>
        <w:t xml:space="preserve">par combustion à 60°C dans un courant d'air sec (30°C) en grand </w:t>
      </w:r>
      <w:r w:rsidR="00BA66C4" w:rsidRPr="006F43E3">
        <w:rPr>
          <w:rFonts w:asciiTheme="minorHAnsi" w:hAnsiTheme="minorHAnsi" w:cstheme="minorHAnsi"/>
          <w:noProof/>
        </w:rPr>
        <w:t>excès</w:t>
      </w:r>
      <w:r w:rsidR="00A53FB1" w:rsidRPr="006F43E3">
        <w:rPr>
          <w:rFonts w:asciiTheme="minorHAnsi" w:hAnsiTheme="minorHAnsi" w:cstheme="minorHAnsi"/>
          <w:noProof/>
        </w:rPr>
        <w:t xml:space="preserve"> (30 à 35%)</w:t>
      </w:r>
      <w:r w:rsidR="00BA66C4" w:rsidRPr="006F43E3">
        <w:rPr>
          <w:rFonts w:asciiTheme="minorHAnsi" w:hAnsiTheme="minorHAnsi" w:cstheme="minorHAnsi"/>
          <w:noProof/>
        </w:rPr>
        <w:t> afin d’obtenir du pentoxyde de phosphore :</w:t>
      </w:r>
    </w:p>
    <w:p w:rsidR="00C71A1F" w:rsidRDefault="00C71A1F" w:rsidP="00127B3A">
      <w:pPr>
        <w:jc w:val="center"/>
        <w:rPr>
          <w:rFonts w:asciiTheme="minorHAnsi" w:hAnsiTheme="minorHAnsi" w:cstheme="minorHAnsi"/>
          <w:noProof/>
        </w:rPr>
      </w:pPr>
    </w:p>
    <w:p w:rsidR="00BA66C4" w:rsidRPr="006F43E3" w:rsidRDefault="00BA66C4" w:rsidP="00127B3A">
      <w:pPr>
        <w:jc w:val="center"/>
        <w:rPr>
          <w:rFonts w:asciiTheme="minorHAnsi" w:hAnsiTheme="minorHAnsi" w:cstheme="minorHAnsi"/>
          <w:noProof/>
        </w:rPr>
      </w:pPr>
      <w:r w:rsidRPr="006F43E3">
        <w:rPr>
          <w:rFonts w:asciiTheme="minorHAnsi" w:hAnsiTheme="minorHAnsi" w:cstheme="minorHAnsi"/>
          <w:noProof/>
        </w:rPr>
        <w:t>P</w:t>
      </w:r>
      <w:r w:rsidRPr="006F43E3">
        <w:rPr>
          <w:rFonts w:asciiTheme="minorHAnsi" w:hAnsiTheme="minorHAnsi" w:cstheme="minorHAnsi"/>
          <w:noProof/>
          <w:position w:val="-4"/>
        </w:rPr>
        <w:t xml:space="preserve">4 </w:t>
      </w:r>
      <w:r w:rsidRPr="006F43E3">
        <w:rPr>
          <w:rFonts w:asciiTheme="minorHAnsi" w:hAnsiTheme="minorHAnsi" w:cstheme="minorHAnsi"/>
          <w:noProof/>
        </w:rPr>
        <w:t>+ 5O</w:t>
      </w:r>
      <w:r w:rsidRPr="006F43E3">
        <w:rPr>
          <w:rFonts w:asciiTheme="minorHAnsi" w:hAnsiTheme="minorHAnsi" w:cstheme="minorHAnsi"/>
          <w:noProof/>
          <w:position w:val="-4"/>
        </w:rPr>
        <w:t xml:space="preserve">2 </w:t>
      </w:r>
      <w:r w:rsidRPr="006F43E3">
        <w:rPr>
          <w:rFonts w:asciiTheme="minorHAnsi" w:hAnsiTheme="minorHAnsi" w:cstheme="minorHAnsi"/>
          <w:noProof/>
        </w:rPr>
        <w:t>→ P</w:t>
      </w:r>
      <w:r w:rsidRPr="006F43E3">
        <w:rPr>
          <w:rFonts w:asciiTheme="minorHAnsi" w:hAnsiTheme="minorHAnsi" w:cstheme="minorHAnsi"/>
          <w:noProof/>
          <w:position w:val="-4"/>
        </w:rPr>
        <w:t>4</w:t>
      </w:r>
      <w:r w:rsidRPr="006F43E3">
        <w:rPr>
          <w:rFonts w:asciiTheme="minorHAnsi" w:hAnsiTheme="minorHAnsi" w:cstheme="minorHAnsi"/>
          <w:noProof/>
        </w:rPr>
        <w:t>O</w:t>
      </w:r>
      <w:r w:rsidRPr="006F43E3">
        <w:rPr>
          <w:rFonts w:asciiTheme="minorHAnsi" w:hAnsiTheme="minorHAnsi" w:cstheme="minorHAnsi"/>
          <w:noProof/>
          <w:position w:val="-4"/>
        </w:rPr>
        <w:t>10</w:t>
      </w:r>
    </w:p>
    <w:p w:rsidR="00202B4D" w:rsidRPr="006F43E3" w:rsidRDefault="00202B4D" w:rsidP="00127B3A">
      <w:pPr>
        <w:jc w:val="both"/>
        <w:rPr>
          <w:rFonts w:asciiTheme="minorHAnsi" w:hAnsiTheme="minorHAnsi" w:cstheme="minorHAnsi"/>
          <w:noProof/>
        </w:rPr>
      </w:pPr>
    </w:p>
    <w:p w:rsidR="00414CE0" w:rsidRPr="006F43E3" w:rsidRDefault="00414CE0" w:rsidP="00B11899">
      <w:pPr>
        <w:ind w:left="1435"/>
        <w:jc w:val="both"/>
        <w:rPr>
          <w:rFonts w:asciiTheme="minorHAnsi" w:hAnsiTheme="minorHAnsi" w:cstheme="minorHAnsi"/>
          <w:noProof/>
          <w:color w:val="000000" w:themeColor="text1"/>
        </w:rPr>
      </w:pPr>
      <w:r w:rsidRPr="006F43E3">
        <w:rPr>
          <w:rFonts w:asciiTheme="minorHAnsi" w:hAnsiTheme="minorHAnsi" w:cstheme="minorHAnsi"/>
          <w:noProof/>
          <w:color w:val="000000" w:themeColor="text1"/>
        </w:rPr>
        <w:t>Le pentoxyde de phosphore est un composé hygroscopique, autrement dit déliquescent, c’est à dire qu’il a la capacité d’absorber l’humidité de l’air.</w:t>
      </w:r>
    </w:p>
    <w:p w:rsidR="00414CE0" w:rsidRPr="006F43E3" w:rsidRDefault="00414CE0" w:rsidP="00127B3A">
      <w:pPr>
        <w:jc w:val="both"/>
        <w:rPr>
          <w:rFonts w:asciiTheme="minorHAnsi" w:hAnsiTheme="minorHAnsi" w:cstheme="minorHAnsi"/>
          <w:noProof/>
        </w:rPr>
      </w:pPr>
    </w:p>
    <w:p w:rsidR="00BA66C4" w:rsidRPr="006F43E3" w:rsidRDefault="00BA66C4" w:rsidP="00B11899">
      <w:pPr>
        <w:pStyle w:val="Paragraphedeliste"/>
        <w:numPr>
          <w:ilvl w:val="0"/>
          <w:numId w:val="11"/>
        </w:numPr>
        <w:ind w:left="1434" w:hanging="357"/>
        <w:jc w:val="both"/>
        <w:rPr>
          <w:rFonts w:asciiTheme="minorHAnsi" w:hAnsiTheme="minorHAnsi" w:cstheme="minorHAnsi"/>
          <w:noProof/>
          <w:color w:val="000000" w:themeColor="text1"/>
        </w:rPr>
      </w:pPr>
      <w:r w:rsidRPr="006F43E3">
        <w:rPr>
          <w:rFonts w:asciiTheme="minorHAnsi" w:hAnsiTheme="minorHAnsi" w:cstheme="minorHAnsi"/>
          <w:noProof/>
        </w:rPr>
        <w:t>Étape N°3 : on ajoute de l’eau pour transformer le pentoxyde de phosphore en acide phosphorique :</w:t>
      </w:r>
    </w:p>
    <w:p w:rsidR="00BA66C4" w:rsidRPr="006F43E3" w:rsidRDefault="00BA66C4" w:rsidP="00127B3A">
      <w:pPr>
        <w:jc w:val="both"/>
        <w:rPr>
          <w:rFonts w:asciiTheme="minorHAnsi" w:hAnsiTheme="minorHAnsi" w:cstheme="minorHAnsi"/>
          <w:noProof/>
        </w:rPr>
      </w:pPr>
    </w:p>
    <w:p w:rsidR="00202B4D" w:rsidRPr="006F43E3" w:rsidRDefault="00BA66C4" w:rsidP="00127B3A">
      <w:pPr>
        <w:jc w:val="center"/>
        <w:rPr>
          <w:rFonts w:asciiTheme="minorHAnsi" w:hAnsiTheme="minorHAnsi" w:cstheme="minorHAnsi"/>
          <w:noProof/>
          <w:position w:val="-4"/>
        </w:rPr>
      </w:pPr>
      <w:r w:rsidRPr="006F43E3">
        <w:rPr>
          <w:rFonts w:asciiTheme="minorHAnsi" w:hAnsiTheme="minorHAnsi" w:cstheme="minorHAnsi"/>
          <w:noProof/>
        </w:rPr>
        <w:t>P</w:t>
      </w:r>
      <w:r w:rsidRPr="006F43E3">
        <w:rPr>
          <w:rFonts w:asciiTheme="minorHAnsi" w:hAnsiTheme="minorHAnsi" w:cstheme="minorHAnsi"/>
          <w:noProof/>
          <w:position w:val="-4"/>
        </w:rPr>
        <w:t>4</w:t>
      </w:r>
      <w:r w:rsidRPr="006F43E3">
        <w:rPr>
          <w:rFonts w:asciiTheme="minorHAnsi" w:hAnsiTheme="minorHAnsi" w:cstheme="minorHAnsi"/>
          <w:noProof/>
        </w:rPr>
        <w:t>O</w:t>
      </w:r>
      <w:r w:rsidRPr="006F43E3">
        <w:rPr>
          <w:rFonts w:asciiTheme="minorHAnsi" w:hAnsiTheme="minorHAnsi" w:cstheme="minorHAnsi"/>
          <w:noProof/>
          <w:position w:val="-4"/>
        </w:rPr>
        <w:t xml:space="preserve">10 </w:t>
      </w:r>
      <w:r w:rsidRPr="006F43E3">
        <w:rPr>
          <w:rFonts w:asciiTheme="minorHAnsi" w:hAnsiTheme="minorHAnsi" w:cstheme="minorHAnsi"/>
          <w:noProof/>
        </w:rPr>
        <w:t>+ 6H</w:t>
      </w:r>
      <w:r w:rsidRPr="006F43E3">
        <w:rPr>
          <w:rFonts w:asciiTheme="minorHAnsi" w:hAnsiTheme="minorHAnsi" w:cstheme="minorHAnsi"/>
          <w:noProof/>
          <w:position w:val="-4"/>
        </w:rPr>
        <w:t>2</w:t>
      </w:r>
      <w:r w:rsidRPr="006F43E3">
        <w:rPr>
          <w:rFonts w:asciiTheme="minorHAnsi" w:hAnsiTheme="minorHAnsi" w:cstheme="minorHAnsi"/>
          <w:noProof/>
        </w:rPr>
        <w:t>O → 4H</w:t>
      </w:r>
      <w:r w:rsidRPr="006F43E3">
        <w:rPr>
          <w:rFonts w:asciiTheme="minorHAnsi" w:hAnsiTheme="minorHAnsi" w:cstheme="minorHAnsi"/>
          <w:noProof/>
          <w:position w:val="-4"/>
        </w:rPr>
        <w:t>3</w:t>
      </w:r>
      <w:r w:rsidRPr="006F43E3">
        <w:rPr>
          <w:rFonts w:asciiTheme="minorHAnsi" w:hAnsiTheme="minorHAnsi" w:cstheme="minorHAnsi"/>
          <w:noProof/>
        </w:rPr>
        <w:t>PO</w:t>
      </w:r>
      <w:r w:rsidRPr="006F43E3">
        <w:rPr>
          <w:rFonts w:asciiTheme="minorHAnsi" w:hAnsiTheme="minorHAnsi" w:cstheme="minorHAnsi"/>
          <w:noProof/>
          <w:position w:val="-4"/>
        </w:rPr>
        <w:t>4</w:t>
      </w:r>
    </w:p>
    <w:p w:rsidR="00712BF0" w:rsidRPr="006F43E3" w:rsidRDefault="00712BF0" w:rsidP="00127B3A">
      <w:pPr>
        <w:jc w:val="both"/>
        <w:rPr>
          <w:rFonts w:asciiTheme="minorHAnsi" w:hAnsiTheme="minorHAnsi" w:cstheme="minorHAnsi"/>
          <w:noProof/>
        </w:rPr>
      </w:pPr>
    </w:p>
    <w:p w:rsidR="00B11899" w:rsidRDefault="00712BF0" w:rsidP="00B11899">
      <w:pPr>
        <w:ind w:left="1435"/>
        <w:jc w:val="both"/>
        <w:rPr>
          <w:rFonts w:asciiTheme="minorHAnsi" w:hAnsiTheme="minorHAnsi" w:cstheme="minorHAnsi"/>
          <w:noProof/>
        </w:rPr>
      </w:pPr>
      <w:r w:rsidRPr="006F43E3">
        <w:rPr>
          <w:rFonts w:asciiTheme="minorHAnsi" w:hAnsiTheme="minorHAnsi" w:cstheme="minorHAnsi"/>
          <w:noProof/>
        </w:rPr>
        <w:t xml:space="preserve">Selon le docteur A. Fardet, </w:t>
      </w:r>
      <w:r w:rsidR="001A73EA" w:rsidRPr="006F43E3">
        <w:rPr>
          <w:rFonts w:asciiTheme="minorHAnsi" w:hAnsiTheme="minorHAnsi" w:cstheme="minorHAnsi"/>
          <w:noProof/>
        </w:rPr>
        <w:t>boire l’équivalent de deux verres de Coca</w:t>
      </w:r>
      <w:r w:rsidR="00B11899">
        <w:rPr>
          <w:rFonts w:asciiTheme="minorHAnsi" w:hAnsiTheme="minorHAnsi" w:cstheme="minorHAnsi"/>
          <w:noProof/>
        </w:rPr>
        <w:t xml:space="preserve"> Cola</w:t>
      </w:r>
      <w:r w:rsidR="001A73EA" w:rsidRPr="006F43E3">
        <w:rPr>
          <w:rFonts w:asciiTheme="minorHAnsi" w:hAnsiTheme="minorHAnsi" w:cstheme="minorHAnsi"/>
          <w:noProof/>
        </w:rPr>
        <w:t xml:space="preserve"> par jour augmenterait de 50% le risque d’avoir des calculs rénaux.</w:t>
      </w:r>
    </w:p>
    <w:p w:rsidR="00B11899" w:rsidRDefault="00B11899" w:rsidP="00B11899">
      <w:pPr>
        <w:ind w:left="1435"/>
        <w:jc w:val="both"/>
        <w:rPr>
          <w:rFonts w:asciiTheme="minorHAnsi" w:hAnsiTheme="minorHAnsi" w:cstheme="minorHAnsi"/>
          <w:noProof/>
        </w:rPr>
      </w:pPr>
    </w:p>
    <w:p w:rsidR="00712BF0" w:rsidRPr="006F43E3" w:rsidRDefault="001A73EA" w:rsidP="00B11899">
      <w:pPr>
        <w:ind w:left="1435"/>
        <w:jc w:val="both"/>
        <w:rPr>
          <w:rFonts w:asciiTheme="minorHAnsi" w:hAnsiTheme="minorHAnsi" w:cstheme="minorHAnsi"/>
          <w:noProof/>
        </w:rPr>
      </w:pPr>
      <w:r w:rsidRPr="006F43E3">
        <w:rPr>
          <w:rFonts w:asciiTheme="minorHAnsi" w:hAnsiTheme="minorHAnsi" w:cstheme="minorHAnsi"/>
          <w:noProof/>
        </w:rPr>
        <w:t>On explique ce phénomène de la manière suivante :</w:t>
      </w:r>
      <w:r w:rsidR="00B11899">
        <w:rPr>
          <w:rFonts w:asciiTheme="minorHAnsi" w:hAnsiTheme="minorHAnsi" w:cstheme="minorHAnsi"/>
          <w:noProof/>
        </w:rPr>
        <w:t xml:space="preserve"> </w:t>
      </w:r>
      <w:r w:rsidRPr="006F43E3">
        <w:rPr>
          <w:rFonts w:asciiTheme="minorHAnsi" w:hAnsiTheme="minorHAnsi" w:cstheme="minorHAnsi"/>
          <w:noProof/>
        </w:rPr>
        <w:t>une fois ingér</w:t>
      </w:r>
      <w:r w:rsidR="00B11899">
        <w:rPr>
          <w:rFonts w:asciiTheme="minorHAnsi" w:hAnsiTheme="minorHAnsi" w:cstheme="minorHAnsi"/>
          <w:noProof/>
        </w:rPr>
        <w:t>é</w:t>
      </w:r>
      <w:r w:rsidRPr="006F43E3">
        <w:rPr>
          <w:rFonts w:asciiTheme="minorHAnsi" w:hAnsiTheme="minorHAnsi" w:cstheme="minorHAnsi"/>
          <w:noProof/>
        </w:rPr>
        <w:t>, l’acide phosphorique passe dans l’organisme</w:t>
      </w:r>
      <w:r w:rsidR="006E462E" w:rsidRPr="006F43E3">
        <w:rPr>
          <w:rFonts w:asciiTheme="minorHAnsi" w:hAnsiTheme="minorHAnsi" w:cstheme="minorHAnsi"/>
          <w:noProof/>
        </w:rPr>
        <w:t xml:space="preserve"> pour finalement se retrouver dans les reins</w:t>
      </w:r>
      <w:r w:rsidR="00B11899">
        <w:rPr>
          <w:rFonts w:asciiTheme="minorHAnsi" w:hAnsiTheme="minorHAnsi" w:cstheme="minorHAnsi"/>
          <w:noProof/>
        </w:rPr>
        <w:t xml:space="preserve">. </w:t>
      </w:r>
      <w:r w:rsidR="006E462E" w:rsidRPr="006F43E3">
        <w:rPr>
          <w:rFonts w:asciiTheme="minorHAnsi" w:hAnsiTheme="minorHAnsi" w:cstheme="minorHAnsi"/>
          <w:noProof/>
        </w:rPr>
        <w:t>Là, le phosphate de calcium va se cristalliser car le corps contient déjà une certaine quantité de calcium en lui</w:t>
      </w:r>
      <w:r w:rsidR="00F8706E">
        <w:rPr>
          <w:rFonts w:asciiTheme="minorHAnsi" w:hAnsiTheme="minorHAnsi" w:cstheme="minorHAnsi"/>
          <w:noProof/>
        </w:rPr>
        <w:t>. Q</w:t>
      </w:r>
      <w:r w:rsidR="006E462E" w:rsidRPr="006F43E3">
        <w:rPr>
          <w:rFonts w:asciiTheme="minorHAnsi" w:hAnsiTheme="minorHAnsi" w:cstheme="minorHAnsi"/>
          <w:noProof/>
        </w:rPr>
        <w:t>uand cette concentration atteint un certain point, on assiste à une cristallisation du calcium. Ces cristaux de phosphate de calcium vont créer des calculs.</w:t>
      </w:r>
    </w:p>
    <w:p w:rsidR="00E32E6C" w:rsidRPr="006F43E3" w:rsidRDefault="00E32E6C" w:rsidP="00127B3A">
      <w:pPr>
        <w:jc w:val="both"/>
        <w:rPr>
          <w:rFonts w:asciiTheme="minorHAnsi" w:hAnsiTheme="minorHAnsi" w:cstheme="minorHAnsi"/>
          <w:noProof/>
        </w:rPr>
      </w:pPr>
    </w:p>
    <w:p w:rsidR="00932783" w:rsidRPr="006F43E3" w:rsidRDefault="00B73309" w:rsidP="00EF2E67">
      <w:pPr>
        <w:pStyle w:val="Paragraphedeliste"/>
        <w:numPr>
          <w:ilvl w:val="1"/>
          <w:numId w:val="6"/>
        </w:numPr>
        <w:ind w:left="788" w:hanging="431"/>
        <w:jc w:val="both"/>
        <w:textAlignment w:val="baseline"/>
        <w:rPr>
          <w:rFonts w:asciiTheme="minorHAnsi" w:hAnsiTheme="minorHAnsi" w:cstheme="minorHAnsi"/>
          <w:b/>
          <w:bCs/>
          <w:noProof/>
          <w:color w:val="000000"/>
        </w:rPr>
      </w:pPr>
      <w:r w:rsidRPr="006F43E3">
        <w:rPr>
          <w:rFonts w:asciiTheme="minorHAnsi" w:hAnsiTheme="minorHAnsi" w:cstheme="minorHAnsi"/>
          <w:b/>
          <w:noProof/>
          <w:color w:val="000000"/>
        </w:rPr>
        <w:t>Expérience réalisée au laboratoire</w:t>
      </w:r>
    </w:p>
    <w:p w:rsidR="00932783" w:rsidRPr="006F43E3" w:rsidRDefault="00932783" w:rsidP="00127B3A">
      <w:pPr>
        <w:jc w:val="both"/>
        <w:textAlignment w:val="baseline"/>
        <w:rPr>
          <w:rFonts w:asciiTheme="minorHAnsi" w:hAnsiTheme="minorHAnsi" w:cstheme="minorHAnsi"/>
          <w:bCs/>
          <w:noProof/>
          <w:color w:val="000000"/>
        </w:rPr>
      </w:pPr>
    </w:p>
    <w:p w:rsidR="001E10B0" w:rsidRPr="006F43E3" w:rsidRDefault="001E10B0" w:rsidP="00B11899">
      <w:pPr>
        <w:pStyle w:val="Paragraphedeliste"/>
        <w:numPr>
          <w:ilvl w:val="2"/>
          <w:numId w:val="6"/>
        </w:numPr>
        <w:ind w:left="1225" w:hanging="505"/>
        <w:jc w:val="both"/>
        <w:textAlignment w:val="baseline"/>
        <w:rPr>
          <w:rFonts w:asciiTheme="minorHAnsi" w:hAnsiTheme="minorHAnsi" w:cstheme="minorHAnsi"/>
          <w:bCs/>
          <w:noProof/>
          <w:color w:val="000000"/>
        </w:rPr>
      </w:pPr>
      <w:r w:rsidRPr="006F43E3">
        <w:rPr>
          <w:rFonts w:asciiTheme="minorHAnsi" w:hAnsiTheme="minorHAnsi" w:cstheme="minorHAnsi"/>
          <w:noProof/>
        </w:rPr>
        <w:t>Introduction</w:t>
      </w:r>
    </w:p>
    <w:p w:rsidR="001E10B0" w:rsidRPr="006F43E3" w:rsidRDefault="001E10B0" w:rsidP="00127B3A">
      <w:pPr>
        <w:jc w:val="both"/>
        <w:rPr>
          <w:rFonts w:asciiTheme="minorHAnsi" w:hAnsiTheme="minorHAnsi" w:cstheme="minorHAnsi"/>
          <w:noProof/>
        </w:rPr>
      </w:pPr>
    </w:p>
    <w:p w:rsidR="00932783" w:rsidRPr="006F43E3" w:rsidRDefault="001E10B0" w:rsidP="00B11899">
      <w:pPr>
        <w:ind w:left="720"/>
        <w:jc w:val="both"/>
        <w:rPr>
          <w:rFonts w:asciiTheme="minorHAnsi" w:hAnsiTheme="minorHAnsi" w:cstheme="minorHAnsi"/>
          <w:bCs/>
          <w:noProof/>
        </w:rPr>
      </w:pPr>
      <w:r w:rsidRPr="006F43E3">
        <w:rPr>
          <w:rFonts w:asciiTheme="minorHAnsi" w:hAnsiTheme="minorHAnsi" w:cstheme="minorHAnsi"/>
          <w:noProof/>
        </w:rPr>
        <w:t xml:space="preserve">Nous avons réalisé la synthèse de l’arôme de banane appelé </w:t>
      </w:r>
      <w:r w:rsidRPr="006F43E3">
        <w:rPr>
          <w:rFonts w:asciiTheme="minorHAnsi" w:hAnsiTheme="minorHAnsi" w:cstheme="minorHAnsi"/>
          <w:bCs/>
          <w:noProof/>
        </w:rPr>
        <w:t>acétate d'</w:t>
      </w:r>
      <w:r w:rsidR="0085763F" w:rsidRPr="006F43E3">
        <w:rPr>
          <w:rFonts w:asciiTheme="minorHAnsi" w:hAnsiTheme="minorHAnsi" w:cstheme="minorHAnsi"/>
          <w:bCs/>
          <w:noProof/>
        </w:rPr>
        <w:t>iso amyle</w:t>
      </w:r>
      <w:r w:rsidRPr="006F43E3">
        <w:rPr>
          <w:rFonts w:asciiTheme="minorHAnsi" w:hAnsiTheme="minorHAnsi" w:cstheme="minorHAnsi"/>
          <w:bCs/>
          <w:noProof/>
        </w:rPr>
        <w:t xml:space="preserve">. </w:t>
      </w:r>
    </w:p>
    <w:p w:rsidR="00932783" w:rsidRPr="006F43E3" w:rsidRDefault="00932783" w:rsidP="00B11899">
      <w:pPr>
        <w:ind w:left="720"/>
        <w:jc w:val="both"/>
        <w:rPr>
          <w:rFonts w:asciiTheme="minorHAnsi" w:hAnsiTheme="minorHAnsi" w:cstheme="minorHAnsi"/>
          <w:bCs/>
          <w:noProof/>
        </w:rPr>
      </w:pPr>
    </w:p>
    <w:p w:rsidR="001E10B0" w:rsidRPr="006F43E3" w:rsidRDefault="001E10B0" w:rsidP="00B11899">
      <w:pPr>
        <w:ind w:left="720"/>
        <w:jc w:val="both"/>
        <w:rPr>
          <w:rFonts w:asciiTheme="minorHAnsi" w:hAnsiTheme="minorHAnsi" w:cstheme="minorHAnsi"/>
          <w:bCs/>
          <w:noProof/>
        </w:rPr>
      </w:pPr>
      <w:r w:rsidRPr="006F43E3">
        <w:rPr>
          <w:rFonts w:asciiTheme="minorHAnsi" w:hAnsiTheme="minorHAnsi" w:cstheme="minorHAnsi"/>
          <w:bCs/>
          <w:noProof/>
        </w:rPr>
        <w:t>Comme nous le verrons plus tard lors de l’expérience, c’</w:t>
      </w:r>
      <w:r w:rsidRPr="006F43E3">
        <w:rPr>
          <w:rFonts w:asciiTheme="minorHAnsi" w:hAnsiTheme="minorHAnsi" w:cstheme="minorHAnsi"/>
          <w:noProof/>
        </w:rPr>
        <w:t xml:space="preserve">est </w:t>
      </w:r>
      <w:r w:rsidRPr="006F43E3">
        <w:rPr>
          <w:rFonts w:asciiTheme="minorHAnsi" w:hAnsiTheme="minorHAnsi" w:cstheme="minorHAnsi"/>
          <w:noProof/>
          <w:color w:val="000000" w:themeColor="text1"/>
        </w:rPr>
        <w:t xml:space="preserve">un </w:t>
      </w:r>
      <w:hyperlink r:id="rId35" w:tooltip="Ester" w:history="1">
        <w:r w:rsidRPr="006F43E3">
          <w:rPr>
            <w:rStyle w:val="Lienhypertexte"/>
            <w:rFonts w:asciiTheme="minorHAnsi" w:hAnsiTheme="minorHAnsi" w:cstheme="minorHAnsi"/>
            <w:noProof/>
            <w:color w:val="000000" w:themeColor="text1"/>
            <w:u w:val="none"/>
          </w:rPr>
          <w:t>ester</w:t>
        </w:r>
      </w:hyperlink>
      <w:r w:rsidRPr="006F43E3">
        <w:rPr>
          <w:rFonts w:asciiTheme="minorHAnsi" w:hAnsiTheme="minorHAnsi" w:cstheme="minorHAnsi"/>
          <w:noProof/>
          <w:color w:val="000000" w:themeColor="text1"/>
        </w:rPr>
        <w:t xml:space="preserve"> </w:t>
      </w:r>
      <w:r w:rsidRPr="006F43E3">
        <w:rPr>
          <w:rFonts w:asciiTheme="minorHAnsi" w:hAnsiTheme="minorHAnsi" w:cstheme="minorHAnsi"/>
          <w:noProof/>
        </w:rPr>
        <w:t>dont la formule chimique développée est la suivante :</w:t>
      </w:r>
    </w:p>
    <w:p w:rsidR="001E10B0" w:rsidRPr="006F43E3" w:rsidRDefault="001E10B0" w:rsidP="00127B3A">
      <w:pPr>
        <w:jc w:val="both"/>
        <w:rPr>
          <w:rFonts w:asciiTheme="minorHAnsi" w:hAnsiTheme="minorHAnsi" w:cstheme="minorHAnsi"/>
          <w:bCs/>
          <w:noProof/>
        </w:rPr>
      </w:pPr>
    </w:p>
    <w:p w:rsidR="001E10B0" w:rsidRPr="006F43E3" w:rsidRDefault="001E10B0" w:rsidP="00127B3A">
      <w:pPr>
        <w:jc w:val="center"/>
        <w:rPr>
          <w:rFonts w:asciiTheme="minorHAnsi" w:hAnsiTheme="minorHAnsi" w:cstheme="minorHAnsi"/>
          <w:noProof/>
        </w:rPr>
      </w:pPr>
      <w:r w:rsidRPr="006F43E3">
        <w:rPr>
          <w:rFonts w:asciiTheme="minorHAnsi" w:hAnsiTheme="minorHAnsi" w:cstheme="minorHAnsi"/>
          <w:noProof/>
        </w:rPr>
        <w:drawing>
          <wp:inline distT="0" distB="0" distL="0" distR="0" wp14:anchorId="303A69FA" wp14:editId="4C006FF7">
            <wp:extent cx="2545495" cy="126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5495" cy="1260000"/>
                    </a:xfrm>
                    <a:prstGeom prst="rect">
                      <a:avLst/>
                    </a:prstGeom>
                    <a:noFill/>
                    <a:ln>
                      <a:noFill/>
                    </a:ln>
                  </pic:spPr>
                </pic:pic>
              </a:graphicData>
            </a:graphic>
          </wp:inline>
        </w:drawing>
      </w:r>
    </w:p>
    <w:p w:rsidR="007C2209" w:rsidRPr="006F43E3" w:rsidRDefault="007C2209" w:rsidP="00127B3A">
      <w:pPr>
        <w:jc w:val="center"/>
        <w:rPr>
          <w:rFonts w:asciiTheme="minorHAnsi" w:hAnsiTheme="minorHAnsi" w:cstheme="minorHAnsi"/>
          <w:noProof/>
        </w:rPr>
      </w:pPr>
    </w:p>
    <w:p w:rsidR="00981418" w:rsidRPr="00F05B88" w:rsidRDefault="00653C83" w:rsidP="00127B3A">
      <w:pPr>
        <w:jc w:val="center"/>
        <w:rPr>
          <w:rFonts w:asciiTheme="minorHAnsi" w:hAnsiTheme="minorHAnsi" w:cstheme="minorHAnsi"/>
          <w:i/>
          <w:noProof/>
          <w:color w:val="000000" w:themeColor="text1"/>
          <w:sz w:val="20"/>
          <w:szCs w:val="20"/>
        </w:rPr>
      </w:pPr>
      <w:r w:rsidRPr="00F05B88">
        <w:rPr>
          <w:rFonts w:asciiTheme="minorHAnsi" w:hAnsiTheme="minorHAnsi" w:cstheme="minorHAnsi"/>
          <w:i/>
          <w:noProof/>
          <w:color w:val="000000" w:themeColor="text1"/>
          <w:sz w:val="20"/>
          <w:szCs w:val="20"/>
        </w:rPr>
        <w:t xml:space="preserve">Source : </w:t>
      </w:r>
      <w:hyperlink r:id="rId37" w:history="1">
        <w:r w:rsidR="007C2209" w:rsidRPr="00F05B88">
          <w:rPr>
            <w:rStyle w:val="Lienhypertexte"/>
            <w:rFonts w:asciiTheme="minorHAnsi" w:hAnsiTheme="minorHAnsi" w:cstheme="minorHAnsi"/>
            <w:i/>
            <w:noProof/>
            <w:color w:val="000000" w:themeColor="text1"/>
            <w:sz w:val="20"/>
            <w:szCs w:val="20"/>
          </w:rPr>
          <w:t>http://www.vinairium.com/acetate_d_isoamyle.php</w:t>
        </w:r>
      </w:hyperlink>
    </w:p>
    <w:p w:rsidR="001E10B0" w:rsidRPr="006F43E3" w:rsidRDefault="001E10B0" w:rsidP="00127B3A">
      <w:pPr>
        <w:jc w:val="both"/>
        <w:rPr>
          <w:rFonts w:asciiTheme="minorHAnsi" w:hAnsiTheme="minorHAnsi" w:cstheme="minorHAnsi"/>
          <w:noProof/>
        </w:rPr>
      </w:pPr>
    </w:p>
    <w:p w:rsidR="001E10B0" w:rsidRPr="006F43E3" w:rsidRDefault="001E10B0" w:rsidP="00B11899">
      <w:pPr>
        <w:ind w:left="720"/>
        <w:jc w:val="both"/>
        <w:rPr>
          <w:rFonts w:asciiTheme="minorHAnsi" w:hAnsiTheme="minorHAnsi" w:cstheme="minorHAnsi"/>
          <w:noProof/>
        </w:rPr>
      </w:pPr>
      <w:r w:rsidRPr="006F43E3">
        <w:rPr>
          <w:rFonts w:asciiTheme="minorHAnsi" w:hAnsiTheme="minorHAnsi" w:cstheme="minorHAnsi"/>
          <w:noProof/>
        </w:rPr>
        <w:t>Ce produit chimique est utilisé dans de nombreux produits alimentaires, par exemple les célèbres bonbons HARIBO BANAN’S</w:t>
      </w:r>
      <w:r w:rsidR="002A48BC" w:rsidRPr="006F43E3">
        <w:rPr>
          <w:rFonts w:asciiTheme="minorHAnsi" w:hAnsiTheme="minorHAnsi" w:cstheme="minorHAnsi"/>
          <w:noProof/>
        </w:rPr>
        <w:t> :</w:t>
      </w:r>
    </w:p>
    <w:p w:rsidR="001E10B0" w:rsidRPr="006F43E3" w:rsidRDefault="001E10B0" w:rsidP="00127B3A">
      <w:pPr>
        <w:jc w:val="both"/>
        <w:rPr>
          <w:rFonts w:asciiTheme="minorHAnsi" w:hAnsiTheme="minorHAnsi" w:cstheme="minorHAnsi"/>
          <w:noProof/>
        </w:rPr>
      </w:pPr>
    </w:p>
    <w:p w:rsidR="001E10B0" w:rsidRPr="006F43E3" w:rsidRDefault="001E10B0" w:rsidP="00127B3A">
      <w:pPr>
        <w:jc w:val="center"/>
        <w:rPr>
          <w:rFonts w:asciiTheme="minorHAnsi" w:hAnsiTheme="minorHAnsi" w:cstheme="minorHAnsi"/>
          <w:noProof/>
        </w:rPr>
      </w:pPr>
      <w:r w:rsidRPr="006F43E3">
        <w:rPr>
          <w:rFonts w:asciiTheme="minorHAnsi" w:hAnsiTheme="minorHAnsi" w:cstheme="minorHAnsi"/>
          <w:noProof/>
        </w:rPr>
        <w:drawing>
          <wp:inline distT="0" distB="0" distL="0" distR="0" wp14:anchorId="73B32192" wp14:editId="3A1BCA03">
            <wp:extent cx="1800000" cy="1800000"/>
            <wp:effectExtent l="0" t="0" r="3810" b="3810"/>
            <wp:docPr id="17" name="Image 17" descr="C:\Data\leglaivj\Desktop\0N_155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Data\leglaivj\Desktop\0N_15528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7C2209" w:rsidRPr="006F43E3" w:rsidRDefault="007C2209" w:rsidP="00127B3A">
      <w:pPr>
        <w:jc w:val="center"/>
        <w:rPr>
          <w:rFonts w:asciiTheme="minorHAnsi" w:hAnsiTheme="minorHAnsi" w:cstheme="minorHAnsi"/>
          <w:noProof/>
        </w:rPr>
      </w:pPr>
    </w:p>
    <w:p w:rsidR="007C2209" w:rsidRPr="00F05B88" w:rsidRDefault="007C2209" w:rsidP="00127B3A">
      <w:pPr>
        <w:jc w:val="center"/>
        <w:rPr>
          <w:rFonts w:asciiTheme="minorHAnsi" w:hAnsiTheme="minorHAnsi" w:cstheme="minorHAnsi"/>
          <w:i/>
          <w:noProof/>
          <w:color w:val="000000" w:themeColor="text1"/>
          <w:sz w:val="20"/>
          <w:szCs w:val="20"/>
        </w:rPr>
      </w:pPr>
      <w:r w:rsidRPr="00F05B88">
        <w:rPr>
          <w:rFonts w:asciiTheme="minorHAnsi" w:hAnsiTheme="minorHAnsi" w:cstheme="minorHAnsi"/>
          <w:i/>
          <w:noProof/>
          <w:color w:val="000000" w:themeColor="text1"/>
          <w:sz w:val="20"/>
          <w:szCs w:val="20"/>
        </w:rPr>
        <w:t xml:space="preserve">Source : </w:t>
      </w:r>
      <w:hyperlink r:id="rId39" w:history="1">
        <w:r w:rsidRPr="00F05B88">
          <w:rPr>
            <w:rStyle w:val="Lienhypertexte"/>
            <w:rFonts w:asciiTheme="minorHAnsi" w:hAnsiTheme="minorHAnsi" w:cstheme="minorHAnsi"/>
            <w:i/>
            <w:noProof/>
            <w:color w:val="000000" w:themeColor="text1"/>
            <w:sz w:val="20"/>
            <w:szCs w:val="20"/>
          </w:rPr>
          <w:t>https://www.laboutiqueharibo.fr/banans-30-sachets-40g.html</w:t>
        </w:r>
      </w:hyperlink>
    </w:p>
    <w:p w:rsidR="001E10B0" w:rsidRPr="006F43E3" w:rsidRDefault="001E10B0" w:rsidP="00127B3A">
      <w:pPr>
        <w:jc w:val="both"/>
        <w:rPr>
          <w:rFonts w:asciiTheme="minorHAnsi" w:hAnsiTheme="minorHAnsi" w:cstheme="minorHAnsi"/>
          <w:noProof/>
        </w:rPr>
      </w:pPr>
    </w:p>
    <w:p w:rsidR="00CC64F4" w:rsidRPr="006F43E3" w:rsidRDefault="00CC64F4" w:rsidP="00F8706E">
      <w:pPr>
        <w:ind w:left="720"/>
        <w:jc w:val="both"/>
        <w:rPr>
          <w:rFonts w:asciiTheme="minorHAnsi" w:hAnsiTheme="minorHAnsi" w:cstheme="minorHAnsi"/>
          <w:noProof/>
        </w:rPr>
      </w:pPr>
      <w:r w:rsidRPr="006F43E3">
        <w:rPr>
          <w:rFonts w:asciiTheme="minorHAnsi" w:hAnsiTheme="minorHAnsi" w:cstheme="minorHAnsi"/>
          <w:noProof/>
        </w:rPr>
        <w:t>On peut trouver de multiples informations sur ce produit chimique de synthèse ainsi que la liste des industriels qui le fabriquent sur le site Chemical Book</w:t>
      </w:r>
      <w:r w:rsidR="00F05B88" w:rsidRPr="00F05B88">
        <w:rPr>
          <w:rFonts w:asciiTheme="minorHAnsi" w:hAnsiTheme="minorHAnsi" w:cs="Calibri (Corps)"/>
          <w:noProof/>
          <w:vertAlign w:val="superscript"/>
        </w:rPr>
        <w:t>9</w:t>
      </w:r>
      <w:r w:rsidRPr="006F43E3">
        <w:rPr>
          <w:rFonts w:asciiTheme="minorHAnsi" w:hAnsiTheme="minorHAnsi" w:cstheme="minorHAnsi"/>
          <w:noProof/>
        </w:rPr>
        <w:t>.</w:t>
      </w:r>
    </w:p>
    <w:p w:rsidR="00CC64F4" w:rsidRPr="006F43E3" w:rsidRDefault="00CC64F4" w:rsidP="00127B3A">
      <w:pPr>
        <w:jc w:val="both"/>
        <w:rPr>
          <w:rFonts w:asciiTheme="minorHAnsi" w:hAnsiTheme="minorHAnsi" w:cstheme="minorHAnsi"/>
          <w:noProof/>
        </w:rPr>
      </w:pPr>
    </w:p>
    <w:p w:rsidR="001E10B0" w:rsidRPr="006F43E3" w:rsidRDefault="00CC64F4" w:rsidP="00B11899">
      <w:pPr>
        <w:ind w:left="720"/>
        <w:jc w:val="both"/>
        <w:rPr>
          <w:rFonts w:asciiTheme="minorHAnsi" w:hAnsiTheme="minorHAnsi" w:cstheme="minorHAnsi"/>
          <w:noProof/>
        </w:rPr>
      </w:pPr>
      <w:r w:rsidRPr="006F43E3">
        <w:rPr>
          <w:rFonts w:asciiTheme="minorHAnsi" w:hAnsiTheme="minorHAnsi" w:cstheme="minorHAnsi"/>
          <w:noProof/>
        </w:rPr>
        <w:t>D’autre part, i</w:t>
      </w:r>
      <w:r w:rsidR="001E10B0" w:rsidRPr="006F43E3">
        <w:rPr>
          <w:rFonts w:asciiTheme="minorHAnsi" w:hAnsiTheme="minorHAnsi" w:cstheme="minorHAnsi"/>
          <w:noProof/>
        </w:rPr>
        <w:t>l existe une fiche toxicologique émanant de la c</w:t>
      </w:r>
      <w:r w:rsidR="001E10B0" w:rsidRPr="006F43E3">
        <w:rPr>
          <w:rFonts w:asciiTheme="minorHAnsi" w:hAnsiTheme="minorHAnsi" w:cstheme="minorHAnsi"/>
          <w:noProof/>
          <w:color w:val="333333"/>
        </w:rPr>
        <w:t>ommission des normes, de l'équité, de la santé et de la sécurité du travail</w:t>
      </w:r>
      <w:r w:rsidR="001E10B0" w:rsidRPr="006F43E3">
        <w:rPr>
          <w:rFonts w:asciiTheme="minorHAnsi" w:hAnsiTheme="minorHAnsi" w:cstheme="minorHAnsi"/>
          <w:noProof/>
        </w:rPr>
        <w:t xml:space="preserve"> (CNSST) concernant ce produit chimique de synthèse a l’intention des industriels qui le fabriquent</w:t>
      </w:r>
      <w:r w:rsidR="00083A8C" w:rsidRPr="00083A8C">
        <w:rPr>
          <w:rFonts w:asciiTheme="minorHAnsi" w:hAnsiTheme="minorHAnsi" w:cs="Calibri (Corps)"/>
          <w:noProof/>
          <w:vertAlign w:val="superscript"/>
        </w:rPr>
        <w:t>10</w:t>
      </w:r>
      <w:r w:rsidR="001E10B0" w:rsidRPr="006F43E3">
        <w:rPr>
          <w:rFonts w:asciiTheme="minorHAnsi" w:hAnsiTheme="minorHAnsi" w:cstheme="minorHAnsi"/>
          <w:noProof/>
        </w:rPr>
        <w:t>.</w:t>
      </w:r>
    </w:p>
    <w:p w:rsidR="00B668E3" w:rsidRPr="006F43E3" w:rsidRDefault="00B668E3" w:rsidP="00127B3A">
      <w:pPr>
        <w:jc w:val="both"/>
        <w:rPr>
          <w:rFonts w:asciiTheme="minorHAnsi" w:hAnsiTheme="minorHAnsi" w:cstheme="minorHAnsi"/>
          <w:noProof/>
        </w:rPr>
      </w:pPr>
    </w:p>
    <w:p w:rsidR="001E10B0" w:rsidRPr="006F43E3" w:rsidRDefault="001E10B0" w:rsidP="00127B3A">
      <w:pPr>
        <w:pStyle w:val="Paragraphedeliste"/>
        <w:numPr>
          <w:ilvl w:val="2"/>
          <w:numId w:val="6"/>
        </w:numPr>
        <w:jc w:val="both"/>
        <w:rPr>
          <w:rFonts w:asciiTheme="minorHAnsi" w:hAnsiTheme="minorHAnsi" w:cstheme="minorHAnsi"/>
          <w:noProof/>
        </w:rPr>
      </w:pPr>
      <w:r w:rsidRPr="006F43E3">
        <w:rPr>
          <w:rFonts w:asciiTheme="minorHAnsi" w:hAnsiTheme="minorHAnsi" w:cstheme="minorHAnsi"/>
          <w:noProof/>
        </w:rPr>
        <w:t>Expérience</w:t>
      </w:r>
    </w:p>
    <w:p w:rsidR="001E10B0" w:rsidRPr="006F43E3" w:rsidRDefault="001E10B0" w:rsidP="00127B3A">
      <w:pPr>
        <w:jc w:val="both"/>
        <w:rPr>
          <w:rFonts w:asciiTheme="minorHAnsi" w:hAnsiTheme="minorHAnsi" w:cstheme="minorHAnsi"/>
          <w:noProof/>
        </w:rPr>
      </w:pPr>
    </w:p>
    <w:p w:rsidR="002A48BC" w:rsidRPr="006F43E3" w:rsidRDefault="001E10B0" w:rsidP="00B11899">
      <w:pPr>
        <w:ind w:left="720"/>
        <w:jc w:val="both"/>
        <w:rPr>
          <w:rFonts w:asciiTheme="minorHAnsi" w:hAnsiTheme="minorHAnsi" w:cstheme="minorHAnsi"/>
          <w:noProof/>
        </w:rPr>
      </w:pPr>
      <w:r w:rsidRPr="006F43E3">
        <w:rPr>
          <w:rFonts w:asciiTheme="minorHAnsi" w:hAnsiTheme="minorHAnsi" w:cstheme="minorHAnsi"/>
          <w:noProof/>
        </w:rPr>
        <w:t>Pour réaliser cette expérience, nous avons mis en œuvre un protocole trouvé sur le site</w:t>
      </w:r>
      <w:r w:rsidR="002A48BC" w:rsidRPr="006F43E3">
        <w:rPr>
          <w:rFonts w:asciiTheme="minorHAnsi" w:hAnsiTheme="minorHAnsi" w:cstheme="minorHAnsi"/>
          <w:noProof/>
        </w:rPr>
        <w:t xml:space="preserve"> stydylibfr.com</w:t>
      </w:r>
      <w:r w:rsidR="004D4E40" w:rsidRPr="004D4E40">
        <w:rPr>
          <w:rFonts w:asciiTheme="minorHAnsi" w:hAnsiTheme="minorHAnsi" w:cs="Calibri (Corps)"/>
          <w:noProof/>
          <w:vertAlign w:val="superscript"/>
        </w:rPr>
        <w:t>11</w:t>
      </w:r>
      <w:r w:rsidR="002A48BC" w:rsidRPr="006F43E3">
        <w:rPr>
          <w:rFonts w:asciiTheme="minorHAnsi" w:hAnsiTheme="minorHAnsi" w:cstheme="minorHAnsi"/>
          <w:noProof/>
        </w:rPr>
        <w:t>.</w:t>
      </w:r>
    </w:p>
    <w:p w:rsidR="001E10B0" w:rsidRPr="006F43E3" w:rsidRDefault="001E10B0" w:rsidP="00127B3A">
      <w:pPr>
        <w:pStyle w:val="NormalWeb"/>
        <w:shd w:val="clear" w:color="auto" w:fill="FFFFFF"/>
        <w:spacing w:before="0" w:beforeAutospacing="0" w:after="0" w:afterAutospacing="0"/>
        <w:jc w:val="both"/>
        <w:textAlignment w:val="top"/>
        <w:rPr>
          <w:rFonts w:asciiTheme="minorHAnsi" w:hAnsiTheme="minorHAnsi" w:cstheme="minorHAnsi"/>
          <w:noProof/>
          <w:color w:val="000000"/>
        </w:rPr>
      </w:pPr>
    </w:p>
    <w:p w:rsidR="001E10B0" w:rsidRPr="006F43E3" w:rsidRDefault="001E10B0" w:rsidP="00B11899">
      <w:pPr>
        <w:pStyle w:val="NormalWeb"/>
        <w:shd w:val="clear" w:color="auto" w:fill="FFFFFF"/>
        <w:spacing w:before="0" w:beforeAutospacing="0" w:after="0" w:afterAutospacing="0"/>
        <w:ind w:left="720"/>
        <w:jc w:val="both"/>
        <w:textAlignment w:val="top"/>
        <w:rPr>
          <w:rFonts w:asciiTheme="minorHAnsi" w:hAnsiTheme="minorHAnsi" w:cstheme="minorHAnsi"/>
          <w:noProof/>
          <w:color w:val="000000"/>
        </w:rPr>
      </w:pPr>
      <w:r w:rsidRPr="006F43E3">
        <w:rPr>
          <w:rFonts w:asciiTheme="minorHAnsi" w:hAnsiTheme="minorHAnsi" w:cstheme="minorHAnsi"/>
          <w:noProof/>
          <w:color w:val="000000"/>
        </w:rPr>
        <w:t>Pour travailler en toute sécurité avec des produits chimiques qui peuvent s’avérer dangereux, nous portions une blouse, des gants et des lunettes.</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F8706E">
      <w:pPr>
        <w:pStyle w:val="Paragraphedeliste"/>
        <w:numPr>
          <w:ilvl w:val="0"/>
          <w:numId w:val="4"/>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N°1 :</w:t>
      </w:r>
    </w:p>
    <w:p w:rsidR="001E10B0" w:rsidRPr="006F43E3" w:rsidRDefault="001E10B0" w:rsidP="00127B3A">
      <w:pPr>
        <w:pStyle w:val="Paragraphedeliste"/>
        <w:shd w:val="clear" w:color="auto" w:fill="FFFFFF"/>
        <w:ind w:left="426"/>
        <w:jc w:val="both"/>
        <w:rPr>
          <w:rFonts w:asciiTheme="minorHAnsi" w:hAnsiTheme="minorHAnsi" w:cstheme="minorHAnsi"/>
          <w:noProof/>
        </w:rPr>
      </w:pPr>
    </w:p>
    <w:p w:rsidR="001E10B0"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lastRenderedPageBreak/>
        <w:t xml:space="preserve">Dans un ballon de 100 ml, nous avons introduit 10 ml d’alcool </w:t>
      </w:r>
      <w:r w:rsidR="0085763F" w:rsidRPr="006F43E3">
        <w:rPr>
          <w:rFonts w:asciiTheme="minorHAnsi" w:hAnsiTheme="minorHAnsi" w:cstheme="minorHAnsi"/>
          <w:noProof/>
        </w:rPr>
        <w:t>iso amylique</w:t>
      </w:r>
      <w:r w:rsidRPr="006F43E3">
        <w:rPr>
          <w:rFonts w:asciiTheme="minorHAnsi" w:hAnsiTheme="minorHAnsi" w:cstheme="minorHAnsi"/>
          <w:noProof/>
        </w:rPr>
        <w:t>, 20 ml d’acide éthanoïque pur, 1 ml d’acide sulfurique et quelques grains de pierre ponce.</w:t>
      </w:r>
    </w:p>
    <w:p w:rsidR="001E10B0" w:rsidRPr="006F43E3" w:rsidRDefault="001E10B0" w:rsidP="00B11899">
      <w:pPr>
        <w:shd w:val="clear" w:color="auto" w:fill="FFFFFF"/>
        <w:jc w:val="center"/>
        <w:rPr>
          <w:rFonts w:asciiTheme="minorHAnsi" w:hAnsiTheme="minorHAnsi" w:cstheme="minorHAnsi"/>
          <w:noProof/>
        </w:rPr>
      </w:pPr>
    </w:p>
    <w:tbl>
      <w:tblPr>
        <w:tblStyle w:val="Grilledutableau"/>
        <w:tblW w:w="7311" w:type="dxa"/>
        <w:jc w:val="center"/>
        <w:tblLook w:val="04A0" w:firstRow="1" w:lastRow="0" w:firstColumn="1" w:lastColumn="0" w:noHBand="0" w:noVBand="1"/>
      </w:tblPr>
      <w:tblGrid>
        <w:gridCol w:w="3198"/>
        <w:gridCol w:w="2082"/>
        <w:gridCol w:w="2031"/>
      </w:tblGrid>
      <w:tr w:rsidR="001E10B0" w:rsidRPr="006F43E3" w:rsidTr="000200FB">
        <w:trPr>
          <w:jc w:val="center"/>
        </w:trPr>
        <w:tc>
          <w:tcPr>
            <w:tcW w:w="3198" w:type="dxa"/>
          </w:tcPr>
          <w:p w:rsidR="001E10B0" w:rsidRPr="006F43E3" w:rsidRDefault="001E10B0" w:rsidP="00B11899">
            <w:pPr>
              <w:shd w:val="clear" w:color="auto" w:fill="FFFFFF"/>
              <w:jc w:val="center"/>
              <w:rPr>
                <w:rFonts w:asciiTheme="minorHAnsi" w:hAnsiTheme="minorHAnsi" w:cstheme="minorHAnsi"/>
                <w:noProof/>
                <w:sz w:val="24"/>
                <w:szCs w:val="24"/>
              </w:rPr>
            </w:pPr>
            <w:r w:rsidRPr="006F43E3">
              <w:rPr>
                <w:rFonts w:asciiTheme="minorHAnsi" w:hAnsiTheme="minorHAnsi" w:cstheme="minorHAnsi"/>
                <w:noProof/>
                <w:sz w:val="24"/>
                <w:szCs w:val="24"/>
              </w:rPr>
              <w:t xml:space="preserve">Alcool </w:t>
            </w:r>
            <w:r w:rsidR="002A48BC" w:rsidRPr="006F43E3">
              <w:rPr>
                <w:rFonts w:asciiTheme="minorHAnsi" w:hAnsiTheme="minorHAnsi" w:cstheme="minorHAnsi"/>
                <w:noProof/>
                <w:sz w:val="24"/>
                <w:szCs w:val="24"/>
              </w:rPr>
              <w:t>iso amylique</w:t>
            </w:r>
          </w:p>
        </w:tc>
        <w:tc>
          <w:tcPr>
            <w:tcW w:w="2082" w:type="dxa"/>
          </w:tcPr>
          <w:p w:rsidR="001E10B0" w:rsidRPr="006F43E3" w:rsidRDefault="001E10B0" w:rsidP="00B11899">
            <w:pPr>
              <w:jc w:val="center"/>
              <w:rPr>
                <w:rFonts w:asciiTheme="minorHAnsi" w:hAnsiTheme="minorHAnsi" w:cstheme="minorHAnsi"/>
                <w:noProof/>
                <w:sz w:val="24"/>
                <w:szCs w:val="24"/>
              </w:rPr>
            </w:pPr>
            <w:r w:rsidRPr="006F43E3">
              <w:rPr>
                <w:rFonts w:asciiTheme="minorHAnsi" w:hAnsiTheme="minorHAnsi" w:cstheme="minorHAnsi"/>
                <w:noProof/>
                <w:sz w:val="24"/>
                <w:szCs w:val="24"/>
              </w:rPr>
              <w:t>Acide éthanoïque</w:t>
            </w:r>
          </w:p>
        </w:tc>
        <w:tc>
          <w:tcPr>
            <w:tcW w:w="2031" w:type="dxa"/>
          </w:tcPr>
          <w:p w:rsidR="001E10B0" w:rsidRPr="006F43E3" w:rsidRDefault="001E10B0" w:rsidP="00B11899">
            <w:pPr>
              <w:jc w:val="center"/>
              <w:rPr>
                <w:rFonts w:asciiTheme="minorHAnsi" w:hAnsiTheme="minorHAnsi" w:cstheme="minorHAnsi"/>
                <w:noProof/>
                <w:sz w:val="24"/>
                <w:szCs w:val="24"/>
              </w:rPr>
            </w:pPr>
            <w:r w:rsidRPr="006F43E3">
              <w:rPr>
                <w:rFonts w:asciiTheme="minorHAnsi" w:hAnsiTheme="minorHAnsi" w:cstheme="minorHAnsi"/>
                <w:noProof/>
                <w:sz w:val="24"/>
                <w:szCs w:val="24"/>
              </w:rPr>
              <w:t>Acide sulfurique</w:t>
            </w:r>
          </w:p>
        </w:tc>
      </w:tr>
      <w:tr w:rsidR="001E10B0" w:rsidRPr="006F43E3" w:rsidTr="000200FB">
        <w:trPr>
          <w:trHeight w:val="811"/>
          <w:jc w:val="center"/>
        </w:trPr>
        <w:tc>
          <w:tcPr>
            <w:tcW w:w="3198" w:type="dxa"/>
            <w:vAlign w:val="center"/>
          </w:tcPr>
          <w:p w:rsidR="001E10B0" w:rsidRPr="006F43E3" w:rsidRDefault="001E10B0" w:rsidP="00B11899">
            <w:pPr>
              <w:jc w:val="center"/>
              <w:rPr>
                <w:rFonts w:asciiTheme="minorHAnsi" w:hAnsiTheme="minorHAnsi" w:cstheme="minorHAnsi"/>
                <w:noProof/>
                <w:sz w:val="24"/>
                <w:szCs w:val="24"/>
              </w:rPr>
            </w:pPr>
            <w:r w:rsidRPr="006F43E3">
              <w:rPr>
                <w:rFonts w:asciiTheme="minorHAnsi" w:hAnsiTheme="minorHAnsi" w:cstheme="minorHAnsi"/>
                <w:noProof/>
              </w:rPr>
              <w:drawing>
                <wp:inline distT="0" distB="0" distL="0" distR="0" wp14:anchorId="57E6170C" wp14:editId="310F09D1">
                  <wp:extent cx="1893600" cy="8496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3600" cy="849600"/>
                          </a:xfrm>
                          <a:prstGeom prst="rect">
                            <a:avLst/>
                          </a:prstGeom>
                          <a:noFill/>
                          <a:ln>
                            <a:noFill/>
                          </a:ln>
                        </pic:spPr>
                      </pic:pic>
                    </a:graphicData>
                  </a:graphic>
                </wp:inline>
              </w:drawing>
            </w:r>
          </w:p>
        </w:tc>
        <w:tc>
          <w:tcPr>
            <w:tcW w:w="2082" w:type="dxa"/>
            <w:vAlign w:val="center"/>
          </w:tcPr>
          <w:p w:rsidR="001E10B0" w:rsidRPr="006F43E3" w:rsidRDefault="001E10B0" w:rsidP="00B11899">
            <w:pPr>
              <w:jc w:val="center"/>
              <w:rPr>
                <w:rFonts w:asciiTheme="minorHAnsi" w:hAnsiTheme="minorHAnsi" w:cstheme="minorHAnsi"/>
                <w:noProof/>
                <w:sz w:val="24"/>
                <w:szCs w:val="24"/>
              </w:rPr>
            </w:pPr>
            <w:r w:rsidRPr="006F43E3">
              <w:rPr>
                <w:rFonts w:asciiTheme="minorHAnsi" w:hAnsiTheme="minorHAnsi" w:cstheme="minorHAnsi"/>
                <w:noProof/>
              </w:rPr>
              <w:drawing>
                <wp:inline distT="0" distB="0" distL="0" distR="0" wp14:anchorId="5C2DB657" wp14:editId="60B920EA">
                  <wp:extent cx="1042459" cy="898497"/>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42835" cy="898821"/>
                          </a:xfrm>
                          <a:prstGeom prst="rect">
                            <a:avLst/>
                          </a:prstGeom>
                          <a:noFill/>
                          <a:ln>
                            <a:noFill/>
                          </a:ln>
                        </pic:spPr>
                      </pic:pic>
                    </a:graphicData>
                  </a:graphic>
                </wp:inline>
              </w:drawing>
            </w:r>
          </w:p>
        </w:tc>
        <w:tc>
          <w:tcPr>
            <w:tcW w:w="2031" w:type="dxa"/>
            <w:vAlign w:val="center"/>
          </w:tcPr>
          <w:p w:rsidR="001E10B0" w:rsidRPr="006F43E3" w:rsidRDefault="001E10B0" w:rsidP="00B11899">
            <w:pPr>
              <w:jc w:val="center"/>
              <w:rPr>
                <w:rFonts w:asciiTheme="minorHAnsi" w:hAnsiTheme="minorHAnsi" w:cstheme="minorHAnsi"/>
                <w:noProof/>
                <w:sz w:val="24"/>
                <w:szCs w:val="24"/>
              </w:rPr>
            </w:pPr>
            <w:r w:rsidRPr="006F43E3">
              <w:rPr>
                <w:rFonts w:asciiTheme="minorHAnsi" w:hAnsiTheme="minorHAnsi" w:cstheme="minorHAnsi"/>
                <w:noProof/>
              </w:rPr>
              <w:drawing>
                <wp:inline distT="0" distB="0" distL="0" distR="0" wp14:anchorId="16BB9377" wp14:editId="3514E7FD">
                  <wp:extent cx="1040235" cy="1112676"/>
                  <wp:effectExtent l="0" t="0" r="127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52397" cy="1125685"/>
                          </a:xfrm>
                          <a:prstGeom prst="rect">
                            <a:avLst/>
                          </a:prstGeom>
                          <a:noFill/>
                          <a:ln>
                            <a:noFill/>
                          </a:ln>
                        </pic:spPr>
                      </pic:pic>
                    </a:graphicData>
                  </a:graphic>
                </wp:inline>
              </w:drawing>
            </w:r>
          </w:p>
        </w:tc>
      </w:tr>
    </w:tbl>
    <w:p w:rsidR="000200FB" w:rsidRPr="006F43E3" w:rsidRDefault="000200FB" w:rsidP="00B11899">
      <w:pPr>
        <w:shd w:val="clear" w:color="auto" w:fill="FFFFFF"/>
        <w:ind w:left="1134"/>
        <w:jc w:val="center"/>
        <w:rPr>
          <w:rFonts w:asciiTheme="minorHAnsi" w:hAnsiTheme="minorHAnsi" w:cstheme="minorHAnsi"/>
          <w:noProof/>
        </w:rPr>
      </w:pPr>
    </w:p>
    <w:p w:rsidR="00981418" w:rsidRPr="004D4E40" w:rsidRDefault="00981418" w:rsidP="00127B3A">
      <w:pPr>
        <w:shd w:val="clear" w:color="auto" w:fill="FFFFFF"/>
        <w:ind w:left="1134"/>
        <w:jc w:val="center"/>
        <w:rPr>
          <w:rFonts w:asciiTheme="minorHAnsi" w:hAnsiTheme="minorHAnsi" w:cstheme="minorHAnsi"/>
          <w:i/>
          <w:noProof/>
          <w:color w:val="000000" w:themeColor="text1"/>
          <w:sz w:val="20"/>
          <w:szCs w:val="20"/>
        </w:rPr>
      </w:pPr>
      <w:r w:rsidRPr="004D4E40">
        <w:rPr>
          <w:rFonts w:asciiTheme="minorHAnsi" w:hAnsiTheme="minorHAnsi" w:cstheme="minorHAnsi"/>
          <w:i/>
          <w:noProof/>
          <w:color w:val="000000" w:themeColor="text1"/>
          <w:sz w:val="20"/>
          <w:szCs w:val="20"/>
        </w:rPr>
        <w:t>Sources libres internet</w:t>
      </w:r>
    </w:p>
    <w:p w:rsidR="00981418" w:rsidRPr="006F43E3" w:rsidRDefault="00981418" w:rsidP="00127B3A">
      <w:pPr>
        <w:shd w:val="clear" w:color="auto" w:fill="FFFFFF"/>
        <w:ind w:left="1134"/>
        <w:jc w:val="both"/>
        <w:rPr>
          <w:rFonts w:asciiTheme="minorHAnsi" w:hAnsiTheme="minorHAnsi" w:cstheme="minorHAnsi"/>
          <w:noProof/>
        </w:rPr>
      </w:pPr>
    </w:p>
    <w:p w:rsidR="000200FB" w:rsidRPr="006F43E3" w:rsidRDefault="000200FB" w:rsidP="00B11899">
      <w:pPr>
        <w:shd w:val="clear" w:color="auto" w:fill="FFFFFF"/>
        <w:ind w:left="1077"/>
        <w:jc w:val="both"/>
        <w:rPr>
          <w:rStyle w:val="ilfuvd"/>
          <w:rFonts w:asciiTheme="minorHAnsi" w:hAnsiTheme="minorHAnsi" w:cstheme="minorHAnsi"/>
          <w:noProof/>
          <w:color w:val="222222"/>
        </w:rPr>
      </w:pPr>
      <w:r w:rsidRPr="006F43E3">
        <w:rPr>
          <w:rFonts w:asciiTheme="minorHAnsi" w:hAnsiTheme="minorHAnsi" w:cstheme="minorHAnsi"/>
          <w:noProof/>
        </w:rPr>
        <w:t xml:space="preserve">La pierre ponce est utilisée pour </w:t>
      </w:r>
      <w:r w:rsidRPr="006F43E3">
        <w:rPr>
          <w:rStyle w:val="ilfuvd"/>
          <w:rFonts w:asciiTheme="minorHAnsi" w:hAnsiTheme="minorHAnsi" w:cstheme="minorHAnsi"/>
          <w:noProof/>
          <w:color w:val="222222"/>
        </w:rPr>
        <w:t>réguler l'ébullition et donc d'éviter d'avoir de grosses bulles qui se forment et projettent le milieu réactionnel sur les parois du ballon et du réfrigérant.</w:t>
      </w:r>
    </w:p>
    <w:p w:rsidR="000200FB" w:rsidRPr="006F43E3" w:rsidRDefault="000200FB" w:rsidP="00B11899">
      <w:pPr>
        <w:shd w:val="clear" w:color="auto" w:fill="FFFFFF"/>
        <w:ind w:left="1077"/>
        <w:jc w:val="both"/>
        <w:rPr>
          <w:rFonts w:asciiTheme="minorHAnsi" w:hAnsiTheme="minorHAnsi" w:cstheme="minorHAnsi"/>
          <w:noProof/>
        </w:rPr>
      </w:pPr>
    </w:p>
    <w:p w:rsidR="000200FB" w:rsidRPr="006F43E3" w:rsidRDefault="000200FB" w:rsidP="00B11899">
      <w:pPr>
        <w:shd w:val="clear" w:color="auto" w:fill="FFFFFF"/>
        <w:ind w:left="1077"/>
        <w:jc w:val="both"/>
        <w:rPr>
          <w:rFonts w:asciiTheme="minorHAnsi" w:hAnsiTheme="minorHAnsi" w:cstheme="minorHAnsi"/>
          <w:noProof/>
        </w:rPr>
      </w:pPr>
      <w:r w:rsidRPr="006F43E3">
        <w:rPr>
          <w:rFonts w:asciiTheme="minorHAnsi" w:hAnsiTheme="minorHAnsi" w:cstheme="minorHAnsi"/>
          <w:noProof/>
        </w:rPr>
        <w:t>L’acide sulfurique est utilisé comme catalyseur afin</w:t>
      </w:r>
      <w:r w:rsidR="00985B9C">
        <w:rPr>
          <w:rFonts w:asciiTheme="minorHAnsi" w:hAnsiTheme="minorHAnsi" w:cstheme="minorHAnsi"/>
          <w:noProof/>
        </w:rPr>
        <w:t xml:space="preserve"> de permettre et</w:t>
      </w:r>
      <w:r w:rsidRPr="006F43E3">
        <w:rPr>
          <w:rFonts w:asciiTheme="minorHAnsi" w:hAnsiTheme="minorHAnsi" w:cstheme="minorHAnsi"/>
          <w:noProof/>
        </w:rPr>
        <w:t xml:space="preserve"> d’accélérer la réaction chimique.</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B11899">
      <w:pPr>
        <w:pStyle w:val="Paragraphedeliste"/>
        <w:numPr>
          <w:ilvl w:val="0"/>
          <w:numId w:val="7"/>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N°2 :</w:t>
      </w:r>
    </w:p>
    <w:p w:rsidR="001E10B0" w:rsidRPr="006F43E3" w:rsidRDefault="001E10B0" w:rsidP="00127B3A">
      <w:pPr>
        <w:pStyle w:val="Paragraphedeliste"/>
        <w:shd w:val="clear" w:color="auto" w:fill="FFFFFF"/>
        <w:ind w:left="426"/>
        <w:jc w:val="both"/>
        <w:rPr>
          <w:rFonts w:asciiTheme="minorHAnsi" w:hAnsiTheme="minorHAnsi" w:cstheme="minorHAnsi"/>
          <w:noProof/>
        </w:rPr>
      </w:pPr>
    </w:p>
    <w:p w:rsidR="001E10B0"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t>Nous avons réalisé un montage de chauffage à reflux et chauffé le mélange présent dans le ballon pendant 30 minutes.</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127B3A">
      <w:pPr>
        <w:shd w:val="clear" w:color="auto" w:fill="FFFFFF"/>
        <w:jc w:val="center"/>
        <w:rPr>
          <w:rFonts w:asciiTheme="minorHAnsi" w:hAnsiTheme="minorHAnsi" w:cstheme="minorHAnsi"/>
          <w:noProof/>
        </w:rPr>
      </w:pPr>
      <w:r w:rsidRPr="006F43E3">
        <w:rPr>
          <w:rFonts w:asciiTheme="minorHAnsi" w:hAnsiTheme="minorHAnsi" w:cstheme="minorHAnsi"/>
          <w:noProof/>
        </w:rPr>
        <w:drawing>
          <wp:inline distT="0" distB="0" distL="0" distR="0" wp14:anchorId="0A77218D" wp14:editId="174EE0D6">
            <wp:extent cx="1741022" cy="180000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1022" cy="1800000"/>
                    </a:xfrm>
                    <a:prstGeom prst="rect">
                      <a:avLst/>
                    </a:prstGeom>
                    <a:noFill/>
                    <a:ln>
                      <a:noFill/>
                    </a:ln>
                  </pic:spPr>
                </pic:pic>
              </a:graphicData>
            </a:graphic>
          </wp:inline>
        </w:drawing>
      </w:r>
    </w:p>
    <w:p w:rsidR="00981418" w:rsidRPr="006F43E3" w:rsidRDefault="00981418" w:rsidP="00127B3A">
      <w:pPr>
        <w:shd w:val="clear" w:color="auto" w:fill="FFFFFF"/>
        <w:jc w:val="center"/>
        <w:rPr>
          <w:rFonts w:asciiTheme="minorHAnsi" w:hAnsiTheme="minorHAnsi" w:cstheme="minorHAnsi"/>
          <w:noProof/>
        </w:rPr>
      </w:pPr>
    </w:p>
    <w:p w:rsidR="00981418" w:rsidRPr="004D4E40" w:rsidRDefault="00981418" w:rsidP="00127B3A">
      <w:pPr>
        <w:shd w:val="clear" w:color="auto" w:fill="FFFFFF"/>
        <w:jc w:val="center"/>
        <w:rPr>
          <w:rFonts w:asciiTheme="minorHAnsi" w:hAnsiTheme="minorHAnsi" w:cstheme="minorHAnsi"/>
          <w:i/>
          <w:noProof/>
          <w:color w:val="000000" w:themeColor="text1"/>
          <w:sz w:val="20"/>
          <w:szCs w:val="20"/>
        </w:rPr>
      </w:pPr>
      <w:r w:rsidRPr="004D4E40">
        <w:rPr>
          <w:rFonts w:asciiTheme="minorHAnsi" w:hAnsiTheme="minorHAnsi" w:cstheme="minorHAnsi"/>
          <w:i/>
          <w:noProof/>
          <w:color w:val="000000" w:themeColor="text1"/>
          <w:sz w:val="20"/>
          <w:szCs w:val="20"/>
        </w:rPr>
        <w:t xml:space="preserve">Source : </w:t>
      </w:r>
      <w:hyperlink r:id="rId44" w:history="1">
        <w:r w:rsidRPr="004D4E40">
          <w:rPr>
            <w:rStyle w:val="Lienhypertexte"/>
            <w:rFonts w:asciiTheme="minorHAnsi" w:hAnsiTheme="minorHAnsi" w:cstheme="minorHAnsi"/>
            <w:i/>
            <w:noProof/>
            <w:color w:val="000000" w:themeColor="text1"/>
            <w:sz w:val="20"/>
            <w:szCs w:val="20"/>
          </w:rPr>
          <w:t>https://lpo-dembeni.ac-mayotte.fr/IMG/pdf/14.chauffage-reflux.pdf</w:t>
        </w:r>
      </w:hyperlink>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B11899">
      <w:pPr>
        <w:shd w:val="clear" w:color="auto" w:fill="FFFFFF"/>
        <w:ind w:left="1077"/>
        <w:contextualSpacing/>
        <w:jc w:val="both"/>
        <w:rPr>
          <w:rFonts w:asciiTheme="minorHAnsi" w:hAnsiTheme="minorHAnsi" w:cstheme="minorHAnsi"/>
          <w:noProof/>
        </w:rPr>
      </w:pPr>
      <w:r w:rsidRPr="006F43E3">
        <w:rPr>
          <w:rFonts w:asciiTheme="minorHAnsi" w:hAnsiTheme="minorHAnsi" w:cstheme="minorHAnsi"/>
          <w:noProof/>
        </w:rPr>
        <w:t>Le chauffage permet d’accélérer la réaction chimique et le système de refroidissement à reflux permet de condenser les vapeurs issues de la réaction chimique et de les renvoyer vers le ballon.</w:t>
      </w:r>
    </w:p>
    <w:p w:rsidR="001E10B0" w:rsidRPr="006F43E3" w:rsidRDefault="001E10B0" w:rsidP="00B11899">
      <w:pPr>
        <w:shd w:val="clear" w:color="auto" w:fill="FFFFFF"/>
        <w:ind w:left="1077"/>
        <w:contextualSpacing/>
        <w:jc w:val="both"/>
        <w:rPr>
          <w:rFonts w:asciiTheme="minorHAnsi" w:hAnsiTheme="minorHAnsi" w:cstheme="minorHAnsi"/>
          <w:noProof/>
        </w:rPr>
      </w:pPr>
    </w:p>
    <w:p w:rsidR="001E10B0" w:rsidRPr="006F43E3" w:rsidRDefault="001E10B0" w:rsidP="00B11899">
      <w:pPr>
        <w:shd w:val="clear" w:color="auto" w:fill="FFFFFF"/>
        <w:ind w:left="1077"/>
        <w:contextualSpacing/>
        <w:jc w:val="both"/>
        <w:rPr>
          <w:rFonts w:asciiTheme="minorHAnsi" w:hAnsiTheme="minorHAnsi" w:cstheme="minorHAnsi"/>
          <w:noProof/>
        </w:rPr>
      </w:pPr>
      <w:r w:rsidRPr="006F43E3">
        <w:rPr>
          <w:rFonts w:asciiTheme="minorHAnsi" w:hAnsiTheme="minorHAnsi" w:cstheme="minorHAnsi"/>
          <w:noProof/>
        </w:rPr>
        <w:t xml:space="preserve">La réaction chimique produite s’appelle une </w:t>
      </w:r>
      <w:r w:rsidR="0085763F" w:rsidRPr="006F43E3">
        <w:rPr>
          <w:rFonts w:asciiTheme="minorHAnsi" w:hAnsiTheme="minorHAnsi" w:cstheme="minorHAnsi"/>
          <w:noProof/>
        </w:rPr>
        <w:t>estérification</w:t>
      </w:r>
      <w:r w:rsidRPr="006F43E3">
        <w:rPr>
          <w:rFonts w:asciiTheme="minorHAnsi" w:hAnsiTheme="minorHAnsi" w:cstheme="minorHAnsi"/>
          <w:noProof/>
        </w:rPr>
        <w:t xml:space="preserve"> de </w:t>
      </w:r>
      <w:r w:rsidR="0085763F" w:rsidRPr="006F43E3">
        <w:rPr>
          <w:rFonts w:asciiTheme="minorHAnsi" w:hAnsiTheme="minorHAnsi" w:cstheme="minorHAnsi"/>
          <w:noProof/>
        </w:rPr>
        <w:t>Fischer</w:t>
      </w:r>
      <w:r w:rsidRPr="006F43E3">
        <w:rPr>
          <w:rFonts w:asciiTheme="minorHAnsi" w:hAnsiTheme="minorHAnsi" w:cstheme="minorHAnsi"/>
          <w:noProof/>
        </w:rPr>
        <w:t xml:space="preserve"> et elle permet de produire un ester et de l’eau à partir d’un alcool </w:t>
      </w:r>
      <w:r w:rsidR="00981418" w:rsidRPr="006F43E3">
        <w:rPr>
          <w:rFonts w:asciiTheme="minorHAnsi" w:hAnsiTheme="minorHAnsi" w:cstheme="minorHAnsi"/>
          <w:noProof/>
        </w:rPr>
        <w:t xml:space="preserve">(dans notre expérience : alcool iso amylique) </w:t>
      </w:r>
      <w:r w:rsidRPr="006F43E3">
        <w:rPr>
          <w:rFonts w:asciiTheme="minorHAnsi" w:hAnsiTheme="minorHAnsi" w:cstheme="minorHAnsi"/>
          <w:noProof/>
        </w:rPr>
        <w:t>et d’un acide carboxylique</w:t>
      </w:r>
      <w:r w:rsidR="00981418" w:rsidRPr="006F43E3">
        <w:rPr>
          <w:rFonts w:asciiTheme="minorHAnsi" w:hAnsiTheme="minorHAnsi" w:cstheme="minorHAnsi"/>
          <w:noProof/>
        </w:rPr>
        <w:t xml:space="preserve"> (dans notre expérience : acide éthanoïque)</w:t>
      </w:r>
      <w:r w:rsidRPr="006F43E3">
        <w:rPr>
          <w:rFonts w:asciiTheme="minorHAnsi" w:hAnsiTheme="minorHAnsi" w:cstheme="minorHAnsi"/>
          <w:noProof/>
        </w:rPr>
        <w:t> :</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981418" w:rsidP="00127B3A">
      <w:pPr>
        <w:shd w:val="clear" w:color="auto" w:fill="FFFFFF"/>
        <w:ind w:left="708"/>
        <w:jc w:val="center"/>
        <w:rPr>
          <w:rFonts w:asciiTheme="minorHAnsi" w:hAnsiTheme="minorHAnsi" w:cstheme="minorHAnsi"/>
          <w:noProof/>
        </w:rPr>
      </w:pPr>
      <w:r w:rsidRPr="006F43E3">
        <w:rPr>
          <w:rFonts w:asciiTheme="minorHAnsi" w:hAnsiTheme="minorHAnsi" w:cstheme="minorHAnsi"/>
          <w:noProof/>
        </w:rPr>
        <w:lastRenderedPageBreak/>
        <w:drawing>
          <wp:inline distT="0" distB="0" distL="0" distR="0">
            <wp:extent cx="4940300" cy="1054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ter1im.gif"/>
                    <pic:cNvPicPr/>
                  </pic:nvPicPr>
                  <pic:blipFill>
                    <a:blip r:embed="rId45">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1E10B0" w:rsidRPr="006F43E3" w:rsidRDefault="001E10B0" w:rsidP="00127B3A">
      <w:pPr>
        <w:shd w:val="clear" w:color="auto" w:fill="FFFFFF"/>
        <w:jc w:val="both"/>
        <w:rPr>
          <w:rFonts w:asciiTheme="minorHAnsi" w:hAnsiTheme="minorHAnsi" w:cstheme="minorHAnsi"/>
          <w:noProof/>
        </w:rPr>
      </w:pPr>
    </w:p>
    <w:p w:rsidR="00985B9C" w:rsidRDefault="001E10B0" w:rsidP="00B11899">
      <w:pPr>
        <w:shd w:val="clear" w:color="auto" w:fill="FFFFFF"/>
        <w:tabs>
          <w:tab w:val="left" w:pos="426"/>
        </w:tabs>
        <w:ind w:left="1077"/>
        <w:contextualSpacing/>
        <w:jc w:val="both"/>
        <w:rPr>
          <w:rFonts w:asciiTheme="minorHAnsi" w:hAnsiTheme="minorHAnsi" w:cstheme="minorHAnsi"/>
          <w:noProof/>
        </w:rPr>
      </w:pPr>
      <w:r w:rsidRPr="006F43E3">
        <w:rPr>
          <w:rFonts w:asciiTheme="minorHAnsi" w:hAnsiTheme="minorHAnsi" w:cstheme="minorHAnsi"/>
          <w:noProof/>
        </w:rPr>
        <w:t xml:space="preserve">Le mécanisme de cette réaction </w:t>
      </w:r>
      <w:r w:rsidR="00985B9C">
        <w:rPr>
          <w:rFonts w:asciiTheme="minorHAnsi" w:hAnsiTheme="minorHAnsi" w:cstheme="minorHAnsi"/>
          <w:noProof/>
        </w:rPr>
        <w:t>comporte plusieurs étapes et nécessite un catalyseur acide</w:t>
      </w:r>
      <w:r w:rsidR="00985B9C" w:rsidRPr="00985B9C">
        <w:rPr>
          <w:rFonts w:asciiTheme="minorHAnsi" w:hAnsiTheme="minorHAnsi" w:cs="Calibri (Corps)"/>
          <w:noProof/>
          <w:vertAlign w:val="superscript"/>
        </w:rPr>
        <w:t>12</w:t>
      </w:r>
      <w:r w:rsidR="00985B9C">
        <w:rPr>
          <w:rFonts w:asciiTheme="minorHAnsi" w:hAnsiTheme="minorHAnsi" w:cstheme="minorHAnsi"/>
          <w:noProof/>
        </w:rPr>
        <w:t xml:space="preserve"> :</w:t>
      </w:r>
    </w:p>
    <w:p w:rsidR="00046C1C" w:rsidRDefault="00046C1C" w:rsidP="00B11899">
      <w:pPr>
        <w:shd w:val="clear" w:color="auto" w:fill="FFFFFF"/>
        <w:tabs>
          <w:tab w:val="left" w:pos="426"/>
        </w:tabs>
        <w:ind w:left="1077"/>
        <w:contextualSpacing/>
        <w:jc w:val="both"/>
        <w:rPr>
          <w:rFonts w:asciiTheme="minorHAnsi" w:hAnsiTheme="minorHAnsi" w:cstheme="minorHAnsi"/>
          <w:noProof/>
        </w:rPr>
      </w:pPr>
    </w:p>
    <w:p w:rsidR="00046C1C" w:rsidRPr="00046C1C" w:rsidRDefault="00046C1C" w:rsidP="00046C1C">
      <w:pPr>
        <w:pStyle w:val="Paragraphedeliste"/>
        <w:numPr>
          <w:ilvl w:val="0"/>
          <w:numId w:val="11"/>
        </w:numPr>
        <w:shd w:val="clear" w:color="auto" w:fill="FFFFFF"/>
        <w:tabs>
          <w:tab w:val="left" w:pos="426"/>
        </w:tabs>
        <w:ind w:left="1434" w:hanging="357"/>
        <w:jc w:val="both"/>
        <w:rPr>
          <w:rFonts w:asciiTheme="minorHAnsi" w:hAnsiTheme="minorHAnsi" w:cstheme="minorHAnsi"/>
          <w:noProof/>
        </w:rPr>
      </w:pPr>
      <w:r w:rsidRPr="00046C1C">
        <w:rPr>
          <w:rFonts w:asciiTheme="minorHAnsi" w:hAnsiTheme="minorHAnsi" w:cstheme="minorHAnsi"/>
          <w:noProof/>
        </w:rPr>
        <w:t xml:space="preserve">Première étape : </w:t>
      </w:r>
      <w:proofErr w:type="spellStart"/>
      <w:r w:rsidRPr="00046C1C">
        <w:rPr>
          <w:rFonts w:asciiTheme="minorHAnsi" w:hAnsiTheme="minorHAnsi" w:cstheme="minorHAnsi"/>
          <w:bCs/>
          <w:color w:val="222222"/>
        </w:rPr>
        <w:t>protonation</w:t>
      </w:r>
      <w:proofErr w:type="spellEnd"/>
      <w:r w:rsidRPr="00046C1C">
        <w:rPr>
          <w:rFonts w:asciiTheme="minorHAnsi" w:hAnsiTheme="minorHAnsi" w:cstheme="minorHAnsi"/>
          <w:bCs/>
          <w:color w:val="222222"/>
        </w:rPr>
        <w:t xml:space="preserve"> du groupe carbonyle</w:t>
      </w:r>
      <w:r>
        <w:rPr>
          <w:rFonts w:asciiTheme="minorHAnsi" w:hAnsiTheme="minorHAnsi" w:cstheme="minorHAnsi"/>
          <w:bCs/>
          <w:color w:val="222222"/>
        </w:rPr>
        <w:t xml:space="preserve"> grâce notamment à la présence du catalyseur acide</w:t>
      </w:r>
    </w:p>
    <w:p w:rsidR="001E10B0" w:rsidRDefault="001E10B0" w:rsidP="00127B3A">
      <w:pPr>
        <w:shd w:val="clear" w:color="auto" w:fill="FFFFFF"/>
        <w:tabs>
          <w:tab w:val="left" w:pos="426"/>
        </w:tabs>
        <w:jc w:val="both"/>
        <w:rPr>
          <w:rFonts w:asciiTheme="minorHAnsi" w:hAnsiTheme="minorHAnsi" w:cstheme="minorHAnsi"/>
          <w:noProof/>
        </w:rPr>
      </w:pPr>
    </w:p>
    <w:p w:rsidR="00046C1C" w:rsidRDefault="00046C1C" w:rsidP="00127B3A">
      <w:pPr>
        <w:shd w:val="clear" w:color="auto" w:fill="FFFFFF"/>
        <w:tabs>
          <w:tab w:val="left" w:pos="426"/>
        </w:tabs>
        <w:jc w:val="both"/>
        <w:rPr>
          <w:rFonts w:asciiTheme="minorHAnsi" w:hAnsiTheme="minorHAnsi" w:cstheme="minorHAnsi"/>
          <w:noProof/>
        </w:rPr>
      </w:pPr>
    </w:p>
    <w:p w:rsidR="006F0291" w:rsidRDefault="00046C1C" w:rsidP="00046C1C">
      <w:pPr>
        <w:jc w:val="center"/>
      </w:pPr>
      <w:r>
        <w:fldChar w:fldCharType="begin"/>
      </w:r>
      <w:r>
        <w:instrText xml:space="preserve"> INCLUDEPICTURE "/var/folders/ty/wg7vyqj94818jcy_6wt5dws00000gn/T/com.microsoft.Word/WebArchiveCopyPasteTempFiles/Esterification_m1bis_Protonation_carbonyle.GIF" \* MERGEFORMATINET </w:instrText>
      </w:r>
      <w:r>
        <w:fldChar w:fldCharType="separate"/>
      </w:r>
      <w:r>
        <w:rPr>
          <w:noProof/>
        </w:rPr>
        <w:drawing>
          <wp:inline distT="0" distB="0" distL="0" distR="0">
            <wp:extent cx="4489665" cy="1080000"/>
            <wp:effectExtent l="0" t="0" r="0" b="0"/>
            <wp:docPr id="92" name="Image 92" descr="Esterification m1bis Protonation carbony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erification m1bis Protonation carbonyl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9665" cy="1080000"/>
                    </a:xfrm>
                    <a:prstGeom prst="rect">
                      <a:avLst/>
                    </a:prstGeom>
                    <a:noFill/>
                    <a:ln>
                      <a:noFill/>
                    </a:ln>
                  </pic:spPr>
                </pic:pic>
              </a:graphicData>
            </a:graphic>
          </wp:inline>
        </w:drawing>
      </w:r>
      <w:r>
        <w:fldChar w:fldCharType="end"/>
      </w:r>
    </w:p>
    <w:p w:rsidR="00046C1C" w:rsidRPr="006F0291" w:rsidRDefault="006F0291" w:rsidP="006F0291">
      <w:pPr>
        <w:ind w:left="1418"/>
      </w:pPr>
      <w:r>
        <w:t xml:space="preserve">La molécule ainsi créée existe sous plusieurs formes (mésomère) : </w:t>
      </w:r>
    </w:p>
    <w:p w:rsidR="00046C1C" w:rsidRDefault="00046C1C" w:rsidP="00127B3A">
      <w:pPr>
        <w:shd w:val="clear" w:color="auto" w:fill="FFFFFF"/>
        <w:tabs>
          <w:tab w:val="left" w:pos="426"/>
        </w:tabs>
        <w:jc w:val="both"/>
        <w:rPr>
          <w:rFonts w:asciiTheme="minorHAnsi" w:hAnsiTheme="minorHAnsi" w:cstheme="minorHAnsi"/>
          <w:noProof/>
        </w:rPr>
      </w:pPr>
    </w:p>
    <w:p w:rsidR="00046C1C" w:rsidRDefault="00046C1C" w:rsidP="006F0291">
      <w:pPr>
        <w:jc w:val="center"/>
      </w:pPr>
      <w:r>
        <w:fldChar w:fldCharType="begin"/>
      </w:r>
      <w:r>
        <w:instrText xml:space="preserve"> INCLUDEPICTURE "/var/folders/ty/wg7vyqj94818jcy_6wt5dws00000gn/T/com.microsoft.Word/WebArchiveCopyPasteTempFiles/Formules_mesom%C3%A8res_d%27acide_carboxylique_proton%C3%A9.GIF" \* MERGEFORMATINET </w:instrText>
      </w:r>
      <w:r>
        <w:fldChar w:fldCharType="separate"/>
      </w:r>
      <w:r>
        <w:rPr>
          <w:noProof/>
        </w:rPr>
        <w:drawing>
          <wp:inline distT="0" distB="0" distL="0" distR="0">
            <wp:extent cx="5331364" cy="900000"/>
            <wp:effectExtent l="0" t="0" r="3175" b="1905"/>
            <wp:docPr id="93" name="Image 93" descr="Formules mesomères d'acide carboxylique proton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es mesomères d'acide carboxylique protoné.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1364" cy="900000"/>
                    </a:xfrm>
                    <a:prstGeom prst="rect">
                      <a:avLst/>
                    </a:prstGeom>
                    <a:noFill/>
                    <a:ln>
                      <a:noFill/>
                    </a:ln>
                  </pic:spPr>
                </pic:pic>
              </a:graphicData>
            </a:graphic>
          </wp:inline>
        </w:drawing>
      </w:r>
      <w:r>
        <w:fldChar w:fldCharType="end"/>
      </w:r>
    </w:p>
    <w:p w:rsidR="00046C1C" w:rsidRDefault="00046C1C" w:rsidP="00127B3A">
      <w:pPr>
        <w:shd w:val="clear" w:color="auto" w:fill="FFFFFF"/>
        <w:tabs>
          <w:tab w:val="left" w:pos="426"/>
        </w:tabs>
        <w:jc w:val="both"/>
        <w:rPr>
          <w:rFonts w:asciiTheme="minorHAnsi" w:hAnsiTheme="minorHAnsi" w:cstheme="minorHAnsi"/>
          <w:noProof/>
        </w:rPr>
      </w:pPr>
    </w:p>
    <w:p w:rsidR="006F0291" w:rsidRPr="006F0291" w:rsidRDefault="006F0291" w:rsidP="00127B3A">
      <w:pPr>
        <w:pStyle w:val="Paragraphedeliste"/>
        <w:numPr>
          <w:ilvl w:val="0"/>
          <w:numId w:val="11"/>
        </w:numPr>
        <w:shd w:val="clear" w:color="auto" w:fill="FFFFFF"/>
        <w:tabs>
          <w:tab w:val="left" w:pos="426"/>
        </w:tabs>
        <w:ind w:left="1434" w:hanging="357"/>
        <w:jc w:val="both"/>
        <w:rPr>
          <w:rFonts w:asciiTheme="minorHAnsi" w:hAnsiTheme="minorHAnsi" w:cstheme="minorHAnsi"/>
          <w:noProof/>
        </w:rPr>
      </w:pPr>
      <w:r w:rsidRPr="006F0291">
        <w:rPr>
          <w:rFonts w:asciiTheme="minorHAnsi" w:hAnsiTheme="minorHAnsi" w:cstheme="minorHAnsi"/>
          <w:noProof/>
        </w:rPr>
        <w:t xml:space="preserve">Seconde étape : </w:t>
      </w:r>
      <w:r w:rsidRPr="006F0291">
        <w:rPr>
          <w:rFonts w:asciiTheme="minorHAnsi" w:hAnsiTheme="minorHAnsi" w:cstheme="minorHAnsi"/>
          <w:bCs/>
          <w:color w:val="222222"/>
        </w:rPr>
        <w:t>attaque nucléophile</w:t>
      </w:r>
      <w:r w:rsidRPr="006F0291">
        <w:rPr>
          <w:rStyle w:val="apple-converted-space"/>
          <w:rFonts w:asciiTheme="minorHAnsi" w:hAnsiTheme="minorHAnsi" w:cstheme="minorHAnsi"/>
          <w:color w:val="222222"/>
          <w:shd w:val="clear" w:color="auto" w:fill="FFFFFF"/>
        </w:rPr>
        <w:t> </w:t>
      </w:r>
      <w:r w:rsidRPr="006F0291">
        <w:rPr>
          <w:rFonts w:asciiTheme="minorHAnsi" w:hAnsiTheme="minorHAnsi" w:cstheme="minorHAnsi"/>
          <w:color w:val="222222"/>
          <w:shd w:val="clear" w:color="auto" w:fill="FFFFFF"/>
        </w:rPr>
        <w:t xml:space="preserve">de l'alcool sur le site électrophile de l'acide carboxylique </w:t>
      </w:r>
      <w:proofErr w:type="spellStart"/>
      <w:r w:rsidRPr="006F0291">
        <w:rPr>
          <w:rFonts w:asciiTheme="minorHAnsi" w:hAnsiTheme="minorHAnsi" w:cstheme="minorHAnsi"/>
          <w:color w:val="222222"/>
          <w:shd w:val="clear" w:color="auto" w:fill="FFFFFF"/>
        </w:rPr>
        <w:t>protoné</w:t>
      </w:r>
      <w:proofErr w:type="spellEnd"/>
    </w:p>
    <w:p w:rsidR="006F0291" w:rsidRPr="006F43E3" w:rsidRDefault="006F0291" w:rsidP="00127B3A">
      <w:pPr>
        <w:shd w:val="clear" w:color="auto" w:fill="FFFFFF"/>
        <w:tabs>
          <w:tab w:val="left" w:pos="426"/>
        </w:tabs>
        <w:jc w:val="both"/>
        <w:rPr>
          <w:rFonts w:asciiTheme="minorHAnsi" w:hAnsiTheme="minorHAnsi" w:cstheme="minorHAnsi"/>
          <w:noProof/>
        </w:rPr>
      </w:pPr>
    </w:p>
    <w:p w:rsidR="006F0291" w:rsidRDefault="006F0291" w:rsidP="006F0291">
      <w:pPr>
        <w:jc w:val="center"/>
      </w:pPr>
      <w:r>
        <w:fldChar w:fldCharType="begin"/>
      </w:r>
      <w:r>
        <w:instrText xml:space="preserve"> INCLUDEPICTURE "/var/folders/ty/wg7vyqj94818jcy_6wt5dws00000gn/T/com.microsoft.Word/WebArchiveCopyPasteTempFiles/Attaque_nucl%C3%A9ophile_de_l%27alcool_sur_l%27acide_proton%C3%A9.png" \* MERGEFORMATINET </w:instrText>
      </w:r>
      <w:r>
        <w:fldChar w:fldCharType="separate"/>
      </w:r>
      <w:r>
        <w:rPr>
          <w:noProof/>
        </w:rPr>
        <w:drawing>
          <wp:inline distT="0" distB="0" distL="0" distR="0">
            <wp:extent cx="4739205" cy="1080000"/>
            <wp:effectExtent l="0" t="0" r="0" b="0"/>
            <wp:docPr id="94" name="Image 94" descr="Attaque nucléophile de l'alcool sur l'acide proto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taque nucléophile de l'alcool sur l'acide protoné.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9205" cy="1080000"/>
                    </a:xfrm>
                    <a:prstGeom prst="rect">
                      <a:avLst/>
                    </a:prstGeom>
                    <a:noFill/>
                    <a:ln>
                      <a:noFill/>
                    </a:ln>
                  </pic:spPr>
                </pic:pic>
              </a:graphicData>
            </a:graphic>
          </wp:inline>
        </w:drawing>
      </w:r>
      <w:r>
        <w:fldChar w:fldCharType="end"/>
      </w:r>
    </w:p>
    <w:p w:rsidR="001E10B0" w:rsidRPr="006F43E3" w:rsidRDefault="001E10B0" w:rsidP="00127B3A">
      <w:pPr>
        <w:shd w:val="clear" w:color="auto" w:fill="FFFFFF"/>
        <w:ind w:left="1134"/>
        <w:jc w:val="both"/>
        <w:rPr>
          <w:rFonts w:asciiTheme="minorHAnsi" w:hAnsiTheme="minorHAnsi" w:cstheme="minorHAnsi"/>
          <w:noProof/>
        </w:rPr>
      </w:pPr>
    </w:p>
    <w:p w:rsidR="006F0291" w:rsidRPr="006F0291" w:rsidRDefault="006F0291" w:rsidP="006F0291">
      <w:pPr>
        <w:pStyle w:val="Paragraphedeliste"/>
        <w:numPr>
          <w:ilvl w:val="0"/>
          <w:numId w:val="11"/>
        </w:numPr>
        <w:shd w:val="clear" w:color="auto" w:fill="FFFFFF"/>
        <w:tabs>
          <w:tab w:val="left" w:pos="426"/>
        </w:tabs>
        <w:ind w:left="1434" w:hanging="357"/>
        <w:jc w:val="both"/>
        <w:rPr>
          <w:rFonts w:asciiTheme="minorHAnsi" w:hAnsiTheme="minorHAnsi" w:cstheme="minorHAnsi"/>
          <w:noProof/>
        </w:rPr>
      </w:pPr>
      <w:r>
        <w:rPr>
          <w:rFonts w:asciiTheme="minorHAnsi" w:hAnsiTheme="minorHAnsi" w:cstheme="minorHAnsi"/>
          <w:noProof/>
        </w:rPr>
        <w:t>Troisième</w:t>
      </w:r>
      <w:r w:rsidRPr="006F0291">
        <w:rPr>
          <w:rFonts w:asciiTheme="minorHAnsi" w:hAnsiTheme="minorHAnsi" w:cstheme="minorHAnsi"/>
          <w:noProof/>
        </w:rPr>
        <w:t xml:space="preserve"> étape : </w:t>
      </w:r>
      <w:r w:rsidRPr="006F0291">
        <w:rPr>
          <w:rFonts w:ascii="Arial" w:hAnsi="Arial" w:cs="Arial"/>
          <w:color w:val="222222"/>
          <w:sz w:val="21"/>
          <w:szCs w:val="21"/>
          <w:shd w:val="clear" w:color="auto" w:fill="FFFFFF"/>
        </w:rPr>
        <w:t>transfert du proton du groupe issu de l'alcool sur un des groupes hydroxyles</w:t>
      </w:r>
    </w:p>
    <w:p w:rsidR="000200FB" w:rsidRPr="006F43E3" w:rsidRDefault="000200FB" w:rsidP="00127B3A">
      <w:pPr>
        <w:shd w:val="clear" w:color="auto" w:fill="FFFFFF"/>
        <w:ind w:left="1134"/>
        <w:jc w:val="both"/>
        <w:rPr>
          <w:rFonts w:asciiTheme="minorHAnsi" w:hAnsiTheme="minorHAnsi" w:cstheme="minorHAnsi"/>
          <w:noProof/>
        </w:rPr>
      </w:pPr>
    </w:p>
    <w:p w:rsidR="006F0291" w:rsidRDefault="006F0291" w:rsidP="006F0291">
      <w:pPr>
        <w:jc w:val="center"/>
      </w:pPr>
      <w:r>
        <w:fldChar w:fldCharType="begin"/>
      </w:r>
      <w:r>
        <w:instrText xml:space="preserve"> INCLUDEPICTURE "/var/folders/ty/wg7vyqj94818jcy_6wt5dws00000gn/T/com.microsoft.Word/WebArchiveCopyPasteTempFiles/3eme_etape_esterification.png" \* MERGEFORMATINET </w:instrText>
      </w:r>
      <w:r>
        <w:fldChar w:fldCharType="separate"/>
      </w:r>
      <w:r>
        <w:rPr>
          <w:noProof/>
        </w:rPr>
        <w:drawing>
          <wp:inline distT="0" distB="0" distL="0" distR="0">
            <wp:extent cx="3449225" cy="1440000"/>
            <wp:effectExtent l="0" t="0" r="5715" b="0"/>
            <wp:docPr id="95" name="Image 95" descr="3eme etape est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eme etape esterific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9225" cy="1440000"/>
                    </a:xfrm>
                    <a:prstGeom prst="rect">
                      <a:avLst/>
                    </a:prstGeom>
                    <a:noFill/>
                    <a:ln>
                      <a:noFill/>
                    </a:ln>
                  </pic:spPr>
                </pic:pic>
              </a:graphicData>
            </a:graphic>
          </wp:inline>
        </w:drawing>
      </w:r>
      <w:r>
        <w:fldChar w:fldCharType="end"/>
      </w:r>
    </w:p>
    <w:p w:rsidR="006F0291" w:rsidRDefault="006F0291" w:rsidP="006F0291">
      <w:pPr>
        <w:pStyle w:val="Paragraphedeliste"/>
        <w:numPr>
          <w:ilvl w:val="0"/>
          <w:numId w:val="11"/>
        </w:numPr>
        <w:shd w:val="clear" w:color="auto" w:fill="FFFFFF"/>
        <w:tabs>
          <w:tab w:val="left" w:pos="426"/>
        </w:tabs>
        <w:ind w:left="1434" w:hanging="357"/>
        <w:jc w:val="both"/>
        <w:rPr>
          <w:rFonts w:asciiTheme="minorHAnsi" w:hAnsiTheme="minorHAnsi" w:cstheme="minorHAnsi"/>
          <w:noProof/>
        </w:rPr>
      </w:pPr>
      <w:r>
        <w:rPr>
          <w:rFonts w:asciiTheme="minorHAnsi" w:hAnsiTheme="minorHAnsi" w:cstheme="minorHAnsi"/>
          <w:noProof/>
        </w:rPr>
        <w:t>Quatrième</w:t>
      </w:r>
      <w:r w:rsidRPr="006F0291">
        <w:rPr>
          <w:rFonts w:asciiTheme="minorHAnsi" w:hAnsiTheme="minorHAnsi" w:cstheme="minorHAnsi"/>
          <w:noProof/>
        </w:rPr>
        <w:t xml:space="preserve"> étape : </w:t>
      </w:r>
      <w:r>
        <w:rPr>
          <w:rFonts w:asciiTheme="minorHAnsi" w:hAnsiTheme="minorHAnsi" w:cstheme="minorHAnsi"/>
          <w:noProof/>
        </w:rPr>
        <w:t>départ d'une molécule d'eau</w:t>
      </w:r>
    </w:p>
    <w:p w:rsidR="000200FB" w:rsidRDefault="000200FB" w:rsidP="00127B3A">
      <w:pPr>
        <w:shd w:val="clear" w:color="auto" w:fill="FFFFFF"/>
        <w:ind w:left="1134"/>
        <w:jc w:val="both"/>
        <w:rPr>
          <w:rFonts w:asciiTheme="minorHAnsi" w:hAnsiTheme="minorHAnsi" w:cstheme="minorHAnsi"/>
          <w:noProof/>
        </w:rPr>
      </w:pPr>
    </w:p>
    <w:p w:rsidR="006F0291" w:rsidRDefault="006F0291" w:rsidP="006F0291">
      <w:pPr>
        <w:jc w:val="center"/>
      </w:pPr>
      <w:r>
        <w:fldChar w:fldCharType="begin"/>
      </w:r>
      <w:r>
        <w:instrText xml:space="preserve"> INCLUDEPICTURE "/var/folders/ty/wg7vyqj94818jcy_6wt5dws00000gn/T/com.microsoft.Word/WebArchiveCopyPasteTempFiles/4eme_etape_esterification.png" \* MERGEFORMATINET </w:instrText>
      </w:r>
      <w:r>
        <w:fldChar w:fldCharType="separate"/>
      </w:r>
      <w:r>
        <w:rPr>
          <w:noProof/>
        </w:rPr>
        <w:drawing>
          <wp:inline distT="0" distB="0" distL="0" distR="0">
            <wp:extent cx="4375022" cy="1260000"/>
            <wp:effectExtent l="0" t="0" r="0" b="0"/>
            <wp:docPr id="96" name="Image 96" descr="4eme etape est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eme etape esterific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5022" cy="1260000"/>
                    </a:xfrm>
                    <a:prstGeom prst="rect">
                      <a:avLst/>
                    </a:prstGeom>
                    <a:noFill/>
                    <a:ln>
                      <a:noFill/>
                    </a:ln>
                  </pic:spPr>
                </pic:pic>
              </a:graphicData>
            </a:graphic>
          </wp:inline>
        </w:drawing>
      </w:r>
      <w:r>
        <w:fldChar w:fldCharType="end"/>
      </w:r>
    </w:p>
    <w:p w:rsidR="006F0291" w:rsidRDefault="006F0291" w:rsidP="00127B3A">
      <w:pPr>
        <w:shd w:val="clear" w:color="auto" w:fill="FFFFFF"/>
        <w:ind w:left="1134"/>
        <w:jc w:val="both"/>
        <w:rPr>
          <w:rFonts w:asciiTheme="minorHAnsi" w:hAnsiTheme="minorHAnsi" w:cstheme="minorHAnsi"/>
          <w:noProof/>
        </w:rPr>
      </w:pPr>
    </w:p>
    <w:p w:rsidR="006F0291" w:rsidRDefault="006F0291" w:rsidP="006F0291">
      <w:pPr>
        <w:pStyle w:val="Paragraphedeliste"/>
        <w:numPr>
          <w:ilvl w:val="0"/>
          <w:numId w:val="11"/>
        </w:numPr>
        <w:shd w:val="clear" w:color="auto" w:fill="FFFFFF"/>
        <w:tabs>
          <w:tab w:val="left" w:pos="426"/>
        </w:tabs>
        <w:ind w:left="1434" w:hanging="357"/>
        <w:jc w:val="both"/>
        <w:rPr>
          <w:rFonts w:asciiTheme="minorHAnsi" w:hAnsiTheme="minorHAnsi" w:cstheme="minorHAnsi"/>
          <w:noProof/>
        </w:rPr>
      </w:pPr>
      <w:r>
        <w:rPr>
          <w:rFonts w:asciiTheme="minorHAnsi" w:hAnsiTheme="minorHAnsi" w:cstheme="minorHAnsi"/>
          <w:noProof/>
        </w:rPr>
        <w:t>Cinquième et dernière</w:t>
      </w:r>
      <w:r w:rsidRPr="006F0291">
        <w:rPr>
          <w:rFonts w:asciiTheme="minorHAnsi" w:hAnsiTheme="minorHAnsi" w:cstheme="minorHAnsi"/>
          <w:noProof/>
        </w:rPr>
        <w:t xml:space="preserve"> étape : </w:t>
      </w:r>
      <w:r>
        <w:rPr>
          <w:rFonts w:asciiTheme="minorHAnsi" w:hAnsiTheme="minorHAnsi" w:cstheme="minorHAnsi"/>
          <w:noProof/>
        </w:rPr>
        <w:t>déprotonation</w:t>
      </w:r>
    </w:p>
    <w:p w:rsidR="006F0291" w:rsidRPr="006F43E3" w:rsidRDefault="006F0291" w:rsidP="00127B3A">
      <w:pPr>
        <w:shd w:val="clear" w:color="auto" w:fill="FFFFFF"/>
        <w:ind w:left="1134"/>
        <w:jc w:val="both"/>
        <w:rPr>
          <w:rFonts w:asciiTheme="minorHAnsi" w:hAnsiTheme="minorHAnsi" w:cstheme="minorHAnsi"/>
          <w:noProof/>
        </w:rPr>
      </w:pPr>
    </w:p>
    <w:p w:rsidR="006F0291" w:rsidRDefault="006F0291" w:rsidP="006F0291">
      <w:pPr>
        <w:jc w:val="center"/>
      </w:pPr>
      <w:r>
        <w:fldChar w:fldCharType="begin"/>
      </w:r>
      <w:r>
        <w:instrText xml:space="preserve"> INCLUDEPICTURE "/var/folders/ty/wg7vyqj94818jcy_6wt5dws00000gn/T/com.microsoft.Word/WebArchiveCopyPasteTempFiles/D%C3%A9protonation_vers_l%27ester.png" \* MERGEFORMATINET </w:instrText>
      </w:r>
      <w:r>
        <w:fldChar w:fldCharType="separate"/>
      </w:r>
      <w:r>
        <w:rPr>
          <w:noProof/>
        </w:rPr>
        <w:drawing>
          <wp:inline distT="0" distB="0" distL="0" distR="0">
            <wp:extent cx="4487731" cy="1080000"/>
            <wp:effectExtent l="0" t="0" r="0" b="0"/>
            <wp:docPr id="97" name="Image 97" descr="Déprotonation vers l'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éprotonation vers l'es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7731" cy="1080000"/>
                    </a:xfrm>
                    <a:prstGeom prst="rect">
                      <a:avLst/>
                    </a:prstGeom>
                    <a:noFill/>
                    <a:ln>
                      <a:noFill/>
                    </a:ln>
                  </pic:spPr>
                </pic:pic>
              </a:graphicData>
            </a:graphic>
          </wp:inline>
        </w:drawing>
      </w:r>
      <w:r>
        <w:fldChar w:fldCharType="end"/>
      </w:r>
    </w:p>
    <w:p w:rsidR="000200FB" w:rsidRPr="006F43E3" w:rsidRDefault="000200FB" w:rsidP="00127B3A">
      <w:pPr>
        <w:shd w:val="clear" w:color="auto" w:fill="FFFFFF"/>
        <w:ind w:left="1134"/>
        <w:jc w:val="both"/>
        <w:rPr>
          <w:rFonts w:asciiTheme="minorHAnsi" w:hAnsiTheme="minorHAnsi" w:cstheme="minorHAnsi"/>
          <w:noProof/>
        </w:rPr>
      </w:pPr>
    </w:p>
    <w:p w:rsidR="000200FB" w:rsidRPr="006F43E3" w:rsidRDefault="000200FB" w:rsidP="00B11899">
      <w:pPr>
        <w:shd w:val="clear" w:color="auto" w:fill="FFFFFF"/>
        <w:tabs>
          <w:tab w:val="left" w:pos="426"/>
        </w:tabs>
        <w:ind w:left="1077"/>
        <w:contextualSpacing/>
        <w:jc w:val="both"/>
        <w:rPr>
          <w:rFonts w:asciiTheme="minorHAnsi" w:hAnsiTheme="minorHAnsi" w:cstheme="minorHAnsi"/>
          <w:noProof/>
        </w:rPr>
      </w:pPr>
      <w:r w:rsidRPr="006F43E3">
        <w:rPr>
          <w:rFonts w:asciiTheme="minorHAnsi" w:hAnsiTheme="minorHAnsi" w:cstheme="minorHAnsi"/>
          <w:noProof/>
        </w:rPr>
        <w:t xml:space="preserve">De plus cette réaction n’est pas complète </w:t>
      </w:r>
      <w:r w:rsidR="000008F3">
        <w:rPr>
          <w:rFonts w:asciiTheme="minorHAnsi" w:hAnsiTheme="minorHAnsi" w:cstheme="minorHAnsi"/>
          <w:noProof/>
        </w:rPr>
        <w:t>car</w:t>
      </w:r>
      <w:r w:rsidRPr="006F43E3">
        <w:rPr>
          <w:rFonts w:asciiTheme="minorHAnsi" w:hAnsiTheme="minorHAnsi" w:cstheme="minorHAnsi"/>
          <w:noProof/>
        </w:rPr>
        <w:t xml:space="preserve"> elle est réversible</w:t>
      </w:r>
      <w:r w:rsidR="00D66CC1" w:rsidRPr="006F43E3">
        <w:rPr>
          <w:rFonts w:asciiTheme="minorHAnsi" w:hAnsiTheme="minorHAnsi" w:cstheme="minorHAnsi"/>
          <w:noProof/>
        </w:rPr>
        <w:t xml:space="preserve"> : pour augmenter la production de l’ester, on </w:t>
      </w:r>
      <w:r w:rsidR="00985B9C">
        <w:rPr>
          <w:rFonts w:asciiTheme="minorHAnsi" w:hAnsiTheme="minorHAnsi" w:cstheme="minorHAnsi"/>
          <w:noProof/>
        </w:rPr>
        <w:t xml:space="preserve">doit </w:t>
      </w:r>
      <w:r w:rsidR="00D66CC1" w:rsidRPr="006F43E3">
        <w:rPr>
          <w:rFonts w:asciiTheme="minorHAnsi" w:hAnsiTheme="minorHAnsi" w:cstheme="minorHAnsi"/>
          <w:noProof/>
        </w:rPr>
        <w:t>ajouter un des réactifs en excès (acide éthanoïque par exemple)</w:t>
      </w:r>
      <w:r w:rsidR="007C308C" w:rsidRPr="006F43E3">
        <w:rPr>
          <w:rFonts w:asciiTheme="minorHAnsi" w:hAnsiTheme="minorHAnsi" w:cstheme="minorHAnsi"/>
          <w:noProof/>
        </w:rPr>
        <w:t>.</w:t>
      </w:r>
    </w:p>
    <w:p w:rsidR="001E10B0" w:rsidRPr="006F43E3" w:rsidRDefault="001E10B0" w:rsidP="00127B3A">
      <w:pPr>
        <w:shd w:val="clear" w:color="auto" w:fill="FFFFFF"/>
        <w:ind w:left="1134"/>
        <w:jc w:val="both"/>
        <w:rPr>
          <w:rFonts w:asciiTheme="minorHAnsi" w:hAnsiTheme="minorHAnsi" w:cstheme="minorHAnsi"/>
          <w:noProof/>
        </w:rPr>
      </w:pPr>
    </w:p>
    <w:p w:rsidR="001E10B0" w:rsidRPr="006F43E3" w:rsidRDefault="001E10B0" w:rsidP="00B11899">
      <w:pPr>
        <w:pStyle w:val="Paragraphedeliste"/>
        <w:numPr>
          <w:ilvl w:val="0"/>
          <w:numId w:val="4"/>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N°3 :</w:t>
      </w:r>
    </w:p>
    <w:p w:rsidR="001E10B0" w:rsidRPr="006F43E3" w:rsidRDefault="001E10B0" w:rsidP="00127B3A">
      <w:pPr>
        <w:shd w:val="clear" w:color="auto" w:fill="FFFFFF"/>
        <w:ind w:left="66"/>
        <w:jc w:val="both"/>
        <w:rPr>
          <w:rFonts w:asciiTheme="minorHAnsi" w:hAnsiTheme="minorHAnsi" w:cstheme="minorHAnsi"/>
          <w:noProof/>
        </w:rPr>
      </w:pPr>
    </w:p>
    <w:p w:rsidR="001E10B0" w:rsidRPr="006F43E3" w:rsidRDefault="001E10B0" w:rsidP="00B11899">
      <w:pPr>
        <w:shd w:val="clear" w:color="auto" w:fill="FFFFFF"/>
        <w:ind w:left="1077"/>
        <w:contextualSpacing/>
        <w:jc w:val="both"/>
        <w:rPr>
          <w:rFonts w:asciiTheme="minorHAnsi" w:hAnsiTheme="minorHAnsi" w:cstheme="minorHAnsi"/>
          <w:noProof/>
        </w:rPr>
      </w:pPr>
      <w:r w:rsidRPr="006F43E3">
        <w:rPr>
          <w:rFonts w:asciiTheme="minorHAnsi" w:hAnsiTheme="minorHAnsi" w:cstheme="minorHAnsi"/>
          <w:noProof/>
        </w:rPr>
        <w:t>Après 30 minutes, nous avons arrêté le chauffage, laissé le refroidissement à reflux fonctionner encore quelques minutes pour condenser les dernières vapeurs puis refroidi le ballon sous un jet d’eau froide</w:t>
      </w:r>
      <w:r w:rsidR="007C308C" w:rsidRPr="006F43E3">
        <w:rPr>
          <w:rFonts w:asciiTheme="minorHAnsi" w:hAnsiTheme="minorHAnsi" w:cstheme="minorHAnsi"/>
          <w:noProof/>
        </w:rPr>
        <w:t>.</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B11899">
      <w:pPr>
        <w:pStyle w:val="Paragraphedeliste"/>
        <w:numPr>
          <w:ilvl w:val="0"/>
          <w:numId w:val="4"/>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N°4 :</w:t>
      </w:r>
    </w:p>
    <w:p w:rsidR="001E10B0" w:rsidRPr="006F43E3" w:rsidRDefault="001E10B0" w:rsidP="00127B3A">
      <w:pPr>
        <w:pStyle w:val="Paragraphedeliste"/>
        <w:shd w:val="clear" w:color="auto" w:fill="FFFFFF"/>
        <w:ind w:left="426"/>
        <w:jc w:val="both"/>
        <w:rPr>
          <w:rFonts w:asciiTheme="minorHAnsi" w:hAnsiTheme="minorHAnsi" w:cstheme="minorHAnsi"/>
          <w:noProof/>
        </w:rPr>
      </w:pPr>
    </w:p>
    <w:p w:rsidR="001E10B0"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t>Nous avons transféré le contenu du ballon dans un bécher contenant 50 ml d’eau glacée, transféré son contenu dans une ampoule à décanter puis éliminé la phase aqueuse dans celle-ci.</w:t>
      </w:r>
    </w:p>
    <w:p w:rsidR="001E10B0" w:rsidRPr="006F43E3" w:rsidRDefault="001E10B0" w:rsidP="00127B3A">
      <w:pPr>
        <w:shd w:val="clear" w:color="auto" w:fill="FFFFFF"/>
        <w:ind w:left="708"/>
        <w:jc w:val="both"/>
        <w:rPr>
          <w:rFonts w:asciiTheme="minorHAnsi" w:hAnsiTheme="minorHAnsi" w:cstheme="minorHAnsi"/>
          <w:noProof/>
        </w:rPr>
      </w:pPr>
    </w:p>
    <w:p w:rsidR="001E10B0" w:rsidRPr="006F43E3" w:rsidRDefault="001E10B0" w:rsidP="00B11899">
      <w:pPr>
        <w:shd w:val="clear" w:color="auto" w:fill="FFFFFF"/>
        <w:ind w:left="1077"/>
        <w:contextualSpacing/>
        <w:jc w:val="both"/>
        <w:rPr>
          <w:rFonts w:asciiTheme="minorHAnsi" w:hAnsiTheme="minorHAnsi" w:cstheme="minorHAnsi"/>
          <w:noProof/>
        </w:rPr>
      </w:pPr>
      <w:r w:rsidRPr="006F43E3">
        <w:rPr>
          <w:rFonts w:asciiTheme="minorHAnsi" w:hAnsiTheme="minorHAnsi" w:cstheme="minorHAnsi"/>
          <w:noProof/>
        </w:rPr>
        <w:t>L’élimination de la phase aqueuse permet de diminuer la réversibilité de la réaction chimique.</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B11899">
      <w:pPr>
        <w:pStyle w:val="Paragraphedeliste"/>
        <w:numPr>
          <w:ilvl w:val="0"/>
          <w:numId w:val="4"/>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N°5 :</w:t>
      </w:r>
    </w:p>
    <w:p w:rsidR="001E10B0" w:rsidRPr="006F43E3" w:rsidRDefault="001E10B0" w:rsidP="00127B3A">
      <w:pPr>
        <w:pStyle w:val="Paragraphedeliste"/>
        <w:shd w:val="clear" w:color="auto" w:fill="FFFFFF"/>
        <w:ind w:left="284"/>
        <w:jc w:val="both"/>
        <w:rPr>
          <w:rFonts w:asciiTheme="minorHAnsi" w:hAnsiTheme="minorHAnsi" w:cstheme="minorHAnsi"/>
          <w:noProof/>
        </w:rPr>
      </w:pPr>
    </w:p>
    <w:p w:rsidR="001E10B0"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t>Nous avons transféré la phase organique dans un bécher et ajouté par petites portions une solution de carbonate de sodium.</w:t>
      </w:r>
    </w:p>
    <w:p w:rsidR="001E10B0" w:rsidRPr="006F43E3" w:rsidRDefault="001E10B0" w:rsidP="00127B3A">
      <w:pPr>
        <w:shd w:val="clear" w:color="auto" w:fill="FFFFFF"/>
        <w:ind w:left="1134"/>
        <w:jc w:val="both"/>
        <w:rPr>
          <w:rFonts w:asciiTheme="minorHAnsi" w:hAnsiTheme="minorHAnsi" w:cstheme="minorHAnsi"/>
          <w:noProof/>
        </w:rPr>
      </w:pPr>
    </w:p>
    <w:p w:rsidR="001E10B0" w:rsidRPr="006F43E3" w:rsidRDefault="001E10B0" w:rsidP="00B11899">
      <w:pPr>
        <w:shd w:val="clear" w:color="auto" w:fill="FFFFFF"/>
        <w:ind w:left="1077"/>
        <w:contextualSpacing/>
        <w:jc w:val="both"/>
        <w:rPr>
          <w:rFonts w:asciiTheme="minorHAnsi" w:hAnsiTheme="minorHAnsi" w:cstheme="minorHAnsi"/>
          <w:noProof/>
        </w:rPr>
      </w:pPr>
      <w:r w:rsidRPr="006F43E3">
        <w:rPr>
          <w:rFonts w:asciiTheme="minorHAnsi" w:hAnsiTheme="minorHAnsi" w:cstheme="minorHAnsi"/>
          <w:noProof/>
        </w:rPr>
        <w:t>Le carbonate de sodium est une base qui va réagir avec l’acide éthanoïque et l’acide sulfurique restant</w:t>
      </w:r>
      <w:r w:rsidR="00F72EEA" w:rsidRPr="006F43E3">
        <w:rPr>
          <w:rFonts w:asciiTheme="minorHAnsi" w:hAnsiTheme="minorHAnsi" w:cstheme="minorHAnsi"/>
          <w:noProof/>
        </w:rPr>
        <w:t> :</w:t>
      </w:r>
      <w:r w:rsidRPr="006F43E3">
        <w:rPr>
          <w:rFonts w:asciiTheme="minorHAnsi" w:hAnsiTheme="minorHAnsi" w:cstheme="minorHAnsi"/>
          <w:noProof/>
        </w:rPr>
        <w:t xml:space="preserve"> cela va notamment produire un dégagement gazeux de dioxyde de carbone </w:t>
      </w:r>
      <w:r w:rsidR="00696A42">
        <w:rPr>
          <w:rFonts w:asciiTheme="minorHAnsi" w:hAnsiTheme="minorHAnsi" w:cstheme="minorHAnsi"/>
          <w:noProof/>
        </w:rPr>
        <w:t>qui produit la</w:t>
      </w:r>
      <w:r w:rsidRPr="006F43E3">
        <w:rPr>
          <w:rFonts w:asciiTheme="minorHAnsi" w:hAnsiTheme="minorHAnsi" w:cstheme="minorHAnsi"/>
          <w:noProof/>
        </w:rPr>
        <w:t xml:space="preserve"> mousse que l’on voit et de l’eau.</w:t>
      </w:r>
    </w:p>
    <w:p w:rsidR="001E10B0" w:rsidRPr="006F43E3" w:rsidRDefault="001E10B0" w:rsidP="00B11899">
      <w:pPr>
        <w:shd w:val="clear" w:color="auto" w:fill="FFFFFF"/>
        <w:ind w:left="1077"/>
        <w:contextualSpacing/>
        <w:jc w:val="both"/>
        <w:rPr>
          <w:rFonts w:asciiTheme="minorHAnsi" w:hAnsiTheme="minorHAnsi" w:cstheme="minorHAnsi"/>
          <w:noProof/>
        </w:rPr>
      </w:pPr>
    </w:p>
    <w:p w:rsidR="001E10B0" w:rsidRPr="006F43E3" w:rsidRDefault="001E10B0" w:rsidP="00B11899">
      <w:pPr>
        <w:shd w:val="clear" w:color="auto" w:fill="FFFFFF"/>
        <w:ind w:left="1077"/>
        <w:contextualSpacing/>
        <w:jc w:val="both"/>
        <w:rPr>
          <w:rFonts w:asciiTheme="minorHAnsi" w:hAnsiTheme="minorHAnsi" w:cstheme="minorHAnsi"/>
          <w:noProof/>
        </w:rPr>
      </w:pPr>
      <w:r w:rsidRPr="006F43E3">
        <w:rPr>
          <w:rFonts w:asciiTheme="minorHAnsi" w:hAnsiTheme="minorHAnsi" w:cstheme="minorHAnsi"/>
          <w:noProof/>
        </w:rPr>
        <w:t>Le papier pH permettra de voir quand nous aurons neutralisé tout l’acide présent, c’est-à-dire quand nous seront arrivés à un pH neutre de 7</w:t>
      </w:r>
    </w:p>
    <w:p w:rsidR="001E10B0" w:rsidRPr="006F43E3" w:rsidRDefault="001E10B0" w:rsidP="00B11899">
      <w:pPr>
        <w:shd w:val="clear" w:color="auto" w:fill="FFFFFF"/>
        <w:ind w:left="1077"/>
        <w:contextualSpacing/>
        <w:jc w:val="both"/>
        <w:rPr>
          <w:rFonts w:asciiTheme="minorHAnsi" w:hAnsiTheme="minorHAnsi" w:cstheme="minorHAnsi"/>
          <w:noProof/>
        </w:rPr>
      </w:pPr>
    </w:p>
    <w:p w:rsidR="001E10B0" w:rsidRPr="006F43E3" w:rsidRDefault="00981418" w:rsidP="00B11899">
      <w:pPr>
        <w:shd w:val="clear" w:color="auto" w:fill="FFFFFF"/>
        <w:ind w:left="1077"/>
        <w:contextualSpacing/>
        <w:jc w:val="both"/>
        <w:rPr>
          <w:rFonts w:asciiTheme="minorHAnsi" w:hAnsiTheme="minorHAnsi" w:cstheme="minorHAnsi"/>
          <w:noProof/>
        </w:rPr>
      </w:pPr>
      <w:r w:rsidRPr="006F43E3">
        <w:rPr>
          <w:rFonts w:asciiTheme="minorHAnsi" w:hAnsiTheme="minorHAnsi" w:cstheme="minorHAnsi"/>
          <w:noProof/>
        </w:rPr>
        <w:lastRenderedPageBreak/>
        <w:t>Par exemple, l</w:t>
      </w:r>
      <w:r w:rsidR="001E10B0" w:rsidRPr="006F43E3">
        <w:rPr>
          <w:rFonts w:asciiTheme="minorHAnsi" w:hAnsiTheme="minorHAnsi" w:cstheme="minorHAnsi"/>
          <w:noProof/>
        </w:rPr>
        <w:t>a réaction chimique avec l’acide éthanoïque résiduel est la suivante</w:t>
      </w:r>
      <w:r w:rsidR="00B846CF" w:rsidRPr="00B846CF">
        <w:rPr>
          <w:rFonts w:asciiTheme="minorHAnsi" w:hAnsiTheme="minorHAnsi" w:cs="Calibri (Corps)"/>
          <w:noProof/>
          <w:vertAlign w:val="superscript"/>
        </w:rPr>
        <w:t>13</w:t>
      </w:r>
      <w:r w:rsidR="001E10B0" w:rsidRPr="006F43E3">
        <w:rPr>
          <w:rFonts w:asciiTheme="minorHAnsi" w:hAnsiTheme="minorHAnsi" w:cstheme="minorHAnsi"/>
          <w:noProof/>
        </w:rPr>
        <w:t> :</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127B3A">
      <w:pPr>
        <w:shd w:val="clear" w:color="auto" w:fill="FFFFFF"/>
        <w:jc w:val="center"/>
        <w:rPr>
          <w:rFonts w:asciiTheme="minorHAnsi" w:hAnsiTheme="minorHAnsi" w:cstheme="minorHAnsi"/>
          <w:noProof/>
        </w:rPr>
      </w:pPr>
      <w:r w:rsidRPr="006F43E3">
        <w:rPr>
          <w:rFonts w:asciiTheme="minorHAnsi" w:hAnsiTheme="minorHAnsi" w:cstheme="minorHAnsi"/>
          <w:noProof/>
        </w:rPr>
        <w:t>2 CH3COOH + Na2CO3 ==&gt; 2 CH3COONa + H2O + CO2</w:t>
      </w:r>
    </w:p>
    <w:p w:rsidR="001E10B0" w:rsidRPr="006F43E3" w:rsidRDefault="001E10B0" w:rsidP="00127B3A">
      <w:pPr>
        <w:shd w:val="clear" w:color="auto" w:fill="FFFFFF"/>
        <w:ind w:left="1134"/>
        <w:jc w:val="both"/>
        <w:rPr>
          <w:rFonts w:asciiTheme="minorHAnsi" w:hAnsiTheme="minorHAnsi" w:cstheme="minorHAnsi"/>
          <w:noProof/>
          <w:sz w:val="20"/>
          <w:szCs w:val="20"/>
        </w:rPr>
      </w:pPr>
    </w:p>
    <w:p w:rsidR="001E10B0" w:rsidRPr="006F43E3" w:rsidRDefault="001E10B0" w:rsidP="00B11899">
      <w:pPr>
        <w:pStyle w:val="Paragraphedeliste"/>
        <w:numPr>
          <w:ilvl w:val="0"/>
          <w:numId w:val="4"/>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N°6 :</w:t>
      </w:r>
    </w:p>
    <w:p w:rsidR="001E10B0" w:rsidRPr="006F43E3" w:rsidRDefault="001E10B0" w:rsidP="00127B3A">
      <w:pPr>
        <w:pStyle w:val="Paragraphedeliste"/>
        <w:shd w:val="clear" w:color="auto" w:fill="FFFFFF"/>
        <w:ind w:left="284"/>
        <w:jc w:val="both"/>
        <w:rPr>
          <w:rFonts w:asciiTheme="minorHAnsi" w:hAnsiTheme="minorHAnsi" w:cstheme="minorHAnsi"/>
          <w:noProof/>
        </w:rPr>
      </w:pPr>
    </w:p>
    <w:p w:rsidR="001E10B0"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t>Nous avons de nouveau transféré le contenu du bécher dans l’ampoule à décanter pour éliminer la phase aqueuse produite lors de la réaction précédente.</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B11899">
      <w:pPr>
        <w:pStyle w:val="Paragraphedeliste"/>
        <w:numPr>
          <w:ilvl w:val="0"/>
          <w:numId w:val="4"/>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N°7 :</w:t>
      </w:r>
    </w:p>
    <w:p w:rsidR="001E10B0" w:rsidRPr="006F43E3" w:rsidRDefault="001E10B0" w:rsidP="00127B3A">
      <w:pPr>
        <w:pStyle w:val="Paragraphedeliste"/>
        <w:shd w:val="clear" w:color="auto" w:fill="FFFFFF"/>
        <w:ind w:left="284"/>
        <w:jc w:val="both"/>
        <w:rPr>
          <w:rFonts w:asciiTheme="minorHAnsi" w:hAnsiTheme="minorHAnsi" w:cstheme="minorHAnsi"/>
          <w:noProof/>
        </w:rPr>
      </w:pPr>
    </w:p>
    <w:p w:rsidR="001E10B0"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t>Nous avons ajouté une solution saturée de chlorure de sodium qui permet de mieux séparer la phase aqueuse de la phase organique puis recommencé l’opération d’élimination de la phase aqueuse</w:t>
      </w:r>
      <w:r w:rsidR="00F42282" w:rsidRPr="00F42282">
        <w:rPr>
          <w:rFonts w:asciiTheme="minorHAnsi" w:hAnsiTheme="minorHAnsi" w:cs="Calibri (Corps)"/>
          <w:noProof/>
          <w:vertAlign w:val="superscript"/>
        </w:rPr>
        <w:t>14</w:t>
      </w:r>
      <w:r w:rsidRPr="006F43E3">
        <w:rPr>
          <w:rFonts w:asciiTheme="minorHAnsi" w:hAnsiTheme="minorHAnsi" w:cstheme="minorHAnsi"/>
          <w:noProof/>
        </w:rPr>
        <w:t>.</w:t>
      </w:r>
    </w:p>
    <w:p w:rsidR="001E10B0" w:rsidRPr="006F43E3" w:rsidRDefault="001E10B0" w:rsidP="00127B3A">
      <w:pPr>
        <w:shd w:val="clear" w:color="auto" w:fill="FFFFFF"/>
        <w:ind w:left="1134"/>
        <w:jc w:val="both"/>
        <w:rPr>
          <w:rFonts w:asciiTheme="minorHAnsi" w:hAnsiTheme="minorHAnsi" w:cstheme="minorHAnsi"/>
          <w:noProof/>
        </w:rPr>
      </w:pPr>
    </w:p>
    <w:p w:rsidR="001E10B0" w:rsidRPr="006F43E3" w:rsidRDefault="001E10B0" w:rsidP="00B11899">
      <w:pPr>
        <w:pStyle w:val="Paragraphedeliste"/>
        <w:numPr>
          <w:ilvl w:val="0"/>
          <w:numId w:val="3"/>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N°8 :</w:t>
      </w:r>
    </w:p>
    <w:p w:rsidR="001E10B0" w:rsidRPr="006F43E3" w:rsidRDefault="001E10B0" w:rsidP="00127B3A">
      <w:pPr>
        <w:pStyle w:val="Paragraphedeliste"/>
        <w:shd w:val="clear" w:color="auto" w:fill="FFFFFF"/>
        <w:ind w:left="284"/>
        <w:jc w:val="both"/>
        <w:rPr>
          <w:rFonts w:asciiTheme="minorHAnsi" w:hAnsiTheme="minorHAnsi" w:cstheme="minorHAnsi"/>
          <w:noProof/>
        </w:rPr>
      </w:pPr>
    </w:p>
    <w:p w:rsidR="001E10B0"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t>Nous avons recueilli la phase organique dans un Erlenmeyer et ajouté une spatule de sulfate de magnésium anhydre qui permet de capter les traces d’eau résiduelles</w:t>
      </w:r>
    </w:p>
    <w:p w:rsidR="001E10B0" w:rsidRPr="006F43E3" w:rsidRDefault="001E10B0" w:rsidP="00127B3A">
      <w:pPr>
        <w:shd w:val="clear" w:color="auto" w:fill="FFFFFF"/>
        <w:jc w:val="both"/>
        <w:rPr>
          <w:rFonts w:asciiTheme="minorHAnsi" w:hAnsiTheme="minorHAnsi" w:cstheme="minorHAnsi"/>
          <w:noProof/>
        </w:rPr>
      </w:pPr>
    </w:p>
    <w:p w:rsidR="001E10B0" w:rsidRPr="006F43E3" w:rsidRDefault="001E10B0" w:rsidP="00B11899">
      <w:pPr>
        <w:pStyle w:val="Paragraphedeliste"/>
        <w:numPr>
          <w:ilvl w:val="0"/>
          <w:numId w:val="3"/>
        </w:numPr>
        <w:shd w:val="clear" w:color="auto" w:fill="FFFFFF"/>
        <w:ind w:left="1077" w:hanging="357"/>
        <w:jc w:val="both"/>
        <w:rPr>
          <w:rFonts w:asciiTheme="minorHAnsi" w:hAnsiTheme="minorHAnsi" w:cstheme="minorHAnsi"/>
          <w:noProof/>
        </w:rPr>
      </w:pPr>
      <w:r w:rsidRPr="006F43E3">
        <w:rPr>
          <w:rFonts w:asciiTheme="minorHAnsi" w:hAnsiTheme="minorHAnsi" w:cstheme="minorHAnsi"/>
          <w:noProof/>
        </w:rPr>
        <w:t>Etape N°9 :</w:t>
      </w:r>
    </w:p>
    <w:p w:rsidR="001E10B0" w:rsidRPr="006F43E3" w:rsidRDefault="001E10B0" w:rsidP="00127B3A">
      <w:pPr>
        <w:pStyle w:val="Paragraphedeliste"/>
        <w:shd w:val="clear" w:color="auto" w:fill="FFFFFF"/>
        <w:ind w:left="284"/>
        <w:jc w:val="both"/>
        <w:rPr>
          <w:rFonts w:asciiTheme="minorHAnsi" w:hAnsiTheme="minorHAnsi" w:cstheme="minorHAnsi"/>
          <w:noProof/>
        </w:rPr>
      </w:pPr>
    </w:p>
    <w:p w:rsidR="00127B3A" w:rsidRPr="006F43E3" w:rsidRDefault="001E10B0" w:rsidP="00B11899">
      <w:pPr>
        <w:pStyle w:val="Paragraphedeliste"/>
        <w:shd w:val="clear" w:color="auto" w:fill="FFFFFF"/>
        <w:ind w:left="1077"/>
        <w:jc w:val="both"/>
        <w:rPr>
          <w:rFonts w:asciiTheme="minorHAnsi" w:hAnsiTheme="minorHAnsi" w:cstheme="minorHAnsi"/>
          <w:noProof/>
        </w:rPr>
      </w:pPr>
      <w:r w:rsidRPr="006F43E3">
        <w:rPr>
          <w:rFonts w:asciiTheme="minorHAnsi" w:hAnsiTheme="minorHAnsi" w:cstheme="minorHAnsi"/>
          <w:noProof/>
        </w:rPr>
        <w:t>Nous avons enfin récupéré 6,5 g d’ester qui sentait fortement la banane !</w:t>
      </w:r>
    </w:p>
    <w:p w:rsidR="00127B3A" w:rsidRPr="006F43E3" w:rsidRDefault="00127B3A" w:rsidP="00127B3A">
      <w:pPr>
        <w:shd w:val="clear" w:color="auto" w:fill="FFFFFF"/>
        <w:ind w:left="1134"/>
        <w:jc w:val="both"/>
        <w:rPr>
          <w:rFonts w:asciiTheme="minorHAnsi" w:hAnsiTheme="minorHAnsi" w:cstheme="minorHAnsi"/>
          <w:noProof/>
          <w:sz w:val="20"/>
          <w:szCs w:val="20"/>
        </w:rPr>
      </w:pPr>
    </w:p>
    <w:p w:rsidR="00D671B9" w:rsidRPr="006F43E3" w:rsidRDefault="00D671B9" w:rsidP="00127B3A">
      <w:pPr>
        <w:pStyle w:val="Paragraphedeliste"/>
        <w:shd w:val="clear" w:color="auto" w:fill="FFFFFF"/>
        <w:ind w:left="1134"/>
        <w:jc w:val="both"/>
        <w:rPr>
          <w:rFonts w:asciiTheme="minorHAnsi" w:hAnsiTheme="minorHAnsi" w:cstheme="minorHAnsi"/>
          <w:noProof/>
        </w:rPr>
      </w:pPr>
    </w:p>
    <w:p w:rsidR="00127B3A" w:rsidRPr="006F43E3" w:rsidRDefault="00127B3A" w:rsidP="00127B3A">
      <w:pPr>
        <w:shd w:val="clear" w:color="auto" w:fill="FFFFFF"/>
        <w:jc w:val="both"/>
        <w:rPr>
          <w:rFonts w:asciiTheme="minorHAnsi" w:hAnsiTheme="minorHAnsi" w:cstheme="minorHAnsi"/>
          <w:noProof/>
        </w:rPr>
      </w:pPr>
    </w:p>
    <w:p w:rsidR="00127B3A" w:rsidRPr="006F43E3" w:rsidRDefault="00127B3A" w:rsidP="00127B3A">
      <w:pPr>
        <w:shd w:val="clear" w:color="auto" w:fill="FFFFFF"/>
        <w:jc w:val="both"/>
        <w:rPr>
          <w:rFonts w:asciiTheme="minorHAnsi" w:hAnsiTheme="minorHAnsi" w:cstheme="minorHAnsi"/>
          <w:noProof/>
        </w:rPr>
      </w:pPr>
    </w:p>
    <w:p w:rsidR="00D671B9" w:rsidRPr="006F43E3" w:rsidRDefault="00D671B9" w:rsidP="00127B3A">
      <w:pPr>
        <w:jc w:val="both"/>
        <w:rPr>
          <w:rFonts w:asciiTheme="minorHAnsi" w:hAnsiTheme="minorHAnsi" w:cstheme="minorHAnsi"/>
          <w:noProof/>
        </w:rPr>
      </w:pPr>
      <w:r w:rsidRPr="006F43E3">
        <w:rPr>
          <w:rFonts w:asciiTheme="minorHAnsi" w:hAnsiTheme="minorHAnsi" w:cstheme="minorHAnsi"/>
          <w:noProof/>
        </w:rPr>
        <w:br w:type="page"/>
      </w:r>
    </w:p>
    <w:p w:rsidR="00D671B9" w:rsidRPr="005B0D44" w:rsidRDefault="00D671B9" w:rsidP="005B0D44">
      <w:pPr>
        <w:pStyle w:val="Paragraphedeliste"/>
        <w:numPr>
          <w:ilvl w:val="0"/>
          <w:numId w:val="5"/>
        </w:numPr>
        <w:ind w:left="357" w:hanging="357"/>
        <w:jc w:val="both"/>
        <w:textAlignment w:val="baseline"/>
        <w:rPr>
          <w:rFonts w:asciiTheme="minorHAnsi" w:hAnsiTheme="minorHAnsi" w:cstheme="minorHAnsi"/>
          <w:b/>
          <w:bCs/>
          <w:noProof/>
          <w:color w:val="000000"/>
          <w:sz w:val="28"/>
          <w:szCs w:val="28"/>
        </w:rPr>
      </w:pPr>
      <w:r w:rsidRPr="005B0D44">
        <w:rPr>
          <w:rFonts w:asciiTheme="minorHAnsi" w:hAnsiTheme="minorHAnsi" w:cstheme="minorHAnsi"/>
          <w:b/>
          <w:bCs/>
          <w:noProof/>
          <w:color w:val="000000"/>
          <w:sz w:val="28"/>
          <w:szCs w:val="28"/>
        </w:rPr>
        <w:lastRenderedPageBreak/>
        <w:t>Impact et régulation des AUT</w:t>
      </w:r>
    </w:p>
    <w:p w:rsidR="0015072E" w:rsidRPr="006F43E3" w:rsidRDefault="0015072E" w:rsidP="00127B3A">
      <w:pPr>
        <w:pStyle w:val="NormalWeb"/>
        <w:adjustRightInd w:val="0"/>
        <w:snapToGrid w:val="0"/>
        <w:spacing w:before="0" w:beforeAutospacing="0" w:after="0" w:afterAutospacing="0"/>
        <w:jc w:val="both"/>
        <w:rPr>
          <w:rFonts w:asciiTheme="minorHAnsi" w:hAnsiTheme="minorHAnsi" w:cstheme="minorHAnsi"/>
          <w:noProof/>
        </w:rPr>
      </w:pPr>
    </w:p>
    <w:p w:rsidR="00533285" w:rsidRPr="00EF2E67" w:rsidRDefault="00D741C7" w:rsidP="005B0D44">
      <w:pPr>
        <w:pStyle w:val="Paragraphedeliste"/>
        <w:numPr>
          <w:ilvl w:val="1"/>
          <w:numId w:val="5"/>
        </w:numPr>
        <w:ind w:left="788" w:hanging="431"/>
        <w:jc w:val="both"/>
        <w:textAlignment w:val="baseline"/>
        <w:rPr>
          <w:rFonts w:asciiTheme="minorHAnsi" w:hAnsiTheme="minorHAnsi" w:cstheme="minorHAnsi"/>
          <w:b/>
          <w:bCs/>
          <w:noProof/>
          <w:color w:val="000000"/>
        </w:rPr>
      </w:pPr>
      <w:r>
        <w:rPr>
          <w:rFonts w:asciiTheme="minorHAnsi" w:hAnsiTheme="minorHAnsi" w:cstheme="minorHAnsi"/>
          <w:b/>
          <w:noProof/>
          <w:color w:val="000000"/>
        </w:rPr>
        <w:t>S</w:t>
      </w:r>
      <w:r w:rsidR="00533285" w:rsidRPr="00EF2E67">
        <w:rPr>
          <w:rFonts w:asciiTheme="minorHAnsi" w:hAnsiTheme="minorHAnsi" w:cstheme="minorHAnsi"/>
          <w:b/>
          <w:noProof/>
          <w:color w:val="000000"/>
        </w:rPr>
        <w:t>ur la santé</w:t>
      </w:r>
    </w:p>
    <w:p w:rsidR="00E80ADD" w:rsidRPr="006F43E3" w:rsidRDefault="00E80ADD" w:rsidP="00127B3A">
      <w:pPr>
        <w:pStyle w:val="Standard"/>
        <w:adjustRightInd w:val="0"/>
        <w:snapToGrid w:val="0"/>
        <w:ind w:left="360"/>
        <w:jc w:val="both"/>
        <w:rPr>
          <w:rFonts w:asciiTheme="minorHAnsi" w:hAnsiTheme="minorHAnsi" w:cstheme="minorHAnsi"/>
          <w:noProof/>
        </w:rPr>
      </w:pPr>
    </w:p>
    <w:p w:rsidR="00CC5C14" w:rsidRDefault="00CC5C14" w:rsidP="005B0D44">
      <w:pPr>
        <w:pStyle w:val="Standard"/>
        <w:adjustRightInd w:val="0"/>
        <w:snapToGrid w:val="0"/>
        <w:ind w:left="357"/>
        <w:jc w:val="both"/>
        <w:rPr>
          <w:rFonts w:asciiTheme="minorHAnsi" w:hAnsiTheme="minorHAnsi" w:cstheme="minorHAnsi"/>
          <w:noProof/>
        </w:rPr>
      </w:pPr>
      <w:r>
        <w:rPr>
          <w:rFonts w:asciiTheme="minorHAnsi" w:hAnsiTheme="minorHAnsi" w:cstheme="minorHAnsi"/>
          <w:noProof/>
        </w:rPr>
        <w:t>Nous allons prendre pour exemple l</w:t>
      </w:r>
      <w:r w:rsidR="00E80ADD" w:rsidRPr="006F43E3">
        <w:rPr>
          <w:rFonts w:asciiTheme="minorHAnsi" w:hAnsiTheme="minorHAnsi" w:cstheme="minorHAnsi"/>
          <w:noProof/>
        </w:rPr>
        <w:t>e dioxyde de titane de formule TiO</w:t>
      </w:r>
      <w:r w:rsidR="00E80ADD" w:rsidRPr="006F43E3">
        <w:rPr>
          <w:rFonts w:asciiTheme="minorHAnsi" w:hAnsiTheme="minorHAnsi" w:cstheme="minorHAnsi"/>
          <w:noProof/>
          <w:vertAlign w:val="subscript"/>
        </w:rPr>
        <w:t>2</w:t>
      </w:r>
      <w:r w:rsidR="00E80ADD" w:rsidRPr="006F43E3">
        <w:rPr>
          <w:rFonts w:asciiTheme="minorHAnsi" w:hAnsiTheme="minorHAnsi" w:cstheme="minorHAnsi"/>
          <w:noProof/>
        </w:rPr>
        <w:t xml:space="preserve"> </w:t>
      </w:r>
      <w:r>
        <w:rPr>
          <w:rFonts w:asciiTheme="minorHAnsi" w:hAnsiTheme="minorHAnsi" w:cstheme="minorHAnsi"/>
          <w:noProof/>
        </w:rPr>
        <w:t>qui</w:t>
      </w:r>
      <w:r w:rsidR="00F744A1">
        <w:rPr>
          <w:rFonts w:asciiTheme="minorHAnsi" w:hAnsiTheme="minorHAnsi" w:cstheme="minorHAnsi"/>
          <w:noProof/>
        </w:rPr>
        <w:t xml:space="preserve"> </w:t>
      </w:r>
      <w:r w:rsidR="00E80ADD" w:rsidRPr="006F43E3">
        <w:rPr>
          <w:rFonts w:asciiTheme="minorHAnsi" w:hAnsiTheme="minorHAnsi" w:cstheme="minorHAnsi"/>
          <w:noProof/>
        </w:rPr>
        <w:t>est utilisé dans l’industrie agro-alimentaire comme colorant blanc</w:t>
      </w:r>
      <w:r w:rsidR="00F744A1">
        <w:rPr>
          <w:rFonts w:asciiTheme="minorHAnsi" w:hAnsiTheme="minorHAnsi" w:cstheme="minorHAnsi"/>
          <w:noProof/>
        </w:rPr>
        <w:t xml:space="preserve"> </w:t>
      </w:r>
      <w:r w:rsidR="00E80ADD" w:rsidRPr="006F43E3">
        <w:rPr>
          <w:rFonts w:asciiTheme="minorHAnsi" w:hAnsiTheme="minorHAnsi" w:cstheme="minorHAnsi"/>
          <w:noProof/>
        </w:rPr>
        <w:t>ou pour augmenter la brillance des aliments sous le nom E171.</w:t>
      </w:r>
    </w:p>
    <w:p w:rsidR="00CC5C14" w:rsidRDefault="00CC5C14" w:rsidP="005B0D44">
      <w:pPr>
        <w:pStyle w:val="Standard"/>
        <w:adjustRightInd w:val="0"/>
        <w:snapToGrid w:val="0"/>
        <w:ind w:left="357"/>
        <w:jc w:val="both"/>
        <w:rPr>
          <w:rFonts w:asciiTheme="minorHAnsi" w:hAnsiTheme="minorHAnsi" w:cstheme="minorHAnsi"/>
          <w:noProof/>
        </w:rPr>
      </w:pPr>
    </w:p>
    <w:p w:rsidR="00E80ADD" w:rsidRPr="006F43E3" w:rsidRDefault="00E80ADD" w:rsidP="005B0D44">
      <w:pPr>
        <w:pStyle w:val="Standard"/>
        <w:adjustRightInd w:val="0"/>
        <w:snapToGrid w:val="0"/>
        <w:ind w:left="357"/>
        <w:jc w:val="both"/>
        <w:rPr>
          <w:rFonts w:asciiTheme="minorHAnsi" w:hAnsiTheme="minorHAnsi" w:cstheme="minorHAnsi"/>
          <w:noProof/>
        </w:rPr>
      </w:pPr>
      <w:r w:rsidRPr="006F43E3">
        <w:rPr>
          <w:rFonts w:asciiTheme="minorHAnsi" w:hAnsiTheme="minorHAnsi" w:cstheme="minorHAnsi"/>
          <w:noProof/>
        </w:rPr>
        <w:t xml:space="preserve">C’est une nanomolécule </w:t>
      </w:r>
      <w:r w:rsidR="0088483D">
        <w:rPr>
          <w:rFonts w:asciiTheme="minorHAnsi" w:hAnsiTheme="minorHAnsi" w:cstheme="minorHAnsi"/>
          <w:noProof/>
        </w:rPr>
        <w:t>qui a pour origine un</w:t>
      </w:r>
      <w:r w:rsidR="0088483D" w:rsidRPr="006F43E3">
        <w:rPr>
          <w:rFonts w:asciiTheme="minorHAnsi" w:hAnsiTheme="minorHAnsi" w:cstheme="minorHAnsi"/>
          <w:noProof/>
        </w:rPr>
        <w:t xml:space="preserve"> composant minéral extrait de la roche</w:t>
      </w:r>
      <w:r w:rsidR="0088483D">
        <w:rPr>
          <w:rFonts w:asciiTheme="minorHAnsi" w:hAnsiTheme="minorHAnsi" w:cstheme="minorHAnsi"/>
          <w:noProof/>
        </w:rPr>
        <w:t xml:space="preserve">. </w:t>
      </w:r>
      <w:r w:rsidR="008452EA">
        <w:rPr>
          <w:rFonts w:asciiTheme="minorHAnsi" w:hAnsiTheme="minorHAnsi" w:cstheme="minorHAnsi"/>
          <w:noProof/>
        </w:rPr>
        <w:t>Son usage</w:t>
      </w:r>
      <w:r w:rsidRPr="006F43E3">
        <w:rPr>
          <w:rFonts w:asciiTheme="minorHAnsi" w:hAnsiTheme="minorHAnsi" w:cstheme="minorHAnsi"/>
          <w:noProof/>
        </w:rPr>
        <w:t xml:space="preserve"> est autorisé sans limite</w:t>
      </w:r>
      <w:r w:rsidR="0088483D">
        <w:rPr>
          <w:rFonts w:asciiTheme="minorHAnsi" w:hAnsiTheme="minorHAnsi" w:cstheme="minorHAnsi"/>
          <w:noProof/>
        </w:rPr>
        <w:t xml:space="preserve"> en terme de </w:t>
      </w:r>
      <w:r w:rsidRPr="006F43E3">
        <w:rPr>
          <w:rFonts w:asciiTheme="minorHAnsi" w:hAnsiTheme="minorHAnsi" w:cstheme="minorHAnsi"/>
          <w:noProof/>
        </w:rPr>
        <w:t>Dose Journalière Admissible</w:t>
      </w:r>
      <w:r w:rsidR="0088483D" w:rsidRPr="0088483D">
        <w:rPr>
          <w:rFonts w:asciiTheme="minorHAnsi" w:hAnsiTheme="minorHAnsi" w:cstheme="minorHAnsi"/>
          <w:noProof/>
        </w:rPr>
        <w:t xml:space="preserve"> </w:t>
      </w:r>
      <w:r w:rsidR="0088483D">
        <w:rPr>
          <w:rFonts w:asciiTheme="minorHAnsi" w:hAnsiTheme="minorHAnsi" w:cstheme="minorHAnsi"/>
          <w:noProof/>
        </w:rPr>
        <w:t>(</w:t>
      </w:r>
      <w:r w:rsidR="0088483D" w:rsidRPr="006F43E3">
        <w:rPr>
          <w:rFonts w:asciiTheme="minorHAnsi" w:hAnsiTheme="minorHAnsi" w:cstheme="minorHAnsi"/>
          <w:noProof/>
        </w:rPr>
        <w:t>DJA</w:t>
      </w:r>
      <w:r w:rsidRPr="006F43E3">
        <w:rPr>
          <w:rFonts w:asciiTheme="minorHAnsi" w:hAnsiTheme="minorHAnsi" w:cstheme="minorHAnsi"/>
          <w:noProof/>
        </w:rPr>
        <w:t xml:space="preserve">) selon le </w:t>
      </w:r>
      <w:r w:rsidR="008452EA">
        <w:rPr>
          <w:rFonts w:asciiTheme="minorHAnsi" w:hAnsiTheme="minorHAnsi" w:cstheme="minorHAnsi"/>
          <w:noProof/>
        </w:rPr>
        <w:t>r</w:t>
      </w:r>
      <w:r w:rsidRPr="006F43E3">
        <w:rPr>
          <w:rFonts w:asciiTheme="minorHAnsi" w:hAnsiTheme="minorHAnsi" w:cstheme="minorHAnsi"/>
          <w:noProof/>
        </w:rPr>
        <w:t>èglement CE</w:t>
      </w:r>
      <w:r w:rsidR="008452EA">
        <w:rPr>
          <w:rFonts w:asciiTheme="minorHAnsi" w:hAnsiTheme="minorHAnsi" w:cstheme="minorHAnsi"/>
          <w:noProof/>
        </w:rPr>
        <w:t xml:space="preserve"> </w:t>
      </w:r>
      <w:r w:rsidRPr="006F43E3">
        <w:rPr>
          <w:rFonts w:asciiTheme="minorHAnsi" w:hAnsiTheme="minorHAnsi" w:cstheme="minorHAnsi"/>
          <w:noProof/>
        </w:rPr>
        <w:t xml:space="preserve">N° 1333/2008 du </w:t>
      </w:r>
      <w:r w:rsidR="008452EA">
        <w:rPr>
          <w:rFonts w:asciiTheme="minorHAnsi" w:hAnsiTheme="minorHAnsi" w:cstheme="minorHAnsi"/>
          <w:noProof/>
        </w:rPr>
        <w:t>p</w:t>
      </w:r>
      <w:r w:rsidRPr="006F43E3">
        <w:rPr>
          <w:rFonts w:asciiTheme="minorHAnsi" w:hAnsiTheme="minorHAnsi" w:cstheme="minorHAnsi"/>
          <w:noProof/>
        </w:rPr>
        <w:t xml:space="preserve">arlement européen et du </w:t>
      </w:r>
      <w:r w:rsidR="008452EA">
        <w:rPr>
          <w:rFonts w:asciiTheme="minorHAnsi" w:hAnsiTheme="minorHAnsi" w:cstheme="minorHAnsi"/>
          <w:noProof/>
        </w:rPr>
        <w:t>c</w:t>
      </w:r>
      <w:r w:rsidRPr="006F43E3">
        <w:rPr>
          <w:rFonts w:asciiTheme="minorHAnsi" w:hAnsiTheme="minorHAnsi" w:cstheme="minorHAnsi"/>
          <w:noProof/>
        </w:rPr>
        <w:t>onseil du 16 décembre 2008 sur les additifs alimentaires</w:t>
      </w:r>
      <w:r w:rsidRPr="00DC7CB1">
        <w:rPr>
          <w:rFonts w:asciiTheme="minorHAnsi" w:hAnsiTheme="minorHAnsi" w:cs="Calibri (Corps)"/>
          <w:noProof/>
          <w:vertAlign w:val="superscript"/>
        </w:rPr>
        <w:t>0</w:t>
      </w:r>
      <w:r w:rsidRPr="006F43E3">
        <w:rPr>
          <w:rFonts w:asciiTheme="minorHAnsi" w:hAnsiTheme="minorHAnsi" w:cstheme="minorHAnsi"/>
          <w:noProof/>
        </w:rPr>
        <w:t>.</w:t>
      </w:r>
    </w:p>
    <w:p w:rsidR="00533285" w:rsidRPr="006F43E3" w:rsidRDefault="00533285" w:rsidP="00127B3A">
      <w:pPr>
        <w:ind w:left="360"/>
        <w:jc w:val="both"/>
        <w:textAlignment w:val="baseline"/>
        <w:rPr>
          <w:rFonts w:asciiTheme="minorHAnsi" w:hAnsiTheme="minorHAnsi" w:cstheme="minorHAnsi"/>
          <w:bCs/>
          <w:noProof/>
          <w:color w:val="000000"/>
        </w:rPr>
      </w:pPr>
    </w:p>
    <w:p w:rsidR="00533285" w:rsidRPr="006F43E3" w:rsidRDefault="00533285" w:rsidP="00B94A1C">
      <w:pPr>
        <w:pStyle w:val="Paragraphedeliste"/>
        <w:numPr>
          <w:ilvl w:val="2"/>
          <w:numId w:val="5"/>
        </w:numPr>
        <w:ind w:left="1225" w:hanging="505"/>
        <w:jc w:val="both"/>
        <w:textAlignment w:val="baseline"/>
        <w:rPr>
          <w:rFonts w:asciiTheme="minorHAnsi" w:hAnsiTheme="minorHAnsi" w:cstheme="minorHAnsi"/>
          <w:bCs/>
          <w:noProof/>
          <w:color w:val="000000"/>
        </w:rPr>
      </w:pPr>
      <w:r w:rsidRPr="006F43E3">
        <w:rPr>
          <w:rFonts w:asciiTheme="minorHAnsi" w:hAnsiTheme="minorHAnsi" w:cstheme="minorHAnsi"/>
          <w:noProof/>
          <w:color w:val="000000"/>
        </w:rPr>
        <w:t>Les risques</w:t>
      </w:r>
    </w:p>
    <w:p w:rsidR="00533285" w:rsidRPr="006F43E3" w:rsidRDefault="00533285" w:rsidP="00127B3A">
      <w:pPr>
        <w:jc w:val="both"/>
        <w:textAlignment w:val="baseline"/>
        <w:rPr>
          <w:rFonts w:asciiTheme="minorHAnsi" w:hAnsiTheme="minorHAnsi" w:cstheme="minorHAnsi"/>
          <w:bCs/>
          <w:noProof/>
          <w:color w:val="000000"/>
        </w:rPr>
      </w:pPr>
    </w:p>
    <w:p w:rsidR="00283281" w:rsidRPr="006F43E3" w:rsidRDefault="00B1478B"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Présent dans les M&amp;Ms, certains chocolats Milka, les chewing-gums Hollywood</w:t>
      </w:r>
      <w:r w:rsidR="008452EA">
        <w:rPr>
          <w:rFonts w:asciiTheme="minorHAnsi" w:hAnsiTheme="minorHAnsi" w:cstheme="minorHAnsi"/>
          <w:noProof/>
        </w:rPr>
        <w:t>, les bonbons</w:t>
      </w:r>
      <w:r w:rsidRPr="006F43E3">
        <w:rPr>
          <w:rFonts w:asciiTheme="minorHAnsi" w:hAnsiTheme="minorHAnsi" w:cstheme="minorHAnsi"/>
          <w:noProof/>
        </w:rPr>
        <w:t xml:space="preserve"> Mentos, les Malabar</w:t>
      </w:r>
      <w:r w:rsidR="008452EA">
        <w:rPr>
          <w:rFonts w:asciiTheme="minorHAnsi" w:hAnsiTheme="minorHAnsi" w:cstheme="minorHAnsi"/>
          <w:noProof/>
        </w:rPr>
        <w:t xml:space="preserve">, </w:t>
      </w:r>
      <w:r w:rsidRPr="006F43E3">
        <w:rPr>
          <w:rFonts w:asciiTheme="minorHAnsi" w:hAnsiTheme="minorHAnsi" w:cstheme="minorHAnsi"/>
          <w:noProof/>
        </w:rPr>
        <w:t>certains bonbons Lutti ainsi que dans des cassoulets William Saurin</w:t>
      </w:r>
      <w:r w:rsidR="008452EA">
        <w:rPr>
          <w:rFonts w:asciiTheme="minorHAnsi" w:hAnsiTheme="minorHAnsi" w:cstheme="minorHAnsi"/>
          <w:noProof/>
        </w:rPr>
        <w:t xml:space="preserve"> -</w:t>
      </w:r>
      <w:r w:rsidRPr="006F43E3">
        <w:rPr>
          <w:rFonts w:asciiTheme="minorHAnsi" w:hAnsiTheme="minorHAnsi" w:cstheme="minorHAnsi"/>
          <w:noProof/>
        </w:rPr>
        <w:t xml:space="preserve"> bref </w:t>
      </w:r>
      <w:r w:rsidR="008452EA">
        <w:rPr>
          <w:rFonts w:asciiTheme="minorHAnsi" w:hAnsiTheme="minorHAnsi" w:cstheme="minorHAnsi"/>
          <w:noProof/>
        </w:rPr>
        <w:t xml:space="preserve">presque </w:t>
      </w:r>
      <w:r w:rsidRPr="006F43E3">
        <w:rPr>
          <w:rFonts w:asciiTheme="minorHAnsi" w:hAnsiTheme="minorHAnsi" w:cstheme="minorHAnsi"/>
          <w:noProof/>
        </w:rPr>
        <w:t>partout</w:t>
      </w:r>
      <w:r w:rsidR="008452EA">
        <w:rPr>
          <w:rFonts w:asciiTheme="minorHAnsi" w:hAnsiTheme="minorHAnsi" w:cstheme="minorHAnsi"/>
          <w:noProof/>
        </w:rPr>
        <w:t xml:space="preserve"> - p</w:t>
      </w:r>
      <w:r w:rsidRPr="006F43E3">
        <w:rPr>
          <w:rFonts w:asciiTheme="minorHAnsi" w:hAnsiTheme="minorHAnsi" w:cstheme="minorHAnsi"/>
          <w:noProof/>
        </w:rPr>
        <w:t xml:space="preserve">lusieurs études le </w:t>
      </w:r>
      <w:r w:rsidR="008452EA">
        <w:rPr>
          <w:rFonts w:asciiTheme="minorHAnsi" w:hAnsiTheme="minorHAnsi" w:cstheme="minorHAnsi"/>
          <w:noProof/>
        </w:rPr>
        <w:t>soupçonnent d'être</w:t>
      </w:r>
      <w:r w:rsidRPr="006F43E3">
        <w:rPr>
          <w:rFonts w:asciiTheme="minorHAnsi" w:hAnsiTheme="minorHAnsi" w:cstheme="minorHAnsi"/>
          <w:noProof/>
        </w:rPr>
        <w:t xml:space="preserve"> toxique</w:t>
      </w:r>
      <w:r w:rsidR="008452EA">
        <w:rPr>
          <w:rFonts w:asciiTheme="minorHAnsi" w:hAnsiTheme="minorHAnsi" w:cstheme="minorHAnsi"/>
          <w:noProof/>
        </w:rPr>
        <w:t xml:space="preserve"> et de</w:t>
      </w:r>
      <w:r w:rsidRPr="006F43E3">
        <w:rPr>
          <w:rFonts w:asciiTheme="minorHAnsi" w:hAnsiTheme="minorHAnsi" w:cstheme="minorHAnsi"/>
          <w:noProof/>
        </w:rPr>
        <w:t xml:space="preserve"> favor</w:t>
      </w:r>
      <w:r w:rsidR="008452EA">
        <w:rPr>
          <w:rFonts w:asciiTheme="minorHAnsi" w:hAnsiTheme="minorHAnsi" w:cstheme="minorHAnsi"/>
          <w:noProof/>
        </w:rPr>
        <w:t>iser</w:t>
      </w:r>
      <w:r w:rsidRPr="006F43E3">
        <w:rPr>
          <w:rFonts w:asciiTheme="minorHAnsi" w:hAnsiTheme="minorHAnsi" w:cstheme="minorHAnsi"/>
          <w:noProof/>
        </w:rPr>
        <w:t xml:space="preserve"> </w:t>
      </w:r>
      <w:r w:rsidR="008452EA">
        <w:rPr>
          <w:rFonts w:asciiTheme="minorHAnsi" w:hAnsiTheme="minorHAnsi" w:cstheme="minorHAnsi"/>
          <w:noProof/>
        </w:rPr>
        <w:t>l'apparition</w:t>
      </w:r>
      <w:r w:rsidRPr="006F43E3">
        <w:rPr>
          <w:rFonts w:asciiTheme="minorHAnsi" w:hAnsiTheme="minorHAnsi" w:cstheme="minorHAnsi"/>
          <w:noProof/>
        </w:rPr>
        <w:t xml:space="preserve"> de cancers chez les rats et potentiellement chez les </w:t>
      </w:r>
      <w:r w:rsidR="00E80ADD" w:rsidRPr="006F43E3">
        <w:rPr>
          <w:rFonts w:asciiTheme="minorHAnsi" w:hAnsiTheme="minorHAnsi" w:cstheme="minorHAnsi"/>
          <w:noProof/>
        </w:rPr>
        <w:t>h</w:t>
      </w:r>
      <w:r w:rsidRPr="006F43E3">
        <w:rPr>
          <w:rFonts w:asciiTheme="minorHAnsi" w:hAnsiTheme="minorHAnsi" w:cstheme="minorHAnsi"/>
          <w:noProof/>
        </w:rPr>
        <w:t xml:space="preserve">ommes. </w:t>
      </w:r>
    </w:p>
    <w:p w:rsidR="00283281" w:rsidRPr="006F43E3" w:rsidRDefault="00283281" w:rsidP="003D0433">
      <w:pPr>
        <w:pStyle w:val="Standard"/>
        <w:adjustRightInd w:val="0"/>
        <w:snapToGrid w:val="0"/>
        <w:ind w:left="720"/>
        <w:jc w:val="both"/>
        <w:rPr>
          <w:rFonts w:asciiTheme="minorHAnsi" w:hAnsiTheme="minorHAnsi" w:cstheme="minorHAnsi"/>
          <w:noProof/>
        </w:rPr>
      </w:pPr>
    </w:p>
    <w:p w:rsidR="00283281" w:rsidRPr="006F43E3" w:rsidRDefault="00B1478B"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Le dioxyde de titane est classé comme étant potentiellement cancérigène pour l’homme d’après le </w:t>
      </w:r>
      <w:r w:rsidR="00FF5E6A" w:rsidRPr="006F43E3">
        <w:rPr>
          <w:rFonts w:asciiTheme="minorHAnsi" w:hAnsiTheme="minorHAnsi" w:cstheme="minorHAnsi"/>
          <w:noProof/>
        </w:rPr>
        <w:t xml:space="preserve">Centre International pour la Recherche sur le Cancer </w:t>
      </w:r>
      <w:r w:rsidR="00FF5E6A">
        <w:rPr>
          <w:rFonts w:asciiTheme="minorHAnsi" w:hAnsiTheme="minorHAnsi" w:cstheme="minorHAnsi"/>
          <w:noProof/>
        </w:rPr>
        <w:t>(</w:t>
      </w:r>
      <w:r w:rsidRPr="006F43E3">
        <w:rPr>
          <w:rFonts w:asciiTheme="minorHAnsi" w:hAnsiTheme="minorHAnsi" w:cstheme="minorHAnsi"/>
          <w:noProof/>
        </w:rPr>
        <w:t>CIRC</w:t>
      </w:r>
      <w:r w:rsidR="00FF5E6A">
        <w:rPr>
          <w:rFonts w:asciiTheme="minorHAnsi" w:hAnsiTheme="minorHAnsi" w:cstheme="minorHAnsi"/>
          <w:noProof/>
        </w:rPr>
        <w:t>)</w:t>
      </w:r>
      <w:r w:rsidRPr="006F43E3">
        <w:rPr>
          <w:rFonts w:asciiTheme="minorHAnsi" w:hAnsiTheme="minorHAnsi" w:cstheme="minorHAnsi"/>
          <w:noProof/>
          <w:vertAlign w:val="superscript"/>
        </w:rPr>
        <w:t>1</w:t>
      </w:r>
      <w:r w:rsidRPr="006F43E3">
        <w:rPr>
          <w:rFonts w:asciiTheme="minorHAnsi" w:hAnsiTheme="minorHAnsi" w:cstheme="minorHAnsi"/>
          <w:noProof/>
        </w:rPr>
        <w:t xml:space="preserve"> et une étude de </w:t>
      </w:r>
      <w:r w:rsidR="00FF5E6A">
        <w:rPr>
          <w:rFonts w:asciiTheme="minorHAnsi" w:hAnsiTheme="minorHAnsi" w:cstheme="minorHAnsi"/>
          <w:noProof/>
        </w:rPr>
        <w:t>l'</w:t>
      </w:r>
      <w:r w:rsidR="00FF5E6A" w:rsidRPr="006F43E3">
        <w:rPr>
          <w:rFonts w:asciiTheme="minorHAnsi" w:hAnsiTheme="minorHAnsi" w:cstheme="minorHAnsi"/>
          <w:noProof/>
        </w:rPr>
        <w:t xml:space="preserve">Institut National de la Recherche Agronomique </w:t>
      </w:r>
      <w:r w:rsidR="00FF5E6A">
        <w:rPr>
          <w:rFonts w:asciiTheme="minorHAnsi" w:hAnsiTheme="minorHAnsi" w:cstheme="minorHAnsi"/>
          <w:noProof/>
        </w:rPr>
        <w:t>(</w:t>
      </w:r>
      <w:r w:rsidRPr="006F43E3">
        <w:rPr>
          <w:rFonts w:asciiTheme="minorHAnsi" w:hAnsiTheme="minorHAnsi" w:cstheme="minorHAnsi"/>
          <w:noProof/>
        </w:rPr>
        <w:t>INRA</w:t>
      </w:r>
      <w:r w:rsidR="00FF5E6A">
        <w:rPr>
          <w:rFonts w:asciiTheme="minorHAnsi" w:hAnsiTheme="minorHAnsi" w:cstheme="minorHAnsi"/>
          <w:noProof/>
        </w:rPr>
        <w:t>)</w:t>
      </w:r>
      <w:r w:rsidRPr="006F43E3">
        <w:rPr>
          <w:rFonts w:asciiTheme="minorHAnsi" w:hAnsiTheme="minorHAnsi" w:cstheme="minorHAnsi"/>
          <w:noProof/>
          <w:vertAlign w:val="superscript"/>
        </w:rPr>
        <w:t>2</w:t>
      </w:r>
      <w:r w:rsidRPr="006F43E3">
        <w:rPr>
          <w:rFonts w:asciiTheme="minorHAnsi" w:hAnsiTheme="minorHAnsi" w:cstheme="minorHAnsi"/>
          <w:noProof/>
        </w:rPr>
        <w:t xml:space="preserve"> publié</w:t>
      </w:r>
      <w:r w:rsidR="00F466FD">
        <w:rPr>
          <w:rFonts w:asciiTheme="minorHAnsi" w:hAnsiTheme="minorHAnsi" w:cstheme="minorHAnsi"/>
          <w:noProof/>
        </w:rPr>
        <w:t>e</w:t>
      </w:r>
      <w:r w:rsidRPr="006F43E3">
        <w:rPr>
          <w:rFonts w:asciiTheme="minorHAnsi" w:hAnsiTheme="minorHAnsi" w:cstheme="minorHAnsi"/>
          <w:noProof/>
        </w:rPr>
        <w:t xml:space="preserve"> dans Scientific Report le 20 janvier 2017 montre que l’exposition et la consommation de dioxyde de titane </w:t>
      </w:r>
      <w:r w:rsidR="00F466FD">
        <w:rPr>
          <w:rFonts w:asciiTheme="minorHAnsi" w:hAnsiTheme="minorHAnsi" w:cstheme="minorHAnsi"/>
          <w:noProof/>
        </w:rPr>
        <w:t>provoque</w:t>
      </w:r>
      <w:r w:rsidRPr="006F43E3">
        <w:rPr>
          <w:rFonts w:asciiTheme="minorHAnsi" w:hAnsiTheme="minorHAnsi" w:cstheme="minorHAnsi"/>
          <w:noProof/>
        </w:rPr>
        <w:t xml:space="preserve"> chez les rats </w:t>
      </w:r>
      <w:r w:rsidR="00F466FD">
        <w:rPr>
          <w:rFonts w:asciiTheme="minorHAnsi" w:hAnsiTheme="minorHAnsi" w:cstheme="minorHAnsi"/>
          <w:noProof/>
        </w:rPr>
        <w:t>le</w:t>
      </w:r>
      <w:r w:rsidRPr="006F43E3">
        <w:rPr>
          <w:rFonts w:asciiTheme="minorHAnsi" w:hAnsiTheme="minorHAnsi" w:cstheme="minorHAnsi"/>
          <w:noProof/>
        </w:rPr>
        <w:t xml:space="preserve"> développement de lésions </w:t>
      </w:r>
      <w:r w:rsidR="00F466FD">
        <w:rPr>
          <w:rFonts w:asciiTheme="minorHAnsi" w:hAnsiTheme="minorHAnsi" w:cstheme="minorHAnsi"/>
          <w:noProof/>
        </w:rPr>
        <w:t>précancéreuses</w:t>
      </w:r>
      <w:r w:rsidRPr="006F43E3">
        <w:rPr>
          <w:rFonts w:asciiTheme="minorHAnsi" w:hAnsiTheme="minorHAnsi" w:cstheme="minorHAnsi"/>
          <w:noProof/>
        </w:rPr>
        <w:t>.</w:t>
      </w:r>
    </w:p>
    <w:p w:rsidR="00283281" w:rsidRPr="006F43E3" w:rsidRDefault="00283281" w:rsidP="003D0433">
      <w:pPr>
        <w:pStyle w:val="Standard"/>
        <w:adjustRightInd w:val="0"/>
        <w:snapToGrid w:val="0"/>
        <w:ind w:left="720"/>
        <w:jc w:val="both"/>
        <w:rPr>
          <w:rFonts w:asciiTheme="minorHAnsi" w:hAnsiTheme="minorHAnsi" w:cstheme="minorHAnsi"/>
          <w:noProof/>
        </w:rPr>
      </w:pPr>
    </w:p>
    <w:p w:rsidR="00283281" w:rsidRPr="006F43E3" w:rsidRDefault="00B1478B"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De plus, d’après une étude de </w:t>
      </w:r>
      <w:r w:rsidR="00FF5E6A">
        <w:rPr>
          <w:rFonts w:asciiTheme="minorHAnsi" w:hAnsiTheme="minorHAnsi" w:cstheme="minorHAnsi"/>
          <w:noProof/>
        </w:rPr>
        <w:t>l'</w:t>
      </w:r>
      <w:r w:rsidR="00FF5E6A" w:rsidRPr="006F43E3">
        <w:rPr>
          <w:rFonts w:asciiTheme="minorHAnsi" w:hAnsiTheme="minorHAnsi" w:cstheme="minorHAnsi"/>
          <w:noProof/>
        </w:rPr>
        <w:t xml:space="preserve">Institut National de Recherche et de Sécurité pour la prévention des accidents du travail et des maladies professionnelles </w:t>
      </w:r>
      <w:r w:rsidR="00FF5E6A">
        <w:rPr>
          <w:rFonts w:asciiTheme="minorHAnsi" w:hAnsiTheme="minorHAnsi" w:cstheme="minorHAnsi"/>
          <w:noProof/>
        </w:rPr>
        <w:t>(</w:t>
      </w:r>
      <w:r w:rsidRPr="006F43E3">
        <w:rPr>
          <w:rFonts w:asciiTheme="minorHAnsi" w:hAnsiTheme="minorHAnsi" w:cstheme="minorHAnsi"/>
          <w:noProof/>
        </w:rPr>
        <w:t>INRS</w:t>
      </w:r>
      <w:r w:rsidR="00FF5E6A">
        <w:rPr>
          <w:rFonts w:asciiTheme="minorHAnsi" w:hAnsiTheme="minorHAnsi" w:cstheme="minorHAnsi"/>
          <w:noProof/>
        </w:rPr>
        <w:t>)</w:t>
      </w:r>
      <w:r w:rsidRPr="006F43E3">
        <w:rPr>
          <w:rFonts w:asciiTheme="minorHAnsi" w:hAnsiTheme="minorHAnsi" w:cstheme="minorHAnsi"/>
          <w:noProof/>
          <w:vertAlign w:val="superscript"/>
        </w:rPr>
        <w:t>3</w:t>
      </w:r>
      <w:r w:rsidRPr="006F43E3">
        <w:rPr>
          <w:rFonts w:asciiTheme="minorHAnsi" w:hAnsiTheme="minorHAnsi" w:cstheme="minorHAnsi"/>
          <w:noProof/>
        </w:rPr>
        <w:t xml:space="preserve"> de 2013 qui analyse la fertilité des rats après 65 jours d’alimentation à 1 ou 2 % de TiO</w:t>
      </w:r>
      <w:r w:rsidRPr="006F43E3">
        <w:rPr>
          <w:rFonts w:asciiTheme="minorHAnsi" w:hAnsiTheme="minorHAnsi" w:cstheme="minorHAnsi"/>
          <w:noProof/>
          <w:vertAlign w:val="subscript"/>
        </w:rPr>
        <w:t>2</w:t>
      </w:r>
      <w:r w:rsidR="003D0433">
        <w:rPr>
          <w:rFonts w:asciiTheme="minorHAnsi" w:hAnsiTheme="minorHAnsi" w:cstheme="minorHAnsi"/>
          <w:noProof/>
        </w:rPr>
        <w:t>, c</w:t>
      </w:r>
      <w:r w:rsidRPr="006F43E3">
        <w:rPr>
          <w:rFonts w:asciiTheme="minorHAnsi" w:hAnsiTheme="minorHAnsi" w:cstheme="minorHAnsi"/>
          <w:noProof/>
        </w:rPr>
        <w:t>es rats</w:t>
      </w:r>
      <w:r w:rsidR="00E80ADD" w:rsidRPr="006F43E3">
        <w:rPr>
          <w:rFonts w:asciiTheme="minorHAnsi" w:hAnsiTheme="minorHAnsi" w:cstheme="minorHAnsi"/>
          <w:noProof/>
        </w:rPr>
        <w:t xml:space="preserve"> présenteraient une diminution de la mo</w:t>
      </w:r>
      <w:r w:rsidR="00283281" w:rsidRPr="006F43E3">
        <w:rPr>
          <w:rFonts w:asciiTheme="minorHAnsi" w:hAnsiTheme="minorHAnsi" w:cstheme="minorHAnsi"/>
          <w:noProof/>
        </w:rPr>
        <w:t>b</w:t>
      </w:r>
      <w:r w:rsidR="00E80ADD" w:rsidRPr="006F43E3">
        <w:rPr>
          <w:rFonts w:asciiTheme="minorHAnsi" w:hAnsiTheme="minorHAnsi" w:cstheme="minorHAnsi"/>
          <w:noProof/>
        </w:rPr>
        <w:t>ilité et de la concentration spermatique, de la viabilité des spermato</w:t>
      </w:r>
      <w:r w:rsidR="00E80ADD" w:rsidRPr="006F43E3">
        <w:rPr>
          <w:rFonts w:asciiTheme="minorHAnsi" w:hAnsiTheme="minorHAnsi" w:cstheme="minorHAnsi"/>
          <w:noProof/>
        </w:rPr>
        <w:softHyphen/>
        <w:t>zoïdes et une augmentation du nombre de spermatozoïdes anormaux</w:t>
      </w:r>
      <w:r w:rsidR="00283281" w:rsidRPr="006F43E3">
        <w:rPr>
          <w:rFonts w:asciiTheme="minorHAnsi" w:hAnsiTheme="minorHAnsi" w:cstheme="minorHAnsi"/>
          <w:noProof/>
        </w:rPr>
        <w:t>.</w:t>
      </w:r>
    </w:p>
    <w:p w:rsidR="00283281" w:rsidRPr="006F43E3" w:rsidRDefault="00283281" w:rsidP="003D0433">
      <w:pPr>
        <w:pStyle w:val="Standard"/>
        <w:adjustRightInd w:val="0"/>
        <w:snapToGrid w:val="0"/>
        <w:ind w:left="720"/>
        <w:jc w:val="both"/>
        <w:rPr>
          <w:rFonts w:asciiTheme="minorHAnsi" w:hAnsiTheme="minorHAnsi" w:cstheme="minorHAnsi"/>
          <w:noProof/>
        </w:rPr>
      </w:pPr>
    </w:p>
    <w:p w:rsidR="00B1478B" w:rsidRPr="006F43E3" w:rsidRDefault="00E80ADD" w:rsidP="00F47D0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Enfin, d’après une étude de </w:t>
      </w:r>
      <w:r w:rsidR="00FF5E6A">
        <w:rPr>
          <w:rFonts w:asciiTheme="minorHAnsi" w:hAnsiTheme="minorHAnsi" w:cstheme="minorHAnsi"/>
          <w:noProof/>
        </w:rPr>
        <w:t>l'</w:t>
      </w:r>
      <w:r w:rsidR="00FF5E6A" w:rsidRPr="006F43E3">
        <w:rPr>
          <w:rFonts w:asciiTheme="minorHAnsi" w:hAnsiTheme="minorHAnsi" w:cstheme="minorHAnsi"/>
          <w:noProof/>
        </w:rPr>
        <w:t>Agence Nationale de S</w:t>
      </w:r>
      <w:r w:rsidR="00FF5E6A">
        <w:rPr>
          <w:rFonts w:asciiTheme="minorHAnsi" w:hAnsiTheme="minorHAnsi" w:cstheme="minorHAnsi"/>
          <w:noProof/>
        </w:rPr>
        <w:t>E</w:t>
      </w:r>
      <w:r w:rsidR="00FF5E6A" w:rsidRPr="006F43E3">
        <w:rPr>
          <w:rFonts w:asciiTheme="minorHAnsi" w:hAnsiTheme="minorHAnsi" w:cstheme="minorHAnsi"/>
          <w:noProof/>
        </w:rPr>
        <w:t>curité Sanitaire de l’</w:t>
      </w:r>
      <w:r w:rsidR="00FF5E6A">
        <w:rPr>
          <w:rFonts w:asciiTheme="minorHAnsi" w:hAnsiTheme="minorHAnsi" w:cstheme="minorHAnsi"/>
          <w:noProof/>
        </w:rPr>
        <w:t>al</w:t>
      </w:r>
      <w:r w:rsidR="00FF5E6A" w:rsidRPr="006F43E3">
        <w:rPr>
          <w:rFonts w:asciiTheme="minorHAnsi" w:hAnsiTheme="minorHAnsi" w:cstheme="minorHAnsi"/>
          <w:noProof/>
        </w:rPr>
        <w:t>imentation, de l’</w:t>
      </w:r>
      <w:r w:rsidR="00FF5E6A">
        <w:rPr>
          <w:rFonts w:asciiTheme="minorHAnsi" w:hAnsiTheme="minorHAnsi" w:cstheme="minorHAnsi"/>
          <w:noProof/>
        </w:rPr>
        <w:t>e</w:t>
      </w:r>
      <w:r w:rsidR="00FF5E6A" w:rsidRPr="006F43E3">
        <w:rPr>
          <w:rFonts w:asciiTheme="minorHAnsi" w:hAnsiTheme="minorHAnsi" w:cstheme="minorHAnsi"/>
          <w:noProof/>
        </w:rPr>
        <w:t xml:space="preserve">nvironnement et du </w:t>
      </w:r>
      <w:r w:rsidR="00FF5E6A">
        <w:rPr>
          <w:rFonts w:asciiTheme="minorHAnsi" w:hAnsiTheme="minorHAnsi" w:cstheme="minorHAnsi"/>
          <w:noProof/>
        </w:rPr>
        <w:t>t</w:t>
      </w:r>
      <w:r w:rsidR="00FF5E6A" w:rsidRPr="006F43E3">
        <w:rPr>
          <w:rFonts w:asciiTheme="minorHAnsi" w:hAnsiTheme="minorHAnsi" w:cstheme="minorHAnsi"/>
          <w:noProof/>
        </w:rPr>
        <w:t xml:space="preserve">ravail </w:t>
      </w:r>
      <w:r w:rsidR="00FF5E6A">
        <w:rPr>
          <w:rFonts w:asciiTheme="minorHAnsi" w:hAnsiTheme="minorHAnsi" w:cstheme="minorHAnsi"/>
          <w:noProof/>
        </w:rPr>
        <w:t>(</w:t>
      </w:r>
      <w:r w:rsidRPr="006F43E3">
        <w:rPr>
          <w:rFonts w:asciiTheme="minorHAnsi" w:hAnsiTheme="minorHAnsi" w:cstheme="minorHAnsi"/>
          <w:noProof/>
        </w:rPr>
        <w:t>ANSES</w:t>
      </w:r>
      <w:r w:rsidR="00FF5E6A">
        <w:rPr>
          <w:rFonts w:asciiTheme="minorHAnsi" w:hAnsiTheme="minorHAnsi" w:cstheme="minorHAnsi"/>
          <w:noProof/>
        </w:rPr>
        <w:t>)</w:t>
      </w:r>
      <w:r w:rsidRPr="006F43E3">
        <w:rPr>
          <w:rFonts w:asciiTheme="minorHAnsi" w:hAnsiTheme="minorHAnsi" w:cstheme="minorHAnsi"/>
          <w:noProof/>
          <w:vertAlign w:val="superscript"/>
        </w:rPr>
        <w:t xml:space="preserve">4 </w:t>
      </w:r>
      <w:r w:rsidRPr="006F43E3">
        <w:rPr>
          <w:rFonts w:asciiTheme="minorHAnsi" w:hAnsiTheme="minorHAnsi" w:cstheme="minorHAnsi"/>
          <w:noProof/>
        </w:rPr>
        <w:t>du 2 octobre 2018, le dioxyde de titane perturberait la composition lipidique membranaire et l’homéostasie du cuivre : le terme « composition lipidique membranaire » décrit la composition de la bicouche lipidique qui constitue la membrane plasmique de presque toutes les cellules vivantes</w:t>
      </w:r>
      <w:r w:rsidR="00F466FD">
        <w:rPr>
          <w:rFonts w:asciiTheme="minorHAnsi" w:hAnsiTheme="minorHAnsi" w:cstheme="minorHAnsi"/>
          <w:noProof/>
        </w:rPr>
        <w:t>. E</w:t>
      </w:r>
      <w:r w:rsidRPr="006F43E3">
        <w:rPr>
          <w:rFonts w:asciiTheme="minorHAnsi" w:hAnsiTheme="minorHAnsi" w:cstheme="minorHAnsi"/>
          <w:noProof/>
        </w:rPr>
        <w:t>n voilà une représentation incluant leur formule topologique</w:t>
      </w:r>
      <w:r w:rsidR="00D60726" w:rsidRPr="006F43E3">
        <w:rPr>
          <w:rFonts w:asciiTheme="minorHAnsi" w:hAnsiTheme="minorHAnsi" w:cstheme="minorHAnsi"/>
          <w:noProof/>
        </w:rPr>
        <w:t> :</w:t>
      </w:r>
    </w:p>
    <w:p w:rsidR="00D60726" w:rsidRPr="006F43E3" w:rsidRDefault="00D60726" w:rsidP="00127B3A">
      <w:pPr>
        <w:pStyle w:val="Standard"/>
        <w:adjustRightInd w:val="0"/>
        <w:snapToGrid w:val="0"/>
        <w:ind w:left="709"/>
        <w:jc w:val="both"/>
        <w:rPr>
          <w:rFonts w:asciiTheme="minorHAnsi" w:hAnsiTheme="minorHAnsi" w:cstheme="minorHAnsi"/>
          <w:noProof/>
        </w:rPr>
      </w:pPr>
    </w:p>
    <w:p w:rsidR="00D60726" w:rsidRPr="006F43E3" w:rsidRDefault="00D60726" w:rsidP="00127B3A">
      <w:pPr>
        <w:pStyle w:val="Standard"/>
        <w:adjustRightInd w:val="0"/>
        <w:snapToGrid w:val="0"/>
        <w:jc w:val="center"/>
        <w:rPr>
          <w:rFonts w:asciiTheme="minorHAnsi" w:hAnsiTheme="minorHAnsi" w:cstheme="minorHAnsi"/>
          <w:noProof/>
        </w:rPr>
      </w:pPr>
      <w:r w:rsidRPr="006F43E3">
        <w:rPr>
          <w:rFonts w:asciiTheme="minorHAnsi" w:hAnsiTheme="minorHAnsi" w:cstheme="minorHAnsi"/>
          <w:noProof/>
        </w:rPr>
        <w:drawing>
          <wp:inline distT="0" distB="0" distL="0" distR="0" wp14:anchorId="08887FE1" wp14:editId="779E97A7">
            <wp:extent cx="2174159" cy="180000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74159" cy="1800000"/>
                    </a:xfrm>
                    <a:prstGeom prst="rect">
                      <a:avLst/>
                    </a:prstGeom>
                  </pic:spPr>
                </pic:pic>
              </a:graphicData>
            </a:graphic>
          </wp:inline>
        </w:drawing>
      </w:r>
    </w:p>
    <w:p w:rsidR="00D60726" w:rsidRPr="006F43E3" w:rsidRDefault="00D60726" w:rsidP="00127B3A">
      <w:pPr>
        <w:pStyle w:val="Standard"/>
        <w:adjustRightInd w:val="0"/>
        <w:snapToGrid w:val="0"/>
        <w:jc w:val="both"/>
        <w:rPr>
          <w:rFonts w:asciiTheme="minorHAnsi" w:hAnsiTheme="minorHAnsi" w:cstheme="minorHAnsi"/>
          <w:noProof/>
        </w:rPr>
      </w:pPr>
    </w:p>
    <w:p w:rsidR="00D60726" w:rsidRPr="006F43E3" w:rsidRDefault="00D60726" w:rsidP="00127B3A">
      <w:pPr>
        <w:pStyle w:val="Standard"/>
        <w:adjustRightInd w:val="0"/>
        <w:snapToGrid w:val="0"/>
        <w:jc w:val="center"/>
        <w:rPr>
          <w:rFonts w:asciiTheme="minorHAnsi" w:hAnsiTheme="minorHAnsi" w:cstheme="minorHAnsi"/>
          <w:noProof/>
        </w:rPr>
      </w:pPr>
      <w:r w:rsidRPr="006F43E3">
        <w:rPr>
          <w:rFonts w:asciiTheme="minorHAnsi" w:hAnsiTheme="minorHAnsi" w:cstheme="minorHAnsi"/>
          <w:noProof/>
        </w:rPr>
        <w:drawing>
          <wp:inline distT="0" distB="0" distL="0" distR="0" wp14:anchorId="1A2CD55C" wp14:editId="4501EF48">
            <wp:extent cx="2781300" cy="254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254000"/>
                    </a:xfrm>
                    <a:prstGeom prst="rect">
                      <a:avLst/>
                    </a:prstGeom>
                  </pic:spPr>
                </pic:pic>
              </a:graphicData>
            </a:graphic>
          </wp:inline>
        </w:drawing>
      </w:r>
    </w:p>
    <w:p w:rsidR="00D60726" w:rsidRPr="006F43E3" w:rsidRDefault="00283281"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Les molécules ci-dessus sont des phospholipides composé</w:t>
      </w:r>
      <w:r w:rsidR="00F466FD">
        <w:rPr>
          <w:rFonts w:asciiTheme="minorHAnsi" w:hAnsiTheme="minorHAnsi" w:cstheme="minorHAnsi"/>
          <w:noProof/>
        </w:rPr>
        <w:t>e</w:t>
      </w:r>
      <w:r w:rsidRPr="006F43E3">
        <w:rPr>
          <w:rFonts w:asciiTheme="minorHAnsi" w:hAnsiTheme="minorHAnsi" w:cstheme="minorHAnsi"/>
          <w:noProof/>
        </w:rPr>
        <w:t xml:space="preserve">s d’une « tête » en gris foncé, hydrophile, c’est à dire qui ne repousse pas l’eau par sa nature polaire, et </w:t>
      </w:r>
      <w:r w:rsidR="003D0433">
        <w:rPr>
          <w:rFonts w:asciiTheme="minorHAnsi" w:hAnsiTheme="minorHAnsi" w:cstheme="minorHAnsi"/>
          <w:noProof/>
        </w:rPr>
        <w:t>d'</w:t>
      </w:r>
      <w:r w:rsidRPr="006F43E3">
        <w:rPr>
          <w:rFonts w:asciiTheme="minorHAnsi" w:hAnsiTheme="minorHAnsi" w:cstheme="minorHAnsi"/>
          <w:noProof/>
        </w:rPr>
        <w:t xml:space="preserve">une « queue » en gris clair, hydrophobe, c’est à dire qui repousse l’eau par sa nature non-polaire. Ces phospholipides de nature amphiphile, soit à la fois hydrophobe et hydrophile, forment deux couches qui s’opposent au niveau de leur queue, dont l’hydrophobie permet une étanchéification formant donc cette bicouche lipidique étanche qui protège la cellule de </w:t>
      </w:r>
      <w:r w:rsidR="003D0433">
        <w:rPr>
          <w:rFonts w:asciiTheme="minorHAnsi" w:hAnsiTheme="minorHAnsi" w:cstheme="minorHAnsi"/>
          <w:noProof/>
        </w:rPr>
        <w:t>l</w:t>
      </w:r>
      <w:r w:rsidRPr="006F43E3">
        <w:rPr>
          <w:rFonts w:asciiTheme="minorHAnsi" w:hAnsiTheme="minorHAnsi" w:cstheme="minorHAnsi"/>
          <w:noProof/>
        </w:rPr>
        <w:t>’espace extracellulaire.</w:t>
      </w:r>
    </w:p>
    <w:p w:rsidR="00D60726" w:rsidRPr="006F43E3" w:rsidRDefault="00D60726" w:rsidP="003D0433">
      <w:pPr>
        <w:pStyle w:val="Standard"/>
        <w:adjustRightInd w:val="0"/>
        <w:snapToGrid w:val="0"/>
        <w:ind w:left="720"/>
        <w:jc w:val="both"/>
        <w:rPr>
          <w:rFonts w:asciiTheme="minorHAnsi" w:hAnsiTheme="minorHAnsi" w:cstheme="minorHAnsi"/>
          <w:noProof/>
        </w:rPr>
      </w:pPr>
    </w:p>
    <w:p w:rsidR="003D0433" w:rsidRDefault="00B1478B"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Afin de faire entrer ou sortir des ions de la cellule, des « pompes à ions » existent le long de la bicouche lipidique</w:t>
      </w:r>
      <w:r w:rsidR="003D0433">
        <w:rPr>
          <w:rFonts w:asciiTheme="minorHAnsi" w:hAnsiTheme="minorHAnsi" w:cstheme="minorHAnsi"/>
          <w:noProof/>
        </w:rPr>
        <w:t xml:space="preserve"> </w:t>
      </w:r>
      <w:r w:rsidRPr="006F43E3">
        <w:rPr>
          <w:rFonts w:asciiTheme="minorHAnsi" w:hAnsiTheme="minorHAnsi" w:cstheme="minorHAnsi"/>
          <w:noProof/>
        </w:rPr>
        <w:t>: en utilisant de l’énergie, elles équilibrent les concentrations de différents ions dans la cellule en servant de sas.</w:t>
      </w:r>
    </w:p>
    <w:p w:rsidR="003D0433" w:rsidRDefault="003D0433" w:rsidP="003D0433">
      <w:pPr>
        <w:pStyle w:val="Standard"/>
        <w:adjustRightInd w:val="0"/>
        <w:snapToGrid w:val="0"/>
        <w:ind w:left="720"/>
        <w:jc w:val="both"/>
        <w:rPr>
          <w:rFonts w:asciiTheme="minorHAnsi" w:hAnsiTheme="minorHAnsi" w:cstheme="minorHAnsi"/>
          <w:noProof/>
        </w:rPr>
      </w:pPr>
    </w:p>
    <w:p w:rsidR="00B1478B" w:rsidRPr="006F43E3" w:rsidRDefault="003D0433" w:rsidP="003D0433">
      <w:pPr>
        <w:pStyle w:val="Standard"/>
        <w:adjustRightInd w:val="0"/>
        <w:snapToGrid w:val="0"/>
        <w:ind w:left="720"/>
        <w:jc w:val="both"/>
        <w:rPr>
          <w:rFonts w:asciiTheme="minorHAnsi" w:hAnsiTheme="minorHAnsi" w:cstheme="minorHAnsi"/>
          <w:noProof/>
        </w:rPr>
      </w:pPr>
      <w:r>
        <w:rPr>
          <w:rFonts w:asciiTheme="minorHAnsi" w:hAnsiTheme="minorHAnsi" w:cstheme="minorHAnsi"/>
          <w:noProof/>
        </w:rPr>
        <w:t>C</w:t>
      </w:r>
      <w:r w:rsidR="00B1478B" w:rsidRPr="006F43E3">
        <w:rPr>
          <w:rFonts w:asciiTheme="minorHAnsi" w:hAnsiTheme="minorHAnsi" w:cstheme="minorHAnsi"/>
          <w:noProof/>
        </w:rPr>
        <w:t>e schéma représente une pompe ionique sodium-potassium</w:t>
      </w:r>
      <w:r>
        <w:rPr>
          <w:rFonts w:asciiTheme="minorHAnsi" w:hAnsiTheme="minorHAnsi" w:cstheme="minorHAnsi"/>
          <w:noProof/>
        </w:rPr>
        <w:t xml:space="preserve"> </w:t>
      </w:r>
      <w:r w:rsidR="00B1478B" w:rsidRPr="006F43E3">
        <w:rPr>
          <w:rFonts w:asciiTheme="minorHAnsi" w:hAnsiTheme="minorHAnsi" w:cstheme="minorHAnsi"/>
          <w:noProof/>
        </w:rPr>
        <w:t>éjectant du sodium hors de la cellule et ajoutant du potassium dedans. Le sodium est d’abord inséré dans le sas puis éjecté grâce à l’énergie de l’hydrolyse de la molécule d’ATP. Le sas est bloqué avec une partie de cette molécule lysée, puis le potassium rentre dans le sas et le bouchon est enlevé, faisant entrer du potassium dans la cellule.</w:t>
      </w:r>
    </w:p>
    <w:p w:rsidR="00283281" w:rsidRPr="006F43E3" w:rsidRDefault="00283281" w:rsidP="00127B3A">
      <w:pPr>
        <w:pStyle w:val="Standard"/>
        <w:adjustRightInd w:val="0"/>
        <w:snapToGrid w:val="0"/>
        <w:jc w:val="both"/>
        <w:rPr>
          <w:rFonts w:asciiTheme="minorHAnsi" w:hAnsiTheme="minorHAnsi" w:cstheme="minorHAnsi"/>
          <w:noProof/>
        </w:rPr>
      </w:pPr>
    </w:p>
    <w:p w:rsidR="00B1478B" w:rsidRPr="006F43E3" w:rsidRDefault="00283281" w:rsidP="00127B3A">
      <w:pPr>
        <w:pStyle w:val="Standard"/>
        <w:adjustRightInd w:val="0"/>
        <w:snapToGrid w:val="0"/>
        <w:jc w:val="center"/>
        <w:rPr>
          <w:rFonts w:asciiTheme="minorHAnsi" w:hAnsiTheme="minorHAnsi" w:cstheme="minorHAnsi"/>
          <w:noProof/>
        </w:rPr>
      </w:pPr>
      <w:r w:rsidRPr="006F43E3">
        <w:rPr>
          <w:rFonts w:asciiTheme="minorHAnsi" w:hAnsiTheme="minorHAnsi" w:cstheme="minorHAnsi"/>
          <w:noProof/>
        </w:rPr>
        <w:drawing>
          <wp:inline distT="0" distB="0" distL="0" distR="0" wp14:anchorId="33FABF55" wp14:editId="358AF440">
            <wp:extent cx="3995119" cy="1800000"/>
            <wp:effectExtent l="0" t="0" r="5715"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95119" cy="1800000"/>
                    </a:xfrm>
                    <a:prstGeom prst="rect">
                      <a:avLst/>
                    </a:prstGeom>
                  </pic:spPr>
                </pic:pic>
              </a:graphicData>
            </a:graphic>
          </wp:inline>
        </w:drawing>
      </w:r>
    </w:p>
    <w:p w:rsidR="00283281" w:rsidRPr="006F43E3" w:rsidRDefault="00283281" w:rsidP="00127B3A">
      <w:pPr>
        <w:pStyle w:val="Standard"/>
        <w:adjustRightInd w:val="0"/>
        <w:snapToGrid w:val="0"/>
        <w:jc w:val="center"/>
        <w:rPr>
          <w:rFonts w:asciiTheme="minorHAnsi" w:hAnsiTheme="minorHAnsi" w:cstheme="minorHAnsi"/>
          <w:noProof/>
        </w:rPr>
      </w:pPr>
    </w:p>
    <w:p w:rsidR="00283281" w:rsidRPr="006F43E3" w:rsidRDefault="00283281" w:rsidP="00127B3A">
      <w:pPr>
        <w:pStyle w:val="Standard"/>
        <w:adjustRightInd w:val="0"/>
        <w:snapToGrid w:val="0"/>
        <w:jc w:val="center"/>
        <w:rPr>
          <w:rFonts w:asciiTheme="minorHAnsi" w:hAnsiTheme="minorHAnsi" w:cstheme="minorHAnsi"/>
          <w:noProof/>
        </w:rPr>
      </w:pPr>
      <w:r w:rsidRPr="006F43E3">
        <w:rPr>
          <w:rFonts w:asciiTheme="minorHAnsi" w:hAnsiTheme="minorHAnsi" w:cstheme="minorHAnsi"/>
          <w:noProof/>
        </w:rPr>
        <w:drawing>
          <wp:inline distT="0" distB="0" distL="0" distR="0" wp14:anchorId="2EF18D79" wp14:editId="6E8414EA">
            <wp:extent cx="3467100" cy="254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7100" cy="254000"/>
                    </a:xfrm>
                    <a:prstGeom prst="rect">
                      <a:avLst/>
                    </a:prstGeom>
                  </pic:spPr>
                </pic:pic>
              </a:graphicData>
            </a:graphic>
          </wp:inline>
        </w:drawing>
      </w:r>
    </w:p>
    <w:p w:rsidR="00283281" w:rsidRPr="006F43E3" w:rsidRDefault="00283281" w:rsidP="00127B3A">
      <w:pPr>
        <w:pStyle w:val="Standard"/>
        <w:adjustRightInd w:val="0"/>
        <w:snapToGrid w:val="0"/>
        <w:jc w:val="both"/>
        <w:rPr>
          <w:rFonts w:asciiTheme="minorHAnsi" w:hAnsiTheme="minorHAnsi" w:cstheme="minorHAnsi"/>
          <w:noProof/>
        </w:rPr>
      </w:pPr>
    </w:p>
    <w:p w:rsidR="00683143" w:rsidRPr="006F43E3" w:rsidRDefault="00B1478B"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Le titane vient se loger dans ces pompes et perturbe l’équilibre de la concentration de cuivre dans la cellule (cet équilibre est aussi appelé homéostasie). Le cuivre est un oligo-élément, un sel minéral nécessaire aux cellules. Un manque de cuivre ou un trop grand apport est fortement toxique pour l’organisme. Cette perturbation de l’homéostasie du cuivre est donc potentiellement dangereuse.</w:t>
      </w:r>
    </w:p>
    <w:p w:rsidR="00683143" w:rsidRPr="006F43E3" w:rsidRDefault="00683143" w:rsidP="003D0433">
      <w:pPr>
        <w:pStyle w:val="Standard"/>
        <w:adjustRightInd w:val="0"/>
        <w:snapToGrid w:val="0"/>
        <w:ind w:left="720"/>
        <w:jc w:val="both"/>
        <w:rPr>
          <w:rFonts w:asciiTheme="minorHAnsi" w:hAnsiTheme="minorHAnsi" w:cstheme="minorHAnsi"/>
          <w:noProof/>
        </w:rPr>
      </w:pPr>
    </w:p>
    <w:p w:rsidR="00B1478B" w:rsidRPr="006F43E3" w:rsidRDefault="00B1478B"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Cette image obtenue par microscopie RAMAN (une technique de spectroscopie qui analyse les variations de la lumière passant par différents milieux) montre que le dioxyde de </w:t>
      </w:r>
      <w:r w:rsidR="00F466FD">
        <w:rPr>
          <w:rFonts w:asciiTheme="minorHAnsi" w:hAnsiTheme="minorHAnsi" w:cstheme="minorHAnsi"/>
          <w:noProof/>
        </w:rPr>
        <w:t>t</w:t>
      </w:r>
      <w:r w:rsidRPr="006F43E3">
        <w:rPr>
          <w:rFonts w:asciiTheme="minorHAnsi" w:hAnsiTheme="minorHAnsi" w:cstheme="minorHAnsi"/>
          <w:noProof/>
        </w:rPr>
        <w:t>itane (la variante « NM 103 », hydrophobe) rentre bien dans les cellules HepaRG, des cellules humaines hépatiques qui</w:t>
      </w:r>
      <w:r w:rsidR="005F369A" w:rsidRPr="006F43E3">
        <w:rPr>
          <w:rFonts w:asciiTheme="minorHAnsi" w:hAnsiTheme="minorHAnsi" w:cstheme="minorHAnsi"/>
          <w:noProof/>
        </w:rPr>
        <w:t xml:space="preserve"> </w:t>
      </w:r>
      <w:r w:rsidRPr="006F43E3">
        <w:rPr>
          <w:rFonts w:asciiTheme="minorHAnsi" w:hAnsiTheme="minorHAnsi" w:cstheme="minorHAnsi"/>
          <w:noProof/>
        </w:rPr>
        <w:t xml:space="preserve">constituent le foie ou </w:t>
      </w:r>
      <w:r w:rsidR="003D0433">
        <w:rPr>
          <w:rFonts w:asciiTheme="minorHAnsi" w:hAnsiTheme="minorHAnsi" w:cstheme="minorHAnsi"/>
          <w:noProof/>
        </w:rPr>
        <w:t xml:space="preserve">sont </w:t>
      </w:r>
      <w:r w:rsidRPr="006F43E3">
        <w:rPr>
          <w:rFonts w:asciiTheme="minorHAnsi" w:hAnsiTheme="minorHAnsi" w:cstheme="minorHAnsi"/>
          <w:noProof/>
        </w:rPr>
        <w:t>en rapport avec le foie.</w:t>
      </w:r>
    </w:p>
    <w:p w:rsidR="00B1478B" w:rsidRPr="006F43E3" w:rsidRDefault="00B1478B" w:rsidP="00127B3A">
      <w:pPr>
        <w:pStyle w:val="Standard"/>
        <w:adjustRightInd w:val="0"/>
        <w:snapToGrid w:val="0"/>
        <w:jc w:val="both"/>
        <w:rPr>
          <w:rFonts w:asciiTheme="minorHAnsi" w:hAnsiTheme="minorHAnsi" w:cstheme="minorHAnsi"/>
          <w:noProof/>
        </w:rPr>
      </w:pPr>
    </w:p>
    <w:p w:rsidR="00B1478B" w:rsidRPr="006F43E3" w:rsidRDefault="005F369A" w:rsidP="00127B3A">
      <w:pPr>
        <w:pStyle w:val="Standard"/>
        <w:adjustRightInd w:val="0"/>
        <w:snapToGrid w:val="0"/>
        <w:jc w:val="center"/>
        <w:rPr>
          <w:rFonts w:asciiTheme="minorHAnsi" w:hAnsiTheme="minorHAnsi" w:cstheme="minorHAnsi"/>
          <w:noProof/>
        </w:rPr>
      </w:pPr>
      <w:r w:rsidRPr="006F43E3">
        <w:rPr>
          <w:rFonts w:asciiTheme="minorHAnsi" w:hAnsiTheme="minorHAnsi" w:cstheme="minorHAnsi"/>
          <w:noProof/>
        </w:rPr>
        <w:lastRenderedPageBreak/>
        <w:drawing>
          <wp:inline distT="0" distB="0" distL="0" distR="0" wp14:anchorId="721AA345" wp14:editId="45D9D48A">
            <wp:extent cx="2272993" cy="1800000"/>
            <wp:effectExtent l="0" t="0" r="63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2993" cy="1800000"/>
                    </a:xfrm>
                    <a:prstGeom prst="rect">
                      <a:avLst/>
                    </a:prstGeom>
                  </pic:spPr>
                </pic:pic>
              </a:graphicData>
            </a:graphic>
          </wp:inline>
        </w:drawing>
      </w:r>
    </w:p>
    <w:p w:rsidR="00683143" w:rsidRPr="006F43E3" w:rsidRDefault="00683143" w:rsidP="00127B3A">
      <w:pPr>
        <w:pStyle w:val="Standard"/>
        <w:adjustRightInd w:val="0"/>
        <w:snapToGrid w:val="0"/>
        <w:jc w:val="center"/>
        <w:rPr>
          <w:rFonts w:asciiTheme="minorHAnsi" w:hAnsiTheme="minorHAnsi" w:cstheme="minorHAnsi"/>
          <w:noProof/>
        </w:rPr>
      </w:pPr>
    </w:p>
    <w:p w:rsidR="00F466FD" w:rsidRPr="006F43E3" w:rsidRDefault="00683143" w:rsidP="003D0433">
      <w:pPr>
        <w:pStyle w:val="Standard"/>
        <w:adjustRightInd w:val="0"/>
        <w:snapToGrid w:val="0"/>
        <w:jc w:val="center"/>
        <w:rPr>
          <w:rFonts w:asciiTheme="minorHAnsi" w:hAnsiTheme="minorHAnsi" w:cstheme="minorHAnsi"/>
          <w:noProof/>
        </w:rPr>
      </w:pPr>
      <w:r w:rsidRPr="006F43E3">
        <w:rPr>
          <w:rFonts w:asciiTheme="minorHAnsi" w:hAnsiTheme="minorHAnsi" w:cstheme="minorHAnsi"/>
          <w:noProof/>
        </w:rPr>
        <w:drawing>
          <wp:inline distT="0" distB="0" distL="0" distR="0" wp14:anchorId="16AA4E0B" wp14:editId="4B0EF8A9">
            <wp:extent cx="3543300" cy="368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300" cy="368300"/>
                    </a:xfrm>
                    <a:prstGeom prst="rect">
                      <a:avLst/>
                    </a:prstGeom>
                  </pic:spPr>
                </pic:pic>
              </a:graphicData>
            </a:graphic>
          </wp:inline>
        </w:drawing>
      </w:r>
    </w:p>
    <w:p w:rsidR="00762601" w:rsidRPr="006F43E3" w:rsidRDefault="005F369A" w:rsidP="003D0433">
      <w:pPr>
        <w:pStyle w:val="Paragraphedeliste"/>
        <w:numPr>
          <w:ilvl w:val="2"/>
          <w:numId w:val="5"/>
        </w:numPr>
        <w:ind w:left="1225" w:hanging="505"/>
        <w:textAlignment w:val="baseline"/>
        <w:rPr>
          <w:rFonts w:asciiTheme="minorHAnsi" w:hAnsiTheme="minorHAnsi" w:cstheme="minorHAnsi"/>
          <w:bCs/>
          <w:noProof/>
          <w:color w:val="000000"/>
        </w:rPr>
      </w:pPr>
      <w:r w:rsidRPr="006F43E3">
        <w:rPr>
          <w:rFonts w:asciiTheme="minorHAnsi" w:hAnsiTheme="minorHAnsi" w:cstheme="minorHAnsi"/>
          <w:noProof/>
          <w:color w:val="000000"/>
        </w:rPr>
        <w:t>La législation</w:t>
      </w:r>
      <w:r w:rsidR="00C9071B" w:rsidRPr="006F43E3">
        <w:rPr>
          <w:rFonts w:asciiTheme="minorHAnsi" w:hAnsiTheme="minorHAnsi" w:cstheme="minorHAnsi"/>
          <w:noProof/>
          <w:color w:val="000000"/>
        </w:rPr>
        <w:t xml:space="preserve"> et l</w:t>
      </w:r>
      <w:r w:rsidR="00762601" w:rsidRPr="006F43E3">
        <w:rPr>
          <w:rFonts w:asciiTheme="minorHAnsi" w:hAnsiTheme="minorHAnsi" w:cstheme="minorHAnsi"/>
          <w:noProof/>
          <w:color w:val="000000"/>
        </w:rPr>
        <w:t>’action des organisations gouvernementales et non gouvernementales</w:t>
      </w:r>
    </w:p>
    <w:p w:rsidR="005F369A" w:rsidRPr="006F43E3" w:rsidRDefault="005F369A" w:rsidP="00127B3A">
      <w:pPr>
        <w:pStyle w:val="Standard"/>
        <w:adjustRightInd w:val="0"/>
        <w:snapToGrid w:val="0"/>
        <w:jc w:val="both"/>
        <w:rPr>
          <w:rFonts w:asciiTheme="minorHAnsi" w:hAnsiTheme="minorHAnsi" w:cstheme="minorHAnsi"/>
          <w:noProof/>
        </w:rPr>
      </w:pPr>
    </w:p>
    <w:p w:rsidR="00B1478B" w:rsidRPr="006F43E3" w:rsidRDefault="00B1478B" w:rsidP="003D0433">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L’article 6 « </w:t>
      </w:r>
      <w:r w:rsidR="002376F3" w:rsidRPr="006F43E3">
        <w:rPr>
          <w:rFonts w:asciiTheme="minorHAnsi" w:hAnsiTheme="minorHAnsi" w:cstheme="minorHAnsi"/>
          <w:noProof/>
        </w:rPr>
        <w:t>c</w:t>
      </w:r>
      <w:r w:rsidRPr="006F43E3">
        <w:rPr>
          <w:rFonts w:asciiTheme="minorHAnsi" w:hAnsiTheme="minorHAnsi" w:cstheme="minorHAnsi"/>
          <w:noProof/>
        </w:rPr>
        <w:t xml:space="preserve">onditions générales pour l’inclusion d’additifs alimentaires dans les listes communautaires et pour leur utilisation » du </w:t>
      </w:r>
      <w:r w:rsidR="002376F3" w:rsidRPr="006F43E3">
        <w:rPr>
          <w:rFonts w:asciiTheme="minorHAnsi" w:hAnsiTheme="minorHAnsi" w:cstheme="minorHAnsi"/>
          <w:noProof/>
        </w:rPr>
        <w:t>r</w:t>
      </w:r>
      <w:r w:rsidRPr="006F43E3">
        <w:rPr>
          <w:rFonts w:asciiTheme="minorHAnsi" w:hAnsiTheme="minorHAnsi" w:cstheme="minorHAnsi"/>
          <w:noProof/>
        </w:rPr>
        <w:t>èglement précédemment cité</w:t>
      </w:r>
      <w:r w:rsidRPr="006F43E3">
        <w:rPr>
          <w:rFonts w:asciiTheme="minorHAnsi" w:hAnsiTheme="minorHAnsi" w:cstheme="minorHAnsi"/>
          <w:noProof/>
          <w:vertAlign w:val="superscript"/>
        </w:rPr>
        <w:t>0</w:t>
      </w:r>
      <w:r w:rsidRPr="006F43E3">
        <w:rPr>
          <w:rFonts w:asciiTheme="minorHAnsi" w:hAnsiTheme="minorHAnsi" w:cstheme="minorHAnsi"/>
          <w:noProof/>
        </w:rPr>
        <w:t xml:space="preserve"> précise que :</w:t>
      </w:r>
    </w:p>
    <w:p w:rsidR="00B1478B" w:rsidRPr="006F43E3" w:rsidRDefault="00B1478B" w:rsidP="00127B3A">
      <w:pPr>
        <w:pStyle w:val="Standard"/>
        <w:adjustRightInd w:val="0"/>
        <w:snapToGrid w:val="0"/>
        <w:jc w:val="both"/>
        <w:rPr>
          <w:rFonts w:asciiTheme="minorHAnsi" w:hAnsiTheme="minorHAnsi" w:cstheme="minorHAnsi"/>
          <w:noProof/>
        </w:rPr>
      </w:pPr>
    </w:p>
    <w:p w:rsidR="00B1478B" w:rsidRPr="0070211B" w:rsidRDefault="00B1478B" w:rsidP="0070211B">
      <w:pPr>
        <w:pStyle w:val="Standard"/>
        <w:numPr>
          <w:ilvl w:val="0"/>
          <w:numId w:val="3"/>
        </w:numPr>
        <w:adjustRightInd w:val="0"/>
        <w:snapToGrid w:val="0"/>
        <w:ind w:left="1077" w:hanging="357"/>
        <w:jc w:val="both"/>
        <w:rPr>
          <w:rFonts w:asciiTheme="minorHAnsi" w:hAnsiTheme="minorHAnsi" w:cstheme="minorHAnsi"/>
          <w:i/>
          <w:noProof/>
        </w:rPr>
      </w:pPr>
      <w:r w:rsidRPr="0070211B">
        <w:rPr>
          <w:rFonts w:asciiTheme="minorHAnsi" w:hAnsiTheme="minorHAnsi" w:cstheme="minorHAnsi"/>
          <w:i/>
          <w:noProof/>
        </w:rPr>
        <w:t>« Un additif alimentaire ne peut figurer dans les listes communautaires des annexes II et III que s’il remplit les conditions suivantes et, le cas échant, d’autres critères pertinents, y compris des critères environnementaux</w:t>
      </w:r>
      <w:r w:rsidR="002376F3" w:rsidRPr="0070211B">
        <w:rPr>
          <w:rFonts w:asciiTheme="minorHAnsi" w:hAnsiTheme="minorHAnsi" w:cstheme="minorHAnsi"/>
          <w:i/>
          <w:noProof/>
        </w:rPr>
        <w:t xml:space="preserve"> </w:t>
      </w:r>
      <w:r w:rsidRPr="0070211B">
        <w:rPr>
          <w:rFonts w:asciiTheme="minorHAnsi" w:hAnsiTheme="minorHAnsi" w:cstheme="minorHAnsi"/>
          <w:i/>
          <w:noProof/>
        </w:rPr>
        <w:t>:</w:t>
      </w:r>
    </w:p>
    <w:p w:rsidR="002376F3" w:rsidRPr="0070211B" w:rsidRDefault="002376F3" w:rsidP="00127B3A">
      <w:pPr>
        <w:pStyle w:val="Standard"/>
        <w:adjustRightInd w:val="0"/>
        <w:snapToGrid w:val="0"/>
        <w:ind w:left="1418"/>
        <w:jc w:val="both"/>
        <w:rPr>
          <w:rFonts w:asciiTheme="minorHAnsi" w:hAnsiTheme="minorHAnsi" w:cstheme="minorHAnsi"/>
          <w:i/>
          <w:noProof/>
        </w:rPr>
      </w:pPr>
    </w:p>
    <w:p w:rsidR="00B1478B" w:rsidRPr="006F43E3" w:rsidRDefault="00B1478B" w:rsidP="00E704EB">
      <w:pPr>
        <w:pStyle w:val="Textbody"/>
        <w:adjustRightInd w:val="0"/>
        <w:snapToGrid w:val="0"/>
        <w:spacing w:after="0" w:line="240" w:lineRule="auto"/>
        <w:ind w:left="1077"/>
        <w:jc w:val="both"/>
        <w:rPr>
          <w:rFonts w:asciiTheme="minorHAnsi" w:hAnsiTheme="minorHAnsi" w:cstheme="minorHAnsi"/>
          <w:noProof/>
        </w:rPr>
      </w:pPr>
      <w:r w:rsidRPr="0070211B">
        <w:rPr>
          <w:rFonts w:asciiTheme="minorHAnsi" w:hAnsiTheme="minorHAnsi" w:cstheme="minorHAnsi"/>
          <w:i/>
          <w:noProof/>
        </w:rPr>
        <w:t>a) il ne pose, selon les preuves scientifiques disponibles, aucun problème de sécurité pour la santé du consommateur aux doses proposées [...] »</w:t>
      </w:r>
    </w:p>
    <w:p w:rsidR="00B1478B" w:rsidRPr="006F43E3" w:rsidRDefault="00B1478B" w:rsidP="00127B3A">
      <w:pPr>
        <w:pStyle w:val="Textbody"/>
        <w:adjustRightInd w:val="0"/>
        <w:snapToGrid w:val="0"/>
        <w:spacing w:after="0" w:line="240" w:lineRule="auto"/>
        <w:ind w:left="480" w:hanging="480"/>
        <w:jc w:val="both"/>
        <w:rPr>
          <w:rFonts w:asciiTheme="minorHAnsi" w:hAnsiTheme="minorHAnsi" w:cstheme="minorHAnsi"/>
          <w:noProof/>
        </w:rPr>
      </w:pPr>
    </w:p>
    <w:p w:rsidR="00E704EB" w:rsidRDefault="00B1478B" w:rsidP="00E704EB">
      <w:pPr>
        <w:pStyle w:val="Textbody"/>
        <w:adjustRightInd w:val="0"/>
        <w:snapToGrid w:val="0"/>
        <w:spacing w:after="0" w:line="240" w:lineRule="auto"/>
        <w:ind w:left="720"/>
        <w:jc w:val="both"/>
        <w:rPr>
          <w:rFonts w:asciiTheme="minorHAnsi" w:hAnsiTheme="minorHAnsi" w:cstheme="minorHAnsi"/>
          <w:noProof/>
        </w:rPr>
      </w:pPr>
      <w:r w:rsidRPr="006F43E3">
        <w:rPr>
          <w:rFonts w:asciiTheme="minorHAnsi" w:hAnsiTheme="minorHAnsi" w:cstheme="minorHAnsi"/>
          <w:noProof/>
        </w:rPr>
        <w:t>De plus, l’article 8 sur les « </w:t>
      </w:r>
      <w:r w:rsidR="002376F3" w:rsidRPr="006F43E3">
        <w:rPr>
          <w:rFonts w:asciiTheme="minorHAnsi" w:hAnsiTheme="minorHAnsi" w:cstheme="minorHAnsi"/>
          <w:noProof/>
        </w:rPr>
        <w:t>c</w:t>
      </w:r>
      <w:r w:rsidRPr="006F43E3">
        <w:rPr>
          <w:rFonts w:asciiTheme="minorHAnsi" w:hAnsiTheme="minorHAnsi" w:cstheme="minorHAnsi"/>
          <w:noProof/>
        </w:rPr>
        <w:t>onditions spécifiques applicables aux colorants » précise que :</w:t>
      </w:r>
    </w:p>
    <w:p w:rsidR="00E704EB" w:rsidRDefault="00E704EB" w:rsidP="00E704EB">
      <w:pPr>
        <w:pStyle w:val="Textbody"/>
        <w:adjustRightInd w:val="0"/>
        <w:snapToGrid w:val="0"/>
        <w:spacing w:after="0" w:line="240" w:lineRule="auto"/>
        <w:ind w:left="720"/>
        <w:jc w:val="both"/>
        <w:rPr>
          <w:rFonts w:asciiTheme="minorHAnsi" w:hAnsiTheme="minorHAnsi" w:cstheme="minorHAnsi"/>
          <w:noProof/>
        </w:rPr>
      </w:pPr>
    </w:p>
    <w:p w:rsidR="00B1478B" w:rsidRPr="00E704EB" w:rsidRDefault="00B1478B" w:rsidP="00E704EB">
      <w:pPr>
        <w:pStyle w:val="Textbody"/>
        <w:numPr>
          <w:ilvl w:val="0"/>
          <w:numId w:val="3"/>
        </w:numPr>
        <w:adjustRightInd w:val="0"/>
        <w:snapToGrid w:val="0"/>
        <w:spacing w:after="0" w:line="240" w:lineRule="auto"/>
        <w:ind w:left="1077" w:hanging="357"/>
        <w:jc w:val="both"/>
        <w:rPr>
          <w:rFonts w:asciiTheme="minorHAnsi" w:hAnsiTheme="minorHAnsi" w:cstheme="minorHAnsi"/>
          <w:i/>
          <w:noProof/>
        </w:rPr>
      </w:pPr>
      <w:r w:rsidRPr="00E704EB">
        <w:rPr>
          <w:rFonts w:asciiTheme="minorHAnsi" w:hAnsiTheme="minorHAnsi" w:cstheme="minorHAnsi"/>
          <w:i/>
          <w:noProof/>
        </w:rPr>
        <w:t>« Un additif alimentaire ne peut figurer dans la liste communautaire de l’annexe II dans la catégorie fonctionnelle des colorants que si, outre les objectifs exposés à l’article 6, paragraphe 2, il sert un des objectifs suivants</w:t>
      </w:r>
      <w:r w:rsidR="002376F3" w:rsidRPr="00E704EB">
        <w:rPr>
          <w:rFonts w:asciiTheme="minorHAnsi" w:hAnsiTheme="minorHAnsi" w:cstheme="minorHAnsi"/>
          <w:i/>
          <w:noProof/>
        </w:rPr>
        <w:t> :</w:t>
      </w:r>
    </w:p>
    <w:p w:rsidR="002376F3" w:rsidRPr="00E704EB" w:rsidRDefault="002376F3" w:rsidP="00127B3A">
      <w:pPr>
        <w:pStyle w:val="Standard"/>
        <w:adjustRightInd w:val="0"/>
        <w:snapToGrid w:val="0"/>
        <w:ind w:left="1418"/>
        <w:jc w:val="both"/>
        <w:rPr>
          <w:rFonts w:asciiTheme="minorHAnsi" w:hAnsiTheme="minorHAnsi" w:cstheme="minorHAnsi"/>
          <w:i/>
          <w:noProof/>
        </w:rPr>
      </w:pPr>
    </w:p>
    <w:p w:rsidR="002376F3" w:rsidRPr="00E704EB" w:rsidRDefault="00B1478B" w:rsidP="00E704EB">
      <w:pPr>
        <w:pStyle w:val="Textbody"/>
        <w:adjustRightInd w:val="0"/>
        <w:snapToGrid w:val="0"/>
        <w:spacing w:after="0" w:line="240" w:lineRule="auto"/>
        <w:ind w:left="1077"/>
        <w:jc w:val="both"/>
        <w:rPr>
          <w:rFonts w:asciiTheme="minorHAnsi" w:hAnsiTheme="minorHAnsi" w:cstheme="minorHAnsi"/>
          <w:i/>
          <w:noProof/>
        </w:rPr>
      </w:pPr>
      <w:r w:rsidRPr="00E704EB">
        <w:rPr>
          <w:rFonts w:asciiTheme="minorHAnsi" w:hAnsiTheme="minorHAnsi" w:cstheme="minorHAnsi"/>
          <w:i/>
          <w:noProof/>
        </w:rPr>
        <w:t>a) </w:t>
      </w:r>
      <w:r w:rsidR="00BC1D71" w:rsidRPr="00E704EB">
        <w:rPr>
          <w:rFonts w:asciiTheme="minorHAnsi" w:hAnsiTheme="minorHAnsi" w:cstheme="minorHAnsi"/>
          <w:i/>
          <w:noProof/>
        </w:rPr>
        <w:t>R</w:t>
      </w:r>
      <w:r w:rsidRPr="00E704EB">
        <w:rPr>
          <w:rFonts w:asciiTheme="minorHAnsi" w:hAnsiTheme="minorHAnsi" w:cstheme="minorHAnsi"/>
          <w:i/>
          <w:noProof/>
        </w:rPr>
        <w:t>établissement de l’aspect initial des denrées alimentaires dont la couleur a été altérée par la</w:t>
      </w:r>
      <w:r w:rsidR="00115A3A" w:rsidRPr="00E704EB">
        <w:rPr>
          <w:rFonts w:asciiTheme="minorHAnsi" w:hAnsiTheme="minorHAnsi" w:cstheme="minorHAnsi"/>
          <w:i/>
          <w:noProof/>
        </w:rPr>
        <w:t xml:space="preserve"> </w:t>
      </w:r>
      <w:r w:rsidRPr="00E704EB">
        <w:rPr>
          <w:rFonts w:asciiTheme="minorHAnsi" w:hAnsiTheme="minorHAnsi" w:cstheme="minorHAnsi"/>
          <w:i/>
          <w:noProof/>
        </w:rPr>
        <w:t>transformation, le stockage, l’emballage et la distribution et dont l’attrait visuel se trouve ainsi diminué</w:t>
      </w:r>
      <w:r w:rsidR="002376F3" w:rsidRPr="00E704EB">
        <w:rPr>
          <w:rFonts w:asciiTheme="minorHAnsi" w:hAnsiTheme="minorHAnsi" w:cstheme="minorHAnsi"/>
          <w:i/>
          <w:noProof/>
        </w:rPr>
        <w:t> ;</w:t>
      </w:r>
    </w:p>
    <w:p w:rsidR="00B1478B" w:rsidRPr="00E704EB" w:rsidRDefault="00B1478B" w:rsidP="00E704EB">
      <w:pPr>
        <w:pStyle w:val="Textbody"/>
        <w:adjustRightInd w:val="0"/>
        <w:snapToGrid w:val="0"/>
        <w:spacing w:after="0" w:line="240" w:lineRule="auto"/>
        <w:ind w:left="1077"/>
        <w:jc w:val="both"/>
        <w:rPr>
          <w:rFonts w:asciiTheme="minorHAnsi" w:hAnsiTheme="minorHAnsi" w:cstheme="minorHAnsi"/>
          <w:i/>
          <w:noProof/>
        </w:rPr>
      </w:pPr>
      <w:r w:rsidRPr="00E704EB">
        <w:rPr>
          <w:rFonts w:asciiTheme="minorHAnsi" w:hAnsiTheme="minorHAnsi" w:cstheme="minorHAnsi"/>
          <w:i/>
          <w:noProof/>
        </w:rPr>
        <w:t>b) </w:t>
      </w:r>
      <w:r w:rsidR="00BC1D71" w:rsidRPr="00E704EB">
        <w:rPr>
          <w:rFonts w:asciiTheme="minorHAnsi" w:hAnsiTheme="minorHAnsi" w:cstheme="minorHAnsi"/>
          <w:i/>
          <w:noProof/>
        </w:rPr>
        <w:t>A</w:t>
      </w:r>
      <w:r w:rsidRPr="00E704EB">
        <w:rPr>
          <w:rFonts w:asciiTheme="minorHAnsi" w:hAnsiTheme="minorHAnsi" w:cstheme="minorHAnsi"/>
          <w:i/>
          <w:noProof/>
        </w:rPr>
        <w:t>mélioration de l’attractivité visuelle de denrées alimentaires</w:t>
      </w:r>
      <w:r w:rsidR="002376F3" w:rsidRPr="00E704EB">
        <w:rPr>
          <w:rFonts w:asciiTheme="minorHAnsi" w:hAnsiTheme="minorHAnsi" w:cstheme="minorHAnsi"/>
          <w:i/>
          <w:noProof/>
        </w:rPr>
        <w:t> ;</w:t>
      </w:r>
    </w:p>
    <w:p w:rsidR="00B1478B" w:rsidRPr="00E704EB" w:rsidRDefault="00B1478B" w:rsidP="00E704EB">
      <w:pPr>
        <w:pStyle w:val="Textbody"/>
        <w:adjustRightInd w:val="0"/>
        <w:snapToGrid w:val="0"/>
        <w:spacing w:after="0" w:line="240" w:lineRule="auto"/>
        <w:ind w:left="1077"/>
        <w:jc w:val="both"/>
        <w:rPr>
          <w:rFonts w:asciiTheme="minorHAnsi" w:hAnsiTheme="minorHAnsi" w:cstheme="minorHAnsi"/>
          <w:i/>
          <w:noProof/>
        </w:rPr>
      </w:pPr>
      <w:r w:rsidRPr="00E704EB">
        <w:rPr>
          <w:rFonts w:asciiTheme="minorHAnsi" w:hAnsiTheme="minorHAnsi" w:cstheme="minorHAnsi"/>
          <w:i/>
          <w:noProof/>
        </w:rPr>
        <w:t>c) </w:t>
      </w:r>
      <w:r w:rsidR="00BC1D71" w:rsidRPr="00E704EB">
        <w:rPr>
          <w:rFonts w:asciiTheme="minorHAnsi" w:hAnsiTheme="minorHAnsi" w:cstheme="minorHAnsi"/>
          <w:i/>
          <w:noProof/>
        </w:rPr>
        <w:t>C</w:t>
      </w:r>
      <w:r w:rsidRPr="00E704EB">
        <w:rPr>
          <w:rFonts w:asciiTheme="minorHAnsi" w:hAnsiTheme="minorHAnsi" w:cstheme="minorHAnsi"/>
          <w:i/>
          <w:noProof/>
        </w:rPr>
        <w:t>oloration de denrées alimentaires normalement incolores. »</w:t>
      </w:r>
    </w:p>
    <w:p w:rsidR="00B1478B" w:rsidRPr="006F43E3" w:rsidRDefault="00B1478B" w:rsidP="00127B3A">
      <w:pPr>
        <w:pStyle w:val="Standard"/>
        <w:adjustRightInd w:val="0"/>
        <w:snapToGrid w:val="0"/>
        <w:jc w:val="both"/>
        <w:rPr>
          <w:rFonts w:asciiTheme="minorHAnsi" w:hAnsiTheme="minorHAnsi" w:cstheme="minorHAnsi"/>
          <w:noProof/>
        </w:rPr>
      </w:pPr>
    </w:p>
    <w:p w:rsidR="00B1478B" w:rsidRPr="006F43E3" w:rsidRDefault="00B1478B" w:rsidP="00E704E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On peut alors se demander en quoi un additif dont l’unique but est d’améliorer l’attractivité visuelle de denrées alimentaires, soit </w:t>
      </w:r>
      <w:r w:rsidR="00FF5E6A">
        <w:rPr>
          <w:rFonts w:asciiTheme="minorHAnsi" w:hAnsiTheme="minorHAnsi" w:cstheme="minorHAnsi"/>
          <w:noProof/>
        </w:rPr>
        <w:t xml:space="preserve">dans </w:t>
      </w:r>
      <w:r w:rsidRPr="006F43E3">
        <w:rPr>
          <w:rFonts w:asciiTheme="minorHAnsi" w:hAnsiTheme="minorHAnsi" w:cstheme="minorHAnsi"/>
          <w:noProof/>
        </w:rPr>
        <w:t>un but marketing, et dont l’innocuité est très controversée, peut-il être autorisé par l’Union Européenne (U</w:t>
      </w:r>
      <w:r w:rsidR="00BC1D71">
        <w:rPr>
          <w:rFonts w:asciiTheme="minorHAnsi" w:hAnsiTheme="minorHAnsi" w:cstheme="minorHAnsi"/>
          <w:noProof/>
        </w:rPr>
        <w:t>E</w:t>
      </w:r>
      <w:r w:rsidRPr="006F43E3">
        <w:rPr>
          <w:rFonts w:asciiTheme="minorHAnsi" w:hAnsiTheme="minorHAnsi" w:cstheme="minorHAnsi"/>
          <w:noProof/>
        </w:rPr>
        <w:t>) ?</w:t>
      </w:r>
    </w:p>
    <w:p w:rsidR="00B1478B" w:rsidRPr="006F43E3" w:rsidRDefault="00B1478B" w:rsidP="00E704EB">
      <w:pPr>
        <w:pStyle w:val="Standard"/>
        <w:adjustRightInd w:val="0"/>
        <w:snapToGrid w:val="0"/>
        <w:ind w:left="720"/>
        <w:jc w:val="both"/>
        <w:rPr>
          <w:rFonts w:asciiTheme="minorHAnsi" w:hAnsiTheme="minorHAnsi" w:cstheme="minorHAnsi"/>
          <w:noProof/>
        </w:rPr>
      </w:pPr>
    </w:p>
    <w:p w:rsidR="00B1478B" w:rsidRPr="006F43E3" w:rsidRDefault="00B1478B" w:rsidP="00E704E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L’UE avait agit et </w:t>
      </w:r>
      <w:r w:rsidR="00F47D0B">
        <w:rPr>
          <w:rFonts w:asciiTheme="minorHAnsi" w:hAnsiTheme="minorHAnsi" w:cstheme="minorHAnsi"/>
          <w:noProof/>
        </w:rPr>
        <w:t>l'</w:t>
      </w:r>
      <w:r w:rsidR="00F47D0B" w:rsidRPr="006F43E3">
        <w:rPr>
          <w:rFonts w:asciiTheme="minorHAnsi" w:hAnsiTheme="minorHAnsi" w:cstheme="minorHAnsi"/>
          <w:noProof/>
        </w:rPr>
        <w:t>European Food Safety Authority</w:t>
      </w:r>
      <w:r w:rsidR="00F47D0B">
        <w:rPr>
          <w:rFonts w:asciiTheme="minorHAnsi" w:hAnsiTheme="minorHAnsi" w:cstheme="minorHAnsi"/>
          <w:noProof/>
        </w:rPr>
        <w:t xml:space="preserve"> (</w:t>
      </w:r>
      <w:r w:rsidRPr="006F43E3">
        <w:rPr>
          <w:rFonts w:asciiTheme="minorHAnsi" w:hAnsiTheme="minorHAnsi" w:cstheme="minorHAnsi"/>
          <w:noProof/>
        </w:rPr>
        <w:t>EFSA</w:t>
      </w:r>
      <w:r w:rsidR="00F47D0B">
        <w:rPr>
          <w:rFonts w:asciiTheme="minorHAnsi" w:hAnsiTheme="minorHAnsi" w:cstheme="minorHAnsi"/>
          <w:noProof/>
        </w:rPr>
        <w:t xml:space="preserve"> - </w:t>
      </w:r>
      <w:r w:rsidRPr="006F43E3">
        <w:rPr>
          <w:rFonts w:asciiTheme="minorHAnsi" w:hAnsiTheme="minorHAnsi" w:cstheme="minorHAnsi"/>
          <w:noProof/>
        </w:rPr>
        <w:t xml:space="preserve">Autorité </w:t>
      </w:r>
      <w:r w:rsidR="002376F3" w:rsidRPr="006F43E3">
        <w:rPr>
          <w:rFonts w:asciiTheme="minorHAnsi" w:hAnsiTheme="minorHAnsi" w:cstheme="minorHAnsi"/>
          <w:noProof/>
        </w:rPr>
        <w:t>E</w:t>
      </w:r>
      <w:r w:rsidRPr="006F43E3">
        <w:rPr>
          <w:rFonts w:asciiTheme="minorHAnsi" w:hAnsiTheme="minorHAnsi" w:cstheme="minorHAnsi"/>
          <w:noProof/>
        </w:rPr>
        <w:t xml:space="preserve">uropéenne de la </w:t>
      </w:r>
      <w:r w:rsidR="002376F3" w:rsidRPr="006F43E3">
        <w:rPr>
          <w:rFonts w:asciiTheme="minorHAnsi" w:hAnsiTheme="minorHAnsi" w:cstheme="minorHAnsi"/>
          <w:noProof/>
        </w:rPr>
        <w:t>S</w:t>
      </w:r>
      <w:r w:rsidRPr="006F43E3">
        <w:rPr>
          <w:rFonts w:asciiTheme="minorHAnsi" w:hAnsiTheme="minorHAnsi" w:cstheme="minorHAnsi"/>
          <w:noProof/>
        </w:rPr>
        <w:t xml:space="preserve">ûreté </w:t>
      </w:r>
      <w:r w:rsidR="002376F3" w:rsidRPr="006F43E3">
        <w:rPr>
          <w:rFonts w:asciiTheme="minorHAnsi" w:hAnsiTheme="minorHAnsi" w:cstheme="minorHAnsi"/>
          <w:noProof/>
        </w:rPr>
        <w:t>A</w:t>
      </w:r>
      <w:r w:rsidRPr="006F43E3">
        <w:rPr>
          <w:rFonts w:asciiTheme="minorHAnsi" w:hAnsiTheme="minorHAnsi" w:cstheme="minorHAnsi"/>
          <w:noProof/>
        </w:rPr>
        <w:t>limentaire</w:t>
      </w:r>
      <w:r w:rsidR="007A3C83">
        <w:rPr>
          <w:rFonts w:asciiTheme="minorHAnsi" w:hAnsiTheme="minorHAnsi" w:cstheme="minorHAnsi"/>
          <w:noProof/>
        </w:rPr>
        <w:t>)</w:t>
      </w:r>
      <w:r w:rsidRPr="006F43E3">
        <w:rPr>
          <w:rFonts w:asciiTheme="minorHAnsi" w:hAnsiTheme="minorHAnsi" w:cstheme="minorHAnsi"/>
          <w:noProof/>
        </w:rPr>
        <w:t xml:space="preserve"> a réévalué la dangerosité du dioxyde de titane</w:t>
      </w:r>
      <w:r w:rsidRPr="006F43E3">
        <w:rPr>
          <w:rFonts w:asciiTheme="minorHAnsi" w:hAnsiTheme="minorHAnsi" w:cstheme="minorHAnsi"/>
          <w:noProof/>
          <w:vertAlign w:val="superscript"/>
        </w:rPr>
        <w:t xml:space="preserve">5 </w:t>
      </w:r>
      <w:r w:rsidRPr="006F43E3">
        <w:rPr>
          <w:rFonts w:asciiTheme="minorHAnsi" w:hAnsiTheme="minorHAnsi" w:cstheme="minorHAnsi"/>
          <w:noProof/>
        </w:rPr>
        <w:t>et publié ces résultats le 26 septembre 2016. Voici ce qui en résulte :</w:t>
      </w:r>
    </w:p>
    <w:p w:rsidR="00B1478B" w:rsidRPr="006F43E3" w:rsidRDefault="00B1478B" w:rsidP="00127B3A">
      <w:pPr>
        <w:pStyle w:val="Standard"/>
        <w:adjustRightInd w:val="0"/>
        <w:snapToGrid w:val="0"/>
        <w:jc w:val="both"/>
        <w:rPr>
          <w:rFonts w:asciiTheme="minorHAnsi" w:hAnsiTheme="minorHAnsi" w:cstheme="minorHAnsi"/>
          <w:noProof/>
        </w:rPr>
      </w:pPr>
    </w:p>
    <w:p w:rsidR="00B1478B" w:rsidRPr="006F43E3" w:rsidRDefault="00B1478B" w:rsidP="00F47D0B">
      <w:pPr>
        <w:pStyle w:val="Standard"/>
        <w:numPr>
          <w:ilvl w:val="0"/>
          <w:numId w:val="3"/>
        </w:numPr>
        <w:adjustRightInd w:val="0"/>
        <w:snapToGrid w:val="0"/>
        <w:ind w:left="1077" w:hanging="357"/>
        <w:jc w:val="both"/>
        <w:rPr>
          <w:rFonts w:asciiTheme="minorHAnsi" w:hAnsiTheme="minorHAnsi" w:cstheme="minorHAnsi"/>
          <w:noProof/>
        </w:rPr>
      </w:pPr>
      <w:r w:rsidRPr="00F47D0B">
        <w:rPr>
          <w:rFonts w:asciiTheme="minorHAnsi" w:hAnsiTheme="minorHAnsi" w:cstheme="minorHAnsi"/>
          <w:i/>
          <w:noProof/>
        </w:rPr>
        <w:t xml:space="preserve">« Le </w:t>
      </w:r>
      <w:r w:rsidR="007A3C83" w:rsidRPr="00F47D0B">
        <w:rPr>
          <w:rFonts w:asciiTheme="minorHAnsi" w:hAnsiTheme="minorHAnsi" w:cstheme="minorHAnsi"/>
          <w:i/>
          <w:noProof/>
        </w:rPr>
        <w:t>groupe d'expert</w:t>
      </w:r>
      <w:r w:rsidRPr="00F47D0B">
        <w:rPr>
          <w:rFonts w:asciiTheme="minorHAnsi" w:hAnsiTheme="minorHAnsi" w:cstheme="minorHAnsi"/>
          <w:i/>
          <w:noProof/>
        </w:rPr>
        <w:t xml:space="preserve"> n'a pu parvenir à une conclusion définitive sur ce critère d'effet final en raison de l'absence d'une étude de toxicité pour la reproduction sur plusieurs générations ou sur une génération avec l'additif alimentaire (E 171) prolongée sur 90 </w:t>
      </w:r>
      <w:r w:rsidRPr="00F47D0B">
        <w:rPr>
          <w:rFonts w:asciiTheme="minorHAnsi" w:hAnsiTheme="minorHAnsi" w:cstheme="minorHAnsi"/>
          <w:i/>
          <w:noProof/>
        </w:rPr>
        <w:lastRenderedPageBreak/>
        <w:t xml:space="preserve">jours. Par conséquent, le </w:t>
      </w:r>
      <w:r w:rsidR="001D593A" w:rsidRPr="00F47D0B">
        <w:rPr>
          <w:rFonts w:asciiTheme="minorHAnsi" w:hAnsiTheme="minorHAnsi" w:cstheme="minorHAnsi"/>
          <w:i/>
          <w:noProof/>
        </w:rPr>
        <w:t>groupe d'expert</w:t>
      </w:r>
      <w:r w:rsidRPr="00F47D0B">
        <w:rPr>
          <w:rFonts w:asciiTheme="minorHAnsi" w:hAnsiTheme="minorHAnsi" w:cstheme="minorHAnsi"/>
          <w:i/>
          <w:noProof/>
        </w:rPr>
        <w:t xml:space="preserve"> n'a pas établi de </w:t>
      </w:r>
      <w:r w:rsidR="001D593A" w:rsidRPr="00F47D0B">
        <w:rPr>
          <w:rFonts w:asciiTheme="minorHAnsi" w:hAnsiTheme="minorHAnsi" w:cstheme="minorHAnsi"/>
          <w:i/>
          <w:noProof/>
        </w:rPr>
        <w:t>D</w:t>
      </w:r>
      <w:r w:rsidRPr="00F47D0B">
        <w:rPr>
          <w:rFonts w:asciiTheme="minorHAnsi" w:hAnsiTheme="minorHAnsi" w:cstheme="minorHAnsi"/>
          <w:i/>
          <w:noProof/>
        </w:rPr>
        <w:t xml:space="preserve">ose </w:t>
      </w:r>
      <w:r w:rsidR="001D593A" w:rsidRPr="00F47D0B">
        <w:rPr>
          <w:rFonts w:asciiTheme="minorHAnsi" w:hAnsiTheme="minorHAnsi" w:cstheme="minorHAnsi"/>
          <w:i/>
          <w:noProof/>
        </w:rPr>
        <w:t>J</w:t>
      </w:r>
      <w:r w:rsidRPr="00F47D0B">
        <w:rPr>
          <w:rFonts w:asciiTheme="minorHAnsi" w:hAnsiTheme="minorHAnsi" w:cstheme="minorHAnsi"/>
          <w:i/>
          <w:noProof/>
        </w:rPr>
        <w:t xml:space="preserve">ournalière </w:t>
      </w:r>
      <w:r w:rsidR="001D593A" w:rsidRPr="00F47D0B">
        <w:rPr>
          <w:rFonts w:asciiTheme="minorHAnsi" w:hAnsiTheme="minorHAnsi" w:cstheme="minorHAnsi"/>
          <w:i/>
          <w:noProof/>
        </w:rPr>
        <w:t>A</w:t>
      </w:r>
      <w:r w:rsidRPr="00F47D0B">
        <w:rPr>
          <w:rFonts w:asciiTheme="minorHAnsi" w:hAnsiTheme="minorHAnsi" w:cstheme="minorHAnsi"/>
          <w:i/>
          <w:noProof/>
        </w:rPr>
        <w:t xml:space="preserve">dmissible (DJA). [...] Le </w:t>
      </w:r>
      <w:r w:rsidR="001D593A" w:rsidRPr="00F47D0B">
        <w:rPr>
          <w:rFonts w:asciiTheme="minorHAnsi" w:hAnsiTheme="minorHAnsi" w:cstheme="minorHAnsi"/>
          <w:i/>
          <w:noProof/>
        </w:rPr>
        <w:t>groupe d'expert</w:t>
      </w:r>
      <w:r w:rsidRPr="00F47D0B">
        <w:rPr>
          <w:rFonts w:asciiTheme="minorHAnsi" w:hAnsiTheme="minorHAnsi" w:cstheme="minorHAnsi"/>
          <w:i/>
          <w:noProof/>
        </w:rPr>
        <w:t xml:space="preserve"> a conclu qu'une fois que des données définitives et fiables sur la toxicité du E 171 pour la reproduction seraient disponibles, l'ensemble complet des données lui permettrait d'établir une valeur indicative basée sur la santé (DJA). »</w:t>
      </w:r>
      <w:r w:rsidRPr="006F43E3">
        <w:rPr>
          <w:rFonts w:asciiTheme="minorHAnsi" w:hAnsiTheme="minorHAnsi" w:cstheme="minorHAnsi"/>
          <w:noProof/>
        </w:rPr>
        <w:t xml:space="preserve"> (</w:t>
      </w:r>
      <w:r w:rsidR="00F47D0B">
        <w:rPr>
          <w:rFonts w:asciiTheme="minorHAnsi" w:hAnsiTheme="minorHAnsi" w:cstheme="minorHAnsi"/>
          <w:noProof/>
        </w:rPr>
        <w:t>t</w:t>
      </w:r>
      <w:r w:rsidRPr="006F43E3">
        <w:rPr>
          <w:rFonts w:asciiTheme="minorHAnsi" w:hAnsiTheme="minorHAnsi" w:cstheme="minorHAnsi"/>
          <w:noProof/>
        </w:rPr>
        <w:t>raduit</w:t>
      </w:r>
      <w:r w:rsidR="00F47D0B">
        <w:rPr>
          <w:rFonts w:asciiTheme="minorHAnsi" w:hAnsiTheme="minorHAnsi" w:cstheme="minorHAnsi"/>
          <w:noProof/>
        </w:rPr>
        <w:t xml:space="preserve"> </w:t>
      </w:r>
      <w:r w:rsidRPr="006F43E3">
        <w:rPr>
          <w:rFonts w:asciiTheme="minorHAnsi" w:hAnsiTheme="minorHAnsi" w:cstheme="minorHAnsi"/>
          <w:noProof/>
        </w:rPr>
        <w:t xml:space="preserve">de l’anglais avec </w:t>
      </w:r>
      <w:hyperlink r:id="rId58" w:history="1">
        <w:r w:rsidRPr="006F43E3">
          <w:rPr>
            <w:rFonts w:asciiTheme="minorHAnsi" w:hAnsiTheme="minorHAnsi" w:cstheme="minorHAnsi"/>
            <w:noProof/>
          </w:rPr>
          <w:t>deepl.com</w:t>
        </w:r>
      </w:hyperlink>
      <w:r w:rsidRPr="006F43E3">
        <w:rPr>
          <w:rFonts w:asciiTheme="minorHAnsi" w:hAnsiTheme="minorHAnsi" w:cstheme="minorHAnsi"/>
          <w:noProof/>
        </w:rPr>
        <w:t>).</w:t>
      </w:r>
    </w:p>
    <w:p w:rsidR="00B1478B" w:rsidRPr="006F43E3" w:rsidRDefault="00B1478B" w:rsidP="00127B3A">
      <w:pPr>
        <w:pStyle w:val="Standard"/>
        <w:adjustRightInd w:val="0"/>
        <w:snapToGrid w:val="0"/>
        <w:jc w:val="both"/>
        <w:rPr>
          <w:rFonts w:asciiTheme="minorHAnsi" w:hAnsiTheme="minorHAnsi" w:cstheme="minorHAnsi"/>
          <w:noProof/>
        </w:rPr>
      </w:pPr>
      <w:r w:rsidRPr="006F43E3">
        <w:rPr>
          <w:rFonts w:asciiTheme="minorHAnsi" w:hAnsiTheme="minorHAnsi" w:cstheme="minorHAnsi"/>
          <w:noProof/>
        </w:rPr>
        <w:tab/>
      </w:r>
    </w:p>
    <w:p w:rsidR="00B1478B" w:rsidRPr="006F43E3" w:rsidRDefault="00B1478B" w:rsidP="00E704E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Il est juste de noter que cette conclusion est complètement aux antipodes du principe de précaution normalement </w:t>
      </w:r>
      <w:r w:rsidR="00C40A0D" w:rsidRPr="006F43E3">
        <w:rPr>
          <w:rFonts w:asciiTheme="minorHAnsi" w:hAnsiTheme="minorHAnsi" w:cstheme="minorHAnsi"/>
          <w:noProof/>
        </w:rPr>
        <w:t>appliqué avec</w:t>
      </w:r>
      <w:r w:rsidRPr="006F43E3">
        <w:rPr>
          <w:rFonts w:asciiTheme="minorHAnsi" w:hAnsiTheme="minorHAnsi" w:cstheme="minorHAnsi"/>
          <w:noProof/>
        </w:rPr>
        <w:t xml:space="preserve"> les additifs pour la protection des citoyens européens. Puisque la dangerosité du dioxyde de titane n’est pas formellement démontrée, aucune DJA n’est fixée. De plus, cette réévaluation a eu lieu entre les études de l’INRS et celles de l’INRA et de l’ANSENS. Selon les articles cités, un additif alimentaire ne </w:t>
      </w:r>
      <w:r w:rsidR="00C40A0D" w:rsidRPr="006F43E3">
        <w:rPr>
          <w:rFonts w:asciiTheme="minorHAnsi" w:hAnsiTheme="minorHAnsi" w:cstheme="minorHAnsi"/>
          <w:noProof/>
        </w:rPr>
        <w:t>devrait</w:t>
      </w:r>
      <w:r w:rsidRPr="006F43E3">
        <w:rPr>
          <w:rFonts w:asciiTheme="minorHAnsi" w:hAnsiTheme="minorHAnsi" w:cstheme="minorHAnsi"/>
          <w:noProof/>
        </w:rPr>
        <w:t xml:space="preserve"> poser aucun problème de sécurité selon les preuves scientifiques disponibles. On s’attendrait donc à une nouvelle réévaluation du dioxyde de titane. Cependant, l’étude de l’INRA à été exposée en janvier 2017. Cela fera bientôt 2 ans qu’une réévaluation est nécessaire, et cette durée, au vu de la lenteur des protocoles administratifs européens, risque de s’allonger, bien qu’on parle ici de la sécurité alimentaire des citoyens européens.</w:t>
      </w:r>
    </w:p>
    <w:p w:rsidR="00B1478B" w:rsidRPr="006F43E3" w:rsidRDefault="00B1478B" w:rsidP="00E704EB">
      <w:pPr>
        <w:pStyle w:val="Standard"/>
        <w:adjustRightInd w:val="0"/>
        <w:snapToGrid w:val="0"/>
        <w:ind w:left="720"/>
        <w:jc w:val="both"/>
        <w:rPr>
          <w:rFonts w:asciiTheme="minorHAnsi" w:hAnsiTheme="minorHAnsi" w:cstheme="minorHAnsi"/>
          <w:noProof/>
        </w:rPr>
      </w:pPr>
    </w:p>
    <w:p w:rsidR="00B1478B" w:rsidRPr="006F43E3" w:rsidRDefault="00B1478B" w:rsidP="00E704E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Ce silence de la part de l’</w:t>
      </w:r>
      <w:r w:rsidR="00A94F13">
        <w:rPr>
          <w:rFonts w:asciiTheme="minorHAnsi" w:hAnsiTheme="minorHAnsi" w:cstheme="minorHAnsi"/>
          <w:noProof/>
        </w:rPr>
        <w:t>UE</w:t>
      </w:r>
      <w:r w:rsidRPr="006F43E3">
        <w:rPr>
          <w:rFonts w:asciiTheme="minorHAnsi" w:hAnsiTheme="minorHAnsi" w:cstheme="minorHAnsi"/>
          <w:noProof/>
        </w:rPr>
        <w:t xml:space="preserve"> a conduit la France </w:t>
      </w:r>
      <w:r w:rsidR="00A94F13">
        <w:rPr>
          <w:rFonts w:asciiTheme="minorHAnsi" w:hAnsiTheme="minorHAnsi" w:cstheme="minorHAnsi"/>
          <w:noProof/>
        </w:rPr>
        <w:t>à</w:t>
      </w:r>
      <w:r w:rsidRPr="006F43E3">
        <w:rPr>
          <w:rFonts w:asciiTheme="minorHAnsi" w:hAnsiTheme="minorHAnsi" w:cstheme="minorHAnsi"/>
          <w:noProof/>
        </w:rPr>
        <w:t xml:space="preserve"> adopter dans le projet de loi sur l’agriculture et l’alimentation adopté par l’Assemblée Nationale le 30 octobre 2018</w:t>
      </w:r>
      <w:r w:rsidR="00721331">
        <w:rPr>
          <w:rFonts w:asciiTheme="minorHAnsi" w:hAnsiTheme="minorHAnsi" w:cstheme="minorHAnsi"/>
          <w:noProof/>
        </w:rPr>
        <w:t xml:space="preserve"> </w:t>
      </w:r>
      <w:r w:rsidRPr="006F43E3">
        <w:rPr>
          <w:rFonts w:asciiTheme="minorHAnsi" w:hAnsiTheme="minorHAnsi" w:cstheme="minorHAnsi"/>
          <w:noProof/>
        </w:rPr>
        <w:t>un article (l’article 53)</w:t>
      </w:r>
      <w:r w:rsidRPr="006F43E3">
        <w:rPr>
          <w:rFonts w:asciiTheme="minorHAnsi" w:hAnsiTheme="minorHAnsi" w:cstheme="minorHAnsi"/>
          <w:noProof/>
          <w:vertAlign w:val="superscript"/>
        </w:rPr>
        <w:t>6</w:t>
      </w:r>
      <w:r w:rsidRPr="006F43E3">
        <w:rPr>
          <w:rFonts w:asciiTheme="minorHAnsi" w:hAnsiTheme="minorHAnsi" w:cstheme="minorHAnsi"/>
          <w:noProof/>
        </w:rPr>
        <w:t xml:space="preserve"> précisant :</w:t>
      </w:r>
    </w:p>
    <w:p w:rsidR="002376F3" w:rsidRPr="006F43E3" w:rsidRDefault="002376F3" w:rsidP="00127B3A">
      <w:pPr>
        <w:pStyle w:val="Standard"/>
        <w:adjustRightInd w:val="0"/>
        <w:snapToGrid w:val="0"/>
        <w:jc w:val="both"/>
        <w:rPr>
          <w:rFonts w:asciiTheme="minorHAnsi" w:hAnsiTheme="minorHAnsi" w:cstheme="minorHAnsi"/>
          <w:noProof/>
        </w:rPr>
      </w:pPr>
    </w:p>
    <w:p w:rsidR="002376F3" w:rsidRPr="00A94F13" w:rsidRDefault="00B1478B" w:rsidP="00A94F13">
      <w:pPr>
        <w:pStyle w:val="Standard"/>
        <w:numPr>
          <w:ilvl w:val="0"/>
          <w:numId w:val="3"/>
        </w:numPr>
        <w:adjustRightInd w:val="0"/>
        <w:snapToGrid w:val="0"/>
        <w:ind w:left="1077" w:hanging="357"/>
        <w:jc w:val="both"/>
        <w:rPr>
          <w:rFonts w:asciiTheme="minorHAnsi" w:hAnsiTheme="minorHAnsi" w:cstheme="minorHAnsi"/>
          <w:i/>
          <w:noProof/>
        </w:rPr>
      </w:pPr>
      <w:r w:rsidRPr="00A94F13">
        <w:rPr>
          <w:rFonts w:asciiTheme="minorHAnsi" w:hAnsiTheme="minorHAnsi" w:cstheme="minorHAnsi"/>
          <w:i/>
          <w:noProof/>
        </w:rPr>
        <w:t>« La mise sur le marché de l'additif E 171 (dioxyde de titane-TiO2) ainsi que des denrées alimentaires en contenant est suspendue</w:t>
      </w:r>
      <w:r w:rsidR="006C2B7D" w:rsidRPr="00A94F13">
        <w:rPr>
          <w:rFonts w:asciiTheme="minorHAnsi" w:hAnsiTheme="minorHAnsi" w:cstheme="minorHAnsi"/>
          <w:i/>
          <w:noProof/>
        </w:rPr>
        <w:t xml:space="preserve"> </w:t>
      </w:r>
      <w:r w:rsidRPr="00A94F13">
        <w:rPr>
          <w:rFonts w:asciiTheme="minorHAnsi" w:hAnsiTheme="minorHAnsi" w:cstheme="minorHAnsi"/>
          <w:i/>
          <w:noProof/>
        </w:rPr>
        <w:t>[…].</w:t>
      </w:r>
    </w:p>
    <w:p w:rsidR="00B1478B" w:rsidRPr="00A94F13" w:rsidRDefault="00B1478B" w:rsidP="00A94F13">
      <w:pPr>
        <w:pStyle w:val="Standard"/>
        <w:adjustRightInd w:val="0"/>
        <w:snapToGrid w:val="0"/>
        <w:ind w:left="1077"/>
        <w:jc w:val="both"/>
        <w:rPr>
          <w:rFonts w:asciiTheme="minorHAnsi" w:hAnsiTheme="minorHAnsi" w:cstheme="minorHAnsi"/>
          <w:i/>
          <w:noProof/>
        </w:rPr>
      </w:pPr>
      <w:r w:rsidRPr="00A94F13">
        <w:rPr>
          <w:rFonts w:asciiTheme="minorHAnsi" w:hAnsiTheme="minorHAnsi" w:cstheme="minorHAnsi"/>
          <w:i/>
          <w:noProof/>
        </w:rPr>
        <w:br/>
        <w:t xml:space="preserve">Le </w:t>
      </w:r>
      <w:r w:rsidR="00C40A0D" w:rsidRPr="00A94F13">
        <w:rPr>
          <w:rFonts w:asciiTheme="minorHAnsi" w:hAnsiTheme="minorHAnsi" w:cstheme="minorHAnsi"/>
          <w:i/>
          <w:noProof/>
        </w:rPr>
        <w:t>g</w:t>
      </w:r>
      <w:r w:rsidRPr="00A94F13">
        <w:rPr>
          <w:rFonts w:asciiTheme="minorHAnsi" w:hAnsiTheme="minorHAnsi" w:cstheme="minorHAnsi"/>
          <w:i/>
          <w:noProof/>
        </w:rPr>
        <w:t>ouvernement adresse, au plus tard le 1</w:t>
      </w:r>
      <w:r w:rsidR="006C6DE4" w:rsidRPr="00A94F13">
        <w:rPr>
          <w:rFonts w:asciiTheme="minorHAnsi" w:hAnsiTheme="minorHAnsi" w:cstheme="minorHAnsi"/>
          <w:i/>
          <w:noProof/>
        </w:rPr>
        <w:t>er</w:t>
      </w:r>
      <w:r w:rsidRPr="00A94F13">
        <w:rPr>
          <w:rFonts w:asciiTheme="minorHAnsi" w:hAnsiTheme="minorHAnsi" w:cstheme="minorHAnsi"/>
          <w:i/>
          <w:noProof/>
        </w:rPr>
        <w:t xml:space="preserve"> janvier 2019, un rapport au Parlement sur toutes les mesures prises concernant l'importation et la mise sur le marché à titre gratuit ou onéreux de toute denrée alimentaire contenant du dioxyde de titane en tant qu'additif alimentaire (E 171) et les usages grand public. »</w:t>
      </w:r>
    </w:p>
    <w:p w:rsidR="00B1478B" w:rsidRPr="006F43E3" w:rsidRDefault="00B1478B" w:rsidP="00127B3A">
      <w:pPr>
        <w:pStyle w:val="Standard"/>
        <w:adjustRightInd w:val="0"/>
        <w:snapToGrid w:val="0"/>
        <w:jc w:val="both"/>
        <w:rPr>
          <w:rFonts w:asciiTheme="minorHAnsi" w:hAnsiTheme="minorHAnsi" w:cstheme="minorHAnsi"/>
          <w:noProof/>
        </w:rPr>
      </w:pPr>
    </w:p>
    <w:p w:rsidR="00A94F13" w:rsidRDefault="002376F3" w:rsidP="00E704E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C</w:t>
      </w:r>
      <w:r w:rsidR="00B1478B" w:rsidRPr="006F43E3">
        <w:rPr>
          <w:rFonts w:asciiTheme="minorHAnsi" w:hAnsiTheme="minorHAnsi" w:cstheme="minorHAnsi"/>
          <w:noProof/>
        </w:rPr>
        <w:t>ependant, la mise en vigueur de ce</w:t>
      </w:r>
      <w:r w:rsidR="00C40A0D" w:rsidRPr="006F43E3">
        <w:rPr>
          <w:rFonts w:asciiTheme="minorHAnsi" w:hAnsiTheme="minorHAnsi" w:cstheme="minorHAnsi"/>
          <w:noProof/>
        </w:rPr>
        <w:t>t</w:t>
      </w:r>
      <w:r w:rsidR="00B1478B" w:rsidRPr="006F43E3">
        <w:rPr>
          <w:rFonts w:asciiTheme="minorHAnsi" w:hAnsiTheme="minorHAnsi" w:cstheme="minorHAnsi"/>
          <w:noProof/>
        </w:rPr>
        <w:t xml:space="preserve"> article tarde. Le gouvernement avait annoncé en mai 2018 la suspension d’ici la fin d’année 2018 de l’utilisation, dans tous les produits alimentaires, du dioxyde de titane sous forme de nanoparticules. Des associations ont donc appelé Bruno Le Maire</w:t>
      </w:r>
      <w:r w:rsidR="006C6DE4">
        <w:rPr>
          <w:rFonts w:asciiTheme="minorHAnsi" w:hAnsiTheme="minorHAnsi" w:cstheme="minorHAnsi"/>
          <w:noProof/>
        </w:rPr>
        <w:t xml:space="preserve">, </w:t>
      </w:r>
      <w:r w:rsidR="00B1478B" w:rsidRPr="006F43E3">
        <w:rPr>
          <w:rFonts w:asciiTheme="minorHAnsi" w:hAnsiTheme="minorHAnsi" w:cstheme="minorHAnsi"/>
          <w:noProof/>
        </w:rPr>
        <w:t>actuel ministre de l’économie et des finances</w:t>
      </w:r>
      <w:r w:rsidR="006C6DE4">
        <w:rPr>
          <w:rFonts w:asciiTheme="minorHAnsi" w:hAnsiTheme="minorHAnsi" w:cstheme="minorHAnsi"/>
          <w:noProof/>
        </w:rPr>
        <w:t>,</w:t>
      </w:r>
      <w:r w:rsidR="00B1478B" w:rsidRPr="006F43E3">
        <w:rPr>
          <w:rFonts w:asciiTheme="minorHAnsi" w:hAnsiTheme="minorHAnsi" w:cstheme="minorHAnsi"/>
          <w:noProof/>
        </w:rPr>
        <w:t xml:space="preserve"> dans une tribune au journal Le Monde</w:t>
      </w:r>
      <w:r w:rsidR="00B1478B" w:rsidRPr="006F43E3">
        <w:rPr>
          <w:rFonts w:asciiTheme="minorHAnsi" w:hAnsiTheme="minorHAnsi" w:cstheme="minorHAnsi"/>
          <w:noProof/>
          <w:vertAlign w:val="superscript"/>
        </w:rPr>
        <w:t>7</w:t>
      </w:r>
      <w:r w:rsidR="00B1478B" w:rsidRPr="006F43E3">
        <w:rPr>
          <w:rFonts w:asciiTheme="minorHAnsi" w:hAnsiTheme="minorHAnsi" w:cstheme="minorHAnsi"/>
          <w:noProof/>
        </w:rPr>
        <w:t xml:space="preserve"> à faire appliquer cet article 53.</w:t>
      </w:r>
    </w:p>
    <w:p w:rsidR="00A94F13" w:rsidRDefault="00A94F13" w:rsidP="00E704EB">
      <w:pPr>
        <w:pStyle w:val="Standard"/>
        <w:adjustRightInd w:val="0"/>
        <w:snapToGrid w:val="0"/>
        <w:ind w:left="720"/>
        <w:jc w:val="both"/>
        <w:rPr>
          <w:rFonts w:asciiTheme="minorHAnsi" w:hAnsiTheme="minorHAnsi" w:cstheme="minorHAnsi"/>
          <w:noProof/>
        </w:rPr>
      </w:pPr>
    </w:p>
    <w:p w:rsidR="00A94F13" w:rsidRDefault="00B1478B" w:rsidP="00E704E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 xml:space="preserve">D’après Le Monde : « Bercy refuse de rédiger cet arrêté, au motif qu’il n’y aurait pas de danger suffisamment </w:t>
      </w:r>
      <w:r w:rsidRPr="00A94F13">
        <w:rPr>
          <w:rStyle w:val="Accentuation"/>
          <w:rFonts w:asciiTheme="minorHAnsi" w:hAnsiTheme="minorHAnsi" w:cstheme="minorHAnsi"/>
          <w:i w:val="0"/>
          <w:noProof/>
        </w:rPr>
        <w:t>grave ou immédiat</w:t>
      </w:r>
      <w:r w:rsidRPr="006F43E3">
        <w:rPr>
          <w:rFonts w:asciiTheme="minorHAnsi" w:hAnsiTheme="minorHAnsi" w:cstheme="minorHAnsi"/>
          <w:noProof/>
        </w:rPr>
        <w:t xml:space="preserve"> pour activer la clause de sauvegarde au niveau européen. »</w:t>
      </w:r>
    </w:p>
    <w:p w:rsidR="00A94F13" w:rsidRDefault="00A94F13" w:rsidP="00E704EB">
      <w:pPr>
        <w:pStyle w:val="Standard"/>
        <w:adjustRightInd w:val="0"/>
        <w:snapToGrid w:val="0"/>
        <w:ind w:left="720"/>
        <w:jc w:val="both"/>
        <w:rPr>
          <w:rFonts w:asciiTheme="minorHAnsi" w:hAnsiTheme="minorHAnsi" w:cstheme="minorHAnsi"/>
          <w:noProof/>
        </w:rPr>
      </w:pPr>
    </w:p>
    <w:p w:rsidR="00B1478B" w:rsidRDefault="00B1478B" w:rsidP="00E704EB">
      <w:pPr>
        <w:pStyle w:val="Standard"/>
        <w:adjustRightInd w:val="0"/>
        <w:snapToGrid w:val="0"/>
        <w:ind w:left="720"/>
        <w:jc w:val="both"/>
        <w:rPr>
          <w:rFonts w:asciiTheme="minorHAnsi" w:hAnsiTheme="minorHAnsi" w:cstheme="minorHAnsi"/>
          <w:noProof/>
        </w:rPr>
      </w:pPr>
      <w:r w:rsidRPr="006F43E3">
        <w:rPr>
          <w:rFonts w:asciiTheme="minorHAnsi" w:hAnsiTheme="minorHAnsi" w:cstheme="minorHAnsi"/>
          <w:noProof/>
        </w:rPr>
        <w:t>A l’instar de l’Europe, le gouvernement français considère qu’un risque possible n’est pas suffisamment grave envers la santé des citoyens français pour agir</w:t>
      </w:r>
    </w:p>
    <w:p w:rsidR="00B1478B" w:rsidRPr="006F43E3" w:rsidRDefault="00B1478B" w:rsidP="00127B3A">
      <w:pPr>
        <w:pStyle w:val="Standard"/>
        <w:adjustRightInd w:val="0"/>
        <w:snapToGrid w:val="0"/>
        <w:rPr>
          <w:rFonts w:asciiTheme="minorHAnsi" w:hAnsiTheme="minorHAnsi" w:cstheme="minorHAnsi"/>
          <w:noProof/>
        </w:rPr>
      </w:pPr>
    </w:p>
    <w:p w:rsidR="00D671B9" w:rsidRPr="00D741C7" w:rsidRDefault="00D741C7" w:rsidP="00E806B6">
      <w:pPr>
        <w:pStyle w:val="Paragraphedeliste"/>
        <w:numPr>
          <w:ilvl w:val="1"/>
          <w:numId w:val="5"/>
        </w:numPr>
        <w:ind w:left="788" w:hanging="431"/>
        <w:jc w:val="both"/>
        <w:textAlignment w:val="baseline"/>
        <w:rPr>
          <w:rFonts w:asciiTheme="minorHAnsi" w:hAnsiTheme="minorHAnsi" w:cstheme="minorHAnsi"/>
          <w:b/>
          <w:bCs/>
          <w:noProof/>
          <w:color w:val="000000"/>
        </w:rPr>
      </w:pPr>
      <w:r w:rsidRPr="00D741C7">
        <w:rPr>
          <w:rFonts w:asciiTheme="minorHAnsi" w:hAnsiTheme="minorHAnsi" w:cstheme="minorHAnsi"/>
          <w:b/>
          <w:noProof/>
          <w:color w:val="000000"/>
        </w:rPr>
        <w:t>S</w:t>
      </w:r>
      <w:r w:rsidR="00D671B9" w:rsidRPr="00D741C7">
        <w:rPr>
          <w:rFonts w:asciiTheme="minorHAnsi" w:hAnsiTheme="minorHAnsi" w:cstheme="minorHAnsi"/>
          <w:b/>
          <w:noProof/>
          <w:color w:val="000000"/>
        </w:rPr>
        <w:t>ur l’environnement</w:t>
      </w:r>
    </w:p>
    <w:p w:rsidR="00FC75C5" w:rsidRDefault="00FC75C5" w:rsidP="00127B3A">
      <w:pPr>
        <w:ind w:left="360"/>
        <w:jc w:val="both"/>
        <w:textAlignment w:val="baseline"/>
        <w:rPr>
          <w:rFonts w:asciiTheme="minorHAnsi" w:hAnsiTheme="minorHAnsi" w:cstheme="minorHAnsi"/>
          <w:bCs/>
          <w:noProof/>
          <w:color w:val="000000"/>
        </w:rPr>
      </w:pPr>
    </w:p>
    <w:p w:rsidR="00D741C7" w:rsidRDefault="00D741C7" w:rsidP="00E806B6">
      <w:pPr>
        <w:ind w:left="357"/>
        <w:jc w:val="both"/>
        <w:textAlignment w:val="baseline"/>
        <w:rPr>
          <w:rFonts w:asciiTheme="minorHAnsi" w:hAnsiTheme="minorHAnsi" w:cstheme="minorHAnsi"/>
          <w:bCs/>
          <w:noProof/>
          <w:color w:val="000000"/>
        </w:rPr>
      </w:pPr>
      <w:r>
        <w:rPr>
          <w:rFonts w:asciiTheme="minorHAnsi" w:hAnsiTheme="minorHAnsi" w:cstheme="minorHAnsi"/>
          <w:bCs/>
          <w:noProof/>
          <w:color w:val="000000"/>
        </w:rPr>
        <w:t>Nous allons reprendre l'exemple</w:t>
      </w:r>
      <w:r w:rsidRPr="00D741C7">
        <w:rPr>
          <w:rFonts w:asciiTheme="minorHAnsi" w:hAnsiTheme="minorHAnsi" w:cstheme="minorHAnsi"/>
          <w:bCs/>
          <w:noProof/>
          <w:color w:val="000000"/>
        </w:rPr>
        <w:t xml:space="preserve"> </w:t>
      </w:r>
      <w:r w:rsidRPr="006F43E3">
        <w:rPr>
          <w:rFonts w:asciiTheme="minorHAnsi" w:hAnsiTheme="minorHAnsi" w:cstheme="minorHAnsi"/>
          <w:bCs/>
          <w:noProof/>
          <w:color w:val="000000"/>
        </w:rPr>
        <w:t xml:space="preserve">du Nutella </w:t>
      </w:r>
      <w:r>
        <w:rPr>
          <w:rFonts w:asciiTheme="minorHAnsi" w:hAnsiTheme="minorHAnsi" w:cstheme="minorHAnsi"/>
          <w:bCs/>
          <w:noProof/>
          <w:color w:val="000000"/>
        </w:rPr>
        <w:t>dont nous avons déjà parlé précédemment.</w:t>
      </w:r>
    </w:p>
    <w:p w:rsidR="00D741C7" w:rsidRPr="006F43E3" w:rsidRDefault="00D741C7" w:rsidP="00127B3A">
      <w:pPr>
        <w:ind w:left="360"/>
        <w:jc w:val="both"/>
        <w:textAlignment w:val="baseline"/>
        <w:rPr>
          <w:rFonts w:asciiTheme="minorHAnsi" w:hAnsiTheme="minorHAnsi" w:cstheme="minorHAnsi"/>
          <w:bCs/>
          <w:noProof/>
          <w:color w:val="000000"/>
        </w:rPr>
      </w:pPr>
    </w:p>
    <w:p w:rsidR="00D671B9" w:rsidRPr="006F43E3" w:rsidRDefault="00D671B9" w:rsidP="00E806B6">
      <w:pPr>
        <w:pStyle w:val="Paragraphedeliste"/>
        <w:numPr>
          <w:ilvl w:val="2"/>
          <w:numId w:val="5"/>
        </w:numPr>
        <w:ind w:left="1225" w:hanging="505"/>
        <w:jc w:val="both"/>
        <w:textAlignment w:val="baseline"/>
        <w:rPr>
          <w:rFonts w:asciiTheme="minorHAnsi" w:hAnsiTheme="minorHAnsi" w:cstheme="minorHAnsi"/>
          <w:bCs/>
          <w:noProof/>
          <w:color w:val="000000"/>
        </w:rPr>
      </w:pPr>
      <w:r w:rsidRPr="006F43E3">
        <w:rPr>
          <w:rFonts w:asciiTheme="minorHAnsi" w:hAnsiTheme="minorHAnsi" w:cstheme="minorHAnsi"/>
          <w:noProof/>
          <w:color w:val="000000"/>
        </w:rPr>
        <w:t>Les risques</w:t>
      </w:r>
    </w:p>
    <w:p w:rsidR="00D86BE9" w:rsidRPr="006F43E3" w:rsidRDefault="00D86BE9" w:rsidP="00127B3A">
      <w:pPr>
        <w:pStyle w:val="Paragraphedeliste"/>
        <w:ind w:left="1224"/>
        <w:jc w:val="both"/>
        <w:textAlignment w:val="baseline"/>
        <w:rPr>
          <w:rFonts w:asciiTheme="minorHAnsi" w:hAnsiTheme="minorHAnsi" w:cstheme="minorHAnsi"/>
          <w:bCs/>
          <w:noProof/>
          <w:color w:val="000000"/>
        </w:rPr>
      </w:pPr>
    </w:p>
    <w:p w:rsidR="00CB1906" w:rsidRDefault="00D86BE9" w:rsidP="00810E55">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lastRenderedPageBreak/>
        <w:t xml:space="preserve">Au niveau environnemental, la production des AUT cause de réels dégâts </w:t>
      </w:r>
      <w:r w:rsidR="00CB1906">
        <w:rPr>
          <w:rFonts w:asciiTheme="minorHAnsi" w:hAnsiTheme="minorHAnsi" w:cstheme="minorHAnsi"/>
          <w:bCs/>
          <w:noProof/>
          <w:color w:val="000000"/>
        </w:rPr>
        <w:t>à</w:t>
      </w:r>
      <w:r w:rsidRPr="006F43E3">
        <w:rPr>
          <w:rFonts w:asciiTheme="minorHAnsi" w:hAnsiTheme="minorHAnsi" w:cstheme="minorHAnsi"/>
          <w:bCs/>
          <w:noProof/>
          <w:color w:val="000000"/>
        </w:rPr>
        <w:t xml:space="preserve"> la planète</w:t>
      </w:r>
      <w:r w:rsidR="00CB1906">
        <w:rPr>
          <w:rFonts w:asciiTheme="minorHAnsi" w:hAnsiTheme="minorHAnsi" w:cstheme="minorHAnsi"/>
          <w:bCs/>
          <w:noProof/>
          <w:color w:val="000000"/>
        </w:rPr>
        <w:t xml:space="preserve"> : la </w:t>
      </w:r>
      <w:r w:rsidR="00CB1906" w:rsidRPr="006F43E3">
        <w:rPr>
          <w:rFonts w:asciiTheme="minorHAnsi" w:hAnsiTheme="minorHAnsi" w:cstheme="minorHAnsi"/>
          <w:bCs/>
          <w:noProof/>
          <w:color w:val="000000"/>
        </w:rPr>
        <w:t>production d’huile de palme</w:t>
      </w:r>
      <w:r w:rsidR="005F31DD">
        <w:rPr>
          <w:rFonts w:asciiTheme="minorHAnsi" w:hAnsiTheme="minorHAnsi" w:cstheme="minorHAnsi"/>
          <w:bCs/>
          <w:noProof/>
          <w:color w:val="000000"/>
        </w:rPr>
        <w:t xml:space="preserve"> qui est un des composants essentiels du Nutella a un</w:t>
      </w:r>
      <w:r w:rsidR="00CB1906" w:rsidRPr="006F43E3">
        <w:rPr>
          <w:rFonts w:asciiTheme="minorHAnsi" w:hAnsiTheme="minorHAnsi" w:cstheme="minorHAnsi"/>
          <w:bCs/>
          <w:noProof/>
          <w:color w:val="000000"/>
        </w:rPr>
        <w:t xml:space="preserve"> impact écologique</w:t>
      </w:r>
      <w:r w:rsidR="00CB1906">
        <w:rPr>
          <w:rFonts w:asciiTheme="minorHAnsi" w:hAnsiTheme="minorHAnsi" w:cstheme="minorHAnsi"/>
          <w:bCs/>
          <w:noProof/>
          <w:color w:val="000000"/>
        </w:rPr>
        <w:t xml:space="preserve"> </w:t>
      </w:r>
      <w:r w:rsidR="005F31DD">
        <w:rPr>
          <w:rFonts w:asciiTheme="minorHAnsi" w:hAnsiTheme="minorHAnsi" w:cstheme="minorHAnsi"/>
          <w:bCs/>
          <w:noProof/>
          <w:color w:val="000000"/>
        </w:rPr>
        <w:t>important</w:t>
      </w:r>
      <w:r w:rsidR="00CB1906">
        <w:rPr>
          <w:rFonts w:asciiTheme="minorHAnsi" w:hAnsiTheme="minorHAnsi" w:cstheme="minorHAnsi"/>
          <w:bCs/>
          <w:noProof/>
          <w:color w:val="000000"/>
        </w:rPr>
        <w:t>.</w:t>
      </w:r>
    </w:p>
    <w:p w:rsidR="00CB1906" w:rsidRDefault="00CB1906" w:rsidP="00810E55">
      <w:pPr>
        <w:pStyle w:val="Paragraphedeliste"/>
        <w:jc w:val="both"/>
        <w:textAlignment w:val="baseline"/>
        <w:rPr>
          <w:rFonts w:asciiTheme="minorHAnsi" w:hAnsiTheme="minorHAnsi" w:cstheme="minorHAnsi"/>
          <w:bCs/>
          <w:noProof/>
          <w:color w:val="000000"/>
        </w:rPr>
      </w:pPr>
    </w:p>
    <w:p w:rsidR="00875B57" w:rsidRPr="006F43E3" w:rsidRDefault="00F72283" w:rsidP="00810E55">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t>En effet, celle-ci est la cause d’une déforestation massive en Malaisie, au Brésil et en Indonésie</w:t>
      </w:r>
      <w:r w:rsidR="00875B57" w:rsidRPr="006F43E3">
        <w:rPr>
          <w:rFonts w:asciiTheme="minorHAnsi" w:hAnsiTheme="minorHAnsi" w:cstheme="minorHAnsi"/>
          <w:bCs/>
          <w:noProof/>
          <w:color w:val="000000"/>
        </w:rPr>
        <w:t xml:space="preserve">. </w:t>
      </w:r>
      <w:r w:rsidR="009E0B2B" w:rsidRPr="006F43E3">
        <w:rPr>
          <w:rFonts w:asciiTheme="minorHAnsi" w:hAnsiTheme="minorHAnsi" w:cstheme="minorHAnsi"/>
          <w:bCs/>
          <w:noProof/>
          <w:color w:val="000000"/>
        </w:rPr>
        <w:t>La destruction des forêts tropicales et des tourbières</w:t>
      </w:r>
      <w:r w:rsidR="00CB1906" w:rsidRPr="00CB1906">
        <w:rPr>
          <w:rFonts w:asciiTheme="minorHAnsi" w:hAnsiTheme="minorHAnsi" w:cs="Calibri (Corps)"/>
          <w:bCs/>
          <w:noProof/>
          <w:color w:val="000000"/>
          <w:vertAlign w:val="superscript"/>
        </w:rPr>
        <w:t>8</w:t>
      </w:r>
      <w:r w:rsidR="009E0B2B" w:rsidRPr="006F43E3">
        <w:rPr>
          <w:rFonts w:asciiTheme="minorHAnsi" w:hAnsiTheme="minorHAnsi" w:cstheme="minorHAnsi"/>
          <w:bCs/>
          <w:noProof/>
          <w:color w:val="000000"/>
        </w:rPr>
        <w:t xml:space="preserve"> (roche combustible renfermant jusqu’à 50% de carbone) a un impact considérable sur l’émission de gaz à effet de serre.</w:t>
      </w:r>
    </w:p>
    <w:p w:rsidR="00550F57" w:rsidRPr="006F43E3" w:rsidRDefault="00550F57" w:rsidP="00810E55">
      <w:pPr>
        <w:pStyle w:val="Paragraphedeliste"/>
        <w:jc w:val="both"/>
        <w:textAlignment w:val="baseline"/>
        <w:rPr>
          <w:rFonts w:asciiTheme="minorHAnsi" w:hAnsiTheme="minorHAnsi" w:cstheme="minorHAnsi"/>
          <w:bCs/>
          <w:noProof/>
          <w:color w:val="000000"/>
        </w:rPr>
      </w:pPr>
    </w:p>
    <w:p w:rsidR="00550F57" w:rsidRPr="006F43E3" w:rsidRDefault="00550F57" w:rsidP="00810E55">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t xml:space="preserve">Ces cartes illustrent la déforestation sur l’île de Bornéo sur plusieurs décennies avec une prédiction de ce qu’il restera en 2020 de forêt tropicale. On remarque </w:t>
      </w:r>
      <w:r w:rsidR="0092204B" w:rsidRPr="006F43E3">
        <w:rPr>
          <w:rFonts w:asciiTheme="minorHAnsi" w:hAnsiTheme="minorHAnsi" w:cstheme="minorHAnsi"/>
          <w:bCs/>
          <w:noProof/>
          <w:color w:val="000000"/>
        </w:rPr>
        <w:t>qu’en moins de cent ans, la forêt a perdu près de deux tiers de sa surface. C’est un</w:t>
      </w:r>
      <w:r w:rsidR="00810E55">
        <w:rPr>
          <w:rFonts w:asciiTheme="minorHAnsi" w:hAnsiTheme="minorHAnsi" w:cstheme="minorHAnsi"/>
          <w:bCs/>
          <w:noProof/>
          <w:color w:val="000000"/>
        </w:rPr>
        <w:t>e catastrophe</w:t>
      </w:r>
      <w:r w:rsidR="0092204B" w:rsidRPr="006F43E3">
        <w:rPr>
          <w:rFonts w:asciiTheme="minorHAnsi" w:hAnsiTheme="minorHAnsi" w:cstheme="minorHAnsi"/>
          <w:bCs/>
          <w:noProof/>
          <w:color w:val="000000"/>
        </w:rPr>
        <w:t xml:space="preserve"> autant pour la </w:t>
      </w:r>
      <w:r w:rsidR="00EF2E67" w:rsidRPr="006F43E3">
        <w:rPr>
          <w:rFonts w:asciiTheme="minorHAnsi" w:hAnsiTheme="minorHAnsi" w:cstheme="minorHAnsi"/>
          <w:bCs/>
          <w:noProof/>
          <w:color w:val="000000"/>
        </w:rPr>
        <w:t xml:space="preserve">flore </w:t>
      </w:r>
      <w:r w:rsidR="0092204B" w:rsidRPr="006F43E3">
        <w:rPr>
          <w:rFonts w:asciiTheme="minorHAnsi" w:hAnsiTheme="minorHAnsi" w:cstheme="minorHAnsi"/>
          <w:bCs/>
          <w:noProof/>
          <w:color w:val="000000"/>
        </w:rPr>
        <w:t>que pour la</w:t>
      </w:r>
      <w:r w:rsidR="00EF2E67" w:rsidRPr="00EF2E67">
        <w:rPr>
          <w:rFonts w:asciiTheme="minorHAnsi" w:hAnsiTheme="minorHAnsi" w:cstheme="minorHAnsi"/>
          <w:bCs/>
          <w:noProof/>
          <w:color w:val="000000"/>
        </w:rPr>
        <w:t xml:space="preserve"> </w:t>
      </w:r>
      <w:r w:rsidR="00EF2E67" w:rsidRPr="006F43E3">
        <w:rPr>
          <w:rFonts w:asciiTheme="minorHAnsi" w:hAnsiTheme="minorHAnsi" w:cstheme="minorHAnsi"/>
          <w:bCs/>
          <w:noProof/>
          <w:color w:val="000000"/>
        </w:rPr>
        <w:t>faune</w:t>
      </w:r>
      <w:r w:rsidR="0092204B" w:rsidRPr="006F43E3">
        <w:rPr>
          <w:rFonts w:asciiTheme="minorHAnsi" w:hAnsiTheme="minorHAnsi" w:cstheme="minorHAnsi"/>
          <w:bCs/>
          <w:noProof/>
          <w:color w:val="000000"/>
        </w:rPr>
        <w:t>.</w:t>
      </w:r>
    </w:p>
    <w:p w:rsidR="00550F57" w:rsidRPr="006F43E3" w:rsidRDefault="00550F57" w:rsidP="00127B3A">
      <w:pPr>
        <w:pStyle w:val="Paragraphedeliste"/>
        <w:ind w:left="1224"/>
        <w:jc w:val="both"/>
        <w:textAlignment w:val="baseline"/>
        <w:rPr>
          <w:rFonts w:asciiTheme="minorHAnsi" w:hAnsiTheme="minorHAnsi" w:cstheme="minorHAnsi"/>
          <w:bCs/>
          <w:noProof/>
          <w:color w:val="000000"/>
        </w:rPr>
      </w:pPr>
    </w:p>
    <w:p w:rsidR="00550F57" w:rsidRPr="006F43E3" w:rsidRDefault="00550F57" w:rsidP="00127B3A">
      <w:pPr>
        <w:jc w:val="center"/>
        <w:rPr>
          <w:rFonts w:asciiTheme="minorHAnsi" w:hAnsiTheme="minorHAnsi" w:cstheme="minorHAnsi"/>
          <w:noProof/>
        </w:rPr>
      </w:pPr>
      <w:r w:rsidRPr="006F43E3">
        <w:rPr>
          <w:rFonts w:asciiTheme="minorHAnsi" w:hAnsiTheme="minorHAnsi" w:cstheme="minorHAnsi"/>
          <w:noProof/>
        </w:rPr>
        <w:fldChar w:fldCharType="begin"/>
      </w:r>
      <w:r w:rsidRPr="006F43E3">
        <w:rPr>
          <w:rFonts w:asciiTheme="minorHAnsi" w:hAnsiTheme="minorHAnsi" w:cstheme="minorHAnsi"/>
          <w:noProof/>
        </w:rPr>
        <w:instrText xml:space="preserve"> INCLUDEPICTURE "/var/folders/ty/wg7vyqj94818jcy_6wt5dws00000gn/T/com.microsoft.Word/WebArchiveCopyPasteTempFiles/extent-of-deforestation-in-borneo-1950-2005-and-projection-towards-2020.png" \* MERGEFORMATINET </w:instrText>
      </w:r>
      <w:r w:rsidRPr="006F43E3">
        <w:rPr>
          <w:rFonts w:asciiTheme="minorHAnsi" w:hAnsiTheme="minorHAnsi" w:cstheme="minorHAnsi"/>
          <w:noProof/>
        </w:rPr>
        <w:fldChar w:fldCharType="separate"/>
      </w:r>
      <w:r w:rsidRPr="006F43E3">
        <w:rPr>
          <w:rFonts w:asciiTheme="minorHAnsi" w:hAnsiTheme="minorHAnsi" w:cstheme="minorHAnsi"/>
          <w:noProof/>
        </w:rPr>
        <w:drawing>
          <wp:inline distT="0" distB="0" distL="0" distR="0">
            <wp:extent cx="2274267" cy="1800000"/>
            <wp:effectExtent l="0" t="0" r="0" b="3810"/>
            <wp:docPr id="45" name="Image 45" descr="/var/folders/ty/wg7vyqj94818jcy_6wt5dws00000gn/T/com.microsoft.Word/WebArchiveCopyPasteTempFiles/extent-of-deforestation-in-borneo-1950-2005-and-projection-towards-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ty/wg7vyqj94818jcy_6wt5dws00000gn/T/com.microsoft.Word/WebArchiveCopyPasteTempFiles/extent-of-deforestation-in-borneo-1950-2005-and-projection-towards-202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4267" cy="1800000"/>
                    </a:xfrm>
                    <a:prstGeom prst="rect">
                      <a:avLst/>
                    </a:prstGeom>
                    <a:noFill/>
                    <a:ln>
                      <a:noFill/>
                    </a:ln>
                  </pic:spPr>
                </pic:pic>
              </a:graphicData>
            </a:graphic>
          </wp:inline>
        </w:drawing>
      </w:r>
      <w:r w:rsidRPr="006F43E3">
        <w:rPr>
          <w:rFonts w:asciiTheme="minorHAnsi" w:hAnsiTheme="minorHAnsi" w:cstheme="minorHAnsi"/>
          <w:noProof/>
        </w:rPr>
        <w:fldChar w:fldCharType="end"/>
      </w:r>
    </w:p>
    <w:p w:rsidR="00550F57" w:rsidRPr="00810E55" w:rsidRDefault="00550F57" w:rsidP="00EF2E67">
      <w:pPr>
        <w:ind w:left="1224"/>
        <w:jc w:val="center"/>
        <w:rPr>
          <w:rFonts w:asciiTheme="minorHAnsi" w:hAnsiTheme="minorHAnsi" w:cstheme="minorHAnsi"/>
          <w:i/>
          <w:noProof/>
          <w:color w:val="000000" w:themeColor="text1"/>
          <w:sz w:val="20"/>
          <w:szCs w:val="20"/>
        </w:rPr>
      </w:pPr>
      <w:r w:rsidRPr="00810E55">
        <w:rPr>
          <w:rFonts w:asciiTheme="minorHAnsi" w:hAnsiTheme="minorHAnsi" w:cstheme="minorHAnsi"/>
          <w:i/>
          <w:noProof/>
          <w:color w:val="000000" w:themeColor="text1"/>
          <w:sz w:val="20"/>
          <w:szCs w:val="20"/>
        </w:rPr>
        <w:t xml:space="preserve">Source : </w:t>
      </w:r>
      <w:hyperlink r:id="rId60" w:history="1">
        <w:r w:rsidRPr="00810E55">
          <w:rPr>
            <w:rStyle w:val="Lienhypertexte"/>
            <w:rFonts w:asciiTheme="minorHAnsi" w:hAnsiTheme="minorHAnsi" w:cstheme="minorHAnsi"/>
            <w:i/>
            <w:noProof/>
            <w:color w:val="000000" w:themeColor="text1"/>
            <w:sz w:val="20"/>
            <w:szCs w:val="20"/>
          </w:rPr>
          <w:t>http://vivresanshuiledepalme.blogspot.com/2011/07/v-behaviorurldefaultvmlo.html</w:t>
        </w:r>
      </w:hyperlink>
    </w:p>
    <w:p w:rsidR="00875B57" w:rsidRPr="00F346A0" w:rsidRDefault="00875B57" w:rsidP="00F346A0">
      <w:pPr>
        <w:jc w:val="both"/>
        <w:textAlignment w:val="baseline"/>
        <w:rPr>
          <w:rFonts w:asciiTheme="minorHAnsi" w:hAnsiTheme="minorHAnsi" w:cstheme="minorHAnsi"/>
          <w:bCs/>
          <w:noProof/>
          <w:color w:val="000000"/>
        </w:rPr>
      </w:pPr>
    </w:p>
    <w:p w:rsidR="00875B57" w:rsidRPr="006F43E3" w:rsidRDefault="00875B57" w:rsidP="00C71A1F">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t>La</w:t>
      </w:r>
      <w:r w:rsidR="009E0B2B" w:rsidRPr="006F43E3">
        <w:rPr>
          <w:rFonts w:asciiTheme="minorHAnsi" w:hAnsiTheme="minorHAnsi" w:cstheme="minorHAnsi"/>
          <w:bCs/>
          <w:noProof/>
          <w:color w:val="000000"/>
        </w:rPr>
        <w:t xml:space="preserve"> déforestation est une cause majeure du changement climatique. En effet, les forêts, notamment les plus âgées, renferment en leur sein le carbone qu’elles </w:t>
      </w:r>
      <w:r w:rsidRPr="006F43E3">
        <w:rPr>
          <w:rFonts w:asciiTheme="minorHAnsi" w:hAnsiTheme="minorHAnsi" w:cstheme="minorHAnsi"/>
          <w:bCs/>
          <w:noProof/>
          <w:color w:val="000000"/>
        </w:rPr>
        <w:t>ont</w:t>
      </w:r>
      <w:r w:rsidR="009E0B2B" w:rsidRPr="006F43E3">
        <w:rPr>
          <w:rFonts w:asciiTheme="minorHAnsi" w:hAnsiTheme="minorHAnsi" w:cstheme="minorHAnsi"/>
          <w:bCs/>
          <w:noProof/>
          <w:color w:val="000000"/>
        </w:rPr>
        <w:t xml:space="preserve"> </w:t>
      </w:r>
      <w:r w:rsidRPr="006F43E3">
        <w:rPr>
          <w:rFonts w:asciiTheme="minorHAnsi" w:hAnsiTheme="minorHAnsi" w:cstheme="minorHAnsi"/>
          <w:bCs/>
          <w:noProof/>
          <w:color w:val="000000"/>
        </w:rPr>
        <w:t>accumulé au</w:t>
      </w:r>
      <w:r w:rsidR="009E0B2B" w:rsidRPr="006F43E3">
        <w:rPr>
          <w:rFonts w:asciiTheme="minorHAnsi" w:hAnsiTheme="minorHAnsi" w:cstheme="minorHAnsi"/>
          <w:bCs/>
          <w:noProof/>
          <w:color w:val="000000"/>
        </w:rPr>
        <w:t xml:space="preserve"> cours des siècles.</w:t>
      </w:r>
      <w:r w:rsidRPr="006F43E3">
        <w:rPr>
          <w:rFonts w:asciiTheme="minorHAnsi" w:hAnsiTheme="minorHAnsi" w:cstheme="minorHAnsi"/>
          <w:bCs/>
          <w:noProof/>
          <w:color w:val="000000"/>
        </w:rPr>
        <w:t xml:space="preserve"> En coupant ces arbres centenaires, les forêts émettent leur carbone dans l’atmosphère. La déforestation représente entre 15 et 20% des émissions de gaz à effet de serre mondiales</w:t>
      </w:r>
      <w:r w:rsidR="00810E55" w:rsidRPr="00810E55">
        <w:rPr>
          <w:rFonts w:asciiTheme="minorHAnsi" w:hAnsiTheme="minorHAnsi" w:cstheme="minorHAnsi"/>
          <w:bCs/>
          <w:noProof/>
          <w:color w:val="000000"/>
          <w:vertAlign w:val="superscript"/>
        </w:rPr>
        <w:t>9</w:t>
      </w:r>
      <w:r w:rsidR="00810E55">
        <w:rPr>
          <w:rFonts w:asciiTheme="minorHAnsi" w:hAnsiTheme="minorHAnsi" w:cstheme="minorHAnsi"/>
          <w:bCs/>
          <w:noProof/>
          <w:color w:val="000000"/>
        </w:rPr>
        <w:t>.</w:t>
      </w:r>
    </w:p>
    <w:p w:rsidR="002A6A5C" w:rsidRPr="006F43E3" w:rsidRDefault="002A6A5C" w:rsidP="00127B3A">
      <w:pPr>
        <w:pStyle w:val="Paragraphedeliste"/>
        <w:ind w:left="1224"/>
        <w:jc w:val="both"/>
        <w:textAlignment w:val="baseline"/>
        <w:rPr>
          <w:rFonts w:asciiTheme="minorHAnsi" w:hAnsiTheme="minorHAnsi" w:cstheme="minorHAnsi"/>
          <w:bCs/>
          <w:noProof/>
          <w:color w:val="000000"/>
        </w:rPr>
      </w:pPr>
    </w:p>
    <w:p w:rsidR="00875B57" w:rsidRPr="006F43E3" w:rsidRDefault="00875B57" w:rsidP="00C71A1F">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t xml:space="preserve">En Indonésie, la déforestation affecte les populations, notamment à cause des incendies de tourbières qui libèrent dans l’atmosphère de grandes quantités de gaz à effets de serre. </w:t>
      </w:r>
    </w:p>
    <w:p w:rsidR="00853D74" w:rsidRPr="006F43E3" w:rsidRDefault="00853D74" w:rsidP="00127B3A">
      <w:pPr>
        <w:pStyle w:val="Paragraphedeliste"/>
        <w:ind w:left="1224"/>
        <w:jc w:val="both"/>
        <w:textAlignment w:val="baseline"/>
        <w:rPr>
          <w:rFonts w:asciiTheme="minorHAnsi" w:hAnsiTheme="minorHAnsi" w:cstheme="minorHAnsi"/>
          <w:bCs/>
          <w:noProof/>
          <w:color w:val="000000"/>
        </w:rPr>
      </w:pPr>
    </w:p>
    <w:p w:rsidR="00853D74" w:rsidRPr="006F43E3" w:rsidRDefault="00853D74" w:rsidP="00C71A1F">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t xml:space="preserve">Sur le schéma ci-dessous nous pouvons observer le cycle du carbone. Ce cycle est détraqué </w:t>
      </w:r>
      <w:r w:rsidR="00550F57" w:rsidRPr="006F43E3">
        <w:rPr>
          <w:rFonts w:asciiTheme="minorHAnsi" w:hAnsiTheme="minorHAnsi" w:cstheme="minorHAnsi"/>
          <w:bCs/>
          <w:noProof/>
          <w:color w:val="000000"/>
        </w:rPr>
        <w:t xml:space="preserve">à cause de la déforestation, ce qui provoque l’émission de gaz à effets de serres dans l’atmosphère et par conséquent le réchauffement climatique.  </w:t>
      </w:r>
    </w:p>
    <w:p w:rsidR="00853D74" w:rsidRPr="006F43E3" w:rsidRDefault="00853D74" w:rsidP="00127B3A">
      <w:pPr>
        <w:pStyle w:val="Paragraphedeliste"/>
        <w:ind w:left="1224"/>
        <w:jc w:val="both"/>
        <w:textAlignment w:val="baseline"/>
        <w:rPr>
          <w:rFonts w:asciiTheme="minorHAnsi" w:hAnsiTheme="minorHAnsi" w:cstheme="minorHAnsi"/>
          <w:bCs/>
          <w:noProof/>
          <w:color w:val="000000"/>
        </w:rPr>
      </w:pPr>
    </w:p>
    <w:p w:rsidR="00853D74" w:rsidRDefault="00853D74" w:rsidP="00127B3A">
      <w:pPr>
        <w:jc w:val="center"/>
        <w:rPr>
          <w:rFonts w:asciiTheme="minorHAnsi" w:hAnsiTheme="minorHAnsi" w:cstheme="minorHAnsi"/>
          <w:noProof/>
        </w:rPr>
      </w:pPr>
      <w:r w:rsidRPr="006F43E3">
        <w:rPr>
          <w:rFonts w:asciiTheme="minorHAnsi" w:hAnsiTheme="minorHAnsi" w:cstheme="minorHAnsi"/>
          <w:noProof/>
        </w:rPr>
        <w:fldChar w:fldCharType="begin"/>
      </w:r>
      <w:r w:rsidRPr="006F43E3">
        <w:rPr>
          <w:rFonts w:asciiTheme="minorHAnsi" w:hAnsiTheme="minorHAnsi" w:cstheme="minorHAnsi"/>
          <w:noProof/>
        </w:rPr>
        <w:instrText xml:space="preserve"> INCLUDEPICTURE "/var/folders/ty/wg7vyqj94818jcy_6wt5dws00000gn/T/com.microsoft.Word/WebArchiveCopyPasteTempFiles/dossier-juin-2014-article1bis.jpg" \* MERGEFORMATINET </w:instrText>
      </w:r>
      <w:r w:rsidRPr="006F43E3">
        <w:rPr>
          <w:rFonts w:asciiTheme="minorHAnsi" w:hAnsiTheme="minorHAnsi" w:cstheme="minorHAnsi"/>
          <w:noProof/>
        </w:rPr>
        <w:fldChar w:fldCharType="separate"/>
      </w:r>
      <w:r w:rsidRPr="006F43E3">
        <w:rPr>
          <w:rFonts w:asciiTheme="minorHAnsi" w:hAnsiTheme="minorHAnsi" w:cstheme="minorHAnsi"/>
          <w:noProof/>
        </w:rPr>
        <w:drawing>
          <wp:inline distT="0" distB="0" distL="0" distR="0">
            <wp:extent cx="2611081" cy="1800000"/>
            <wp:effectExtent l="0" t="0" r="5715" b="3810"/>
            <wp:docPr id="42" name="Image 42"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associé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1081" cy="1800000"/>
                    </a:xfrm>
                    <a:prstGeom prst="rect">
                      <a:avLst/>
                    </a:prstGeom>
                    <a:noFill/>
                    <a:ln>
                      <a:noFill/>
                    </a:ln>
                  </pic:spPr>
                </pic:pic>
              </a:graphicData>
            </a:graphic>
          </wp:inline>
        </w:drawing>
      </w:r>
      <w:r w:rsidRPr="006F43E3">
        <w:rPr>
          <w:rFonts w:asciiTheme="minorHAnsi" w:hAnsiTheme="minorHAnsi" w:cstheme="minorHAnsi"/>
          <w:noProof/>
        </w:rPr>
        <w:fldChar w:fldCharType="end"/>
      </w:r>
    </w:p>
    <w:p w:rsidR="00C71A1F" w:rsidRPr="006F43E3" w:rsidRDefault="00C71A1F" w:rsidP="00127B3A">
      <w:pPr>
        <w:jc w:val="center"/>
        <w:rPr>
          <w:rFonts w:asciiTheme="minorHAnsi" w:hAnsiTheme="minorHAnsi" w:cstheme="minorHAnsi"/>
          <w:noProof/>
        </w:rPr>
      </w:pPr>
    </w:p>
    <w:p w:rsidR="00550F57" w:rsidRPr="00810E55" w:rsidRDefault="00550F57" w:rsidP="00127B3A">
      <w:pPr>
        <w:jc w:val="center"/>
        <w:rPr>
          <w:rFonts w:asciiTheme="minorHAnsi" w:hAnsiTheme="minorHAnsi" w:cstheme="minorHAnsi"/>
          <w:i/>
          <w:noProof/>
          <w:color w:val="000000" w:themeColor="text1"/>
          <w:sz w:val="20"/>
          <w:szCs w:val="20"/>
        </w:rPr>
      </w:pPr>
      <w:r w:rsidRPr="00810E55">
        <w:rPr>
          <w:rFonts w:asciiTheme="minorHAnsi" w:hAnsiTheme="minorHAnsi" w:cstheme="minorHAnsi"/>
          <w:i/>
          <w:noProof/>
          <w:color w:val="000000" w:themeColor="text1"/>
          <w:sz w:val="20"/>
          <w:szCs w:val="20"/>
        </w:rPr>
        <w:lastRenderedPageBreak/>
        <w:t xml:space="preserve">Source : </w:t>
      </w:r>
      <w:hyperlink r:id="rId62" w:history="1">
        <w:r w:rsidRPr="00810E55">
          <w:rPr>
            <w:rStyle w:val="Lienhypertexte"/>
            <w:rFonts w:asciiTheme="minorHAnsi" w:hAnsiTheme="minorHAnsi" w:cstheme="minorHAnsi"/>
            <w:i/>
            <w:noProof/>
            <w:color w:val="000000" w:themeColor="text1"/>
            <w:sz w:val="20"/>
            <w:szCs w:val="20"/>
          </w:rPr>
          <w:t>http://24heureinfo.com/togo-la-biomasse-domine-le-bilan-energetique/</w:t>
        </w:r>
      </w:hyperlink>
    </w:p>
    <w:p w:rsidR="00550F57" w:rsidRPr="006F43E3" w:rsidRDefault="00550F57" w:rsidP="00127B3A">
      <w:pPr>
        <w:jc w:val="center"/>
        <w:rPr>
          <w:rFonts w:asciiTheme="minorHAnsi" w:hAnsiTheme="minorHAnsi" w:cstheme="minorHAnsi"/>
          <w:noProof/>
          <w:sz w:val="22"/>
        </w:rPr>
      </w:pPr>
    </w:p>
    <w:p w:rsidR="00C71A1F" w:rsidRDefault="00550F57" w:rsidP="00C71A1F">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t xml:space="preserve">La déforestation </w:t>
      </w:r>
      <w:r w:rsidR="0092204B" w:rsidRPr="006F43E3">
        <w:rPr>
          <w:rFonts w:asciiTheme="minorHAnsi" w:hAnsiTheme="minorHAnsi" w:cstheme="minorHAnsi"/>
          <w:bCs/>
          <w:noProof/>
          <w:color w:val="000000"/>
        </w:rPr>
        <w:t>détruit la flore mais aussi la faune</w:t>
      </w:r>
      <w:r w:rsidR="002A6A5C" w:rsidRPr="006F43E3">
        <w:rPr>
          <w:rFonts w:asciiTheme="minorHAnsi" w:hAnsiTheme="minorHAnsi" w:cstheme="minorHAnsi"/>
          <w:bCs/>
          <w:noProof/>
          <w:color w:val="000000"/>
        </w:rPr>
        <w:t> : une plantation de palmier</w:t>
      </w:r>
      <w:r w:rsidR="00DF00D8">
        <w:rPr>
          <w:rFonts w:asciiTheme="minorHAnsi" w:hAnsiTheme="minorHAnsi" w:cstheme="minorHAnsi"/>
          <w:bCs/>
          <w:noProof/>
          <w:color w:val="000000"/>
        </w:rPr>
        <w:t>s</w:t>
      </w:r>
      <w:r w:rsidR="002A6A5C" w:rsidRPr="006F43E3">
        <w:rPr>
          <w:rFonts w:asciiTheme="minorHAnsi" w:hAnsiTheme="minorHAnsi" w:cstheme="minorHAnsi"/>
          <w:bCs/>
          <w:noProof/>
          <w:color w:val="000000"/>
        </w:rPr>
        <w:t xml:space="preserve"> à huile réduit de 90% minimum le taux de biodiversité par rapport à une forêt tropicale dite primaire.</w:t>
      </w:r>
      <w:r w:rsidR="0092204B" w:rsidRPr="006F43E3">
        <w:rPr>
          <w:rFonts w:asciiTheme="minorHAnsi" w:hAnsiTheme="minorHAnsi" w:cstheme="minorHAnsi"/>
          <w:bCs/>
          <w:noProof/>
          <w:color w:val="000000"/>
        </w:rPr>
        <w:t xml:space="preserve"> </w:t>
      </w:r>
      <w:r w:rsidR="002A6A5C" w:rsidRPr="006F43E3">
        <w:rPr>
          <w:rFonts w:asciiTheme="minorHAnsi" w:hAnsiTheme="minorHAnsi" w:cstheme="minorHAnsi"/>
          <w:bCs/>
          <w:noProof/>
          <w:color w:val="000000"/>
        </w:rPr>
        <w:t>E</w:t>
      </w:r>
      <w:r w:rsidR="0092204B" w:rsidRPr="006F43E3">
        <w:rPr>
          <w:rFonts w:asciiTheme="minorHAnsi" w:hAnsiTheme="minorHAnsi" w:cstheme="minorHAnsi"/>
          <w:bCs/>
          <w:noProof/>
          <w:color w:val="000000"/>
        </w:rPr>
        <w:t xml:space="preserve">n effet, en déboisant les forêts indonésiennes, des espèces endémiques de </w:t>
      </w:r>
      <w:r w:rsidR="002A6A5C" w:rsidRPr="006F43E3">
        <w:rPr>
          <w:rFonts w:asciiTheme="minorHAnsi" w:hAnsiTheme="minorHAnsi" w:cstheme="minorHAnsi"/>
          <w:bCs/>
          <w:noProof/>
          <w:color w:val="000000"/>
        </w:rPr>
        <w:t>la région</w:t>
      </w:r>
      <w:r w:rsidR="0092204B" w:rsidRPr="006F43E3">
        <w:rPr>
          <w:rFonts w:asciiTheme="minorHAnsi" w:hAnsiTheme="minorHAnsi" w:cstheme="minorHAnsi"/>
          <w:bCs/>
          <w:noProof/>
          <w:color w:val="000000"/>
        </w:rPr>
        <w:t xml:space="preserve"> tel que des tigres, des éléphants, des rhinocéros ainsi que les </w:t>
      </w:r>
      <w:r w:rsidR="002A6A5C" w:rsidRPr="006F43E3">
        <w:rPr>
          <w:rFonts w:asciiTheme="minorHAnsi" w:hAnsiTheme="minorHAnsi" w:cstheme="minorHAnsi"/>
          <w:bCs/>
          <w:noProof/>
          <w:color w:val="000000"/>
        </w:rPr>
        <w:t>orang-outang</w:t>
      </w:r>
      <w:r w:rsidR="005F60AE" w:rsidRPr="006F43E3">
        <w:rPr>
          <w:rFonts w:asciiTheme="minorHAnsi" w:hAnsiTheme="minorHAnsi" w:cstheme="minorHAnsi"/>
          <w:bCs/>
          <w:noProof/>
          <w:color w:val="000000"/>
        </w:rPr>
        <w:t xml:space="preserve"> perdent leur habitat et sont maintenant en </w:t>
      </w:r>
      <w:r w:rsidR="002A6A5C" w:rsidRPr="006F43E3">
        <w:rPr>
          <w:rFonts w:asciiTheme="minorHAnsi" w:hAnsiTheme="minorHAnsi" w:cstheme="minorHAnsi"/>
          <w:bCs/>
          <w:noProof/>
          <w:color w:val="000000"/>
        </w:rPr>
        <w:t>voie d’extinction</w:t>
      </w:r>
      <w:r w:rsidR="00466EA1" w:rsidRPr="00466EA1">
        <w:rPr>
          <w:rFonts w:asciiTheme="minorHAnsi" w:hAnsiTheme="minorHAnsi" w:cstheme="minorHAnsi"/>
          <w:bCs/>
          <w:noProof/>
          <w:color w:val="000000"/>
          <w:vertAlign w:val="superscript"/>
        </w:rPr>
        <w:t>10</w:t>
      </w:r>
      <w:r w:rsidR="005F60AE" w:rsidRPr="006F43E3">
        <w:rPr>
          <w:rFonts w:asciiTheme="minorHAnsi" w:hAnsiTheme="minorHAnsi" w:cstheme="minorHAnsi"/>
          <w:bCs/>
          <w:noProof/>
          <w:color w:val="000000"/>
        </w:rPr>
        <w:t xml:space="preserve">. </w:t>
      </w:r>
    </w:p>
    <w:p w:rsidR="00C71A1F" w:rsidRDefault="00C71A1F" w:rsidP="00C71A1F">
      <w:pPr>
        <w:pStyle w:val="Paragraphedeliste"/>
        <w:jc w:val="both"/>
        <w:textAlignment w:val="baseline"/>
        <w:rPr>
          <w:rFonts w:asciiTheme="minorHAnsi" w:hAnsiTheme="minorHAnsi" w:cstheme="minorHAnsi"/>
          <w:bCs/>
          <w:noProof/>
          <w:color w:val="000000"/>
        </w:rPr>
      </w:pPr>
    </w:p>
    <w:p w:rsidR="002A6A5C" w:rsidRPr="006F43E3" w:rsidRDefault="002A6A5C" w:rsidP="00C71A1F">
      <w:pPr>
        <w:pStyle w:val="Paragraphedeliste"/>
        <w:jc w:val="both"/>
        <w:textAlignment w:val="baseline"/>
        <w:rPr>
          <w:rFonts w:asciiTheme="minorHAnsi" w:hAnsiTheme="minorHAnsi" w:cstheme="minorHAnsi"/>
          <w:bCs/>
          <w:noProof/>
          <w:color w:val="000000"/>
        </w:rPr>
      </w:pPr>
      <w:r w:rsidRPr="006F43E3">
        <w:rPr>
          <w:rFonts w:asciiTheme="minorHAnsi" w:hAnsiTheme="minorHAnsi" w:cstheme="minorHAnsi"/>
          <w:bCs/>
          <w:noProof/>
          <w:color w:val="000000"/>
        </w:rPr>
        <w:t>La production d’huile de palme ainsi que les techniques agricoles engendrées par celle-ci ont pour conséquence une pollution des sols, des nappes phréatiques et de l’atmosphère. Cela bouleverse des écosystèmes et met en danger la biodiversité ainsi que l’être humain.</w:t>
      </w:r>
    </w:p>
    <w:p w:rsidR="000D5AF3" w:rsidRPr="006F43E3" w:rsidRDefault="000D5AF3" w:rsidP="00127B3A">
      <w:pPr>
        <w:jc w:val="both"/>
        <w:textAlignment w:val="baseline"/>
        <w:rPr>
          <w:rFonts w:asciiTheme="minorHAnsi" w:hAnsiTheme="minorHAnsi" w:cstheme="minorHAnsi"/>
          <w:bCs/>
          <w:noProof/>
          <w:color w:val="000000"/>
        </w:rPr>
      </w:pPr>
    </w:p>
    <w:p w:rsidR="00D671B9" w:rsidRPr="006F43E3" w:rsidRDefault="00D671B9" w:rsidP="00FF7D1E">
      <w:pPr>
        <w:pStyle w:val="Paragraphedeliste"/>
        <w:numPr>
          <w:ilvl w:val="2"/>
          <w:numId w:val="5"/>
        </w:numPr>
        <w:ind w:left="1225" w:hanging="505"/>
        <w:textAlignment w:val="baseline"/>
        <w:rPr>
          <w:rFonts w:asciiTheme="minorHAnsi" w:hAnsiTheme="minorHAnsi" w:cstheme="minorHAnsi"/>
          <w:bCs/>
          <w:noProof/>
          <w:color w:val="000000"/>
        </w:rPr>
      </w:pPr>
      <w:r w:rsidRPr="006F43E3">
        <w:rPr>
          <w:rFonts w:asciiTheme="minorHAnsi" w:hAnsiTheme="minorHAnsi" w:cstheme="minorHAnsi"/>
          <w:noProof/>
          <w:color w:val="000000"/>
        </w:rPr>
        <w:t xml:space="preserve">La législation </w:t>
      </w:r>
      <w:r w:rsidR="00E06955" w:rsidRPr="006F43E3">
        <w:rPr>
          <w:rFonts w:asciiTheme="minorHAnsi" w:hAnsiTheme="minorHAnsi" w:cstheme="minorHAnsi"/>
          <w:noProof/>
          <w:color w:val="000000"/>
        </w:rPr>
        <w:t>et</w:t>
      </w:r>
      <w:r w:rsidR="00B94A1C">
        <w:rPr>
          <w:rFonts w:asciiTheme="minorHAnsi" w:hAnsiTheme="minorHAnsi" w:cstheme="minorHAnsi"/>
          <w:noProof/>
          <w:color w:val="000000"/>
        </w:rPr>
        <w:t xml:space="preserve"> </w:t>
      </w:r>
      <w:r w:rsidR="00E06955" w:rsidRPr="006F43E3">
        <w:rPr>
          <w:rFonts w:asciiTheme="minorHAnsi" w:hAnsiTheme="minorHAnsi" w:cstheme="minorHAnsi"/>
          <w:noProof/>
          <w:color w:val="000000"/>
        </w:rPr>
        <w:t>l’action des organisations gouvernementales et non gouvernementales</w:t>
      </w:r>
    </w:p>
    <w:p w:rsidR="00FC75C5" w:rsidRPr="006F43E3" w:rsidRDefault="00FC75C5" w:rsidP="00127B3A">
      <w:pPr>
        <w:jc w:val="both"/>
        <w:textAlignment w:val="baseline"/>
        <w:rPr>
          <w:rFonts w:asciiTheme="minorHAnsi" w:hAnsiTheme="minorHAnsi" w:cstheme="minorHAnsi"/>
          <w:bCs/>
          <w:noProof/>
          <w:color w:val="000000"/>
        </w:rPr>
      </w:pPr>
    </w:p>
    <w:p w:rsidR="00DA1146" w:rsidRPr="006F43E3" w:rsidRDefault="00DA1146" w:rsidP="00FF7D1E">
      <w:pPr>
        <w:ind w:left="720"/>
        <w:jc w:val="both"/>
        <w:rPr>
          <w:rFonts w:asciiTheme="minorHAnsi" w:hAnsiTheme="minorHAnsi" w:cstheme="minorHAnsi"/>
          <w:iCs/>
          <w:noProof/>
          <w:color w:val="000000"/>
        </w:rPr>
      </w:pPr>
      <w:r w:rsidRPr="006F43E3">
        <w:rPr>
          <w:rFonts w:asciiTheme="minorHAnsi" w:hAnsiTheme="minorHAnsi" w:cstheme="minorHAnsi"/>
          <w:iCs/>
          <w:noProof/>
          <w:color w:val="000000"/>
        </w:rPr>
        <w:t>Il n’existe pas de législation pour l’huile de palme</w:t>
      </w:r>
      <w:r w:rsidR="00FF7D1E">
        <w:rPr>
          <w:rFonts w:asciiTheme="minorHAnsi" w:hAnsiTheme="minorHAnsi" w:cstheme="minorHAnsi"/>
          <w:iCs/>
          <w:noProof/>
          <w:color w:val="000000"/>
        </w:rPr>
        <w:t xml:space="preserve"> alors que p</w:t>
      </w:r>
      <w:r w:rsidR="00FF7D1E" w:rsidRPr="006F43E3">
        <w:rPr>
          <w:rFonts w:asciiTheme="minorHAnsi" w:hAnsiTheme="minorHAnsi" w:cstheme="minorHAnsi"/>
          <w:iCs/>
          <w:noProof/>
          <w:color w:val="000000"/>
        </w:rPr>
        <w:t xml:space="preserve">our </w:t>
      </w:r>
      <w:r w:rsidR="00FF7D1E">
        <w:rPr>
          <w:rFonts w:asciiTheme="minorHAnsi" w:hAnsiTheme="minorHAnsi" w:cstheme="minorHAnsi"/>
          <w:iCs/>
          <w:noProof/>
          <w:color w:val="000000"/>
        </w:rPr>
        <w:t xml:space="preserve">d'autres </w:t>
      </w:r>
      <w:r w:rsidR="00FF7D1E" w:rsidRPr="006F43E3">
        <w:rPr>
          <w:rFonts w:asciiTheme="minorHAnsi" w:hAnsiTheme="minorHAnsi" w:cstheme="minorHAnsi"/>
          <w:iCs/>
          <w:noProof/>
          <w:color w:val="000000"/>
        </w:rPr>
        <w:t>AUT, il existe des règlementations importantes et des contrôles sanitaires.</w:t>
      </w:r>
      <w:r w:rsidR="00137FC7">
        <w:rPr>
          <w:rFonts w:asciiTheme="minorHAnsi" w:hAnsiTheme="minorHAnsi" w:cstheme="minorHAnsi"/>
          <w:iCs/>
          <w:noProof/>
          <w:color w:val="000000"/>
        </w:rPr>
        <w:t xml:space="preserve"> </w:t>
      </w:r>
      <w:r w:rsidRPr="006F43E3">
        <w:rPr>
          <w:rFonts w:asciiTheme="minorHAnsi" w:hAnsiTheme="minorHAnsi" w:cstheme="minorHAnsi"/>
          <w:iCs/>
          <w:noProof/>
          <w:color w:val="000000"/>
        </w:rPr>
        <w:t xml:space="preserve">En 2012, puis en 2014, un amendement a été proposé pour taxer l’importation d’huile de palme </w:t>
      </w:r>
      <w:r w:rsidR="00FF7D1E">
        <w:rPr>
          <w:rFonts w:asciiTheme="minorHAnsi" w:hAnsiTheme="minorHAnsi" w:cstheme="minorHAnsi"/>
          <w:iCs/>
          <w:noProof/>
          <w:color w:val="000000"/>
        </w:rPr>
        <w:t>avant d'être</w:t>
      </w:r>
      <w:r w:rsidRPr="006F43E3">
        <w:rPr>
          <w:rFonts w:asciiTheme="minorHAnsi" w:hAnsiTheme="minorHAnsi" w:cstheme="minorHAnsi"/>
          <w:iCs/>
          <w:noProof/>
          <w:color w:val="000000"/>
        </w:rPr>
        <w:t xml:space="preserve"> finalement être rejeté. </w:t>
      </w:r>
    </w:p>
    <w:p w:rsidR="00DA1146" w:rsidRPr="006F43E3" w:rsidRDefault="00DA1146" w:rsidP="00C71A1F">
      <w:pPr>
        <w:ind w:left="720"/>
        <w:jc w:val="both"/>
        <w:rPr>
          <w:rFonts w:asciiTheme="minorHAnsi" w:hAnsiTheme="minorHAnsi" w:cstheme="minorHAnsi"/>
          <w:iCs/>
          <w:noProof/>
          <w:color w:val="000000"/>
        </w:rPr>
      </w:pPr>
    </w:p>
    <w:p w:rsidR="00D318FC" w:rsidRDefault="00BA7195" w:rsidP="00C71A1F">
      <w:pPr>
        <w:ind w:left="720"/>
        <w:jc w:val="both"/>
        <w:rPr>
          <w:rFonts w:asciiTheme="minorHAnsi" w:hAnsiTheme="minorHAnsi" w:cstheme="minorHAnsi"/>
          <w:iCs/>
          <w:noProof/>
          <w:color w:val="000000"/>
        </w:rPr>
      </w:pPr>
      <w:r w:rsidRPr="006F43E3">
        <w:rPr>
          <w:rFonts w:asciiTheme="minorHAnsi" w:hAnsiTheme="minorHAnsi" w:cstheme="minorHAnsi"/>
          <w:iCs/>
          <w:noProof/>
          <w:color w:val="000000"/>
        </w:rPr>
        <w:t>Des organismes tels que la World Wild Fund (</w:t>
      </w:r>
      <w:r w:rsidR="00853D74" w:rsidRPr="006F43E3">
        <w:rPr>
          <w:rFonts w:asciiTheme="minorHAnsi" w:hAnsiTheme="minorHAnsi" w:cstheme="minorHAnsi"/>
          <w:iCs/>
          <w:noProof/>
          <w:color w:val="000000"/>
        </w:rPr>
        <w:t>WWF</w:t>
      </w:r>
      <w:r w:rsidRPr="006F43E3">
        <w:rPr>
          <w:rFonts w:asciiTheme="minorHAnsi" w:hAnsiTheme="minorHAnsi" w:cstheme="minorHAnsi"/>
          <w:iCs/>
          <w:noProof/>
          <w:color w:val="000000"/>
        </w:rPr>
        <w:t xml:space="preserve">) se battent </w:t>
      </w:r>
      <w:r w:rsidR="00F80CCB" w:rsidRPr="006F43E3">
        <w:rPr>
          <w:rFonts w:asciiTheme="minorHAnsi" w:hAnsiTheme="minorHAnsi" w:cstheme="minorHAnsi"/>
          <w:iCs/>
          <w:noProof/>
          <w:color w:val="000000"/>
        </w:rPr>
        <w:t>pour trouver développer une filière d’huile de palme durable en Malaise et dans les autres pays touchés par la déforestation lié à l’huile de palme. Ils font des campagnes de pub</w:t>
      </w:r>
      <w:r w:rsidR="00D318FC">
        <w:rPr>
          <w:rFonts w:asciiTheme="minorHAnsi" w:hAnsiTheme="minorHAnsi" w:cstheme="minorHAnsi"/>
          <w:iCs/>
          <w:noProof/>
          <w:color w:val="000000"/>
        </w:rPr>
        <w:t>licité</w:t>
      </w:r>
      <w:r w:rsidR="00F80CCB" w:rsidRPr="006F43E3">
        <w:rPr>
          <w:rFonts w:asciiTheme="minorHAnsi" w:hAnsiTheme="minorHAnsi" w:cstheme="minorHAnsi"/>
          <w:iCs/>
          <w:noProof/>
          <w:color w:val="000000"/>
        </w:rPr>
        <w:t xml:space="preserve"> et lancent des appels aux dons</w:t>
      </w:r>
      <w:r w:rsidR="00152659" w:rsidRPr="00152659">
        <w:rPr>
          <w:rFonts w:asciiTheme="minorHAnsi" w:hAnsiTheme="minorHAnsi" w:cstheme="minorHAnsi"/>
          <w:iCs/>
          <w:noProof/>
          <w:color w:val="000000"/>
          <w:vertAlign w:val="superscript"/>
        </w:rPr>
        <w:t>11</w:t>
      </w:r>
      <w:r w:rsidR="00F80CCB" w:rsidRPr="006F43E3">
        <w:rPr>
          <w:rFonts w:asciiTheme="minorHAnsi" w:hAnsiTheme="minorHAnsi" w:cstheme="minorHAnsi"/>
          <w:iCs/>
          <w:noProof/>
          <w:color w:val="000000"/>
        </w:rPr>
        <w:t>.</w:t>
      </w:r>
    </w:p>
    <w:p w:rsidR="00D318FC" w:rsidRDefault="00D318FC" w:rsidP="00C71A1F">
      <w:pPr>
        <w:ind w:left="720"/>
        <w:jc w:val="both"/>
        <w:rPr>
          <w:rFonts w:asciiTheme="minorHAnsi" w:hAnsiTheme="minorHAnsi" w:cstheme="minorHAnsi"/>
          <w:iCs/>
          <w:noProof/>
          <w:color w:val="000000" w:themeColor="text1"/>
        </w:rPr>
      </w:pPr>
    </w:p>
    <w:p w:rsidR="00C71A1F" w:rsidRDefault="00F80CCB" w:rsidP="00D318FC">
      <w:pPr>
        <w:ind w:left="720"/>
        <w:jc w:val="both"/>
        <w:rPr>
          <w:rFonts w:asciiTheme="minorHAnsi" w:hAnsiTheme="minorHAnsi" w:cstheme="minorHAnsi"/>
          <w:noProof/>
          <w:color w:val="000000" w:themeColor="text1"/>
          <w:shd w:val="clear" w:color="auto" w:fill="FFFFFF"/>
        </w:rPr>
      </w:pPr>
      <w:r w:rsidRPr="006F43E3">
        <w:rPr>
          <w:rFonts w:asciiTheme="minorHAnsi" w:hAnsiTheme="minorHAnsi" w:cstheme="minorHAnsi"/>
          <w:iCs/>
          <w:noProof/>
          <w:color w:val="000000" w:themeColor="text1"/>
        </w:rPr>
        <w:t>L</w:t>
      </w:r>
      <w:r w:rsidR="00DA1146" w:rsidRPr="006F43E3">
        <w:rPr>
          <w:rFonts w:asciiTheme="minorHAnsi" w:hAnsiTheme="minorHAnsi" w:cstheme="minorHAnsi"/>
          <w:noProof/>
          <w:color w:val="000000" w:themeColor="text1"/>
          <w:shd w:val="clear" w:color="auto" w:fill="FFFFFF"/>
        </w:rPr>
        <w:t>’ONG</w:t>
      </w:r>
      <w:r w:rsidRPr="006F43E3">
        <w:rPr>
          <w:rFonts w:asciiTheme="minorHAnsi" w:hAnsiTheme="minorHAnsi" w:cstheme="minorHAnsi"/>
          <w:noProof/>
          <w:color w:val="000000" w:themeColor="text1"/>
          <w:shd w:val="clear" w:color="auto" w:fill="FFFFFF"/>
        </w:rPr>
        <w:t xml:space="preserve"> Roundtable on Sustainable Palm Oil (</w:t>
      </w:r>
      <w:r w:rsidR="00CA635D" w:rsidRPr="006F43E3">
        <w:rPr>
          <w:rFonts w:asciiTheme="minorHAnsi" w:hAnsiTheme="minorHAnsi" w:cstheme="minorHAnsi"/>
          <w:noProof/>
          <w:color w:val="000000" w:themeColor="text1"/>
          <w:shd w:val="clear" w:color="auto" w:fill="FFFFFF"/>
        </w:rPr>
        <w:t>RSPO</w:t>
      </w:r>
      <w:r w:rsidR="00CA635D">
        <w:rPr>
          <w:rFonts w:asciiTheme="minorHAnsi" w:hAnsiTheme="minorHAnsi" w:cstheme="minorHAnsi"/>
          <w:noProof/>
          <w:color w:val="000000" w:themeColor="text1"/>
          <w:shd w:val="clear" w:color="auto" w:fill="FFFFFF"/>
        </w:rPr>
        <w:t xml:space="preserve"> - t</w:t>
      </w:r>
      <w:r w:rsidRPr="006F43E3">
        <w:rPr>
          <w:rFonts w:asciiTheme="minorHAnsi" w:hAnsiTheme="minorHAnsi" w:cstheme="minorHAnsi"/>
          <w:noProof/>
          <w:color w:val="000000" w:themeColor="text1"/>
          <w:shd w:val="clear" w:color="auto" w:fill="FFFFFF"/>
        </w:rPr>
        <w:t>able ronde pour une huile de palme durable</w:t>
      </w:r>
      <w:r w:rsidR="00DA1146" w:rsidRPr="006F43E3">
        <w:rPr>
          <w:rFonts w:asciiTheme="minorHAnsi" w:hAnsiTheme="minorHAnsi" w:cstheme="minorHAnsi"/>
          <w:noProof/>
          <w:color w:val="000000" w:themeColor="text1"/>
          <w:shd w:val="clear" w:color="auto" w:fill="FFFFFF"/>
        </w:rPr>
        <w:t>) fut créé en 2004 et ses membres représentent aujourd’hui plus de la moitié de la production mondiale d’huile de palme.  Elle a créé un label : RSPO, qui garantit de protéger la nature et les hommes</w:t>
      </w:r>
      <w:r w:rsidR="00CA635D" w:rsidRPr="00CA635D">
        <w:rPr>
          <w:rFonts w:asciiTheme="minorHAnsi" w:hAnsiTheme="minorHAnsi" w:cstheme="minorHAnsi"/>
          <w:noProof/>
          <w:color w:val="000000" w:themeColor="text1"/>
          <w:shd w:val="clear" w:color="auto" w:fill="FFFFFF"/>
          <w:vertAlign w:val="superscript"/>
        </w:rPr>
        <w:t>12</w:t>
      </w:r>
      <w:r w:rsidR="00DA1146" w:rsidRPr="006F43E3">
        <w:rPr>
          <w:rFonts w:asciiTheme="minorHAnsi" w:hAnsiTheme="minorHAnsi" w:cstheme="minorHAnsi"/>
          <w:noProof/>
          <w:color w:val="000000" w:themeColor="text1"/>
          <w:shd w:val="clear" w:color="auto" w:fill="FFFFFF"/>
        </w:rPr>
        <w:t>.</w:t>
      </w:r>
      <w:r w:rsidR="00FD0B9F" w:rsidRPr="006F43E3">
        <w:rPr>
          <w:rFonts w:asciiTheme="minorHAnsi" w:hAnsiTheme="minorHAnsi" w:cstheme="minorHAnsi"/>
          <w:noProof/>
          <w:color w:val="000000" w:themeColor="text1"/>
          <w:shd w:val="clear" w:color="auto" w:fill="FFFFFF"/>
        </w:rPr>
        <w:t xml:space="preserve"> </w:t>
      </w:r>
      <w:r w:rsidR="00FB39BC">
        <w:rPr>
          <w:rFonts w:asciiTheme="minorHAnsi" w:hAnsiTheme="minorHAnsi" w:cstheme="minorHAnsi"/>
          <w:noProof/>
          <w:color w:val="000000" w:themeColor="text1"/>
          <w:shd w:val="clear" w:color="auto" w:fill="FFFFFF"/>
        </w:rPr>
        <w:t>Le</w:t>
      </w:r>
      <w:r w:rsidR="00FD0B9F" w:rsidRPr="006F43E3">
        <w:rPr>
          <w:rFonts w:asciiTheme="minorHAnsi" w:hAnsiTheme="minorHAnsi" w:cstheme="minorHAnsi"/>
          <w:noProof/>
          <w:color w:val="000000" w:themeColor="text1"/>
          <w:shd w:val="clear" w:color="auto" w:fill="FFFFFF"/>
        </w:rPr>
        <w:t xml:space="preserve"> système de certification</w:t>
      </w:r>
      <w:r w:rsidR="00FB39BC">
        <w:rPr>
          <w:rFonts w:asciiTheme="minorHAnsi" w:hAnsiTheme="minorHAnsi" w:cstheme="minorHAnsi"/>
          <w:noProof/>
          <w:color w:val="000000" w:themeColor="text1"/>
          <w:shd w:val="clear" w:color="auto" w:fill="FFFFFF"/>
        </w:rPr>
        <w:t xml:space="preserve"> CSPO</w:t>
      </w:r>
      <w:r w:rsidR="00FD0B9F" w:rsidRPr="006F43E3">
        <w:rPr>
          <w:rFonts w:asciiTheme="minorHAnsi" w:hAnsiTheme="minorHAnsi" w:cstheme="minorHAnsi"/>
          <w:noProof/>
          <w:color w:val="000000" w:themeColor="text1"/>
          <w:shd w:val="clear" w:color="auto" w:fill="FFFFFF"/>
        </w:rPr>
        <w:t xml:space="preserve"> a été mis en place :</w:t>
      </w:r>
    </w:p>
    <w:p w:rsidR="00C71A1F" w:rsidRDefault="00C71A1F" w:rsidP="00C71A1F">
      <w:pPr>
        <w:ind w:left="720"/>
        <w:jc w:val="both"/>
        <w:rPr>
          <w:rFonts w:asciiTheme="minorHAnsi" w:hAnsiTheme="minorHAnsi" w:cstheme="minorHAnsi"/>
          <w:noProof/>
        </w:rPr>
      </w:pPr>
    </w:p>
    <w:p w:rsidR="00C71A1F" w:rsidRPr="00C71A1F" w:rsidRDefault="00FD0B9F" w:rsidP="00FB39BC">
      <w:pPr>
        <w:pStyle w:val="Paragraphedeliste"/>
        <w:numPr>
          <w:ilvl w:val="0"/>
          <w:numId w:val="3"/>
        </w:numPr>
        <w:ind w:left="1077" w:hanging="357"/>
        <w:jc w:val="both"/>
        <w:rPr>
          <w:rFonts w:asciiTheme="minorHAnsi" w:hAnsiTheme="minorHAnsi" w:cstheme="minorHAnsi"/>
          <w:noProof/>
          <w:color w:val="000000" w:themeColor="text1"/>
          <w:shd w:val="clear" w:color="auto" w:fill="FFFFFF"/>
        </w:rPr>
      </w:pPr>
      <w:r w:rsidRPr="00C71A1F">
        <w:rPr>
          <w:rFonts w:asciiTheme="minorHAnsi" w:hAnsiTheme="minorHAnsi" w:cstheme="minorHAnsi"/>
          <w:noProof/>
        </w:rPr>
        <w:t>Il interdit la coupe de forêts primaires</w:t>
      </w:r>
      <w:r w:rsidR="00C71A1F">
        <w:rPr>
          <w:rFonts w:asciiTheme="minorHAnsi" w:hAnsiTheme="minorHAnsi" w:cstheme="minorHAnsi"/>
          <w:noProof/>
        </w:rPr>
        <w:t>;</w:t>
      </w:r>
    </w:p>
    <w:p w:rsidR="00C71A1F" w:rsidRPr="00C71A1F" w:rsidRDefault="00FD0B9F" w:rsidP="00C71A1F">
      <w:pPr>
        <w:pStyle w:val="Paragraphedeliste"/>
        <w:numPr>
          <w:ilvl w:val="0"/>
          <w:numId w:val="3"/>
        </w:numPr>
        <w:ind w:left="1077" w:hanging="357"/>
        <w:jc w:val="both"/>
        <w:rPr>
          <w:rFonts w:asciiTheme="minorHAnsi" w:hAnsiTheme="minorHAnsi" w:cstheme="minorHAnsi"/>
          <w:noProof/>
          <w:color w:val="000000" w:themeColor="text1"/>
          <w:shd w:val="clear" w:color="auto" w:fill="FFFFFF"/>
        </w:rPr>
      </w:pPr>
      <w:r w:rsidRPr="00C71A1F">
        <w:rPr>
          <w:rFonts w:asciiTheme="minorHAnsi" w:hAnsiTheme="minorHAnsi" w:cstheme="minorHAnsi"/>
          <w:noProof/>
        </w:rPr>
        <w:t>Sur les plantations, la faune et la flore doivent être préservés</w:t>
      </w:r>
      <w:r w:rsidR="00C71A1F">
        <w:rPr>
          <w:rFonts w:asciiTheme="minorHAnsi" w:hAnsiTheme="minorHAnsi" w:cstheme="minorHAnsi"/>
          <w:noProof/>
        </w:rPr>
        <w:t>;</w:t>
      </w:r>
    </w:p>
    <w:p w:rsidR="00FD0B9F" w:rsidRPr="00C71A1F" w:rsidRDefault="00FD0B9F" w:rsidP="00C71A1F">
      <w:pPr>
        <w:pStyle w:val="Paragraphedeliste"/>
        <w:numPr>
          <w:ilvl w:val="0"/>
          <w:numId w:val="3"/>
        </w:numPr>
        <w:ind w:left="1077" w:hanging="357"/>
        <w:jc w:val="both"/>
        <w:rPr>
          <w:rFonts w:asciiTheme="minorHAnsi" w:hAnsiTheme="minorHAnsi" w:cstheme="minorHAnsi"/>
          <w:noProof/>
          <w:color w:val="000000" w:themeColor="text1"/>
          <w:shd w:val="clear" w:color="auto" w:fill="FFFFFF"/>
        </w:rPr>
      </w:pPr>
      <w:r w:rsidRPr="00C71A1F">
        <w:rPr>
          <w:rFonts w:asciiTheme="minorHAnsi" w:hAnsiTheme="minorHAnsi" w:cstheme="minorHAnsi"/>
          <w:noProof/>
        </w:rPr>
        <w:t>Les terres et les droits des populations locales sont protégés.</w:t>
      </w:r>
    </w:p>
    <w:p w:rsidR="00FD0B9F" w:rsidRPr="006F43E3" w:rsidRDefault="00FD0B9F" w:rsidP="00127B3A">
      <w:pPr>
        <w:jc w:val="both"/>
        <w:rPr>
          <w:rFonts w:asciiTheme="minorHAnsi" w:hAnsiTheme="minorHAnsi" w:cstheme="minorHAnsi"/>
          <w:noProof/>
        </w:rPr>
      </w:pPr>
    </w:p>
    <w:p w:rsidR="00FD0B9F" w:rsidRPr="006F43E3" w:rsidRDefault="00FD0B9F" w:rsidP="00D318FC">
      <w:pPr>
        <w:ind w:left="720"/>
        <w:jc w:val="both"/>
        <w:rPr>
          <w:rFonts w:asciiTheme="minorHAnsi" w:hAnsiTheme="minorHAnsi" w:cstheme="minorHAnsi"/>
          <w:noProof/>
        </w:rPr>
      </w:pPr>
      <w:r w:rsidRPr="006F43E3">
        <w:rPr>
          <w:rFonts w:asciiTheme="minorHAnsi" w:hAnsiTheme="minorHAnsi" w:cstheme="minorHAnsi"/>
          <w:noProof/>
        </w:rPr>
        <w:t xml:space="preserve">A ce jour, </w:t>
      </w:r>
      <w:r w:rsidR="00FB39BC">
        <w:rPr>
          <w:rFonts w:asciiTheme="minorHAnsi" w:hAnsiTheme="minorHAnsi" w:cstheme="minorHAnsi"/>
          <w:noProof/>
        </w:rPr>
        <w:t xml:space="preserve">seulement </w:t>
      </w:r>
      <w:r w:rsidRPr="006F43E3">
        <w:rPr>
          <w:rFonts w:asciiTheme="minorHAnsi" w:hAnsiTheme="minorHAnsi" w:cstheme="minorHAnsi"/>
          <w:noProof/>
        </w:rPr>
        <w:t>10% de la production mondiale d’huile de palme est certifié durable selon les critères de la</w:t>
      </w:r>
      <w:r w:rsidR="00FB39BC">
        <w:rPr>
          <w:rFonts w:asciiTheme="minorHAnsi" w:hAnsiTheme="minorHAnsi" w:cstheme="minorHAnsi"/>
          <w:noProof/>
        </w:rPr>
        <w:t xml:space="preserve"> certification</w:t>
      </w:r>
      <w:r w:rsidRPr="006F43E3">
        <w:rPr>
          <w:rFonts w:asciiTheme="minorHAnsi" w:hAnsiTheme="minorHAnsi" w:cstheme="minorHAnsi"/>
          <w:noProof/>
        </w:rPr>
        <w:t xml:space="preserve"> CSPO.</w:t>
      </w:r>
    </w:p>
    <w:p w:rsidR="00192BE8" w:rsidRPr="006F43E3" w:rsidRDefault="00192BE8" w:rsidP="00D318FC">
      <w:pPr>
        <w:ind w:left="720"/>
        <w:jc w:val="both"/>
        <w:rPr>
          <w:rFonts w:asciiTheme="minorHAnsi" w:hAnsiTheme="minorHAnsi" w:cstheme="minorHAnsi"/>
          <w:noProof/>
        </w:rPr>
      </w:pPr>
    </w:p>
    <w:p w:rsidR="00FB39BC" w:rsidRDefault="0099253F" w:rsidP="00CB1906">
      <w:pPr>
        <w:ind w:left="720"/>
        <w:jc w:val="both"/>
        <w:rPr>
          <w:rFonts w:asciiTheme="minorHAnsi" w:hAnsiTheme="minorHAnsi" w:cstheme="minorHAnsi"/>
          <w:iCs/>
          <w:noProof/>
          <w:color w:val="000000" w:themeColor="text1"/>
        </w:rPr>
      </w:pPr>
      <w:r w:rsidRPr="006F43E3">
        <w:rPr>
          <w:rFonts w:asciiTheme="minorHAnsi" w:hAnsiTheme="minorHAnsi" w:cstheme="minorHAnsi"/>
          <w:noProof/>
        </w:rPr>
        <w:t xml:space="preserve">En 2015, la ministre de l’écologie Ségolène Royal avait déclaré </w:t>
      </w:r>
      <w:r w:rsidRPr="00D318FC">
        <w:rPr>
          <w:rFonts w:asciiTheme="minorHAnsi" w:hAnsiTheme="minorHAnsi" w:cstheme="minorHAnsi"/>
          <w:i/>
          <w:noProof/>
        </w:rPr>
        <w:t>«</w:t>
      </w:r>
      <w:r w:rsidRPr="00D318FC">
        <w:rPr>
          <w:rFonts w:asciiTheme="minorHAnsi" w:hAnsiTheme="minorHAnsi" w:cstheme="minorHAnsi"/>
          <w:i/>
          <w:iCs/>
          <w:noProof/>
          <w:color w:val="000000" w:themeColor="text1"/>
        </w:rPr>
        <w:t> Il faut replanter massivement des arbres, parce qu’il y a eu une déforestation massive qui entraîne aussi du réchauffement climatique. Il faut arrêter de manger du Nutella, par exemple, parce que c’est de l’huile de palme »</w:t>
      </w:r>
      <w:r w:rsidRPr="006F43E3">
        <w:rPr>
          <w:rFonts w:asciiTheme="minorHAnsi" w:hAnsiTheme="minorHAnsi" w:cstheme="minorHAnsi"/>
          <w:iCs/>
          <w:noProof/>
          <w:color w:val="000000" w:themeColor="text1"/>
        </w:rPr>
        <w:t>.</w:t>
      </w:r>
    </w:p>
    <w:p w:rsidR="00FB39BC" w:rsidRDefault="00FB39BC" w:rsidP="00CB1906">
      <w:pPr>
        <w:ind w:left="720"/>
        <w:jc w:val="both"/>
        <w:rPr>
          <w:rFonts w:asciiTheme="minorHAnsi" w:hAnsiTheme="minorHAnsi" w:cstheme="minorHAnsi"/>
          <w:iCs/>
          <w:noProof/>
          <w:color w:val="000000" w:themeColor="text1"/>
        </w:rPr>
      </w:pPr>
    </w:p>
    <w:p w:rsidR="00FB39BC" w:rsidRDefault="0099253F" w:rsidP="00CB1906">
      <w:pPr>
        <w:ind w:left="720"/>
        <w:jc w:val="both"/>
        <w:rPr>
          <w:rFonts w:asciiTheme="minorHAnsi" w:hAnsiTheme="minorHAnsi" w:cstheme="minorHAnsi"/>
          <w:iCs/>
          <w:noProof/>
          <w:color w:val="000000" w:themeColor="text1"/>
        </w:rPr>
      </w:pPr>
      <w:r w:rsidRPr="006F43E3">
        <w:rPr>
          <w:rFonts w:asciiTheme="minorHAnsi" w:hAnsiTheme="minorHAnsi" w:cstheme="minorHAnsi"/>
          <w:iCs/>
          <w:noProof/>
          <w:color w:val="000000" w:themeColor="text1"/>
        </w:rPr>
        <w:t>L’Italie s’était indignée et le groupe Ferrero avait affirmé qu’il était conscient des enjeux environnementaux et qu’il s’était engagé à n’utiliser que de l’huile de palme « 100% durable ». On ne peut certifier si cette information est vrai</w:t>
      </w:r>
      <w:r w:rsidR="00D318FC">
        <w:rPr>
          <w:rFonts w:asciiTheme="minorHAnsi" w:hAnsiTheme="minorHAnsi" w:cstheme="minorHAnsi"/>
          <w:iCs/>
          <w:noProof/>
          <w:color w:val="000000" w:themeColor="text1"/>
        </w:rPr>
        <w:t>e</w:t>
      </w:r>
      <w:r w:rsidRPr="006F43E3">
        <w:rPr>
          <w:rFonts w:asciiTheme="minorHAnsi" w:hAnsiTheme="minorHAnsi" w:cstheme="minorHAnsi"/>
          <w:iCs/>
          <w:noProof/>
          <w:color w:val="000000" w:themeColor="text1"/>
        </w:rPr>
        <w:t>. Nous pouvons constater ici que même le gouvernement es</w:t>
      </w:r>
      <w:r w:rsidR="00D318FC">
        <w:rPr>
          <w:rFonts w:asciiTheme="minorHAnsi" w:hAnsiTheme="minorHAnsi" w:cstheme="minorHAnsi"/>
          <w:iCs/>
          <w:noProof/>
          <w:color w:val="000000" w:themeColor="text1"/>
        </w:rPr>
        <w:t>t</w:t>
      </w:r>
      <w:r w:rsidRPr="006F43E3">
        <w:rPr>
          <w:rFonts w:asciiTheme="minorHAnsi" w:hAnsiTheme="minorHAnsi" w:cstheme="minorHAnsi"/>
          <w:iCs/>
          <w:noProof/>
          <w:color w:val="000000" w:themeColor="text1"/>
        </w:rPr>
        <w:t xml:space="preserve"> sensible à la problématique de l’huile de palme même </w:t>
      </w:r>
      <w:r w:rsidR="00FB39BC">
        <w:rPr>
          <w:rFonts w:asciiTheme="minorHAnsi" w:hAnsiTheme="minorHAnsi" w:cstheme="minorHAnsi"/>
          <w:iCs/>
          <w:noProof/>
          <w:color w:val="000000" w:themeColor="text1"/>
        </w:rPr>
        <w:t>si les solutions ne sont pas faciles à trouver</w:t>
      </w:r>
      <w:r w:rsidR="00FB39BC" w:rsidRPr="00FB39BC">
        <w:rPr>
          <w:rFonts w:asciiTheme="minorHAnsi" w:hAnsiTheme="minorHAnsi" w:cstheme="minorHAnsi"/>
          <w:iCs/>
          <w:noProof/>
          <w:color w:val="000000" w:themeColor="text1"/>
          <w:vertAlign w:val="superscript"/>
        </w:rPr>
        <w:t>13</w:t>
      </w:r>
      <w:r w:rsidR="00FB39BC">
        <w:rPr>
          <w:rFonts w:asciiTheme="minorHAnsi" w:hAnsiTheme="minorHAnsi" w:cstheme="minorHAnsi"/>
          <w:iCs/>
          <w:noProof/>
          <w:color w:val="000000" w:themeColor="text1"/>
        </w:rPr>
        <w:t>.</w:t>
      </w:r>
    </w:p>
    <w:p w:rsidR="00853D74" w:rsidRPr="00FE1A77" w:rsidRDefault="00853D74" w:rsidP="00127B3A">
      <w:pPr>
        <w:jc w:val="both"/>
        <w:textAlignment w:val="baseline"/>
        <w:rPr>
          <w:rFonts w:asciiTheme="minorHAnsi" w:hAnsiTheme="minorHAnsi" w:cstheme="minorHAnsi"/>
          <w:bCs/>
          <w:noProof/>
          <w:color w:val="000000"/>
        </w:rPr>
      </w:pPr>
    </w:p>
    <w:p w:rsidR="00D671B9" w:rsidRPr="00FE1A77" w:rsidRDefault="00D671B9" w:rsidP="00127B3A">
      <w:pPr>
        <w:pStyle w:val="Paragraphedeliste"/>
        <w:numPr>
          <w:ilvl w:val="1"/>
          <w:numId w:val="5"/>
        </w:numPr>
        <w:jc w:val="both"/>
        <w:textAlignment w:val="baseline"/>
        <w:rPr>
          <w:rFonts w:asciiTheme="minorHAnsi" w:hAnsiTheme="minorHAnsi" w:cstheme="minorHAnsi"/>
          <w:b/>
          <w:bCs/>
          <w:noProof/>
          <w:color w:val="000000"/>
        </w:rPr>
      </w:pPr>
      <w:r w:rsidRPr="00FE1A77">
        <w:rPr>
          <w:rFonts w:asciiTheme="minorHAnsi" w:hAnsiTheme="minorHAnsi" w:cstheme="minorHAnsi"/>
          <w:b/>
          <w:noProof/>
          <w:color w:val="000000"/>
        </w:rPr>
        <w:t>Sur les composantes économiques</w:t>
      </w:r>
    </w:p>
    <w:p w:rsidR="00FC75C5" w:rsidRPr="00FE1A77" w:rsidRDefault="00FC75C5" w:rsidP="00127B3A">
      <w:pPr>
        <w:ind w:left="360"/>
        <w:jc w:val="both"/>
        <w:textAlignment w:val="baseline"/>
        <w:rPr>
          <w:rFonts w:asciiTheme="minorHAnsi" w:hAnsiTheme="minorHAnsi" w:cstheme="minorHAnsi"/>
          <w:bCs/>
          <w:noProof/>
          <w:color w:val="000000"/>
        </w:rPr>
      </w:pPr>
    </w:p>
    <w:p w:rsidR="006C6DE4" w:rsidRPr="00FE1A77" w:rsidRDefault="008452EA" w:rsidP="002A39F6">
      <w:pPr>
        <w:ind w:left="357"/>
        <w:jc w:val="both"/>
        <w:rPr>
          <w:rFonts w:asciiTheme="minorHAnsi" w:hAnsiTheme="minorHAnsi" w:cstheme="minorHAnsi"/>
        </w:rPr>
      </w:pPr>
      <w:r w:rsidRPr="00FE1A77">
        <w:rPr>
          <w:rFonts w:asciiTheme="minorHAnsi" w:hAnsiTheme="minorHAnsi" w:cstheme="minorHAnsi"/>
        </w:rPr>
        <w:t>I</w:t>
      </w:r>
      <w:r w:rsidR="006C6DE4" w:rsidRPr="00FE1A77">
        <w:rPr>
          <w:rFonts w:asciiTheme="minorHAnsi" w:hAnsiTheme="minorHAnsi" w:cstheme="minorHAnsi"/>
        </w:rPr>
        <w:t>nterdire certains additifs aurait des conséquences économiques très importantes :</w:t>
      </w:r>
    </w:p>
    <w:p w:rsidR="00987932" w:rsidRPr="00FE1A77" w:rsidRDefault="00987932" w:rsidP="002A39F6">
      <w:pPr>
        <w:jc w:val="both"/>
        <w:rPr>
          <w:rFonts w:asciiTheme="minorHAnsi" w:hAnsiTheme="minorHAnsi" w:cstheme="minorHAnsi"/>
        </w:rPr>
      </w:pPr>
    </w:p>
    <w:p w:rsidR="00E1133C" w:rsidRPr="00FE1A77" w:rsidRDefault="006C6DE4" w:rsidP="002A39F6">
      <w:pPr>
        <w:pStyle w:val="Paragraphedeliste"/>
        <w:numPr>
          <w:ilvl w:val="0"/>
          <w:numId w:val="29"/>
        </w:numPr>
        <w:ind w:left="714" w:hanging="357"/>
        <w:jc w:val="both"/>
        <w:rPr>
          <w:rFonts w:asciiTheme="minorHAnsi" w:hAnsiTheme="minorHAnsi" w:cstheme="minorHAnsi"/>
        </w:rPr>
      </w:pPr>
      <w:r w:rsidRPr="00FE1A77">
        <w:rPr>
          <w:rFonts w:asciiTheme="minorHAnsi" w:hAnsiTheme="minorHAnsi" w:cstheme="minorHAnsi"/>
        </w:rPr>
        <w:t>Selon un article des Echos</w:t>
      </w:r>
      <w:r w:rsidR="00E1133C" w:rsidRPr="00FE1A77">
        <w:rPr>
          <w:rFonts w:asciiTheme="minorHAnsi" w:hAnsiTheme="minorHAnsi" w:cstheme="minorHAnsi"/>
          <w:vertAlign w:val="superscript"/>
        </w:rPr>
        <w:t>14</w:t>
      </w:r>
      <w:r w:rsidRPr="00FE1A77">
        <w:rPr>
          <w:rFonts w:asciiTheme="minorHAnsi" w:hAnsiTheme="minorHAnsi" w:cstheme="minorHAnsi"/>
          <w:vertAlign w:val="superscript"/>
        </w:rPr>
        <w:t xml:space="preserve"> </w:t>
      </w:r>
      <w:r w:rsidRPr="00FE1A77">
        <w:rPr>
          <w:rFonts w:asciiTheme="minorHAnsi" w:hAnsiTheme="minorHAnsi" w:cstheme="minorHAnsi"/>
        </w:rPr>
        <w:t>de 2011, le marché des additifs alimentaires était évalué à plus de 60 milliards à l’époque, et aurait donc largement dépassé ce montant aujourd’hui.</w:t>
      </w:r>
    </w:p>
    <w:p w:rsidR="00E1133C" w:rsidRPr="00FE1A77" w:rsidRDefault="00E1133C" w:rsidP="002A39F6">
      <w:pPr>
        <w:jc w:val="both"/>
        <w:rPr>
          <w:rFonts w:asciiTheme="minorHAnsi" w:hAnsiTheme="minorHAnsi" w:cstheme="minorHAnsi"/>
        </w:rPr>
      </w:pPr>
    </w:p>
    <w:p w:rsidR="00E1133C" w:rsidRPr="00FE1A77" w:rsidRDefault="00E1133C" w:rsidP="002A39F6">
      <w:pPr>
        <w:pStyle w:val="Paragraphedeliste"/>
        <w:numPr>
          <w:ilvl w:val="0"/>
          <w:numId w:val="29"/>
        </w:numPr>
        <w:jc w:val="both"/>
        <w:rPr>
          <w:rFonts w:asciiTheme="minorHAnsi" w:hAnsiTheme="minorHAnsi" w:cstheme="minorHAnsi"/>
        </w:rPr>
      </w:pPr>
      <w:r w:rsidRPr="00FE1A77">
        <w:rPr>
          <w:rFonts w:asciiTheme="minorHAnsi" w:hAnsiTheme="minorHAnsi" w:cstheme="minorHAnsi"/>
        </w:rPr>
        <w:t>L</w:t>
      </w:r>
      <w:r w:rsidR="006C6DE4" w:rsidRPr="00FE1A77">
        <w:rPr>
          <w:rFonts w:asciiTheme="minorHAnsi" w:hAnsiTheme="minorHAnsi" w:cstheme="minorHAnsi"/>
        </w:rPr>
        <w:t>a société Nactis</w:t>
      </w:r>
      <w:r w:rsidRPr="00FE1A77">
        <w:rPr>
          <w:rFonts w:asciiTheme="minorHAnsi" w:hAnsiTheme="minorHAnsi" w:cstheme="minorHAnsi"/>
          <w:vertAlign w:val="superscript"/>
        </w:rPr>
        <w:t>15</w:t>
      </w:r>
      <w:r w:rsidR="006C6DE4" w:rsidRPr="00FE1A77">
        <w:rPr>
          <w:rFonts w:asciiTheme="minorHAnsi" w:hAnsiTheme="minorHAnsi" w:cstheme="minorHAnsi"/>
        </w:rPr>
        <w:t xml:space="preserve"> qui produit principalement des additifs a totalisé 53 millions d’euros de chiffre d’affaire en 2018, avec 5 centres de production en France et en Belgique.</w:t>
      </w:r>
    </w:p>
    <w:p w:rsidR="00E1133C" w:rsidRPr="00FE1A77" w:rsidRDefault="00E1133C" w:rsidP="002A39F6">
      <w:pPr>
        <w:jc w:val="both"/>
        <w:rPr>
          <w:rFonts w:asciiTheme="minorHAnsi" w:hAnsiTheme="minorHAnsi" w:cstheme="minorHAnsi"/>
        </w:rPr>
      </w:pPr>
    </w:p>
    <w:p w:rsidR="006C6DE4" w:rsidRPr="00FE1A77" w:rsidRDefault="006C6DE4" w:rsidP="002A39F6">
      <w:pPr>
        <w:ind w:left="357"/>
        <w:jc w:val="both"/>
        <w:rPr>
          <w:rFonts w:asciiTheme="minorHAnsi" w:hAnsiTheme="minorHAnsi" w:cstheme="minorHAnsi"/>
        </w:rPr>
      </w:pPr>
      <w:r w:rsidRPr="00FE1A77">
        <w:rPr>
          <w:rFonts w:asciiTheme="minorHAnsi" w:hAnsiTheme="minorHAnsi" w:cstheme="minorHAnsi"/>
        </w:rPr>
        <w:t>Il serait donc très difficile pour l’U</w:t>
      </w:r>
      <w:r w:rsidR="00E1133C" w:rsidRPr="00FE1A77">
        <w:rPr>
          <w:rFonts w:asciiTheme="minorHAnsi" w:hAnsiTheme="minorHAnsi" w:cstheme="minorHAnsi"/>
        </w:rPr>
        <w:t>E</w:t>
      </w:r>
      <w:r w:rsidRPr="00FE1A77">
        <w:rPr>
          <w:rFonts w:asciiTheme="minorHAnsi" w:hAnsiTheme="minorHAnsi" w:cstheme="minorHAnsi"/>
        </w:rPr>
        <w:t xml:space="preserve"> d’interdire les additifs alimentaires pour revenir à un mode</w:t>
      </w:r>
      <w:r w:rsidR="00E1133C" w:rsidRPr="00FE1A77">
        <w:rPr>
          <w:rFonts w:asciiTheme="minorHAnsi" w:hAnsiTheme="minorHAnsi" w:cstheme="minorHAnsi"/>
        </w:rPr>
        <w:t xml:space="preserve"> </w:t>
      </w:r>
      <w:r w:rsidRPr="00FE1A77">
        <w:rPr>
          <w:rFonts w:asciiTheme="minorHAnsi" w:hAnsiTheme="minorHAnsi" w:cstheme="minorHAnsi"/>
        </w:rPr>
        <w:t>de consommation plus naturel, car elle devrait faire face à une augmentation du chômage</w:t>
      </w:r>
      <w:r w:rsidR="00E1133C" w:rsidRPr="00FE1A77">
        <w:rPr>
          <w:rFonts w:asciiTheme="minorHAnsi" w:hAnsiTheme="minorHAnsi" w:cstheme="minorHAnsi"/>
        </w:rPr>
        <w:t xml:space="preserve">, </w:t>
      </w:r>
      <w:r w:rsidRPr="00FE1A77">
        <w:rPr>
          <w:rFonts w:asciiTheme="minorHAnsi" w:hAnsiTheme="minorHAnsi" w:cstheme="minorHAnsi"/>
        </w:rPr>
        <w:t>à cause de la suppression d’emplois</w:t>
      </w:r>
      <w:r w:rsidR="00E1133C" w:rsidRPr="00FE1A77">
        <w:rPr>
          <w:rFonts w:asciiTheme="minorHAnsi" w:hAnsiTheme="minorHAnsi" w:cstheme="minorHAnsi"/>
        </w:rPr>
        <w:t xml:space="preserve">, </w:t>
      </w:r>
      <w:r w:rsidRPr="00FE1A77">
        <w:rPr>
          <w:rFonts w:asciiTheme="minorHAnsi" w:hAnsiTheme="minorHAnsi" w:cstheme="minorHAnsi"/>
        </w:rPr>
        <w:t>et une perte du marché des additifs lourde de conséquences économiques.</w:t>
      </w:r>
    </w:p>
    <w:p w:rsidR="00D671B9" w:rsidRPr="00FE1A77" w:rsidRDefault="00D671B9" w:rsidP="002A39F6">
      <w:pPr>
        <w:pStyle w:val="Paragraphedeliste"/>
        <w:ind w:left="792"/>
        <w:jc w:val="both"/>
        <w:textAlignment w:val="baseline"/>
        <w:rPr>
          <w:rFonts w:asciiTheme="minorHAnsi" w:hAnsiTheme="minorHAnsi" w:cstheme="minorHAnsi"/>
          <w:bCs/>
          <w:noProof/>
          <w:color w:val="000000"/>
        </w:rPr>
      </w:pPr>
    </w:p>
    <w:p w:rsidR="00FC75C5" w:rsidRPr="00FE1A77" w:rsidRDefault="00D671B9" w:rsidP="002A39F6">
      <w:pPr>
        <w:pStyle w:val="Paragraphedeliste"/>
        <w:numPr>
          <w:ilvl w:val="1"/>
          <w:numId w:val="5"/>
        </w:numPr>
        <w:jc w:val="both"/>
        <w:textAlignment w:val="baseline"/>
        <w:rPr>
          <w:rFonts w:asciiTheme="minorHAnsi" w:hAnsiTheme="minorHAnsi" w:cstheme="minorHAnsi"/>
          <w:b/>
          <w:iCs/>
          <w:noProof/>
          <w:color w:val="000000"/>
        </w:rPr>
      </w:pPr>
      <w:r w:rsidRPr="00FE1A77">
        <w:rPr>
          <w:rFonts w:asciiTheme="minorHAnsi" w:hAnsiTheme="minorHAnsi" w:cstheme="minorHAnsi"/>
          <w:b/>
          <w:noProof/>
          <w:color w:val="000000"/>
        </w:rPr>
        <w:t>Les différentes solutions pour diminuer les AUT</w:t>
      </w:r>
    </w:p>
    <w:p w:rsidR="00FC75C5" w:rsidRPr="00FE1A77" w:rsidRDefault="00FC75C5" w:rsidP="002A39F6">
      <w:pPr>
        <w:pStyle w:val="Paragraphedeliste"/>
        <w:ind w:left="357"/>
        <w:jc w:val="both"/>
        <w:textAlignment w:val="baseline"/>
        <w:rPr>
          <w:rFonts w:asciiTheme="minorHAnsi" w:hAnsiTheme="minorHAnsi" w:cstheme="minorHAnsi"/>
          <w:iCs/>
          <w:noProof/>
          <w:color w:val="000000"/>
        </w:rPr>
      </w:pPr>
    </w:p>
    <w:p w:rsidR="007170FC" w:rsidRPr="00FE1A77" w:rsidRDefault="00FE1A77" w:rsidP="002A39F6">
      <w:pPr>
        <w:ind w:left="357"/>
        <w:jc w:val="both"/>
        <w:rPr>
          <w:rFonts w:asciiTheme="minorHAnsi" w:hAnsiTheme="minorHAnsi" w:cstheme="minorHAnsi"/>
        </w:rPr>
      </w:pPr>
      <w:r w:rsidRPr="00FE1A77">
        <w:rPr>
          <w:rFonts w:asciiTheme="minorHAnsi" w:hAnsiTheme="minorHAnsi" w:cstheme="minorHAnsi"/>
        </w:rPr>
        <w:t>Cela</w:t>
      </w:r>
      <w:r w:rsidR="007170FC" w:rsidRPr="00FE1A77">
        <w:rPr>
          <w:rFonts w:asciiTheme="minorHAnsi" w:hAnsiTheme="minorHAnsi" w:cstheme="minorHAnsi"/>
        </w:rPr>
        <w:t xml:space="preserve"> serait au consommateur de faire attention</w:t>
      </w:r>
      <w:r w:rsidRPr="00FE1A77">
        <w:rPr>
          <w:rFonts w:asciiTheme="minorHAnsi" w:hAnsiTheme="minorHAnsi" w:cstheme="minorHAnsi"/>
        </w:rPr>
        <w:t xml:space="preserve"> comme le dit </w:t>
      </w:r>
      <w:r w:rsidR="007170FC" w:rsidRPr="00FE1A77">
        <w:rPr>
          <w:rFonts w:asciiTheme="minorHAnsi" w:hAnsiTheme="minorHAnsi" w:cstheme="minorHAnsi"/>
        </w:rPr>
        <w:t xml:space="preserve">Monique Goyens, directrice du </w:t>
      </w:r>
      <w:r w:rsidRPr="00FE1A77">
        <w:rPr>
          <w:rFonts w:asciiTheme="minorHAnsi" w:hAnsiTheme="minorHAnsi" w:cstheme="minorHAnsi"/>
        </w:rPr>
        <w:t>B</w:t>
      </w:r>
      <w:r w:rsidR="007170FC" w:rsidRPr="00FE1A77">
        <w:rPr>
          <w:rFonts w:asciiTheme="minorHAnsi" w:hAnsiTheme="minorHAnsi" w:cstheme="minorHAnsi"/>
        </w:rPr>
        <w:t xml:space="preserve">ureau </w:t>
      </w:r>
      <w:r w:rsidRPr="00FE1A77">
        <w:rPr>
          <w:rFonts w:asciiTheme="minorHAnsi" w:hAnsiTheme="minorHAnsi" w:cstheme="minorHAnsi"/>
        </w:rPr>
        <w:t>E</w:t>
      </w:r>
      <w:r w:rsidR="007170FC" w:rsidRPr="00FE1A77">
        <w:rPr>
          <w:rFonts w:asciiTheme="minorHAnsi" w:hAnsiTheme="minorHAnsi" w:cstheme="minorHAnsi"/>
        </w:rPr>
        <w:t xml:space="preserve">uropéen des </w:t>
      </w:r>
      <w:r w:rsidRPr="00FE1A77">
        <w:rPr>
          <w:rFonts w:asciiTheme="minorHAnsi" w:hAnsiTheme="minorHAnsi" w:cstheme="minorHAnsi"/>
        </w:rPr>
        <w:t>U</w:t>
      </w:r>
      <w:r w:rsidR="007170FC" w:rsidRPr="00FE1A77">
        <w:rPr>
          <w:rFonts w:asciiTheme="minorHAnsi" w:hAnsiTheme="minorHAnsi" w:cstheme="minorHAnsi"/>
        </w:rPr>
        <w:t xml:space="preserve">nions de </w:t>
      </w:r>
      <w:r w:rsidRPr="00FE1A77">
        <w:rPr>
          <w:rFonts w:asciiTheme="minorHAnsi" w:hAnsiTheme="minorHAnsi" w:cstheme="minorHAnsi"/>
        </w:rPr>
        <w:t>C</w:t>
      </w:r>
      <w:r w:rsidR="007170FC" w:rsidRPr="00FE1A77">
        <w:rPr>
          <w:rFonts w:asciiTheme="minorHAnsi" w:hAnsiTheme="minorHAnsi" w:cstheme="minorHAnsi"/>
        </w:rPr>
        <w:t>onsommateurs (BEUC), entendue au micro de France Inter pour leur enquête « </w:t>
      </w:r>
      <w:r w:rsidRPr="00FE1A77">
        <w:rPr>
          <w:rFonts w:asciiTheme="minorHAnsi" w:hAnsiTheme="minorHAnsi" w:cstheme="minorHAnsi"/>
        </w:rPr>
        <w:t>n</w:t>
      </w:r>
      <w:r w:rsidR="007170FC" w:rsidRPr="00FE1A77">
        <w:rPr>
          <w:rFonts w:asciiTheme="minorHAnsi" w:hAnsiTheme="minorHAnsi" w:cstheme="minorHAnsi"/>
        </w:rPr>
        <w:t>anomatériaux : trop d'inconnues »</w:t>
      </w:r>
      <w:r w:rsidR="007170FC" w:rsidRPr="00FE1A77">
        <w:rPr>
          <w:rFonts w:asciiTheme="minorHAnsi" w:hAnsiTheme="minorHAnsi" w:cstheme="minorHAnsi"/>
          <w:vertAlign w:val="superscript"/>
        </w:rPr>
        <w:t>1</w:t>
      </w:r>
      <w:r w:rsidRPr="00FE1A77">
        <w:rPr>
          <w:rFonts w:asciiTheme="minorHAnsi" w:hAnsiTheme="minorHAnsi" w:cstheme="minorHAnsi"/>
          <w:vertAlign w:val="superscript"/>
        </w:rPr>
        <w:t>6</w:t>
      </w:r>
      <w:r w:rsidR="007170FC" w:rsidRPr="00FE1A77">
        <w:rPr>
          <w:rFonts w:asciiTheme="minorHAnsi" w:hAnsiTheme="minorHAnsi" w:cstheme="minorHAnsi"/>
          <w:vertAlign w:val="superscript"/>
        </w:rPr>
        <w:t xml:space="preserve"> </w:t>
      </w:r>
      <w:r w:rsidR="007170FC" w:rsidRPr="00FE1A77">
        <w:rPr>
          <w:rFonts w:asciiTheme="minorHAnsi" w:hAnsiTheme="minorHAnsi" w:cstheme="minorHAnsi"/>
        </w:rPr>
        <w:t>du 1</w:t>
      </w:r>
      <w:r w:rsidR="007170FC" w:rsidRPr="00FE1A77">
        <w:rPr>
          <w:rFonts w:asciiTheme="minorHAnsi" w:hAnsiTheme="minorHAnsi" w:cstheme="minorHAnsi"/>
          <w:vertAlign w:val="superscript"/>
        </w:rPr>
        <w:t>er</w:t>
      </w:r>
      <w:r w:rsidR="007170FC" w:rsidRPr="00FE1A77">
        <w:rPr>
          <w:rFonts w:asciiTheme="minorHAnsi" w:hAnsiTheme="minorHAnsi" w:cstheme="minorHAnsi"/>
        </w:rPr>
        <w:t xml:space="preserve"> avril 2016, qui porte notamment sur le dioxyde de titane :</w:t>
      </w:r>
    </w:p>
    <w:p w:rsidR="007170FC" w:rsidRPr="00FE1A77" w:rsidRDefault="007170FC" w:rsidP="002A39F6">
      <w:pPr>
        <w:ind w:left="357"/>
        <w:jc w:val="both"/>
        <w:rPr>
          <w:rFonts w:asciiTheme="minorHAnsi" w:hAnsiTheme="minorHAnsi" w:cstheme="minorHAnsi"/>
        </w:rPr>
      </w:pPr>
    </w:p>
    <w:p w:rsidR="007170FC" w:rsidRPr="00FE1A77" w:rsidRDefault="007170FC" w:rsidP="002A39F6">
      <w:pPr>
        <w:pStyle w:val="Paragraphedeliste"/>
        <w:numPr>
          <w:ilvl w:val="0"/>
          <w:numId w:val="30"/>
        </w:numPr>
        <w:ind w:left="714" w:hanging="357"/>
        <w:jc w:val="both"/>
        <w:rPr>
          <w:rFonts w:asciiTheme="minorHAnsi" w:hAnsiTheme="minorHAnsi" w:cstheme="minorHAnsi"/>
          <w:i/>
        </w:rPr>
      </w:pPr>
      <w:r w:rsidRPr="00FE1A77">
        <w:rPr>
          <w:rFonts w:asciiTheme="minorHAnsi" w:hAnsiTheme="minorHAnsi" w:cstheme="minorHAnsi"/>
          <w:i/>
        </w:rPr>
        <w:t xml:space="preserve">« C’est un transfert de la </w:t>
      </w:r>
      <w:r w:rsidR="00F744A1" w:rsidRPr="00FE1A77">
        <w:rPr>
          <w:rFonts w:asciiTheme="minorHAnsi" w:hAnsiTheme="minorHAnsi" w:cstheme="minorHAnsi"/>
          <w:i/>
        </w:rPr>
        <w:t>responsabilité</w:t>
      </w:r>
      <w:r w:rsidRPr="00FE1A77">
        <w:rPr>
          <w:rFonts w:asciiTheme="minorHAnsi" w:hAnsiTheme="minorHAnsi" w:cstheme="minorHAnsi"/>
          <w:i/>
        </w:rPr>
        <w:t xml:space="preserve"> vers le consommateur. Le consommateur va devoir dorénavant décider s’il prend le risque ou non d’exposer sa propre vie ou celle de sa famille à des nanoparticules. Mais il n'a pas les moyens de prendre cette décision puisqu'il ne sait pas quelles sont les conséquences de l’absorption de ces produits ou de la mise en contact de ces produits avec sa peau par exemple. »</w:t>
      </w:r>
    </w:p>
    <w:p w:rsidR="007170FC" w:rsidRPr="00FE1A77" w:rsidRDefault="007170FC" w:rsidP="002A39F6">
      <w:pPr>
        <w:ind w:left="357"/>
        <w:jc w:val="both"/>
        <w:rPr>
          <w:rFonts w:asciiTheme="minorHAnsi" w:hAnsiTheme="minorHAnsi" w:cstheme="minorHAnsi"/>
        </w:rPr>
      </w:pPr>
    </w:p>
    <w:p w:rsidR="006C018A" w:rsidRDefault="007170FC" w:rsidP="002A39F6">
      <w:pPr>
        <w:ind w:left="357"/>
        <w:jc w:val="both"/>
        <w:rPr>
          <w:rFonts w:asciiTheme="minorHAnsi" w:hAnsiTheme="minorHAnsi" w:cstheme="minorHAnsi"/>
        </w:rPr>
      </w:pPr>
      <w:r w:rsidRPr="00FE1A77">
        <w:rPr>
          <w:rFonts w:asciiTheme="minorHAnsi" w:hAnsiTheme="minorHAnsi" w:cstheme="minorHAnsi"/>
        </w:rPr>
        <w:t xml:space="preserve">C’est ainsi que l’association UFC-Que choisir, après avoir réalisé une étude sur </w:t>
      </w:r>
      <w:r w:rsidR="006C018A">
        <w:rPr>
          <w:rFonts w:asciiTheme="minorHAnsi" w:hAnsiTheme="minorHAnsi" w:cstheme="minorHAnsi"/>
        </w:rPr>
        <w:t>l</w:t>
      </w:r>
      <w:r w:rsidRPr="00FE1A77">
        <w:rPr>
          <w:rFonts w:asciiTheme="minorHAnsi" w:hAnsiTheme="minorHAnsi" w:cstheme="minorHAnsi"/>
        </w:rPr>
        <w:t>es 300 additifs autorisés dans les produits alimentaires [par l’UE]</w:t>
      </w:r>
      <w:r w:rsidRPr="00FE1A77">
        <w:rPr>
          <w:rFonts w:asciiTheme="minorHAnsi" w:hAnsiTheme="minorHAnsi" w:cstheme="minorHAnsi"/>
          <w:vertAlign w:val="superscript"/>
        </w:rPr>
        <w:t>1</w:t>
      </w:r>
      <w:r w:rsidR="00FE1A77" w:rsidRPr="00FE1A77">
        <w:rPr>
          <w:rFonts w:asciiTheme="minorHAnsi" w:hAnsiTheme="minorHAnsi" w:cstheme="minorHAnsi"/>
          <w:vertAlign w:val="superscript"/>
        </w:rPr>
        <w:t>7</w:t>
      </w:r>
      <w:r w:rsidRPr="00FE1A77">
        <w:rPr>
          <w:rFonts w:asciiTheme="minorHAnsi" w:hAnsiTheme="minorHAnsi" w:cstheme="minorHAnsi"/>
        </w:rPr>
        <w:t xml:space="preserve"> a pu réaliser une base de données</w:t>
      </w:r>
      <w:r w:rsidRPr="00FE1A77">
        <w:rPr>
          <w:rFonts w:asciiTheme="minorHAnsi" w:hAnsiTheme="minorHAnsi" w:cstheme="minorHAnsi"/>
          <w:vertAlign w:val="superscript"/>
        </w:rPr>
        <w:t>1</w:t>
      </w:r>
      <w:r w:rsidR="00FE1A77">
        <w:rPr>
          <w:rFonts w:asciiTheme="minorHAnsi" w:hAnsiTheme="minorHAnsi" w:cstheme="minorHAnsi"/>
          <w:vertAlign w:val="superscript"/>
        </w:rPr>
        <w:t>8</w:t>
      </w:r>
      <w:r w:rsidRPr="00FE1A77">
        <w:rPr>
          <w:rFonts w:asciiTheme="minorHAnsi" w:hAnsiTheme="minorHAnsi" w:cstheme="minorHAnsi"/>
        </w:rPr>
        <w:t xml:space="preserve"> classifiant ces additifs en quatre catégories : </w:t>
      </w:r>
      <w:r w:rsidR="00FE1A77" w:rsidRPr="00FE1A77">
        <w:rPr>
          <w:rFonts w:asciiTheme="minorHAnsi" w:hAnsiTheme="minorHAnsi" w:cstheme="minorHAnsi"/>
        </w:rPr>
        <w:t>à</w:t>
      </w:r>
      <w:r w:rsidRPr="00FE1A77">
        <w:rPr>
          <w:rFonts w:asciiTheme="minorHAnsi" w:hAnsiTheme="minorHAnsi" w:cstheme="minorHAnsi"/>
        </w:rPr>
        <w:t xml:space="preserve"> éviter (dangereux), </w:t>
      </w:r>
      <w:r w:rsidR="00FE1A77" w:rsidRPr="00FE1A77">
        <w:rPr>
          <w:rFonts w:asciiTheme="minorHAnsi" w:hAnsiTheme="minorHAnsi" w:cstheme="minorHAnsi"/>
        </w:rPr>
        <w:t>p</w:t>
      </w:r>
      <w:r w:rsidRPr="00FE1A77">
        <w:rPr>
          <w:rFonts w:asciiTheme="minorHAnsi" w:hAnsiTheme="minorHAnsi" w:cstheme="minorHAnsi"/>
        </w:rPr>
        <w:t xml:space="preserve">eu recommandables, </w:t>
      </w:r>
      <w:r w:rsidR="00FE1A77" w:rsidRPr="00FE1A77">
        <w:rPr>
          <w:rFonts w:asciiTheme="minorHAnsi" w:hAnsiTheme="minorHAnsi" w:cstheme="minorHAnsi"/>
        </w:rPr>
        <w:t>t</w:t>
      </w:r>
      <w:r w:rsidRPr="00FE1A77">
        <w:rPr>
          <w:rFonts w:asciiTheme="minorHAnsi" w:hAnsiTheme="minorHAnsi" w:cstheme="minorHAnsi"/>
        </w:rPr>
        <w:t xml:space="preserve">olérables et </w:t>
      </w:r>
      <w:r w:rsidR="00FE1A77" w:rsidRPr="00FE1A77">
        <w:rPr>
          <w:rFonts w:asciiTheme="minorHAnsi" w:hAnsiTheme="minorHAnsi" w:cstheme="minorHAnsi"/>
        </w:rPr>
        <w:t>a</w:t>
      </w:r>
      <w:r w:rsidRPr="00FE1A77">
        <w:rPr>
          <w:rFonts w:asciiTheme="minorHAnsi" w:hAnsiTheme="minorHAnsi" w:cstheme="minorHAnsi"/>
        </w:rPr>
        <w:t>cceptables.</w:t>
      </w:r>
    </w:p>
    <w:p w:rsidR="006C018A" w:rsidRDefault="006C018A" w:rsidP="002A39F6">
      <w:pPr>
        <w:ind w:left="357"/>
        <w:jc w:val="both"/>
        <w:rPr>
          <w:rFonts w:asciiTheme="minorHAnsi" w:hAnsiTheme="minorHAnsi" w:cstheme="minorHAnsi"/>
        </w:rPr>
      </w:pPr>
    </w:p>
    <w:p w:rsidR="007170FC" w:rsidRPr="00FE1A77" w:rsidRDefault="007170FC" w:rsidP="002A39F6">
      <w:pPr>
        <w:ind w:left="357"/>
        <w:jc w:val="both"/>
        <w:rPr>
          <w:rFonts w:asciiTheme="minorHAnsi" w:hAnsiTheme="minorHAnsi" w:cstheme="minorHAnsi"/>
        </w:rPr>
      </w:pPr>
      <w:r w:rsidRPr="00FE1A77">
        <w:rPr>
          <w:rFonts w:asciiTheme="minorHAnsi" w:hAnsiTheme="minorHAnsi" w:cstheme="minorHAnsi"/>
        </w:rPr>
        <w:t>87 additifs sont classés « à éviter »</w:t>
      </w:r>
      <w:r w:rsidR="006C018A">
        <w:rPr>
          <w:rFonts w:asciiTheme="minorHAnsi" w:hAnsiTheme="minorHAnsi" w:cstheme="minorHAnsi"/>
        </w:rPr>
        <w:t xml:space="preserve">, </w:t>
      </w:r>
      <w:r w:rsidRPr="00FE1A77">
        <w:rPr>
          <w:rFonts w:asciiTheme="minorHAnsi" w:hAnsiTheme="minorHAnsi" w:cstheme="minorHAnsi"/>
        </w:rPr>
        <w:t>soit presque un tiers des additifs autorisés</w:t>
      </w:r>
      <w:r w:rsidR="006C018A">
        <w:rPr>
          <w:rFonts w:asciiTheme="minorHAnsi" w:hAnsiTheme="minorHAnsi" w:cstheme="minorHAnsi"/>
        </w:rPr>
        <w:t>, e</w:t>
      </w:r>
      <w:r w:rsidRPr="00FE1A77">
        <w:rPr>
          <w:rFonts w:asciiTheme="minorHAnsi" w:hAnsiTheme="minorHAnsi" w:cstheme="minorHAnsi"/>
        </w:rPr>
        <w:t xml:space="preserve">t le dioxyde de titane n’est classé que dans la catégorie </w:t>
      </w:r>
      <w:r w:rsidR="00FE1A77" w:rsidRPr="00FE1A77">
        <w:rPr>
          <w:rFonts w:asciiTheme="minorHAnsi" w:hAnsiTheme="minorHAnsi" w:cstheme="minorHAnsi"/>
        </w:rPr>
        <w:t>« </w:t>
      </w:r>
      <w:r w:rsidR="00FE1A77">
        <w:rPr>
          <w:rFonts w:asciiTheme="minorHAnsi" w:hAnsiTheme="minorHAnsi" w:cstheme="minorHAnsi"/>
        </w:rPr>
        <w:t>peu</w:t>
      </w:r>
      <w:r w:rsidR="00FE1A77" w:rsidRPr="00FE1A77">
        <w:rPr>
          <w:rFonts w:asciiTheme="minorHAnsi" w:hAnsiTheme="minorHAnsi" w:cstheme="minorHAnsi"/>
        </w:rPr>
        <w:t xml:space="preserve"> </w:t>
      </w:r>
      <w:r w:rsidR="00FE1A77">
        <w:rPr>
          <w:rFonts w:asciiTheme="minorHAnsi" w:hAnsiTheme="minorHAnsi" w:cstheme="minorHAnsi"/>
        </w:rPr>
        <w:t>recommandable</w:t>
      </w:r>
      <w:r w:rsidR="00FE1A77" w:rsidRPr="00FE1A77">
        <w:rPr>
          <w:rFonts w:asciiTheme="minorHAnsi" w:hAnsiTheme="minorHAnsi" w:cstheme="minorHAnsi"/>
        </w:rPr>
        <w:t> »</w:t>
      </w:r>
      <w:r w:rsidRPr="00FE1A77">
        <w:rPr>
          <w:rFonts w:asciiTheme="minorHAnsi" w:hAnsiTheme="minorHAnsi" w:cstheme="minorHAnsi"/>
        </w:rPr>
        <w:t xml:space="preserve">, </w:t>
      </w:r>
      <w:r w:rsidR="00FE1A77">
        <w:rPr>
          <w:rFonts w:asciiTheme="minorHAnsi" w:hAnsiTheme="minorHAnsi" w:cstheme="minorHAnsi"/>
        </w:rPr>
        <w:t xml:space="preserve">ce qui donne </w:t>
      </w:r>
      <w:r w:rsidRPr="00FE1A77">
        <w:rPr>
          <w:rFonts w:asciiTheme="minorHAnsi" w:hAnsiTheme="minorHAnsi" w:cstheme="minorHAnsi"/>
        </w:rPr>
        <w:t>une idée de la dangerosité des autres</w:t>
      </w:r>
      <w:r w:rsidR="006C018A">
        <w:rPr>
          <w:rFonts w:asciiTheme="minorHAnsi" w:hAnsiTheme="minorHAnsi" w:cstheme="minorHAnsi"/>
        </w:rPr>
        <w:t xml:space="preserve"> !</w:t>
      </w:r>
    </w:p>
    <w:p w:rsidR="007170FC" w:rsidRPr="00FE1A77" w:rsidRDefault="007170FC" w:rsidP="002A39F6">
      <w:pPr>
        <w:ind w:left="357"/>
        <w:jc w:val="both"/>
        <w:rPr>
          <w:rFonts w:asciiTheme="minorHAnsi" w:hAnsiTheme="minorHAnsi" w:cstheme="minorHAnsi"/>
        </w:rPr>
      </w:pPr>
    </w:p>
    <w:p w:rsidR="007170FC" w:rsidRPr="00FE1A77" w:rsidRDefault="006C018A" w:rsidP="002A39F6">
      <w:pPr>
        <w:ind w:left="357"/>
        <w:jc w:val="both"/>
        <w:rPr>
          <w:rFonts w:asciiTheme="minorHAnsi" w:hAnsiTheme="minorHAnsi" w:cstheme="minorHAnsi"/>
        </w:rPr>
      </w:pPr>
      <w:r>
        <w:rPr>
          <w:rFonts w:asciiTheme="minorHAnsi" w:hAnsiTheme="minorHAnsi" w:cstheme="minorHAnsi"/>
        </w:rPr>
        <w:t xml:space="preserve">Par ailleurs, </w:t>
      </w:r>
      <w:r w:rsidR="007170FC" w:rsidRPr="00FE1A77">
        <w:rPr>
          <w:rFonts w:asciiTheme="minorHAnsi" w:hAnsiTheme="minorHAnsi" w:cstheme="minorHAnsi"/>
        </w:rPr>
        <w:t>des applications ont été créées pour aider le consommateur</w:t>
      </w:r>
      <w:r>
        <w:rPr>
          <w:rFonts w:asciiTheme="minorHAnsi" w:hAnsiTheme="minorHAnsi" w:cstheme="minorHAnsi"/>
        </w:rPr>
        <w:t xml:space="preserve"> comme </w:t>
      </w:r>
      <w:r w:rsidR="007170FC" w:rsidRPr="00FE1A77">
        <w:rPr>
          <w:rFonts w:asciiTheme="minorHAnsi" w:hAnsiTheme="minorHAnsi" w:cstheme="minorHAnsi"/>
        </w:rPr>
        <w:t xml:space="preserve">par exemple </w:t>
      </w:r>
      <w:proofErr w:type="spellStart"/>
      <w:r w:rsidR="007170FC" w:rsidRPr="00FE1A77">
        <w:rPr>
          <w:rFonts w:asciiTheme="minorHAnsi" w:hAnsiTheme="minorHAnsi" w:cstheme="minorHAnsi"/>
        </w:rPr>
        <w:t>Yuka</w:t>
      </w:r>
      <w:proofErr w:type="spellEnd"/>
      <w:r w:rsidR="007170FC" w:rsidRPr="00FE1A77">
        <w:rPr>
          <w:rFonts w:asciiTheme="minorHAnsi" w:hAnsiTheme="minorHAnsi" w:cstheme="minorHAnsi"/>
        </w:rPr>
        <w:t>, dont la description sur le Play Store</w:t>
      </w:r>
      <w:r w:rsidR="007170FC" w:rsidRPr="00FE1A77">
        <w:rPr>
          <w:rFonts w:asciiTheme="minorHAnsi" w:hAnsiTheme="minorHAnsi" w:cstheme="minorHAnsi"/>
          <w:vertAlign w:val="superscript"/>
        </w:rPr>
        <w:t>1</w:t>
      </w:r>
      <w:r>
        <w:rPr>
          <w:rFonts w:asciiTheme="minorHAnsi" w:hAnsiTheme="minorHAnsi" w:cstheme="minorHAnsi"/>
          <w:vertAlign w:val="superscript"/>
        </w:rPr>
        <w:t>9</w:t>
      </w:r>
      <w:r w:rsidR="007170FC" w:rsidRPr="00FE1A77">
        <w:rPr>
          <w:rFonts w:asciiTheme="minorHAnsi" w:hAnsiTheme="minorHAnsi" w:cstheme="minorHAnsi"/>
        </w:rPr>
        <w:t xml:space="preserve"> est : </w:t>
      </w:r>
    </w:p>
    <w:p w:rsidR="007170FC" w:rsidRPr="00FE1A77" w:rsidRDefault="007170FC" w:rsidP="002A39F6">
      <w:pPr>
        <w:ind w:left="357"/>
        <w:jc w:val="both"/>
        <w:rPr>
          <w:rFonts w:asciiTheme="minorHAnsi" w:hAnsiTheme="minorHAnsi" w:cstheme="minorHAnsi"/>
        </w:rPr>
      </w:pPr>
    </w:p>
    <w:p w:rsidR="007170FC" w:rsidRPr="002A39F6" w:rsidRDefault="007170FC" w:rsidP="002A39F6">
      <w:pPr>
        <w:pStyle w:val="Paragraphedeliste"/>
        <w:numPr>
          <w:ilvl w:val="0"/>
          <w:numId w:val="30"/>
        </w:numPr>
        <w:ind w:left="714" w:hanging="357"/>
        <w:jc w:val="both"/>
        <w:rPr>
          <w:rFonts w:asciiTheme="minorHAnsi" w:hAnsiTheme="minorHAnsi" w:cstheme="minorHAnsi"/>
        </w:rPr>
      </w:pPr>
      <w:r w:rsidRPr="002A39F6">
        <w:rPr>
          <w:rFonts w:asciiTheme="minorHAnsi" w:hAnsiTheme="minorHAnsi" w:cstheme="minorHAnsi"/>
        </w:rPr>
        <w:t xml:space="preserve">L'application scanne les produits pour décrypter leur composition et évaluer leur impact sur la santé. Face à des étiquettes indéchiffrables, </w:t>
      </w:r>
      <w:proofErr w:type="spellStart"/>
      <w:r w:rsidRPr="002A39F6">
        <w:rPr>
          <w:rFonts w:asciiTheme="minorHAnsi" w:hAnsiTheme="minorHAnsi" w:cstheme="minorHAnsi"/>
        </w:rPr>
        <w:t>Yuka</w:t>
      </w:r>
      <w:proofErr w:type="spellEnd"/>
      <w:r w:rsidRPr="002A39F6">
        <w:rPr>
          <w:rFonts w:asciiTheme="minorHAnsi" w:hAnsiTheme="minorHAnsi" w:cstheme="minorHAnsi"/>
        </w:rPr>
        <w:t xml:space="preserve"> apporte plus de transparence en un simple scan et permet de consommer de façon plus éclairée.</w:t>
      </w:r>
    </w:p>
    <w:p w:rsidR="002A39F6" w:rsidRDefault="002A39F6" w:rsidP="002A39F6">
      <w:pPr>
        <w:ind w:left="357"/>
        <w:jc w:val="both"/>
        <w:rPr>
          <w:rFonts w:asciiTheme="minorHAnsi" w:hAnsiTheme="minorHAnsi" w:cstheme="minorHAnsi"/>
        </w:rPr>
      </w:pPr>
    </w:p>
    <w:p w:rsidR="007170FC" w:rsidRPr="00FE1A77" w:rsidRDefault="007170FC" w:rsidP="002A39F6">
      <w:pPr>
        <w:ind w:left="357"/>
        <w:jc w:val="both"/>
        <w:rPr>
          <w:rFonts w:asciiTheme="minorHAnsi" w:hAnsiTheme="minorHAnsi" w:cstheme="minorHAnsi"/>
        </w:rPr>
      </w:pPr>
      <w:r w:rsidRPr="00FE1A77">
        <w:rPr>
          <w:rFonts w:asciiTheme="minorHAnsi" w:hAnsiTheme="minorHAnsi" w:cstheme="minorHAnsi"/>
        </w:rPr>
        <w:t>En scannant le code barre d’un produit, on a donc accès à toutes les informations</w:t>
      </w:r>
      <w:r w:rsidR="002A39F6">
        <w:rPr>
          <w:rFonts w:asciiTheme="minorHAnsi" w:hAnsiTheme="minorHAnsi" w:cstheme="minorHAnsi"/>
        </w:rPr>
        <w:t xml:space="preserve"> </w:t>
      </w:r>
      <w:r w:rsidRPr="00FE1A77">
        <w:rPr>
          <w:rFonts w:asciiTheme="minorHAnsi" w:hAnsiTheme="minorHAnsi" w:cstheme="minorHAnsi"/>
        </w:rPr>
        <w:t>nutritionnelles concernant ce produit dans la base de donnée</w:t>
      </w:r>
      <w:r w:rsidR="007345B4">
        <w:rPr>
          <w:rFonts w:asciiTheme="minorHAnsi" w:hAnsiTheme="minorHAnsi" w:cstheme="minorHAnsi"/>
        </w:rPr>
        <w:t>s</w:t>
      </w:r>
      <w:r w:rsidRPr="00FE1A77">
        <w:rPr>
          <w:rFonts w:asciiTheme="minorHAnsi" w:hAnsiTheme="minorHAnsi" w:cstheme="minorHAnsi"/>
        </w:rPr>
        <w:t xml:space="preserve"> de l’application. </w:t>
      </w:r>
    </w:p>
    <w:p w:rsidR="007170FC" w:rsidRPr="00FE1A77" w:rsidRDefault="007170FC" w:rsidP="002A39F6">
      <w:pPr>
        <w:ind w:left="357"/>
        <w:jc w:val="both"/>
        <w:rPr>
          <w:rFonts w:asciiTheme="minorHAnsi" w:hAnsiTheme="minorHAnsi" w:cstheme="minorHAnsi"/>
        </w:rPr>
      </w:pPr>
    </w:p>
    <w:p w:rsidR="007170FC" w:rsidRPr="00FE1A77" w:rsidRDefault="007170FC" w:rsidP="002A39F6">
      <w:pPr>
        <w:ind w:left="357"/>
        <w:jc w:val="both"/>
        <w:rPr>
          <w:rFonts w:asciiTheme="minorHAnsi" w:hAnsiTheme="minorHAnsi" w:cstheme="minorHAnsi"/>
        </w:rPr>
      </w:pPr>
      <w:r w:rsidRPr="00FE1A77">
        <w:rPr>
          <w:rFonts w:asciiTheme="minorHAnsi" w:hAnsiTheme="minorHAnsi" w:cstheme="minorHAnsi"/>
        </w:rPr>
        <w:t xml:space="preserve">Comment s’affranchir des AUT, c’est aussi ce qu’explique le livre de Anthony </w:t>
      </w:r>
      <w:proofErr w:type="spellStart"/>
      <w:r w:rsidRPr="00FE1A77">
        <w:rPr>
          <w:rFonts w:asciiTheme="minorHAnsi" w:hAnsiTheme="minorHAnsi" w:cstheme="minorHAnsi"/>
        </w:rPr>
        <w:t>Fardet</w:t>
      </w:r>
      <w:proofErr w:type="spellEnd"/>
      <w:r w:rsidRPr="00FE1A77">
        <w:rPr>
          <w:rFonts w:asciiTheme="minorHAnsi" w:hAnsiTheme="minorHAnsi" w:cstheme="minorHAnsi"/>
        </w:rPr>
        <w:t xml:space="preserve">, intitulé « Halte aux aliments ultra-transformés ! Mangeons vrai ». Ce docteur et chercheur en nutrition préventive préconise d’avoir une alimentation constituée de 85 % de produits végétaux </w:t>
      </w:r>
      <w:r w:rsidRPr="00FE1A77">
        <w:rPr>
          <w:rFonts w:asciiTheme="minorHAnsi" w:hAnsiTheme="minorHAnsi" w:cstheme="minorHAnsi"/>
        </w:rPr>
        <w:lastRenderedPageBreak/>
        <w:t xml:space="preserve">minimum pour 15 % de produits animaux maximum, et ce pour un maximum de 330 kilocalories de viande et </w:t>
      </w:r>
      <w:r w:rsidR="002A39F6">
        <w:rPr>
          <w:rFonts w:asciiTheme="minorHAnsi" w:hAnsiTheme="minorHAnsi" w:cstheme="minorHAnsi"/>
        </w:rPr>
        <w:t xml:space="preserve">de </w:t>
      </w:r>
      <w:r w:rsidRPr="00FE1A77">
        <w:rPr>
          <w:rFonts w:asciiTheme="minorHAnsi" w:hAnsiTheme="minorHAnsi" w:cstheme="minorHAnsi"/>
        </w:rPr>
        <w:t>330 kilocalories d’AUT</w:t>
      </w:r>
      <w:r w:rsidR="002A39F6" w:rsidRPr="002A39F6">
        <w:rPr>
          <w:rFonts w:asciiTheme="minorHAnsi" w:hAnsiTheme="minorHAnsi" w:cstheme="minorHAnsi"/>
        </w:rPr>
        <w:t xml:space="preserve"> </w:t>
      </w:r>
      <w:r w:rsidR="002A39F6" w:rsidRPr="00FE1A77">
        <w:rPr>
          <w:rFonts w:asciiTheme="minorHAnsi" w:hAnsiTheme="minorHAnsi" w:cstheme="minorHAnsi"/>
        </w:rPr>
        <w:t>par jour</w:t>
      </w:r>
      <w:r w:rsidRPr="00FE1A77">
        <w:rPr>
          <w:rFonts w:asciiTheme="minorHAnsi" w:hAnsiTheme="minorHAnsi" w:cstheme="minorHAnsi"/>
        </w:rPr>
        <w:t>. Par exemple, 50 grammes de chips et un soda de 33cl correspondent à environ 345kcal.</w:t>
      </w:r>
    </w:p>
    <w:p w:rsidR="008452EA" w:rsidRPr="00FE1A77" w:rsidRDefault="008452EA" w:rsidP="002A39F6">
      <w:pPr>
        <w:ind w:left="357"/>
        <w:jc w:val="both"/>
        <w:rPr>
          <w:rFonts w:asciiTheme="minorHAnsi" w:hAnsiTheme="minorHAnsi" w:cstheme="minorHAnsi"/>
        </w:rPr>
      </w:pPr>
    </w:p>
    <w:p w:rsidR="007170FC" w:rsidRPr="00FE1A77" w:rsidRDefault="007170FC" w:rsidP="002A39F6">
      <w:pPr>
        <w:ind w:left="357"/>
        <w:jc w:val="both"/>
        <w:rPr>
          <w:rFonts w:asciiTheme="minorHAnsi" w:hAnsiTheme="minorHAnsi" w:cstheme="minorHAnsi"/>
        </w:rPr>
      </w:pPr>
      <w:r w:rsidRPr="00FE1A77">
        <w:rPr>
          <w:rFonts w:asciiTheme="minorHAnsi" w:hAnsiTheme="minorHAnsi" w:cstheme="minorHAnsi"/>
        </w:rPr>
        <w:t>De plus, cuisiner nous</w:t>
      </w:r>
      <w:r w:rsidR="002A39F6">
        <w:rPr>
          <w:rFonts w:asciiTheme="minorHAnsi" w:hAnsiTheme="minorHAnsi" w:cstheme="minorHAnsi"/>
        </w:rPr>
        <w:t>-</w:t>
      </w:r>
      <w:r w:rsidRPr="00FE1A77">
        <w:rPr>
          <w:rFonts w:asciiTheme="minorHAnsi" w:hAnsiTheme="minorHAnsi" w:cstheme="minorHAnsi"/>
        </w:rPr>
        <w:t xml:space="preserve">même des produits frais et de saisons, par exemple issus de la filière bio, nous permet en tant que simple consommateur d’éviter les </w:t>
      </w:r>
      <w:r w:rsidR="002A39F6">
        <w:rPr>
          <w:rFonts w:asciiTheme="minorHAnsi" w:hAnsiTheme="minorHAnsi" w:cstheme="minorHAnsi"/>
        </w:rPr>
        <w:t>AUT</w:t>
      </w:r>
      <w:r w:rsidRPr="00FE1A77">
        <w:rPr>
          <w:rFonts w:asciiTheme="minorHAnsi" w:hAnsiTheme="minorHAnsi" w:cstheme="minorHAnsi"/>
        </w:rPr>
        <w:t xml:space="preserve"> et de contrôler ce qu’on trouve dans notre assiette.</w:t>
      </w:r>
    </w:p>
    <w:p w:rsidR="007170FC" w:rsidRPr="00FE1A77" w:rsidRDefault="007170FC" w:rsidP="002A39F6">
      <w:pPr>
        <w:ind w:left="357"/>
        <w:jc w:val="both"/>
        <w:rPr>
          <w:rFonts w:asciiTheme="minorHAnsi" w:hAnsiTheme="minorHAnsi" w:cstheme="minorHAnsi"/>
        </w:rPr>
      </w:pPr>
    </w:p>
    <w:p w:rsidR="00FC75C5" w:rsidRPr="00FE1A77" w:rsidRDefault="002A39F6" w:rsidP="002A39F6">
      <w:pPr>
        <w:ind w:left="357"/>
        <w:jc w:val="both"/>
        <w:rPr>
          <w:rFonts w:asciiTheme="minorHAnsi" w:hAnsiTheme="minorHAnsi" w:cstheme="minorHAnsi"/>
        </w:rPr>
      </w:pPr>
      <w:r>
        <w:rPr>
          <w:rFonts w:asciiTheme="minorHAnsi" w:hAnsiTheme="minorHAnsi" w:cstheme="minorHAnsi"/>
        </w:rPr>
        <w:t>F</w:t>
      </w:r>
      <w:r w:rsidR="007170FC" w:rsidRPr="00FE1A77">
        <w:rPr>
          <w:rFonts w:asciiTheme="minorHAnsi" w:hAnsiTheme="minorHAnsi" w:cstheme="minorHAnsi"/>
        </w:rPr>
        <w:t xml:space="preserve">ace </w:t>
      </w:r>
      <w:r>
        <w:rPr>
          <w:rFonts w:asciiTheme="minorHAnsi" w:hAnsiTheme="minorHAnsi" w:cstheme="minorHAnsi"/>
        </w:rPr>
        <w:t>au manque d'actions concrètes</w:t>
      </w:r>
      <w:r w:rsidR="007170FC" w:rsidRPr="00FE1A77">
        <w:rPr>
          <w:rFonts w:asciiTheme="minorHAnsi" w:hAnsiTheme="minorHAnsi" w:cstheme="minorHAnsi"/>
        </w:rPr>
        <w:t xml:space="preserve"> de l’État et de l’U</w:t>
      </w:r>
      <w:r>
        <w:rPr>
          <w:rFonts w:asciiTheme="minorHAnsi" w:hAnsiTheme="minorHAnsi" w:cstheme="minorHAnsi"/>
        </w:rPr>
        <w:t>E</w:t>
      </w:r>
      <w:r w:rsidR="007170FC" w:rsidRPr="00FE1A77">
        <w:rPr>
          <w:rFonts w:asciiTheme="minorHAnsi" w:hAnsiTheme="minorHAnsi" w:cstheme="minorHAnsi"/>
        </w:rPr>
        <w:t xml:space="preserve">, la société civile a </w:t>
      </w:r>
      <w:r>
        <w:rPr>
          <w:rFonts w:asciiTheme="minorHAnsi" w:hAnsiTheme="minorHAnsi" w:cstheme="minorHAnsi"/>
        </w:rPr>
        <w:t xml:space="preserve">donc </w:t>
      </w:r>
      <w:r w:rsidR="007170FC" w:rsidRPr="00FE1A77">
        <w:rPr>
          <w:rFonts w:asciiTheme="minorHAnsi" w:hAnsiTheme="minorHAnsi" w:cstheme="minorHAnsi"/>
        </w:rPr>
        <w:t xml:space="preserve">pris le </w:t>
      </w:r>
      <w:r w:rsidRPr="00FE1A77">
        <w:rPr>
          <w:rFonts w:asciiTheme="minorHAnsi" w:hAnsiTheme="minorHAnsi" w:cstheme="minorHAnsi"/>
        </w:rPr>
        <w:t>parti</w:t>
      </w:r>
      <w:r>
        <w:rPr>
          <w:rFonts w:asciiTheme="minorHAnsi" w:hAnsiTheme="minorHAnsi" w:cstheme="minorHAnsi"/>
        </w:rPr>
        <w:t xml:space="preserve"> </w:t>
      </w:r>
      <w:r w:rsidR="007170FC" w:rsidRPr="00FE1A77">
        <w:rPr>
          <w:rFonts w:asciiTheme="minorHAnsi" w:hAnsiTheme="minorHAnsi" w:cstheme="minorHAnsi"/>
        </w:rPr>
        <w:t>d’essayer de protéger au mieux le consommateur</w:t>
      </w:r>
      <w:r>
        <w:rPr>
          <w:rFonts w:asciiTheme="minorHAnsi" w:hAnsiTheme="minorHAnsi" w:cstheme="minorHAnsi"/>
        </w:rPr>
        <w:t>.</w:t>
      </w:r>
      <w:r w:rsidR="00FC75C5" w:rsidRPr="00FE1A77">
        <w:rPr>
          <w:rFonts w:asciiTheme="minorHAnsi" w:hAnsiTheme="minorHAnsi" w:cstheme="minorHAnsi"/>
          <w:iCs/>
          <w:noProof/>
          <w:color w:val="000000"/>
          <w:highlight w:val="yellow"/>
        </w:rPr>
        <w:br w:type="page"/>
      </w:r>
    </w:p>
    <w:p w:rsidR="00D671B9" w:rsidRPr="009878D0" w:rsidRDefault="00FC75C5" w:rsidP="009878D0">
      <w:pPr>
        <w:jc w:val="center"/>
        <w:textAlignment w:val="baseline"/>
        <w:rPr>
          <w:rFonts w:asciiTheme="minorHAnsi" w:hAnsiTheme="minorHAnsi" w:cstheme="minorHAnsi"/>
          <w:b/>
          <w:bCs/>
          <w:noProof/>
          <w:color w:val="000000"/>
          <w:sz w:val="36"/>
          <w:szCs w:val="36"/>
        </w:rPr>
      </w:pPr>
      <w:r w:rsidRPr="009878D0">
        <w:rPr>
          <w:rFonts w:asciiTheme="minorHAnsi" w:hAnsiTheme="minorHAnsi" w:cstheme="minorHAnsi"/>
          <w:b/>
          <w:bCs/>
          <w:noProof/>
          <w:color w:val="000000"/>
          <w:sz w:val="36"/>
          <w:szCs w:val="36"/>
        </w:rPr>
        <w:lastRenderedPageBreak/>
        <w:t>Conclusion</w:t>
      </w:r>
    </w:p>
    <w:p w:rsidR="00D671B9" w:rsidRPr="006F43E3" w:rsidRDefault="00D671B9" w:rsidP="00127B3A">
      <w:pPr>
        <w:ind w:left="-142"/>
        <w:jc w:val="both"/>
        <w:rPr>
          <w:rFonts w:asciiTheme="minorHAnsi" w:hAnsiTheme="minorHAnsi" w:cstheme="minorHAnsi"/>
          <w:noProof/>
          <w:color w:val="000000"/>
        </w:rPr>
      </w:pPr>
    </w:p>
    <w:p w:rsidR="008234AD" w:rsidRDefault="005F17D4" w:rsidP="00B33B4E">
      <w:pPr>
        <w:snapToGrid w:val="0"/>
        <w:jc w:val="both"/>
        <w:rPr>
          <w:rFonts w:asciiTheme="minorHAnsi" w:hAnsiTheme="minorHAnsi" w:cstheme="minorHAnsi"/>
          <w:noProof/>
        </w:rPr>
      </w:pPr>
      <w:r>
        <w:rPr>
          <w:rFonts w:asciiTheme="minorHAnsi" w:hAnsiTheme="minorHAnsi" w:cstheme="minorHAnsi"/>
          <w:noProof/>
        </w:rPr>
        <w:t>A</w:t>
      </w:r>
      <w:r w:rsidR="00B33B4E">
        <w:rPr>
          <w:rFonts w:asciiTheme="minorHAnsi" w:hAnsiTheme="minorHAnsi" w:cstheme="minorHAnsi"/>
          <w:noProof/>
        </w:rPr>
        <w:t xml:space="preserve"> travers ce travail, nous avons pu contaster que les AUT se sont install</w:t>
      </w:r>
      <w:r w:rsidR="008234AD">
        <w:rPr>
          <w:rFonts w:asciiTheme="minorHAnsi" w:hAnsiTheme="minorHAnsi" w:cstheme="minorHAnsi"/>
          <w:noProof/>
        </w:rPr>
        <w:t>és</w:t>
      </w:r>
      <w:r w:rsidR="00B33B4E">
        <w:rPr>
          <w:rFonts w:asciiTheme="minorHAnsi" w:hAnsiTheme="minorHAnsi" w:cstheme="minorHAnsi"/>
          <w:noProof/>
        </w:rPr>
        <w:t xml:space="preserve"> dans notre vie quotidienne en très peu</w:t>
      </w:r>
      <w:r w:rsidR="00DB427F">
        <w:rPr>
          <w:rFonts w:asciiTheme="minorHAnsi" w:hAnsiTheme="minorHAnsi" w:cstheme="minorHAnsi"/>
          <w:noProof/>
        </w:rPr>
        <w:t xml:space="preserve"> </w:t>
      </w:r>
      <w:r w:rsidR="00B33B4E">
        <w:rPr>
          <w:rFonts w:asciiTheme="minorHAnsi" w:hAnsiTheme="minorHAnsi" w:cstheme="minorHAnsi"/>
          <w:noProof/>
        </w:rPr>
        <w:t>de temps et semblent maintenant indispensables à notre mode de vie.</w:t>
      </w:r>
    </w:p>
    <w:p w:rsidR="005F17D4" w:rsidRDefault="005F17D4" w:rsidP="00B33B4E">
      <w:pPr>
        <w:snapToGrid w:val="0"/>
        <w:jc w:val="both"/>
        <w:rPr>
          <w:rFonts w:asciiTheme="minorHAnsi" w:hAnsiTheme="minorHAnsi" w:cstheme="minorHAnsi"/>
          <w:noProof/>
        </w:rPr>
      </w:pPr>
    </w:p>
    <w:p w:rsidR="008234AD" w:rsidRDefault="00B33B4E" w:rsidP="00B33B4E">
      <w:pPr>
        <w:snapToGrid w:val="0"/>
        <w:jc w:val="both"/>
        <w:rPr>
          <w:rFonts w:asciiTheme="minorHAnsi" w:hAnsiTheme="minorHAnsi" w:cstheme="minorHAnsi"/>
          <w:noProof/>
        </w:rPr>
      </w:pPr>
      <w:r>
        <w:rPr>
          <w:rFonts w:asciiTheme="minorHAnsi" w:hAnsiTheme="minorHAnsi" w:cstheme="minorHAnsi"/>
          <w:noProof/>
        </w:rPr>
        <w:t>Représentant des milliards d'euros de chiffre d'affaire</w:t>
      </w:r>
      <w:r w:rsidR="005F17D4">
        <w:rPr>
          <w:rFonts w:asciiTheme="minorHAnsi" w:hAnsiTheme="minorHAnsi" w:cstheme="minorHAnsi"/>
          <w:noProof/>
        </w:rPr>
        <w:t>s</w:t>
      </w:r>
      <w:r>
        <w:rPr>
          <w:rFonts w:asciiTheme="minorHAnsi" w:hAnsiTheme="minorHAnsi" w:cstheme="minorHAnsi"/>
          <w:noProof/>
        </w:rPr>
        <w:t xml:space="preserve"> chaque année pour l'industrie agroalimentaire, les AUT ne vont pas cesser d'exister de sitôt, ce qui n'est pas synonyme de catastrophe sanitaire si on en consomme avec modération.</w:t>
      </w:r>
    </w:p>
    <w:p w:rsidR="005F17D4" w:rsidRDefault="005F17D4" w:rsidP="00B33B4E">
      <w:pPr>
        <w:snapToGrid w:val="0"/>
        <w:jc w:val="both"/>
        <w:rPr>
          <w:rFonts w:asciiTheme="minorHAnsi" w:hAnsiTheme="minorHAnsi" w:cstheme="minorHAnsi"/>
          <w:noProof/>
        </w:rPr>
      </w:pPr>
    </w:p>
    <w:p w:rsidR="00B33B4E" w:rsidRDefault="008234AD" w:rsidP="00B33B4E">
      <w:pPr>
        <w:snapToGrid w:val="0"/>
        <w:jc w:val="both"/>
        <w:rPr>
          <w:rFonts w:asciiTheme="minorHAnsi" w:hAnsiTheme="minorHAnsi" w:cstheme="minorHAnsi"/>
          <w:noProof/>
        </w:rPr>
      </w:pPr>
      <w:r>
        <w:rPr>
          <w:rFonts w:asciiTheme="minorHAnsi" w:hAnsiTheme="minorHAnsi" w:cstheme="minorHAnsi"/>
          <w:noProof/>
        </w:rPr>
        <w:t>Les chercheurs ont développ</w:t>
      </w:r>
      <w:r w:rsidR="005F17D4">
        <w:rPr>
          <w:rFonts w:asciiTheme="minorHAnsi" w:hAnsiTheme="minorHAnsi" w:cstheme="minorHAnsi"/>
          <w:noProof/>
        </w:rPr>
        <w:t>é</w:t>
      </w:r>
      <w:r>
        <w:rPr>
          <w:rFonts w:asciiTheme="minorHAnsi" w:hAnsiTheme="minorHAnsi" w:cstheme="minorHAnsi"/>
          <w:noProof/>
        </w:rPr>
        <w:t xml:space="preserve"> des techniques très variées, ont fait appel à </w:t>
      </w:r>
      <w:r w:rsidR="00DB427F">
        <w:rPr>
          <w:rFonts w:asciiTheme="minorHAnsi" w:hAnsiTheme="minorHAnsi" w:cstheme="minorHAnsi"/>
          <w:noProof/>
        </w:rPr>
        <w:t xml:space="preserve">divers </w:t>
      </w:r>
      <w:r>
        <w:rPr>
          <w:rFonts w:asciiTheme="minorHAnsi" w:hAnsiTheme="minorHAnsi" w:cstheme="minorHAnsi"/>
          <w:noProof/>
        </w:rPr>
        <w:t>métiers et continue</w:t>
      </w:r>
      <w:r w:rsidR="005F17D4">
        <w:rPr>
          <w:rFonts w:asciiTheme="minorHAnsi" w:hAnsiTheme="minorHAnsi" w:cstheme="minorHAnsi"/>
          <w:noProof/>
        </w:rPr>
        <w:t xml:space="preserve">nt </w:t>
      </w:r>
      <w:r>
        <w:rPr>
          <w:rFonts w:asciiTheme="minorHAnsi" w:hAnsiTheme="minorHAnsi" w:cstheme="minorHAnsi"/>
          <w:noProof/>
        </w:rPr>
        <w:t xml:space="preserve">à innover pour que les </w:t>
      </w:r>
      <w:r w:rsidR="005F17D4">
        <w:rPr>
          <w:rFonts w:asciiTheme="minorHAnsi" w:hAnsiTheme="minorHAnsi" w:cstheme="minorHAnsi"/>
          <w:noProof/>
        </w:rPr>
        <w:t>AUT</w:t>
      </w:r>
      <w:r w:rsidR="00DB427F">
        <w:rPr>
          <w:rFonts w:asciiTheme="minorHAnsi" w:hAnsiTheme="minorHAnsi" w:cstheme="minorHAnsi"/>
          <w:noProof/>
        </w:rPr>
        <w:t xml:space="preserve"> </w:t>
      </w:r>
      <w:r>
        <w:rPr>
          <w:rFonts w:asciiTheme="minorHAnsi" w:hAnsiTheme="minorHAnsi" w:cstheme="minorHAnsi"/>
          <w:noProof/>
        </w:rPr>
        <w:t>soient toujours plus agréables en bouche et toujours moins chers.</w:t>
      </w:r>
    </w:p>
    <w:p w:rsidR="005F17D4" w:rsidRDefault="005F17D4" w:rsidP="00B33B4E">
      <w:pPr>
        <w:snapToGrid w:val="0"/>
        <w:jc w:val="both"/>
        <w:rPr>
          <w:rFonts w:asciiTheme="minorHAnsi" w:hAnsiTheme="minorHAnsi" w:cstheme="minorHAnsi"/>
          <w:noProof/>
        </w:rPr>
      </w:pPr>
    </w:p>
    <w:p w:rsidR="00DB427F" w:rsidRDefault="00B33B4E" w:rsidP="00B33B4E">
      <w:pPr>
        <w:snapToGrid w:val="0"/>
        <w:jc w:val="both"/>
        <w:rPr>
          <w:rFonts w:asciiTheme="minorHAnsi" w:hAnsiTheme="minorHAnsi" w:cstheme="minorHAnsi"/>
          <w:noProof/>
        </w:rPr>
      </w:pPr>
      <w:r>
        <w:rPr>
          <w:rFonts w:asciiTheme="minorHAnsi" w:hAnsiTheme="minorHAnsi" w:cstheme="minorHAnsi"/>
          <w:noProof/>
        </w:rPr>
        <w:t>Néanmoins, les populations, des pays développés notamment, commencent à prendre conscience des risques que génèrent les AUT sur la santé et l'environnement. Les mentalités évoluent</w:t>
      </w:r>
      <w:r w:rsidR="008234AD">
        <w:rPr>
          <w:rFonts w:asciiTheme="minorHAnsi" w:hAnsiTheme="minorHAnsi" w:cstheme="minorHAnsi"/>
          <w:noProof/>
        </w:rPr>
        <w:t xml:space="preserve"> et des voix s'élèvent contre une industrie des AUT qui étaient jusqu'à lors considérée comme </w:t>
      </w:r>
      <w:r w:rsidR="00DB427F">
        <w:rPr>
          <w:rFonts w:asciiTheme="minorHAnsi" w:hAnsiTheme="minorHAnsi" w:cstheme="minorHAnsi"/>
          <w:noProof/>
        </w:rPr>
        <w:t xml:space="preserve">intouchable </w:t>
      </w:r>
      <w:r w:rsidR="008234AD">
        <w:rPr>
          <w:rFonts w:asciiTheme="minorHAnsi" w:hAnsiTheme="minorHAnsi" w:cstheme="minorHAnsi"/>
          <w:noProof/>
        </w:rPr>
        <w:t>grâce au</w:t>
      </w:r>
      <w:r w:rsidR="00DB427F">
        <w:rPr>
          <w:rFonts w:asciiTheme="minorHAnsi" w:hAnsiTheme="minorHAnsi" w:cstheme="minorHAnsi"/>
          <w:noProof/>
        </w:rPr>
        <w:t>x lobbies surpuissants dont elle est entourée.</w:t>
      </w:r>
    </w:p>
    <w:p w:rsidR="005F17D4" w:rsidRDefault="005F17D4" w:rsidP="00B33B4E">
      <w:pPr>
        <w:snapToGrid w:val="0"/>
        <w:jc w:val="both"/>
        <w:rPr>
          <w:rFonts w:asciiTheme="minorHAnsi" w:hAnsiTheme="minorHAnsi" w:cstheme="minorHAnsi"/>
          <w:noProof/>
        </w:rPr>
      </w:pPr>
    </w:p>
    <w:p w:rsidR="00B33B4E" w:rsidRDefault="00DB427F" w:rsidP="00B33B4E">
      <w:pPr>
        <w:snapToGrid w:val="0"/>
        <w:jc w:val="both"/>
        <w:rPr>
          <w:rFonts w:asciiTheme="minorHAnsi" w:hAnsiTheme="minorHAnsi" w:cstheme="minorHAnsi"/>
          <w:noProof/>
        </w:rPr>
      </w:pPr>
      <w:r>
        <w:rPr>
          <w:rFonts w:asciiTheme="minorHAnsi" w:hAnsiTheme="minorHAnsi" w:cstheme="minorHAnsi"/>
          <w:noProof/>
        </w:rPr>
        <w:t>Depuis quelques an</w:t>
      </w:r>
      <w:r w:rsidR="00C9486B">
        <w:rPr>
          <w:rFonts w:asciiTheme="minorHAnsi" w:hAnsiTheme="minorHAnsi" w:cstheme="minorHAnsi"/>
          <w:noProof/>
        </w:rPr>
        <w:t>n</w:t>
      </w:r>
      <w:r>
        <w:rPr>
          <w:rFonts w:asciiTheme="minorHAnsi" w:hAnsiTheme="minorHAnsi" w:cstheme="minorHAnsi"/>
          <w:noProof/>
        </w:rPr>
        <w:t>ées cependant, le rapport de forces entre l'industrie agroalimentaire</w:t>
      </w:r>
      <w:r w:rsidR="005F17D4">
        <w:rPr>
          <w:rFonts w:asciiTheme="minorHAnsi" w:hAnsiTheme="minorHAnsi" w:cstheme="minorHAnsi"/>
          <w:noProof/>
        </w:rPr>
        <w:t xml:space="preserve">, </w:t>
      </w:r>
      <w:r>
        <w:rPr>
          <w:rFonts w:asciiTheme="minorHAnsi" w:hAnsiTheme="minorHAnsi" w:cstheme="minorHAnsi"/>
          <w:noProof/>
        </w:rPr>
        <w:t>la santé publique</w:t>
      </w:r>
      <w:r w:rsidR="005F17D4">
        <w:rPr>
          <w:rFonts w:asciiTheme="minorHAnsi" w:hAnsiTheme="minorHAnsi" w:cstheme="minorHAnsi"/>
          <w:noProof/>
        </w:rPr>
        <w:t xml:space="preserve"> et la protection de l'environnement</w:t>
      </w:r>
      <w:r>
        <w:rPr>
          <w:rFonts w:asciiTheme="minorHAnsi" w:hAnsiTheme="minorHAnsi" w:cstheme="minorHAnsi"/>
          <w:noProof/>
        </w:rPr>
        <w:t xml:space="preserve"> commencent à s'équilibrer. En effet, de plus en plus d'organismes sanitaires et même des gouvernemets oeuvren</w:t>
      </w:r>
      <w:r w:rsidR="005F17D4">
        <w:rPr>
          <w:rFonts w:asciiTheme="minorHAnsi" w:hAnsiTheme="minorHAnsi" w:cstheme="minorHAnsi"/>
          <w:noProof/>
        </w:rPr>
        <w:t>t</w:t>
      </w:r>
      <w:r>
        <w:rPr>
          <w:rFonts w:asciiTheme="minorHAnsi" w:hAnsiTheme="minorHAnsi" w:cstheme="minorHAnsi"/>
          <w:noProof/>
        </w:rPr>
        <w:t xml:space="preserve"> à réguler et même à interdire des substa</w:t>
      </w:r>
      <w:r w:rsidR="00C9486B">
        <w:rPr>
          <w:rFonts w:asciiTheme="minorHAnsi" w:hAnsiTheme="minorHAnsi" w:cstheme="minorHAnsi"/>
          <w:noProof/>
        </w:rPr>
        <w:t>n</w:t>
      </w:r>
      <w:r>
        <w:rPr>
          <w:rFonts w:asciiTheme="minorHAnsi" w:hAnsiTheme="minorHAnsi" w:cstheme="minorHAnsi"/>
          <w:noProof/>
        </w:rPr>
        <w:t>ces nocives pour la santé et pour l'environnement, que commecialisent les industriels.</w:t>
      </w:r>
    </w:p>
    <w:p w:rsidR="005F17D4" w:rsidRDefault="005F17D4" w:rsidP="00B33B4E">
      <w:pPr>
        <w:snapToGrid w:val="0"/>
        <w:jc w:val="both"/>
        <w:rPr>
          <w:rFonts w:asciiTheme="minorHAnsi" w:hAnsiTheme="minorHAnsi" w:cstheme="minorHAnsi"/>
          <w:noProof/>
        </w:rPr>
      </w:pPr>
    </w:p>
    <w:p w:rsidR="00C9486B" w:rsidRPr="006F43E3" w:rsidRDefault="00C9486B" w:rsidP="00B33B4E">
      <w:pPr>
        <w:snapToGrid w:val="0"/>
        <w:jc w:val="both"/>
        <w:rPr>
          <w:rFonts w:asciiTheme="minorHAnsi" w:hAnsiTheme="minorHAnsi" w:cstheme="minorHAnsi"/>
          <w:noProof/>
        </w:rPr>
      </w:pPr>
      <w:r>
        <w:rPr>
          <w:rFonts w:asciiTheme="minorHAnsi" w:hAnsiTheme="minorHAnsi" w:cstheme="minorHAnsi"/>
          <w:noProof/>
        </w:rPr>
        <w:t>Ce conflit, limité auparavant à l'Europe, est devenu mondial et même les américains pourtant connu</w:t>
      </w:r>
      <w:r w:rsidR="005F17D4">
        <w:rPr>
          <w:rFonts w:asciiTheme="minorHAnsi" w:hAnsiTheme="minorHAnsi" w:cstheme="minorHAnsi"/>
          <w:noProof/>
        </w:rPr>
        <w:t>s</w:t>
      </w:r>
      <w:r>
        <w:rPr>
          <w:rFonts w:asciiTheme="minorHAnsi" w:hAnsiTheme="minorHAnsi" w:cstheme="minorHAnsi"/>
          <w:noProof/>
        </w:rPr>
        <w:t xml:space="preserve"> pour leur consommation intensive d'AUT commencent à faire plus attention, même si ce</w:t>
      </w:r>
      <w:r w:rsidR="00E14008">
        <w:rPr>
          <w:rFonts w:asciiTheme="minorHAnsi" w:hAnsiTheme="minorHAnsi" w:cstheme="minorHAnsi"/>
          <w:noProof/>
        </w:rPr>
        <w:t>la concerne pour l'instant une mi</w:t>
      </w:r>
      <w:r w:rsidR="005F17D4">
        <w:rPr>
          <w:rFonts w:asciiTheme="minorHAnsi" w:hAnsiTheme="minorHAnsi" w:cstheme="minorHAnsi"/>
          <w:noProof/>
        </w:rPr>
        <w:t>n</w:t>
      </w:r>
      <w:bookmarkStart w:id="0" w:name="_GoBack"/>
      <w:bookmarkEnd w:id="0"/>
      <w:r w:rsidR="00E14008">
        <w:rPr>
          <w:rFonts w:asciiTheme="minorHAnsi" w:hAnsiTheme="minorHAnsi" w:cstheme="minorHAnsi"/>
          <w:noProof/>
        </w:rPr>
        <w:t xml:space="preserve">orité de la population. </w:t>
      </w:r>
    </w:p>
    <w:p w:rsidR="00185C5E" w:rsidRDefault="00185C5E">
      <w:pPr>
        <w:rPr>
          <w:rFonts w:asciiTheme="minorHAnsi" w:hAnsiTheme="minorHAnsi" w:cstheme="minorHAnsi"/>
          <w:noProof/>
          <w:color w:val="000000"/>
        </w:rPr>
      </w:pPr>
      <w:r>
        <w:rPr>
          <w:rFonts w:asciiTheme="minorHAnsi" w:hAnsiTheme="minorHAnsi" w:cstheme="minorHAnsi"/>
          <w:noProof/>
          <w:color w:val="000000"/>
        </w:rPr>
        <w:br w:type="page"/>
      </w:r>
    </w:p>
    <w:p w:rsidR="00FA46A1" w:rsidRPr="001765F1" w:rsidRDefault="00185C5E" w:rsidP="001765F1">
      <w:pPr>
        <w:jc w:val="center"/>
        <w:rPr>
          <w:rFonts w:asciiTheme="minorHAnsi" w:hAnsiTheme="minorHAnsi" w:cstheme="minorHAnsi"/>
          <w:noProof/>
          <w:color w:val="000000"/>
          <w:sz w:val="36"/>
          <w:szCs w:val="36"/>
        </w:rPr>
      </w:pPr>
      <w:r w:rsidRPr="001765F1">
        <w:rPr>
          <w:rFonts w:asciiTheme="minorHAnsi" w:hAnsiTheme="minorHAnsi" w:cstheme="minorHAnsi"/>
          <w:noProof/>
          <w:color w:val="000000"/>
          <w:sz w:val="36"/>
          <w:szCs w:val="36"/>
        </w:rPr>
        <w:lastRenderedPageBreak/>
        <w:t>Bibliographie</w:t>
      </w:r>
    </w:p>
    <w:p w:rsidR="009503AD" w:rsidRPr="006F43E3" w:rsidRDefault="009503AD" w:rsidP="009503AD">
      <w:pPr>
        <w:jc w:val="both"/>
        <w:rPr>
          <w:rFonts w:asciiTheme="minorHAnsi" w:hAnsiTheme="minorHAnsi" w:cstheme="minorHAnsi"/>
          <w:bCs/>
          <w:noProof/>
          <w:color w:val="000000"/>
        </w:rPr>
      </w:pPr>
    </w:p>
    <w:p w:rsidR="001765F1" w:rsidRPr="001765F1" w:rsidRDefault="009503AD" w:rsidP="00B94A1C">
      <w:pPr>
        <w:pStyle w:val="Paragraphedeliste"/>
        <w:numPr>
          <w:ilvl w:val="0"/>
          <w:numId w:val="20"/>
        </w:numPr>
        <w:jc w:val="both"/>
        <w:rPr>
          <w:rFonts w:asciiTheme="minorHAnsi" w:hAnsiTheme="minorHAnsi" w:cstheme="minorHAnsi"/>
          <w:b/>
          <w:noProof/>
          <w:color w:val="000000"/>
        </w:rPr>
      </w:pPr>
      <w:r w:rsidRPr="00B94A1C">
        <w:rPr>
          <w:rFonts w:asciiTheme="minorHAnsi" w:hAnsiTheme="minorHAnsi" w:cstheme="minorHAnsi"/>
          <w:b/>
          <w:bCs/>
          <w:noProof/>
          <w:color w:val="000000"/>
        </w:rPr>
        <w:t>L’industrie agro-alimentaire et les AU</w:t>
      </w:r>
      <w:r w:rsidR="00876C78" w:rsidRPr="00B94A1C">
        <w:rPr>
          <w:rFonts w:asciiTheme="minorHAnsi" w:hAnsiTheme="minorHAnsi" w:cstheme="minorHAnsi"/>
          <w:b/>
          <w:bCs/>
          <w:noProof/>
          <w:color w:val="000000"/>
        </w:rPr>
        <w:t>T</w:t>
      </w:r>
    </w:p>
    <w:p w:rsidR="00B94A1C" w:rsidRDefault="00B94A1C" w:rsidP="00B94A1C">
      <w:pPr>
        <w:jc w:val="both"/>
        <w:rPr>
          <w:rFonts w:asciiTheme="minorHAnsi" w:hAnsiTheme="minorHAnsi" w:cstheme="minorHAnsi"/>
          <w:noProof/>
          <w:color w:val="000000"/>
        </w:rPr>
      </w:pP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Dictionnaire français Larousse, “Agroalimentaire”, ​</w:t>
      </w:r>
      <w:r w:rsidRPr="001765F1">
        <w:rPr>
          <w:rFonts w:asciiTheme="minorHAnsi" w:hAnsiTheme="minorHAnsi" w:cstheme="minorHAnsi"/>
          <w:i/>
          <w:iCs/>
          <w:noProof/>
          <w:color w:val="000000" w:themeColor="text1"/>
          <w:sz w:val="20"/>
          <w:szCs w:val="20"/>
        </w:rPr>
        <w:t>Larousse</w:t>
      </w:r>
      <w:r w:rsidRPr="001765F1">
        <w:rPr>
          <w:rFonts w:asciiTheme="minorHAnsi" w:hAnsiTheme="minorHAnsi" w:cstheme="minorHAnsi"/>
          <w:noProof/>
          <w:color w:val="000000" w:themeColor="text1"/>
          <w:sz w:val="20"/>
          <w:szCs w:val="20"/>
        </w:rPr>
        <w:t xml:space="preserve">​, [consulté le 10/01/19], https://www.larousse.fr/dictionnaires/francais/agroalimentaire/1785/locution?q=industrie+agroal imentaire#167828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Pôle d’interprétation de la préhistoire</w:t>
      </w:r>
      <w:r w:rsidRPr="001765F1">
        <w:rPr>
          <w:rFonts w:asciiTheme="minorHAnsi" w:hAnsiTheme="minorHAnsi" w:cstheme="minorHAnsi"/>
          <w:noProof/>
          <w:color w:val="000000" w:themeColor="text1"/>
          <w:sz w:val="20"/>
          <w:szCs w:val="20"/>
        </w:rPr>
        <w:t xml:space="preserve">​, “Les animaux de la préhistoire”, [mis en ligne en 2014 et consulté le 10/01/19], https://www.pole-prehistoire.com/fr/decouvrir/les-ressources-en-ligne/expositions-virtuelles/88- nature-et-climat/205-les-animaux-de-la-prehistoire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RABREAU Marine, ​</w:t>
      </w:r>
      <w:r w:rsidRPr="001765F1">
        <w:rPr>
          <w:rFonts w:asciiTheme="minorHAnsi" w:hAnsiTheme="minorHAnsi" w:cstheme="minorHAnsi"/>
          <w:i/>
          <w:iCs/>
          <w:noProof/>
          <w:color w:val="000000" w:themeColor="text1"/>
          <w:sz w:val="20"/>
          <w:szCs w:val="20"/>
        </w:rPr>
        <w:t>Le Figaro</w:t>
      </w:r>
      <w:r w:rsidRPr="001765F1">
        <w:rPr>
          <w:rFonts w:asciiTheme="minorHAnsi" w:hAnsiTheme="minorHAnsi" w:cstheme="minorHAnsi"/>
          <w:noProof/>
          <w:color w:val="000000" w:themeColor="text1"/>
          <w:sz w:val="20"/>
          <w:szCs w:val="20"/>
        </w:rPr>
        <w:t xml:space="preserve">​, “Plus de 75% des français travaillent désormais dans le secteur tertiaire”, [mis en ligne le 01/03/16 et consulté le 10/01/19]. http://www.lefigaro.fr/economie/le-scan-eco/dessous-chiffres/2016/03/01/29006-20160301ARTF IG00273-plus-de-75-des-francais-travaillent-desormais-dans-le-secteur-tertiaire.php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RASTOIN Jean-Louis, “Une brève histoire économique de l’industrie alimentaire”, ​</w:t>
      </w:r>
      <w:r w:rsidRPr="001765F1">
        <w:rPr>
          <w:rFonts w:asciiTheme="minorHAnsi" w:hAnsiTheme="minorHAnsi" w:cstheme="minorHAnsi"/>
          <w:i/>
          <w:iCs/>
          <w:noProof/>
          <w:color w:val="000000" w:themeColor="text1"/>
          <w:sz w:val="20"/>
          <w:szCs w:val="20"/>
        </w:rPr>
        <w:t>Economie rurale</w:t>
      </w:r>
      <w:r w:rsidRPr="001765F1">
        <w:rPr>
          <w:rFonts w:asciiTheme="minorHAnsi" w:hAnsiTheme="minorHAnsi" w:cstheme="minorHAnsi"/>
          <w:noProof/>
          <w:color w:val="000000" w:themeColor="text1"/>
          <w:sz w:val="20"/>
          <w:szCs w:val="20"/>
        </w:rPr>
        <w:t xml:space="preserve">​, n°255-256, 2000, 232p.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Dictionnaire de l’environnement</w:t>
      </w:r>
      <w:r w:rsidRPr="001765F1">
        <w:rPr>
          <w:rFonts w:asciiTheme="minorHAnsi" w:hAnsiTheme="minorHAnsi" w:cstheme="minorHAnsi"/>
          <w:noProof/>
          <w:color w:val="000000" w:themeColor="text1"/>
          <w:sz w:val="20"/>
          <w:szCs w:val="20"/>
        </w:rPr>
        <w:t xml:space="preserve">​, “Industries AgroAlimentaires”, [mis en ligne en 2010 et consulté le 09/01/19], https://www.dictionnaire-environnement.com/industries_agroalimentaires_iaa_ID111.html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Plaquette de l’ANIA</w:t>
      </w:r>
      <w:r w:rsidRPr="001765F1">
        <w:rPr>
          <w:rFonts w:asciiTheme="minorHAnsi" w:hAnsiTheme="minorHAnsi" w:cstheme="minorHAnsi"/>
          <w:noProof/>
          <w:color w:val="000000" w:themeColor="text1"/>
          <w:sz w:val="20"/>
          <w:szCs w:val="20"/>
        </w:rPr>
        <w:t xml:space="preserve">​, “l’ANIA”, [mis en ligne en juillet 2018 et consulté le 10/01/19], https://www.ania.net/wp-content/uploads/2018/10/plaquette_ANIA_WEB-1.pdf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Wikipedia</w:t>
      </w:r>
      <w:r w:rsidRPr="001765F1">
        <w:rPr>
          <w:rFonts w:asciiTheme="minorHAnsi" w:hAnsiTheme="minorHAnsi" w:cstheme="minorHAnsi"/>
          <w:noProof/>
          <w:color w:val="000000" w:themeColor="text1"/>
          <w:sz w:val="20"/>
          <w:szCs w:val="20"/>
        </w:rPr>
        <w:t xml:space="preserve">,​ “Industrie agroalimentaire”, [dernière modification le 7/01/19 et consulté le 09/01/19], https://fr.wikipedia.org/wiki/Industrie_agroalimentaire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 xml:space="preserve">Wikipedia, </w:t>
      </w:r>
      <w:r w:rsidRPr="001765F1">
        <w:rPr>
          <w:rFonts w:asciiTheme="minorHAnsi" w:hAnsiTheme="minorHAnsi" w:cstheme="minorHAnsi"/>
          <w:noProof/>
          <w:color w:val="000000" w:themeColor="text1"/>
          <w:sz w:val="20"/>
          <w:szCs w:val="20"/>
        </w:rPr>
        <w:t xml:space="preserve">​“Délégation interministérielle aux industries agroalimentaires et à l’agro-industrie”, [dernière modification le 30/12/18 et consulté le 09/10/19], https://fr.wikipedia.org/wiki/Délégation_interministérielle_aux_industries_agroalimentaires_et_à _l%27agro-industrie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AUBRIL Sylvain, “Les industriels de l’alimentaire exaspérés par le “food bashing””, ​</w:t>
      </w:r>
      <w:r w:rsidRPr="001765F1">
        <w:rPr>
          <w:rFonts w:asciiTheme="minorHAnsi" w:hAnsiTheme="minorHAnsi" w:cstheme="minorHAnsi"/>
          <w:i/>
          <w:iCs/>
          <w:noProof/>
          <w:color w:val="000000" w:themeColor="text1"/>
          <w:sz w:val="20"/>
          <w:szCs w:val="20"/>
        </w:rPr>
        <w:t>LSA</w:t>
      </w:r>
      <w:r w:rsidRPr="001765F1">
        <w:rPr>
          <w:rFonts w:asciiTheme="minorHAnsi" w:hAnsiTheme="minorHAnsi" w:cstheme="minorHAnsi"/>
          <w:noProof/>
          <w:color w:val="000000" w:themeColor="text1"/>
          <w:sz w:val="20"/>
          <w:szCs w:val="20"/>
        </w:rPr>
        <w:t xml:space="preserve">​, [mis en ligne le 03/11/15 et consulté le 10/01/19], https://www.lsa-conso.fr/les-industriels-de-l-alimentaire-exasperes-par-le-food-bashing,224142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Wikipedia</w:t>
      </w:r>
      <w:r w:rsidRPr="001765F1">
        <w:rPr>
          <w:rFonts w:asciiTheme="minorHAnsi" w:hAnsiTheme="minorHAnsi" w:cstheme="minorHAnsi"/>
          <w:noProof/>
          <w:color w:val="000000" w:themeColor="text1"/>
          <w:sz w:val="20"/>
          <w:szCs w:val="20"/>
        </w:rPr>
        <w:t>,​ “Fraude à la viande de cheval de 2013”, [dernière modification le 16/11/18 et consulté le 10/01/19],</w:t>
      </w:r>
      <w:r w:rsidRPr="001765F1">
        <w:rPr>
          <w:rFonts w:asciiTheme="minorHAnsi" w:hAnsiTheme="minorHAnsi" w:cstheme="minorHAnsi"/>
          <w:noProof/>
          <w:color w:val="000000" w:themeColor="text1"/>
          <w:sz w:val="20"/>
          <w:szCs w:val="20"/>
        </w:rPr>
        <w:br/>
        <w:t xml:space="preserve">https://fr.wikipedia.org/wiki/Fraude_à_la_viande_de_cheval_de_2013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LENTSCHNER Keren, “Le coup de gueule de l’agroalimentaire contre le “food bashing””, ​</w:t>
      </w:r>
      <w:r w:rsidRPr="001765F1">
        <w:rPr>
          <w:rFonts w:asciiTheme="minorHAnsi" w:hAnsiTheme="minorHAnsi" w:cstheme="minorHAnsi"/>
          <w:i/>
          <w:iCs/>
          <w:noProof/>
          <w:color w:val="000000" w:themeColor="text1"/>
          <w:sz w:val="20"/>
          <w:szCs w:val="20"/>
        </w:rPr>
        <w:t>Le Figaro</w:t>
      </w:r>
      <w:r w:rsidRPr="001765F1">
        <w:rPr>
          <w:rFonts w:asciiTheme="minorHAnsi" w:hAnsiTheme="minorHAnsi" w:cstheme="minorHAnsi"/>
          <w:noProof/>
          <w:color w:val="000000" w:themeColor="text1"/>
          <w:sz w:val="20"/>
          <w:szCs w:val="20"/>
        </w:rPr>
        <w:t xml:space="preserve">​, [mis en ligne le 02/11/15 et consulté le 10/01/19], http://bourse.lefigaro.fr/le-coup-de-gueule-de-l-agroalimentaire-contre-le-food-bashing-4882980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 xml:space="preserve">FARDET, A. (2017). Halte aux aliments Ultra-Transformés! Mangeons vrai. Vergèse: Thierry Souccar Éditions, 256 p.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MANNIEZ Vincent. “Alerte aux faux aliments ?”. ​</w:t>
      </w:r>
      <w:r w:rsidRPr="001765F1">
        <w:rPr>
          <w:rFonts w:asciiTheme="minorHAnsi" w:hAnsiTheme="minorHAnsi" w:cstheme="minorHAnsi"/>
          <w:i/>
          <w:iCs/>
          <w:noProof/>
          <w:color w:val="000000" w:themeColor="text1"/>
          <w:sz w:val="20"/>
          <w:szCs w:val="20"/>
        </w:rPr>
        <w:t>Envoyé Spécial</w:t>
      </w:r>
      <w:r w:rsidRPr="001765F1">
        <w:rPr>
          <w:rFonts w:asciiTheme="minorHAnsi" w:hAnsiTheme="minorHAnsi" w:cstheme="minorHAnsi"/>
          <w:noProof/>
          <w:color w:val="000000" w:themeColor="text1"/>
          <w:sz w:val="20"/>
          <w:szCs w:val="20"/>
        </w:rPr>
        <w:t xml:space="preserve">​, [émission du 13/09/18 et consulté le 18/09/18] 40 min. ​https://www.youtube.com/watch?v=K3j-VIG0Rcg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FARDET Anthony, “Nous mangeons trop de produits ultra-transformés”, ​</w:t>
      </w:r>
      <w:r w:rsidRPr="001765F1">
        <w:rPr>
          <w:rFonts w:asciiTheme="minorHAnsi" w:hAnsiTheme="minorHAnsi" w:cstheme="minorHAnsi"/>
          <w:i/>
          <w:iCs/>
          <w:noProof/>
          <w:color w:val="000000" w:themeColor="text1"/>
          <w:sz w:val="20"/>
          <w:szCs w:val="20"/>
        </w:rPr>
        <w:t>Reporterre</w:t>
      </w:r>
      <w:r w:rsidRPr="001765F1">
        <w:rPr>
          <w:rFonts w:asciiTheme="minorHAnsi" w:hAnsiTheme="minorHAnsi" w:cstheme="minorHAnsi"/>
          <w:noProof/>
          <w:color w:val="000000" w:themeColor="text1"/>
          <w:sz w:val="20"/>
          <w:szCs w:val="20"/>
        </w:rPr>
        <w:t xml:space="preserve">​, [mis en ligne le 29/11/16 et consulté le 10/01/19], https://reporterre.net/Nous-mangeons-trop-de-produits-ultra-transformes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PARMENTIER Bruno, “Pesticides, nourritures ultra-transformées et cancers, scandale Lactalis : l’ère de la sécurité ou de l’insécurité alimentaire ?”, ​</w:t>
      </w:r>
      <w:r w:rsidRPr="001765F1">
        <w:rPr>
          <w:rFonts w:asciiTheme="minorHAnsi" w:hAnsiTheme="minorHAnsi" w:cstheme="minorHAnsi"/>
          <w:i/>
          <w:iCs/>
          <w:noProof/>
          <w:color w:val="000000" w:themeColor="text1"/>
          <w:sz w:val="20"/>
          <w:szCs w:val="20"/>
        </w:rPr>
        <w:t>Atlantico</w:t>
      </w:r>
      <w:r w:rsidRPr="001765F1">
        <w:rPr>
          <w:rFonts w:asciiTheme="minorHAnsi" w:hAnsiTheme="minorHAnsi" w:cstheme="minorHAnsi"/>
          <w:noProof/>
          <w:color w:val="000000" w:themeColor="text1"/>
          <w:sz w:val="20"/>
          <w:szCs w:val="20"/>
        </w:rPr>
        <w:t xml:space="preserve">​, [mis en ligne le 21/02/18 et consulté le 11/01/19], https://www.atlantico.fr/decryptage/3313425/pesticides-nourritures-ultra-transformees-et-cance rs-scandale-lactalis--l-ere-de-la-securite-ou-de-l-insecurite-alimentaire-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LE FUSTEC, Nolwenn. “Lait contaminé : au coeur de l’affaire Lactalis”. ​</w:t>
      </w:r>
      <w:r w:rsidRPr="001765F1">
        <w:rPr>
          <w:rFonts w:asciiTheme="minorHAnsi" w:hAnsiTheme="minorHAnsi" w:cstheme="minorHAnsi"/>
          <w:i/>
          <w:iCs/>
          <w:noProof/>
          <w:color w:val="000000" w:themeColor="text1"/>
          <w:sz w:val="20"/>
          <w:szCs w:val="20"/>
        </w:rPr>
        <w:t>Cellule de Crise</w:t>
      </w:r>
      <w:r w:rsidRPr="001765F1">
        <w:rPr>
          <w:rFonts w:asciiTheme="minorHAnsi" w:hAnsiTheme="minorHAnsi" w:cstheme="minorHAnsi"/>
          <w:noProof/>
          <w:color w:val="000000" w:themeColor="text1"/>
          <w:sz w:val="20"/>
          <w:szCs w:val="20"/>
        </w:rPr>
        <w:t xml:space="preserve">​. [Mis en ligne le 8/01/19 et consulté le 10/01/19] 1h 24min 57sec. https://www.youtube.com/watch?v=or4rXeNaGA0&amp;t=300s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Wikipedia</w:t>
      </w:r>
      <w:r w:rsidRPr="001765F1">
        <w:rPr>
          <w:rFonts w:asciiTheme="minorHAnsi" w:hAnsiTheme="minorHAnsi" w:cstheme="minorHAnsi"/>
          <w:noProof/>
          <w:color w:val="000000" w:themeColor="text1"/>
          <w:sz w:val="20"/>
          <w:szCs w:val="20"/>
        </w:rPr>
        <w:t xml:space="preserve">,​ “Aliment industriel”, [dernière modification le 21/12/18 et consulté le 10/01/19], https://fr.wikipedia.org/wiki/Aliment_industriel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I-Dietetique</w:t>
      </w:r>
      <w:r w:rsidRPr="001765F1">
        <w:rPr>
          <w:rFonts w:asciiTheme="minorHAnsi" w:hAnsiTheme="minorHAnsi" w:cstheme="minorHAnsi"/>
          <w:noProof/>
          <w:color w:val="000000" w:themeColor="text1"/>
          <w:sz w:val="20"/>
          <w:szCs w:val="20"/>
        </w:rPr>
        <w:t xml:space="preserve">​, “Produits alimentaires transformés : le pour et le contre”, [mis en ligne le 10/07/17 et consulté le 10/01/19], https://www.i-dietetique.com/articles/produits-alimentaires-transformes-le-pour-et-le-contre/96 58.html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Danone</w:t>
      </w:r>
      <w:r w:rsidRPr="001765F1">
        <w:rPr>
          <w:rFonts w:asciiTheme="minorHAnsi" w:hAnsiTheme="minorHAnsi" w:cstheme="minorHAnsi"/>
          <w:noProof/>
          <w:color w:val="000000" w:themeColor="text1"/>
          <w:sz w:val="20"/>
          <w:szCs w:val="20"/>
        </w:rPr>
        <w:t xml:space="preserve">,​ “Rapport annuel 2017”, [mis en ligne en 2017 et consulté le 10/01/19], http://iar2017.danone.com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CRIGNON Anne, “Quand Danone peine à justifier ses aliments ultra-transformés”, ​</w:t>
      </w:r>
      <w:r w:rsidRPr="001765F1">
        <w:rPr>
          <w:rFonts w:asciiTheme="minorHAnsi" w:hAnsiTheme="minorHAnsi" w:cstheme="minorHAnsi"/>
          <w:i/>
          <w:iCs/>
          <w:noProof/>
          <w:color w:val="000000" w:themeColor="text1"/>
          <w:sz w:val="20"/>
          <w:szCs w:val="20"/>
        </w:rPr>
        <w:t>L’OBS</w:t>
      </w:r>
      <w:r w:rsidRPr="001765F1">
        <w:rPr>
          <w:rFonts w:asciiTheme="minorHAnsi" w:hAnsiTheme="minorHAnsi" w:cstheme="minorHAnsi"/>
          <w:noProof/>
          <w:color w:val="000000" w:themeColor="text1"/>
          <w:sz w:val="20"/>
          <w:szCs w:val="20"/>
        </w:rPr>
        <w:t xml:space="preserve">​, [mis en ligne le 18/07/18 et consulté le 10/01/19], https://www.nouvelobs.com/sante/20180718.OBS9875/quand-danone-peine-a-justifier-ses-alime nts-ultra-transformes.html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t>Lactalis</w:t>
      </w:r>
      <w:r w:rsidRPr="001765F1">
        <w:rPr>
          <w:rFonts w:asciiTheme="minorHAnsi" w:hAnsiTheme="minorHAnsi" w:cstheme="minorHAnsi"/>
          <w:noProof/>
          <w:color w:val="000000" w:themeColor="text1"/>
          <w:sz w:val="20"/>
          <w:szCs w:val="20"/>
        </w:rPr>
        <w:t xml:space="preserve">​, “Histoire”, [en ligne et consulté le 11/01/19], ​https://www.lactalis.fr/le-groupe/histoire/ </w:t>
      </w:r>
      <w:r w:rsidRPr="001765F1">
        <w:rPr>
          <w:rFonts w:asciiTheme="minorHAnsi" w:hAnsiTheme="minorHAnsi" w:cstheme="minorHAnsi"/>
          <w:i/>
          <w:iCs/>
          <w:noProof/>
          <w:color w:val="000000" w:themeColor="text1"/>
          <w:sz w:val="20"/>
          <w:szCs w:val="20"/>
        </w:rPr>
        <w:t>Lactalis</w:t>
      </w:r>
      <w:r w:rsidRPr="001765F1">
        <w:rPr>
          <w:rFonts w:asciiTheme="minorHAnsi" w:hAnsiTheme="minorHAnsi" w:cstheme="minorHAnsi"/>
          <w:noProof/>
          <w:color w:val="000000" w:themeColor="text1"/>
          <w:sz w:val="20"/>
          <w:szCs w:val="20"/>
        </w:rPr>
        <w:t xml:space="preserve">​, “Chiffres clés”, [en ligne et consulté le 11/01/19],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noProof/>
          <w:color w:val="000000" w:themeColor="text1"/>
          <w:sz w:val="20"/>
          <w:szCs w:val="20"/>
        </w:rPr>
        <w:t xml:space="preserve">https://www.lactalis.fr/le-groupe/chiffres-cles/ </w:t>
      </w:r>
    </w:p>
    <w:p w:rsidR="006B38A4" w:rsidRPr="001765F1" w:rsidRDefault="006B38A4" w:rsidP="001765F1">
      <w:pPr>
        <w:shd w:val="clear" w:color="auto" w:fill="FFFFFF"/>
        <w:adjustRightInd w:val="0"/>
        <w:snapToGrid w:val="0"/>
        <w:ind w:left="357"/>
        <w:jc w:val="both"/>
        <w:rPr>
          <w:rFonts w:asciiTheme="minorHAnsi" w:hAnsiTheme="minorHAnsi" w:cstheme="minorHAnsi"/>
          <w:noProof/>
          <w:color w:val="000000" w:themeColor="text1"/>
          <w:sz w:val="20"/>
          <w:szCs w:val="20"/>
        </w:rPr>
      </w:pPr>
      <w:r w:rsidRPr="001765F1">
        <w:rPr>
          <w:rFonts w:asciiTheme="minorHAnsi" w:hAnsiTheme="minorHAnsi" w:cstheme="minorHAnsi"/>
          <w:i/>
          <w:iCs/>
          <w:noProof/>
          <w:color w:val="000000" w:themeColor="text1"/>
          <w:sz w:val="20"/>
          <w:szCs w:val="20"/>
        </w:rPr>
        <w:lastRenderedPageBreak/>
        <w:t>Danone</w:t>
      </w:r>
      <w:r w:rsidRPr="001765F1">
        <w:rPr>
          <w:rFonts w:asciiTheme="minorHAnsi" w:hAnsiTheme="minorHAnsi" w:cstheme="minorHAnsi"/>
          <w:noProof/>
          <w:color w:val="000000" w:themeColor="text1"/>
          <w:sz w:val="20"/>
          <w:szCs w:val="20"/>
        </w:rPr>
        <w:t xml:space="preserve">,​ “Histoire”, [en ligne et consulté le 11/01/19], https://www.danone.com/fr/about-danone/ourhistory.html </w:t>
      </w:r>
    </w:p>
    <w:p w:rsidR="001765F1" w:rsidRPr="001765F1" w:rsidRDefault="001765F1" w:rsidP="001765F1">
      <w:pPr>
        <w:jc w:val="both"/>
        <w:rPr>
          <w:rFonts w:asciiTheme="minorHAnsi" w:hAnsiTheme="minorHAnsi" w:cstheme="minorHAnsi"/>
          <w:b/>
          <w:noProof/>
          <w:color w:val="000000"/>
        </w:rPr>
      </w:pPr>
    </w:p>
    <w:p w:rsidR="00B94A1C" w:rsidRDefault="009503AD" w:rsidP="001765F1">
      <w:pPr>
        <w:pStyle w:val="Paragraphedeliste"/>
        <w:numPr>
          <w:ilvl w:val="0"/>
          <w:numId w:val="28"/>
        </w:numPr>
        <w:jc w:val="both"/>
        <w:rPr>
          <w:rFonts w:asciiTheme="minorHAnsi" w:hAnsiTheme="minorHAnsi" w:cstheme="minorHAnsi"/>
          <w:b/>
          <w:noProof/>
          <w:color w:val="000000"/>
        </w:rPr>
      </w:pPr>
      <w:r w:rsidRPr="00B94A1C">
        <w:rPr>
          <w:rFonts w:asciiTheme="minorHAnsi" w:hAnsiTheme="minorHAnsi" w:cstheme="minorHAnsi"/>
          <w:b/>
          <w:bCs/>
          <w:noProof/>
          <w:color w:val="000000"/>
        </w:rPr>
        <w:t>Fabrication des AUT</w:t>
      </w:r>
    </w:p>
    <w:p w:rsidR="00B94A1C" w:rsidRPr="00B94A1C" w:rsidRDefault="00B94A1C" w:rsidP="00B94A1C">
      <w:pPr>
        <w:jc w:val="both"/>
        <w:rPr>
          <w:rFonts w:asciiTheme="minorHAnsi" w:hAnsiTheme="minorHAnsi" w:cstheme="minorHAnsi"/>
          <w:b/>
          <w:noProof/>
          <w:color w:val="000000"/>
        </w:rPr>
      </w:pPr>
    </w:p>
    <w:p w:rsidR="00A101BC" w:rsidRPr="006C018A" w:rsidRDefault="00A101BC" w:rsidP="006C018A">
      <w:pPr>
        <w:adjustRightInd w:val="0"/>
        <w:snapToGrid w:val="0"/>
        <w:ind w:left="357"/>
        <w:textAlignment w:val="baseline"/>
        <w:rPr>
          <w:rFonts w:asciiTheme="minorHAnsi" w:hAnsiTheme="minorHAnsi" w:cstheme="minorHAnsi"/>
          <w:bCs/>
          <w:noProof/>
          <w:color w:val="000000" w:themeColor="text1"/>
          <w:sz w:val="20"/>
          <w:szCs w:val="20"/>
        </w:rPr>
      </w:pPr>
      <w:r w:rsidRPr="006C018A">
        <w:rPr>
          <w:rFonts w:asciiTheme="minorHAnsi" w:hAnsiTheme="minorHAnsi" w:cstheme="minorHAnsi"/>
          <w:bCs/>
          <w:noProof/>
          <w:color w:val="000000" w:themeColor="text1"/>
          <w:sz w:val="20"/>
          <w:szCs w:val="20"/>
          <w:vertAlign w:val="superscript"/>
        </w:rPr>
        <w:t>0</w:t>
      </w:r>
      <w:r w:rsidRPr="006C018A">
        <w:rPr>
          <w:rFonts w:asciiTheme="minorHAnsi" w:hAnsiTheme="minorHAnsi" w:cstheme="minorHAnsi"/>
          <w:bCs/>
          <w:noProof/>
          <w:color w:val="000000" w:themeColor="text1"/>
          <w:sz w:val="20"/>
          <w:szCs w:val="20"/>
        </w:rPr>
        <w:t xml:space="preserve"> : S Renard – Cref biotechnologies – 2004 / 2005 – </w:t>
      </w:r>
      <w:hyperlink r:id="rId63" w:history="1">
        <w:r w:rsidRPr="006C018A">
          <w:rPr>
            <w:rStyle w:val="Lienhypertexte"/>
            <w:rFonts w:asciiTheme="minorHAnsi" w:hAnsiTheme="minorHAnsi" w:cstheme="minorHAnsi"/>
            <w:bCs/>
            <w:noProof/>
            <w:color w:val="000000" w:themeColor="text1"/>
            <w:sz w:val="20"/>
            <w:szCs w:val="20"/>
          </w:rPr>
          <w:t>http://pedagogie.ac-martinique.fr/stv/prof/hydrolyse%20amidon,%20séverine.pdf</w:t>
        </w:r>
      </w:hyperlink>
    </w:p>
    <w:p w:rsidR="00A101BC" w:rsidRPr="006C018A" w:rsidRDefault="00A101BC" w:rsidP="006C018A">
      <w:pPr>
        <w:pStyle w:val="Paragraphedeliste"/>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1</w:t>
      </w:r>
      <w:r w:rsidRPr="006C018A">
        <w:rPr>
          <w:rFonts w:asciiTheme="minorHAnsi" w:hAnsiTheme="minorHAnsi" w:cstheme="minorHAnsi"/>
          <w:noProof/>
          <w:color w:val="000000" w:themeColor="text1"/>
          <w:sz w:val="20"/>
          <w:szCs w:val="20"/>
        </w:rPr>
        <w:t xml:space="preserve"> : </w:t>
      </w:r>
      <w:hyperlink r:id="rId64" w:history="1">
        <w:r w:rsidRPr="006C018A">
          <w:rPr>
            <w:rStyle w:val="Lienhypertexte"/>
            <w:rFonts w:asciiTheme="minorHAnsi" w:hAnsiTheme="minorHAnsi" w:cstheme="minorHAnsi"/>
            <w:noProof/>
            <w:color w:val="000000" w:themeColor="text1"/>
            <w:sz w:val="20"/>
            <w:szCs w:val="20"/>
          </w:rPr>
          <w:t>https://www.lanutrition.fr/bien-dans-son-assiette/aliments/matieres-grasses/huiles/les-graisses-hydrogenees</w:t>
        </w:r>
      </w:hyperlink>
    </w:p>
    <w:p w:rsidR="00A101BC" w:rsidRPr="006C018A" w:rsidRDefault="00A101BC" w:rsidP="006C018A">
      <w:pPr>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2</w:t>
      </w:r>
      <w:r w:rsidRPr="006C018A">
        <w:rPr>
          <w:rFonts w:asciiTheme="minorHAnsi" w:hAnsiTheme="minorHAnsi" w:cstheme="minorHAnsi"/>
          <w:noProof/>
          <w:color w:val="000000" w:themeColor="text1"/>
          <w:sz w:val="20"/>
          <w:szCs w:val="20"/>
        </w:rPr>
        <w:t> : A Crignon &amp; A Gonzague – nouvel observateur N°2823 du 13 décembre 2018</w:t>
      </w:r>
    </w:p>
    <w:p w:rsidR="00EE43F4" w:rsidRPr="006C018A" w:rsidRDefault="00EE43F4" w:rsidP="006C018A">
      <w:pPr>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3</w:t>
      </w:r>
      <w:r w:rsidRPr="006C018A">
        <w:rPr>
          <w:rFonts w:asciiTheme="minorHAnsi" w:hAnsiTheme="minorHAnsi" w:cstheme="minorHAnsi"/>
          <w:noProof/>
          <w:color w:val="000000" w:themeColor="text1"/>
          <w:sz w:val="20"/>
          <w:szCs w:val="20"/>
        </w:rPr>
        <w:t> : interview téléphonique d’A Fardet le 9/11/18</w:t>
      </w:r>
    </w:p>
    <w:p w:rsidR="003045A6" w:rsidRPr="006C018A" w:rsidRDefault="003045A6" w:rsidP="006C018A">
      <w:pPr>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4</w:t>
      </w:r>
      <w:r w:rsidRPr="006C018A">
        <w:rPr>
          <w:rFonts w:asciiTheme="minorHAnsi" w:hAnsiTheme="minorHAnsi" w:cstheme="minorHAnsi"/>
          <w:noProof/>
          <w:color w:val="000000" w:themeColor="text1"/>
          <w:sz w:val="20"/>
          <w:szCs w:val="20"/>
        </w:rPr>
        <w:t xml:space="preserve"> : </w:t>
      </w:r>
      <w:hyperlink r:id="rId65" w:history="1">
        <w:r w:rsidRPr="006C018A">
          <w:rPr>
            <w:rStyle w:val="Lienhypertexte"/>
            <w:rFonts w:asciiTheme="minorHAnsi" w:hAnsiTheme="minorHAnsi" w:cstheme="minorHAnsi"/>
            <w:noProof/>
            <w:color w:val="000000" w:themeColor="text1"/>
            <w:sz w:val="20"/>
            <w:szCs w:val="20"/>
          </w:rPr>
          <w:t>https://www.planetoscope.com/Commerce/1132-consommation-de-nutella-dans-le-monde.html</w:t>
        </w:r>
      </w:hyperlink>
    </w:p>
    <w:p w:rsidR="003045A6" w:rsidRPr="006C018A" w:rsidRDefault="005A1D0C" w:rsidP="006C018A">
      <w:pPr>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5</w:t>
      </w:r>
      <w:r w:rsidRPr="006C018A">
        <w:rPr>
          <w:rFonts w:asciiTheme="minorHAnsi" w:hAnsiTheme="minorHAnsi" w:cstheme="minorHAnsi"/>
          <w:noProof/>
          <w:color w:val="000000" w:themeColor="text1"/>
          <w:sz w:val="20"/>
          <w:szCs w:val="20"/>
        </w:rPr>
        <w:t> : Docteur A Fardet – Halte aux aliments ultra transformés ! mangeons vrai – T Souccar éditions – Vergèze – 2017</w:t>
      </w:r>
    </w:p>
    <w:p w:rsidR="007C128F" w:rsidRPr="006C018A" w:rsidRDefault="007C128F" w:rsidP="006C018A">
      <w:pPr>
        <w:ind w:left="357"/>
        <w:rPr>
          <w:rStyle w:val="Lienhypertexte"/>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shd w:val="clear" w:color="auto" w:fill="FFFFFF"/>
          <w:vertAlign w:val="superscript"/>
        </w:rPr>
        <w:t>6</w:t>
      </w:r>
      <w:r w:rsidR="0028217B" w:rsidRPr="006C018A">
        <w:rPr>
          <w:rFonts w:asciiTheme="minorHAnsi" w:hAnsiTheme="minorHAnsi" w:cstheme="minorHAnsi"/>
          <w:noProof/>
          <w:color w:val="000000" w:themeColor="text1"/>
          <w:sz w:val="20"/>
          <w:szCs w:val="20"/>
          <w:shd w:val="clear" w:color="auto" w:fill="FFFFFF"/>
        </w:rPr>
        <w:t> :</w:t>
      </w:r>
      <w:r w:rsidR="0028217B" w:rsidRPr="006C018A">
        <w:rPr>
          <w:rFonts w:asciiTheme="minorHAnsi" w:hAnsiTheme="minorHAnsi" w:cstheme="minorHAnsi"/>
          <w:noProof/>
          <w:color w:val="000000" w:themeColor="text1"/>
          <w:sz w:val="20"/>
          <w:szCs w:val="20"/>
        </w:rPr>
        <w:t xml:space="preserve"> </w:t>
      </w:r>
      <w:hyperlink r:id="rId66" w:history="1">
        <w:r w:rsidR="0028217B" w:rsidRPr="006C018A">
          <w:rPr>
            <w:rStyle w:val="Lienhypertexte"/>
            <w:rFonts w:asciiTheme="minorHAnsi" w:hAnsiTheme="minorHAnsi" w:cstheme="minorHAnsi"/>
            <w:noProof/>
            <w:color w:val="000000" w:themeColor="text1"/>
            <w:sz w:val="20"/>
            <w:szCs w:val="20"/>
          </w:rPr>
          <w:t>https://www.coca-cola-france.fr/gamme/coca-cola/original-taste?utm_source=Gateway&amp;utm_medium=CCecosystem&amp;utm_campaign=Gateway</w:t>
        </w:r>
      </w:hyperlink>
    </w:p>
    <w:p w:rsidR="007C128F" w:rsidRPr="006C018A" w:rsidRDefault="007C128F" w:rsidP="006C018A">
      <w:pPr>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7</w:t>
      </w:r>
      <w:r w:rsidRPr="006C018A">
        <w:rPr>
          <w:rFonts w:asciiTheme="minorHAnsi" w:hAnsiTheme="minorHAnsi" w:cstheme="minorHAnsi"/>
          <w:noProof/>
          <w:color w:val="000000" w:themeColor="text1"/>
          <w:sz w:val="20"/>
          <w:szCs w:val="20"/>
        </w:rPr>
        <w:t xml:space="preserve"> William Reymond – Coca-Cola, L’enquête interdite – éditions Flammarion – 2006</w:t>
      </w:r>
    </w:p>
    <w:p w:rsidR="007C128F" w:rsidRPr="006C018A" w:rsidRDefault="007C128F" w:rsidP="006C018A">
      <w:pPr>
        <w:ind w:left="357"/>
        <w:rPr>
          <w:rStyle w:val="Lienhypertexte"/>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8</w:t>
      </w:r>
      <w:r w:rsidRPr="006C018A">
        <w:rPr>
          <w:rStyle w:val="Lienhypertexte"/>
          <w:rFonts w:asciiTheme="minorHAnsi" w:hAnsiTheme="minorHAnsi" w:cstheme="minorHAnsi"/>
          <w:noProof/>
          <w:color w:val="000000" w:themeColor="text1"/>
          <w:sz w:val="20"/>
          <w:szCs w:val="20"/>
          <w:u w:val="none"/>
        </w:rPr>
        <w:t xml:space="preserve"> : Fernando Pereira – HAL – page 31 – </w:t>
      </w:r>
      <w:hyperlink r:id="rId67" w:history="1">
        <w:r w:rsidRPr="006C018A">
          <w:rPr>
            <w:rStyle w:val="Lienhypertexte"/>
            <w:rFonts w:asciiTheme="minorHAnsi" w:hAnsiTheme="minorHAnsi" w:cstheme="minorHAnsi"/>
            <w:noProof/>
            <w:color w:val="000000" w:themeColor="text1"/>
            <w:sz w:val="20"/>
            <w:szCs w:val="20"/>
          </w:rPr>
          <w:t>https://tel.archives-ouvertes.fr/tel-00802984/document</w:t>
        </w:r>
      </w:hyperlink>
    </w:p>
    <w:p w:rsidR="000013C7" w:rsidRPr="006C018A" w:rsidRDefault="00F05B88" w:rsidP="006C018A">
      <w:pPr>
        <w:ind w:left="357"/>
        <w:rPr>
          <w:rStyle w:val="Lienhypertexte"/>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9</w:t>
      </w:r>
      <w:r w:rsidRPr="006C018A">
        <w:rPr>
          <w:rFonts w:asciiTheme="minorHAnsi" w:hAnsiTheme="minorHAnsi" w:cstheme="minorHAnsi"/>
          <w:noProof/>
          <w:color w:val="000000" w:themeColor="text1"/>
          <w:sz w:val="20"/>
          <w:szCs w:val="20"/>
        </w:rPr>
        <w:t xml:space="preserve"> : </w:t>
      </w:r>
      <w:hyperlink r:id="rId68" w:history="1">
        <w:r w:rsidRPr="006C018A">
          <w:rPr>
            <w:rStyle w:val="Lienhypertexte"/>
            <w:rFonts w:asciiTheme="minorHAnsi" w:hAnsiTheme="minorHAnsi" w:cstheme="minorHAnsi"/>
            <w:noProof/>
            <w:color w:val="000000" w:themeColor="text1"/>
            <w:sz w:val="20"/>
            <w:szCs w:val="20"/>
          </w:rPr>
          <w:t>https://www.chemicalbook.com/CASEN_123-92-2.htm</w:t>
        </w:r>
      </w:hyperlink>
    </w:p>
    <w:p w:rsidR="00083A8C" w:rsidRPr="006C018A" w:rsidRDefault="00083A8C" w:rsidP="006C018A">
      <w:pPr>
        <w:ind w:left="357"/>
        <w:rPr>
          <w:rStyle w:val="Lienhypertexte"/>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10</w:t>
      </w:r>
      <w:r w:rsidRPr="006C018A">
        <w:rPr>
          <w:rFonts w:asciiTheme="minorHAnsi" w:hAnsiTheme="minorHAnsi" w:cstheme="minorHAnsi"/>
          <w:noProof/>
          <w:color w:val="000000" w:themeColor="text1"/>
          <w:sz w:val="20"/>
          <w:szCs w:val="20"/>
        </w:rPr>
        <w:t xml:space="preserve"> : </w:t>
      </w:r>
      <w:hyperlink r:id="rId69" w:history="1">
        <w:r w:rsidRPr="006C018A">
          <w:rPr>
            <w:rStyle w:val="Lienhypertexte"/>
            <w:rFonts w:asciiTheme="minorHAnsi" w:hAnsiTheme="minorHAnsi" w:cstheme="minorHAnsi"/>
            <w:noProof/>
            <w:color w:val="000000" w:themeColor="text1"/>
            <w:sz w:val="20"/>
            <w:szCs w:val="20"/>
          </w:rPr>
          <w:t>https://www.csst.qc.ca/prevention/reptox/pages/fiche-complete.aspx?no_produit=257</w:t>
        </w:r>
      </w:hyperlink>
    </w:p>
    <w:p w:rsidR="004D4E40" w:rsidRPr="006C018A" w:rsidRDefault="004D4E40" w:rsidP="006C018A">
      <w:pPr>
        <w:ind w:left="357"/>
        <w:rPr>
          <w:rStyle w:val="Lienhypertexte"/>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11</w:t>
      </w:r>
      <w:r w:rsidRPr="006C018A">
        <w:rPr>
          <w:rFonts w:asciiTheme="minorHAnsi" w:hAnsiTheme="minorHAnsi" w:cstheme="minorHAnsi"/>
          <w:noProof/>
          <w:color w:val="000000" w:themeColor="text1"/>
          <w:sz w:val="20"/>
          <w:szCs w:val="20"/>
        </w:rPr>
        <w:t xml:space="preserve"> : </w:t>
      </w:r>
      <w:hyperlink r:id="rId70" w:history="1">
        <w:r w:rsidRPr="006C018A">
          <w:rPr>
            <w:rStyle w:val="Lienhypertexte"/>
            <w:rFonts w:asciiTheme="minorHAnsi" w:hAnsiTheme="minorHAnsi" w:cstheme="minorHAnsi"/>
            <w:noProof/>
            <w:color w:val="000000" w:themeColor="text1"/>
            <w:sz w:val="20"/>
            <w:szCs w:val="20"/>
          </w:rPr>
          <w:t>https://studylibfr.com/doc/4287129/tp-23---préparation-d-un-arôme-alimentaire</w:t>
        </w:r>
      </w:hyperlink>
    </w:p>
    <w:p w:rsidR="00B846CF" w:rsidRPr="006C018A" w:rsidRDefault="00985B9C" w:rsidP="006C018A">
      <w:pPr>
        <w:shd w:val="clear" w:color="auto" w:fill="FFFFFF"/>
        <w:tabs>
          <w:tab w:val="left" w:pos="426"/>
        </w:tabs>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12</w:t>
      </w:r>
      <w:r w:rsidRPr="006C018A">
        <w:rPr>
          <w:rFonts w:asciiTheme="minorHAnsi" w:hAnsiTheme="minorHAnsi" w:cstheme="minorHAnsi"/>
          <w:noProof/>
          <w:color w:val="000000" w:themeColor="text1"/>
          <w:sz w:val="20"/>
          <w:szCs w:val="20"/>
        </w:rPr>
        <w:t xml:space="preserve"> : </w:t>
      </w:r>
      <w:hyperlink r:id="rId71" w:history="1">
        <w:r w:rsidRPr="006C018A">
          <w:rPr>
            <w:rStyle w:val="Lienhypertexte"/>
            <w:rFonts w:asciiTheme="minorHAnsi" w:hAnsiTheme="minorHAnsi" w:cstheme="minorHAnsi"/>
            <w:noProof/>
            <w:color w:val="000000" w:themeColor="text1"/>
            <w:sz w:val="20"/>
            <w:szCs w:val="20"/>
          </w:rPr>
          <w:t>https://www.youtube.com/watch?v=VIfnWLPZja0</w:t>
        </w:r>
      </w:hyperlink>
      <w:r w:rsidRPr="006C018A">
        <w:rPr>
          <w:rFonts w:asciiTheme="minorHAnsi" w:hAnsiTheme="minorHAnsi" w:cstheme="minorHAnsi"/>
          <w:noProof/>
          <w:color w:val="000000" w:themeColor="text1"/>
          <w:sz w:val="20"/>
          <w:szCs w:val="20"/>
        </w:rPr>
        <w:t xml:space="preserve"> et sources libres</w:t>
      </w:r>
    </w:p>
    <w:p w:rsidR="00B846CF" w:rsidRPr="006C018A" w:rsidRDefault="00B846CF" w:rsidP="006C018A">
      <w:pPr>
        <w:shd w:val="clear" w:color="auto" w:fill="FFFFFF"/>
        <w:tabs>
          <w:tab w:val="left" w:pos="426"/>
        </w:tabs>
        <w:ind w:left="357"/>
        <w:rPr>
          <w:rFonts w:asciiTheme="minorHAnsi" w:hAnsiTheme="minorHAnsi" w:cstheme="minorHAnsi"/>
          <w:noProof/>
          <w:color w:val="000000" w:themeColor="text1"/>
          <w:sz w:val="20"/>
          <w:szCs w:val="20"/>
        </w:rPr>
      </w:pPr>
      <w:r w:rsidRPr="006C018A">
        <w:rPr>
          <w:rFonts w:asciiTheme="minorHAnsi" w:hAnsiTheme="minorHAnsi" w:cstheme="minorHAnsi"/>
          <w:noProof/>
          <w:color w:val="000000" w:themeColor="text1"/>
          <w:sz w:val="20"/>
          <w:szCs w:val="20"/>
          <w:vertAlign w:val="superscript"/>
        </w:rPr>
        <w:t>13</w:t>
      </w:r>
      <w:r w:rsidRPr="006C018A">
        <w:rPr>
          <w:rFonts w:asciiTheme="minorHAnsi" w:hAnsiTheme="minorHAnsi" w:cstheme="minorHAnsi"/>
          <w:noProof/>
          <w:color w:val="000000" w:themeColor="text1"/>
          <w:sz w:val="20"/>
          <w:szCs w:val="20"/>
        </w:rPr>
        <w:t xml:space="preserve"> : F Elie - </w:t>
      </w:r>
      <w:r w:rsidRPr="006C018A">
        <w:rPr>
          <w:rFonts w:asciiTheme="minorHAnsi" w:hAnsiTheme="minorHAnsi" w:cstheme="minorHAnsi"/>
          <w:bCs/>
          <w:noProof/>
          <w:color w:val="000000" w:themeColor="text1"/>
          <w:sz w:val="20"/>
          <w:szCs w:val="20"/>
        </w:rPr>
        <w:t xml:space="preserve">réaction de l'acide acétique et du bicarbonate de soude – mars 2017 - </w:t>
      </w:r>
      <w:hyperlink r:id="rId72" w:history="1">
        <w:r w:rsidRPr="006C018A">
          <w:rPr>
            <w:rStyle w:val="Lienhypertexte"/>
            <w:rFonts w:asciiTheme="minorHAnsi" w:hAnsiTheme="minorHAnsi" w:cstheme="minorHAnsi"/>
            <w:noProof/>
            <w:color w:val="000000" w:themeColor="text1"/>
            <w:sz w:val="20"/>
            <w:szCs w:val="20"/>
          </w:rPr>
          <w:t>http://fred.elie.free.fr/acide_acetique_et_bicarbonate_soude.pdf</w:t>
        </w:r>
      </w:hyperlink>
    </w:p>
    <w:p w:rsidR="00083A8C" w:rsidRPr="006C018A" w:rsidRDefault="00F42282" w:rsidP="006C018A">
      <w:pPr>
        <w:shd w:val="clear" w:color="auto" w:fill="FFFFFF"/>
        <w:ind w:left="357"/>
        <w:rPr>
          <w:rStyle w:val="Lienhypertexte"/>
          <w:rFonts w:asciiTheme="minorHAnsi" w:hAnsiTheme="minorHAnsi" w:cstheme="minorHAnsi"/>
          <w:noProof/>
          <w:color w:val="000000" w:themeColor="text1"/>
          <w:sz w:val="20"/>
          <w:szCs w:val="20"/>
          <w:u w:val="none"/>
        </w:rPr>
      </w:pPr>
      <w:r w:rsidRPr="006C018A">
        <w:rPr>
          <w:rFonts w:asciiTheme="minorHAnsi" w:hAnsiTheme="minorHAnsi" w:cstheme="minorHAnsi"/>
          <w:noProof/>
          <w:color w:val="000000" w:themeColor="text1"/>
          <w:sz w:val="20"/>
          <w:szCs w:val="20"/>
          <w:vertAlign w:val="superscript"/>
        </w:rPr>
        <w:t>14</w:t>
      </w:r>
      <w:r w:rsidRPr="006C018A">
        <w:rPr>
          <w:rFonts w:asciiTheme="minorHAnsi" w:hAnsiTheme="minorHAnsi" w:cstheme="minorHAnsi"/>
          <w:noProof/>
          <w:color w:val="000000" w:themeColor="text1"/>
          <w:sz w:val="20"/>
          <w:szCs w:val="20"/>
        </w:rPr>
        <w:t xml:space="preserve"> : </w:t>
      </w:r>
      <w:hyperlink r:id="rId73" w:history="1">
        <w:r w:rsidRPr="006C018A">
          <w:rPr>
            <w:rStyle w:val="Lienhypertexte"/>
            <w:rFonts w:asciiTheme="minorHAnsi" w:hAnsiTheme="minorHAnsi" w:cstheme="minorHAnsi"/>
            <w:noProof/>
            <w:color w:val="000000" w:themeColor="text1"/>
            <w:sz w:val="20"/>
            <w:szCs w:val="20"/>
          </w:rPr>
          <w:t>https://forums.futura-sciences.com/chimie/300154-solution-saturee-de-chlorure-de-sodium-phase-orga.html</w:t>
        </w:r>
      </w:hyperlink>
    </w:p>
    <w:p w:rsidR="00B94A1C" w:rsidRPr="00B94A1C" w:rsidRDefault="00B94A1C" w:rsidP="00B94A1C">
      <w:pPr>
        <w:jc w:val="both"/>
        <w:rPr>
          <w:rFonts w:asciiTheme="minorHAnsi" w:hAnsiTheme="minorHAnsi" w:cstheme="minorHAnsi"/>
          <w:noProof/>
          <w:color w:val="000000"/>
        </w:rPr>
      </w:pPr>
    </w:p>
    <w:p w:rsidR="00F744A1" w:rsidRPr="00F744A1" w:rsidRDefault="009503AD" w:rsidP="001765F1">
      <w:pPr>
        <w:pStyle w:val="Paragraphedeliste"/>
        <w:numPr>
          <w:ilvl w:val="0"/>
          <w:numId w:val="28"/>
        </w:numPr>
        <w:jc w:val="both"/>
        <w:rPr>
          <w:rFonts w:asciiTheme="minorHAnsi" w:hAnsiTheme="minorHAnsi" w:cstheme="minorHAnsi"/>
          <w:b/>
          <w:noProof/>
          <w:color w:val="000000"/>
        </w:rPr>
      </w:pPr>
      <w:r w:rsidRPr="00B94A1C">
        <w:rPr>
          <w:rFonts w:asciiTheme="minorHAnsi" w:hAnsiTheme="minorHAnsi" w:cstheme="minorHAnsi"/>
          <w:b/>
          <w:bCs/>
          <w:noProof/>
          <w:color w:val="000000"/>
        </w:rPr>
        <w:t>Impact et régulation des AUT</w:t>
      </w:r>
    </w:p>
    <w:p w:rsidR="00F744A1" w:rsidRPr="003137D0" w:rsidRDefault="00F744A1" w:rsidP="003137D0">
      <w:pPr>
        <w:rPr>
          <w:rFonts w:asciiTheme="minorHAnsi" w:hAnsiTheme="minorHAnsi" w:cstheme="minorHAnsi"/>
          <w:b/>
          <w:noProof/>
          <w:color w:val="000000"/>
          <w:sz w:val="20"/>
          <w:szCs w:val="20"/>
        </w:rPr>
      </w:pPr>
    </w:p>
    <w:p w:rsidR="00EF716D" w:rsidRPr="006C018A" w:rsidRDefault="00EF716D" w:rsidP="006C018A">
      <w:pPr>
        <w:pStyle w:val="Standard"/>
        <w:adjustRightInd w:val="0"/>
        <w:snapToGrid w:val="0"/>
        <w:ind w:left="357"/>
        <w:rPr>
          <w:rFonts w:asciiTheme="minorHAnsi" w:hAnsiTheme="minorHAnsi" w:cstheme="minorHAnsi"/>
          <w:noProof/>
          <w:sz w:val="20"/>
          <w:szCs w:val="20"/>
        </w:rPr>
      </w:pPr>
      <w:r w:rsidRPr="006C018A">
        <w:rPr>
          <w:rFonts w:asciiTheme="minorHAnsi" w:hAnsiTheme="minorHAnsi" w:cstheme="minorHAnsi"/>
          <w:noProof/>
          <w:sz w:val="20"/>
          <w:szCs w:val="20"/>
          <w:vertAlign w:val="superscript"/>
        </w:rPr>
        <w:t xml:space="preserve">0  </w:t>
      </w:r>
      <w:r w:rsidRPr="006C018A">
        <w:rPr>
          <w:rFonts w:asciiTheme="minorHAnsi" w:hAnsiTheme="minorHAnsi" w:cstheme="minorHAnsi"/>
          <w:noProof/>
          <w:sz w:val="20"/>
          <w:szCs w:val="20"/>
        </w:rPr>
        <w:t xml:space="preserve">: Règlement (CE) n o 1333/2008 du Parlement européen et du Conseil du 16 décembre 2008 sur les additifs alimentaires : </w:t>
      </w:r>
      <w:hyperlink r:id="rId74" w:history="1">
        <w:r w:rsidRPr="006C018A">
          <w:rPr>
            <w:rFonts w:asciiTheme="minorHAnsi" w:hAnsiTheme="minorHAnsi" w:cstheme="minorHAnsi"/>
            <w:noProof/>
            <w:sz w:val="20"/>
            <w:szCs w:val="20"/>
          </w:rPr>
          <w:t>https://eur-lex.europa.eu/legal-content/FR/TXT/?uri=CELEX:02008R1333-20140414</w:t>
        </w:r>
      </w:hyperlink>
    </w:p>
    <w:p w:rsidR="00E704EB" w:rsidRPr="006C018A" w:rsidRDefault="00E704EB" w:rsidP="006C018A">
      <w:pPr>
        <w:ind w:left="357"/>
        <w:rPr>
          <w:rFonts w:asciiTheme="minorHAnsi" w:hAnsiTheme="minorHAnsi" w:cstheme="minorHAnsi"/>
          <w:noProof/>
          <w:color w:val="000000"/>
          <w:sz w:val="20"/>
          <w:szCs w:val="20"/>
        </w:rPr>
      </w:pPr>
      <w:r w:rsidRPr="006C018A">
        <w:rPr>
          <w:rFonts w:asciiTheme="minorHAnsi" w:hAnsiTheme="minorHAnsi" w:cstheme="minorHAnsi"/>
          <w:noProof/>
          <w:sz w:val="20"/>
          <w:szCs w:val="20"/>
          <w:vertAlign w:val="superscript"/>
        </w:rPr>
        <w:t>1 </w:t>
      </w:r>
      <w:r w:rsidRPr="006C018A">
        <w:rPr>
          <w:rFonts w:asciiTheme="minorHAnsi" w:hAnsiTheme="minorHAnsi" w:cstheme="minorHAnsi"/>
          <w:noProof/>
          <w:sz w:val="20"/>
          <w:szCs w:val="20"/>
        </w:rPr>
        <w:t xml:space="preserve">: Liste d’entités chimiques ainsi que leur dangerosité pour l’homme : </w:t>
      </w:r>
      <w:hyperlink r:id="rId75" w:history="1">
        <w:r w:rsidRPr="006C018A">
          <w:rPr>
            <w:rFonts w:asciiTheme="minorHAnsi" w:hAnsiTheme="minorHAnsi" w:cstheme="minorHAnsi"/>
            <w:noProof/>
            <w:sz w:val="20"/>
            <w:szCs w:val="20"/>
          </w:rPr>
          <w:t>https://monographs.iarc.fr/wp-content/uploads/2018/09/ClassificationsAlphaOrder.pdf</w:t>
        </w:r>
      </w:hyperlink>
    </w:p>
    <w:p w:rsidR="00E704EB" w:rsidRPr="006C018A" w:rsidRDefault="00E704EB" w:rsidP="006C018A">
      <w:pPr>
        <w:pStyle w:val="Standard"/>
        <w:adjustRightInd w:val="0"/>
        <w:snapToGrid w:val="0"/>
        <w:ind w:left="357"/>
        <w:rPr>
          <w:rFonts w:asciiTheme="minorHAnsi" w:hAnsiTheme="minorHAnsi" w:cstheme="minorHAnsi"/>
          <w:noProof/>
          <w:sz w:val="20"/>
          <w:szCs w:val="20"/>
          <w:vertAlign w:val="superscript"/>
        </w:rPr>
      </w:pPr>
      <w:r w:rsidRPr="006C018A">
        <w:rPr>
          <w:rFonts w:asciiTheme="minorHAnsi" w:hAnsiTheme="minorHAnsi" w:cstheme="minorHAnsi"/>
          <w:noProof/>
          <w:sz w:val="20"/>
          <w:szCs w:val="20"/>
          <w:vertAlign w:val="superscript"/>
        </w:rPr>
        <w:t>2 </w:t>
      </w:r>
      <w:r w:rsidRPr="006C018A">
        <w:rPr>
          <w:rFonts w:asciiTheme="minorHAnsi" w:hAnsiTheme="minorHAnsi" w:cstheme="minorHAnsi"/>
          <w:noProof/>
          <w:sz w:val="20"/>
          <w:szCs w:val="20"/>
        </w:rPr>
        <w:t xml:space="preserve">: Étude de L’INRA : </w:t>
      </w:r>
      <w:hyperlink r:id="rId76" w:history="1">
        <w:r w:rsidRPr="006C018A">
          <w:rPr>
            <w:rFonts w:asciiTheme="minorHAnsi" w:hAnsiTheme="minorHAnsi" w:cstheme="minorHAnsi"/>
            <w:noProof/>
            <w:sz w:val="20"/>
            <w:szCs w:val="20"/>
          </w:rPr>
          <w:t>https://www.nature.com/articles/srep40373</w:t>
        </w:r>
      </w:hyperlink>
    </w:p>
    <w:p w:rsidR="00E704EB" w:rsidRPr="006C018A" w:rsidRDefault="00E704EB" w:rsidP="006C018A">
      <w:pPr>
        <w:pStyle w:val="Standard"/>
        <w:adjustRightInd w:val="0"/>
        <w:snapToGrid w:val="0"/>
        <w:ind w:left="357"/>
        <w:rPr>
          <w:rFonts w:asciiTheme="minorHAnsi" w:hAnsiTheme="minorHAnsi" w:cstheme="minorHAnsi"/>
          <w:noProof/>
          <w:sz w:val="20"/>
          <w:szCs w:val="20"/>
          <w:vertAlign w:val="superscript"/>
        </w:rPr>
      </w:pPr>
      <w:r w:rsidRPr="006C018A">
        <w:rPr>
          <w:rFonts w:asciiTheme="minorHAnsi" w:hAnsiTheme="minorHAnsi" w:cstheme="minorHAnsi"/>
          <w:noProof/>
          <w:sz w:val="20"/>
          <w:szCs w:val="20"/>
          <w:vertAlign w:val="superscript"/>
        </w:rPr>
        <w:t>3 </w:t>
      </w:r>
      <w:r w:rsidRPr="006C018A">
        <w:rPr>
          <w:rFonts w:asciiTheme="minorHAnsi" w:hAnsiTheme="minorHAnsi" w:cstheme="minorHAnsi"/>
          <w:noProof/>
          <w:sz w:val="20"/>
          <w:szCs w:val="20"/>
        </w:rPr>
        <w:t xml:space="preserve">: Étude de l’INRS : </w:t>
      </w:r>
      <w:hyperlink r:id="rId77" w:history="1">
        <w:r w:rsidRPr="006C018A">
          <w:rPr>
            <w:rFonts w:asciiTheme="minorHAnsi" w:hAnsiTheme="minorHAnsi" w:cstheme="minorHAnsi"/>
            <w:noProof/>
            <w:sz w:val="20"/>
            <w:szCs w:val="20"/>
          </w:rPr>
          <w:t>http://www.inrs.fr/publications/bdd/fichetox/fiche.html?refINRS=FICHETOX_291&amp;section=pathologieToxicologie</w:t>
        </w:r>
      </w:hyperlink>
    </w:p>
    <w:p w:rsidR="00E704EB" w:rsidRPr="006C018A" w:rsidRDefault="00E704EB" w:rsidP="006C018A">
      <w:pPr>
        <w:pStyle w:val="Standard"/>
        <w:adjustRightInd w:val="0"/>
        <w:snapToGrid w:val="0"/>
        <w:ind w:left="357"/>
        <w:rPr>
          <w:rFonts w:asciiTheme="minorHAnsi" w:hAnsiTheme="minorHAnsi" w:cstheme="minorHAnsi"/>
          <w:noProof/>
          <w:sz w:val="20"/>
          <w:szCs w:val="20"/>
          <w:vertAlign w:val="superscript"/>
        </w:rPr>
      </w:pPr>
      <w:r w:rsidRPr="006C018A">
        <w:rPr>
          <w:rFonts w:asciiTheme="minorHAnsi" w:hAnsiTheme="minorHAnsi" w:cstheme="minorHAnsi"/>
          <w:noProof/>
          <w:sz w:val="20"/>
          <w:szCs w:val="20"/>
          <w:vertAlign w:val="superscript"/>
        </w:rPr>
        <w:t>4 </w:t>
      </w:r>
      <w:r w:rsidRPr="006C018A">
        <w:rPr>
          <w:rFonts w:asciiTheme="minorHAnsi" w:hAnsiTheme="minorHAnsi" w:cstheme="minorHAnsi"/>
          <w:noProof/>
          <w:sz w:val="20"/>
          <w:szCs w:val="20"/>
        </w:rPr>
        <w:t xml:space="preserve">: Résumé de l’étude de l’ANSES : </w:t>
      </w:r>
      <w:hyperlink r:id="rId78" w:history="1">
        <w:r w:rsidRPr="006C018A">
          <w:rPr>
            <w:rFonts w:asciiTheme="minorHAnsi" w:hAnsiTheme="minorHAnsi" w:cstheme="minorHAnsi"/>
            <w:noProof/>
            <w:sz w:val="20"/>
            <w:szCs w:val="20"/>
          </w:rPr>
          <w:t>https://www.anses.fr/fr/system/files/RSC-Co-181002-FESSARD.pdf</w:t>
        </w:r>
      </w:hyperlink>
    </w:p>
    <w:p w:rsidR="00525D98" w:rsidRPr="006C018A" w:rsidRDefault="00525D98" w:rsidP="006C018A">
      <w:pPr>
        <w:pStyle w:val="Standard"/>
        <w:adjustRightInd w:val="0"/>
        <w:snapToGrid w:val="0"/>
        <w:ind w:left="357"/>
        <w:rPr>
          <w:rFonts w:asciiTheme="minorHAnsi" w:hAnsiTheme="minorHAnsi" w:cstheme="minorHAnsi"/>
          <w:noProof/>
          <w:sz w:val="20"/>
          <w:szCs w:val="20"/>
          <w:vertAlign w:val="superscript"/>
        </w:rPr>
      </w:pPr>
      <w:r w:rsidRPr="006C018A">
        <w:rPr>
          <w:rFonts w:asciiTheme="minorHAnsi" w:hAnsiTheme="minorHAnsi" w:cstheme="minorHAnsi"/>
          <w:noProof/>
          <w:sz w:val="20"/>
          <w:szCs w:val="20"/>
          <w:vertAlign w:val="superscript"/>
        </w:rPr>
        <w:t>5 </w:t>
      </w:r>
      <w:r w:rsidRPr="006C018A">
        <w:rPr>
          <w:rFonts w:asciiTheme="minorHAnsi" w:hAnsiTheme="minorHAnsi" w:cstheme="minorHAnsi"/>
          <w:noProof/>
          <w:sz w:val="20"/>
          <w:szCs w:val="20"/>
        </w:rPr>
        <w:t xml:space="preserve">: Réévaluation du dioxyde de titane : </w:t>
      </w:r>
      <w:hyperlink r:id="rId79" w:history="1">
        <w:r w:rsidRPr="006C018A">
          <w:rPr>
            <w:rFonts w:asciiTheme="minorHAnsi" w:hAnsiTheme="minorHAnsi" w:cstheme="minorHAnsi"/>
            <w:noProof/>
            <w:sz w:val="20"/>
            <w:szCs w:val="20"/>
          </w:rPr>
          <w:t>https://efsa.onlinelibrary.wiley.com/doi/full/10.2903/j.efsa.2016.4545</w:t>
        </w:r>
      </w:hyperlink>
    </w:p>
    <w:p w:rsidR="00525D98" w:rsidRPr="006C018A" w:rsidRDefault="00525D98" w:rsidP="006C018A">
      <w:pPr>
        <w:pStyle w:val="Standard"/>
        <w:adjustRightInd w:val="0"/>
        <w:snapToGrid w:val="0"/>
        <w:ind w:left="357"/>
        <w:rPr>
          <w:rFonts w:asciiTheme="minorHAnsi" w:hAnsiTheme="minorHAnsi" w:cstheme="minorHAnsi"/>
          <w:noProof/>
          <w:sz w:val="20"/>
          <w:szCs w:val="20"/>
        </w:rPr>
      </w:pPr>
      <w:r w:rsidRPr="006C018A">
        <w:rPr>
          <w:rFonts w:asciiTheme="minorHAnsi" w:hAnsiTheme="minorHAnsi" w:cstheme="minorHAnsi"/>
          <w:noProof/>
          <w:sz w:val="20"/>
          <w:szCs w:val="20"/>
          <w:vertAlign w:val="superscript"/>
        </w:rPr>
        <w:t>6 </w:t>
      </w:r>
      <w:r w:rsidRPr="006C018A">
        <w:rPr>
          <w:rFonts w:asciiTheme="minorHAnsi" w:hAnsiTheme="minorHAnsi" w:cstheme="minorHAnsi"/>
          <w:noProof/>
          <w:sz w:val="20"/>
          <w:szCs w:val="20"/>
        </w:rPr>
        <w:t xml:space="preserve">: Article 53 du projet de loi sur l’agriculture et l’alimentation : </w:t>
      </w:r>
      <w:hyperlink r:id="rId80" w:anchor="JORFARTI000037548012" w:history="1">
        <w:r w:rsidRPr="006C018A">
          <w:rPr>
            <w:rFonts w:asciiTheme="minorHAnsi" w:hAnsiTheme="minorHAnsi" w:cstheme="minorHAnsi"/>
            <w:noProof/>
            <w:sz w:val="20"/>
            <w:szCs w:val="20"/>
          </w:rPr>
          <w:t>https://www.legifrance.gouv.fr/affichTexte.do;jsessionid=D7BCC1F355EF3EFC16686FE9ED7AD624.tplgfr22s_2?cidTexte=JORFTEXT000037547946&amp;categorieLien=id#JORFARTI000037548012</w:t>
        </w:r>
      </w:hyperlink>
    </w:p>
    <w:p w:rsidR="00FB39BC" w:rsidRPr="006C018A" w:rsidRDefault="00525D98" w:rsidP="006C018A">
      <w:pPr>
        <w:pStyle w:val="Standard"/>
        <w:adjustRightInd w:val="0"/>
        <w:snapToGrid w:val="0"/>
        <w:ind w:left="357"/>
        <w:rPr>
          <w:rFonts w:asciiTheme="minorHAnsi" w:hAnsiTheme="minorHAnsi" w:cstheme="minorHAnsi"/>
          <w:noProof/>
          <w:sz w:val="20"/>
          <w:szCs w:val="20"/>
          <w:vertAlign w:val="superscript"/>
        </w:rPr>
      </w:pPr>
      <w:r w:rsidRPr="006C018A">
        <w:rPr>
          <w:rFonts w:asciiTheme="minorHAnsi" w:hAnsiTheme="minorHAnsi" w:cstheme="minorHAnsi"/>
          <w:noProof/>
          <w:sz w:val="20"/>
          <w:szCs w:val="20"/>
          <w:vertAlign w:val="superscript"/>
        </w:rPr>
        <w:t>7 </w:t>
      </w:r>
      <w:r w:rsidRPr="006C018A">
        <w:rPr>
          <w:rFonts w:asciiTheme="minorHAnsi" w:hAnsiTheme="minorHAnsi" w:cstheme="minorHAnsi"/>
          <w:noProof/>
          <w:sz w:val="20"/>
          <w:szCs w:val="20"/>
        </w:rPr>
        <w:t xml:space="preserve">: Appel des associations : </w:t>
      </w:r>
      <w:hyperlink r:id="rId81" w:history="1">
        <w:r w:rsidRPr="006C018A">
          <w:rPr>
            <w:rFonts w:asciiTheme="minorHAnsi" w:hAnsiTheme="minorHAnsi" w:cstheme="minorHAnsi"/>
            <w:noProof/>
            <w:sz w:val="20"/>
            <w:szCs w:val="20"/>
          </w:rPr>
          <w:t>https://www.lemonde.fr/idees/article/2018/12/24/l-appel-d-associations-a-bruno-le-maire-pour-suspendre-l-additif-e171_5401706_3232.html</w:t>
        </w:r>
      </w:hyperlink>
    </w:p>
    <w:p w:rsidR="00FB39BC" w:rsidRPr="006C018A" w:rsidRDefault="00FB39BC" w:rsidP="006C018A">
      <w:pPr>
        <w:ind w:left="357"/>
        <w:rPr>
          <w:rFonts w:asciiTheme="minorHAnsi" w:hAnsiTheme="minorHAnsi" w:cstheme="minorHAnsi"/>
          <w:noProof/>
          <w:color w:val="000000" w:themeColor="text1"/>
          <w:sz w:val="20"/>
          <w:szCs w:val="20"/>
        </w:rPr>
      </w:pPr>
      <w:r w:rsidRPr="006C018A">
        <w:rPr>
          <w:rFonts w:asciiTheme="minorHAnsi" w:hAnsiTheme="minorHAnsi" w:cstheme="minorHAnsi"/>
          <w:bCs/>
          <w:noProof/>
          <w:color w:val="000000" w:themeColor="text1"/>
          <w:sz w:val="20"/>
          <w:szCs w:val="20"/>
          <w:vertAlign w:val="superscript"/>
        </w:rPr>
        <w:t>8</w:t>
      </w:r>
      <w:r w:rsidRPr="006C018A">
        <w:rPr>
          <w:rFonts w:asciiTheme="minorHAnsi" w:hAnsiTheme="minorHAnsi" w:cstheme="minorHAnsi"/>
          <w:bCs/>
          <w:noProof/>
          <w:color w:val="000000" w:themeColor="text1"/>
          <w:sz w:val="20"/>
          <w:szCs w:val="20"/>
        </w:rPr>
        <w:t xml:space="preserve"> : « Huile de palme et déforestation », conference-paris-climat-2015.fr, 1</w:t>
      </w:r>
      <w:r w:rsidRPr="006C018A">
        <w:rPr>
          <w:rFonts w:asciiTheme="minorHAnsi" w:hAnsiTheme="minorHAnsi" w:cstheme="minorHAnsi"/>
          <w:bCs/>
          <w:noProof/>
          <w:color w:val="000000" w:themeColor="text1"/>
          <w:sz w:val="20"/>
          <w:szCs w:val="20"/>
          <w:vertAlign w:val="superscript"/>
        </w:rPr>
        <w:t>er</w:t>
      </w:r>
      <w:r w:rsidRPr="006C018A">
        <w:rPr>
          <w:rFonts w:asciiTheme="minorHAnsi" w:hAnsiTheme="minorHAnsi" w:cstheme="minorHAnsi"/>
          <w:bCs/>
          <w:noProof/>
          <w:color w:val="000000" w:themeColor="text1"/>
          <w:sz w:val="20"/>
          <w:szCs w:val="20"/>
        </w:rPr>
        <w:t xml:space="preserve"> janvier 2015</w:t>
      </w:r>
    </w:p>
    <w:p w:rsidR="00FB39BC" w:rsidRPr="006C018A" w:rsidRDefault="00FB39BC" w:rsidP="006C018A">
      <w:pPr>
        <w:ind w:left="357"/>
        <w:textAlignment w:val="baseline"/>
        <w:rPr>
          <w:rFonts w:asciiTheme="minorHAnsi" w:hAnsiTheme="minorHAnsi" w:cstheme="minorHAnsi"/>
          <w:bCs/>
          <w:noProof/>
          <w:color w:val="000000" w:themeColor="text1"/>
          <w:sz w:val="20"/>
          <w:szCs w:val="20"/>
        </w:rPr>
      </w:pPr>
      <w:hyperlink r:id="rId82" w:history="1">
        <w:r w:rsidRPr="006C018A">
          <w:rPr>
            <w:rStyle w:val="Lienhypertexte"/>
            <w:rFonts w:asciiTheme="minorHAnsi" w:hAnsiTheme="minorHAnsi" w:cstheme="minorHAnsi"/>
            <w:bCs/>
            <w:noProof/>
            <w:color w:val="000000" w:themeColor="text1"/>
            <w:sz w:val="20"/>
            <w:szCs w:val="20"/>
          </w:rPr>
          <w:t>http://www.frasne.net/tourbieres/tourbiere.htm</w:t>
        </w:r>
      </w:hyperlink>
      <w:r w:rsidRPr="006C018A">
        <w:rPr>
          <w:rFonts w:asciiTheme="minorHAnsi" w:hAnsiTheme="minorHAnsi" w:cstheme="minorHAnsi"/>
          <w:bCs/>
          <w:noProof/>
          <w:color w:val="000000" w:themeColor="text1"/>
          <w:sz w:val="20"/>
          <w:szCs w:val="20"/>
        </w:rPr>
        <w:t>, consulté le 10/01/19</w:t>
      </w:r>
    </w:p>
    <w:p w:rsidR="00FB39BC" w:rsidRPr="006C018A" w:rsidRDefault="00FB39BC" w:rsidP="006C018A">
      <w:pPr>
        <w:ind w:left="357"/>
        <w:textAlignment w:val="baseline"/>
        <w:rPr>
          <w:rFonts w:asciiTheme="minorHAnsi" w:hAnsiTheme="minorHAnsi" w:cstheme="minorHAnsi"/>
          <w:bCs/>
          <w:noProof/>
          <w:color w:val="000000" w:themeColor="text1"/>
          <w:sz w:val="20"/>
          <w:szCs w:val="20"/>
        </w:rPr>
      </w:pPr>
      <w:r w:rsidRPr="006C018A">
        <w:rPr>
          <w:rFonts w:asciiTheme="minorHAnsi" w:hAnsiTheme="minorHAnsi" w:cstheme="minorHAnsi"/>
          <w:bCs/>
          <w:noProof/>
          <w:color w:val="000000" w:themeColor="text1"/>
          <w:sz w:val="20"/>
          <w:szCs w:val="20"/>
          <w:vertAlign w:val="superscript"/>
        </w:rPr>
        <w:t>9</w:t>
      </w:r>
      <w:r w:rsidRPr="006C018A">
        <w:rPr>
          <w:rFonts w:asciiTheme="minorHAnsi" w:hAnsiTheme="minorHAnsi" w:cstheme="minorHAnsi"/>
          <w:bCs/>
          <w:noProof/>
          <w:color w:val="000000" w:themeColor="text1"/>
          <w:sz w:val="20"/>
          <w:szCs w:val="20"/>
        </w:rPr>
        <w:t xml:space="preserve"> : </w:t>
      </w:r>
      <w:hyperlink r:id="rId83" w:history="1">
        <w:r w:rsidRPr="006C018A">
          <w:rPr>
            <w:rStyle w:val="Lienhypertexte"/>
            <w:rFonts w:asciiTheme="minorHAnsi" w:hAnsiTheme="minorHAnsi" w:cstheme="minorHAnsi"/>
            <w:bCs/>
            <w:noProof/>
            <w:color w:val="000000" w:themeColor="text1"/>
            <w:sz w:val="20"/>
            <w:szCs w:val="20"/>
          </w:rPr>
          <w:t>https://www.liberation.fr/futurs/2015/11/02/huile-de-palme-et-deforestation-les-poumons-de-la-planete-partent-en-fumee-les-notres-souffrent_1410599</w:t>
        </w:r>
      </w:hyperlink>
      <w:r w:rsidRPr="006C018A">
        <w:rPr>
          <w:rFonts w:asciiTheme="minorHAnsi" w:hAnsiTheme="minorHAnsi" w:cstheme="minorHAnsi"/>
          <w:bCs/>
          <w:noProof/>
          <w:color w:val="000000" w:themeColor="text1"/>
          <w:sz w:val="20"/>
          <w:szCs w:val="20"/>
        </w:rPr>
        <w:t>, consulté le 10/01/19</w:t>
      </w:r>
    </w:p>
    <w:p w:rsidR="00FB39BC" w:rsidRPr="006C018A" w:rsidRDefault="00FB39BC" w:rsidP="006C018A">
      <w:pPr>
        <w:ind w:left="357"/>
        <w:textAlignment w:val="baseline"/>
        <w:rPr>
          <w:rFonts w:asciiTheme="minorHAnsi" w:hAnsiTheme="minorHAnsi" w:cstheme="minorHAnsi"/>
          <w:bCs/>
          <w:noProof/>
          <w:color w:val="000000" w:themeColor="text1"/>
          <w:sz w:val="20"/>
          <w:szCs w:val="20"/>
        </w:rPr>
      </w:pPr>
      <w:r w:rsidRPr="006C018A">
        <w:rPr>
          <w:rFonts w:asciiTheme="minorHAnsi" w:hAnsiTheme="minorHAnsi" w:cstheme="minorHAnsi"/>
          <w:bCs/>
          <w:noProof/>
          <w:color w:val="000000" w:themeColor="text1"/>
          <w:sz w:val="20"/>
          <w:szCs w:val="20"/>
          <w:vertAlign w:val="superscript"/>
        </w:rPr>
        <w:t xml:space="preserve">10 </w:t>
      </w:r>
      <w:r w:rsidRPr="006C018A">
        <w:rPr>
          <w:rFonts w:asciiTheme="minorHAnsi" w:hAnsiTheme="minorHAnsi" w:cstheme="minorHAnsi"/>
          <w:bCs/>
          <w:noProof/>
          <w:color w:val="000000" w:themeColor="text1"/>
          <w:sz w:val="20"/>
          <w:szCs w:val="20"/>
        </w:rPr>
        <w:t xml:space="preserve">: WWF France. « Comment avoir une huile de palme plus durable ». WWF, en ligne, consulté le 06/01/19. </w:t>
      </w:r>
      <w:hyperlink r:id="rId84" w:history="1">
        <w:r w:rsidRPr="006C018A">
          <w:rPr>
            <w:rStyle w:val="Lienhypertexte"/>
            <w:rFonts w:asciiTheme="minorHAnsi" w:hAnsiTheme="minorHAnsi" w:cstheme="minorHAnsi"/>
            <w:bCs/>
            <w:noProof/>
            <w:color w:val="000000" w:themeColor="text1"/>
            <w:sz w:val="20"/>
            <w:szCs w:val="20"/>
          </w:rPr>
          <w:t>https://www.wwf.fr/champs-daction/alimentation/matieres-premieres-agricoles/huile-palme</w:t>
        </w:r>
      </w:hyperlink>
    </w:p>
    <w:p w:rsidR="00FB39BC" w:rsidRPr="006C018A" w:rsidRDefault="00FB39BC" w:rsidP="006C018A">
      <w:pPr>
        <w:ind w:left="357"/>
        <w:textAlignment w:val="baseline"/>
        <w:rPr>
          <w:rFonts w:asciiTheme="minorHAnsi" w:hAnsiTheme="minorHAnsi" w:cstheme="minorHAnsi"/>
          <w:bCs/>
          <w:noProof/>
          <w:color w:val="000000" w:themeColor="text1"/>
          <w:sz w:val="20"/>
          <w:szCs w:val="20"/>
        </w:rPr>
      </w:pPr>
      <w:r w:rsidRPr="006C018A">
        <w:rPr>
          <w:rFonts w:asciiTheme="minorHAnsi" w:hAnsiTheme="minorHAnsi" w:cstheme="minorHAnsi"/>
          <w:iCs/>
          <w:noProof/>
          <w:color w:val="000000" w:themeColor="text1"/>
          <w:sz w:val="20"/>
          <w:szCs w:val="20"/>
          <w:vertAlign w:val="superscript"/>
        </w:rPr>
        <w:t>11</w:t>
      </w:r>
      <w:r w:rsidRPr="006C018A">
        <w:rPr>
          <w:rFonts w:asciiTheme="minorHAnsi" w:hAnsiTheme="minorHAnsi" w:cstheme="minorHAnsi"/>
          <w:bCs/>
          <w:noProof/>
          <w:color w:val="000000" w:themeColor="text1"/>
          <w:sz w:val="20"/>
          <w:szCs w:val="20"/>
        </w:rPr>
        <w:t xml:space="preserve"> : WWF France. « Huile de palme, l’une des causes de la déforestation en Asie ». WWF, 16 décembre 2017 (en ligne, consulté le 06/01/19). 39 secondes. </w:t>
      </w:r>
      <w:hyperlink r:id="rId85" w:history="1">
        <w:r w:rsidRPr="006C018A">
          <w:rPr>
            <w:rStyle w:val="Lienhypertexte"/>
            <w:rFonts w:asciiTheme="minorHAnsi" w:hAnsiTheme="minorHAnsi" w:cstheme="minorHAnsi"/>
            <w:bCs/>
            <w:noProof/>
            <w:color w:val="000000" w:themeColor="text1"/>
            <w:sz w:val="20"/>
            <w:szCs w:val="20"/>
          </w:rPr>
          <w:t>https://www.youtube.com/watch?v=nDTIVaNyCf0</w:t>
        </w:r>
      </w:hyperlink>
    </w:p>
    <w:p w:rsidR="00FB39BC" w:rsidRPr="006C018A" w:rsidRDefault="00FB39BC" w:rsidP="006C018A">
      <w:pPr>
        <w:ind w:left="357"/>
        <w:textAlignment w:val="baseline"/>
        <w:rPr>
          <w:rStyle w:val="Lienhypertexte"/>
          <w:rFonts w:asciiTheme="minorHAnsi" w:hAnsiTheme="minorHAnsi" w:cstheme="minorHAnsi"/>
          <w:bCs/>
          <w:noProof/>
          <w:color w:val="000000" w:themeColor="text1"/>
          <w:sz w:val="20"/>
          <w:szCs w:val="20"/>
        </w:rPr>
      </w:pPr>
      <w:r w:rsidRPr="006C018A">
        <w:rPr>
          <w:rFonts w:asciiTheme="minorHAnsi" w:hAnsiTheme="minorHAnsi" w:cstheme="minorHAnsi"/>
          <w:noProof/>
          <w:color w:val="000000" w:themeColor="text1"/>
          <w:sz w:val="20"/>
          <w:szCs w:val="20"/>
          <w:shd w:val="clear" w:color="auto" w:fill="FFFFFF"/>
          <w:vertAlign w:val="superscript"/>
        </w:rPr>
        <w:t>12</w:t>
      </w:r>
      <w:r w:rsidRPr="006C018A">
        <w:rPr>
          <w:rFonts w:asciiTheme="minorHAnsi" w:hAnsiTheme="minorHAnsi" w:cstheme="minorHAnsi"/>
          <w:bCs/>
          <w:noProof/>
          <w:color w:val="000000" w:themeColor="text1"/>
          <w:sz w:val="20"/>
          <w:szCs w:val="20"/>
        </w:rPr>
        <w:t xml:space="preserve"> : PEYRE Philippe, « Qu’est-ce que l’huile de palme durable ? », </w:t>
      </w:r>
      <w:r w:rsidRPr="006C018A">
        <w:rPr>
          <w:rFonts w:asciiTheme="minorHAnsi" w:hAnsiTheme="minorHAnsi" w:cstheme="minorHAnsi"/>
          <w:bCs/>
          <w:i/>
          <w:noProof/>
          <w:color w:val="000000" w:themeColor="text1"/>
          <w:sz w:val="20"/>
          <w:szCs w:val="20"/>
        </w:rPr>
        <w:t>RTL</w:t>
      </w:r>
      <w:r w:rsidRPr="006C018A">
        <w:rPr>
          <w:rFonts w:asciiTheme="minorHAnsi" w:hAnsiTheme="minorHAnsi" w:cstheme="minorHAnsi"/>
          <w:bCs/>
          <w:noProof/>
          <w:color w:val="000000" w:themeColor="text1"/>
          <w:sz w:val="20"/>
          <w:szCs w:val="20"/>
        </w:rPr>
        <w:t xml:space="preserve">, 24 septembre 2016 (consulté le 06/01/19), </w:t>
      </w:r>
      <w:hyperlink r:id="rId86" w:history="1">
        <w:r w:rsidRPr="006C018A">
          <w:rPr>
            <w:rStyle w:val="Lienhypertexte"/>
            <w:rFonts w:asciiTheme="minorHAnsi" w:hAnsiTheme="minorHAnsi" w:cstheme="minorHAnsi"/>
            <w:bCs/>
            <w:noProof/>
            <w:color w:val="000000" w:themeColor="text1"/>
            <w:sz w:val="20"/>
            <w:szCs w:val="20"/>
          </w:rPr>
          <w:t>https://www.rtl.fr/actu/conso/qu-est-ce-que-l-huile-de-palme-durable-7784971626</w:t>
        </w:r>
      </w:hyperlink>
    </w:p>
    <w:p w:rsidR="00C91B6F" w:rsidRPr="006C018A" w:rsidRDefault="00FB39BC" w:rsidP="006C018A">
      <w:pPr>
        <w:ind w:left="357"/>
        <w:textAlignment w:val="baseline"/>
        <w:rPr>
          <w:rFonts w:asciiTheme="minorHAnsi" w:hAnsiTheme="minorHAnsi" w:cstheme="minorHAnsi"/>
          <w:bCs/>
          <w:noProof/>
          <w:color w:val="000000" w:themeColor="text1"/>
          <w:sz w:val="20"/>
          <w:szCs w:val="20"/>
        </w:rPr>
      </w:pPr>
      <w:r w:rsidRPr="006C018A">
        <w:rPr>
          <w:rFonts w:asciiTheme="minorHAnsi" w:hAnsiTheme="minorHAnsi" w:cstheme="minorHAnsi"/>
          <w:iCs/>
          <w:noProof/>
          <w:color w:val="000000" w:themeColor="text1"/>
          <w:sz w:val="20"/>
          <w:szCs w:val="20"/>
          <w:vertAlign w:val="superscript"/>
        </w:rPr>
        <w:t>13</w:t>
      </w:r>
      <w:r w:rsidRPr="006C018A">
        <w:rPr>
          <w:rFonts w:asciiTheme="minorHAnsi" w:hAnsiTheme="minorHAnsi" w:cstheme="minorHAnsi"/>
          <w:bCs/>
          <w:noProof/>
          <w:color w:val="000000" w:themeColor="text1"/>
          <w:sz w:val="20"/>
          <w:szCs w:val="20"/>
        </w:rPr>
        <w:t xml:space="preserve"> : « Après la colère de Rome, Ségolène Royal s’excuse pour la polémique Nutella », </w:t>
      </w:r>
      <w:r w:rsidRPr="006C018A">
        <w:rPr>
          <w:rFonts w:asciiTheme="minorHAnsi" w:hAnsiTheme="minorHAnsi" w:cstheme="minorHAnsi"/>
          <w:bCs/>
          <w:i/>
          <w:noProof/>
          <w:color w:val="000000" w:themeColor="text1"/>
          <w:sz w:val="20"/>
          <w:szCs w:val="20"/>
        </w:rPr>
        <w:t>Lemonde.fr</w:t>
      </w:r>
      <w:r w:rsidRPr="006C018A">
        <w:rPr>
          <w:rFonts w:asciiTheme="minorHAnsi" w:hAnsiTheme="minorHAnsi" w:cstheme="minorHAnsi"/>
          <w:bCs/>
          <w:noProof/>
          <w:color w:val="000000" w:themeColor="text1"/>
          <w:sz w:val="20"/>
          <w:szCs w:val="20"/>
        </w:rPr>
        <w:t xml:space="preserve">, 17 juin 2015 (en ligne, consulté le 06/01/19) </w:t>
      </w:r>
      <w:hyperlink r:id="rId87" w:history="1">
        <w:r w:rsidRPr="006C018A">
          <w:rPr>
            <w:rStyle w:val="Lienhypertexte"/>
            <w:rFonts w:asciiTheme="minorHAnsi" w:hAnsiTheme="minorHAnsi" w:cstheme="minorHAnsi"/>
            <w:bCs/>
            <w:noProof/>
            <w:color w:val="000000" w:themeColor="text1"/>
            <w:sz w:val="20"/>
            <w:szCs w:val="20"/>
          </w:rPr>
          <w:t>https://www.lemonde.fr/planete/article/2015/06/17/le-nutella-nouveau-cheval-de-bataille-de-segolene-royal_4655730_3244.html</w:t>
        </w:r>
      </w:hyperlink>
    </w:p>
    <w:p w:rsidR="00DC47BD" w:rsidRPr="006C018A" w:rsidRDefault="00E1133C" w:rsidP="006C018A">
      <w:pPr>
        <w:ind w:left="357"/>
        <w:rPr>
          <w:rFonts w:asciiTheme="minorHAnsi" w:hAnsiTheme="minorHAnsi" w:cstheme="minorHAnsi"/>
          <w:color w:val="000000" w:themeColor="text1"/>
          <w:sz w:val="20"/>
          <w:szCs w:val="20"/>
        </w:rPr>
      </w:pPr>
      <w:r w:rsidRPr="006C018A">
        <w:rPr>
          <w:rFonts w:asciiTheme="minorHAnsi" w:hAnsiTheme="minorHAnsi" w:cstheme="minorHAnsi"/>
          <w:color w:val="000000" w:themeColor="text1"/>
          <w:sz w:val="20"/>
          <w:szCs w:val="20"/>
          <w:vertAlign w:val="superscript"/>
        </w:rPr>
        <w:t>14</w:t>
      </w:r>
      <w:r w:rsidR="00DC47BD" w:rsidRPr="006C018A">
        <w:rPr>
          <w:rFonts w:asciiTheme="minorHAnsi" w:hAnsiTheme="minorHAnsi" w:cstheme="minorHAnsi"/>
          <w:color w:val="000000" w:themeColor="text1"/>
          <w:sz w:val="20"/>
          <w:szCs w:val="20"/>
          <w:vertAlign w:val="superscript"/>
        </w:rPr>
        <w:t> </w:t>
      </w:r>
      <w:r w:rsidR="00DC47BD" w:rsidRPr="006C018A">
        <w:rPr>
          <w:rFonts w:asciiTheme="minorHAnsi" w:hAnsiTheme="minorHAnsi" w:cstheme="minorHAnsi"/>
          <w:color w:val="000000" w:themeColor="text1"/>
          <w:sz w:val="20"/>
          <w:szCs w:val="20"/>
        </w:rPr>
        <w:t xml:space="preserve">: Article des </w:t>
      </w:r>
      <w:proofErr w:type="spellStart"/>
      <w:r w:rsidR="00DC47BD" w:rsidRPr="006C018A">
        <w:rPr>
          <w:rFonts w:asciiTheme="minorHAnsi" w:hAnsiTheme="minorHAnsi" w:cstheme="minorHAnsi"/>
          <w:color w:val="000000" w:themeColor="text1"/>
          <w:sz w:val="20"/>
          <w:szCs w:val="20"/>
        </w:rPr>
        <w:t>Echos</w:t>
      </w:r>
      <w:proofErr w:type="spellEnd"/>
      <w:r w:rsidR="00DC47BD" w:rsidRPr="006C018A">
        <w:rPr>
          <w:rFonts w:asciiTheme="minorHAnsi" w:hAnsiTheme="minorHAnsi" w:cstheme="minorHAnsi"/>
          <w:color w:val="000000" w:themeColor="text1"/>
          <w:sz w:val="20"/>
          <w:szCs w:val="20"/>
        </w:rPr>
        <w:t xml:space="preserve"> sur « l'essor de ces inconnus de l'industrie alimentaire »</w:t>
      </w:r>
    </w:p>
    <w:p w:rsidR="00DC47BD" w:rsidRPr="006C018A" w:rsidRDefault="00DC47BD" w:rsidP="006C018A">
      <w:pPr>
        <w:ind w:left="357"/>
        <w:rPr>
          <w:rFonts w:asciiTheme="minorHAnsi" w:hAnsiTheme="minorHAnsi" w:cstheme="minorHAnsi"/>
          <w:color w:val="000000" w:themeColor="text1"/>
          <w:sz w:val="20"/>
          <w:szCs w:val="20"/>
          <w:vertAlign w:val="superscript"/>
        </w:rPr>
      </w:pPr>
      <w:r w:rsidRPr="006C018A">
        <w:rPr>
          <w:rFonts w:asciiTheme="minorHAnsi" w:hAnsiTheme="minorHAnsi" w:cstheme="minorHAnsi"/>
          <w:color w:val="000000" w:themeColor="text1"/>
          <w:sz w:val="20"/>
          <w:szCs w:val="20"/>
        </w:rPr>
        <w:t xml:space="preserve"> </w:t>
      </w:r>
      <w:hyperlink r:id="rId88">
        <w:r w:rsidRPr="006C018A">
          <w:rPr>
            <w:rStyle w:val="LienInternet"/>
            <w:rFonts w:asciiTheme="minorHAnsi" w:hAnsiTheme="minorHAnsi" w:cstheme="minorHAnsi"/>
            <w:color w:val="000000" w:themeColor="text1"/>
            <w:sz w:val="20"/>
            <w:szCs w:val="20"/>
          </w:rPr>
          <w:t>https://www.lesechos.fr/08/12/2011/LesEchos/21075-105-ECH_additifs---l-essor-de-ces-inconnus-de-l-industrie-alimentaire.htm</w:t>
        </w:r>
      </w:hyperlink>
    </w:p>
    <w:p w:rsidR="006C018A" w:rsidRPr="006C018A" w:rsidRDefault="00E1133C" w:rsidP="006C018A">
      <w:pPr>
        <w:ind w:left="357"/>
        <w:rPr>
          <w:rFonts w:asciiTheme="minorHAnsi" w:hAnsiTheme="minorHAnsi" w:cstheme="minorHAnsi"/>
          <w:color w:val="000000" w:themeColor="text1"/>
          <w:sz w:val="20"/>
          <w:szCs w:val="20"/>
          <w:vertAlign w:val="superscript"/>
        </w:rPr>
      </w:pPr>
      <w:r w:rsidRPr="006C018A">
        <w:rPr>
          <w:rFonts w:asciiTheme="minorHAnsi" w:hAnsiTheme="minorHAnsi" w:cstheme="minorHAnsi"/>
          <w:color w:val="000000" w:themeColor="text1"/>
          <w:sz w:val="20"/>
          <w:szCs w:val="20"/>
          <w:vertAlign w:val="superscript"/>
        </w:rPr>
        <w:t>15</w:t>
      </w:r>
      <w:r w:rsidR="00DC47BD" w:rsidRPr="006C018A">
        <w:rPr>
          <w:rFonts w:asciiTheme="minorHAnsi" w:hAnsiTheme="minorHAnsi" w:cstheme="minorHAnsi"/>
          <w:color w:val="000000" w:themeColor="text1"/>
          <w:sz w:val="20"/>
          <w:szCs w:val="20"/>
          <w:vertAlign w:val="superscript"/>
        </w:rPr>
        <w:t> </w:t>
      </w:r>
      <w:r w:rsidR="00DC47BD" w:rsidRPr="006C018A">
        <w:rPr>
          <w:rFonts w:asciiTheme="minorHAnsi" w:hAnsiTheme="minorHAnsi" w:cstheme="minorHAnsi"/>
          <w:color w:val="000000" w:themeColor="text1"/>
          <w:sz w:val="20"/>
          <w:szCs w:val="20"/>
        </w:rPr>
        <w:t xml:space="preserve">: Chiffres de l’entreprise </w:t>
      </w:r>
      <w:proofErr w:type="spellStart"/>
      <w:r w:rsidR="00DC47BD" w:rsidRPr="006C018A">
        <w:rPr>
          <w:rFonts w:asciiTheme="minorHAnsi" w:hAnsiTheme="minorHAnsi" w:cstheme="minorHAnsi"/>
          <w:color w:val="000000" w:themeColor="text1"/>
          <w:sz w:val="20"/>
          <w:szCs w:val="20"/>
        </w:rPr>
        <w:t>Nactis</w:t>
      </w:r>
      <w:proofErr w:type="spellEnd"/>
      <w:r w:rsidR="00DC47BD" w:rsidRPr="006C018A">
        <w:rPr>
          <w:rFonts w:asciiTheme="minorHAnsi" w:hAnsiTheme="minorHAnsi" w:cstheme="minorHAnsi"/>
          <w:color w:val="000000" w:themeColor="text1"/>
          <w:sz w:val="20"/>
          <w:szCs w:val="20"/>
        </w:rPr>
        <w:t xml:space="preserve"> : </w:t>
      </w:r>
      <w:hyperlink r:id="rId89">
        <w:r w:rsidR="00DC47BD" w:rsidRPr="006C018A">
          <w:rPr>
            <w:rStyle w:val="LienInternet"/>
            <w:rFonts w:asciiTheme="minorHAnsi" w:hAnsiTheme="minorHAnsi" w:cstheme="minorHAnsi"/>
            <w:color w:val="000000" w:themeColor="text1"/>
            <w:sz w:val="20"/>
            <w:szCs w:val="20"/>
          </w:rPr>
          <w:t>https://www.nactis.fr/notre-groupe/nos-chiffres/</w:t>
        </w:r>
      </w:hyperlink>
    </w:p>
    <w:p w:rsidR="006C018A" w:rsidRPr="006C018A" w:rsidRDefault="00DC47BD" w:rsidP="006C018A">
      <w:pPr>
        <w:ind w:left="357"/>
        <w:rPr>
          <w:rFonts w:asciiTheme="minorHAnsi" w:hAnsiTheme="minorHAnsi" w:cstheme="minorHAnsi"/>
          <w:color w:val="000000" w:themeColor="text1"/>
          <w:sz w:val="20"/>
          <w:szCs w:val="20"/>
          <w:vertAlign w:val="superscript"/>
        </w:rPr>
      </w:pPr>
      <w:r w:rsidRPr="006C018A">
        <w:rPr>
          <w:rFonts w:asciiTheme="minorHAnsi" w:hAnsiTheme="minorHAnsi" w:cstheme="minorHAnsi"/>
          <w:color w:val="000000" w:themeColor="text1"/>
          <w:sz w:val="20"/>
          <w:szCs w:val="20"/>
          <w:vertAlign w:val="superscript"/>
        </w:rPr>
        <w:t>1</w:t>
      </w:r>
      <w:r w:rsidR="00FE1A77" w:rsidRPr="006C018A">
        <w:rPr>
          <w:rFonts w:asciiTheme="minorHAnsi" w:hAnsiTheme="minorHAnsi" w:cstheme="minorHAnsi"/>
          <w:color w:val="000000" w:themeColor="text1"/>
          <w:sz w:val="20"/>
          <w:szCs w:val="20"/>
          <w:vertAlign w:val="superscript"/>
        </w:rPr>
        <w:t>6</w:t>
      </w:r>
      <w:r w:rsidRPr="006C018A">
        <w:rPr>
          <w:rFonts w:asciiTheme="minorHAnsi" w:hAnsiTheme="minorHAnsi" w:cstheme="minorHAnsi"/>
          <w:color w:val="000000" w:themeColor="text1"/>
          <w:sz w:val="20"/>
          <w:szCs w:val="20"/>
          <w:vertAlign w:val="superscript"/>
        </w:rPr>
        <w:t> </w:t>
      </w:r>
      <w:r w:rsidRPr="006C018A">
        <w:rPr>
          <w:rFonts w:asciiTheme="minorHAnsi" w:hAnsiTheme="minorHAnsi" w:cstheme="minorHAnsi"/>
          <w:color w:val="000000" w:themeColor="text1"/>
          <w:sz w:val="20"/>
          <w:szCs w:val="20"/>
        </w:rPr>
        <w:t xml:space="preserve">: Enquête France Inter « Nanomatériaux : trop d'inconnues» : </w:t>
      </w:r>
      <w:hyperlink r:id="rId90">
        <w:r w:rsidRPr="006C018A">
          <w:rPr>
            <w:rStyle w:val="LienInternet"/>
            <w:rFonts w:asciiTheme="minorHAnsi" w:hAnsiTheme="minorHAnsi" w:cstheme="minorHAnsi"/>
            <w:color w:val="000000" w:themeColor="text1"/>
            <w:sz w:val="20"/>
            <w:szCs w:val="20"/>
          </w:rPr>
          <w:t>https://www.franceinter.fr/emissions/l-enquete/l-enquete-01-avril-2016?xtmc=nanomateriaux&amp;xtnp=1&amp;xtcr=1</w:t>
        </w:r>
      </w:hyperlink>
    </w:p>
    <w:p w:rsidR="006C018A" w:rsidRPr="006C018A" w:rsidRDefault="00DC47BD" w:rsidP="006C018A">
      <w:pPr>
        <w:ind w:left="357"/>
        <w:rPr>
          <w:rFonts w:asciiTheme="minorHAnsi" w:hAnsiTheme="minorHAnsi" w:cstheme="minorHAnsi"/>
          <w:color w:val="000000" w:themeColor="text1"/>
          <w:sz w:val="20"/>
          <w:szCs w:val="20"/>
          <w:vertAlign w:val="superscript"/>
        </w:rPr>
      </w:pPr>
      <w:r w:rsidRPr="006C018A">
        <w:rPr>
          <w:rFonts w:asciiTheme="minorHAnsi" w:hAnsiTheme="minorHAnsi" w:cstheme="minorHAnsi"/>
          <w:color w:val="000000" w:themeColor="text1"/>
          <w:sz w:val="20"/>
          <w:szCs w:val="20"/>
          <w:vertAlign w:val="superscript"/>
        </w:rPr>
        <w:lastRenderedPageBreak/>
        <w:t>1</w:t>
      </w:r>
      <w:r w:rsidR="00FE1A77" w:rsidRPr="006C018A">
        <w:rPr>
          <w:rFonts w:asciiTheme="minorHAnsi" w:hAnsiTheme="minorHAnsi" w:cstheme="minorHAnsi"/>
          <w:color w:val="000000" w:themeColor="text1"/>
          <w:sz w:val="20"/>
          <w:szCs w:val="20"/>
          <w:vertAlign w:val="superscript"/>
        </w:rPr>
        <w:t>7</w:t>
      </w:r>
      <w:r w:rsidRPr="006C018A">
        <w:rPr>
          <w:rFonts w:asciiTheme="minorHAnsi" w:hAnsiTheme="minorHAnsi" w:cstheme="minorHAnsi"/>
          <w:color w:val="000000" w:themeColor="text1"/>
          <w:sz w:val="20"/>
          <w:szCs w:val="20"/>
          <w:vertAlign w:val="superscript"/>
        </w:rPr>
        <w:t> </w:t>
      </w:r>
      <w:r w:rsidRPr="006C018A">
        <w:rPr>
          <w:rFonts w:asciiTheme="minorHAnsi" w:hAnsiTheme="minorHAnsi" w:cstheme="minorHAnsi"/>
          <w:color w:val="000000" w:themeColor="text1"/>
          <w:sz w:val="20"/>
          <w:szCs w:val="20"/>
        </w:rPr>
        <w:t>: Résultats de l’étude de l’UFC-Que Choisir :</w:t>
      </w:r>
      <w:hyperlink r:id="rId91">
        <w:r w:rsidRPr="006C018A">
          <w:rPr>
            <w:rStyle w:val="LienInternet"/>
            <w:rFonts w:asciiTheme="minorHAnsi" w:hAnsiTheme="minorHAnsi" w:cstheme="minorHAnsi"/>
            <w:color w:val="000000" w:themeColor="text1"/>
            <w:sz w:val="20"/>
            <w:szCs w:val="20"/>
          </w:rPr>
          <w:t>https://www.quechoisir.org/action-ufc-que-choisir-additifs-alimentaires-87-molecules-a-eviter-n59897/</w:t>
        </w:r>
      </w:hyperlink>
    </w:p>
    <w:p w:rsidR="006C018A" w:rsidRPr="006C018A" w:rsidRDefault="00DC47BD" w:rsidP="006C018A">
      <w:pPr>
        <w:ind w:left="357"/>
        <w:rPr>
          <w:rFonts w:asciiTheme="minorHAnsi" w:hAnsiTheme="minorHAnsi" w:cstheme="minorHAnsi"/>
          <w:color w:val="000000" w:themeColor="text1"/>
          <w:sz w:val="20"/>
          <w:szCs w:val="20"/>
          <w:vertAlign w:val="superscript"/>
        </w:rPr>
      </w:pPr>
      <w:r w:rsidRPr="006C018A">
        <w:rPr>
          <w:rFonts w:asciiTheme="minorHAnsi" w:hAnsiTheme="minorHAnsi" w:cstheme="minorHAnsi"/>
          <w:color w:val="000000" w:themeColor="text1"/>
          <w:sz w:val="20"/>
          <w:szCs w:val="20"/>
          <w:vertAlign w:val="superscript"/>
        </w:rPr>
        <w:t>1</w:t>
      </w:r>
      <w:r w:rsidR="00FE1A77" w:rsidRPr="006C018A">
        <w:rPr>
          <w:rFonts w:asciiTheme="minorHAnsi" w:hAnsiTheme="minorHAnsi" w:cstheme="minorHAnsi"/>
          <w:color w:val="000000" w:themeColor="text1"/>
          <w:sz w:val="20"/>
          <w:szCs w:val="20"/>
          <w:vertAlign w:val="superscript"/>
        </w:rPr>
        <w:t>8</w:t>
      </w:r>
      <w:r w:rsidRPr="006C018A">
        <w:rPr>
          <w:rFonts w:asciiTheme="minorHAnsi" w:hAnsiTheme="minorHAnsi" w:cstheme="minorHAnsi"/>
          <w:color w:val="000000" w:themeColor="text1"/>
          <w:sz w:val="20"/>
          <w:szCs w:val="20"/>
          <w:vertAlign w:val="superscript"/>
        </w:rPr>
        <w:t> </w:t>
      </w:r>
      <w:r w:rsidRPr="006C018A">
        <w:rPr>
          <w:rFonts w:asciiTheme="minorHAnsi" w:hAnsiTheme="minorHAnsi" w:cstheme="minorHAnsi"/>
          <w:color w:val="000000" w:themeColor="text1"/>
          <w:sz w:val="20"/>
          <w:szCs w:val="20"/>
        </w:rPr>
        <w:t xml:space="preserve">: Base de </w:t>
      </w:r>
      <w:proofErr w:type="gramStart"/>
      <w:r w:rsidRPr="006C018A">
        <w:rPr>
          <w:rFonts w:asciiTheme="minorHAnsi" w:hAnsiTheme="minorHAnsi" w:cstheme="minorHAnsi"/>
          <w:color w:val="000000" w:themeColor="text1"/>
          <w:sz w:val="20"/>
          <w:szCs w:val="20"/>
        </w:rPr>
        <w:t>donnée</w:t>
      </w:r>
      <w:proofErr w:type="gramEnd"/>
      <w:r w:rsidRPr="006C018A">
        <w:rPr>
          <w:rFonts w:asciiTheme="minorHAnsi" w:hAnsiTheme="minorHAnsi" w:cstheme="minorHAnsi"/>
          <w:color w:val="000000" w:themeColor="text1"/>
          <w:sz w:val="20"/>
          <w:szCs w:val="20"/>
        </w:rPr>
        <w:t xml:space="preserve"> de l’UFC-Que Choisir sur les additifs alimentaires : </w:t>
      </w:r>
      <w:hyperlink r:id="rId92">
        <w:r w:rsidRPr="006C018A">
          <w:rPr>
            <w:rStyle w:val="LienInternet"/>
            <w:rFonts w:asciiTheme="minorHAnsi" w:hAnsiTheme="minorHAnsi" w:cstheme="minorHAnsi"/>
            <w:color w:val="000000" w:themeColor="text1"/>
            <w:sz w:val="20"/>
            <w:szCs w:val="20"/>
          </w:rPr>
          <w:t>https://www.quechoisir.org/comparatif-additifs-alimentaires-n56877/</w:t>
        </w:r>
      </w:hyperlink>
    </w:p>
    <w:p w:rsidR="00DC47BD" w:rsidRPr="006C018A" w:rsidRDefault="00DC47BD" w:rsidP="006C018A">
      <w:pPr>
        <w:ind w:left="357"/>
        <w:rPr>
          <w:rFonts w:asciiTheme="minorHAnsi" w:hAnsiTheme="minorHAnsi" w:cstheme="minorHAnsi"/>
          <w:color w:val="000000" w:themeColor="text1"/>
          <w:sz w:val="20"/>
          <w:szCs w:val="20"/>
          <w:vertAlign w:val="superscript"/>
        </w:rPr>
      </w:pPr>
      <w:r w:rsidRPr="006C018A">
        <w:rPr>
          <w:rFonts w:asciiTheme="minorHAnsi" w:hAnsiTheme="minorHAnsi" w:cstheme="minorHAnsi"/>
          <w:color w:val="000000" w:themeColor="text1"/>
          <w:sz w:val="20"/>
          <w:szCs w:val="20"/>
          <w:vertAlign w:val="superscript"/>
        </w:rPr>
        <w:t>1</w:t>
      </w:r>
      <w:r w:rsidR="006C018A" w:rsidRPr="006C018A">
        <w:rPr>
          <w:rFonts w:asciiTheme="minorHAnsi" w:hAnsiTheme="minorHAnsi" w:cstheme="minorHAnsi"/>
          <w:color w:val="000000" w:themeColor="text1"/>
          <w:sz w:val="20"/>
          <w:szCs w:val="20"/>
          <w:vertAlign w:val="superscript"/>
        </w:rPr>
        <w:t>9</w:t>
      </w:r>
      <w:r w:rsidRPr="006C018A">
        <w:rPr>
          <w:rFonts w:asciiTheme="minorHAnsi" w:hAnsiTheme="minorHAnsi" w:cstheme="minorHAnsi"/>
          <w:color w:val="000000" w:themeColor="text1"/>
          <w:sz w:val="20"/>
          <w:szCs w:val="20"/>
          <w:vertAlign w:val="superscript"/>
        </w:rPr>
        <w:t> </w:t>
      </w:r>
      <w:r w:rsidRPr="006C018A">
        <w:rPr>
          <w:rFonts w:asciiTheme="minorHAnsi" w:hAnsiTheme="minorHAnsi" w:cstheme="minorHAnsi"/>
          <w:color w:val="000000" w:themeColor="text1"/>
          <w:sz w:val="20"/>
          <w:szCs w:val="20"/>
        </w:rPr>
        <w:t xml:space="preserve">: Application </w:t>
      </w:r>
      <w:proofErr w:type="spellStart"/>
      <w:r w:rsidRPr="006C018A">
        <w:rPr>
          <w:rFonts w:asciiTheme="minorHAnsi" w:hAnsiTheme="minorHAnsi" w:cstheme="minorHAnsi"/>
          <w:color w:val="000000" w:themeColor="text1"/>
          <w:sz w:val="20"/>
          <w:szCs w:val="20"/>
        </w:rPr>
        <w:t>Yuka</w:t>
      </w:r>
      <w:proofErr w:type="spellEnd"/>
      <w:r w:rsidRPr="006C018A">
        <w:rPr>
          <w:rFonts w:asciiTheme="minorHAnsi" w:hAnsiTheme="minorHAnsi" w:cstheme="minorHAnsi"/>
          <w:color w:val="000000" w:themeColor="text1"/>
          <w:sz w:val="20"/>
          <w:szCs w:val="20"/>
        </w:rPr>
        <w:t xml:space="preserve"> sur le Play Store : </w:t>
      </w:r>
      <w:hyperlink r:id="rId93">
        <w:r w:rsidRPr="006C018A">
          <w:rPr>
            <w:rStyle w:val="LienInternet"/>
            <w:rFonts w:asciiTheme="minorHAnsi" w:hAnsiTheme="minorHAnsi" w:cstheme="minorHAnsi"/>
            <w:color w:val="000000" w:themeColor="text1"/>
            <w:sz w:val="20"/>
            <w:szCs w:val="20"/>
          </w:rPr>
          <w:t>https://play.google.com/store/apps/details?id=io.yuka.android&amp;hl=fr</w:t>
        </w:r>
      </w:hyperlink>
    </w:p>
    <w:p w:rsidR="007D2621" w:rsidRPr="006F43E3" w:rsidRDefault="007D2621" w:rsidP="00127B3A">
      <w:pPr>
        <w:snapToGrid w:val="0"/>
        <w:jc w:val="both"/>
        <w:rPr>
          <w:rFonts w:asciiTheme="minorHAnsi" w:hAnsiTheme="minorHAnsi" w:cstheme="minorHAnsi"/>
          <w:noProof/>
        </w:rPr>
      </w:pPr>
    </w:p>
    <w:sectPr w:rsidR="007D2621" w:rsidRPr="006F43E3" w:rsidSect="00990E2B">
      <w:footerReference w:type="default" r:id="rId94"/>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C27" w:rsidRDefault="00DA5C27" w:rsidP="00FA46A1">
      <w:r>
        <w:separator/>
      </w:r>
    </w:p>
  </w:endnote>
  <w:endnote w:type="continuationSeparator" w:id="0">
    <w:p w:rsidR="00DA5C27" w:rsidRDefault="00DA5C27" w:rsidP="00FA4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B0604020202020204"/>
    <w:charset w:val="01"/>
    <w:family w:val="roman"/>
    <w:pitch w:val="variable"/>
  </w:font>
  <w:font w:name="Noto Sans CJK SC Regular">
    <w:altName w:val="Calibri"/>
    <w:panose1 w:val="020B0604020202020204"/>
    <w:charset w:val="00"/>
    <w:family w:val="auto"/>
    <w:pitch w:val="variable"/>
  </w:font>
  <w:font w:name="Lohit Devanagari">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 w:name="Calibri (Corps)">
    <w:altName w:val="Calibr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493804"/>
      <w:docPartObj>
        <w:docPartGallery w:val="Page Numbers (Bottom of Page)"/>
        <w:docPartUnique/>
      </w:docPartObj>
    </w:sdtPr>
    <w:sdtEndPr/>
    <w:sdtContent>
      <w:p w:rsidR="009878D0" w:rsidRDefault="009878D0">
        <w:pPr>
          <w:pStyle w:val="Pieddepage"/>
          <w:jc w:val="center"/>
        </w:pPr>
        <w:r>
          <w:fldChar w:fldCharType="begin"/>
        </w:r>
        <w:r>
          <w:instrText>PAGE   \* MERGEFORMAT</w:instrText>
        </w:r>
        <w:r>
          <w:fldChar w:fldCharType="separate"/>
        </w:r>
        <w:r>
          <w:rPr>
            <w:noProof/>
          </w:rPr>
          <w:t>1</w:t>
        </w:r>
        <w:r>
          <w:fldChar w:fldCharType="end"/>
        </w:r>
      </w:p>
    </w:sdtContent>
  </w:sdt>
  <w:p w:rsidR="009878D0" w:rsidRDefault="009878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C27" w:rsidRDefault="00DA5C27" w:rsidP="00FA46A1">
      <w:r>
        <w:separator/>
      </w:r>
    </w:p>
  </w:footnote>
  <w:footnote w:type="continuationSeparator" w:id="0">
    <w:p w:rsidR="00DA5C27" w:rsidRDefault="00DA5C27" w:rsidP="00FA4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1A0D"/>
    <w:multiLevelType w:val="hybridMultilevel"/>
    <w:tmpl w:val="2536F636"/>
    <w:lvl w:ilvl="0" w:tplc="040C0003">
      <w:start w:val="1"/>
      <w:numFmt w:val="bullet"/>
      <w:lvlText w:val="o"/>
      <w:lvlJc w:val="left"/>
      <w:pPr>
        <w:ind w:left="1778" w:hanging="360"/>
      </w:pPr>
      <w:rPr>
        <w:rFonts w:ascii="Courier New" w:hAnsi="Courier New" w:cs="Courier New"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1C21B62"/>
    <w:multiLevelType w:val="multilevel"/>
    <w:tmpl w:val="606C92C6"/>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565D39"/>
    <w:multiLevelType w:val="hybridMultilevel"/>
    <w:tmpl w:val="8D2C5AB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0B63E32"/>
    <w:multiLevelType w:val="multilevel"/>
    <w:tmpl w:val="E0C22A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CA376B"/>
    <w:multiLevelType w:val="hybridMultilevel"/>
    <w:tmpl w:val="92069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457B50"/>
    <w:multiLevelType w:val="hybridMultilevel"/>
    <w:tmpl w:val="1FE28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420052"/>
    <w:multiLevelType w:val="multilevel"/>
    <w:tmpl w:val="5CD0F7CE"/>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0B2A87"/>
    <w:multiLevelType w:val="hybridMultilevel"/>
    <w:tmpl w:val="EE54C3F8"/>
    <w:lvl w:ilvl="0" w:tplc="040C0003">
      <w:start w:val="1"/>
      <w:numFmt w:val="bullet"/>
      <w:lvlText w:val="o"/>
      <w:lvlJc w:val="left"/>
      <w:pPr>
        <w:ind w:left="1778"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15:restartNumberingAfterBreak="0">
    <w:nsid w:val="1DAB4E1A"/>
    <w:multiLevelType w:val="hybridMultilevel"/>
    <w:tmpl w:val="E5522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AC7FE5"/>
    <w:multiLevelType w:val="multilevel"/>
    <w:tmpl w:val="571A10A0"/>
    <w:lvl w:ilvl="0">
      <w:start w:val="1"/>
      <w:numFmt w:val="decimal"/>
      <w:lvlText w:val="%1."/>
      <w:lvlJc w:val="left"/>
      <w:pPr>
        <w:ind w:left="360" w:hanging="360"/>
      </w:pPr>
      <w:rPr>
        <w:rFonts w:hint="default"/>
        <w:color w:val="auto"/>
      </w:rPr>
    </w:lvl>
    <w:lvl w:ilvl="1">
      <w:start w:val="1"/>
      <w:numFmt w:val="decimal"/>
      <w:lvlText w:val="%2."/>
      <w:lvlJc w:val="left"/>
      <w:pPr>
        <w:ind w:left="720" w:hanging="360"/>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C77B3D"/>
    <w:multiLevelType w:val="multilevel"/>
    <w:tmpl w:val="571A10A0"/>
    <w:lvl w:ilvl="0">
      <w:start w:val="1"/>
      <w:numFmt w:val="decimal"/>
      <w:lvlText w:val="%1."/>
      <w:lvlJc w:val="left"/>
      <w:pPr>
        <w:ind w:left="360" w:hanging="360"/>
      </w:pPr>
      <w:rPr>
        <w:rFonts w:hint="default"/>
        <w:color w:val="auto"/>
      </w:rPr>
    </w:lvl>
    <w:lvl w:ilvl="1">
      <w:start w:val="1"/>
      <w:numFmt w:val="decimal"/>
      <w:lvlText w:val="%2."/>
      <w:lvlJc w:val="left"/>
      <w:pPr>
        <w:ind w:left="720" w:hanging="360"/>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CB631D"/>
    <w:multiLevelType w:val="multilevel"/>
    <w:tmpl w:val="EA763D68"/>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BC0EAD"/>
    <w:multiLevelType w:val="hybridMultilevel"/>
    <w:tmpl w:val="2E3C35F2"/>
    <w:lvl w:ilvl="0" w:tplc="F710C586">
      <w:start w:val="1"/>
      <w:numFmt w:val="lowerLetter"/>
      <w:lvlText w:val="(%1)"/>
      <w:lvlJc w:val="left"/>
      <w:pPr>
        <w:ind w:left="107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0D759B1"/>
    <w:multiLevelType w:val="hybridMultilevel"/>
    <w:tmpl w:val="94145222"/>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4" w15:restartNumberingAfterBreak="0">
    <w:nsid w:val="3C2337D5"/>
    <w:multiLevelType w:val="multilevel"/>
    <w:tmpl w:val="6ADE52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56389"/>
    <w:multiLevelType w:val="multilevel"/>
    <w:tmpl w:val="398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16E95"/>
    <w:multiLevelType w:val="hybridMultilevel"/>
    <w:tmpl w:val="56684D68"/>
    <w:lvl w:ilvl="0" w:tplc="040C0001">
      <w:start w:val="1"/>
      <w:numFmt w:val="bullet"/>
      <w:lvlText w:val=""/>
      <w:lvlJc w:val="left"/>
      <w:pPr>
        <w:ind w:left="2880" w:hanging="360"/>
      </w:pPr>
      <w:rPr>
        <w:rFonts w:ascii="Symbol" w:hAnsi="Symbol" w:hint="default"/>
      </w:rPr>
    </w:lvl>
    <w:lvl w:ilvl="1" w:tplc="040C0003">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 w15:restartNumberingAfterBreak="0">
    <w:nsid w:val="47886FCB"/>
    <w:multiLevelType w:val="multilevel"/>
    <w:tmpl w:val="C7E6809A"/>
    <w:lvl w:ilvl="0">
      <w:start w:val="1"/>
      <w:numFmt w:val="bullet"/>
      <w:lvlText w:val="o"/>
      <w:lvlJc w:val="left"/>
      <w:pPr>
        <w:ind w:left="1778"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15:restartNumberingAfterBreak="0">
    <w:nsid w:val="4B681D82"/>
    <w:multiLevelType w:val="multilevel"/>
    <w:tmpl w:val="5CD0F7CE"/>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687359"/>
    <w:multiLevelType w:val="multilevel"/>
    <w:tmpl w:val="E56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D34FC"/>
    <w:multiLevelType w:val="hybridMultilevel"/>
    <w:tmpl w:val="EB245B3C"/>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3570421"/>
    <w:multiLevelType w:val="multilevel"/>
    <w:tmpl w:val="5B60F57E"/>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7453611"/>
    <w:multiLevelType w:val="multilevel"/>
    <w:tmpl w:val="5CD0F7CE"/>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736C6A"/>
    <w:multiLevelType w:val="multilevel"/>
    <w:tmpl w:val="ED187B72"/>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CD178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06A735A"/>
    <w:multiLevelType w:val="multilevel"/>
    <w:tmpl w:val="17DCB02A"/>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F818CD"/>
    <w:multiLevelType w:val="multilevel"/>
    <w:tmpl w:val="5C22E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BC6398"/>
    <w:multiLevelType w:val="multilevel"/>
    <w:tmpl w:val="398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C42E7D"/>
    <w:multiLevelType w:val="multilevel"/>
    <w:tmpl w:val="15C232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decimal"/>
      <w:lvlText w:val="%3."/>
      <w:lvlJc w:val="left"/>
      <w:pPr>
        <w:ind w:left="2160" w:hanging="360"/>
      </w:pPr>
      <w:rPr>
        <w:rFont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E27A3"/>
    <w:multiLevelType w:val="multilevel"/>
    <w:tmpl w:val="5CD0F7CE"/>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1"/>
  </w:num>
  <w:num w:numId="3">
    <w:abstractNumId w:val="4"/>
  </w:num>
  <w:num w:numId="4">
    <w:abstractNumId w:val="16"/>
  </w:num>
  <w:num w:numId="5">
    <w:abstractNumId w:val="21"/>
  </w:num>
  <w:num w:numId="6">
    <w:abstractNumId w:val="1"/>
  </w:num>
  <w:num w:numId="7">
    <w:abstractNumId w:val="20"/>
  </w:num>
  <w:num w:numId="8">
    <w:abstractNumId w:val="2"/>
  </w:num>
  <w:num w:numId="9">
    <w:abstractNumId w:val="0"/>
  </w:num>
  <w:num w:numId="10">
    <w:abstractNumId w:val="5"/>
  </w:num>
  <w:num w:numId="11">
    <w:abstractNumId w:val="7"/>
  </w:num>
  <w:num w:numId="12">
    <w:abstractNumId w:val="14"/>
  </w:num>
  <w:num w:numId="13">
    <w:abstractNumId w:val="26"/>
  </w:num>
  <w:num w:numId="14">
    <w:abstractNumId w:val="19"/>
  </w:num>
  <w:num w:numId="15">
    <w:abstractNumId w:val="27"/>
  </w:num>
  <w:num w:numId="16">
    <w:abstractNumId w:val="15"/>
  </w:num>
  <w:num w:numId="17">
    <w:abstractNumId w:val="25"/>
  </w:num>
  <w:num w:numId="18">
    <w:abstractNumId w:val="12"/>
  </w:num>
  <w:num w:numId="19">
    <w:abstractNumId w:val="24"/>
  </w:num>
  <w:num w:numId="20">
    <w:abstractNumId w:val="10"/>
  </w:num>
  <w:num w:numId="21">
    <w:abstractNumId w:val="9"/>
  </w:num>
  <w:num w:numId="22">
    <w:abstractNumId w:val="28"/>
  </w:num>
  <w:num w:numId="23">
    <w:abstractNumId w:val="17"/>
  </w:num>
  <w:num w:numId="24">
    <w:abstractNumId w:val="29"/>
  </w:num>
  <w:num w:numId="25">
    <w:abstractNumId w:val="22"/>
  </w:num>
  <w:num w:numId="26">
    <w:abstractNumId w:val="3"/>
  </w:num>
  <w:num w:numId="27">
    <w:abstractNumId w:val="18"/>
  </w:num>
  <w:num w:numId="28">
    <w:abstractNumId w:val="23"/>
  </w:num>
  <w:num w:numId="29">
    <w:abstractNumId w:val="8"/>
  </w:num>
  <w:num w:numId="3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CA"/>
    <w:rsid w:val="000008F3"/>
    <w:rsid w:val="000013C7"/>
    <w:rsid w:val="00001A30"/>
    <w:rsid w:val="00007FF6"/>
    <w:rsid w:val="000118F4"/>
    <w:rsid w:val="0001233D"/>
    <w:rsid w:val="000200FB"/>
    <w:rsid w:val="000207C3"/>
    <w:rsid w:val="00021C20"/>
    <w:rsid w:val="000232EA"/>
    <w:rsid w:val="00024341"/>
    <w:rsid w:val="00024F20"/>
    <w:rsid w:val="00025D31"/>
    <w:rsid w:val="00031183"/>
    <w:rsid w:val="000327EF"/>
    <w:rsid w:val="00045869"/>
    <w:rsid w:val="00045F15"/>
    <w:rsid w:val="00046C1C"/>
    <w:rsid w:val="00053855"/>
    <w:rsid w:val="00053DDD"/>
    <w:rsid w:val="000720BF"/>
    <w:rsid w:val="00073473"/>
    <w:rsid w:val="0008004D"/>
    <w:rsid w:val="00083A8C"/>
    <w:rsid w:val="00092D39"/>
    <w:rsid w:val="000C19E3"/>
    <w:rsid w:val="000D447B"/>
    <w:rsid w:val="000D5AF3"/>
    <w:rsid w:val="000F2A7D"/>
    <w:rsid w:val="000F3E0B"/>
    <w:rsid w:val="001034C7"/>
    <w:rsid w:val="00115A3A"/>
    <w:rsid w:val="001215A0"/>
    <w:rsid w:val="00127B3A"/>
    <w:rsid w:val="00134CD2"/>
    <w:rsid w:val="00137FC7"/>
    <w:rsid w:val="00141069"/>
    <w:rsid w:val="00142AD1"/>
    <w:rsid w:val="0015072E"/>
    <w:rsid w:val="001518A7"/>
    <w:rsid w:val="00152659"/>
    <w:rsid w:val="00163112"/>
    <w:rsid w:val="001765F1"/>
    <w:rsid w:val="001767AD"/>
    <w:rsid w:val="00185C5E"/>
    <w:rsid w:val="00192BE8"/>
    <w:rsid w:val="001A73EA"/>
    <w:rsid w:val="001C364A"/>
    <w:rsid w:val="001D593A"/>
    <w:rsid w:val="001E10B0"/>
    <w:rsid w:val="00202356"/>
    <w:rsid w:val="00202B4D"/>
    <w:rsid w:val="00210D6C"/>
    <w:rsid w:val="002245F4"/>
    <w:rsid w:val="002376F3"/>
    <w:rsid w:val="00245A1E"/>
    <w:rsid w:val="00246442"/>
    <w:rsid w:val="00253BC9"/>
    <w:rsid w:val="00271FE5"/>
    <w:rsid w:val="002743BA"/>
    <w:rsid w:val="0028217B"/>
    <w:rsid w:val="00283281"/>
    <w:rsid w:val="00283C61"/>
    <w:rsid w:val="00286B81"/>
    <w:rsid w:val="00287B11"/>
    <w:rsid w:val="002A1DD1"/>
    <w:rsid w:val="002A39F6"/>
    <w:rsid w:val="002A48BC"/>
    <w:rsid w:val="002A6A5C"/>
    <w:rsid w:val="002B1EA5"/>
    <w:rsid w:val="002B6044"/>
    <w:rsid w:val="002B6DB8"/>
    <w:rsid w:val="002B6F18"/>
    <w:rsid w:val="002D24DC"/>
    <w:rsid w:val="002D6B47"/>
    <w:rsid w:val="002F0774"/>
    <w:rsid w:val="002F24E0"/>
    <w:rsid w:val="002F43CD"/>
    <w:rsid w:val="002F5DEE"/>
    <w:rsid w:val="003045A6"/>
    <w:rsid w:val="0031125C"/>
    <w:rsid w:val="003137D0"/>
    <w:rsid w:val="003161D4"/>
    <w:rsid w:val="0032283A"/>
    <w:rsid w:val="00323647"/>
    <w:rsid w:val="00334117"/>
    <w:rsid w:val="003341AE"/>
    <w:rsid w:val="00334A79"/>
    <w:rsid w:val="00337683"/>
    <w:rsid w:val="00337720"/>
    <w:rsid w:val="00376AB3"/>
    <w:rsid w:val="0038494E"/>
    <w:rsid w:val="00395833"/>
    <w:rsid w:val="003B73F9"/>
    <w:rsid w:val="003B75F2"/>
    <w:rsid w:val="003C666F"/>
    <w:rsid w:val="003D0433"/>
    <w:rsid w:val="003D04D9"/>
    <w:rsid w:val="003D45E7"/>
    <w:rsid w:val="003E1296"/>
    <w:rsid w:val="003E2BB8"/>
    <w:rsid w:val="003E6A10"/>
    <w:rsid w:val="004005E1"/>
    <w:rsid w:val="00401241"/>
    <w:rsid w:val="00414CE0"/>
    <w:rsid w:val="00430000"/>
    <w:rsid w:val="00440CE9"/>
    <w:rsid w:val="004617A2"/>
    <w:rsid w:val="00466EA1"/>
    <w:rsid w:val="00471D3F"/>
    <w:rsid w:val="00474EC4"/>
    <w:rsid w:val="00476450"/>
    <w:rsid w:val="004926A1"/>
    <w:rsid w:val="004A06E8"/>
    <w:rsid w:val="004A34B1"/>
    <w:rsid w:val="004A3BBF"/>
    <w:rsid w:val="004A71A0"/>
    <w:rsid w:val="004B0702"/>
    <w:rsid w:val="004B1AF6"/>
    <w:rsid w:val="004B3CEC"/>
    <w:rsid w:val="004C78A7"/>
    <w:rsid w:val="004D4E40"/>
    <w:rsid w:val="00525D98"/>
    <w:rsid w:val="00533285"/>
    <w:rsid w:val="00536113"/>
    <w:rsid w:val="005408A1"/>
    <w:rsid w:val="00543E11"/>
    <w:rsid w:val="00547193"/>
    <w:rsid w:val="00550F57"/>
    <w:rsid w:val="00557A29"/>
    <w:rsid w:val="00583637"/>
    <w:rsid w:val="0058736A"/>
    <w:rsid w:val="005A1D0C"/>
    <w:rsid w:val="005A3F01"/>
    <w:rsid w:val="005A72F0"/>
    <w:rsid w:val="005B0BB3"/>
    <w:rsid w:val="005B0D44"/>
    <w:rsid w:val="005B32A1"/>
    <w:rsid w:val="005C784F"/>
    <w:rsid w:val="005D2AB1"/>
    <w:rsid w:val="005D7314"/>
    <w:rsid w:val="005F10DB"/>
    <w:rsid w:val="005F17D4"/>
    <w:rsid w:val="005F24EF"/>
    <w:rsid w:val="005F31DD"/>
    <w:rsid w:val="005F369A"/>
    <w:rsid w:val="005F4AD6"/>
    <w:rsid w:val="005F60AE"/>
    <w:rsid w:val="00607F6B"/>
    <w:rsid w:val="00623C18"/>
    <w:rsid w:val="0064768F"/>
    <w:rsid w:val="00653C83"/>
    <w:rsid w:val="00657C51"/>
    <w:rsid w:val="00665B95"/>
    <w:rsid w:val="00666A26"/>
    <w:rsid w:val="00673B1A"/>
    <w:rsid w:val="00683143"/>
    <w:rsid w:val="00696A42"/>
    <w:rsid w:val="006A64D2"/>
    <w:rsid w:val="006B38A4"/>
    <w:rsid w:val="006B4DDA"/>
    <w:rsid w:val="006B772E"/>
    <w:rsid w:val="006C018A"/>
    <w:rsid w:val="006C19F1"/>
    <w:rsid w:val="006C2B7D"/>
    <w:rsid w:val="006C6DE4"/>
    <w:rsid w:val="006C6FB0"/>
    <w:rsid w:val="006D2C5F"/>
    <w:rsid w:val="006E462E"/>
    <w:rsid w:val="006E6283"/>
    <w:rsid w:val="006F0291"/>
    <w:rsid w:val="006F43E3"/>
    <w:rsid w:val="006F483F"/>
    <w:rsid w:val="0070211B"/>
    <w:rsid w:val="00712BF0"/>
    <w:rsid w:val="007170FC"/>
    <w:rsid w:val="00721331"/>
    <w:rsid w:val="007345B4"/>
    <w:rsid w:val="00740956"/>
    <w:rsid w:val="00746761"/>
    <w:rsid w:val="00762601"/>
    <w:rsid w:val="00764D21"/>
    <w:rsid w:val="00766D30"/>
    <w:rsid w:val="00767E85"/>
    <w:rsid w:val="007942E9"/>
    <w:rsid w:val="007A3C83"/>
    <w:rsid w:val="007A427B"/>
    <w:rsid w:val="007A51A2"/>
    <w:rsid w:val="007B3EB7"/>
    <w:rsid w:val="007C128F"/>
    <w:rsid w:val="007C2209"/>
    <w:rsid w:val="007C308C"/>
    <w:rsid w:val="007C77EF"/>
    <w:rsid w:val="007D2621"/>
    <w:rsid w:val="007D3619"/>
    <w:rsid w:val="007F3B4D"/>
    <w:rsid w:val="008012C6"/>
    <w:rsid w:val="00810E55"/>
    <w:rsid w:val="00811D73"/>
    <w:rsid w:val="00815134"/>
    <w:rsid w:val="008234AD"/>
    <w:rsid w:val="00843F6E"/>
    <w:rsid w:val="008452EA"/>
    <w:rsid w:val="00853D74"/>
    <w:rsid w:val="0085763F"/>
    <w:rsid w:val="00861017"/>
    <w:rsid w:val="00872D2C"/>
    <w:rsid w:val="00875B57"/>
    <w:rsid w:val="00876C78"/>
    <w:rsid w:val="0088483D"/>
    <w:rsid w:val="00885326"/>
    <w:rsid w:val="00891ED1"/>
    <w:rsid w:val="008A2CBE"/>
    <w:rsid w:val="008A7313"/>
    <w:rsid w:val="008B033D"/>
    <w:rsid w:val="008D7E4F"/>
    <w:rsid w:val="008F054D"/>
    <w:rsid w:val="008F4FE2"/>
    <w:rsid w:val="009075D0"/>
    <w:rsid w:val="009151DC"/>
    <w:rsid w:val="009171B2"/>
    <w:rsid w:val="0092156D"/>
    <w:rsid w:val="0092204B"/>
    <w:rsid w:val="00922F8E"/>
    <w:rsid w:val="0092491F"/>
    <w:rsid w:val="00932783"/>
    <w:rsid w:val="00935377"/>
    <w:rsid w:val="009356F0"/>
    <w:rsid w:val="009503AD"/>
    <w:rsid w:val="0097706A"/>
    <w:rsid w:val="00981418"/>
    <w:rsid w:val="009853B0"/>
    <w:rsid w:val="00985B9C"/>
    <w:rsid w:val="009878D0"/>
    <w:rsid w:val="00987932"/>
    <w:rsid w:val="00990761"/>
    <w:rsid w:val="00990E2B"/>
    <w:rsid w:val="0099253F"/>
    <w:rsid w:val="009A01DE"/>
    <w:rsid w:val="009B2AED"/>
    <w:rsid w:val="009B541D"/>
    <w:rsid w:val="009C49AE"/>
    <w:rsid w:val="009E0B2B"/>
    <w:rsid w:val="009E7A0C"/>
    <w:rsid w:val="009F5F69"/>
    <w:rsid w:val="009F7AFB"/>
    <w:rsid w:val="00A02132"/>
    <w:rsid w:val="00A101BC"/>
    <w:rsid w:val="00A23E39"/>
    <w:rsid w:val="00A25761"/>
    <w:rsid w:val="00A30C76"/>
    <w:rsid w:val="00A40010"/>
    <w:rsid w:val="00A43A8D"/>
    <w:rsid w:val="00A50AFD"/>
    <w:rsid w:val="00A528FD"/>
    <w:rsid w:val="00A52F18"/>
    <w:rsid w:val="00A53FB1"/>
    <w:rsid w:val="00A5604A"/>
    <w:rsid w:val="00A63162"/>
    <w:rsid w:val="00A67842"/>
    <w:rsid w:val="00A827D0"/>
    <w:rsid w:val="00A86B73"/>
    <w:rsid w:val="00A94F13"/>
    <w:rsid w:val="00AB37D5"/>
    <w:rsid w:val="00AD23E9"/>
    <w:rsid w:val="00AD2D9C"/>
    <w:rsid w:val="00AD4FBA"/>
    <w:rsid w:val="00AE53CA"/>
    <w:rsid w:val="00AF48C4"/>
    <w:rsid w:val="00B02530"/>
    <w:rsid w:val="00B11899"/>
    <w:rsid w:val="00B13309"/>
    <w:rsid w:val="00B1478B"/>
    <w:rsid w:val="00B22BC1"/>
    <w:rsid w:val="00B25C17"/>
    <w:rsid w:val="00B33B4E"/>
    <w:rsid w:val="00B355B7"/>
    <w:rsid w:val="00B5231C"/>
    <w:rsid w:val="00B539A3"/>
    <w:rsid w:val="00B5503A"/>
    <w:rsid w:val="00B668E3"/>
    <w:rsid w:val="00B7299A"/>
    <w:rsid w:val="00B73309"/>
    <w:rsid w:val="00B846CF"/>
    <w:rsid w:val="00B84881"/>
    <w:rsid w:val="00B8615C"/>
    <w:rsid w:val="00B91580"/>
    <w:rsid w:val="00B94A1C"/>
    <w:rsid w:val="00B94CE0"/>
    <w:rsid w:val="00B95DD6"/>
    <w:rsid w:val="00BA57B2"/>
    <w:rsid w:val="00BA66C4"/>
    <w:rsid w:val="00BA7195"/>
    <w:rsid w:val="00BB0FBF"/>
    <w:rsid w:val="00BC1D71"/>
    <w:rsid w:val="00BD043F"/>
    <w:rsid w:val="00BD066D"/>
    <w:rsid w:val="00BD5278"/>
    <w:rsid w:val="00BE4D3D"/>
    <w:rsid w:val="00BF546F"/>
    <w:rsid w:val="00BF7AF2"/>
    <w:rsid w:val="00C00A8F"/>
    <w:rsid w:val="00C133AD"/>
    <w:rsid w:val="00C40A0D"/>
    <w:rsid w:val="00C47C19"/>
    <w:rsid w:val="00C50942"/>
    <w:rsid w:val="00C5330E"/>
    <w:rsid w:val="00C71A1F"/>
    <w:rsid w:val="00C9071B"/>
    <w:rsid w:val="00C91B6F"/>
    <w:rsid w:val="00C9486B"/>
    <w:rsid w:val="00CA023E"/>
    <w:rsid w:val="00CA635D"/>
    <w:rsid w:val="00CB1906"/>
    <w:rsid w:val="00CC2452"/>
    <w:rsid w:val="00CC5434"/>
    <w:rsid w:val="00CC5C14"/>
    <w:rsid w:val="00CC60A5"/>
    <w:rsid w:val="00CC64F4"/>
    <w:rsid w:val="00CD4DCE"/>
    <w:rsid w:val="00CD7090"/>
    <w:rsid w:val="00CF7090"/>
    <w:rsid w:val="00D063A5"/>
    <w:rsid w:val="00D17715"/>
    <w:rsid w:val="00D318FC"/>
    <w:rsid w:val="00D33ADF"/>
    <w:rsid w:val="00D35420"/>
    <w:rsid w:val="00D3564F"/>
    <w:rsid w:val="00D43C94"/>
    <w:rsid w:val="00D43E31"/>
    <w:rsid w:val="00D51B1C"/>
    <w:rsid w:val="00D60726"/>
    <w:rsid w:val="00D620BD"/>
    <w:rsid w:val="00D66CC1"/>
    <w:rsid w:val="00D671B9"/>
    <w:rsid w:val="00D741C7"/>
    <w:rsid w:val="00D76285"/>
    <w:rsid w:val="00D8256D"/>
    <w:rsid w:val="00D86643"/>
    <w:rsid w:val="00D86BE9"/>
    <w:rsid w:val="00D90A48"/>
    <w:rsid w:val="00D97F24"/>
    <w:rsid w:val="00DA1146"/>
    <w:rsid w:val="00DA4698"/>
    <w:rsid w:val="00DA5C27"/>
    <w:rsid w:val="00DA78A5"/>
    <w:rsid w:val="00DB2EA0"/>
    <w:rsid w:val="00DB427F"/>
    <w:rsid w:val="00DC47BD"/>
    <w:rsid w:val="00DC7CB1"/>
    <w:rsid w:val="00DF00D8"/>
    <w:rsid w:val="00DF4518"/>
    <w:rsid w:val="00E06955"/>
    <w:rsid w:val="00E1133C"/>
    <w:rsid w:val="00E14008"/>
    <w:rsid w:val="00E2696C"/>
    <w:rsid w:val="00E32E6C"/>
    <w:rsid w:val="00E40E47"/>
    <w:rsid w:val="00E44EC1"/>
    <w:rsid w:val="00E5775E"/>
    <w:rsid w:val="00E619A6"/>
    <w:rsid w:val="00E704EB"/>
    <w:rsid w:val="00E74A49"/>
    <w:rsid w:val="00E760D6"/>
    <w:rsid w:val="00E806B6"/>
    <w:rsid w:val="00E80ADD"/>
    <w:rsid w:val="00EA10D3"/>
    <w:rsid w:val="00EB3F38"/>
    <w:rsid w:val="00EB5ED9"/>
    <w:rsid w:val="00ED581D"/>
    <w:rsid w:val="00ED7347"/>
    <w:rsid w:val="00EE43F4"/>
    <w:rsid w:val="00EF2E67"/>
    <w:rsid w:val="00EF552D"/>
    <w:rsid w:val="00EF716D"/>
    <w:rsid w:val="00F04FEE"/>
    <w:rsid w:val="00F05B88"/>
    <w:rsid w:val="00F21C3A"/>
    <w:rsid w:val="00F25237"/>
    <w:rsid w:val="00F346A0"/>
    <w:rsid w:val="00F356BC"/>
    <w:rsid w:val="00F37608"/>
    <w:rsid w:val="00F40DD9"/>
    <w:rsid w:val="00F42282"/>
    <w:rsid w:val="00F43CA1"/>
    <w:rsid w:val="00F466FD"/>
    <w:rsid w:val="00F47010"/>
    <w:rsid w:val="00F47D0B"/>
    <w:rsid w:val="00F51D97"/>
    <w:rsid w:val="00F52BF9"/>
    <w:rsid w:val="00F608B7"/>
    <w:rsid w:val="00F72283"/>
    <w:rsid w:val="00F72EEA"/>
    <w:rsid w:val="00F744A1"/>
    <w:rsid w:val="00F802F5"/>
    <w:rsid w:val="00F80CCB"/>
    <w:rsid w:val="00F8130B"/>
    <w:rsid w:val="00F842A6"/>
    <w:rsid w:val="00F8706E"/>
    <w:rsid w:val="00F874BA"/>
    <w:rsid w:val="00F95049"/>
    <w:rsid w:val="00F95DB3"/>
    <w:rsid w:val="00FA2FE3"/>
    <w:rsid w:val="00FA46A1"/>
    <w:rsid w:val="00FB3002"/>
    <w:rsid w:val="00FB39BC"/>
    <w:rsid w:val="00FC75C5"/>
    <w:rsid w:val="00FD066A"/>
    <w:rsid w:val="00FD0B9F"/>
    <w:rsid w:val="00FD351B"/>
    <w:rsid w:val="00FD39F8"/>
    <w:rsid w:val="00FE1A77"/>
    <w:rsid w:val="00FE6F68"/>
    <w:rsid w:val="00FF0A30"/>
    <w:rsid w:val="00FF4883"/>
    <w:rsid w:val="00FF4BC4"/>
    <w:rsid w:val="00FF5E6A"/>
    <w:rsid w:val="00FF7CFE"/>
    <w:rsid w:val="00FF7D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B62D"/>
  <w15:docId w15:val="{D15FEAD3-8033-FC44-8D65-425C8601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0291"/>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127B3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2F43CD"/>
    <w:pPr>
      <w:spacing w:before="100" w:beforeAutospacing="1" w:after="100" w:afterAutospacing="1"/>
    </w:pPr>
  </w:style>
  <w:style w:type="paragraph" w:styleId="Paragraphedeliste">
    <w:name w:val="List Paragraph"/>
    <w:basedOn w:val="Normal"/>
    <w:uiPriority w:val="34"/>
    <w:qFormat/>
    <w:rsid w:val="005F24EF"/>
    <w:pPr>
      <w:ind w:left="720"/>
      <w:contextualSpacing/>
    </w:pPr>
  </w:style>
  <w:style w:type="paragraph" w:customStyle="1" w:styleId="divisiondefinition">
    <w:name w:val="divisiondefinition"/>
    <w:basedOn w:val="Normal"/>
    <w:rsid w:val="00073473"/>
    <w:pPr>
      <w:spacing w:before="100" w:beforeAutospacing="1" w:after="100" w:afterAutospacing="1"/>
    </w:pPr>
  </w:style>
  <w:style w:type="character" w:customStyle="1" w:styleId="apple-converted-space">
    <w:name w:val="apple-converted-space"/>
    <w:basedOn w:val="Policepardfaut"/>
    <w:rsid w:val="00073473"/>
  </w:style>
  <w:style w:type="character" w:styleId="Lienhypertexte">
    <w:name w:val="Hyperlink"/>
    <w:basedOn w:val="Policepardfaut"/>
    <w:uiPriority w:val="99"/>
    <w:unhideWhenUsed/>
    <w:rsid w:val="00F52BF9"/>
    <w:rPr>
      <w:color w:val="0563C1" w:themeColor="hyperlink"/>
      <w:u w:val="single"/>
    </w:rPr>
  </w:style>
  <w:style w:type="character" w:customStyle="1" w:styleId="Mentionnonrsolue1">
    <w:name w:val="Mention non résolue1"/>
    <w:basedOn w:val="Policepardfaut"/>
    <w:uiPriority w:val="99"/>
    <w:semiHidden/>
    <w:unhideWhenUsed/>
    <w:rsid w:val="00F52BF9"/>
    <w:rPr>
      <w:color w:val="605E5C"/>
      <w:shd w:val="clear" w:color="auto" w:fill="E1DFDD"/>
    </w:rPr>
  </w:style>
  <w:style w:type="paragraph" w:styleId="Textedebulles">
    <w:name w:val="Balloon Text"/>
    <w:basedOn w:val="Normal"/>
    <w:link w:val="TextedebullesCar"/>
    <w:uiPriority w:val="99"/>
    <w:semiHidden/>
    <w:unhideWhenUsed/>
    <w:rsid w:val="004005E1"/>
    <w:rPr>
      <w:rFonts w:ascii="Tahoma" w:hAnsi="Tahoma" w:cs="Tahoma"/>
      <w:sz w:val="16"/>
      <w:szCs w:val="16"/>
    </w:rPr>
  </w:style>
  <w:style w:type="character" w:customStyle="1" w:styleId="TextedebullesCar">
    <w:name w:val="Texte de bulles Car"/>
    <w:basedOn w:val="Policepardfaut"/>
    <w:link w:val="Textedebulles"/>
    <w:uiPriority w:val="99"/>
    <w:semiHidden/>
    <w:rsid w:val="004005E1"/>
    <w:rPr>
      <w:rFonts w:ascii="Tahoma" w:hAnsi="Tahoma" w:cs="Tahoma"/>
      <w:sz w:val="16"/>
      <w:szCs w:val="16"/>
    </w:rPr>
  </w:style>
  <w:style w:type="table" w:styleId="Grilledutableau">
    <w:name w:val="Table Grid"/>
    <w:basedOn w:val="TableauNormal"/>
    <w:uiPriority w:val="59"/>
    <w:rsid w:val="001E10B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Policepardfaut"/>
    <w:rsid w:val="001E10B0"/>
  </w:style>
  <w:style w:type="paragraph" w:styleId="En-tte">
    <w:name w:val="header"/>
    <w:basedOn w:val="Normal"/>
    <w:link w:val="En-tteCar"/>
    <w:uiPriority w:val="99"/>
    <w:unhideWhenUsed/>
    <w:rsid w:val="00FA46A1"/>
    <w:pPr>
      <w:tabs>
        <w:tab w:val="center" w:pos="4536"/>
        <w:tab w:val="right" w:pos="9072"/>
      </w:tabs>
    </w:pPr>
  </w:style>
  <w:style w:type="character" w:customStyle="1" w:styleId="En-tteCar">
    <w:name w:val="En-tête Car"/>
    <w:basedOn w:val="Policepardfaut"/>
    <w:link w:val="En-tte"/>
    <w:uiPriority w:val="99"/>
    <w:rsid w:val="00FA46A1"/>
  </w:style>
  <w:style w:type="paragraph" w:styleId="Pieddepage">
    <w:name w:val="footer"/>
    <w:basedOn w:val="Normal"/>
    <w:link w:val="PieddepageCar"/>
    <w:uiPriority w:val="99"/>
    <w:unhideWhenUsed/>
    <w:rsid w:val="00FA46A1"/>
    <w:pPr>
      <w:tabs>
        <w:tab w:val="center" w:pos="4536"/>
        <w:tab w:val="right" w:pos="9072"/>
      </w:tabs>
    </w:pPr>
  </w:style>
  <w:style w:type="character" w:customStyle="1" w:styleId="PieddepageCar">
    <w:name w:val="Pied de page Car"/>
    <w:basedOn w:val="Policepardfaut"/>
    <w:link w:val="Pieddepage"/>
    <w:uiPriority w:val="99"/>
    <w:rsid w:val="00FA46A1"/>
  </w:style>
  <w:style w:type="character" w:styleId="Lienhypertextesuivivisit">
    <w:name w:val="FollowedHyperlink"/>
    <w:basedOn w:val="Policepardfaut"/>
    <w:uiPriority w:val="99"/>
    <w:semiHidden/>
    <w:unhideWhenUsed/>
    <w:rsid w:val="00F842A6"/>
    <w:rPr>
      <w:color w:val="954F72" w:themeColor="followedHyperlink"/>
      <w:u w:val="single"/>
    </w:rPr>
  </w:style>
  <w:style w:type="character" w:styleId="Mentionnonrsolue">
    <w:name w:val="Unresolved Mention"/>
    <w:basedOn w:val="Policepardfaut"/>
    <w:uiPriority w:val="99"/>
    <w:semiHidden/>
    <w:unhideWhenUsed/>
    <w:rsid w:val="00653C83"/>
    <w:rPr>
      <w:color w:val="605E5C"/>
      <w:shd w:val="clear" w:color="auto" w:fill="E1DFDD"/>
    </w:rPr>
  </w:style>
  <w:style w:type="character" w:customStyle="1" w:styleId="link-wrapper">
    <w:name w:val="link-wrapper"/>
    <w:basedOn w:val="Policepardfaut"/>
    <w:rsid w:val="007B3EB7"/>
  </w:style>
  <w:style w:type="paragraph" w:customStyle="1" w:styleId="Standard">
    <w:name w:val="Standard"/>
    <w:rsid w:val="00B1478B"/>
    <w:pPr>
      <w:suppressAutoHyphens/>
      <w:autoSpaceDN w:val="0"/>
      <w:textAlignment w:val="baseline"/>
    </w:pPr>
    <w:rPr>
      <w:rFonts w:ascii="Liberation Serif" w:eastAsia="Noto Sans CJK SC Regular" w:hAnsi="Liberation Serif" w:cs="Lohit Devanagari"/>
      <w:kern w:val="3"/>
      <w:lang w:eastAsia="zh-CN" w:bidi="hi-IN"/>
    </w:rPr>
  </w:style>
  <w:style w:type="paragraph" w:customStyle="1" w:styleId="Textbody">
    <w:name w:val="Text body"/>
    <w:basedOn w:val="Standard"/>
    <w:rsid w:val="00B1478B"/>
    <w:pPr>
      <w:spacing w:after="140" w:line="276" w:lineRule="auto"/>
    </w:pPr>
  </w:style>
  <w:style w:type="character" w:styleId="Accentuation">
    <w:name w:val="Emphasis"/>
    <w:uiPriority w:val="20"/>
    <w:qFormat/>
    <w:rsid w:val="00B1478B"/>
    <w:rPr>
      <w:i/>
      <w:iCs/>
    </w:rPr>
  </w:style>
  <w:style w:type="character" w:customStyle="1" w:styleId="Titre1Car">
    <w:name w:val="Titre 1 Car"/>
    <w:basedOn w:val="Policepardfaut"/>
    <w:link w:val="Titre1"/>
    <w:uiPriority w:val="9"/>
    <w:rsid w:val="00127B3A"/>
    <w:rPr>
      <w:rFonts w:asciiTheme="majorHAnsi" w:eastAsiaTheme="majorEastAsia" w:hAnsiTheme="majorHAnsi" w:cstheme="majorBidi"/>
      <w:b/>
      <w:bCs/>
      <w:color w:val="2F5496" w:themeColor="accent1" w:themeShade="BF"/>
      <w:sz w:val="28"/>
      <w:szCs w:val="28"/>
      <w:lang w:eastAsia="fr-FR"/>
    </w:rPr>
  </w:style>
  <w:style w:type="paragraph" w:styleId="Bibliographie">
    <w:name w:val="Bibliography"/>
    <w:basedOn w:val="Normal"/>
    <w:next w:val="Normal"/>
    <w:uiPriority w:val="37"/>
    <w:unhideWhenUsed/>
    <w:rsid w:val="00127B3A"/>
  </w:style>
  <w:style w:type="character" w:customStyle="1" w:styleId="LienInternet">
    <w:name w:val="Lien Internet"/>
    <w:rsid w:val="00DC47BD"/>
    <w:rPr>
      <w:color w:val="000080"/>
      <w:u w:val="single"/>
    </w:rPr>
  </w:style>
  <w:style w:type="paragraph" w:customStyle="1" w:styleId="Normal1">
    <w:name w:val="Normal1"/>
    <w:rsid w:val="008D7E4F"/>
    <w:pPr>
      <w:spacing w:line="276" w:lineRule="auto"/>
    </w:pPr>
    <w:rPr>
      <w:rFonts w:ascii="Arial" w:eastAsia="Arial" w:hAnsi="Arial" w:cs="Arial"/>
      <w:sz w:val="22"/>
      <w:szCs w:val="22"/>
      <w:lang w:val="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1323">
      <w:bodyDiv w:val="1"/>
      <w:marLeft w:val="0"/>
      <w:marRight w:val="0"/>
      <w:marTop w:val="0"/>
      <w:marBottom w:val="0"/>
      <w:divBdr>
        <w:top w:val="none" w:sz="0" w:space="0" w:color="auto"/>
        <w:left w:val="none" w:sz="0" w:space="0" w:color="auto"/>
        <w:bottom w:val="none" w:sz="0" w:space="0" w:color="auto"/>
        <w:right w:val="none" w:sz="0" w:space="0" w:color="auto"/>
      </w:divBdr>
    </w:div>
    <w:div w:id="75981142">
      <w:bodyDiv w:val="1"/>
      <w:marLeft w:val="0"/>
      <w:marRight w:val="0"/>
      <w:marTop w:val="0"/>
      <w:marBottom w:val="0"/>
      <w:divBdr>
        <w:top w:val="none" w:sz="0" w:space="0" w:color="auto"/>
        <w:left w:val="none" w:sz="0" w:space="0" w:color="auto"/>
        <w:bottom w:val="none" w:sz="0" w:space="0" w:color="auto"/>
        <w:right w:val="none" w:sz="0" w:space="0" w:color="auto"/>
      </w:divBdr>
      <w:divsChild>
        <w:div w:id="335040247">
          <w:marLeft w:val="0"/>
          <w:marRight w:val="0"/>
          <w:marTop w:val="0"/>
          <w:marBottom w:val="0"/>
          <w:divBdr>
            <w:top w:val="none" w:sz="0" w:space="0" w:color="auto"/>
            <w:left w:val="none" w:sz="0" w:space="0" w:color="auto"/>
            <w:bottom w:val="none" w:sz="0" w:space="0" w:color="auto"/>
            <w:right w:val="none" w:sz="0" w:space="0" w:color="auto"/>
          </w:divBdr>
          <w:divsChild>
            <w:div w:id="1759711904">
              <w:marLeft w:val="0"/>
              <w:marRight w:val="0"/>
              <w:marTop w:val="0"/>
              <w:marBottom w:val="0"/>
              <w:divBdr>
                <w:top w:val="none" w:sz="0" w:space="0" w:color="auto"/>
                <w:left w:val="none" w:sz="0" w:space="0" w:color="auto"/>
                <w:bottom w:val="none" w:sz="0" w:space="0" w:color="auto"/>
                <w:right w:val="none" w:sz="0" w:space="0" w:color="auto"/>
              </w:divBdr>
              <w:divsChild>
                <w:div w:id="126239901">
                  <w:marLeft w:val="0"/>
                  <w:marRight w:val="0"/>
                  <w:marTop w:val="0"/>
                  <w:marBottom w:val="0"/>
                  <w:divBdr>
                    <w:top w:val="none" w:sz="0" w:space="0" w:color="auto"/>
                    <w:left w:val="none" w:sz="0" w:space="0" w:color="auto"/>
                    <w:bottom w:val="none" w:sz="0" w:space="0" w:color="auto"/>
                    <w:right w:val="none" w:sz="0" w:space="0" w:color="auto"/>
                  </w:divBdr>
                  <w:divsChild>
                    <w:div w:id="280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96272">
          <w:marLeft w:val="0"/>
          <w:marRight w:val="0"/>
          <w:marTop w:val="0"/>
          <w:marBottom w:val="0"/>
          <w:divBdr>
            <w:top w:val="none" w:sz="0" w:space="0" w:color="auto"/>
            <w:left w:val="none" w:sz="0" w:space="0" w:color="auto"/>
            <w:bottom w:val="none" w:sz="0" w:space="0" w:color="auto"/>
            <w:right w:val="none" w:sz="0" w:space="0" w:color="auto"/>
          </w:divBdr>
          <w:divsChild>
            <w:div w:id="486170381">
              <w:marLeft w:val="0"/>
              <w:marRight w:val="0"/>
              <w:marTop w:val="0"/>
              <w:marBottom w:val="0"/>
              <w:divBdr>
                <w:top w:val="none" w:sz="0" w:space="0" w:color="auto"/>
                <w:left w:val="none" w:sz="0" w:space="0" w:color="auto"/>
                <w:bottom w:val="none" w:sz="0" w:space="0" w:color="auto"/>
                <w:right w:val="none" w:sz="0" w:space="0" w:color="auto"/>
              </w:divBdr>
              <w:divsChild>
                <w:div w:id="1307858227">
                  <w:marLeft w:val="0"/>
                  <w:marRight w:val="0"/>
                  <w:marTop w:val="0"/>
                  <w:marBottom w:val="0"/>
                  <w:divBdr>
                    <w:top w:val="none" w:sz="0" w:space="0" w:color="auto"/>
                    <w:left w:val="none" w:sz="0" w:space="0" w:color="auto"/>
                    <w:bottom w:val="none" w:sz="0" w:space="0" w:color="auto"/>
                    <w:right w:val="none" w:sz="0" w:space="0" w:color="auto"/>
                  </w:divBdr>
                  <w:divsChild>
                    <w:div w:id="15106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79237">
          <w:marLeft w:val="0"/>
          <w:marRight w:val="0"/>
          <w:marTop w:val="0"/>
          <w:marBottom w:val="0"/>
          <w:divBdr>
            <w:top w:val="none" w:sz="0" w:space="0" w:color="auto"/>
            <w:left w:val="none" w:sz="0" w:space="0" w:color="auto"/>
            <w:bottom w:val="none" w:sz="0" w:space="0" w:color="auto"/>
            <w:right w:val="none" w:sz="0" w:space="0" w:color="auto"/>
          </w:divBdr>
          <w:divsChild>
            <w:div w:id="1681737589">
              <w:marLeft w:val="0"/>
              <w:marRight w:val="0"/>
              <w:marTop w:val="0"/>
              <w:marBottom w:val="0"/>
              <w:divBdr>
                <w:top w:val="none" w:sz="0" w:space="0" w:color="auto"/>
                <w:left w:val="none" w:sz="0" w:space="0" w:color="auto"/>
                <w:bottom w:val="none" w:sz="0" w:space="0" w:color="auto"/>
                <w:right w:val="none" w:sz="0" w:space="0" w:color="auto"/>
              </w:divBdr>
              <w:divsChild>
                <w:div w:id="2139644310">
                  <w:marLeft w:val="0"/>
                  <w:marRight w:val="0"/>
                  <w:marTop w:val="0"/>
                  <w:marBottom w:val="0"/>
                  <w:divBdr>
                    <w:top w:val="none" w:sz="0" w:space="0" w:color="auto"/>
                    <w:left w:val="none" w:sz="0" w:space="0" w:color="auto"/>
                    <w:bottom w:val="none" w:sz="0" w:space="0" w:color="auto"/>
                    <w:right w:val="none" w:sz="0" w:space="0" w:color="auto"/>
                  </w:divBdr>
                  <w:divsChild>
                    <w:div w:id="21259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73880">
          <w:marLeft w:val="0"/>
          <w:marRight w:val="0"/>
          <w:marTop w:val="0"/>
          <w:marBottom w:val="0"/>
          <w:divBdr>
            <w:top w:val="none" w:sz="0" w:space="0" w:color="auto"/>
            <w:left w:val="none" w:sz="0" w:space="0" w:color="auto"/>
            <w:bottom w:val="none" w:sz="0" w:space="0" w:color="auto"/>
            <w:right w:val="none" w:sz="0" w:space="0" w:color="auto"/>
          </w:divBdr>
          <w:divsChild>
            <w:div w:id="384794396">
              <w:marLeft w:val="0"/>
              <w:marRight w:val="0"/>
              <w:marTop w:val="0"/>
              <w:marBottom w:val="0"/>
              <w:divBdr>
                <w:top w:val="none" w:sz="0" w:space="0" w:color="auto"/>
                <w:left w:val="none" w:sz="0" w:space="0" w:color="auto"/>
                <w:bottom w:val="none" w:sz="0" w:space="0" w:color="auto"/>
                <w:right w:val="none" w:sz="0" w:space="0" w:color="auto"/>
              </w:divBdr>
              <w:divsChild>
                <w:div w:id="841043203">
                  <w:marLeft w:val="0"/>
                  <w:marRight w:val="0"/>
                  <w:marTop w:val="0"/>
                  <w:marBottom w:val="0"/>
                  <w:divBdr>
                    <w:top w:val="none" w:sz="0" w:space="0" w:color="auto"/>
                    <w:left w:val="none" w:sz="0" w:space="0" w:color="auto"/>
                    <w:bottom w:val="none" w:sz="0" w:space="0" w:color="auto"/>
                    <w:right w:val="none" w:sz="0" w:space="0" w:color="auto"/>
                  </w:divBdr>
                  <w:divsChild>
                    <w:div w:id="12046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6679">
          <w:marLeft w:val="0"/>
          <w:marRight w:val="0"/>
          <w:marTop w:val="0"/>
          <w:marBottom w:val="0"/>
          <w:divBdr>
            <w:top w:val="none" w:sz="0" w:space="0" w:color="auto"/>
            <w:left w:val="none" w:sz="0" w:space="0" w:color="auto"/>
            <w:bottom w:val="none" w:sz="0" w:space="0" w:color="auto"/>
            <w:right w:val="none" w:sz="0" w:space="0" w:color="auto"/>
          </w:divBdr>
          <w:divsChild>
            <w:div w:id="1936161412">
              <w:marLeft w:val="0"/>
              <w:marRight w:val="0"/>
              <w:marTop w:val="0"/>
              <w:marBottom w:val="0"/>
              <w:divBdr>
                <w:top w:val="none" w:sz="0" w:space="0" w:color="auto"/>
                <w:left w:val="none" w:sz="0" w:space="0" w:color="auto"/>
                <w:bottom w:val="none" w:sz="0" w:space="0" w:color="auto"/>
                <w:right w:val="none" w:sz="0" w:space="0" w:color="auto"/>
              </w:divBdr>
              <w:divsChild>
                <w:div w:id="1147895283">
                  <w:marLeft w:val="0"/>
                  <w:marRight w:val="0"/>
                  <w:marTop w:val="0"/>
                  <w:marBottom w:val="0"/>
                  <w:divBdr>
                    <w:top w:val="none" w:sz="0" w:space="0" w:color="auto"/>
                    <w:left w:val="none" w:sz="0" w:space="0" w:color="auto"/>
                    <w:bottom w:val="none" w:sz="0" w:space="0" w:color="auto"/>
                    <w:right w:val="none" w:sz="0" w:space="0" w:color="auto"/>
                  </w:divBdr>
                  <w:divsChild>
                    <w:div w:id="6761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6034">
          <w:marLeft w:val="0"/>
          <w:marRight w:val="0"/>
          <w:marTop w:val="0"/>
          <w:marBottom w:val="0"/>
          <w:divBdr>
            <w:top w:val="none" w:sz="0" w:space="0" w:color="auto"/>
            <w:left w:val="none" w:sz="0" w:space="0" w:color="auto"/>
            <w:bottom w:val="none" w:sz="0" w:space="0" w:color="auto"/>
            <w:right w:val="none" w:sz="0" w:space="0" w:color="auto"/>
          </w:divBdr>
          <w:divsChild>
            <w:div w:id="1700935640">
              <w:marLeft w:val="0"/>
              <w:marRight w:val="0"/>
              <w:marTop w:val="0"/>
              <w:marBottom w:val="0"/>
              <w:divBdr>
                <w:top w:val="none" w:sz="0" w:space="0" w:color="auto"/>
                <w:left w:val="none" w:sz="0" w:space="0" w:color="auto"/>
                <w:bottom w:val="none" w:sz="0" w:space="0" w:color="auto"/>
                <w:right w:val="none" w:sz="0" w:space="0" w:color="auto"/>
              </w:divBdr>
              <w:divsChild>
                <w:div w:id="849487817">
                  <w:marLeft w:val="0"/>
                  <w:marRight w:val="0"/>
                  <w:marTop w:val="0"/>
                  <w:marBottom w:val="0"/>
                  <w:divBdr>
                    <w:top w:val="none" w:sz="0" w:space="0" w:color="auto"/>
                    <w:left w:val="none" w:sz="0" w:space="0" w:color="auto"/>
                    <w:bottom w:val="none" w:sz="0" w:space="0" w:color="auto"/>
                    <w:right w:val="none" w:sz="0" w:space="0" w:color="auto"/>
                  </w:divBdr>
                  <w:divsChild>
                    <w:div w:id="20053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164603">
          <w:marLeft w:val="0"/>
          <w:marRight w:val="0"/>
          <w:marTop w:val="0"/>
          <w:marBottom w:val="0"/>
          <w:divBdr>
            <w:top w:val="none" w:sz="0" w:space="0" w:color="auto"/>
            <w:left w:val="none" w:sz="0" w:space="0" w:color="auto"/>
            <w:bottom w:val="none" w:sz="0" w:space="0" w:color="auto"/>
            <w:right w:val="none" w:sz="0" w:space="0" w:color="auto"/>
          </w:divBdr>
          <w:divsChild>
            <w:div w:id="1943489725">
              <w:marLeft w:val="0"/>
              <w:marRight w:val="0"/>
              <w:marTop w:val="0"/>
              <w:marBottom w:val="0"/>
              <w:divBdr>
                <w:top w:val="none" w:sz="0" w:space="0" w:color="auto"/>
                <w:left w:val="none" w:sz="0" w:space="0" w:color="auto"/>
                <w:bottom w:val="none" w:sz="0" w:space="0" w:color="auto"/>
                <w:right w:val="none" w:sz="0" w:space="0" w:color="auto"/>
              </w:divBdr>
              <w:divsChild>
                <w:div w:id="969284012">
                  <w:marLeft w:val="0"/>
                  <w:marRight w:val="0"/>
                  <w:marTop w:val="0"/>
                  <w:marBottom w:val="0"/>
                  <w:divBdr>
                    <w:top w:val="none" w:sz="0" w:space="0" w:color="auto"/>
                    <w:left w:val="none" w:sz="0" w:space="0" w:color="auto"/>
                    <w:bottom w:val="none" w:sz="0" w:space="0" w:color="auto"/>
                    <w:right w:val="none" w:sz="0" w:space="0" w:color="auto"/>
                  </w:divBdr>
                  <w:divsChild>
                    <w:div w:id="2213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6197">
          <w:marLeft w:val="0"/>
          <w:marRight w:val="0"/>
          <w:marTop w:val="0"/>
          <w:marBottom w:val="0"/>
          <w:divBdr>
            <w:top w:val="none" w:sz="0" w:space="0" w:color="auto"/>
            <w:left w:val="none" w:sz="0" w:space="0" w:color="auto"/>
            <w:bottom w:val="none" w:sz="0" w:space="0" w:color="auto"/>
            <w:right w:val="none" w:sz="0" w:space="0" w:color="auto"/>
          </w:divBdr>
          <w:divsChild>
            <w:div w:id="1409423428">
              <w:marLeft w:val="0"/>
              <w:marRight w:val="0"/>
              <w:marTop w:val="0"/>
              <w:marBottom w:val="0"/>
              <w:divBdr>
                <w:top w:val="none" w:sz="0" w:space="0" w:color="auto"/>
                <w:left w:val="none" w:sz="0" w:space="0" w:color="auto"/>
                <w:bottom w:val="none" w:sz="0" w:space="0" w:color="auto"/>
                <w:right w:val="none" w:sz="0" w:space="0" w:color="auto"/>
              </w:divBdr>
              <w:divsChild>
                <w:div w:id="1011688516">
                  <w:marLeft w:val="0"/>
                  <w:marRight w:val="0"/>
                  <w:marTop w:val="0"/>
                  <w:marBottom w:val="0"/>
                  <w:divBdr>
                    <w:top w:val="none" w:sz="0" w:space="0" w:color="auto"/>
                    <w:left w:val="none" w:sz="0" w:space="0" w:color="auto"/>
                    <w:bottom w:val="none" w:sz="0" w:space="0" w:color="auto"/>
                    <w:right w:val="none" w:sz="0" w:space="0" w:color="auto"/>
                  </w:divBdr>
                  <w:divsChild>
                    <w:div w:id="15245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0332">
      <w:bodyDiv w:val="1"/>
      <w:marLeft w:val="0"/>
      <w:marRight w:val="0"/>
      <w:marTop w:val="0"/>
      <w:marBottom w:val="0"/>
      <w:divBdr>
        <w:top w:val="none" w:sz="0" w:space="0" w:color="auto"/>
        <w:left w:val="none" w:sz="0" w:space="0" w:color="auto"/>
        <w:bottom w:val="none" w:sz="0" w:space="0" w:color="auto"/>
        <w:right w:val="none" w:sz="0" w:space="0" w:color="auto"/>
      </w:divBdr>
    </w:div>
    <w:div w:id="310520536">
      <w:bodyDiv w:val="1"/>
      <w:marLeft w:val="0"/>
      <w:marRight w:val="0"/>
      <w:marTop w:val="0"/>
      <w:marBottom w:val="0"/>
      <w:divBdr>
        <w:top w:val="none" w:sz="0" w:space="0" w:color="auto"/>
        <w:left w:val="none" w:sz="0" w:space="0" w:color="auto"/>
        <w:bottom w:val="none" w:sz="0" w:space="0" w:color="auto"/>
        <w:right w:val="none" w:sz="0" w:space="0" w:color="auto"/>
      </w:divBdr>
    </w:div>
    <w:div w:id="317535009">
      <w:bodyDiv w:val="1"/>
      <w:marLeft w:val="0"/>
      <w:marRight w:val="0"/>
      <w:marTop w:val="0"/>
      <w:marBottom w:val="0"/>
      <w:divBdr>
        <w:top w:val="none" w:sz="0" w:space="0" w:color="auto"/>
        <w:left w:val="none" w:sz="0" w:space="0" w:color="auto"/>
        <w:bottom w:val="none" w:sz="0" w:space="0" w:color="auto"/>
        <w:right w:val="none" w:sz="0" w:space="0" w:color="auto"/>
      </w:divBdr>
      <w:divsChild>
        <w:div w:id="1913001172">
          <w:marLeft w:val="0"/>
          <w:marRight w:val="0"/>
          <w:marTop w:val="0"/>
          <w:marBottom w:val="0"/>
          <w:divBdr>
            <w:top w:val="none" w:sz="0" w:space="0" w:color="auto"/>
            <w:left w:val="none" w:sz="0" w:space="0" w:color="auto"/>
            <w:bottom w:val="none" w:sz="0" w:space="0" w:color="auto"/>
            <w:right w:val="none" w:sz="0" w:space="0" w:color="auto"/>
          </w:divBdr>
          <w:divsChild>
            <w:div w:id="1961455073">
              <w:marLeft w:val="0"/>
              <w:marRight w:val="0"/>
              <w:marTop w:val="0"/>
              <w:marBottom w:val="0"/>
              <w:divBdr>
                <w:top w:val="none" w:sz="0" w:space="0" w:color="auto"/>
                <w:left w:val="none" w:sz="0" w:space="0" w:color="auto"/>
                <w:bottom w:val="none" w:sz="0" w:space="0" w:color="auto"/>
                <w:right w:val="none" w:sz="0" w:space="0" w:color="auto"/>
              </w:divBdr>
              <w:divsChild>
                <w:div w:id="99172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3050">
      <w:bodyDiv w:val="1"/>
      <w:marLeft w:val="0"/>
      <w:marRight w:val="0"/>
      <w:marTop w:val="0"/>
      <w:marBottom w:val="0"/>
      <w:divBdr>
        <w:top w:val="none" w:sz="0" w:space="0" w:color="auto"/>
        <w:left w:val="none" w:sz="0" w:space="0" w:color="auto"/>
        <w:bottom w:val="none" w:sz="0" w:space="0" w:color="auto"/>
        <w:right w:val="none" w:sz="0" w:space="0" w:color="auto"/>
      </w:divBdr>
    </w:div>
    <w:div w:id="392898089">
      <w:bodyDiv w:val="1"/>
      <w:marLeft w:val="0"/>
      <w:marRight w:val="0"/>
      <w:marTop w:val="0"/>
      <w:marBottom w:val="0"/>
      <w:divBdr>
        <w:top w:val="none" w:sz="0" w:space="0" w:color="auto"/>
        <w:left w:val="none" w:sz="0" w:space="0" w:color="auto"/>
        <w:bottom w:val="none" w:sz="0" w:space="0" w:color="auto"/>
        <w:right w:val="none" w:sz="0" w:space="0" w:color="auto"/>
      </w:divBdr>
    </w:div>
    <w:div w:id="405304633">
      <w:bodyDiv w:val="1"/>
      <w:marLeft w:val="0"/>
      <w:marRight w:val="0"/>
      <w:marTop w:val="0"/>
      <w:marBottom w:val="0"/>
      <w:divBdr>
        <w:top w:val="none" w:sz="0" w:space="0" w:color="auto"/>
        <w:left w:val="none" w:sz="0" w:space="0" w:color="auto"/>
        <w:bottom w:val="none" w:sz="0" w:space="0" w:color="auto"/>
        <w:right w:val="none" w:sz="0" w:space="0" w:color="auto"/>
      </w:divBdr>
      <w:divsChild>
        <w:div w:id="1337803684">
          <w:marLeft w:val="0"/>
          <w:marRight w:val="0"/>
          <w:marTop w:val="0"/>
          <w:marBottom w:val="0"/>
          <w:divBdr>
            <w:top w:val="none" w:sz="0" w:space="0" w:color="auto"/>
            <w:left w:val="none" w:sz="0" w:space="0" w:color="auto"/>
            <w:bottom w:val="none" w:sz="0" w:space="0" w:color="auto"/>
            <w:right w:val="none" w:sz="0" w:space="0" w:color="auto"/>
          </w:divBdr>
        </w:div>
      </w:divsChild>
    </w:div>
    <w:div w:id="433474740">
      <w:bodyDiv w:val="1"/>
      <w:marLeft w:val="0"/>
      <w:marRight w:val="0"/>
      <w:marTop w:val="0"/>
      <w:marBottom w:val="0"/>
      <w:divBdr>
        <w:top w:val="none" w:sz="0" w:space="0" w:color="auto"/>
        <w:left w:val="none" w:sz="0" w:space="0" w:color="auto"/>
        <w:bottom w:val="none" w:sz="0" w:space="0" w:color="auto"/>
        <w:right w:val="none" w:sz="0" w:space="0" w:color="auto"/>
      </w:divBdr>
    </w:div>
    <w:div w:id="557205745">
      <w:bodyDiv w:val="1"/>
      <w:marLeft w:val="0"/>
      <w:marRight w:val="0"/>
      <w:marTop w:val="0"/>
      <w:marBottom w:val="0"/>
      <w:divBdr>
        <w:top w:val="none" w:sz="0" w:space="0" w:color="auto"/>
        <w:left w:val="none" w:sz="0" w:space="0" w:color="auto"/>
        <w:bottom w:val="none" w:sz="0" w:space="0" w:color="auto"/>
        <w:right w:val="none" w:sz="0" w:space="0" w:color="auto"/>
      </w:divBdr>
    </w:div>
    <w:div w:id="557984669">
      <w:bodyDiv w:val="1"/>
      <w:marLeft w:val="0"/>
      <w:marRight w:val="0"/>
      <w:marTop w:val="0"/>
      <w:marBottom w:val="0"/>
      <w:divBdr>
        <w:top w:val="none" w:sz="0" w:space="0" w:color="auto"/>
        <w:left w:val="none" w:sz="0" w:space="0" w:color="auto"/>
        <w:bottom w:val="none" w:sz="0" w:space="0" w:color="auto"/>
        <w:right w:val="none" w:sz="0" w:space="0" w:color="auto"/>
      </w:divBdr>
    </w:div>
    <w:div w:id="561990029">
      <w:bodyDiv w:val="1"/>
      <w:marLeft w:val="0"/>
      <w:marRight w:val="0"/>
      <w:marTop w:val="0"/>
      <w:marBottom w:val="0"/>
      <w:divBdr>
        <w:top w:val="none" w:sz="0" w:space="0" w:color="auto"/>
        <w:left w:val="none" w:sz="0" w:space="0" w:color="auto"/>
        <w:bottom w:val="none" w:sz="0" w:space="0" w:color="auto"/>
        <w:right w:val="none" w:sz="0" w:space="0" w:color="auto"/>
      </w:divBdr>
    </w:div>
    <w:div w:id="565721327">
      <w:bodyDiv w:val="1"/>
      <w:marLeft w:val="0"/>
      <w:marRight w:val="0"/>
      <w:marTop w:val="0"/>
      <w:marBottom w:val="0"/>
      <w:divBdr>
        <w:top w:val="none" w:sz="0" w:space="0" w:color="auto"/>
        <w:left w:val="none" w:sz="0" w:space="0" w:color="auto"/>
        <w:bottom w:val="none" w:sz="0" w:space="0" w:color="auto"/>
        <w:right w:val="none" w:sz="0" w:space="0" w:color="auto"/>
      </w:divBdr>
    </w:div>
    <w:div w:id="573662816">
      <w:bodyDiv w:val="1"/>
      <w:marLeft w:val="0"/>
      <w:marRight w:val="0"/>
      <w:marTop w:val="0"/>
      <w:marBottom w:val="0"/>
      <w:divBdr>
        <w:top w:val="none" w:sz="0" w:space="0" w:color="auto"/>
        <w:left w:val="none" w:sz="0" w:space="0" w:color="auto"/>
        <w:bottom w:val="none" w:sz="0" w:space="0" w:color="auto"/>
        <w:right w:val="none" w:sz="0" w:space="0" w:color="auto"/>
      </w:divBdr>
    </w:div>
    <w:div w:id="684328132">
      <w:bodyDiv w:val="1"/>
      <w:marLeft w:val="0"/>
      <w:marRight w:val="0"/>
      <w:marTop w:val="0"/>
      <w:marBottom w:val="0"/>
      <w:divBdr>
        <w:top w:val="none" w:sz="0" w:space="0" w:color="auto"/>
        <w:left w:val="none" w:sz="0" w:space="0" w:color="auto"/>
        <w:bottom w:val="none" w:sz="0" w:space="0" w:color="auto"/>
        <w:right w:val="none" w:sz="0" w:space="0" w:color="auto"/>
      </w:divBdr>
    </w:div>
    <w:div w:id="751315824">
      <w:bodyDiv w:val="1"/>
      <w:marLeft w:val="0"/>
      <w:marRight w:val="0"/>
      <w:marTop w:val="0"/>
      <w:marBottom w:val="0"/>
      <w:divBdr>
        <w:top w:val="none" w:sz="0" w:space="0" w:color="auto"/>
        <w:left w:val="none" w:sz="0" w:space="0" w:color="auto"/>
        <w:bottom w:val="none" w:sz="0" w:space="0" w:color="auto"/>
        <w:right w:val="none" w:sz="0" w:space="0" w:color="auto"/>
      </w:divBdr>
    </w:div>
    <w:div w:id="794838194">
      <w:bodyDiv w:val="1"/>
      <w:marLeft w:val="0"/>
      <w:marRight w:val="0"/>
      <w:marTop w:val="0"/>
      <w:marBottom w:val="0"/>
      <w:divBdr>
        <w:top w:val="none" w:sz="0" w:space="0" w:color="auto"/>
        <w:left w:val="none" w:sz="0" w:space="0" w:color="auto"/>
        <w:bottom w:val="none" w:sz="0" w:space="0" w:color="auto"/>
        <w:right w:val="none" w:sz="0" w:space="0" w:color="auto"/>
      </w:divBdr>
    </w:div>
    <w:div w:id="824929543">
      <w:bodyDiv w:val="1"/>
      <w:marLeft w:val="0"/>
      <w:marRight w:val="0"/>
      <w:marTop w:val="0"/>
      <w:marBottom w:val="0"/>
      <w:divBdr>
        <w:top w:val="none" w:sz="0" w:space="0" w:color="auto"/>
        <w:left w:val="none" w:sz="0" w:space="0" w:color="auto"/>
        <w:bottom w:val="none" w:sz="0" w:space="0" w:color="auto"/>
        <w:right w:val="none" w:sz="0" w:space="0" w:color="auto"/>
      </w:divBdr>
    </w:div>
    <w:div w:id="851844903">
      <w:bodyDiv w:val="1"/>
      <w:marLeft w:val="0"/>
      <w:marRight w:val="0"/>
      <w:marTop w:val="0"/>
      <w:marBottom w:val="0"/>
      <w:divBdr>
        <w:top w:val="none" w:sz="0" w:space="0" w:color="auto"/>
        <w:left w:val="none" w:sz="0" w:space="0" w:color="auto"/>
        <w:bottom w:val="none" w:sz="0" w:space="0" w:color="auto"/>
        <w:right w:val="none" w:sz="0" w:space="0" w:color="auto"/>
      </w:divBdr>
    </w:div>
    <w:div w:id="896009821">
      <w:bodyDiv w:val="1"/>
      <w:marLeft w:val="0"/>
      <w:marRight w:val="0"/>
      <w:marTop w:val="0"/>
      <w:marBottom w:val="0"/>
      <w:divBdr>
        <w:top w:val="none" w:sz="0" w:space="0" w:color="auto"/>
        <w:left w:val="none" w:sz="0" w:space="0" w:color="auto"/>
        <w:bottom w:val="none" w:sz="0" w:space="0" w:color="auto"/>
        <w:right w:val="none" w:sz="0" w:space="0" w:color="auto"/>
      </w:divBdr>
    </w:div>
    <w:div w:id="968169696">
      <w:bodyDiv w:val="1"/>
      <w:marLeft w:val="0"/>
      <w:marRight w:val="0"/>
      <w:marTop w:val="0"/>
      <w:marBottom w:val="0"/>
      <w:divBdr>
        <w:top w:val="none" w:sz="0" w:space="0" w:color="auto"/>
        <w:left w:val="none" w:sz="0" w:space="0" w:color="auto"/>
        <w:bottom w:val="none" w:sz="0" w:space="0" w:color="auto"/>
        <w:right w:val="none" w:sz="0" w:space="0" w:color="auto"/>
      </w:divBdr>
    </w:div>
    <w:div w:id="979261420">
      <w:bodyDiv w:val="1"/>
      <w:marLeft w:val="0"/>
      <w:marRight w:val="0"/>
      <w:marTop w:val="0"/>
      <w:marBottom w:val="0"/>
      <w:divBdr>
        <w:top w:val="none" w:sz="0" w:space="0" w:color="auto"/>
        <w:left w:val="none" w:sz="0" w:space="0" w:color="auto"/>
        <w:bottom w:val="none" w:sz="0" w:space="0" w:color="auto"/>
        <w:right w:val="none" w:sz="0" w:space="0" w:color="auto"/>
      </w:divBdr>
      <w:divsChild>
        <w:div w:id="1049719509">
          <w:marLeft w:val="0"/>
          <w:marRight w:val="0"/>
          <w:marTop w:val="0"/>
          <w:marBottom w:val="0"/>
          <w:divBdr>
            <w:top w:val="none" w:sz="0" w:space="0" w:color="auto"/>
            <w:left w:val="none" w:sz="0" w:space="0" w:color="auto"/>
            <w:bottom w:val="none" w:sz="0" w:space="0" w:color="auto"/>
            <w:right w:val="none" w:sz="0" w:space="0" w:color="auto"/>
          </w:divBdr>
          <w:divsChild>
            <w:div w:id="436606839">
              <w:marLeft w:val="0"/>
              <w:marRight w:val="0"/>
              <w:marTop w:val="0"/>
              <w:marBottom w:val="0"/>
              <w:divBdr>
                <w:top w:val="none" w:sz="0" w:space="0" w:color="auto"/>
                <w:left w:val="none" w:sz="0" w:space="0" w:color="auto"/>
                <w:bottom w:val="none" w:sz="0" w:space="0" w:color="auto"/>
                <w:right w:val="none" w:sz="0" w:space="0" w:color="auto"/>
              </w:divBdr>
              <w:divsChild>
                <w:div w:id="1165053481">
                  <w:marLeft w:val="0"/>
                  <w:marRight w:val="0"/>
                  <w:marTop w:val="0"/>
                  <w:marBottom w:val="0"/>
                  <w:divBdr>
                    <w:top w:val="none" w:sz="0" w:space="0" w:color="auto"/>
                    <w:left w:val="none" w:sz="0" w:space="0" w:color="auto"/>
                    <w:bottom w:val="none" w:sz="0" w:space="0" w:color="auto"/>
                    <w:right w:val="none" w:sz="0" w:space="0" w:color="auto"/>
                  </w:divBdr>
                  <w:divsChild>
                    <w:div w:id="40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6739">
          <w:marLeft w:val="0"/>
          <w:marRight w:val="0"/>
          <w:marTop w:val="0"/>
          <w:marBottom w:val="0"/>
          <w:divBdr>
            <w:top w:val="none" w:sz="0" w:space="0" w:color="auto"/>
            <w:left w:val="none" w:sz="0" w:space="0" w:color="auto"/>
            <w:bottom w:val="none" w:sz="0" w:space="0" w:color="auto"/>
            <w:right w:val="none" w:sz="0" w:space="0" w:color="auto"/>
          </w:divBdr>
          <w:divsChild>
            <w:div w:id="2102678343">
              <w:marLeft w:val="0"/>
              <w:marRight w:val="0"/>
              <w:marTop w:val="0"/>
              <w:marBottom w:val="0"/>
              <w:divBdr>
                <w:top w:val="none" w:sz="0" w:space="0" w:color="auto"/>
                <w:left w:val="none" w:sz="0" w:space="0" w:color="auto"/>
                <w:bottom w:val="none" w:sz="0" w:space="0" w:color="auto"/>
                <w:right w:val="none" w:sz="0" w:space="0" w:color="auto"/>
              </w:divBdr>
              <w:divsChild>
                <w:div w:id="1323198818">
                  <w:marLeft w:val="0"/>
                  <w:marRight w:val="0"/>
                  <w:marTop w:val="0"/>
                  <w:marBottom w:val="0"/>
                  <w:divBdr>
                    <w:top w:val="none" w:sz="0" w:space="0" w:color="auto"/>
                    <w:left w:val="none" w:sz="0" w:space="0" w:color="auto"/>
                    <w:bottom w:val="none" w:sz="0" w:space="0" w:color="auto"/>
                    <w:right w:val="none" w:sz="0" w:space="0" w:color="auto"/>
                  </w:divBdr>
                  <w:divsChild>
                    <w:div w:id="19267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77869">
      <w:bodyDiv w:val="1"/>
      <w:marLeft w:val="0"/>
      <w:marRight w:val="0"/>
      <w:marTop w:val="0"/>
      <w:marBottom w:val="0"/>
      <w:divBdr>
        <w:top w:val="none" w:sz="0" w:space="0" w:color="auto"/>
        <w:left w:val="none" w:sz="0" w:space="0" w:color="auto"/>
        <w:bottom w:val="none" w:sz="0" w:space="0" w:color="auto"/>
        <w:right w:val="none" w:sz="0" w:space="0" w:color="auto"/>
      </w:divBdr>
    </w:div>
    <w:div w:id="1037042243">
      <w:bodyDiv w:val="1"/>
      <w:marLeft w:val="0"/>
      <w:marRight w:val="0"/>
      <w:marTop w:val="0"/>
      <w:marBottom w:val="0"/>
      <w:divBdr>
        <w:top w:val="none" w:sz="0" w:space="0" w:color="auto"/>
        <w:left w:val="none" w:sz="0" w:space="0" w:color="auto"/>
        <w:bottom w:val="none" w:sz="0" w:space="0" w:color="auto"/>
        <w:right w:val="none" w:sz="0" w:space="0" w:color="auto"/>
      </w:divBdr>
    </w:div>
    <w:div w:id="1057972137">
      <w:bodyDiv w:val="1"/>
      <w:marLeft w:val="0"/>
      <w:marRight w:val="0"/>
      <w:marTop w:val="0"/>
      <w:marBottom w:val="0"/>
      <w:divBdr>
        <w:top w:val="none" w:sz="0" w:space="0" w:color="auto"/>
        <w:left w:val="none" w:sz="0" w:space="0" w:color="auto"/>
        <w:bottom w:val="none" w:sz="0" w:space="0" w:color="auto"/>
        <w:right w:val="none" w:sz="0" w:space="0" w:color="auto"/>
      </w:divBdr>
      <w:divsChild>
        <w:div w:id="2109808290">
          <w:marLeft w:val="0"/>
          <w:marRight w:val="0"/>
          <w:marTop w:val="0"/>
          <w:marBottom w:val="0"/>
          <w:divBdr>
            <w:top w:val="none" w:sz="0" w:space="0" w:color="auto"/>
            <w:left w:val="none" w:sz="0" w:space="0" w:color="auto"/>
            <w:bottom w:val="none" w:sz="0" w:space="0" w:color="auto"/>
            <w:right w:val="none" w:sz="0" w:space="0" w:color="auto"/>
          </w:divBdr>
          <w:divsChild>
            <w:div w:id="535889569">
              <w:marLeft w:val="0"/>
              <w:marRight w:val="0"/>
              <w:marTop w:val="0"/>
              <w:marBottom w:val="0"/>
              <w:divBdr>
                <w:top w:val="none" w:sz="0" w:space="0" w:color="auto"/>
                <w:left w:val="none" w:sz="0" w:space="0" w:color="auto"/>
                <w:bottom w:val="none" w:sz="0" w:space="0" w:color="auto"/>
                <w:right w:val="none" w:sz="0" w:space="0" w:color="auto"/>
              </w:divBdr>
              <w:divsChild>
                <w:div w:id="435441722">
                  <w:marLeft w:val="0"/>
                  <w:marRight w:val="0"/>
                  <w:marTop w:val="0"/>
                  <w:marBottom w:val="0"/>
                  <w:divBdr>
                    <w:top w:val="none" w:sz="0" w:space="0" w:color="auto"/>
                    <w:left w:val="none" w:sz="0" w:space="0" w:color="auto"/>
                    <w:bottom w:val="none" w:sz="0" w:space="0" w:color="auto"/>
                    <w:right w:val="none" w:sz="0" w:space="0" w:color="auto"/>
                  </w:divBdr>
                </w:div>
                <w:div w:id="1407991646">
                  <w:marLeft w:val="0"/>
                  <w:marRight w:val="0"/>
                  <w:marTop w:val="0"/>
                  <w:marBottom w:val="0"/>
                  <w:divBdr>
                    <w:top w:val="none" w:sz="0" w:space="0" w:color="auto"/>
                    <w:left w:val="none" w:sz="0" w:space="0" w:color="auto"/>
                    <w:bottom w:val="none" w:sz="0" w:space="0" w:color="auto"/>
                    <w:right w:val="none" w:sz="0" w:space="0" w:color="auto"/>
                  </w:divBdr>
                </w:div>
              </w:divsChild>
            </w:div>
            <w:div w:id="1603535819">
              <w:marLeft w:val="0"/>
              <w:marRight w:val="0"/>
              <w:marTop w:val="0"/>
              <w:marBottom w:val="0"/>
              <w:divBdr>
                <w:top w:val="none" w:sz="0" w:space="0" w:color="auto"/>
                <w:left w:val="none" w:sz="0" w:space="0" w:color="auto"/>
                <w:bottom w:val="none" w:sz="0" w:space="0" w:color="auto"/>
                <w:right w:val="none" w:sz="0" w:space="0" w:color="auto"/>
              </w:divBdr>
              <w:divsChild>
                <w:div w:id="1625693800">
                  <w:marLeft w:val="0"/>
                  <w:marRight w:val="0"/>
                  <w:marTop w:val="0"/>
                  <w:marBottom w:val="0"/>
                  <w:divBdr>
                    <w:top w:val="none" w:sz="0" w:space="0" w:color="auto"/>
                    <w:left w:val="none" w:sz="0" w:space="0" w:color="auto"/>
                    <w:bottom w:val="none" w:sz="0" w:space="0" w:color="auto"/>
                    <w:right w:val="none" w:sz="0" w:space="0" w:color="auto"/>
                  </w:divBdr>
                </w:div>
                <w:div w:id="20760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86667">
          <w:marLeft w:val="0"/>
          <w:marRight w:val="0"/>
          <w:marTop w:val="0"/>
          <w:marBottom w:val="0"/>
          <w:divBdr>
            <w:top w:val="none" w:sz="0" w:space="0" w:color="auto"/>
            <w:left w:val="none" w:sz="0" w:space="0" w:color="auto"/>
            <w:bottom w:val="none" w:sz="0" w:space="0" w:color="auto"/>
            <w:right w:val="none" w:sz="0" w:space="0" w:color="auto"/>
          </w:divBdr>
          <w:divsChild>
            <w:div w:id="1710718908">
              <w:marLeft w:val="0"/>
              <w:marRight w:val="0"/>
              <w:marTop w:val="0"/>
              <w:marBottom w:val="0"/>
              <w:divBdr>
                <w:top w:val="none" w:sz="0" w:space="0" w:color="auto"/>
                <w:left w:val="none" w:sz="0" w:space="0" w:color="auto"/>
                <w:bottom w:val="none" w:sz="0" w:space="0" w:color="auto"/>
                <w:right w:val="none" w:sz="0" w:space="0" w:color="auto"/>
              </w:divBdr>
              <w:divsChild>
                <w:div w:id="8760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09211">
      <w:bodyDiv w:val="1"/>
      <w:marLeft w:val="0"/>
      <w:marRight w:val="0"/>
      <w:marTop w:val="0"/>
      <w:marBottom w:val="0"/>
      <w:divBdr>
        <w:top w:val="none" w:sz="0" w:space="0" w:color="auto"/>
        <w:left w:val="none" w:sz="0" w:space="0" w:color="auto"/>
        <w:bottom w:val="none" w:sz="0" w:space="0" w:color="auto"/>
        <w:right w:val="none" w:sz="0" w:space="0" w:color="auto"/>
      </w:divBdr>
    </w:div>
    <w:div w:id="1093433115">
      <w:bodyDiv w:val="1"/>
      <w:marLeft w:val="0"/>
      <w:marRight w:val="0"/>
      <w:marTop w:val="0"/>
      <w:marBottom w:val="0"/>
      <w:divBdr>
        <w:top w:val="none" w:sz="0" w:space="0" w:color="auto"/>
        <w:left w:val="none" w:sz="0" w:space="0" w:color="auto"/>
        <w:bottom w:val="none" w:sz="0" w:space="0" w:color="auto"/>
        <w:right w:val="none" w:sz="0" w:space="0" w:color="auto"/>
      </w:divBdr>
      <w:divsChild>
        <w:div w:id="435709247">
          <w:marLeft w:val="0"/>
          <w:marRight w:val="0"/>
          <w:marTop w:val="0"/>
          <w:marBottom w:val="0"/>
          <w:divBdr>
            <w:top w:val="none" w:sz="0" w:space="0" w:color="auto"/>
            <w:left w:val="none" w:sz="0" w:space="0" w:color="auto"/>
            <w:bottom w:val="none" w:sz="0" w:space="0" w:color="auto"/>
            <w:right w:val="none" w:sz="0" w:space="0" w:color="auto"/>
          </w:divBdr>
          <w:divsChild>
            <w:div w:id="524174381">
              <w:marLeft w:val="0"/>
              <w:marRight w:val="0"/>
              <w:marTop w:val="0"/>
              <w:marBottom w:val="0"/>
              <w:divBdr>
                <w:top w:val="none" w:sz="0" w:space="0" w:color="auto"/>
                <w:left w:val="none" w:sz="0" w:space="0" w:color="auto"/>
                <w:bottom w:val="none" w:sz="0" w:space="0" w:color="auto"/>
                <w:right w:val="none" w:sz="0" w:space="0" w:color="auto"/>
              </w:divBdr>
              <w:divsChild>
                <w:div w:id="5032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2537">
      <w:bodyDiv w:val="1"/>
      <w:marLeft w:val="0"/>
      <w:marRight w:val="0"/>
      <w:marTop w:val="0"/>
      <w:marBottom w:val="0"/>
      <w:divBdr>
        <w:top w:val="none" w:sz="0" w:space="0" w:color="auto"/>
        <w:left w:val="none" w:sz="0" w:space="0" w:color="auto"/>
        <w:bottom w:val="none" w:sz="0" w:space="0" w:color="auto"/>
        <w:right w:val="none" w:sz="0" w:space="0" w:color="auto"/>
      </w:divBdr>
    </w:div>
    <w:div w:id="1108625681">
      <w:bodyDiv w:val="1"/>
      <w:marLeft w:val="0"/>
      <w:marRight w:val="0"/>
      <w:marTop w:val="0"/>
      <w:marBottom w:val="0"/>
      <w:divBdr>
        <w:top w:val="none" w:sz="0" w:space="0" w:color="auto"/>
        <w:left w:val="none" w:sz="0" w:space="0" w:color="auto"/>
        <w:bottom w:val="none" w:sz="0" w:space="0" w:color="auto"/>
        <w:right w:val="none" w:sz="0" w:space="0" w:color="auto"/>
      </w:divBdr>
    </w:div>
    <w:div w:id="1133597177">
      <w:bodyDiv w:val="1"/>
      <w:marLeft w:val="0"/>
      <w:marRight w:val="0"/>
      <w:marTop w:val="0"/>
      <w:marBottom w:val="0"/>
      <w:divBdr>
        <w:top w:val="none" w:sz="0" w:space="0" w:color="auto"/>
        <w:left w:val="none" w:sz="0" w:space="0" w:color="auto"/>
        <w:bottom w:val="none" w:sz="0" w:space="0" w:color="auto"/>
        <w:right w:val="none" w:sz="0" w:space="0" w:color="auto"/>
      </w:divBdr>
    </w:div>
    <w:div w:id="1168910900">
      <w:bodyDiv w:val="1"/>
      <w:marLeft w:val="0"/>
      <w:marRight w:val="0"/>
      <w:marTop w:val="0"/>
      <w:marBottom w:val="0"/>
      <w:divBdr>
        <w:top w:val="none" w:sz="0" w:space="0" w:color="auto"/>
        <w:left w:val="none" w:sz="0" w:space="0" w:color="auto"/>
        <w:bottom w:val="none" w:sz="0" w:space="0" w:color="auto"/>
        <w:right w:val="none" w:sz="0" w:space="0" w:color="auto"/>
      </w:divBdr>
    </w:div>
    <w:div w:id="1282882232">
      <w:bodyDiv w:val="1"/>
      <w:marLeft w:val="0"/>
      <w:marRight w:val="0"/>
      <w:marTop w:val="0"/>
      <w:marBottom w:val="0"/>
      <w:divBdr>
        <w:top w:val="none" w:sz="0" w:space="0" w:color="auto"/>
        <w:left w:val="none" w:sz="0" w:space="0" w:color="auto"/>
        <w:bottom w:val="none" w:sz="0" w:space="0" w:color="auto"/>
        <w:right w:val="none" w:sz="0" w:space="0" w:color="auto"/>
      </w:divBdr>
      <w:divsChild>
        <w:div w:id="545289445">
          <w:marLeft w:val="0"/>
          <w:marRight w:val="0"/>
          <w:marTop w:val="0"/>
          <w:marBottom w:val="0"/>
          <w:divBdr>
            <w:top w:val="none" w:sz="0" w:space="0" w:color="auto"/>
            <w:left w:val="none" w:sz="0" w:space="0" w:color="auto"/>
            <w:bottom w:val="none" w:sz="0" w:space="0" w:color="auto"/>
            <w:right w:val="none" w:sz="0" w:space="0" w:color="auto"/>
          </w:divBdr>
          <w:divsChild>
            <w:div w:id="967664268">
              <w:marLeft w:val="0"/>
              <w:marRight w:val="0"/>
              <w:marTop w:val="0"/>
              <w:marBottom w:val="0"/>
              <w:divBdr>
                <w:top w:val="none" w:sz="0" w:space="0" w:color="auto"/>
                <w:left w:val="none" w:sz="0" w:space="0" w:color="auto"/>
                <w:bottom w:val="none" w:sz="0" w:space="0" w:color="auto"/>
                <w:right w:val="none" w:sz="0" w:space="0" w:color="auto"/>
              </w:divBdr>
              <w:divsChild>
                <w:div w:id="1547180365">
                  <w:marLeft w:val="0"/>
                  <w:marRight w:val="0"/>
                  <w:marTop w:val="0"/>
                  <w:marBottom w:val="0"/>
                  <w:divBdr>
                    <w:top w:val="none" w:sz="0" w:space="0" w:color="auto"/>
                    <w:left w:val="none" w:sz="0" w:space="0" w:color="auto"/>
                    <w:bottom w:val="none" w:sz="0" w:space="0" w:color="auto"/>
                    <w:right w:val="none" w:sz="0" w:space="0" w:color="auto"/>
                  </w:divBdr>
                </w:div>
              </w:divsChild>
            </w:div>
            <w:div w:id="287972475">
              <w:marLeft w:val="0"/>
              <w:marRight w:val="0"/>
              <w:marTop w:val="0"/>
              <w:marBottom w:val="0"/>
              <w:divBdr>
                <w:top w:val="none" w:sz="0" w:space="0" w:color="auto"/>
                <w:left w:val="none" w:sz="0" w:space="0" w:color="auto"/>
                <w:bottom w:val="none" w:sz="0" w:space="0" w:color="auto"/>
                <w:right w:val="none" w:sz="0" w:space="0" w:color="auto"/>
              </w:divBdr>
              <w:divsChild>
                <w:div w:id="1066102772">
                  <w:marLeft w:val="0"/>
                  <w:marRight w:val="0"/>
                  <w:marTop w:val="0"/>
                  <w:marBottom w:val="0"/>
                  <w:divBdr>
                    <w:top w:val="none" w:sz="0" w:space="0" w:color="auto"/>
                    <w:left w:val="none" w:sz="0" w:space="0" w:color="auto"/>
                    <w:bottom w:val="none" w:sz="0" w:space="0" w:color="auto"/>
                    <w:right w:val="none" w:sz="0" w:space="0" w:color="auto"/>
                  </w:divBdr>
                </w:div>
              </w:divsChild>
            </w:div>
            <w:div w:id="642274740">
              <w:marLeft w:val="0"/>
              <w:marRight w:val="0"/>
              <w:marTop w:val="0"/>
              <w:marBottom w:val="0"/>
              <w:divBdr>
                <w:top w:val="none" w:sz="0" w:space="0" w:color="auto"/>
                <w:left w:val="none" w:sz="0" w:space="0" w:color="auto"/>
                <w:bottom w:val="none" w:sz="0" w:space="0" w:color="auto"/>
                <w:right w:val="none" w:sz="0" w:space="0" w:color="auto"/>
              </w:divBdr>
              <w:divsChild>
                <w:div w:id="478959942">
                  <w:marLeft w:val="0"/>
                  <w:marRight w:val="0"/>
                  <w:marTop w:val="0"/>
                  <w:marBottom w:val="0"/>
                  <w:divBdr>
                    <w:top w:val="none" w:sz="0" w:space="0" w:color="auto"/>
                    <w:left w:val="none" w:sz="0" w:space="0" w:color="auto"/>
                    <w:bottom w:val="none" w:sz="0" w:space="0" w:color="auto"/>
                    <w:right w:val="none" w:sz="0" w:space="0" w:color="auto"/>
                  </w:divBdr>
                </w:div>
                <w:div w:id="1775317650">
                  <w:marLeft w:val="0"/>
                  <w:marRight w:val="0"/>
                  <w:marTop w:val="0"/>
                  <w:marBottom w:val="0"/>
                  <w:divBdr>
                    <w:top w:val="none" w:sz="0" w:space="0" w:color="auto"/>
                    <w:left w:val="none" w:sz="0" w:space="0" w:color="auto"/>
                    <w:bottom w:val="none" w:sz="0" w:space="0" w:color="auto"/>
                    <w:right w:val="none" w:sz="0" w:space="0" w:color="auto"/>
                  </w:divBdr>
                </w:div>
              </w:divsChild>
            </w:div>
            <w:div w:id="1230994498">
              <w:marLeft w:val="0"/>
              <w:marRight w:val="0"/>
              <w:marTop w:val="0"/>
              <w:marBottom w:val="0"/>
              <w:divBdr>
                <w:top w:val="none" w:sz="0" w:space="0" w:color="auto"/>
                <w:left w:val="none" w:sz="0" w:space="0" w:color="auto"/>
                <w:bottom w:val="none" w:sz="0" w:space="0" w:color="auto"/>
                <w:right w:val="none" w:sz="0" w:space="0" w:color="auto"/>
              </w:divBdr>
              <w:divsChild>
                <w:div w:id="2042365292">
                  <w:marLeft w:val="0"/>
                  <w:marRight w:val="0"/>
                  <w:marTop w:val="0"/>
                  <w:marBottom w:val="0"/>
                  <w:divBdr>
                    <w:top w:val="none" w:sz="0" w:space="0" w:color="auto"/>
                    <w:left w:val="none" w:sz="0" w:space="0" w:color="auto"/>
                    <w:bottom w:val="none" w:sz="0" w:space="0" w:color="auto"/>
                    <w:right w:val="none" w:sz="0" w:space="0" w:color="auto"/>
                  </w:divBdr>
                </w:div>
                <w:div w:id="34925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847">
          <w:marLeft w:val="0"/>
          <w:marRight w:val="0"/>
          <w:marTop w:val="0"/>
          <w:marBottom w:val="0"/>
          <w:divBdr>
            <w:top w:val="none" w:sz="0" w:space="0" w:color="auto"/>
            <w:left w:val="none" w:sz="0" w:space="0" w:color="auto"/>
            <w:bottom w:val="none" w:sz="0" w:space="0" w:color="auto"/>
            <w:right w:val="none" w:sz="0" w:space="0" w:color="auto"/>
          </w:divBdr>
          <w:divsChild>
            <w:div w:id="1012731228">
              <w:marLeft w:val="0"/>
              <w:marRight w:val="0"/>
              <w:marTop w:val="0"/>
              <w:marBottom w:val="0"/>
              <w:divBdr>
                <w:top w:val="none" w:sz="0" w:space="0" w:color="auto"/>
                <w:left w:val="none" w:sz="0" w:space="0" w:color="auto"/>
                <w:bottom w:val="none" w:sz="0" w:space="0" w:color="auto"/>
                <w:right w:val="none" w:sz="0" w:space="0" w:color="auto"/>
              </w:divBdr>
              <w:divsChild>
                <w:div w:id="7914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83428">
      <w:bodyDiv w:val="1"/>
      <w:marLeft w:val="0"/>
      <w:marRight w:val="0"/>
      <w:marTop w:val="0"/>
      <w:marBottom w:val="0"/>
      <w:divBdr>
        <w:top w:val="none" w:sz="0" w:space="0" w:color="auto"/>
        <w:left w:val="none" w:sz="0" w:space="0" w:color="auto"/>
        <w:bottom w:val="none" w:sz="0" w:space="0" w:color="auto"/>
        <w:right w:val="none" w:sz="0" w:space="0" w:color="auto"/>
      </w:divBdr>
      <w:divsChild>
        <w:div w:id="430515618">
          <w:marLeft w:val="0"/>
          <w:marRight w:val="0"/>
          <w:marTop w:val="0"/>
          <w:marBottom w:val="0"/>
          <w:divBdr>
            <w:top w:val="none" w:sz="0" w:space="0" w:color="auto"/>
            <w:left w:val="none" w:sz="0" w:space="0" w:color="auto"/>
            <w:bottom w:val="none" w:sz="0" w:space="0" w:color="auto"/>
            <w:right w:val="none" w:sz="0" w:space="0" w:color="auto"/>
          </w:divBdr>
          <w:divsChild>
            <w:div w:id="1974552742">
              <w:marLeft w:val="0"/>
              <w:marRight w:val="0"/>
              <w:marTop w:val="0"/>
              <w:marBottom w:val="0"/>
              <w:divBdr>
                <w:top w:val="none" w:sz="0" w:space="0" w:color="auto"/>
                <w:left w:val="none" w:sz="0" w:space="0" w:color="auto"/>
                <w:bottom w:val="none" w:sz="0" w:space="0" w:color="auto"/>
                <w:right w:val="none" w:sz="0" w:space="0" w:color="auto"/>
              </w:divBdr>
              <w:divsChild>
                <w:div w:id="17261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542172">
      <w:bodyDiv w:val="1"/>
      <w:marLeft w:val="0"/>
      <w:marRight w:val="0"/>
      <w:marTop w:val="0"/>
      <w:marBottom w:val="0"/>
      <w:divBdr>
        <w:top w:val="none" w:sz="0" w:space="0" w:color="auto"/>
        <w:left w:val="none" w:sz="0" w:space="0" w:color="auto"/>
        <w:bottom w:val="none" w:sz="0" w:space="0" w:color="auto"/>
        <w:right w:val="none" w:sz="0" w:space="0" w:color="auto"/>
      </w:divBdr>
      <w:divsChild>
        <w:div w:id="1039744857">
          <w:marLeft w:val="0"/>
          <w:marRight w:val="0"/>
          <w:marTop w:val="0"/>
          <w:marBottom w:val="0"/>
          <w:divBdr>
            <w:top w:val="none" w:sz="0" w:space="0" w:color="auto"/>
            <w:left w:val="none" w:sz="0" w:space="0" w:color="auto"/>
            <w:bottom w:val="none" w:sz="0" w:space="0" w:color="auto"/>
            <w:right w:val="none" w:sz="0" w:space="0" w:color="auto"/>
          </w:divBdr>
        </w:div>
      </w:divsChild>
    </w:div>
    <w:div w:id="1505322659">
      <w:bodyDiv w:val="1"/>
      <w:marLeft w:val="0"/>
      <w:marRight w:val="0"/>
      <w:marTop w:val="0"/>
      <w:marBottom w:val="0"/>
      <w:divBdr>
        <w:top w:val="none" w:sz="0" w:space="0" w:color="auto"/>
        <w:left w:val="none" w:sz="0" w:space="0" w:color="auto"/>
        <w:bottom w:val="none" w:sz="0" w:space="0" w:color="auto"/>
        <w:right w:val="none" w:sz="0" w:space="0" w:color="auto"/>
      </w:divBdr>
      <w:divsChild>
        <w:div w:id="1323317201">
          <w:marLeft w:val="0"/>
          <w:marRight w:val="0"/>
          <w:marTop w:val="0"/>
          <w:marBottom w:val="0"/>
          <w:divBdr>
            <w:top w:val="none" w:sz="0" w:space="0" w:color="auto"/>
            <w:left w:val="none" w:sz="0" w:space="0" w:color="auto"/>
            <w:bottom w:val="none" w:sz="0" w:space="0" w:color="auto"/>
            <w:right w:val="none" w:sz="0" w:space="0" w:color="auto"/>
          </w:divBdr>
          <w:divsChild>
            <w:div w:id="1369449743">
              <w:marLeft w:val="0"/>
              <w:marRight w:val="0"/>
              <w:marTop w:val="0"/>
              <w:marBottom w:val="0"/>
              <w:divBdr>
                <w:top w:val="none" w:sz="0" w:space="0" w:color="auto"/>
                <w:left w:val="none" w:sz="0" w:space="0" w:color="auto"/>
                <w:bottom w:val="none" w:sz="0" w:space="0" w:color="auto"/>
                <w:right w:val="none" w:sz="0" w:space="0" w:color="auto"/>
              </w:divBdr>
              <w:divsChild>
                <w:div w:id="1803452060">
                  <w:marLeft w:val="0"/>
                  <w:marRight w:val="0"/>
                  <w:marTop w:val="0"/>
                  <w:marBottom w:val="0"/>
                  <w:divBdr>
                    <w:top w:val="none" w:sz="0" w:space="0" w:color="auto"/>
                    <w:left w:val="none" w:sz="0" w:space="0" w:color="auto"/>
                    <w:bottom w:val="none" w:sz="0" w:space="0" w:color="auto"/>
                    <w:right w:val="none" w:sz="0" w:space="0" w:color="auto"/>
                  </w:divBdr>
                </w:div>
              </w:divsChild>
            </w:div>
            <w:div w:id="1453015737">
              <w:marLeft w:val="0"/>
              <w:marRight w:val="0"/>
              <w:marTop w:val="0"/>
              <w:marBottom w:val="0"/>
              <w:divBdr>
                <w:top w:val="none" w:sz="0" w:space="0" w:color="auto"/>
                <w:left w:val="none" w:sz="0" w:space="0" w:color="auto"/>
                <w:bottom w:val="none" w:sz="0" w:space="0" w:color="auto"/>
                <w:right w:val="none" w:sz="0" w:space="0" w:color="auto"/>
              </w:divBdr>
              <w:divsChild>
                <w:div w:id="12774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55824">
      <w:bodyDiv w:val="1"/>
      <w:marLeft w:val="0"/>
      <w:marRight w:val="0"/>
      <w:marTop w:val="0"/>
      <w:marBottom w:val="0"/>
      <w:divBdr>
        <w:top w:val="none" w:sz="0" w:space="0" w:color="auto"/>
        <w:left w:val="none" w:sz="0" w:space="0" w:color="auto"/>
        <w:bottom w:val="none" w:sz="0" w:space="0" w:color="auto"/>
        <w:right w:val="none" w:sz="0" w:space="0" w:color="auto"/>
      </w:divBdr>
    </w:div>
    <w:div w:id="1582831337">
      <w:bodyDiv w:val="1"/>
      <w:marLeft w:val="0"/>
      <w:marRight w:val="0"/>
      <w:marTop w:val="0"/>
      <w:marBottom w:val="0"/>
      <w:divBdr>
        <w:top w:val="none" w:sz="0" w:space="0" w:color="auto"/>
        <w:left w:val="none" w:sz="0" w:space="0" w:color="auto"/>
        <w:bottom w:val="none" w:sz="0" w:space="0" w:color="auto"/>
        <w:right w:val="none" w:sz="0" w:space="0" w:color="auto"/>
      </w:divBdr>
    </w:div>
    <w:div w:id="1585260842">
      <w:bodyDiv w:val="1"/>
      <w:marLeft w:val="0"/>
      <w:marRight w:val="0"/>
      <w:marTop w:val="0"/>
      <w:marBottom w:val="0"/>
      <w:divBdr>
        <w:top w:val="none" w:sz="0" w:space="0" w:color="auto"/>
        <w:left w:val="none" w:sz="0" w:space="0" w:color="auto"/>
        <w:bottom w:val="none" w:sz="0" w:space="0" w:color="auto"/>
        <w:right w:val="none" w:sz="0" w:space="0" w:color="auto"/>
      </w:divBdr>
    </w:div>
    <w:div w:id="1585604086">
      <w:bodyDiv w:val="1"/>
      <w:marLeft w:val="0"/>
      <w:marRight w:val="0"/>
      <w:marTop w:val="0"/>
      <w:marBottom w:val="0"/>
      <w:divBdr>
        <w:top w:val="none" w:sz="0" w:space="0" w:color="auto"/>
        <w:left w:val="none" w:sz="0" w:space="0" w:color="auto"/>
        <w:bottom w:val="none" w:sz="0" w:space="0" w:color="auto"/>
        <w:right w:val="none" w:sz="0" w:space="0" w:color="auto"/>
      </w:divBdr>
    </w:div>
    <w:div w:id="1629124865">
      <w:bodyDiv w:val="1"/>
      <w:marLeft w:val="0"/>
      <w:marRight w:val="0"/>
      <w:marTop w:val="0"/>
      <w:marBottom w:val="0"/>
      <w:divBdr>
        <w:top w:val="none" w:sz="0" w:space="0" w:color="auto"/>
        <w:left w:val="none" w:sz="0" w:space="0" w:color="auto"/>
        <w:bottom w:val="none" w:sz="0" w:space="0" w:color="auto"/>
        <w:right w:val="none" w:sz="0" w:space="0" w:color="auto"/>
      </w:divBdr>
      <w:divsChild>
        <w:div w:id="949121947">
          <w:marLeft w:val="0"/>
          <w:marRight w:val="0"/>
          <w:marTop w:val="0"/>
          <w:marBottom w:val="0"/>
          <w:divBdr>
            <w:top w:val="none" w:sz="0" w:space="0" w:color="auto"/>
            <w:left w:val="none" w:sz="0" w:space="0" w:color="auto"/>
            <w:bottom w:val="none" w:sz="0" w:space="0" w:color="auto"/>
            <w:right w:val="none" w:sz="0" w:space="0" w:color="auto"/>
          </w:divBdr>
          <w:divsChild>
            <w:div w:id="329334510">
              <w:marLeft w:val="0"/>
              <w:marRight w:val="0"/>
              <w:marTop w:val="0"/>
              <w:marBottom w:val="0"/>
              <w:divBdr>
                <w:top w:val="none" w:sz="0" w:space="0" w:color="auto"/>
                <w:left w:val="none" w:sz="0" w:space="0" w:color="auto"/>
                <w:bottom w:val="none" w:sz="0" w:space="0" w:color="auto"/>
                <w:right w:val="none" w:sz="0" w:space="0" w:color="auto"/>
              </w:divBdr>
              <w:divsChild>
                <w:div w:id="54553698">
                  <w:marLeft w:val="0"/>
                  <w:marRight w:val="0"/>
                  <w:marTop w:val="0"/>
                  <w:marBottom w:val="0"/>
                  <w:divBdr>
                    <w:top w:val="none" w:sz="0" w:space="0" w:color="auto"/>
                    <w:left w:val="none" w:sz="0" w:space="0" w:color="auto"/>
                    <w:bottom w:val="none" w:sz="0" w:space="0" w:color="auto"/>
                    <w:right w:val="none" w:sz="0" w:space="0" w:color="auto"/>
                  </w:divBdr>
                </w:div>
              </w:divsChild>
            </w:div>
            <w:div w:id="2131586245">
              <w:marLeft w:val="0"/>
              <w:marRight w:val="0"/>
              <w:marTop w:val="0"/>
              <w:marBottom w:val="0"/>
              <w:divBdr>
                <w:top w:val="none" w:sz="0" w:space="0" w:color="auto"/>
                <w:left w:val="none" w:sz="0" w:space="0" w:color="auto"/>
                <w:bottom w:val="none" w:sz="0" w:space="0" w:color="auto"/>
                <w:right w:val="none" w:sz="0" w:space="0" w:color="auto"/>
              </w:divBdr>
              <w:divsChild>
                <w:div w:id="1053847333">
                  <w:marLeft w:val="0"/>
                  <w:marRight w:val="0"/>
                  <w:marTop w:val="0"/>
                  <w:marBottom w:val="0"/>
                  <w:divBdr>
                    <w:top w:val="none" w:sz="0" w:space="0" w:color="auto"/>
                    <w:left w:val="none" w:sz="0" w:space="0" w:color="auto"/>
                    <w:bottom w:val="none" w:sz="0" w:space="0" w:color="auto"/>
                    <w:right w:val="none" w:sz="0" w:space="0" w:color="auto"/>
                  </w:divBdr>
                </w:div>
              </w:divsChild>
            </w:div>
            <w:div w:id="1277640356">
              <w:marLeft w:val="0"/>
              <w:marRight w:val="0"/>
              <w:marTop w:val="0"/>
              <w:marBottom w:val="0"/>
              <w:divBdr>
                <w:top w:val="none" w:sz="0" w:space="0" w:color="auto"/>
                <w:left w:val="none" w:sz="0" w:space="0" w:color="auto"/>
                <w:bottom w:val="none" w:sz="0" w:space="0" w:color="auto"/>
                <w:right w:val="none" w:sz="0" w:space="0" w:color="auto"/>
              </w:divBdr>
              <w:divsChild>
                <w:div w:id="1841970599">
                  <w:marLeft w:val="0"/>
                  <w:marRight w:val="0"/>
                  <w:marTop w:val="0"/>
                  <w:marBottom w:val="0"/>
                  <w:divBdr>
                    <w:top w:val="none" w:sz="0" w:space="0" w:color="auto"/>
                    <w:left w:val="none" w:sz="0" w:space="0" w:color="auto"/>
                    <w:bottom w:val="none" w:sz="0" w:space="0" w:color="auto"/>
                    <w:right w:val="none" w:sz="0" w:space="0" w:color="auto"/>
                  </w:divBdr>
                </w:div>
                <w:div w:id="1297642122">
                  <w:marLeft w:val="0"/>
                  <w:marRight w:val="0"/>
                  <w:marTop w:val="0"/>
                  <w:marBottom w:val="0"/>
                  <w:divBdr>
                    <w:top w:val="none" w:sz="0" w:space="0" w:color="auto"/>
                    <w:left w:val="none" w:sz="0" w:space="0" w:color="auto"/>
                    <w:bottom w:val="none" w:sz="0" w:space="0" w:color="auto"/>
                    <w:right w:val="none" w:sz="0" w:space="0" w:color="auto"/>
                  </w:divBdr>
                </w:div>
              </w:divsChild>
            </w:div>
            <w:div w:id="222371840">
              <w:marLeft w:val="0"/>
              <w:marRight w:val="0"/>
              <w:marTop w:val="0"/>
              <w:marBottom w:val="0"/>
              <w:divBdr>
                <w:top w:val="none" w:sz="0" w:space="0" w:color="auto"/>
                <w:left w:val="none" w:sz="0" w:space="0" w:color="auto"/>
                <w:bottom w:val="none" w:sz="0" w:space="0" w:color="auto"/>
                <w:right w:val="none" w:sz="0" w:space="0" w:color="auto"/>
              </w:divBdr>
              <w:divsChild>
                <w:div w:id="6690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536">
          <w:marLeft w:val="0"/>
          <w:marRight w:val="0"/>
          <w:marTop w:val="0"/>
          <w:marBottom w:val="0"/>
          <w:divBdr>
            <w:top w:val="none" w:sz="0" w:space="0" w:color="auto"/>
            <w:left w:val="none" w:sz="0" w:space="0" w:color="auto"/>
            <w:bottom w:val="none" w:sz="0" w:space="0" w:color="auto"/>
            <w:right w:val="none" w:sz="0" w:space="0" w:color="auto"/>
          </w:divBdr>
          <w:divsChild>
            <w:div w:id="2020160146">
              <w:marLeft w:val="0"/>
              <w:marRight w:val="0"/>
              <w:marTop w:val="0"/>
              <w:marBottom w:val="0"/>
              <w:divBdr>
                <w:top w:val="none" w:sz="0" w:space="0" w:color="auto"/>
                <w:left w:val="none" w:sz="0" w:space="0" w:color="auto"/>
                <w:bottom w:val="none" w:sz="0" w:space="0" w:color="auto"/>
                <w:right w:val="none" w:sz="0" w:space="0" w:color="auto"/>
              </w:divBdr>
              <w:divsChild>
                <w:div w:id="6861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670">
      <w:bodyDiv w:val="1"/>
      <w:marLeft w:val="0"/>
      <w:marRight w:val="0"/>
      <w:marTop w:val="0"/>
      <w:marBottom w:val="0"/>
      <w:divBdr>
        <w:top w:val="none" w:sz="0" w:space="0" w:color="auto"/>
        <w:left w:val="none" w:sz="0" w:space="0" w:color="auto"/>
        <w:bottom w:val="none" w:sz="0" w:space="0" w:color="auto"/>
        <w:right w:val="none" w:sz="0" w:space="0" w:color="auto"/>
      </w:divBdr>
      <w:divsChild>
        <w:div w:id="1987275226">
          <w:marLeft w:val="0"/>
          <w:marRight w:val="0"/>
          <w:marTop w:val="0"/>
          <w:marBottom w:val="0"/>
          <w:divBdr>
            <w:top w:val="none" w:sz="0" w:space="0" w:color="auto"/>
            <w:left w:val="none" w:sz="0" w:space="0" w:color="auto"/>
            <w:bottom w:val="none" w:sz="0" w:space="0" w:color="auto"/>
            <w:right w:val="none" w:sz="0" w:space="0" w:color="auto"/>
          </w:divBdr>
          <w:divsChild>
            <w:div w:id="819612460">
              <w:marLeft w:val="0"/>
              <w:marRight w:val="0"/>
              <w:marTop w:val="0"/>
              <w:marBottom w:val="0"/>
              <w:divBdr>
                <w:top w:val="none" w:sz="0" w:space="0" w:color="auto"/>
                <w:left w:val="none" w:sz="0" w:space="0" w:color="auto"/>
                <w:bottom w:val="none" w:sz="0" w:space="0" w:color="auto"/>
                <w:right w:val="none" w:sz="0" w:space="0" w:color="auto"/>
              </w:divBdr>
              <w:divsChild>
                <w:div w:id="1349871553">
                  <w:marLeft w:val="0"/>
                  <w:marRight w:val="0"/>
                  <w:marTop w:val="0"/>
                  <w:marBottom w:val="0"/>
                  <w:divBdr>
                    <w:top w:val="none" w:sz="0" w:space="0" w:color="auto"/>
                    <w:left w:val="none" w:sz="0" w:space="0" w:color="auto"/>
                    <w:bottom w:val="none" w:sz="0" w:space="0" w:color="auto"/>
                    <w:right w:val="none" w:sz="0" w:space="0" w:color="auto"/>
                  </w:divBdr>
                </w:div>
                <w:div w:id="19392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60455">
      <w:bodyDiv w:val="1"/>
      <w:marLeft w:val="0"/>
      <w:marRight w:val="0"/>
      <w:marTop w:val="0"/>
      <w:marBottom w:val="0"/>
      <w:divBdr>
        <w:top w:val="none" w:sz="0" w:space="0" w:color="auto"/>
        <w:left w:val="none" w:sz="0" w:space="0" w:color="auto"/>
        <w:bottom w:val="none" w:sz="0" w:space="0" w:color="auto"/>
        <w:right w:val="none" w:sz="0" w:space="0" w:color="auto"/>
      </w:divBdr>
    </w:div>
    <w:div w:id="1921677225">
      <w:bodyDiv w:val="1"/>
      <w:marLeft w:val="0"/>
      <w:marRight w:val="0"/>
      <w:marTop w:val="0"/>
      <w:marBottom w:val="0"/>
      <w:divBdr>
        <w:top w:val="none" w:sz="0" w:space="0" w:color="auto"/>
        <w:left w:val="none" w:sz="0" w:space="0" w:color="auto"/>
        <w:bottom w:val="none" w:sz="0" w:space="0" w:color="auto"/>
        <w:right w:val="none" w:sz="0" w:space="0" w:color="auto"/>
      </w:divBdr>
    </w:div>
    <w:div w:id="2016346120">
      <w:bodyDiv w:val="1"/>
      <w:marLeft w:val="0"/>
      <w:marRight w:val="0"/>
      <w:marTop w:val="0"/>
      <w:marBottom w:val="0"/>
      <w:divBdr>
        <w:top w:val="none" w:sz="0" w:space="0" w:color="auto"/>
        <w:left w:val="none" w:sz="0" w:space="0" w:color="auto"/>
        <w:bottom w:val="none" w:sz="0" w:space="0" w:color="auto"/>
        <w:right w:val="none" w:sz="0" w:space="0" w:color="auto"/>
      </w:divBdr>
    </w:div>
    <w:div w:id="2056005020">
      <w:bodyDiv w:val="1"/>
      <w:marLeft w:val="0"/>
      <w:marRight w:val="0"/>
      <w:marTop w:val="0"/>
      <w:marBottom w:val="0"/>
      <w:divBdr>
        <w:top w:val="none" w:sz="0" w:space="0" w:color="auto"/>
        <w:left w:val="none" w:sz="0" w:space="0" w:color="auto"/>
        <w:bottom w:val="none" w:sz="0" w:space="0" w:color="auto"/>
        <w:right w:val="none" w:sz="0" w:space="0" w:color="auto"/>
      </w:divBdr>
    </w:div>
    <w:div w:id="2063864578">
      <w:bodyDiv w:val="1"/>
      <w:marLeft w:val="0"/>
      <w:marRight w:val="0"/>
      <w:marTop w:val="0"/>
      <w:marBottom w:val="0"/>
      <w:divBdr>
        <w:top w:val="none" w:sz="0" w:space="0" w:color="auto"/>
        <w:left w:val="none" w:sz="0" w:space="0" w:color="auto"/>
        <w:bottom w:val="none" w:sz="0" w:space="0" w:color="auto"/>
        <w:right w:val="none" w:sz="0" w:space="0" w:color="auto"/>
      </w:divBdr>
      <w:divsChild>
        <w:div w:id="1824814552">
          <w:marLeft w:val="0"/>
          <w:marRight w:val="0"/>
          <w:marTop w:val="0"/>
          <w:marBottom w:val="0"/>
          <w:divBdr>
            <w:top w:val="none" w:sz="0" w:space="0" w:color="auto"/>
            <w:left w:val="none" w:sz="0" w:space="0" w:color="auto"/>
            <w:bottom w:val="none" w:sz="0" w:space="0" w:color="auto"/>
            <w:right w:val="none" w:sz="0" w:space="0" w:color="auto"/>
          </w:divBdr>
          <w:divsChild>
            <w:div w:id="1837500609">
              <w:marLeft w:val="0"/>
              <w:marRight w:val="0"/>
              <w:marTop w:val="0"/>
              <w:marBottom w:val="0"/>
              <w:divBdr>
                <w:top w:val="none" w:sz="0" w:space="0" w:color="auto"/>
                <w:left w:val="none" w:sz="0" w:space="0" w:color="auto"/>
                <w:bottom w:val="none" w:sz="0" w:space="0" w:color="auto"/>
                <w:right w:val="none" w:sz="0" w:space="0" w:color="auto"/>
              </w:divBdr>
              <w:divsChild>
                <w:div w:id="13261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4369">
      <w:bodyDiv w:val="1"/>
      <w:marLeft w:val="0"/>
      <w:marRight w:val="0"/>
      <w:marTop w:val="0"/>
      <w:marBottom w:val="0"/>
      <w:divBdr>
        <w:top w:val="none" w:sz="0" w:space="0" w:color="auto"/>
        <w:left w:val="none" w:sz="0" w:space="0" w:color="auto"/>
        <w:bottom w:val="none" w:sz="0" w:space="0" w:color="auto"/>
        <w:right w:val="none" w:sz="0" w:space="0" w:color="auto"/>
      </w:divBdr>
    </w:div>
    <w:div w:id="2108454231">
      <w:bodyDiv w:val="1"/>
      <w:marLeft w:val="0"/>
      <w:marRight w:val="0"/>
      <w:marTop w:val="0"/>
      <w:marBottom w:val="0"/>
      <w:divBdr>
        <w:top w:val="none" w:sz="0" w:space="0" w:color="auto"/>
        <w:left w:val="none" w:sz="0" w:space="0" w:color="auto"/>
        <w:bottom w:val="none" w:sz="0" w:space="0" w:color="auto"/>
        <w:right w:val="none" w:sz="0" w:space="0" w:color="auto"/>
      </w:divBdr>
    </w:div>
    <w:div w:id="2115712291">
      <w:bodyDiv w:val="1"/>
      <w:marLeft w:val="0"/>
      <w:marRight w:val="0"/>
      <w:marTop w:val="0"/>
      <w:marBottom w:val="0"/>
      <w:divBdr>
        <w:top w:val="none" w:sz="0" w:space="0" w:color="auto"/>
        <w:left w:val="none" w:sz="0" w:space="0" w:color="auto"/>
        <w:bottom w:val="none" w:sz="0" w:space="0" w:color="auto"/>
        <w:right w:val="none" w:sz="0" w:space="0" w:color="auto"/>
      </w:divBdr>
    </w:div>
    <w:div w:id="213313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28.png"/><Relationship Id="rId47" Type="http://schemas.openxmlformats.org/officeDocument/2006/relationships/image" Target="media/image32.gif"/><Relationship Id="rId63" Type="http://schemas.openxmlformats.org/officeDocument/2006/relationships/hyperlink" Target="http://pedagogie.ac-martinique.fr/stv/prof/hydrolyse%20amidon,%20s&#233;verine.pdf" TargetMode="External"/><Relationship Id="rId68" Type="http://schemas.openxmlformats.org/officeDocument/2006/relationships/hyperlink" Target="https://www.chemicalbook.com/CASEN_123-92-2.htm" TargetMode="External"/><Relationship Id="rId84" Type="http://schemas.openxmlformats.org/officeDocument/2006/relationships/hyperlink" Target="https://www.wwf.fr/champs-daction/alimentation/matieres-premieres-agricoles/huile-palme" TargetMode="External"/><Relationship Id="rId89" Type="http://schemas.openxmlformats.org/officeDocument/2006/relationships/hyperlink" Target="https://www.nactis.fr/notre-groupe/nos-chiffres/" TargetMode="External"/><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hyperlink" Target="https://www.planetoscope.com/boisson/1262-consommation-mondiale-de-coca-cola.html" TargetMode="External"/><Relationship Id="rId37" Type="http://schemas.openxmlformats.org/officeDocument/2006/relationships/hyperlink" Target="http://www.vinairium.com/acetate_d_isoamyle.php" TargetMode="External"/><Relationship Id="rId53" Type="http://schemas.openxmlformats.org/officeDocument/2006/relationships/image" Target="media/image38.emf"/><Relationship Id="rId58" Type="http://schemas.openxmlformats.org/officeDocument/2006/relationships/hyperlink" Target="http://deepl.com/" TargetMode="External"/><Relationship Id="rId74" Type="http://schemas.openxmlformats.org/officeDocument/2006/relationships/hyperlink" Target="https://eur-lex.europa.eu/legal-content/FR/TXT/?uri=CELEX:02008R1333-20140414" TargetMode="External"/><Relationship Id="rId79" Type="http://schemas.openxmlformats.org/officeDocument/2006/relationships/hyperlink" Target="https://efsa.onlinelibrary.wiley.com/doi/full/10.2903/j.efsa.2016.4545" TargetMode="External"/><Relationship Id="rId5" Type="http://schemas.openxmlformats.org/officeDocument/2006/relationships/webSettings" Target="webSettings.xml"/><Relationship Id="rId90" Type="http://schemas.openxmlformats.org/officeDocument/2006/relationships/hyperlink" Target="https://www.franceinter.fr/emissions/l-enquete/l-enquete-01-avril-2016?xtmc=nanomateriaux&amp;xtnp=1&amp;xtcr=1" TargetMode="External"/><Relationship Id="rId95" Type="http://schemas.openxmlformats.org/officeDocument/2006/relationships/fontTable" Target="fontTable.xml"/><Relationship Id="rId22" Type="http://schemas.openxmlformats.org/officeDocument/2006/relationships/image" Target="media/image15.emf"/><Relationship Id="rId27" Type="http://schemas.openxmlformats.org/officeDocument/2006/relationships/image" Target="media/image20.jp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hyperlink" Target="https://www.lanutrition.fr/bien-dans-son-assiette/aliments/matieres-grasses/huiles/les-graisses-hydrogenees" TargetMode="External"/><Relationship Id="rId69" Type="http://schemas.openxmlformats.org/officeDocument/2006/relationships/hyperlink" Target="https://www.csst.qc.ca/prevention/reptox/pages/fiche-complete.aspx?no_produit=257"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fred.elie.free.fr/acide_acetique_et_bicarbonate_soude.pdf" TargetMode="External"/><Relationship Id="rId80" Type="http://schemas.openxmlformats.org/officeDocument/2006/relationships/hyperlink" Target="https://www.legifrance.gouv.fr/affichTexte.do;jsessionid=D7BCC1F355EF3EFC16686FE9ED7AD624.tplgfr22s_2?cidTexte=JORFTEXT000037547946&amp;categorieLien=id" TargetMode="External"/><Relationship Id="rId85" Type="http://schemas.openxmlformats.org/officeDocument/2006/relationships/hyperlink" Target="https://www.youtube.com/watch?v=nDTIVaNyCf0" TargetMode="External"/><Relationship Id="rId93" Type="http://schemas.openxmlformats.org/officeDocument/2006/relationships/hyperlink" Target="https://play.google.com/store/apps/details?id=io.yuka.android&amp;hl=fr"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g"/><Relationship Id="rId33" Type="http://schemas.openxmlformats.org/officeDocument/2006/relationships/image" Target="media/image23.png"/><Relationship Id="rId38" Type="http://schemas.openxmlformats.org/officeDocument/2006/relationships/image" Target="media/image25.jpeg"/><Relationship Id="rId46" Type="http://schemas.openxmlformats.org/officeDocument/2006/relationships/image" Target="media/image31.gif"/><Relationship Id="rId59" Type="http://schemas.openxmlformats.org/officeDocument/2006/relationships/image" Target="media/image43.png"/><Relationship Id="rId67" Type="http://schemas.openxmlformats.org/officeDocument/2006/relationships/hyperlink" Target="https://tel.archives-ouvertes.fr/tel-00802984/document" TargetMode="External"/><Relationship Id="rId20" Type="http://schemas.openxmlformats.org/officeDocument/2006/relationships/image" Target="media/image13.emf"/><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hyperlink" Target="http://24heureinfo.com/togo-la-biomasse-domine-le-bilan-energetique/" TargetMode="External"/><Relationship Id="rId70" Type="http://schemas.openxmlformats.org/officeDocument/2006/relationships/hyperlink" Target="https://studylibfr.com/doc/4287129/tp-23---pr&#233;paration-d-un-ar&#244;me-alimentaire" TargetMode="External"/><Relationship Id="rId75" Type="http://schemas.openxmlformats.org/officeDocument/2006/relationships/hyperlink" Target="https://monographs.iarc.fr/wp-content/uploads/2018/09/ClassificationsAlphaOrder.pdf" TargetMode="External"/><Relationship Id="rId83" Type="http://schemas.openxmlformats.org/officeDocument/2006/relationships/hyperlink" Target="https://www.liberation.fr/futurs/2015/11/02/huile-de-palme-et-deforestation-les-poumons-de-la-planete-partent-en-fumee-les-notres-souffrent_1410599" TargetMode="External"/><Relationship Id="rId88" Type="http://schemas.openxmlformats.org/officeDocument/2006/relationships/hyperlink" Target="https://www.lesechos.fr/08/12/2011/LesEchos/21075-105-ECH_additifs---l-essor-de-ces-inconnus-de-l-industrie-alimentaire.htm" TargetMode="External"/><Relationship Id="rId91" Type="http://schemas.openxmlformats.org/officeDocument/2006/relationships/hyperlink" Target="https://www.quechoisir.org/action-ufc-que-choisir-additifs-alimentaires-87-molecules-a-eviter-n59897/"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s://www.aquaportail.com/definition-3491-lecithine.html" TargetMode="External"/><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hyperlink" Target="https://lpo-dembeni.ac-mayotte.fr/IMG/pdf/14.chauffage-reflux.pdf" TargetMode="External"/><Relationship Id="rId52" Type="http://schemas.openxmlformats.org/officeDocument/2006/relationships/image" Target="media/image37.emf"/><Relationship Id="rId60" Type="http://schemas.openxmlformats.org/officeDocument/2006/relationships/hyperlink" Target="http://vivresanshuiledepalme.blogspot.com/2011/07/v-behaviorurldefaultvmlo.html" TargetMode="External"/><Relationship Id="rId65" Type="http://schemas.openxmlformats.org/officeDocument/2006/relationships/hyperlink" Target="https://www.planetoscope.com/Commerce/1132-consommation-de-nutella-dans-le-monde.html" TargetMode="External"/><Relationship Id="rId73" Type="http://schemas.openxmlformats.org/officeDocument/2006/relationships/hyperlink" Target="https://forums.futura-sciences.com/chimie/300154-solution-saturee-de-chlorure-de-sodium-phase-orga.html" TargetMode="External"/><Relationship Id="rId78" Type="http://schemas.openxmlformats.org/officeDocument/2006/relationships/hyperlink" Target="https://www.anses.fr/fr/system/files/RSC-Co-181002-FESSARD.pdf" TargetMode="External"/><Relationship Id="rId81" Type="http://schemas.openxmlformats.org/officeDocument/2006/relationships/hyperlink" Target="https://www.lemonde.fr/idees/article/2018/12/24/l-appel-d-associations-a-bruno-le-maire-pour-suspendre-l-additif-e171_5401706_3232.html" TargetMode="External"/><Relationship Id="rId86" Type="http://schemas.openxmlformats.org/officeDocument/2006/relationships/hyperlink" Target="https://www.rtl.fr/actu/conso/qu-est-ce-que-l-huile-de-palme-durable-7784971626"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hyperlink" Target="https://www.laboutiqueharibo.fr/banans-30-sachets-40g.html" TargetMode="External"/><Relationship Id="rId34" Type="http://schemas.openxmlformats.org/officeDocument/2006/relationships/hyperlink" Target="https://www.chemistryviews.org/details/ezine/6618631/What_Holds_Phosphorus_Together.html" TargetMode="External"/><Relationship Id="rId50" Type="http://schemas.openxmlformats.org/officeDocument/2006/relationships/image" Target="media/image35.png"/><Relationship Id="rId55" Type="http://schemas.openxmlformats.org/officeDocument/2006/relationships/image" Target="media/image40.emf"/><Relationship Id="rId76" Type="http://schemas.openxmlformats.org/officeDocument/2006/relationships/hyperlink" Target="https://www.nature.com/articles/srep40373" TargetMode="External"/><Relationship Id="rId7" Type="http://schemas.openxmlformats.org/officeDocument/2006/relationships/endnotes" Target="endnotes.xml"/><Relationship Id="rId71" Type="http://schemas.openxmlformats.org/officeDocument/2006/relationships/hyperlink" Target="https://www.youtube.com/watch?v=VIfnWLPZja0" TargetMode="External"/><Relationship Id="rId92" Type="http://schemas.openxmlformats.org/officeDocument/2006/relationships/hyperlink" Target="https://www.quechoisir.org/comparatif-additifs-alimentaires-n5687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jpeg"/><Relationship Id="rId40" Type="http://schemas.openxmlformats.org/officeDocument/2006/relationships/image" Target="media/image26.png"/><Relationship Id="rId45" Type="http://schemas.openxmlformats.org/officeDocument/2006/relationships/image" Target="media/image30.gif"/><Relationship Id="rId66" Type="http://schemas.openxmlformats.org/officeDocument/2006/relationships/hyperlink" Target="https://www.coca-cola-france.fr/gamme/coca-cola/original-taste?utm_source=Gateway&amp;utm_medium=CCecosystem&amp;utm_campaign=Gateway" TargetMode="External"/><Relationship Id="rId87" Type="http://schemas.openxmlformats.org/officeDocument/2006/relationships/hyperlink" Target="https://www.lemonde.fr/planete/article/2015/06/17/le-nutella-nouveau-cheval-de-bataille-de-segolene-royal_4655730_3244.html" TargetMode="External"/><Relationship Id="rId61" Type="http://schemas.openxmlformats.org/officeDocument/2006/relationships/image" Target="media/image44.jpeg"/><Relationship Id="rId82" Type="http://schemas.openxmlformats.org/officeDocument/2006/relationships/hyperlink" Target="http://www.frasne.net/tourbieres/tourbiere.htm"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hyperlink" Target="https://www.kartable.fr/ressources/physique-chimie/methode/expliquer-le-principe-des-tensioactifs/22956" TargetMode="External"/><Relationship Id="rId35" Type="http://schemas.openxmlformats.org/officeDocument/2006/relationships/hyperlink" Target="https://fr.wikipedia.org/wiki/Ester" TargetMode="External"/><Relationship Id="rId56" Type="http://schemas.openxmlformats.org/officeDocument/2006/relationships/image" Target="media/image41.emf"/><Relationship Id="rId77" Type="http://schemas.openxmlformats.org/officeDocument/2006/relationships/hyperlink" Target="http://www.inrs.fr/publications/bdd/fichetox/fiche.html?refINRS=FICHETOX_291&amp;section=pathologieToxicolog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exe</b:Tag>
    <b:SourceType>Book</b:SourceType>
    <b:Guid>{7FFCAD2C-7272-C244-A500-9F49DBE4D95F}</b:Guid>
    <b:Author>
      <b:Author>
        <b:NameList>
          <b:Person>
            <b:Last>exemple</b:Last>
          </b:Person>
        </b:NameList>
      </b:Author>
    </b:Author>
    <b:RefOrder>1</b:RefOrder>
  </b:Source>
  <b:Source>
    <b:Tag>exe1</b:Tag>
    <b:SourceType>Book</b:SourceType>
    <b:Guid>{656B9863-B02B-A840-BBCA-CD2947035325}</b:Guid>
    <b:Author>
      <b:Author>
        <b:NameList>
          <b:Person>
            <b:Last>2</b:Last>
            <b:First>exemple</b:First>
          </b:Person>
        </b:NameList>
      </b:Author>
    </b:Author>
    <b:RefOrder>2</b:RefOrder>
  </b:Source>
</b:Sources>
</file>

<file path=customXml/itemProps1.xml><?xml version="1.0" encoding="utf-8"?>
<ds:datastoreItem xmlns:ds="http://schemas.openxmlformats.org/officeDocument/2006/customXml" ds:itemID="{F0BAA819-AFCB-7947-A67C-7123D4EDB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12080</Words>
  <Characters>66441</Characters>
  <Application>Microsoft Office Word</Application>
  <DocSecurity>0</DocSecurity>
  <Lines>553</Lines>
  <Paragraphs>156</Paragraphs>
  <ScaleCrop>false</ScaleCrop>
  <HeadingPairs>
    <vt:vector size="2" baseType="variant">
      <vt:variant>
        <vt:lpstr>Titre</vt:lpstr>
      </vt:variant>
      <vt:variant>
        <vt:i4>1</vt:i4>
      </vt:variant>
    </vt:vector>
  </HeadingPairs>
  <TitlesOfParts>
    <vt:vector size="1" baseType="lpstr">
      <vt:lpstr/>
    </vt:vector>
  </TitlesOfParts>
  <Company>Staples</Company>
  <LinksUpToDate>false</LinksUpToDate>
  <CharactersWithSpaces>78365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paul</dc:creator>
  <cp:lastModifiedBy>jean paul</cp:lastModifiedBy>
  <cp:revision>2</cp:revision>
  <cp:lastPrinted>2019-01-20T17:22:00Z</cp:lastPrinted>
  <dcterms:created xsi:type="dcterms:W3CDTF">2019-01-20T20:33:00Z</dcterms:created>
  <dcterms:modified xsi:type="dcterms:W3CDTF">2019-01-20T20:33:00Z</dcterms:modified>
</cp:coreProperties>
</file>