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 AI Manager — Stress Dashboard Post-Processor</w:t>
      </w:r>
    </w:p>
    <w:p>
      <w:r>
        <w:rPr>
          <w:b w:val="0"/>
          <w:i/>
          <w:color w:val="555555"/>
        </w:rPr>
        <w:t>A capacity-planning &amp; stress-testing dashboard for the NX AI Manager (Nx Meta and Nx Witness).</w:t>
      </w:r>
    </w:p>
    <w:p>
      <w:pPr>
        <w:pStyle w:val="Heading1"/>
      </w:pPr>
      <w:r>
        <w:t>Overview</w:t>
      </w:r>
    </w:p>
    <w:p>
      <w:r>
        <w:rPr>
          <w:b w:val="0"/>
          <w:i w:val="0"/>
        </w:rPr>
        <w:t>The Stress Dashboard is a custom NX AI Manager post-processor that answers a question every integrator and pre-sales engineer faces: “For this model and this many cameras, what frame rate do I actually get, and how hard is the hardware working?”</w:t>
      </w:r>
    </w:p>
    <w:p>
      <w:r>
        <w:rPr>
          <w:b w:val="0"/>
          <w:i w:val="0"/>
        </w:rPr>
        <w:t>It runs alongside any inference pipeline as a transparent pass-through — it measures throughput without altering the inference results — and pairs that with whole-machine CPU, RAM, GPU and NPU load. The result is a live web dashboard plus an exportable, per-run stress-test report.</w:t>
      </w:r>
    </w:p>
    <w:p>
      <w:pPr>
        <w:pStyle w:val="Heading1"/>
      </w:pPr>
      <w:r>
        <w:t>What it solves</w:t>
      </w:r>
    </w:p>
    <w:p>
      <w:pPr>
        <w:pStyle w:val="ListBullet"/>
      </w:pPr>
      <w:r>
        <w:rPr>
          <w:b/>
        </w:rPr>
        <w:t>Capacity planning:</w:t>
      </w:r>
      <w:r>
        <w:t xml:space="preserve"> Sizing — how many camera channels can a given box sustain with a chosen model before FPS drops?</w:t>
      </w:r>
    </w:p>
    <w:p>
      <w:pPr>
        <w:pStyle w:val="ListBullet"/>
      </w:pPr>
      <w:r>
        <w:rPr>
          <w:b/>
        </w:rPr>
        <w:t>Bottleneck identification:</w:t>
      </w:r>
      <w:r>
        <w:t xml:space="preserve"> which resource saturates first (CPU? GPU? NPU?), so you know what to upgrade or where to offload inference.</w:t>
      </w:r>
    </w:p>
    <w:p>
      <w:pPr>
        <w:pStyle w:val="ListBullet"/>
      </w:pPr>
      <w:r>
        <w:rPr>
          <w:b/>
        </w:rPr>
        <w:t>Benchmarking:</w:t>
      </w:r>
      <w:r>
        <w:t xml:space="preserve"> repeatable, shareable HTML/CSV reports per model + camera-count + hardware combination.</w:t>
      </w:r>
    </w:p>
    <w:p>
      <w:pPr>
        <w:pStyle w:val="Heading1"/>
      </w:pPr>
      <w:r>
        <w:t>How it works</w:t>
      </w:r>
    </w:p>
    <w:p>
      <w:r>
        <w:rPr>
          <w:b w:val="0"/>
          <w:i w:val="0"/>
        </w:rPr>
        <w:t>Two cooperating components, following the standard NX AI Manager external-postprocessor pattern:</w:t>
      </w:r>
    </w:p>
    <w:p>
      <w:pPr>
        <w:pStyle w:val="ListBullet"/>
      </w:pPr>
      <w:r>
        <w:rPr>
          <w:b/>
        </w:rPr>
        <w:t>Post-processor:</w:t>
      </w:r>
      <w:r>
        <w:t xml:space="preserve"> a tiny pass-through post-processor counts inference frames per camera channel (by DeviceID) and forwards per-second counts to the web app. It never modifies the inference results.</w:t>
      </w:r>
    </w:p>
    <w:p>
      <w:pPr>
        <w:pStyle w:val="ListBullet"/>
      </w:pPr>
      <w:r>
        <w:rPr>
          <w:b/>
        </w:rPr>
        <w:t>Web app:</w:t>
      </w:r>
      <w:r>
        <w:t xml:space="preserve"> samples whole-machine CPU/RAM/GPU/NPU once per second, turns frame counts into FPS, serves the live dashboard, records named test runs, and exports reports.</w:t>
      </w:r>
    </w:p>
    <w:p>
      <w:r>
        <w:rPr>
          <w:b w:val="0"/>
          <w:i/>
          <w:color w:val="555555"/>
          <w:sz w:val="20"/>
        </w:rPr>
        <w:t>Data path:  NX AI Manager → (Unix socket) → Post-processor → (HTTP) → Web app → SQLite → Browser dashboard / Report.</w:t>
      </w:r>
    </w:p>
    <w:p>
      <w:pPr>
        <w:pStyle w:val="Heading1"/>
      </w:pPr>
      <w:r>
        <w:t>What it measures</w:t>
      </w:r>
    </w:p>
    <w:p>
      <w:pPr>
        <w:pStyle w:val="ListBullet"/>
      </w:pPr>
      <w:r>
        <w:rPr>
          <w:b/>
        </w:rPr>
        <w:t>Live resource load:</w:t>
      </w:r>
      <w:r>
        <w:t xml:space="preserve"> whole-machine CPU, RAM, GPU and NPU load.</w:t>
      </w:r>
    </w:p>
    <w:p>
      <w:pPr>
        <w:pStyle w:val="ListBullet"/>
      </w:pPr>
      <w:r>
        <w:rPr>
          <w:b/>
        </w:rPr>
        <w:t>Total throughput:</w:t>
      </w:r>
      <w:r>
        <w:t xml:space="preserve"> total concurrent inference FPS across every channel running this post-processor.</w:t>
      </w:r>
    </w:p>
    <w:p>
      <w:pPr>
        <w:pStyle w:val="ListBullet"/>
      </w:pPr>
      <w:r>
        <w:rPr>
          <w:b/>
        </w:rPr>
        <w:t>Per-channel FPS:</w:t>
      </w:r>
      <w:r>
        <w:t xml:space="preserve"> per-camera-channel FPS (channels are auto-discovered and can be renamed).</w:t>
      </w:r>
    </w:p>
    <w:p>
      <w:pPr>
        <w:pStyle w:val="ListBullet"/>
      </w:pPr>
      <w:r>
        <w:rPr>
          <w:b/>
        </w:rPr>
        <w:t>Stress report:</w:t>
      </w:r>
      <w:r>
        <w:t xml:space="preserve"> start/stop a named run, then export a self-contained HTML report (charts + avg/peak/min/p95) and CSV (raw per-second time series).</w:t>
      </w:r>
    </w:p>
    <w:p>
      <w:pPr>
        <w:pStyle w:val="ListBullet"/>
      </w:pPr>
      <w:r>
        <w:rPr>
          <w:b/>
        </w:rPr>
        <w:t>Portable:</w:t>
      </w:r>
      <w:r>
        <w:t xml:space="preserve"> auto-detects Nx Meta and Nx Witness install paths; metric sources auto-detect and degrade gracefully.</w:t>
      </w:r>
    </w:p>
    <w:p>
      <w:pPr>
        <w:pStyle w:val="Heading1"/>
      </w:pPr>
      <w:r>
        <w:t>Metric sources (Linux)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CPU / RAM</w:t>
            </w:r>
          </w:p>
        </w:tc>
        <w:tc>
          <w:tcPr>
            <w:tcW w:type="dxa" w:w="4320"/>
          </w:tcPr>
          <w:p>
            <w:r>
              <w:t>psutil (whole machine)</w:t>
            </w:r>
          </w:p>
        </w:tc>
      </w:tr>
      <w:tr>
        <w:tc>
          <w:tcPr>
            <w:tcW w:type="dxa" w:w="4320"/>
          </w:tcPr>
          <w:p>
            <w:r>
              <w:t>Intel NPU</w:t>
            </w:r>
          </w:p>
        </w:tc>
        <w:tc>
          <w:tcPr>
            <w:tcW w:type="dxa" w:w="4320"/>
          </w:tcPr>
          <w:p>
            <w:r>
              <w:t>intel_vpu sysfs — busy-time → utilisation %, memory, frequency (no root needed)</w:t>
            </w:r>
          </w:p>
        </w:tc>
      </w:tr>
      <w:tr>
        <w:tc>
          <w:tcPr>
            <w:tcW w:type="dxa" w:w="4320"/>
          </w:tcPr>
          <w:p>
            <w:r>
              <w:t>Intel iGPU</w:t>
            </w:r>
          </w:p>
        </w:tc>
        <w:tc>
          <w:tcPr>
            <w:tcW w:type="dxa" w:w="4320"/>
          </w:tcPr>
          <w:p>
            <w:r>
              <w:t>xe / i915 DRM — true engine utilisation via per-client fdinfo (root); frequency-ratio fallback otherwise</w:t>
            </w:r>
          </w:p>
        </w:tc>
      </w:tr>
      <w:tr>
        <w:tc>
          <w:tcPr>
            <w:tcW w:type="dxa" w:w="4320"/>
          </w:tcPr>
          <w:p>
            <w:r>
              <w:t>NVIDIA GPU</w:t>
            </w:r>
          </w:p>
        </w:tc>
        <w:tc>
          <w:tcPr>
            <w:tcW w:type="dxa" w:w="4320"/>
          </w:tcPr>
          <w:p>
            <w:r>
              <w:t>NVML (pynvml) — utilisation, memory, power, temperature</w:t>
            </w:r>
          </w:p>
        </w:tc>
      </w:tr>
    </w:tbl>
    <w:p>
      <w:r>
        <w:br w:type="page"/>
      </w:r>
    </w:p>
    <w:p>
      <w:pPr>
        <w:pStyle w:val="Heading1"/>
      </w:pPr>
      <w:r>
        <w:t>Live Dashboard</w:t>
      </w:r>
    </w:p>
    <w:p>
      <w:r>
        <w:rPr>
          <w:b w:val="0"/>
          <w:i w:val="0"/>
        </w:rPr>
        <w:t>The example below is a simulated stress run: 16 cameras analysed with the People Detection model (high accuracy), running inference on the Intel CPU (Core Ultra 7 265).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700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00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8"/>
        </w:rPr>
        <w:t>Live dashboard — 16× People Detection (high accuracy), Intel CPU inference.</w:t>
      </w:r>
    </w:p>
    <w:p>
      <w:r>
        <w:rPr>
          <w:b/>
          <w:i w:val="0"/>
        </w:rPr>
        <w:t>Reading the example:</w:t>
      </w:r>
    </w:p>
    <w:p>
      <w:pPr>
        <w:pStyle w:val="ListBullet"/>
      </w:pPr>
      <w:r>
        <w:rPr>
          <w:b/>
        </w:rPr>
        <w:t>Total throughput:</w:t>
      </w:r>
      <w:r>
        <w:t xml:space="preserve"> ~94.8 FPS across all 16 channels — roughly 5.9 FPS per camera.</w:t>
      </w:r>
    </w:p>
    <w:p>
      <w:pPr>
        <w:pStyle w:val="ListBullet"/>
      </w:pPr>
      <w:r>
        <w:rPr>
          <w:b/>
        </w:rPr>
        <w:t>Where the load is:</w:t>
      </w:r>
      <w:r>
        <w:t xml:space="preserve"> CPU is the bottleneck at ~82%, while the Intel iGPU (~3%) and NPU (~0%) sit idle — exactly what you expect when inference is pinned to the CPU.</w:t>
      </w:r>
    </w:p>
    <w:p>
      <w:pPr>
        <w:pStyle w:val="ListBullet"/>
      </w:pPr>
      <w:r>
        <w:rPr>
          <w:b/>
        </w:rPr>
        <w:t>Trend:</w:t>
      </w:r>
      <w:r>
        <w:t xml:space="preserve"> the live timeline shows steady FPS (purple) against a CPU line (blue) hovering near 80%, with GPU/NPU flat along the bottom.</w:t>
      </w:r>
    </w:p>
    <w:p>
      <w:pPr>
        <w:pStyle w:val="ListBullet"/>
      </w:pPr>
      <w:r>
        <w:rPr>
          <w:b/>
        </w:rPr>
        <w:t>Takeaway:</w:t>
      </w:r>
      <w:r>
        <w:t xml:space="preserve"> offloading this model to the NPU or iGPU would free substantial CPU headroom and likely raise the achievable channel count — precisely the kind of decision this tool informs.</w:t>
      </w:r>
    </w:p>
    <w:p>
      <w:r>
        <w:br w:type="page"/>
      </w:r>
    </w:p>
    <w:p>
      <w:pPr>
        <w:pStyle w:val="Heading1"/>
      </w:pPr>
      <w:r>
        <w:t>Stress-Test Report (HTML / CSV export)</w:t>
      </w:r>
    </w:p>
    <w:p>
      <w:r>
        <w:rPr>
          <w:b w:val="0"/>
          <w:i w:val="0"/>
        </w:rPr>
        <w:t>Stopping a run produces a self-contained report (opens offline, no server needed). It captures the run configuration, an avg / peak / min / p95 summary for every metric, per-camera FPS, and time-series charts.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569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6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8"/>
        </w:rPr>
        <w:t>Exported stress-test report for the same 16-camera CPU run (avg ≈ 89 FPS, peak ≈ 98 FPS).</w:t>
      </w:r>
    </w:p>
    <w:p>
      <w:pPr>
        <w:pStyle w:val="Heading1"/>
      </w:pPr>
      <w:r>
        <w:t>Deployment</w:t>
      </w:r>
    </w:p>
    <w:p>
      <w:r>
        <w:rPr>
          <w:b w:val="0"/>
          <w:i w:val="0"/>
        </w:rPr>
        <w:t>One command deploys both components to a server (auto-detects Meta vs Witness, installs deps, registers the post-processor without clobbering existing ones, and starts the web app):</w:t>
      </w:r>
    </w:p>
    <w:p>
      <w:r>
        <w:rPr>
          <w:rFonts w:ascii="Consolas" w:hAnsi="Consolas"/>
          <w:sz w:val="20"/>
        </w:rPr>
        <w:t>./deploy.sh &lt;server_ip&gt; &lt;ssh_user&gt; &lt;ssh_password&gt; 8120 --start</w:t>
      </w:r>
    </w:p>
    <w:p>
      <w:r>
        <w:rPr>
          <w:b w:val="0"/>
          <w:i w:val="0"/>
        </w:rPr>
        <w:t>Then open http://&lt;server&gt;:8120, enable “Stress Dashboard” on the cameras under test, and run the model.</w:t>
      </w:r>
    </w:p>
    <w:p>
      <w:r>
        <w:rPr>
          <w:b w:val="0"/>
          <w:i/>
          <w:color w:val="555555"/>
          <w:sz w:val="20"/>
        </w:rPr>
        <w:t>Note: run the web app as root for true Intel iGPU engine utilisation; CPU, RAM and NPU work without root. GPU/NPU load reads ~0 until inference actually runs on that device.</w:t>
      </w:r>
    </w:p>
    <w:p/>
    <w:p>
      <w:pPr>
        <w:jc w:val="center"/>
      </w:pPr>
      <w:r>
        <w:rPr>
          <w:b w:val="0"/>
          <w:i w:val="0"/>
          <w:color w:val="888888"/>
          <w:sz w:val="18"/>
        </w:rPr>
        <w:t>Network Optix · NX AI Manager — Stress Dashboard post-processor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