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06D5" w14:textId="0FA2F480" w:rsidR="00505ED4" w:rsidRDefault="00445E28" w:rsidP="00445E28">
      <w:pPr>
        <w:pStyle w:val="Cm"/>
        <w:jc w:val="center"/>
        <w:rPr>
          <w:noProof/>
        </w:rPr>
      </w:pPr>
      <w:r>
        <w:rPr>
          <w:noProof/>
        </w:rPr>
        <w:t>Tér, altér generátorrendszer, lin. komb.</w:t>
      </w:r>
    </w:p>
    <w:p w14:paraId="50DE2987" w14:textId="77777777" w:rsidR="00445E28" w:rsidRDefault="00445E28" w:rsidP="00445E28">
      <w:pPr>
        <w:rPr>
          <w:noProof/>
        </w:rPr>
      </w:pPr>
    </w:p>
    <w:p w14:paraId="7AAA1014" w14:textId="501BF352" w:rsidR="00445E28" w:rsidRDefault="00B852D5" w:rsidP="00B852D5">
      <w:pPr>
        <w:pStyle w:val="Cmsor1"/>
        <w:rPr>
          <w:noProof/>
        </w:rPr>
      </w:pPr>
      <w:r w:rsidRPr="00B852D5">
        <w:rPr>
          <w:noProof/>
        </w:rPr>
        <w:t>Az R</w:t>
      </w:r>
      <w:r w:rsidRPr="00B852D5">
        <w:rPr>
          <w:noProof/>
          <w:vertAlign w:val="superscript"/>
        </w:rPr>
        <w:t>n</w:t>
      </w:r>
      <w:r w:rsidRPr="00B852D5">
        <w:rPr>
          <w:noProof/>
        </w:rPr>
        <w:t xml:space="preserve"> tér</w:t>
      </w:r>
    </w:p>
    <w:p w14:paraId="0660D6AD" w14:textId="0AC9AC19" w:rsidR="00B852D5" w:rsidRDefault="00B852D5" w:rsidP="00B852D5">
      <w:pPr>
        <w:rPr>
          <w:noProof/>
        </w:rPr>
      </w:pPr>
      <w:r w:rsidRPr="00B852D5">
        <w:rPr>
          <w:b/>
          <w:bCs/>
          <w:noProof/>
        </w:rPr>
        <w:t>Def</w:t>
      </w:r>
      <w:r>
        <w:rPr>
          <w:noProof/>
        </w:rPr>
        <w:t xml:space="preserve">: A × B = {(a, b) : a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A, b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B} az A </w:t>
      </w:r>
      <w:r>
        <w:rPr>
          <w:rFonts w:ascii="Aptos" w:hAnsi="Aptos" w:cs="Aptos"/>
          <w:noProof/>
        </w:rPr>
        <w:t>é</w:t>
      </w:r>
      <w:r>
        <w:rPr>
          <w:noProof/>
        </w:rPr>
        <w:t>s B-beli elemekb</w:t>
      </w:r>
      <w:r>
        <w:rPr>
          <w:rFonts w:ascii="Aptos" w:hAnsi="Aptos" w:cs="Aptos"/>
          <w:noProof/>
        </w:rPr>
        <w:t>ő</w:t>
      </w:r>
      <w:r>
        <w:rPr>
          <w:noProof/>
        </w:rPr>
        <w:t xml:space="preserve">l </w:t>
      </w:r>
      <w:r>
        <w:rPr>
          <w:rFonts w:ascii="Aptos" w:hAnsi="Aptos" w:cs="Aptos"/>
          <w:noProof/>
        </w:rPr>
        <w:t>á</w:t>
      </w:r>
      <w:r>
        <w:rPr>
          <w:noProof/>
        </w:rPr>
        <w:t>ll</w:t>
      </w:r>
      <w:r>
        <w:rPr>
          <w:rFonts w:ascii="Aptos" w:hAnsi="Aptos" w:cs="Aptos"/>
          <w:noProof/>
        </w:rPr>
        <w:t>ó</w:t>
      </w:r>
      <w:r>
        <w:rPr>
          <w:noProof/>
        </w:rPr>
        <w:t xml:space="preserve"> rendezett</w:t>
      </w:r>
      <w:r>
        <w:rPr>
          <w:noProof/>
        </w:rPr>
        <w:t xml:space="preserve"> </w:t>
      </w:r>
      <w:r>
        <w:rPr>
          <w:noProof/>
        </w:rPr>
        <w:t>párok halmaza.</w:t>
      </w:r>
    </w:p>
    <w:p w14:paraId="071A295E" w14:textId="4EE0CA04" w:rsidR="00B852D5" w:rsidRDefault="00B852D5" w:rsidP="00B852D5">
      <w:pPr>
        <w:rPr>
          <w:noProof/>
        </w:rPr>
      </w:pPr>
      <w:r>
        <w:rPr>
          <w:b/>
          <w:bCs/>
          <w:noProof/>
        </w:rPr>
        <w:t>Def</w:t>
      </w:r>
      <w:r w:rsidRPr="00B852D5">
        <w:rPr>
          <w:noProof/>
        </w:rPr>
        <w:t xml:space="preserve">: </w:t>
      </w:r>
      <w:r w:rsidRPr="00B852D5">
        <w:rPr>
          <w:noProof/>
        </w:rPr>
        <w:t>Hasonlóan</w:t>
      </w:r>
      <w:r w:rsidRPr="00B852D5">
        <w:rPr>
          <w:noProof/>
        </w:rPr>
        <w:t xml:space="preserve"> </w:t>
      </w:r>
      <w:r w:rsidRPr="00B852D5">
        <w:rPr>
          <w:noProof/>
        </w:rPr>
        <w:t>A</w:t>
      </w:r>
      <w:r w:rsidRPr="00B852D5">
        <w:rPr>
          <w:noProof/>
          <w:vertAlign w:val="subscript"/>
        </w:rPr>
        <w:t>1</w:t>
      </w:r>
      <w:r w:rsidRPr="00B852D5">
        <w:rPr>
          <w:noProof/>
        </w:rPr>
        <w:t xml:space="preserve"> ×A</w:t>
      </w:r>
      <w:r w:rsidRPr="00B852D5">
        <w:rPr>
          <w:noProof/>
          <w:vertAlign w:val="subscript"/>
        </w:rPr>
        <w:t>2</w:t>
      </w:r>
      <w:r w:rsidRPr="00B852D5">
        <w:rPr>
          <w:noProof/>
        </w:rPr>
        <w:t xml:space="preserve"> ×. . .×A</w:t>
      </w:r>
      <w:r w:rsidRPr="00B852D5">
        <w:rPr>
          <w:noProof/>
          <w:vertAlign w:val="subscript"/>
        </w:rPr>
        <w:t>n</w:t>
      </w:r>
      <w:r w:rsidRPr="00B852D5">
        <w:rPr>
          <w:noProof/>
        </w:rPr>
        <w:t xml:space="preserve"> = {(a</w:t>
      </w:r>
      <w:r w:rsidRPr="00B852D5">
        <w:rPr>
          <w:noProof/>
          <w:vertAlign w:val="subscript"/>
        </w:rPr>
        <w:t>1</w:t>
      </w:r>
      <w:r w:rsidRPr="00B852D5">
        <w:rPr>
          <w:noProof/>
        </w:rPr>
        <w:t>, a</w:t>
      </w:r>
      <w:r w:rsidRPr="00B852D5">
        <w:rPr>
          <w:noProof/>
          <w:vertAlign w:val="subscript"/>
        </w:rPr>
        <w:t>2</w:t>
      </w:r>
      <w:r w:rsidRPr="00B852D5">
        <w:rPr>
          <w:noProof/>
        </w:rPr>
        <w:t>, . . . , a</w:t>
      </w:r>
      <w:r w:rsidRPr="00B852D5">
        <w:rPr>
          <w:noProof/>
          <w:vertAlign w:val="subscript"/>
        </w:rPr>
        <w:t>n</w:t>
      </w:r>
      <w:r w:rsidRPr="00B852D5">
        <w:rPr>
          <w:noProof/>
        </w:rPr>
        <w:t>) : a</w:t>
      </w:r>
      <w:r w:rsidRPr="00B852D5">
        <w:rPr>
          <w:noProof/>
          <w:vertAlign w:val="subscript"/>
        </w:rPr>
        <w:t>i</w:t>
      </w:r>
      <w:r w:rsidRPr="00B852D5">
        <w:rPr>
          <w:noProof/>
        </w:rPr>
        <w:t xml:space="preserve"> </w:t>
      </w:r>
      <w:r w:rsidRPr="00B852D5">
        <w:rPr>
          <w:rFonts w:ascii="Cambria Math" w:hAnsi="Cambria Math" w:cs="Cambria Math"/>
          <w:noProof/>
        </w:rPr>
        <w:t>∈</w:t>
      </w:r>
      <w:r w:rsidRPr="00B852D5">
        <w:rPr>
          <w:noProof/>
        </w:rPr>
        <w:t xml:space="preserve"> A</w:t>
      </w:r>
      <w:r w:rsidRPr="00B852D5">
        <w:rPr>
          <w:noProof/>
          <w:vertAlign w:val="subscript"/>
        </w:rPr>
        <w:t>i</w:t>
      </w:r>
      <w:r w:rsidRPr="00B852D5">
        <w:rPr>
          <w:rFonts w:ascii="Cambria Math" w:hAnsi="Cambria Math" w:cs="Cambria Math"/>
          <w:noProof/>
        </w:rPr>
        <w:t>∀</w:t>
      </w:r>
      <w:r w:rsidRPr="00B852D5">
        <w:rPr>
          <w:noProof/>
          <w:vertAlign w:val="subscript"/>
        </w:rPr>
        <w:t>i</w:t>
      </w:r>
      <w:r w:rsidRPr="00B852D5">
        <w:rPr>
          <w:noProof/>
        </w:rPr>
        <w:t>} a rendezett n-esek halmaza.</w:t>
      </w:r>
    </w:p>
    <w:p w14:paraId="12B1C63C" w14:textId="43C21C62" w:rsidR="00B852D5" w:rsidRDefault="00B852D5" w:rsidP="00B852D5">
      <w:pPr>
        <w:rPr>
          <w:noProof/>
        </w:rPr>
      </w:pPr>
      <w:r>
        <w:rPr>
          <w:b/>
          <w:bCs/>
          <w:noProof/>
        </w:rPr>
        <w:t xml:space="preserve">Def: </w:t>
      </w:r>
      <w:r w:rsidRPr="00B852D5">
        <w:rPr>
          <w:noProof/>
        </w:rPr>
        <w:t>Végül A</w:t>
      </w:r>
      <w:r w:rsidRPr="00B852D5">
        <w:rPr>
          <w:noProof/>
          <w:vertAlign w:val="superscript"/>
        </w:rPr>
        <w:t>n</w:t>
      </w:r>
      <w:r w:rsidRPr="00B852D5">
        <w:rPr>
          <w:noProof/>
        </w:rPr>
        <w:t xml:space="preserve"> := A × A × . . . × A az n-szeres Descartes-szorzat jelölése.</w:t>
      </w:r>
    </w:p>
    <w:p w14:paraId="6FD05360" w14:textId="1779AB86" w:rsidR="00B852D5" w:rsidRDefault="00B852D5" w:rsidP="00B852D5">
      <w:pPr>
        <w:rPr>
          <w:noProof/>
        </w:rPr>
      </w:pPr>
      <w:r w:rsidRPr="00B852D5">
        <w:rPr>
          <w:b/>
          <w:bCs/>
          <w:noProof/>
        </w:rPr>
        <w:t>Megj:</w:t>
      </w:r>
    </w:p>
    <w:p w14:paraId="2A0FFF9A" w14:textId="4ADF9C8C" w:rsidR="00B852D5" w:rsidRDefault="00B852D5" w:rsidP="00B852D5">
      <w:pPr>
        <w:pStyle w:val="Listaszerbekezds"/>
        <w:numPr>
          <w:ilvl w:val="0"/>
          <w:numId w:val="1"/>
        </w:numPr>
        <w:rPr>
          <w:noProof/>
        </w:rPr>
      </w:pPr>
      <w:r>
        <w:rPr>
          <w:noProof/>
        </w:rPr>
        <w:t>A továbbiakban R</w:t>
      </w:r>
      <w:r w:rsidRPr="00B852D5">
        <w:rPr>
          <w:noProof/>
          <w:vertAlign w:val="superscript"/>
        </w:rPr>
        <w:t>n</w:t>
      </w:r>
      <w:r>
        <w:rPr>
          <w:noProof/>
        </w:rPr>
        <w:t xml:space="preserve"> elemeivel fogunk dolgozni. Ezeket n magasságú vektoroknak fogjuk hívni, jelezve, hogy (általában) oszlopvektorként</w:t>
      </w:r>
      <w:r>
        <w:rPr>
          <w:noProof/>
        </w:rPr>
        <w:t xml:space="preserve"> </w:t>
      </w:r>
      <w:r>
        <w:rPr>
          <w:noProof/>
        </w:rPr>
        <w:t>gondolunk rájuk.</w:t>
      </w:r>
    </w:p>
    <w:p w14:paraId="428143DA" w14:textId="07EA5FBB" w:rsidR="00B852D5" w:rsidRDefault="00B852D5" w:rsidP="00B852D5">
      <w:pPr>
        <w:pStyle w:val="Listaszerbekezds"/>
        <w:numPr>
          <w:ilvl w:val="0"/>
          <w:numId w:val="1"/>
        </w:numPr>
        <w:rPr>
          <w:noProof/>
        </w:rPr>
      </w:pPr>
      <w:r w:rsidRPr="00B852D5">
        <w:rPr>
          <w:noProof/>
        </w:rPr>
        <w:t>Ha n világos a szövegkörnyezetből, akkor R</w:t>
      </w:r>
      <w:r w:rsidRPr="00B852D5">
        <w:rPr>
          <w:noProof/>
          <w:vertAlign w:val="superscript"/>
        </w:rPr>
        <w:t>n</w:t>
      </w:r>
      <w:r w:rsidRPr="00B852D5">
        <w:rPr>
          <w:noProof/>
        </w:rPr>
        <w:t xml:space="preserve"> elemeit vektoroknak, R elemeit pedig skalároknak fogjuk nevezni.</w:t>
      </w:r>
    </w:p>
    <w:p w14:paraId="2354A787" w14:textId="7115B121" w:rsidR="00B852D5" w:rsidRDefault="00B852D5" w:rsidP="00B852D5">
      <w:pPr>
        <w:pStyle w:val="Listaszerbekezds"/>
        <w:numPr>
          <w:ilvl w:val="0"/>
          <w:numId w:val="1"/>
        </w:numPr>
        <w:rPr>
          <w:noProof/>
        </w:rPr>
      </w:pPr>
      <w:r w:rsidRPr="00B852D5">
        <w:rPr>
          <w:noProof/>
        </w:rPr>
        <w:t>A vektorok tehát itt és most nem „irányított szakaszok”, hanem ennél általánosabb fogalmat takarnak. Az irányított szakaszok is tekinthetők vektornak, de a mi tárgyalásunkban egy „vektor” általában nem irányított szakasz.</w:t>
      </w:r>
    </w:p>
    <w:p w14:paraId="4F951A8E" w14:textId="77777777" w:rsidR="00B852D5" w:rsidRDefault="00B852D5" w:rsidP="00B852D5">
      <w:pPr>
        <w:ind w:left="360"/>
        <w:rPr>
          <w:noProof/>
        </w:rPr>
      </w:pPr>
    </w:p>
    <w:p w14:paraId="7F27FD32" w14:textId="61D77243" w:rsidR="00B852D5" w:rsidRDefault="00B852D5" w:rsidP="00B852D5">
      <w:pPr>
        <w:ind w:left="360"/>
        <w:rPr>
          <w:b/>
          <w:bCs/>
          <w:noProof/>
        </w:rPr>
      </w:pPr>
      <w:r w:rsidRPr="00B852D5">
        <w:rPr>
          <w:b/>
          <w:bCs/>
          <w:noProof/>
        </w:rPr>
        <w:t>Vektorműveletek azonosságai</w:t>
      </w:r>
    </w:p>
    <w:p w14:paraId="4B32627B" w14:textId="7B291D8E" w:rsidR="00B852D5" w:rsidRDefault="00B852D5" w:rsidP="00B852D5">
      <w:pPr>
        <w:pStyle w:val="Listaszerbekezds"/>
        <w:numPr>
          <w:ilvl w:val="0"/>
          <w:numId w:val="2"/>
        </w:numPr>
        <w:rPr>
          <w:noProof/>
        </w:rPr>
      </w:pP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 xml:space="preserve"> = 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 xml:space="preserve"> + 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(az összeadás kommutatív)</w:t>
      </w:r>
    </w:p>
    <w:p w14:paraId="3A1C7245" w14:textId="2275EE2F" w:rsidR="00B852D5" w:rsidRDefault="00B852D5" w:rsidP="00B852D5">
      <w:pPr>
        <w:pStyle w:val="Listaszerbekezds"/>
        <w:numPr>
          <w:ilvl w:val="0"/>
          <w:numId w:val="2"/>
        </w:numPr>
        <w:rPr>
          <w:noProof/>
        </w:rPr>
      </w:pPr>
      <w:r w:rsidRPr="00B852D5">
        <w:rPr>
          <w:noProof/>
        </w:rPr>
        <w:t>(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 xml:space="preserve">) + </w:t>
      </w:r>
      <w:r w:rsidRPr="00B852D5">
        <w:rPr>
          <w:b/>
          <w:bCs/>
          <w:noProof/>
        </w:rPr>
        <w:t>w</w:t>
      </w:r>
      <w:r w:rsidRPr="00B852D5">
        <w:rPr>
          <w:noProof/>
        </w:rPr>
        <w:t xml:space="preserve"> = 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(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 xml:space="preserve"> + </w:t>
      </w:r>
      <w:r w:rsidRPr="00B852D5">
        <w:rPr>
          <w:b/>
          <w:bCs/>
          <w:noProof/>
        </w:rPr>
        <w:t>w</w:t>
      </w:r>
      <w:r w:rsidRPr="00B852D5">
        <w:rPr>
          <w:noProof/>
        </w:rPr>
        <w:t>) (az összeadás asszociatív)</w:t>
      </w:r>
    </w:p>
    <w:p w14:paraId="14C0C981" w14:textId="59BA3B54" w:rsidR="00B852D5" w:rsidRDefault="00B852D5" w:rsidP="00B852D5">
      <w:pPr>
        <w:pStyle w:val="Listaszerbekezds"/>
        <w:numPr>
          <w:ilvl w:val="0"/>
          <w:numId w:val="2"/>
        </w:numPr>
        <w:rPr>
          <w:noProof/>
        </w:rPr>
      </w:pPr>
      <w:r w:rsidRPr="00B852D5">
        <w:rPr>
          <w:noProof/>
        </w:rPr>
        <w:t>λ(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>) = λ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λ</w:t>
      </w:r>
      <w:r w:rsidRPr="00B852D5">
        <w:rPr>
          <w:b/>
          <w:bCs/>
          <w:noProof/>
        </w:rPr>
        <w:t>v</w:t>
      </w:r>
      <w:r w:rsidRPr="00B852D5">
        <w:rPr>
          <w:noProof/>
        </w:rPr>
        <w:t xml:space="preserve"> (egyik disztributivitás)</w:t>
      </w:r>
    </w:p>
    <w:p w14:paraId="3066303B" w14:textId="2C5B1065" w:rsidR="00B852D5" w:rsidRDefault="00B852D5" w:rsidP="00B852D5">
      <w:pPr>
        <w:pStyle w:val="Listaszerbekezds"/>
        <w:numPr>
          <w:ilvl w:val="0"/>
          <w:numId w:val="2"/>
        </w:numPr>
        <w:rPr>
          <w:noProof/>
        </w:rPr>
      </w:pPr>
      <w:r w:rsidRPr="00B852D5">
        <w:rPr>
          <w:noProof/>
        </w:rPr>
        <w:t>(λ + μ)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= λ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+ μ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(másik disztributivitás)</w:t>
      </w:r>
    </w:p>
    <w:p w14:paraId="194AD8DE" w14:textId="55B21806" w:rsidR="00B852D5" w:rsidRDefault="00B852D5" w:rsidP="00B852D5">
      <w:pPr>
        <w:pStyle w:val="Listaszerbekezds"/>
        <w:numPr>
          <w:ilvl w:val="0"/>
          <w:numId w:val="2"/>
        </w:numPr>
        <w:rPr>
          <w:noProof/>
        </w:rPr>
      </w:pPr>
      <w:r>
        <w:rPr>
          <w:noProof/>
        </w:rPr>
        <w:t>(</w:t>
      </w:r>
      <w:r w:rsidRPr="00B852D5">
        <w:rPr>
          <w:noProof/>
        </w:rPr>
        <w:t>λμ)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 xml:space="preserve"> = λ(μ</w:t>
      </w:r>
      <w:r w:rsidRPr="00B852D5">
        <w:rPr>
          <w:b/>
          <w:bCs/>
          <w:noProof/>
        </w:rPr>
        <w:t>u</w:t>
      </w:r>
      <w:r w:rsidRPr="00B852D5">
        <w:rPr>
          <w:noProof/>
        </w:rPr>
        <w:t>) (skalárral szorzás asszociativitása)</w:t>
      </w:r>
    </w:p>
    <w:p w14:paraId="170F5118" w14:textId="1677F60C" w:rsidR="00B852D5" w:rsidRDefault="00B852D5" w:rsidP="00B852D5">
      <w:pPr>
        <w:rPr>
          <w:noProof/>
        </w:rPr>
      </w:pPr>
      <w:r>
        <w:rPr>
          <w:b/>
          <w:bCs/>
          <w:noProof/>
        </w:rPr>
        <w:t xml:space="preserve">Biz:  </w:t>
      </w:r>
      <w:r>
        <w:rPr>
          <w:noProof/>
        </w:rPr>
        <w:t>A műveletek koordinátánként történnek, itt valós számokkal dolgozunk, amikre igazak ezek az azonosságok.</w:t>
      </w:r>
    </w:p>
    <w:p w14:paraId="7450FA8B" w14:textId="2E4D2432" w:rsidR="001378E5" w:rsidRDefault="001378E5" w:rsidP="001378E5">
      <w:pPr>
        <w:rPr>
          <w:noProof/>
        </w:rPr>
      </w:pPr>
      <w:r w:rsidRPr="001378E5">
        <w:rPr>
          <w:b/>
          <w:bCs/>
          <w:noProof/>
        </w:rPr>
        <w:t>Def</w:t>
      </w:r>
      <w:r>
        <w:rPr>
          <w:noProof/>
        </w:rPr>
        <w:t xml:space="preserve">: </w:t>
      </w:r>
      <w:r>
        <w:rPr>
          <w:rFonts w:ascii="Cambria Math" w:hAnsi="Cambria Math" w:cs="Cambria Math"/>
          <w:noProof/>
        </w:rPr>
        <w:t>∅</w:t>
      </w:r>
      <w:r>
        <w:rPr>
          <w:noProof/>
        </w:rPr>
        <w:t xml:space="preserve">  </w:t>
      </w:r>
      <w:r>
        <w:rPr>
          <w:noProof/>
        </w:rPr>
        <w:t>!</w:t>
      </w:r>
      <w:r>
        <w:rPr>
          <w:noProof/>
        </w:rPr>
        <w:t xml:space="preserve">= V </w:t>
      </w:r>
      <w:r>
        <w:rPr>
          <w:rFonts w:ascii="Cambria Math" w:hAnsi="Cambria Math" w:cs="Cambria Math"/>
          <w:noProof/>
        </w:rPr>
        <w:t>⊆</w:t>
      </w:r>
      <w:r>
        <w:rPr>
          <w:noProof/>
        </w:rPr>
        <w:t xml:space="preserve"> R</w:t>
      </w:r>
      <w:r w:rsidRPr="001378E5">
        <w:rPr>
          <w:noProof/>
          <w:vertAlign w:val="superscript"/>
        </w:rPr>
        <w:t>n</w:t>
      </w:r>
      <w:r>
        <w:rPr>
          <w:noProof/>
        </w:rPr>
        <w:t xml:space="preserve"> az R</w:t>
      </w:r>
      <w:r w:rsidRPr="001378E5">
        <w:rPr>
          <w:noProof/>
          <w:vertAlign w:val="superscript"/>
        </w:rPr>
        <w:t>n</w:t>
      </w:r>
      <w:r>
        <w:rPr>
          <w:noProof/>
        </w:rPr>
        <w:t xml:space="preserve"> t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r altere (jel: V </w:t>
      </w:r>
      <w:r>
        <w:rPr>
          <w:rFonts w:ascii="Aptos" w:hAnsi="Aptos" w:cs="Aptos"/>
          <w:noProof/>
        </w:rPr>
        <w:t>≤</w:t>
      </w:r>
      <w:r>
        <w:rPr>
          <w:noProof/>
        </w:rPr>
        <w:t xml:space="preserve"> R</w:t>
      </w:r>
      <w:r w:rsidRPr="001378E5">
        <w:rPr>
          <w:noProof/>
          <w:vertAlign w:val="superscript"/>
        </w:rPr>
        <w:t>n</w:t>
      </w:r>
      <w:r>
        <w:rPr>
          <w:noProof/>
        </w:rPr>
        <w:t>), ha V z</w:t>
      </w:r>
      <w:r>
        <w:rPr>
          <w:rFonts w:ascii="Aptos" w:hAnsi="Aptos" w:cs="Aptos"/>
          <w:noProof/>
        </w:rPr>
        <w:t>á</w:t>
      </w:r>
      <w:r>
        <w:rPr>
          <w:noProof/>
        </w:rPr>
        <w:t>rt a m</w:t>
      </w:r>
      <w:r>
        <w:rPr>
          <w:rFonts w:ascii="Aptos" w:hAnsi="Aptos" w:cs="Aptos"/>
          <w:noProof/>
        </w:rPr>
        <w:t>ű</w:t>
      </w:r>
      <w:r>
        <w:rPr>
          <w:noProof/>
        </w:rPr>
        <w:t>veletekre:</w:t>
      </w:r>
    </w:p>
    <w:p w14:paraId="56D9983D" w14:textId="61A890BE" w:rsidR="00B852D5" w:rsidRDefault="001378E5" w:rsidP="001378E5">
      <w:pPr>
        <w:rPr>
          <w:noProof/>
        </w:rPr>
      </w:pPr>
      <w:r>
        <w:rPr>
          <w:noProof/>
        </w:rPr>
        <w:t xml:space="preserve">x + y, λx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teljes</w:t>
      </w:r>
      <w:r>
        <w:rPr>
          <w:rFonts w:ascii="Aptos" w:hAnsi="Aptos" w:cs="Aptos"/>
          <w:noProof/>
        </w:rPr>
        <w:t>ü</w:t>
      </w:r>
      <w:r>
        <w:rPr>
          <w:noProof/>
        </w:rPr>
        <w:t xml:space="preserve">l </w:t>
      </w:r>
      <w:r>
        <w:rPr>
          <w:rFonts w:ascii="Cambria Math" w:hAnsi="Cambria Math" w:cs="Cambria Math"/>
          <w:noProof/>
        </w:rPr>
        <w:t>∀</w:t>
      </w:r>
      <w:r>
        <w:rPr>
          <w:noProof/>
        </w:rPr>
        <w:t xml:space="preserve">x, y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s </w:t>
      </w:r>
      <w:r>
        <w:rPr>
          <w:rFonts w:ascii="Cambria Math" w:hAnsi="Cambria Math" w:cs="Cambria Math"/>
          <w:noProof/>
        </w:rPr>
        <w:t>∀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R eset</w:t>
      </w:r>
      <w:r>
        <w:rPr>
          <w:rFonts w:ascii="Aptos" w:hAnsi="Aptos" w:cs="Aptos"/>
          <w:noProof/>
        </w:rPr>
        <w:t>é</w:t>
      </w:r>
      <w:r>
        <w:rPr>
          <w:noProof/>
        </w:rPr>
        <w:t>n.</w:t>
      </w:r>
    </w:p>
    <w:p w14:paraId="2E116742" w14:textId="643D5EA6" w:rsidR="00455616" w:rsidRDefault="00455616" w:rsidP="00455616">
      <w:pPr>
        <w:rPr>
          <w:noProof/>
        </w:rPr>
      </w:pPr>
      <w:r>
        <w:rPr>
          <w:b/>
          <w:bCs/>
          <w:noProof/>
        </w:rPr>
        <w:t xml:space="preserve">Def: </w:t>
      </w:r>
      <w:r w:rsidRPr="00455616">
        <w:rPr>
          <w:noProof/>
        </w:rPr>
        <w:t>A ∑</w:t>
      </w:r>
      <w:r w:rsidRPr="00455616">
        <w:rPr>
          <w:noProof/>
        </w:rPr>
        <w:t>(</w:t>
      </w:r>
      <w:r w:rsidRPr="00455616">
        <w:rPr>
          <w:noProof/>
        </w:rPr>
        <w:t>i=1</w:t>
      </w:r>
      <w:r w:rsidRPr="00455616">
        <w:rPr>
          <w:noProof/>
        </w:rPr>
        <w:t>-k)</w:t>
      </w:r>
      <w:r w:rsidRPr="00455616">
        <w:rPr>
          <w:noProof/>
        </w:rPr>
        <w:t xml:space="preserve"> λixi kifejezés az x1, . . . , xk lineáris kombinációja.</w:t>
      </w:r>
    </w:p>
    <w:p w14:paraId="10DC0876" w14:textId="3608FC57" w:rsidR="00455616" w:rsidRPr="00455616" w:rsidRDefault="00455616" w:rsidP="00455616">
      <w:pPr>
        <w:rPr>
          <w:noProof/>
        </w:rPr>
      </w:pPr>
      <w:r>
        <w:rPr>
          <w:noProof/>
        </w:rPr>
        <w:br w:type="page"/>
      </w:r>
    </w:p>
    <w:p w14:paraId="24F9B66C" w14:textId="11D26743" w:rsidR="00B852D5" w:rsidRDefault="00455616" w:rsidP="00455616">
      <w:pPr>
        <w:rPr>
          <w:noProof/>
        </w:rPr>
      </w:pPr>
      <w:r>
        <w:rPr>
          <w:b/>
          <w:bCs/>
          <w:noProof/>
        </w:rPr>
        <w:lastRenderedPageBreak/>
        <w:t xml:space="preserve">Def: </w:t>
      </w:r>
      <w:r w:rsidRPr="00455616">
        <w:rPr>
          <w:noProof/>
        </w:rPr>
        <w:t>(V ≤ R</w:t>
      </w:r>
      <w:r w:rsidRPr="00455616">
        <w:rPr>
          <w:noProof/>
          <w:vertAlign w:val="superscript"/>
        </w:rPr>
        <w:t>n</w:t>
      </w:r>
      <w:r w:rsidRPr="00455616">
        <w:rPr>
          <w:noProof/>
        </w:rPr>
        <w:t xml:space="preserve">) </w:t>
      </w:r>
      <w:r w:rsidRPr="00455616">
        <w:rPr>
          <w:rFonts w:ascii="Cambria Math" w:hAnsi="Cambria Math" w:cs="Cambria Math"/>
          <w:noProof/>
        </w:rPr>
        <w:t>⇐⇒</w:t>
      </w:r>
      <w:r w:rsidRPr="00455616">
        <w:rPr>
          <w:noProof/>
        </w:rPr>
        <w:t xml:space="preserve"> (V z</w:t>
      </w:r>
      <w:r w:rsidRPr="00455616">
        <w:rPr>
          <w:rFonts w:ascii="Aptos" w:hAnsi="Aptos" w:cs="Aptos"/>
          <w:noProof/>
        </w:rPr>
        <w:t>á</w:t>
      </w:r>
      <w:r w:rsidRPr="00455616">
        <w:rPr>
          <w:noProof/>
        </w:rPr>
        <w:t>rt a line</w:t>
      </w:r>
      <w:r w:rsidRPr="00455616">
        <w:rPr>
          <w:rFonts w:ascii="Aptos" w:hAnsi="Aptos" w:cs="Aptos"/>
          <w:noProof/>
        </w:rPr>
        <w:t>á</w:t>
      </w:r>
      <w:r w:rsidRPr="00455616">
        <w:rPr>
          <w:noProof/>
        </w:rPr>
        <w:t>ris kombin</w:t>
      </w:r>
      <w:r w:rsidRPr="00455616">
        <w:rPr>
          <w:rFonts w:ascii="Aptos" w:hAnsi="Aptos" w:cs="Aptos"/>
          <w:noProof/>
        </w:rPr>
        <w:t>á</w:t>
      </w:r>
      <w:r w:rsidRPr="00455616">
        <w:rPr>
          <w:noProof/>
        </w:rPr>
        <w:t>ci</w:t>
      </w:r>
      <w:r w:rsidRPr="00455616">
        <w:rPr>
          <w:rFonts w:ascii="Aptos" w:hAnsi="Aptos" w:cs="Aptos"/>
          <w:noProof/>
        </w:rPr>
        <w:t>ó</w:t>
      </w:r>
      <w:r w:rsidRPr="00455616">
        <w:rPr>
          <w:noProof/>
        </w:rPr>
        <w:t>ra), azaz az alt</w:t>
      </w:r>
      <w:r w:rsidRPr="00455616">
        <w:rPr>
          <w:rFonts w:ascii="Aptos" w:hAnsi="Aptos" w:cs="Aptos"/>
          <w:noProof/>
        </w:rPr>
        <w:t>é</w:t>
      </w:r>
      <w:r w:rsidRPr="00455616">
        <w:rPr>
          <w:noProof/>
        </w:rPr>
        <w:t>r</w:t>
      </w:r>
      <w:r w:rsidRPr="00455616">
        <w:rPr>
          <w:noProof/>
        </w:rPr>
        <w:t xml:space="preserve"> </w:t>
      </w:r>
      <w:r w:rsidRPr="00455616">
        <w:rPr>
          <w:noProof/>
        </w:rPr>
        <w:t>def.ható az R</w:t>
      </w:r>
      <w:r w:rsidRPr="00F64921">
        <w:rPr>
          <w:noProof/>
          <w:vertAlign w:val="superscript"/>
        </w:rPr>
        <w:t>n</w:t>
      </w:r>
      <w:r w:rsidRPr="00455616">
        <w:rPr>
          <w:noProof/>
        </w:rPr>
        <w:t xml:space="preserve"> lineáris kombinációra zárt részhalmazaként.</w:t>
      </w:r>
    </w:p>
    <w:p w14:paraId="34E1797E" w14:textId="45BEDDB2" w:rsidR="00455616" w:rsidRDefault="00455616" w:rsidP="00455616">
      <w:pPr>
        <w:ind w:left="720"/>
        <w:rPr>
          <w:noProof/>
        </w:rPr>
      </w:pPr>
      <w:r>
        <w:rPr>
          <w:rFonts w:ascii="Cambria Math" w:hAnsi="Cambria Math" w:cs="Cambria Math"/>
          <w:b/>
          <w:bCs/>
          <w:noProof/>
        </w:rPr>
        <w:t xml:space="preserve">Biz: </w:t>
      </w:r>
      <w:r>
        <w:rPr>
          <w:rFonts w:ascii="Cambria Math" w:hAnsi="Cambria Math" w:cs="Cambria Math"/>
          <w:noProof/>
        </w:rPr>
        <w:t>⇒</w:t>
      </w:r>
      <w:r>
        <w:rPr>
          <w:noProof/>
        </w:rPr>
        <w:t xml:space="preserve">: 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ixi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</w:t>
      </w:r>
      <w:r>
        <w:rPr>
          <w:rFonts w:ascii="Cambria Math" w:hAnsi="Cambria Math" w:cs="Cambria Math"/>
          <w:noProof/>
        </w:rPr>
        <w:t>∀</w:t>
      </w:r>
      <w:r>
        <w:rPr>
          <w:noProof/>
        </w:rPr>
        <w:t>i eset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n, </w:t>
      </w:r>
      <w:r>
        <w:rPr>
          <w:rFonts w:ascii="Aptos" w:hAnsi="Aptos" w:cs="Aptos"/>
          <w:noProof/>
        </w:rPr>
        <w:t>í</w:t>
      </w:r>
      <w:r>
        <w:rPr>
          <w:noProof/>
        </w:rPr>
        <w:t xml:space="preserve">gy a </w:t>
      </w:r>
      <w:r>
        <w:rPr>
          <w:rFonts w:ascii="Aptos" w:hAnsi="Aptos" w:cs="Aptos"/>
          <w:noProof/>
        </w:rPr>
        <w:t>∑</w:t>
      </w:r>
      <w:r>
        <w:rPr>
          <w:rFonts w:ascii="Aptos" w:hAnsi="Aptos" w:cs="Aptos"/>
          <w:noProof/>
        </w:rPr>
        <w:t>(</w:t>
      </w:r>
      <w:r>
        <w:rPr>
          <w:noProof/>
        </w:rPr>
        <w:t>i=1</w:t>
      </w:r>
      <w:r>
        <w:rPr>
          <w:noProof/>
        </w:rPr>
        <w:t>-k)</w:t>
      </w:r>
      <w:r>
        <w:rPr>
          <w:noProof/>
        </w:rPr>
        <w:t xml:space="preserve"> λixi összegük is V -beli.</w:t>
      </w:r>
    </w:p>
    <w:p w14:paraId="5A8B658A" w14:textId="538005CD" w:rsidR="00455616" w:rsidRDefault="00455616" w:rsidP="00455616">
      <w:pPr>
        <w:ind w:left="720"/>
        <w:rPr>
          <w:noProof/>
        </w:rPr>
      </w:pPr>
      <w:r>
        <w:rPr>
          <w:rFonts w:ascii="Cambria Math" w:hAnsi="Cambria Math" w:cs="Cambria Math"/>
          <w:noProof/>
        </w:rPr>
        <w:t>⇐</w:t>
      </w:r>
      <w:r>
        <w:rPr>
          <w:noProof/>
        </w:rPr>
        <w:t xml:space="preserve">: Ha x, y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s 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R, akkor x + y ill. </w:t>
      </w:r>
      <w:r>
        <w:rPr>
          <w:rFonts w:ascii="Aptos" w:hAnsi="Aptos" w:cs="Aptos"/>
          <w:noProof/>
        </w:rPr>
        <w:t>λ</w:t>
      </w:r>
      <w:r>
        <w:rPr>
          <w:noProof/>
        </w:rPr>
        <w:t>x line</w:t>
      </w:r>
      <w:r>
        <w:rPr>
          <w:rFonts w:ascii="Aptos" w:hAnsi="Aptos" w:cs="Aptos"/>
          <w:noProof/>
        </w:rPr>
        <w:t>á</w:t>
      </w:r>
      <w:r>
        <w:rPr>
          <w:noProof/>
        </w:rPr>
        <w:t>ris kombin</w:t>
      </w:r>
      <w:r>
        <w:rPr>
          <w:rFonts w:ascii="Aptos" w:hAnsi="Aptos" w:cs="Aptos"/>
          <w:noProof/>
        </w:rPr>
        <w:t>á</w:t>
      </w:r>
      <w:r>
        <w:rPr>
          <w:noProof/>
        </w:rPr>
        <w:t>ci</w:t>
      </w:r>
      <w:r>
        <w:rPr>
          <w:rFonts w:ascii="Aptos" w:hAnsi="Aptos" w:cs="Aptos"/>
          <w:noProof/>
        </w:rPr>
        <w:t>ó</w:t>
      </w:r>
      <w:r>
        <w:rPr>
          <w:noProof/>
        </w:rPr>
        <w:t>k. Mivel V</w:t>
      </w:r>
      <w:r>
        <w:rPr>
          <w:noProof/>
        </w:rPr>
        <w:t xml:space="preserve"> </w:t>
      </w:r>
      <w:r>
        <w:rPr>
          <w:noProof/>
        </w:rPr>
        <w:t xml:space="preserve">zárt a lináris kombinációra, ezért x + y, λx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V . Ez tetsz</w:t>
      </w:r>
      <w:r>
        <w:rPr>
          <w:rFonts w:ascii="Aptos" w:hAnsi="Aptos" w:cs="Aptos"/>
          <w:noProof/>
        </w:rPr>
        <w:t>ő</w:t>
      </w:r>
      <w:r>
        <w:rPr>
          <w:noProof/>
        </w:rPr>
        <w:t xml:space="preserve">leges x, y, 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 eset</w:t>
      </w:r>
      <w:r>
        <w:rPr>
          <w:rFonts w:ascii="Aptos" w:hAnsi="Aptos" w:cs="Aptos"/>
          <w:noProof/>
        </w:rPr>
        <w:t>é</w:t>
      </w:r>
      <w:r>
        <w:rPr>
          <w:noProof/>
        </w:rPr>
        <w:t>n</w:t>
      </w:r>
      <w:r>
        <w:rPr>
          <w:noProof/>
        </w:rPr>
        <w:t xml:space="preserve"> </w:t>
      </w:r>
      <w:r>
        <w:rPr>
          <w:noProof/>
        </w:rPr>
        <w:t>fennáll, tehát V zárt a műveletekre, vagyis altér.</w:t>
      </w:r>
    </w:p>
    <w:p w14:paraId="415A73E3" w14:textId="37718C59" w:rsidR="00455616" w:rsidRPr="00455616" w:rsidRDefault="00455616" w:rsidP="00455616">
      <w:pPr>
        <w:rPr>
          <w:noProof/>
        </w:rPr>
      </w:pPr>
      <w:r>
        <w:rPr>
          <w:b/>
          <w:bCs/>
          <w:noProof/>
        </w:rPr>
        <w:t>D</w:t>
      </w:r>
      <w:r w:rsidRPr="00455616">
        <w:rPr>
          <w:b/>
          <w:bCs/>
          <w:noProof/>
        </w:rPr>
        <w:t xml:space="preserve">ef: </w:t>
      </w:r>
      <w:r w:rsidRPr="00455616">
        <w:rPr>
          <w:rFonts w:ascii="MS Gothic" w:eastAsia="MS Gothic" w:hAnsi="MS Gothic" w:cs="MS Gothic" w:hint="eastAsia"/>
          <w:noProof/>
        </w:rPr>
        <w:t>〈</w:t>
      </w:r>
      <w:r w:rsidRPr="00455616">
        <w:rPr>
          <w:noProof/>
        </w:rPr>
        <w:t>x1, . . . , xk</w:t>
      </w:r>
      <w:r w:rsidRPr="00455616">
        <w:rPr>
          <w:rFonts w:ascii="MS Gothic" w:eastAsia="MS Gothic" w:hAnsi="MS Gothic" w:cs="MS Gothic" w:hint="eastAsia"/>
          <w:noProof/>
        </w:rPr>
        <w:t>〉</w:t>
      </w:r>
      <w:r w:rsidRPr="00455616">
        <w:rPr>
          <w:noProof/>
        </w:rPr>
        <w:t xml:space="preserve"> az x1, . . . , xk </w:t>
      </w:r>
      <w:r w:rsidRPr="00455616">
        <w:rPr>
          <w:rFonts w:ascii="Cambria Math" w:hAnsi="Cambria Math" w:cs="Cambria Math"/>
          <w:noProof/>
        </w:rPr>
        <w:t>∈</w:t>
      </w:r>
      <w:r w:rsidRPr="00455616">
        <w:rPr>
          <w:noProof/>
        </w:rPr>
        <w:t xml:space="preserve"> R</w:t>
      </w:r>
      <w:r w:rsidRPr="00455616">
        <w:rPr>
          <w:noProof/>
          <w:vertAlign w:val="superscript"/>
        </w:rPr>
        <w:t>n</w:t>
      </w:r>
      <w:r w:rsidRPr="00455616">
        <w:rPr>
          <w:noProof/>
        </w:rPr>
        <w:t xml:space="preserve"> lin. kombin</w:t>
      </w:r>
      <w:r w:rsidRPr="00455616">
        <w:rPr>
          <w:rFonts w:ascii="Aptos" w:hAnsi="Aptos" w:cs="Aptos"/>
          <w:noProof/>
        </w:rPr>
        <w:t>á</w:t>
      </w:r>
      <w:r w:rsidRPr="00455616">
        <w:rPr>
          <w:noProof/>
        </w:rPr>
        <w:t>ci</w:t>
      </w:r>
      <w:r w:rsidRPr="00455616">
        <w:rPr>
          <w:rFonts w:ascii="Aptos" w:hAnsi="Aptos" w:cs="Aptos"/>
          <w:noProof/>
        </w:rPr>
        <w:t>ó</w:t>
      </w:r>
      <w:r w:rsidRPr="00455616">
        <w:rPr>
          <w:noProof/>
        </w:rPr>
        <w:t>inak halmaza.</w:t>
      </w:r>
    </w:p>
    <w:p w14:paraId="02DF8764" w14:textId="4547B5E7" w:rsidR="00455616" w:rsidRDefault="002B1E27" w:rsidP="002B1E27">
      <w:pPr>
        <w:rPr>
          <w:noProof/>
        </w:rPr>
      </w:pPr>
      <w:r w:rsidRPr="002B1E27">
        <w:rPr>
          <w:b/>
          <w:bCs/>
          <w:noProof/>
        </w:rPr>
        <w:t>Def</w:t>
      </w:r>
      <w:r>
        <w:rPr>
          <w:noProof/>
        </w:rPr>
        <w:t xml:space="preserve">: Az x1, . . . , xk által generált altér az </w:t>
      </w:r>
      <w:r>
        <w:rPr>
          <w:rFonts w:ascii="MS Gothic" w:eastAsia="MS Gothic" w:hAnsi="MS Gothic" w:cs="MS Gothic" w:hint="eastAsia"/>
          <w:noProof/>
        </w:rPr>
        <w:t>〈</w:t>
      </w:r>
      <w:r>
        <w:rPr>
          <w:noProof/>
        </w:rPr>
        <w:t>x1, . . . , xk</w:t>
      </w:r>
      <w:r>
        <w:rPr>
          <w:rFonts w:ascii="MS Gothic" w:eastAsia="MS Gothic" w:hAnsi="MS Gothic" w:cs="MS Gothic" w:hint="eastAsia"/>
          <w:noProof/>
        </w:rPr>
        <w:t>〉</w:t>
      </w:r>
      <w:r>
        <w:rPr>
          <w:noProof/>
        </w:rPr>
        <w:t xml:space="preserve"> halmaz.</w:t>
      </w:r>
      <w:r>
        <w:rPr>
          <w:noProof/>
        </w:rPr>
        <w:t xml:space="preserve"> </w:t>
      </w:r>
      <w:r>
        <w:rPr>
          <w:noProof/>
        </w:rPr>
        <w:t>Ez a legszűkebb olyan altér, ami mindezen vektorokat tartalmazza.</w:t>
      </w:r>
    </w:p>
    <w:p w14:paraId="687336F9" w14:textId="476FEACE" w:rsidR="002B1E27" w:rsidRDefault="002B108D" w:rsidP="002B108D">
      <w:pPr>
        <w:rPr>
          <w:noProof/>
          <w:vertAlign w:val="superscript"/>
        </w:rPr>
      </w:pPr>
      <w:r>
        <w:rPr>
          <w:noProof/>
        </w:rPr>
        <w:t>Alterek metszete altér: V</w:t>
      </w:r>
      <w:r w:rsidRPr="002B108D">
        <w:rPr>
          <w:noProof/>
          <w:vertAlign w:val="subscript"/>
        </w:rPr>
        <w:t>i</w:t>
      </w:r>
      <w:r>
        <w:rPr>
          <w:noProof/>
        </w:rPr>
        <w:t xml:space="preserve"> ≤ R</w:t>
      </w:r>
      <w:r w:rsidRPr="002B108D">
        <w:rPr>
          <w:noProof/>
          <w:vertAlign w:val="superscript"/>
        </w:rPr>
        <w:t>n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∀</w:t>
      </w:r>
      <w:r w:rsidRPr="002B108D">
        <w:rPr>
          <w:noProof/>
          <w:vertAlign w:val="subscript"/>
        </w:rPr>
        <w:t>i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⇒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⋂</w:t>
      </w:r>
      <w:r>
        <w:rPr>
          <w:noProof/>
        </w:rPr>
        <w:t xml:space="preserve"> </w:t>
      </w:r>
      <w:r>
        <w:rPr>
          <w:noProof/>
        </w:rPr>
        <w:t>i V</w:t>
      </w:r>
      <w:r w:rsidRPr="002B108D">
        <w:rPr>
          <w:noProof/>
          <w:vertAlign w:val="subscript"/>
        </w:rPr>
        <w:t>i</w:t>
      </w:r>
      <w:r>
        <w:rPr>
          <w:noProof/>
        </w:rPr>
        <w:t xml:space="preserve"> ≤ R</w:t>
      </w:r>
      <w:r w:rsidRPr="002B108D">
        <w:rPr>
          <w:noProof/>
          <w:vertAlign w:val="superscript"/>
        </w:rPr>
        <w:t>n</w:t>
      </w:r>
      <w:r>
        <w:rPr>
          <w:noProof/>
          <w:vertAlign w:val="superscript"/>
        </w:rPr>
        <w:t xml:space="preserve"> </w:t>
      </w:r>
      <w:r w:rsidRPr="002B108D">
        <w:rPr>
          <w:noProof/>
        </w:rPr>
        <w:t>{0} ≤ R</w:t>
      </w:r>
      <w:r w:rsidRPr="002B108D">
        <w:rPr>
          <w:noProof/>
          <w:vertAlign w:val="superscript"/>
        </w:rPr>
        <w:t>n</w:t>
      </w:r>
      <w:r>
        <w:rPr>
          <w:noProof/>
        </w:rPr>
        <w:t xml:space="preserve">   </w:t>
      </w:r>
      <w:r w:rsidRPr="002B108D">
        <w:rPr>
          <w:noProof/>
        </w:rPr>
        <w:t>R</w:t>
      </w:r>
      <w:r w:rsidRPr="002B108D">
        <w:rPr>
          <w:noProof/>
          <w:vertAlign w:val="superscript"/>
        </w:rPr>
        <w:t>n</w:t>
      </w:r>
      <w:r w:rsidRPr="002B108D">
        <w:rPr>
          <w:noProof/>
        </w:rPr>
        <w:t xml:space="preserve"> ≤ R</w:t>
      </w:r>
      <w:r w:rsidRPr="002B108D">
        <w:rPr>
          <w:noProof/>
          <w:vertAlign w:val="superscript"/>
        </w:rPr>
        <w:t>n</w:t>
      </w:r>
    </w:p>
    <w:p w14:paraId="4E4DCF69" w14:textId="18704F11" w:rsidR="002B108D" w:rsidRDefault="002B108D" w:rsidP="002B108D">
      <w:pPr>
        <w:rPr>
          <w:noProof/>
          <w:vertAlign w:val="superscript"/>
        </w:rPr>
      </w:pPr>
      <w:r w:rsidRPr="002B108D">
        <w:rPr>
          <w:noProof/>
          <w:vertAlign w:val="superscript"/>
        </w:rPr>
        <w:drawing>
          <wp:inline distT="0" distB="0" distL="0" distR="0" wp14:anchorId="2795FF05" wp14:editId="16AC111E">
            <wp:extent cx="5943600" cy="218440"/>
            <wp:effectExtent l="0" t="0" r="0" b="0"/>
            <wp:docPr id="1540249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9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0B08" w14:textId="4695C71E" w:rsidR="002B108D" w:rsidRDefault="002B108D" w:rsidP="002B108D">
      <w:pPr>
        <w:rPr>
          <w:noProof/>
        </w:rPr>
      </w:pPr>
      <w:r w:rsidRPr="002B108D">
        <w:rPr>
          <w:b/>
          <w:bCs/>
          <w:noProof/>
        </w:rPr>
        <w:t>Def</w:t>
      </w:r>
      <w:r>
        <w:rPr>
          <w:noProof/>
        </w:rPr>
        <w:t>: Az x</w:t>
      </w:r>
      <w:r w:rsidRPr="002B108D">
        <w:rPr>
          <w:noProof/>
          <w:vertAlign w:val="subscript"/>
        </w:rPr>
        <w:t>1</w:t>
      </w:r>
      <w:r>
        <w:rPr>
          <w:noProof/>
        </w:rPr>
        <w:t>, . . . , x</w:t>
      </w:r>
      <w:r w:rsidRPr="002B108D">
        <w:rPr>
          <w:noProof/>
          <w:vertAlign w:val="subscript"/>
        </w:rPr>
        <w:t>k</w:t>
      </w:r>
      <w:r>
        <w:rPr>
          <w:noProof/>
        </w:rPr>
        <w:t xml:space="preserve">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R</w:t>
      </w:r>
      <w:r w:rsidRPr="002B108D">
        <w:rPr>
          <w:noProof/>
          <w:vertAlign w:val="superscript"/>
        </w:rPr>
        <w:t>n</w:t>
      </w:r>
      <w:r>
        <w:rPr>
          <w:noProof/>
        </w:rPr>
        <w:t xml:space="preserve"> vektorok a V </w:t>
      </w:r>
      <w:r>
        <w:rPr>
          <w:rFonts w:ascii="Aptos" w:hAnsi="Aptos" w:cs="Aptos"/>
          <w:noProof/>
        </w:rPr>
        <w:t>≤</w:t>
      </w:r>
      <w:r>
        <w:rPr>
          <w:noProof/>
        </w:rPr>
        <w:t xml:space="preserve"> R</w:t>
      </w:r>
      <w:r w:rsidRPr="002B108D">
        <w:rPr>
          <w:noProof/>
          <w:vertAlign w:val="superscript"/>
        </w:rPr>
        <w:t>n</w:t>
      </w:r>
      <w:r>
        <w:rPr>
          <w:noProof/>
        </w:rPr>
        <w:t xml:space="preserve"> alt</w:t>
      </w:r>
      <w:r>
        <w:rPr>
          <w:rFonts w:ascii="Aptos" w:hAnsi="Aptos" w:cs="Aptos"/>
          <w:noProof/>
        </w:rPr>
        <w:t>é</w:t>
      </w:r>
      <w:r>
        <w:rPr>
          <w:noProof/>
        </w:rPr>
        <w:t>r gener</w:t>
      </w:r>
      <w:r>
        <w:rPr>
          <w:rFonts w:ascii="Aptos" w:hAnsi="Aptos" w:cs="Aptos"/>
          <w:noProof/>
        </w:rPr>
        <w:t>á</w:t>
      </w:r>
      <w:r>
        <w:rPr>
          <w:noProof/>
        </w:rPr>
        <w:t>torrendszer</w:t>
      </w:r>
      <w:r>
        <w:rPr>
          <w:rFonts w:ascii="Aptos" w:hAnsi="Aptos" w:cs="Aptos"/>
          <w:noProof/>
        </w:rPr>
        <w:t>é</w:t>
      </w:r>
      <w:r>
        <w:rPr>
          <w:noProof/>
        </w:rPr>
        <w:t>t</w:t>
      </w:r>
      <w:r>
        <w:rPr>
          <w:noProof/>
        </w:rPr>
        <w:t xml:space="preserve"> </w:t>
      </w:r>
      <w:r>
        <w:rPr>
          <w:noProof/>
        </w:rPr>
        <w:t xml:space="preserve">alkotják, ha </w:t>
      </w:r>
      <w:r>
        <w:rPr>
          <w:rFonts w:ascii="MS Gothic" w:eastAsia="MS Gothic" w:hAnsi="MS Gothic" w:cs="MS Gothic" w:hint="eastAsia"/>
          <w:noProof/>
        </w:rPr>
        <w:t>〈</w:t>
      </w:r>
      <w:r>
        <w:rPr>
          <w:noProof/>
        </w:rPr>
        <w:t>x</w:t>
      </w:r>
      <w:r w:rsidRPr="002B108D">
        <w:rPr>
          <w:noProof/>
          <w:vertAlign w:val="subscript"/>
        </w:rPr>
        <w:t>1</w:t>
      </w:r>
      <w:r>
        <w:rPr>
          <w:noProof/>
        </w:rPr>
        <w:t>, . . . , x</w:t>
      </w:r>
      <w:r w:rsidRPr="002B108D">
        <w:rPr>
          <w:noProof/>
          <w:vertAlign w:val="subscript"/>
        </w:rPr>
        <w:t>k</w:t>
      </w:r>
      <w:r>
        <w:rPr>
          <w:rFonts w:ascii="MS Gothic" w:eastAsia="MS Gothic" w:hAnsi="MS Gothic" w:cs="MS Gothic" w:hint="eastAsia"/>
          <w:noProof/>
        </w:rPr>
        <w:t>〉</w:t>
      </w:r>
      <w:r>
        <w:rPr>
          <w:noProof/>
        </w:rPr>
        <w:t xml:space="preserve"> = V .</w:t>
      </w:r>
    </w:p>
    <w:p w14:paraId="7EED1A17" w14:textId="72F58F32" w:rsidR="002B108D" w:rsidRDefault="002B108D" w:rsidP="002B108D">
      <w:pPr>
        <w:rPr>
          <w:noProof/>
        </w:rPr>
      </w:pPr>
      <w:r w:rsidRPr="002B108D">
        <w:rPr>
          <w:b/>
          <w:bCs/>
          <w:noProof/>
        </w:rPr>
        <w:t>Def</w:t>
      </w:r>
      <w:r>
        <w:rPr>
          <w:noProof/>
        </w:rPr>
        <w:t xml:space="preserve">: Az x1, . . . , xk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Rn vektorok line</w:t>
      </w:r>
      <w:r>
        <w:rPr>
          <w:rFonts w:ascii="Aptos" w:hAnsi="Aptos" w:cs="Aptos"/>
          <w:noProof/>
        </w:rPr>
        <w:t>á</w:t>
      </w:r>
      <w:r>
        <w:rPr>
          <w:noProof/>
        </w:rPr>
        <w:t>risan f</w:t>
      </w:r>
      <w:r>
        <w:rPr>
          <w:rFonts w:ascii="Aptos" w:hAnsi="Aptos" w:cs="Aptos"/>
          <w:noProof/>
        </w:rPr>
        <w:t>ü</w:t>
      </w:r>
      <w:r>
        <w:rPr>
          <w:noProof/>
        </w:rPr>
        <w:t>ggetlenek, ha a nullvektort csak a triviális lineáris kombinációjuk állítja elő: λ1x1 + . . . + λk</w:t>
      </w:r>
      <w:r>
        <w:rPr>
          <w:noProof/>
        </w:rPr>
        <w:t>*</w:t>
      </w:r>
      <w:r>
        <w:rPr>
          <w:noProof/>
        </w:rPr>
        <w:t>xk =</w:t>
      </w:r>
      <w:r>
        <w:rPr>
          <w:noProof/>
        </w:rPr>
        <w:t xml:space="preserve"> </w:t>
      </w:r>
      <w:r>
        <w:rPr>
          <w:noProof/>
        </w:rPr>
        <w:t xml:space="preserve">0 </w:t>
      </w:r>
      <w:r>
        <w:rPr>
          <w:rFonts w:ascii="Cambria Math" w:hAnsi="Cambria Math" w:cs="Cambria Math"/>
          <w:noProof/>
        </w:rPr>
        <w:t>⇒</w:t>
      </w:r>
      <w:r>
        <w:rPr>
          <w:noProof/>
        </w:rPr>
        <w:t xml:space="preserve"> </w:t>
      </w:r>
      <w:r>
        <w:rPr>
          <w:rFonts w:ascii="Aptos" w:hAnsi="Aptos" w:cs="Aptos"/>
          <w:noProof/>
        </w:rPr>
        <w:t>λ</w:t>
      </w:r>
      <w:r>
        <w:rPr>
          <w:noProof/>
        </w:rPr>
        <w:t xml:space="preserve">1 = . . . = </w:t>
      </w:r>
      <w:r>
        <w:rPr>
          <w:rFonts w:ascii="Aptos" w:hAnsi="Aptos" w:cs="Aptos"/>
          <w:noProof/>
        </w:rPr>
        <w:t>λ</w:t>
      </w:r>
      <w:r>
        <w:rPr>
          <w:noProof/>
        </w:rPr>
        <w:t>k = 0.</w:t>
      </w:r>
      <w:r>
        <w:rPr>
          <w:noProof/>
        </w:rPr>
        <w:t xml:space="preserve"> </w:t>
      </w:r>
    </w:p>
    <w:p w14:paraId="36BE61A5" w14:textId="7396AA89" w:rsidR="002B108D" w:rsidRDefault="002B108D" w:rsidP="002B108D">
      <w:pPr>
        <w:rPr>
          <w:noProof/>
        </w:rPr>
      </w:pPr>
      <w:r w:rsidRPr="002B108D">
        <w:rPr>
          <w:b/>
          <w:bCs/>
          <w:noProof/>
        </w:rPr>
        <w:t>Lemma</w:t>
      </w:r>
      <w:r>
        <w:rPr>
          <w:noProof/>
        </w:rPr>
        <w:t xml:space="preserve">: Az {x1, . . . , xk} vektorrendszer lineárisan független </w:t>
      </w:r>
      <w:r>
        <w:rPr>
          <w:rFonts w:ascii="Cambria Math" w:hAnsi="Cambria Math" w:cs="Cambria Math"/>
          <w:noProof/>
        </w:rPr>
        <w:t>⇐⇒</w:t>
      </w:r>
      <w:r>
        <w:rPr>
          <w:noProof/>
        </w:rPr>
        <w:t xml:space="preserve"> egyik</w:t>
      </w:r>
      <w:r>
        <w:rPr>
          <w:noProof/>
        </w:rPr>
        <w:t xml:space="preserve"> </w:t>
      </w:r>
      <w:r>
        <w:rPr>
          <w:noProof/>
        </w:rPr>
        <w:t>xi sem áll elő a többi lineáris kombinációjaként.</w:t>
      </w:r>
    </w:p>
    <w:p w14:paraId="40C39380" w14:textId="696D10E7" w:rsidR="002B108D" w:rsidRPr="002B108D" w:rsidRDefault="002B108D" w:rsidP="002B108D">
      <w:pPr>
        <w:pStyle w:val="Listaszerbekezds"/>
        <w:numPr>
          <w:ilvl w:val="0"/>
          <w:numId w:val="3"/>
        </w:numPr>
        <w:rPr>
          <w:noProof/>
        </w:rPr>
      </w:pPr>
      <w:r w:rsidRPr="002B108D">
        <w:rPr>
          <w:noProof/>
        </w:rPr>
        <w:t xml:space="preserve">A {0} nem lineárisan független: </w:t>
      </w:r>
      <w:r w:rsidRPr="002B108D">
        <w:rPr>
          <w:b/>
          <w:bCs/>
          <w:noProof/>
        </w:rPr>
        <w:t>1</w:t>
      </w:r>
      <w:r w:rsidRPr="002B108D">
        <w:rPr>
          <w:noProof/>
        </w:rPr>
        <w:t xml:space="preserve"> · </w:t>
      </w:r>
      <w:r w:rsidRPr="002B108D">
        <w:rPr>
          <w:b/>
          <w:bCs/>
          <w:noProof/>
        </w:rPr>
        <w:t>0</w:t>
      </w:r>
      <w:r w:rsidRPr="002B108D">
        <w:rPr>
          <w:noProof/>
        </w:rPr>
        <w:t xml:space="preserve"> = </w:t>
      </w:r>
      <w:r w:rsidRPr="002B108D">
        <w:rPr>
          <w:b/>
          <w:bCs/>
          <w:noProof/>
        </w:rPr>
        <w:t>0</w:t>
      </w:r>
    </w:p>
    <w:p w14:paraId="45E7C818" w14:textId="67470327" w:rsidR="002B108D" w:rsidRDefault="002B108D" w:rsidP="002B108D">
      <w:pPr>
        <w:pStyle w:val="Listaszerbekezds"/>
        <w:numPr>
          <w:ilvl w:val="0"/>
          <w:numId w:val="3"/>
        </w:numPr>
        <w:rPr>
          <w:noProof/>
        </w:rPr>
      </w:pPr>
      <w:r w:rsidRPr="002B108D">
        <w:rPr>
          <w:noProof/>
        </w:rPr>
        <w:t>Két nemnulla vektor akkor lin.ftn, ha nem egymás skalárszorosai.</w:t>
      </w:r>
    </w:p>
    <w:p w14:paraId="34EA58D7" w14:textId="7D0A4320" w:rsidR="002B108D" w:rsidRDefault="002B108D" w:rsidP="002B108D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>Bármely ké</w:t>
      </w:r>
      <w:r>
        <w:rPr>
          <w:noProof/>
        </w:rPr>
        <w:t xml:space="preserve">t </w:t>
      </w:r>
      <w:r>
        <w:rPr>
          <w:noProof/>
        </w:rPr>
        <w:t>nem párhuzamos R</w:t>
      </w:r>
      <w:r w:rsidRPr="002B108D">
        <w:rPr>
          <w:noProof/>
          <w:vertAlign w:val="superscript"/>
        </w:rPr>
        <w:t>2</w:t>
      </w:r>
      <w:r>
        <w:rPr>
          <w:noProof/>
        </w:rPr>
        <w:t>-beli vektor generálja R</w:t>
      </w:r>
      <w:r w:rsidRPr="002B108D">
        <w:rPr>
          <w:noProof/>
          <w:vertAlign w:val="superscript"/>
        </w:rPr>
        <w:t>2</w:t>
      </w:r>
      <w:r>
        <w:rPr>
          <w:noProof/>
        </w:rPr>
        <w:t>-t.</w:t>
      </w:r>
    </w:p>
    <w:p w14:paraId="0003CE61" w14:textId="6F2CBF97" w:rsidR="002B108D" w:rsidRDefault="00C867AB" w:rsidP="00C867AB">
      <w:pPr>
        <w:pStyle w:val="Listaszerbekezds"/>
        <w:numPr>
          <w:ilvl w:val="0"/>
          <w:numId w:val="3"/>
        </w:numPr>
        <w:rPr>
          <w:noProof/>
        </w:rPr>
      </w:pPr>
      <w:r>
        <w:rPr>
          <w:noProof/>
        </w:rPr>
        <w:t xml:space="preserve">Ha </w:t>
      </w:r>
      <w:r w:rsidRPr="00C867AB">
        <w:rPr>
          <w:rFonts w:ascii="MS Gothic" w:eastAsia="MS Gothic" w:hAnsi="MS Gothic" w:cs="MS Gothic" w:hint="eastAsia"/>
          <w:noProof/>
        </w:rPr>
        <w:t>〈</w:t>
      </w:r>
      <w:r>
        <w:rPr>
          <w:noProof/>
        </w:rPr>
        <w:t>G</w:t>
      </w:r>
      <w:r w:rsidRPr="00C867AB">
        <w:rPr>
          <w:rFonts w:ascii="MS Gothic" w:eastAsia="MS Gothic" w:hAnsi="MS Gothic" w:cs="MS Gothic" w:hint="eastAsia"/>
          <w:noProof/>
        </w:rPr>
        <w:t>〉</w:t>
      </w:r>
      <w:r>
        <w:rPr>
          <w:noProof/>
        </w:rPr>
        <w:t xml:space="preserve"> = V és G </w:t>
      </w:r>
      <w:r w:rsidRPr="00C867AB">
        <w:rPr>
          <w:rFonts w:ascii="Cambria Math" w:hAnsi="Cambria Math" w:cs="Cambria Math"/>
          <w:noProof/>
        </w:rPr>
        <w:t>⊆</w:t>
      </w:r>
      <w:r>
        <w:rPr>
          <w:noProof/>
        </w:rPr>
        <w:t xml:space="preserve"> G</w:t>
      </w:r>
      <w:r w:rsidRPr="00C867AB">
        <w:rPr>
          <w:rFonts w:ascii="Aptos" w:hAnsi="Aptos" w:cs="Aptos"/>
          <w:noProof/>
        </w:rPr>
        <w:t>′</w:t>
      </w:r>
      <w:r>
        <w:rPr>
          <w:noProof/>
        </w:rPr>
        <w:t xml:space="preserve"> </w:t>
      </w:r>
      <w:r w:rsidRPr="00C867AB">
        <w:rPr>
          <w:rFonts w:ascii="Cambria Math" w:hAnsi="Cambria Math" w:cs="Cambria Math"/>
          <w:noProof/>
        </w:rPr>
        <w:t>⊆</w:t>
      </w:r>
      <w:r>
        <w:rPr>
          <w:noProof/>
        </w:rPr>
        <w:t xml:space="preserve"> V </w:t>
      </w:r>
      <w:r w:rsidRPr="00C867AB">
        <w:rPr>
          <w:rFonts w:ascii="Aptos" w:hAnsi="Aptos" w:cs="Aptos"/>
          <w:noProof/>
        </w:rPr>
        <w:t>≤</w:t>
      </w:r>
      <w:r>
        <w:rPr>
          <w:noProof/>
        </w:rPr>
        <w:t xml:space="preserve"> R</w:t>
      </w:r>
      <w:r w:rsidRPr="00C867AB">
        <w:rPr>
          <w:noProof/>
          <w:vertAlign w:val="superscript"/>
        </w:rPr>
        <w:t>n</w:t>
      </w:r>
      <w:r>
        <w:rPr>
          <w:noProof/>
        </w:rPr>
        <w:t xml:space="preserve">, akkor </w:t>
      </w:r>
      <w:r w:rsidRPr="00C867AB">
        <w:rPr>
          <w:rFonts w:ascii="MS Gothic" w:eastAsia="MS Gothic" w:hAnsi="MS Gothic" w:cs="MS Gothic" w:hint="eastAsia"/>
          <w:noProof/>
        </w:rPr>
        <w:t>〈</w:t>
      </w:r>
      <w:r>
        <w:rPr>
          <w:noProof/>
        </w:rPr>
        <w:t>G′</w:t>
      </w:r>
      <w:r w:rsidRPr="00C867AB">
        <w:rPr>
          <w:rFonts w:ascii="MS Gothic" w:eastAsia="MS Gothic" w:hAnsi="MS Gothic" w:cs="MS Gothic" w:hint="eastAsia"/>
          <w:noProof/>
        </w:rPr>
        <w:t>〉</w:t>
      </w:r>
      <w:r>
        <w:rPr>
          <w:noProof/>
        </w:rPr>
        <w:t xml:space="preserve"> = V , azaz generátorrendszert (V -n belül) hízlalva generátorrendszer marad.</w:t>
      </w:r>
    </w:p>
    <w:p w14:paraId="11C86811" w14:textId="36835A62" w:rsidR="00C867AB" w:rsidRDefault="00C867AB" w:rsidP="00C867AB">
      <w:pPr>
        <w:pStyle w:val="Listaszerbekezds"/>
        <w:numPr>
          <w:ilvl w:val="0"/>
          <w:numId w:val="3"/>
        </w:numPr>
        <w:rPr>
          <w:noProof/>
        </w:rPr>
      </w:pPr>
      <w:r w:rsidRPr="00C867AB">
        <w:rPr>
          <w:noProof/>
        </w:rPr>
        <w:t xml:space="preserve">F </w:t>
      </w:r>
      <w:r w:rsidRPr="00C867AB">
        <w:rPr>
          <w:rFonts w:ascii="Cambria Math" w:hAnsi="Cambria Math" w:cs="Cambria Math"/>
          <w:noProof/>
        </w:rPr>
        <w:t>⊆</w:t>
      </w:r>
      <w:r w:rsidRPr="00C867AB">
        <w:rPr>
          <w:noProof/>
        </w:rPr>
        <w:t xml:space="preserve"> Rn lin.ftn </w:t>
      </w:r>
      <w:r w:rsidRPr="00C867AB">
        <w:rPr>
          <w:rFonts w:ascii="Aptos" w:hAnsi="Aptos" w:cs="Aptos"/>
          <w:noProof/>
        </w:rPr>
        <w:t>é</w:t>
      </w:r>
      <w:r w:rsidRPr="00C867AB">
        <w:rPr>
          <w:noProof/>
        </w:rPr>
        <w:t xml:space="preserve">s F </w:t>
      </w:r>
      <w:r w:rsidRPr="00C867AB">
        <w:rPr>
          <w:rFonts w:ascii="Aptos" w:hAnsi="Aptos" w:cs="Aptos"/>
          <w:noProof/>
        </w:rPr>
        <w:t>′</w:t>
      </w:r>
      <w:r w:rsidRPr="00C867AB">
        <w:rPr>
          <w:noProof/>
        </w:rPr>
        <w:t xml:space="preserve"> </w:t>
      </w:r>
      <w:r w:rsidRPr="00C867AB">
        <w:rPr>
          <w:rFonts w:ascii="Cambria Math" w:hAnsi="Cambria Math" w:cs="Cambria Math"/>
          <w:noProof/>
        </w:rPr>
        <w:t>⊆</w:t>
      </w:r>
      <w:r w:rsidRPr="00C867AB">
        <w:rPr>
          <w:noProof/>
        </w:rPr>
        <w:t xml:space="preserve"> F , akkor F </w:t>
      </w:r>
      <w:r w:rsidRPr="00C867AB">
        <w:rPr>
          <w:rFonts w:ascii="Aptos" w:hAnsi="Aptos" w:cs="Aptos"/>
          <w:noProof/>
        </w:rPr>
        <w:t>′</w:t>
      </w:r>
      <w:r w:rsidRPr="00C867AB">
        <w:rPr>
          <w:noProof/>
        </w:rPr>
        <w:t xml:space="preserve"> is lin.ftn, azaz lin.ftn rendszert</w:t>
      </w:r>
      <w:r>
        <w:rPr>
          <w:noProof/>
        </w:rPr>
        <w:t xml:space="preserve"> </w:t>
      </w:r>
      <w:r w:rsidRPr="00C867AB">
        <w:rPr>
          <w:noProof/>
        </w:rPr>
        <w:t>ritkítva lin.ftn marad.</w:t>
      </w:r>
    </w:p>
    <w:p w14:paraId="1BF2E158" w14:textId="61846095" w:rsidR="00C867AB" w:rsidRDefault="00C867AB" w:rsidP="00C867AB">
      <w:pPr>
        <w:rPr>
          <w:noProof/>
        </w:rPr>
      </w:pPr>
      <w:r w:rsidRPr="00C867AB">
        <w:rPr>
          <w:noProof/>
        </w:rPr>
        <w:drawing>
          <wp:anchor distT="0" distB="0" distL="114300" distR="114300" simplePos="0" relativeHeight="251658240" behindDoc="0" locked="0" layoutInCell="1" allowOverlap="1" wp14:anchorId="16936EC4" wp14:editId="2E7A25CC">
            <wp:simplePos x="0" y="0"/>
            <wp:positionH relativeFrom="column">
              <wp:posOffset>-13000</wp:posOffset>
            </wp:positionH>
            <wp:positionV relativeFrom="paragraph">
              <wp:posOffset>734572</wp:posOffset>
            </wp:positionV>
            <wp:extent cx="5943600" cy="1278255"/>
            <wp:effectExtent l="0" t="0" r="0" b="0"/>
            <wp:wrapSquare wrapText="bothSides"/>
            <wp:docPr id="126345382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3823" name="Kép 1" descr="A képen szöveg, Betűtípus, képernyőkép, sor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 xml:space="preserve">Def: </w:t>
      </w:r>
      <w:r w:rsidRPr="00C867AB">
        <w:rPr>
          <w:noProof/>
        </w:rPr>
        <w:t>V altér generátorrendszeréből pontosan akkor tudunk egy elemet elvenni úgy, hogy a maradék</w:t>
      </w:r>
      <w:r>
        <w:rPr>
          <w:noProof/>
        </w:rPr>
        <w:t xml:space="preserve"> </w:t>
      </w:r>
      <w:r w:rsidRPr="00C867AB">
        <w:rPr>
          <w:noProof/>
        </w:rPr>
        <w:t>vektorok továbbra is a V altér generátorrendszerét alkossák, ha a kihagyott</w:t>
      </w:r>
      <w:r>
        <w:rPr>
          <w:noProof/>
        </w:rPr>
        <w:t xml:space="preserve"> </w:t>
      </w:r>
      <w:r w:rsidRPr="00C867AB">
        <w:rPr>
          <w:noProof/>
        </w:rPr>
        <w:t>elem előáll a maradék elemek lineáris kombinációjaként.</w:t>
      </w:r>
    </w:p>
    <w:p w14:paraId="57511F47" w14:textId="38282D89" w:rsidR="00C867AB" w:rsidRDefault="009305C7" w:rsidP="009305C7">
      <w:pPr>
        <w:rPr>
          <w:noProof/>
        </w:rPr>
      </w:pPr>
      <w:r w:rsidRPr="009305C7">
        <w:rPr>
          <w:b/>
          <w:bCs/>
          <w:noProof/>
        </w:rPr>
        <w:lastRenderedPageBreak/>
        <w:t>Kicserélési lemma</w:t>
      </w:r>
      <w:r>
        <w:rPr>
          <w:b/>
          <w:bCs/>
          <w:noProof/>
        </w:rPr>
        <w:t xml:space="preserve">: </w:t>
      </w:r>
      <w:r w:rsidRPr="009305C7">
        <w:rPr>
          <w:noProof/>
        </w:rPr>
        <w:t>bárhogy is törlünk a V altér egy ft</w:t>
      </w:r>
      <w:r w:rsidRPr="009305C7">
        <w:rPr>
          <w:noProof/>
        </w:rPr>
        <w:t xml:space="preserve">n </w:t>
      </w:r>
      <w:r w:rsidRPr="009305C7">
        <w:rPr>
          <w:noProof/>
        </w:rPr>
        <w:t>rendszeréből egy vektort, az pótolható V generátorrendszerének egy alkalmas</w:t>
      </w:r>
      <w:r w:rsidRPr="009305C7">
        <w:rPr>
          <w:noProof/>
        </w:rPr>
        <w:t xml:space="preserve"> </w:t>
      </w:r>
      <w:r w:rsidRPr="009305C7">
        <w:rPr>
          <w:noProof/>
        </w:rPr>
        <w:t>elemével úgy, hogy a kapott rendszer lin.ftn marad.</w:t>
      </w:r>
    </w:p>
    <w:p w14:paraId="0B2FE433" w14:textId="2FFBE6A6" w:rsidR="00043637" w:rsidRDefault="00043637" w:rsidP="009305C7">
      <w:pPr>
        <w:rPr>
          <w:noProof/>
        </w:rPr>
      </w:pPr>
      <w:r w:rsidRPr="00043637">
        <w:rPr>
          <w:noProof/>
        </w:rPr>
        <w:drawing>
          <wp:inline distT="0" distB="0" distL="0" distR="0" wp14:anchorId="6DCC314A" wp14:editId="0CE7EA41">
            <wp:extent cx="5943600" cy="1471930"/>
            <wp:effectExtent l="0" t="0" r="0" b="0"/>
            <wp:docPr id="12835529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52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0C1F" w14:textId="43C3F8BF" w:rsidR="00043637" w:rsidRDefault="00043637" w:rsidP="00043637">
      <w:pPr>
        <w:rPr>
          <w:noProof/>
        </w:rPr>
      </w:pPr>
      <w:r w:rsidRPr="00043637">
        <w:rPr>
          <w:b/>
          <w:bCs/>
          <w:noProof/>
        </w:rPr>
        <w:t>FG-egyenlőtlensé</w:t>
      </w:r>
      <w:r w:rsidRPr="00043637">
        <w:rPr>
          <w:noProof/>
        </w:rPr>
        <w:t>g</w:t>
      </w:r>
      <w:r>
        <w:rPr>
          <w:noProof/>
        </w:rPr>
        <w:t xml:space="preserve">: </w:t>
      </w:r>
      <w:r>
        <w:rPr>
          <w:noProof/>
        </w:rPr>
        <w:t>altérben egy ftn. rendszer mérete nem lehet nagyobb</w:t>
      </w:r>
      <w:r>
        <w:rPr>
          <w:noProof/>
        </w:rPr>
        <w:t xml:space="preserve"> </w:t>
      </w:r>
      <w:r>
        <w:rPr>
          <w:noProof/>
        </w:rPr>
        <w:t>egy generátorrendszer méreténél.</w:t>
      </w:r>
    </w:p>
    <w:p w14:paraId="0D40022B" w14:textId="1FBB8ADF" w:rsidR="00043637" w:rsidRDefault="00043637" w:rsidP="00043637">
      <w:pPr>
        <w:rPr>
          <w:noProof/>
        </w:rPr>
      </w:pPr>
      <w:r w:rsidRPr="00043637">
        <w:rPr>
          <w:noProof/>
        </w:rPr>
        <w:t xml:space="preserve">Ha F </w:t>
      </w:r>
      <w:r w:rsidRPr="00043637">
        <w:rPr>
          <w:rFonts w:ascii="Cambria Math" w:hAnsi="Cambria Math" w:cs="Cambria Math"/>
          <w:noProof/>
        </w:rPr>
        <w:t>⊆</w:t>
      </w:r>
      <w:r w:rsidRPr="00043637">
        <w:rPr>
          <w:noProof/>
        </w:rPr>
        <w:t xml:space="preserve"> Rn lin.ftn, akkor |F | </w:t>
      </w:r>
      <w:r w:rsidRPr="00043637">
        <w:rPr>
          <w:rFonts w:ascii="Aptos" w:hAnsi="Aptos" w:cs="Aptos"/>
          <w:noProof/>
        </w:rPr>
        <w:t>≤</w:t>
      </w:r>
      <w:r w:rsidRPr="00043637">
        <w:rPr>
          <w:noProof/>
        </w:rPr>
        <w:t xml:space="preserve"> n.</w:t>
      </w:r>
    </w:p>
    <w:p w14:paraId="2AE870E4" w14:textId="766AA7C8" w:rsidR="00043637" w:rsidRPr="009305C7" w:rsidRDefault="00043637" w:rsidP="00043637">
      <w:pPr>
        <w:rPr>
          <w:noProof/>
        </w:rPr>
      </w:pPr>
      <w:r>
        <w:rPr>
          <w:noProof/>
        </w:rPr>
        <w:t xml:space="preserve">Tfh F = {f 1, . . . , f k} </w:t>
      </w:r>
      <w:r>
        <w:rPr>
          <w:rFonts w:ascii="Cambria Math" w:hAnsi="Cambria Math" w:cs="Cambria Math"/>
          <w:noProof/>
        </w:rPr>
        <w:t>⊆</w:t>
      </w:r>
      <w:r>
        <w:rPr>
          <w:noProof/>
        </w:rPr>
        <w:t xml:space="preserve"> Rn lin.ftn. </w:t>
      </w:r>
      <w:r>
        <w:rPr>
          <w:rFonts w:ascii="Aptos" w:hAnsi="Aptos" w:cs="Aptos"/>
          <w:noProof/>
        </w:rPr>
        <w:t>é</w:t>
      </w:r>
      <w:r>
        <w:rPr>
          <w:noProof/>
        </w:rPr>
        <w:t xml:space="preserve">s f </w:t>
      </w:r>
      <w:r>
        <w:rPr>
          <w:rFonts w:ascii="Cambria Math" w:hAnsi="Cambria Math" w:cs="Cambria Math"/>
          <w:noProof/>
        </w:rPr>
        <w:t>∈</w:t>
      </w:r>
      <w:r>
        <w:rPr>
          <w:noProof/>
        </w:rPr>
        <w:t xml:space="preserve"> </w:t>
      </w:r>
      <w:r>
        <w:rPr>
          <w:rFonts w:ascii="MS Gothic" w:eastAsia="MS Gothic" w:hAnsi="MS Gothic" w:cs="MS Gothic" w:hint="eastAsia"/>
          <w:noProof/>
        </w:rPr>
        <w:t>〈</w:t>
      </w:r>
      <w:r>
        <w:rPr>
          <w:noProof/>
        </w:rPr>
        <w:t xml:space="preserve">F </w:t>
      </w:r>
      <w:r>
        <w:rPr>
          <w:rFonts w:ascii="MS Gothic" w:eastAsia="MS Gothic" w:hAnsi="MS Gothic" w:cs="MS Gothic" w:hint="eastAsia"/>
          <w:noProof/>
        </w:rPr>
        <w:t>〉</w:t>
      </w:r>
      <w:r>
        <w:rPr>
          <w:noProof/>
        </w:rPr>
        <w:t>. Ekkor f</w:t>
      </w:r>
      <w:r>
        <w:rPr>
          <w:noProof/>
        </w:rPr>
        <w:t xml:space="preserve"> </w:t>
      </w:r>
      <w:r>
        <w:rPr>
          <w:noProof/>
        </w:rPr>
        <w:t>egyértelműen áll elő F -beli vektorok lin.komb.-jaként.</w:t>
      </w:r>
    </w:p>
    <w:sectPr w:rsidR="00043637" w:rsidRPr="0093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E0A57"/>
    <w:multiLevelType w:val="hybridMultilevel"/>
    <w:tmpl w:val="A738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A7906"/>
    <w:multiLevelType w:val="hybridMultilevel"/>
    <w:tmpl w:val="3D788C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6C141C"/>
    <w:multiLevelType w:val="hybridMultilevel"/>
    <w:tmpl w:val="4A18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413791">
    <w:abstractNumId w:val="2"/>
  </w:num>
  <w:num w:numId="2" w16cid:durableId="206601336">
    <w:abstractNumId w:val="1"/>
  </w:num>
  <w:num w:numId="3" w16cid:durableId="1300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24"/>
    <w:rsid w:val="00043637"/>
    <w:rsid w:val="00071E3D"/>
    <w:rsid w:val="001378E5"/>
    <w:rsid w:val="002B108D"/>
    <w:rsid w:val="002B1E27"/>
    <w:rsid w:val="00445E28"/>
    <w:rsid w:val="00455616"/>
    <w:rsid w:val="00505ED4"/>
    <w:rsid w:val="00861D24"/>
    <w:rsid w:val="009305C7"/>
    <w:rsid w:val="00B852D5"/>
    <w:rsid w:val="00C867AB"/>
    <w:rsid w:val="00D5091A"/>
    <w:rsid w:val="00DD5FE6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EC5"/>
  <w15:chartTrackingRefBased/>
  <w15:docId w15:val="{E73849E7-4AE9-4EAD-AD4B-7F0D990F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1D2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1D2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1D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1D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1D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1D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1D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1D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1D2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1D2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1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Máté Tamás</dc:creator>
  <cp:keywords/>
  <dc:description/>
  <cp:lastModifiedBy>Kiss Máté Tamás</cp:lastModifiedBy>
  <cp:revision>5</cp:revision>
  <dcterms:created xsi:type="dcterms:W3CDTF">2024-12-28T14:10:00Z</dcterms:created>
  <dcterms:modified xsi:type="dcterms:W3CDTF">2024-12-28T17:24:00Z</dcterms:modified>
</cp:coreProperties>
</file>