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94FB" w14:textId="1D320B5C" w:rsidR="001A4CCB" w:rsidRPr="00457EBB" w:rsidRDefault="00457EBB" w:rsidP="00457EBB">
      <w:pPr>
        <w:pStyle w:val="Cm"/>
        <w:jc w:val="center"/>
      </w:pPr>
      <w:r w:rsidRPr="00457EBB">
        <w:t>8. Hamilton-kör, feltételek</w:t>
      </w:r>
    </w:p>
    <w:p w14:paraId="7990EAD4" w14:textId="77777777" w:rsidR="00457EBB" w:rsidRPr="00457EBB" w:rsidRDefault="00457EBB" w:rsidP="00457EBB"/>
    <w:p w14:paraId="26C14E44" w14:textId="7FC08BF0" w:rsidR="00457EBB" w:rsidRDefault="00457EBB" w:rsidP="00087544">
      <w:pPr>
        <w:jc w:val="both"/>
      </w:pPr>
      <w:r w:rsidRPr="00457EBB">
        <w:rPr>
          <w:b/>
          <w:bCs/>
        </w:rPr>
        <w:t>Def</w:t>
      </w:r>
      <w:r w:rsidRPr="00457EBB">
        <w:t>: A G gráf Hamilton-köre (Hamilton-útja) a G olyan köre (útja)</w:t>
      </w:r>
      <w:r w:rsidRPr="00457EBB">
        <w:t xml:space="preserve">, </w:t>
      </w:r>
      <w:r w:rsidRPr="00457EBB">
        <w:t>ami G minden csúcsát tartalmazza.</w:t>
      </w:r>
    </w:p>
    <w:p w14:paraId="6C559550" w14:textId="2EEEE4CA" w:rsidR="00457EBB" w:rsidRDefault="00457EBB" w:rsidP="00087544">
      <w:pPr>
        <w:jc w:val="both"/>
      </w:pPr>
      <w:r>
        <w:rPr>
          <w:b/>
          <w:bCs/>
        </w:rPr>
        <w:t>Megj:</w:t>
      </w:r>
      <w:r>
        <w:t xml:space="preserve"> Nincs szükséges </w:t>
      </w:r>
      <w:r>
        <w:rPr>
          <w:b/>
          <w:bCs/>
        </w:rPr>
        <w:t xml:space="preserve">és </w:t>
      </w:r>
      <w:r>
        <w:t xml:space="preserve"> elégségel feltétel a Hamilton körök meghatározására.</w:t>
      </w:r>
    </w:p>
    <w:p w14:paraId="32BAA057" w14:textId="409D0F3A" w:rsidR="00457EBB" w:rsidRDefault="00457EBB" w:rsidP="00087544">
      <w:pPr>
        <w:jc w:val="both"/>
        <w:rPr>
          <w:b/>
          <w:bCs/>
        </w:rPr>
      </w:pPr>
      <w:r>
        <w:rPr>
          <w:b/>
          <w:bCs/>
        </w:rPr>
        <w:t>Szükséges feltételek:</w:t>
      </w:r>
    </w:p>
    <w:p w14:paraId="05DCBA12" w14:textId="0111F49F" w:rsidR="00457EBB" w:rsidRDefault="00087544" w:rsidP="00087544">
      <w:pPr>
        <w:pStyle w:val="Listaszerbekezds"/>
        <w:numPr>
          <w:ilvl w:val="0"/>
          <w:numId w:val="1"/>
        </w:numPr>
        <w:jc w:val="both"/>
      </w:pPr>
      <w:r>
        <w:t xml:space="preserve">Ha a G gráfnak van Hamilton-köre, akkor bármely nemüres U </w:t>
      </w:r>
      <w:r>
        <w:rPr>
          <w:rFonts w:ascii="Cambria Math" w:hAnsi="Cambria Math" w:cs="Cambria Math"/>
        </w:rPr>
        <w:t>⊆</w:t>
      </w:r>
      <w:r>
        <w:t xml:space="preserve"> V (G)</w:t>
      </w:r>
      <w:r>
        <w:t xml:space="preserve"> </w:t>
      </w:r>
      <w:r>
        <w:t>esetén G − U komponenseinek száma legfeljebb |U |.</w:t>
      </w:r>
    </w:p>
    <w:p w14:paraId="05A4CBBA" w14:textId="53E65F5F" w:rsidR="00087544" w:rsidRDefault="00087544" w:rsidP="00087544">
      <w:pPr>
        <w:pStyle w:val="Listaszerbekezds"/>
        <w:numPr>
          <w:ilvl w:val="0"/>
          <w:numId w:val="1"/>
        </w:numPr>
        <w:jc w:val="both"/>
      </w:pPr>
      <w:r w:rsidRPr="00087544">
        <w:t xml:space="preserve">Ha a G gráfnak van Hamilton-útja, akkor bármely U </w:t>
      </w:r>
      <w:r w:rsidRPr="00087544">
        <w:rPr>
          <w:rFonts w:ascii="Cambria Math" w:hAnsi="Cambria Math" w:cs="Cambria Math"/>
        </w:rPr>
        <w:t>⊆</w:t>
      </w:r>
      <w:r w:rsidRPr="00087544">
        <w:t xml:space="preserve"> V (G) eset</w:t>
      </w:r>
      <w:r w:rsidRPr="00087544">
        <w:rPr>
          <w:rFonts w:ascii="Aptos" w:hAnsi="Aptos" w:cs="Aptos"/>
        </w:rPr>
        <w:t>é</w:t>
      </w:r>
      <w:r w:rsidRPr="00087544">
        <w:t>n</w:t>
      </w:r>
      <w:r>
        <w:t xml:space="preserve"> </w:t>
      </w:r>
      <w:r w:rsidRPr="00087544">
        <w:t>G − U komponenseinek száma legfeljebb |U | + 1.</w:t>
      </w:r>
    </w:p>
    <w:p w14:paraId="50F643D0" w14:textId="5C5C41BB" w:rsidR="00087544" w:rsidRDefault="00087544" w:rsidP="00087544">
      <w:pPr>
        <w:pStyle w:val="Listaszerbekezds"/>
        <w:numPr>
          <w:ilvl w:val="0"/>
          <w:numId w:val="1"/>
        </w:numPr>
        <w:jc w:val="both"/>
        <w:rPr>
          <w:sz w:val="20"/>
          <w:szCs w:val="20"/>
        </w:rPr>
      </w:pPr>
      <w:r w:rsidRPr="00087544">
        <w:rPr>
          <w:sz w:val="20"/>
          <w:szCs w:val="20"/>
        </w:rPr>
        <w:t>A fenti feltétel szerint k csúcs törlésétől a gráf legfeljebb k (ill.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k + 1) komponensre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eshet szét. Ez feltétlenül szükséges ahhoz, hogy G-nek legyen Hamilton-köre (ill.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útja). Csupán abból, hogy G-re teljesül ez a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feltétel, nem következik, hogy G-nek csakugyan van Hamilton-köre (vagy útja). Ám ha a szükséges feltétel nem teljesü</w:t>
      </w:r>
      <w:r w:rsidRPr="00087544">
        <w:rPr>
          <w:sz w:val="20"/>
          <w:szCs w:val="20"/>
        </w:rPr>
        <w:t xml:space="preserve">l </w:t>
      </w:r>
      <w:r w:rsidRPr="00087544">
        <w:rPr>
          <w:sz w:val="20"/>
          <w:szCs w:val="20"/>
        </w:rPr>
        <w:t>egy G gráfra, az azonnal cáfolja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G-ben a Hamilton-kör (ill. -út) létezését. Ha pl. egy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gráf 42 csúcs törlése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nyomán 43 komponensre esik szét, akkor G-nek bizonyosan nincs Hamilton-köre. Ha pedig ez a komponensszám legalább 44, akkor afelől is biztosak</w:t>
      </w:r>
      <w:r w:rsidRPr="00087544">
        <w:rPr>
          <w:sz w:val="20"/>
          <w:szCs w:val="20"/>
        </w:rPr>
        <w:t xml:space="preserve"> </w:t>
      </w:r>
      <w:r w:rsidRPr="00087544">
        <w:rPr>
          <w:sz w:val="20"/>
          <w:szCs w:val="20"/>
        </w:rPr>
        <w:t>lehetünk, hogy G-nek még Hamilton-útja sincs.</w:t>
      </w:r>
    </w:p>
    <w:p w14:paraId="5BD4E2DB" w14:textId="6C26C644" w:rsidR="00087544" w:rsidRDefault="00087544" w:rsidP="00087544">
      <w:pPr>
        <w:jc w:val="both"/>
        <w:rPr>
          <w:sz w:val="22"/>
          <w:szCs w:val="22"/>
        </w:rPr>
      </w:pPr>
      <w:r w:rsidRPr="00087544">
        <w:rPr>
          <w:b/>
          <w:bCs/>
          <w:sz w:val="22"/>
          <w:szCs w:val="22"/>
        </w:rPr>
        <w:t>Biz</w:t>
      </w:r>
      <w:r w:rsidRPr="00087544">
        <w:rPr>
          <w:sz w:val="22"/>
          <w:szCs w:val="22"/>
        </w:rPr>
        <w:t xml:space="preserve">: </w:t>
      </w:r>
      <w:r w:rsidRPr="00087544">
        <w:rPr>
          <w:sz w:val="22"/>
          <w:szCs w:val="22"/>
        </w:rPr>
        <w:t>G-re tekinthetjük úgy, mint egy körre (ill. útra), amihez további éleket adunk hozzá. Könnyű</w:t>
      </w:r>
      <w:r>
        <w:rPr>
          <w:sz w:val="22"/>
          <w:szCs w:val="22"/>
        </w:rPr>
        <w:t xml:space="preserve"> </w:t>
      </w:r>
      <w:r w:rsidRPr="00087544">
        <w:rPr>
          <w:sz w:val="22"/>
          <w:szCs w:val="22"/>
        </w:rPr>
        <w:t>látni, hogy egy kör (ill. út) k pont elhagyásától legfeljebb k (ill. k + 1) komponensre eshet szét. A további élek (amit</w:t>
      </w:r>
      <w:r>
        <w:rPr>
          <w:sz w:val="22"/>
          <w:szCs w:val="22"/>
        </w:rPr>
        <w:t xml:space="preserve"> </w:t>
      </w:r>
      <w:r w:rsidRPr="00087544">
        <w:rPr>
          <w:sz w:val="22"/>
          <w:szCs w:val="22"/>
        </w:rPr>
        <w:t>a körhöz ill. úthoz adunk G felépítéséhez) az ÉlHaL miatt csak csökkenteni</w:t>
      </w:r>
      <w:r>
        <w:rPr>
          <w:sz w:val="22"/>
          <w:szCs w:val="22"/>
        </w:rPr>
        <w:t xml:space="preserve"> </w:t>
      </w:r>
      <w:r w:rsidRPr="00087544">
        <w:rPr>
          <w:sz w:val="22"/>
          <w:szCs w:val="22"/>
        </w:rPr>
        <w:t>tudják a komponensek számát, növelni nem. Ezért G-ből k csúcsot törölve</w:t>
      </w:r>
      <w:r>
        <w:rPr>
          <w:sz w:val="22"/>
          <w:szCs w:val="22"/>
        </w:rPr>
        <w:t xml:space="preserve"> </w:t>
      </w:r>
      <w:r w:rsidRPr="00087544">
        <w:rPr>
          <w:sz w:val="22"/>
          <w:szCs w:val="22"/>
        </w:rPr>
        <w:t>legfeljebb k (ill. k + 1) komponens keletkezhet.</w:t>
      </w:r>
    </w:p>
    <w:p w14:paraId="2D65C72D" w14:textId="674DE622" w:rsidR="00996809" w:rsidRDefault="00996809" w:rsidP="00087544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Def: </w:t>
      </w:r>
      <w:r>
        <w:rPr>
          <w:sz w:val="22"/>
          <w:szCs w:val="22"/>
        </w:rPr>
        <w:t>Peterson gráf: teljesül a szükséges feltétel de nincs Hamilton köre</w:t>
      </w:r>
    </w:p>
    <w:p w14:paraId="56738754" w14:textId="77777777" w:rsidR="00996809" w:rsidRDefault="00996809" w:rsidP="00087544">
      <w:pPr>
        <w:jc w:val="both"/>
        <w:rPr>
          <w:sz w:val="22"/>
          <w:szCs w:val="22"/>
        </w:rPr>
      </w:pPr>
    </w:p>
    <w:p w14:paraId="21F5BA17" w14:textId="68D54548" w:rsidR="00996809" w:rsidRDefault="00996809" w:rsidP="0008754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Elégséges feltételek:</w:t>
      </w:r>
    </w:p>
    <w:p w14:paraId="3636AB97" w14:textId="006171E3" w:rsidR="00996809" w:rsidRDefault="00996809" w:rsidP="00996809">
      <w:pPr>
        <w:pStyle w:val="Listaszerbekezds"/>
        <w:numPr>
          <w:ilvl w:val="0"/>
          <w:numId w:val="2"/>
        </w:numPr>
        <w:jc w:val="both"/>
      </w:pPr>
      <w:r>
        <w:t xml:space="preserve">Dirac-feltétel, </w:t>
      </w:r>
      <w:r>
        <w:t>ha d(v) ≥ n</w:t>
      </w:r>
      <w:r>
        <w:t>/</w:t>
      </w:r>
      <w:r>
        <w:t xml:space="preserve">2 </w:t>
      </w:r>
      <w:r w:rsidRPr="00996809">
        <w:rPr>
          <w:rFonts w:ascii="Cambria Math" w:hAnsi="Cambria Math" w:cs="Cambria Math"/>
        </w:rPr>
        <w:t>∀</w:t>
      </w:r>
      <w:r>
        <w:t xml:space="preserve">v </w:t>
      </w:r>
      <w:r w:rsidRPr="00996809">
        <w:rPr>
          <w:rFonts w:ascii="Cambria Math" w:hAnsi="Cambria Math" w:cs="Cambria Math"/>
        </w:rPr>
        <w:t>∈</w:t>
      </w:r>
      <w:r>
        <w:t xml:space="preserve"> V (G)-re</w:t>
      </w:r>
      <w:r>
        <w:t xml:space="preserve"> </w:t>
      </w:r>
      <w:r w:rsidRPr="00996809">
        <w:rPr>
          <w:rFonts w:ascii="Cambria Math" w:hAnsi="Cambria Math" w:cs="Cambria Math"/>
        </w:rPr>
        <w:t>⇒</w:t>
      </w:r>
      <w:r w:rsidRPr="00996809">
        <w:t xml:space="preserve"> G-nek van H-k</w:t>
      </w:r>
      <w:r w:rsidRPr="00996809">
        <w:rPr>
          <w:rFonts w:ascii="Aptos" w:hAnsi="Aptos" w:cs="Aptos"/>
        </w:rPr>
        <w:t>ö</w:t>
      </w:r>
      <w:r w:rsidRPr="00996809">
        <w:t>re</w:t>
      </w:r>
      <w:r>
        <w:t>.</w:t>
      </w:r>
    </w:p>
    <w:p w14:paraId="29D4502C" w14:textId="5602C0DC" w:rsidR="00FF47E1" w:rsidRDefault="00FF47E1" w:rsidP="00FF47E1">
      <w:pPr>
        <w:pStyle w:val="Listaszerbekezds"/>
        <w:numPr>
          <w:ilvl w:val="1"/>
          <w:numId w:val="2"/>
        </w:numPr>
        <w:jc w:val="both"/>
      </w:pPr>
      <w:r w:rsidRPr="00FF47E1">
        <w:t>G bármely két csúcsa gazdag párt alkot, ezért G-re teljesül az Ore-feltétel. Az Ore-tétel miatt G-nek van H-köre.</w:t>
      </w:r>
    </w:p>
    <w:p w14:paraId="7841CC33" w14:textId="74D62D55" w:rsidR="00996809" w:rsidRDefault="00996809" w:rsidP="00996809">
      <w:pPr>
        <w:pStyle w:val="Listaszerbekezds"/>
        <w:numPr>
          <w:ilvl w:val="0"/>
          <w:numId w:val="2"/>
        </w:numPr>
        <w:jc w:val="both"/>
      </w:pPr>
      <w:r>
        <w:t xml:space="preserve">Ore-feltétel, ha </w:t>
      </w:r>
      <w:r>
        <w:t>G bármely két nem szomszédos csúcsa</w:t>
      </w:r>
      <w:r>
        <w:t xml:space="preserve"> </w:t>
      </w:r>
      <w:r>
        <w:t xml:space="preserve">gazdag párt alkot: uv  </w:t>
      </w:r>
      <w:r>
        <w:t>\</w:t>
      </w:r>
      <w:r w:rsidRPr="00996809">
        <w:rPr>
          <w:rFonts w:ascii="Cambria Math" w:hAnsi="Cambria Math" w:cs="Cambria Math"/>
        </w:rPr>
        <w:t>∈</w:t>
      </w:r>
      <w:r>
        <w:t xml:space="preserve"> E </w:t>
      </w:r>
      <w:r w:rsidRPr="00996809">
        <w:rPr>
          <w:rFonts w:ascii="Cambria Math" w:hAnsi="Cambria Math" w:cs="Cambria Math"/>
        </w:rPr>
        <w:t>⇒</w:t>
      </w:r>
      <w:r>
        <w:t xml:space="preserve"> d(u) + d(v) </w:t>
      </w:r>
      <w:r w:rsidRPr="00996809">
        <w:rPr>
          <w:rFonts w:ascii="Aptos" w:hAnsi="Aptos" w:cs="Aptos"/>
        </w:rPr>
        <w:t>≥</w:t>
      </w:r>
      <w:r>
        <w:t xml:space="preserve"> n</w:t>
      </w:r>
    </w:p>
    <w:p w14:paraId="039CBB77" w14:textId="1D4FBC09" w:rsidR="00FF47E1" w:rsidRDefault="00FF47E1" w:rsidP="00FF47E1">
      <w:pPr>
        <w:pStyle w:val="Listaszerbekezds"/>
        <w:numPr>
          <w:ilvl w:val="1"/>
          <w:numId w:val="2"/>
        </w:numPr>
        <w:jc w:val="both"/>
      </w:pPr>
      <w:r>
        <w:t xml:space="preserve"> A hízlalási lemma alapján G bármely két nemszomszédos csúcsát</w:t>
      </w:r>
      <w:r>
        <w:t xml:space="preserve"> </w:t>
      </w:r>
      <w:r>
        <w:t>„ingyen” összeköthetjük. Így G Chátal-lezártja â G = K</w:t>
      </w:r>
      <w:r w:rsidRPr="00FF47E1">
        <w:rPr>
          <w:vertAlign w:val="subscript"/>
        </w:rPr>
        <w:t>n</w:t>
      </w:r>
      <w:r>
        <w:t xml:space="preserve"> teljes gráf. Mivel</w:t>
      </w:r>
      <w:r>
        <w:t xml:space="preserve"> </w:t>
      </w:r>
      <w:r>
        <w:t>K</w:t>
      </w:r>
      <w:r w:rsidRPr="00FF47E1">
        <w:rPr>
          <w:vertAlign w:val="subscript"/>
        </w:rPr>
        <w:t>n</w:t>
      </w:r>
      <w:r>
        <w:t>-nek van H-köre, ezért G-nek is van</w:t>
      </w:r>
    </w:p>
    <w:p w14:paraId="403F278A" w14:textId="60EE20E7" w:rsidR="00854581" w:rsidRDefault="00854581" w:rsidP="00854581">
      <w:pPr>
        <w:jc w:val="both"/>
      </w:pPr>
      <w:r>
        <w:rPr>
          <w:b/>
          <w:bCs/>
        </w:rPr>
        <w:t>Ore feltétel erősebb.</w:t>
      </w:r>
    </w:p>
    <w:p w14:paraId="50C0129A" w14:textId="34F9A5D3" w:rsidR="009605B2" w:rsidRDefault="009605B2">
      <w:r>
        <w:br w:type="page"/>
      </w:r>
    </w:p>
    <w:p w14:paraId="685B6EE2" w14:textId="77777777" w:rsidR="00854581" w:rsidRDefault="00854581" w:rsidP="00854581">
      <w:pPr>
        <w:jc w:val="both"/>
      </w:pPr>
    </w:p>
    <w:p w14:paraId="5A30F6C9" w14:textId="6949F1AC" w:rsidR="009605B2" w:rsidRDefault="009605B2" w:rsidP="009605B2">
      <w:pPr>
        <w:jc w:val="both"/>
        <w:rPr>
          <w:b/>
          <w:bCs/>
        </w:rPr>
      </w:pPr>
      <w:r w:rsidRPr="009605B2">
        <w:rPr>
          <w:b/>
          <w:bCs/>
        </w:rPr>
        <w:t>Hízlalási lemma</w:t>
      </w:r>
      <w:r>
        <w:t>: Tegyük fel, hogy G egyszerű gráf, és (u, v) gazdag pár.</w:t>
      </w:r>
      <w:r>
        <w:t xml:space="preserve"> </w:t>
      </w:r>
      <w:r>
        <w:t xml:space="preserve">Ekkor (G-nek van Hamilton-köre) </w:t>
      </w:r>
      <w:r>
        <w:rPr>
          <w:rFonts w:ascii="Cambria Math" w:hAnsi="Cambria Math" w:cs="Cambria Math"/>
        </w:rPr>
        <w:t>⇐⇒</w:t>
      </w:r>
      <w:r>
        <w:t xml:space="preserve"> (G + uv-nek van Hamilton k</w:t>
      </w:r>
      <w:r>
        <w:rPr>
          <w:rFonts w:ascii="Aptos" w:hAnsi="Aptos" w:cs="Aptos"/>
        </w:rPr>
        <w:t>ö</w:t>
      </w:r>
      <w:r>
        <w:t>re).</w:t>
      </w:r>
      <w:r>
        <w:t xml:space="preserve"> Max behúzott élek gráfja: </w:t>
      </w:r>
      <w:r w:rsidRPr="009605B2">
        <w:rPr>
          <w:b/>
          <w:bCs/>
        </w:rPr>
        <w:t>Chvátal-lezárt</w:t>
      </w:r>
    </w:p>
    <w:p w14:paraId="4A2C3DA7" w14:textId="76C2C0AB" w:rsidR="009605B2" w:rsidRDefault="009605B2" w:rsidP="009605B2">
      <w:pPr>
        <w:jc w:val="both"/>
      </w:pPr>
      <w:r>
        <w:rPr>
          <w:b/>
          <w:bCs/>
        </w:rPr>
        <w:t xml:space="preserve"> </w:t>
      </w:r>
      <w:r w:rsidRPr="009605B2">
        <w:rPr>
          <w:b/>
          <w:bCs/>
        </w:rPr>
        <w:t xml:space="preserve">Biz: </w:t>
      </w:r>
      <w:r w:rsidRPr="009605B2">
        <w:rPr>
          <w:rFonts w:ascii="Cambria Math" w:hAnsi="Cambria Math" w:cs="Cambria Math"/>
          <w:b/>
          <w:bCs/>
        </w:rPr>
        <w:t>⇒</w:t>
      </w:r>
      <w:r w:rsidRPr="009605B2">
        <w:rPr>
          <w:b/>
          <w:bCs/>
        </w:rPr>
        <w:t xml:space="preserve">: </w:t>
      </w:r>
      <w:r w:rsidRPr="009605B2">
        <w:t>Vil</w:t>
      </w:r>
      <w:r w:rsidRPr="009605B2">
        <w:rPr>
          <w:rFonts w:ascii="Aptos" w:hAnsi="Aptos" w:cs="Aptos"/>
        </w:rPr>
        <w:t>á</w:t>
      </w:r>
      <w:r w:rsidRPr="009605B2">
        <w:t>gos, hogy ha C a G Hamilton k</w:t>
      </w:r>
      <w:r w:rsidRPr="009605B2">
        <w:rPr>
          <w:rFonts w:ascii="Aptos" w:hAnsi="Aptos" w:cs="Aptos"/>
        </w:rPr>
        <w:t>ö</w:t>
      </w:r>
      <w:r w:rsidRPr="009605B2">
        <w:t>re, akkor C egy</w:t>
      </w:r>
      <w:r w:rsidRPr="009605B2">
        <w:rPr>
          <w:rFonts w:ascii="Aptos" w:hAnsi="Aptos" w:cs="Aptos"/>
        </w:rPr>
        <w:t>ú</w:t>
      </w:r>
      <w:r w:rsidRPr="009605B2">
        <w:t>ttal (G +</w:t>
      </w:r>
      <w:r>
        <w:t xml:space="preserve"> </w:t>
      </w:r>
      <w:r w:rsidRPr="009605B2">
        <w:t>uv)-nek is Hamilton-köre.</w:t>
      </w:r>
    </w:p>
    <w:p w14:paraId="2C68E825" w14:textId="4C35335B" w:rsidR="00FF47E1" w:rsidRPr="009605B2" w:rsidRDefault="00FF47E1" w:rsidP="009605B2">
      <w:pPr>
        <w:jc w:val="both"/>
      </w:pPr>
      <w:r w:rsidRPr="00FF47E1">
        <w:drawing>
          <wp:inline distT="0" distB="0" distL="0" distR="0" wp14:anchorId="30001236" wp14:editId="01F7A736">
            <wp:extent cx="5731510" cy="1624330"/>
            <wp:effectExtent l="0" t="0" r="2540" b="0"/>
            <wp:docPr id="28288173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1739" name="Kép 1" descr="A képen szöveg, Betűtípus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7E1" w:rsidRPr="0096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E622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2640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6727160">
    <w:abstractNumId w:val="0"/>
  </w:num>
  <w:num w:numId="2" w16cid:durableId="1208840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2"/>
    <w:rsid w:val="00087544"/>
    <w:rsid w:val="001A4CCB"/>
    <w:rsid w:val="003E6A8A"/>
    <w:rsid w:val="00457EBB"/>
    <w:rsid w:val="00710412"/>
    <w:rsid w:val="00854581"/>
    <w:rsid w:val="009605B2"/>
    <w:rsid w:val="00996809"/>
    <w:rsid w:val="00D976F6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59B4B"/>
  <w15:chartTrackingRefBased/>
  <w15:docId w15:val="{E0883345-EFBF-4A58-BA5B-6340D0F9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1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0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0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041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041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041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041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041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041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41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041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041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041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0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298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4</cp:revision>
  <dcterms:created xsi:type="dcterms:W3CDTF">2024-12-27T18:52:00Z</dcterms:created>
  <dcterms:modified xsi:type="dcterms:W3CDTF">2024-12-27T19:32:00Z</dcterms:modified>
</cp:coreProperties>
</file>