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258EE673" w14:textId="04722B65" w:rsidR="00786311" w:rsidRDefault="2B1ACD21" w:rsidP="039373EC">
      <w:pPr>
        <w:spacing w:line="200" w:lineRule="exact"/>
        <w:rPr>
          <w:rFonts w:ascii="Times New Roman" w:eastAsia="Times New Roman" w:hAnsi="Times New Roman"/>
          <w:sz w:val="24"/>
          <w:szCs w:val="24"/>
        </w:rPr>
      </w:pPr>
      <w:r w:rsidRPr="039373EC">
        <w:rPr>
          <w:rFonts w:ascii="Times New Roman" w:eastAsia="Times New Roman" w:hAnsi="Times New Roman"/>
          <w:sz w:val="24"/>
          <w:szCs w:val="24"/>
        </w:rPr>
        <w:t xml:space="preserve">                                                                        </w:t>
      </w:r>
    </w:p>
    <w:p w14:paraId="762BA33D" w14:textId="77777777" w:rsidR="00786311" w:rsidRDefault="00786311">
      <w:pPr>
        <w:spacing w:line="200" w:lineRule="exact"/>
        <w:rPr>
          <w:rFonts w:ascii="Times New Roman" w:eastAsia="Times New Roman" w:hAnsi="Times New Roman"/>
          <w:sz w:val="24"/>
        </w:rPr>
      </w:pPr>
    </w:p>
    <w:p w14:paraId="032256B9" w14:textId="77777777" w:rsidR="00786311" w:rsidRDefault="00786311">
      <w:pPr>
        <w:spacing w:line="200" w:lineRule="exact"/>
        <w:rPr>
          <w:rFonts w:ascii="Times New Roman" w:eastAsia="Times New Roman" w:hAnsi="Times New Roman"/>
          <w:sz w:val="24"/>
        </w:rPr>
      </w:pPr>
    </w:p>
    <w:p w14:paraId="5765988D" w14:textId="77777777" w:rsidR="00786311" w:rsidRDefault="00786311">
      <w:pPr>
        <w:spacing w:line="200" w:lineRule="exact"/>
        <w:rPr>
          <w:rFonts w:ascii="Times New Roman" w:eastAsia="Times New Roman" w:hAnsi="Times New Roman"/>
          <w:sz w:val="24"/>
        </w:rPr>
      </w:pPr>
    </w:p>
    <w:p w14:paraId="6F9A2C8B" w14:textId="77777777" w:rsidR="00786311" w:rsidRDefault="00786311">
      <w:pPr>
        <w:spacing w:line="200" w:lineRule="exact"/>
        <w:rPr>
          <w:rFonts w:ascii="Times New Roman" w:eastAsia="Times New Roman" w:hAnsi="Times New Roman"/>
          <w:sz w:val="24"/>
        </w:rPr>
      </w:pPr>
    </w:p>
    <w:p w14:paraId="08ABC0BE" w14:textId="5BCA2A02" w:rsidR="00786311" w:rsidRDefault="00F27EBF">
      <w:pPr>
        <w:spacing w:line="200" w:lineRule="exact"/>
        <w:rPr>
          <w:rFonts w:ascii="Times New Roman" w:eastAsia="Times New Roman" w:hAnsi="Times New Roman"/>
          <w:sz w:val="24"/>
        </w:rPr>
      </w:pPr>
      <w:r>
        <w:rPr>
          <w:rFonts w:ascii="Times New Roman" w:eastAsia="Times New Roman" w:hAnsi="Times New Roman"/>
          <w:noProof/>
          <w:sz w:val="24"/>
        </w:rPr>
        <w:drawing>
          <wp:anchor distT="0" distB="0" distL="114300" distR="114300" simplePos="0" relativeHeight="251661312" behindDoc="1" locked="0" layoutInCell="1" allowOverlap="1" wp14:anchorId="17039EC0" wp14:editId="6D11B7EE">
            <wp:simplePos x="0" y="0"/>
            <wp:positionH relativeFrom="page">
              <wp:posOffset>1504950</wp:posOffset>
            </wp:positionH>
            <wp:positionV relativeFrom="page">
              <wp:posOffset>1368425</wp:posOffset>
            </wp:positionV>
            <wp:extent cx="4762500" cy="146685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762500" cy="1466850"/>
                    </a:xfrm>
                    <a:prstGeom prst="rect">
                      <a:avLst/>
                    </a:prstGeom>
                    <a:noFill/>
                  </pic:spPr>
                </pic:pic>
              </a:graphicData>
            </a:graphic>
            <wp14:sizeRelH relativeFrom="page">
              <wp14:pctWidth>0</wp14:pctWidth>
            </wp14:sizeRelH>
            <wp14:sizeRelV relativeFrom="page">
              <wp14:pctHeight>0</wp14:pctHeight>
            </wp14:sizeRelV>
          </wp:anchor>
        </w:drawing>
      </w:r>
    </w:p>
    <w:p w14:paraId="400DF065" w14:textId="77777777" w:rsidR="00786311" w:rsidRDefault="00786311">
      <w:pPr>
        <w:spacing w:line="200" w:lineRule="exact"/>
        <w:rPr>
          <w:rFonts w:ascii="Times New Roman" w:eastAsia="Times New Roman" w:hAnsi="Times New Roman"/>
          <w:sz w:val="24"/>
        </w:rPr>
      </w:pPr>
    </w:p>
    <w:p w14:paraId="71CC3572" w14:textId="77777777" w:rsidR="00786311" w:rsidRDefault="00786311">
      <w:pPr>
        <w:spacing w:line="200" w:lineRule="exact"/>
        <w:rPr>
          <w:rFonts w:ascii="Times New Roman" w:eastAsia="Times New Roman" w:hAnsi="Times New Roman"/>
          <w:sz w:val="24"/>
        </w:rPr>
      </w:pPr>
    </w:p>
    <w:p w14:paraId="422B3FB0" w14:textId="77777777" w:rsidR="00786311" w:rsidRDefault="00786311">
      <w:pPr>
        <w:spacing w:line="320" w:lineRule="exact"/>
        <w:rPr>
          <w:rFonts w:ascii="Times New Roman" w:eastAsia="Times New Roman" w:hAnsi="Times New Roman"/>
          <w:sz w:val="24"/>
        </w:rPr>
      </w:pPr>
    </w:p>
    <w:p w14:paraId="103724B9" w14:textId="77777777" w:rsidR="00FD224E" w:rsidRDefault="00FD224E">
      <w:pPr>
        <w:spacing w:line="233" w:lineRule="auto"/>
        <w:ind w:right="3700"/>
        <w:rPr>
          <w:rFonts w:ascii="Calibri Light" w:eastAsia="Calibri Light" w:hAnsi="Calibri Light"/>
          <w:sz w:val="41"/>
        </w:rPr>
      </w:pPr>
    </w:p>
    <w:p w14:paraId="2E888242" w14:textId="77777777" w:rsidR="00FD224E" w:rsidRDefault="00FD224E">
      <w:pPr>
        <w:spacing w:line="233" w:lineRule="auto"/>
        <w:ind w:right="3700"/>
        <w:rPr>
          <w:rFonts w:ascii="Calibri Light" w:eastAsia="Calibri Light" w:hAnsi="Calibri Light"/>
          <w:sz w:val="41"/>
        </w:rPr>
      </w:pPr>
    </w:p>
    <w:p w14:paraId="45F9E888" w14:textId="77777777" w:rsidR="00FD224E" w:rsidRDefault="00FD224E">
      <w:pPr>
        <w:spacing w:line="233" w:lineRule="auto"/>
        <w:ind w:right="3700"/>
        <w:rPr>
          <w:rFonts w:ascii="Calibri Light" w:eastAsia="Calibri Light" w:hAnsi="Calibri Light"/>
          <w:sz w:val="41"/>
        </w:rPr>
      </w:pPr>
    </w:p>
    <w:p w14:paraId="1F5A78FB" w14:textId="77777777" w:rsidR="003A7929" w:rsidRDefault="003A7929">
      <w:pPr>
        <w:spacing w:line="233" w:lineRule="auto"/>
        <w:ind w:right="3700"/>
        <w:rPr>
          <w:rFonts w:ascii="Calibri Light" w:eastAsia="Calibri Light" w:hAnsi="Calibri Light"/>
          <w:sz w:val="41"/>
        </w:rPr>
      </w:pPr>
    </w:p>
    <w:p w14:paraId="6CE00B46" w14:textId="15F169D2" w:rsidR="00786311" w:rsidRDefault="00C60224" w:rsidP="003A7929">
      <w:pPr>
        <w:spacing w:line="233" w:lineRule="auto"/>
        <w:jc w:val="center"/>
        <w:rPr>
          <w:rFonts w:ascii="Calibri Light" w:eastAsia="Calibri Light" w:hAnsi="Calibri Light"/>
          <w:sz w:val="41"/>
        </w:rPr>
      </w:pPr>
      <w:r>
        <w:rPr>
          <w:rFonts w:ascii="Calibri Light" w:eastAsia="Calibri Light" w:hAnsi="Calibri Light"/>
          <w:sz w:val="41"/>
        </w:rPr>
        <w:t>EN Payroll Integration Guide -</w:t>
      </w:r>
      <w:r w:rsidR="00786311">
        <w:rPr>
          <w:rFonts w:ascii="Calibri Light" w:eastAsia="Calibri Light" w:hAnsi="Calibri Light"/>
          <w:sz w:val="41"/>
        </w:rPr>
        <w:t xml:space="preserve"> ADP Workforce Now</w:t>
      </w:r>
      <w:r w:rsidR="006125D3">
        <w:rPr>
          <w:rFonts w:ascii="Calibri Light" w:eastAsia="Calibri Light" w:hAnsi="Calibri Light"/>
          <w:sz w:val="41"/>
        </w:rPr>
        <w:t xml:space="preserve"> </w:t>
      </w:r>
      <w:r w:rsidR="002C41BD">
        <w:rPr>
          <w:rFonts w:ascii="Calibri Light" w:eastAsia="Calibri Light" w:hAnsi="Calibri Light"/>
          <w:sz w:val="41"/>
        </w:rPr>
        <w:t>&amp;</w:t>
      </w:r>
      <w:r w:rsidR="006125D3">
        <w:rPr>
          <w:rFonts w:ascii="Calibri Light" w:eastAsia="Calibri Light" w:hAnsi="Calibri Light"/>
          <w:sz w:val="41"/>
        </w:rPr>
        <w:t xml:space="preserve"> ADP Workforce Now Next Generation</w:t>
      </w:r>
    </w:p>
    <w:p w14:paraId="6A1D7151" w14:textId="29CD90FA" w:rsidR="00786311" w:rsidRDefault="00F27EBF" w:rsidP="003A7929">
      <w:pPr>
        <w:spacing w:line="20" w:lineRule="exact"/>
        <w:jc w:val="center"/>
        <w:rPr>
          <w:rFonts w:ascii="Times New Roman" w:eastAsia="Times New Roman" w:hAnsi="Times New Roman"/>
          <w:sz w:val="24"/>
        </w:rPr>
      </w:pPr>
      <w:r>
        <w:rPr>
          <w:rFonts w:ascii="Calibri Light" w:eastAsia="Calibri Light" w:hAnsi="Calibri Light"/>
          <w:noProof/>
          <w:sz w:val="41"/>
        </w:rPr>
        <w:drawing>
          <wp:anchor distT="0" distB="0" distL="114300" distR="114300" simplePos="0" relativeHeight="251654144" behindDoc="1" locked="0" layoutInCell="1" allowOverlap="1" wp14:anchorId="00EDDEC8" wp14:editId="6624B8AC">
            <wp:simplePos x="0" y="0"/>
            <wp:positionH relativeFrom="column">
              <wp:posOffset>-17145</wp:posOffset>
            </wp:positionH>
            <wp:positionV relativeFrom="paragraph">
              <wp:posOffset>21590</wp:posOffset>
            </wp:positionV>
            <wp:extent cx="5981065" cy="6350"/>
            <wp:effectExtent l="0" t="0" r="0" b="0"/>
            <wp:wrapNone/>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81065" cy="6350"/>
                    </a:xfrm>
                    <a:prstGeom prst="rect">
                      <a:avLst/>
                    </a:prstGeom>
                    <a:noFill/>
                  </pic:spPr>
                </pic:pic>
              </a:graphicData>
            </a:graphic>
            <wp14:sizeRelH relativeFrom="page">
              <wp14:pctWidth>0</wp14:pctWidth>
            </wp14:sizeRelH>
            <wp14:sizeRelV relativeFrom="page">
              <wp14:pctHeight>0</wp14:pctHeight>
            </wp14:sizeRelV>
          </wp:anchor>
        </w:drawing>
      </w:r>
    </w:p>
    <w:p w14:paraId="0691180E" w14:textId="77777777" w:rsidR="00786311" w:rsidRDefault="00786311" w:rsidP="003A7929">
      <w:pPr>
        <w:spacing w:line="200" w:lineRule="exact"/>
        <w:jc w:val="center"/>
        <w:rPr>
          <w:rFonts w:ascii="Times New Roman" w:eastAsia="Times New Roman" w:hAnsi="Times New Roman"/>
          <w:sz w:val="24"/>
        </w:rPr>
      </w:pPr>
    </w:p>
    <w:p w14:paraId="07548C95" w14:textId="77777777" w:rsidR="00786311" w:rsidRDefault="00786311">
      <w:pPr>
        <w:spacing w:line="200" w:lineRule="exact"/>
        <w:rPr>
          <w:rFonts w:ascii="Times New Roman" w:eastAsia="Times New Roman" w:hAnsi="Times New Roman"/>
          <w:sz w:val="24"/>
        </w:rPr>
      </w:pPr>
    </w:p>
    <w:p w14:paraId="51A1EC25" w14:textId="77777777" w:rsidR="00786311" w:rsidRDefault="00786311">
      <w:pPr>
        <w:spacing w:line="200" w:lineRule="exact"/>
        <w:rPr>
          <w:rFonts w:ascii="Times New Roman" w:eastAsia="Times New Roman" w:hAnsi="Times New Roman"/>
          <w:sz w:val="24"/>
        </w:rPr>
      </w:pPr>
    </w:p>
    <w:p w14:paraId="4BED343D" w14:textId="77777777" w:rsidR="00786311" w:rsidRDefault="00786311">
      <w:pPr>
        <w:spacing w:line="200" w:lineRule="exact"/>
        <w:rPr>
          <w:rFonts w:ascii="Times New Roman" w:eastAsia="Times New Roman" w:hAnsi="Times New Roman"/>
          <w:sz w:val="24"/>
        </w:rPr>
      </w:pPr>
    </w:p>
    <w:p w14:paraId="65F9D81B" w14:textId="77777777" w:rsidR="00786311" w:rsidRDefault="00786311">
      <w:pPr>
        <w:spacing w:line="200" w:lineRule="exact"/>
        <w:rPr>
          <w:rFonts w:ascii="Times New Roman" w:eastAsia="Times New Roman" w:hAnsi="Times New Roman"/>
          <w:sz w:val="24"/>
        </w:rPr>
      </w:pPr>
    </w:p>
    <w:p w14:paraId="3CE47CBE" w14:textId="77777777" w:rsidR="00786311" w:rsidRDefault="00786311">
      <w:pPr>
        <w:spacing w:line="200" w:lineRule="exact"/>
        <w:rPr>
          <w:rFonts w:ascii="Times New Roman" w:eastAsia="Times New Roman" w:hAnsi="Times New Roman"/>
          <w:sz w:val="24"/>
        </w:rPr>
      </w:pPr>
    </w:p>
    <w:p w14:paraId="2492654F" w14:textId="77777777" w:rsidR="00786311" w:rsidRDefault="00786311">
      <w:pPr>
        <w:spacing w:line="200" w:lineRule="exact"/>
        <w:rPr>
          <w:rFonts w:ascii="Times New Roman" w:eastAsia="Times New Roman" w:hAnsi="Times New Roman"/>
          <w:sz w:val="24"/>
        </w:rPr>
      </w:pPr>
    </w:p>
    <w:p w14:paraId="1F454AD6" w14:textId="77777777" w:rsidR="00786311" w:rsidRDefault="00786311">
      <w:pPr>
        <w:spacing w:line="200" w:lineRule="exact"/>
        <w:rPr>
          <w:rFonts w:ascii="Times New Roman" w:eastAsia="Times New Roman" w:hAnsi="Times New Roman"/>
          <w:sz w:val="24"/>
        </w:rPr>
      </w:pPr>
    </w:p>
    <w:p w14:paraId="4054C3FE" w14:textId="77777777" w:rsidR="00786311" w:rsidRDefault="00786311">
      <w:pPr>
        <w:spacing w:line="200" w:lineRule="exact"/>
        <w:rPr>
          <w:rFonts w:ascii="Times New Roman" w:eastAsia="Times New Roman" w:hAnsi="Times New Roman"/>
          <w:sz w:val="24"/>
        </w:rPr>
      </w:pPr>
    </w:p>
    <w:p w14:paraId="0EEFAF5C" w14:textId="77777777" w:rsidR="00786311" w:rsidRDefault="00786311">
      <w:pPr>
        <w:spacing w:line="200" w:lineRule="exact"/>
        <w:rPr>
          <w:rFonts w:ascii="Times New Roman" w:eastAsia="Times New Roman" w:hAnsi="Times New Roman"/>
          <w:sz w:val="24"/>
        </w:rPr>
      </w:pPr>
    </w:p>
    <w:p w14:paraId="1C2705DC" w14:textId="77777777" w:rsidR="00786311" w:rsidRDefault="00786311">
      <w:pPr>
        <w:spacing w:line="200" w:lineRule="exact"/>
        <w:rPr>
          <w:rFonts w:ascii="Times New Roman" w:eastAsia="Times New Roman" w:hAnsi="Times New Roman"/>
          <w:sz w:val="24"/>
        </w:rPr>
      </w:pPr>
    </w:p>
    <w:p w14:paraId="20188D8F" w14:textId="77777777" w:rsidR="00786311" w:rsidRDefault="00786311">
      <w:pPr>
        <w:spacing w:line="200" w:lineRule="exact"/>
        <w:rPr>
          <w:rFonts w:ascii="Times New Roman" w:eastAsia="Times New Roman" w:hAnsi="Times New Roman"/>
          <w:sz w:val="24"/>
        </w:rPr>
      </w:pPr>
    </w:p>
    <w:p w14:paraId="68FB691C" w14:textId="77777777" w:rsidR="00786311" w:rsidRDefault="00786311">
      <w:pPr>
        <w:spacing w:line="200" w:lineRule="exact"/>
        <w:rPr>
          <w:rFonts w:ascii="Times New Roman" w:eastAsia="Times New Roman" w:hAnsi="Times New Roman"/>
          <w:sz w:val="24"/>
        </w:rPr>
      </w:pPr>
    </w:p>
    <w:p w14:paraId="0FFC3FED" w14:textId="77777777" w:rsidR="00786311" w:rsidRDefault="00786311">
      <w:pPr>
        <w:spacing w:line="200" w:lineRule="exact"/>
        <w:rPr>
          <w:rFonts w:ascii="Times New Roman" w:eastAsia="Times New Roman" w:hAnsi="Times New Roman"/>
          <w:sz w:val="24"/>
        </w:rPr>
      </w:pPr>
    </w:p>
    <w:p w14:paraId="5B2D1806" w14:textId="77777777" w:rsidR="00786311" w:rsidRDefault="00786311">
      <w:pPr>
        <w:spacing w:line="200" w:lineRule="exact"/>
        <w:rPr>
          <w:rFonts w:ascii="Times New Roman" w:eastAsia="Times New Roman" w:hAnsi="Times New Roman"/>
          <w:sz w:val="24"/>
        </w:rPr>
      </w:pPr>
    </w:p>
    <w:p w14:paraId="6BFF8F78" w14:textId="77777777" w:rsidR="00786311" w:rsidRDefault="00786311">
      <w:pPr>
        <w:spacing w:line="200" w:lineRule="exact"/>
        <w:rPr>
          <w:rFonts w:ascii="Times New Roman" w:eastAsia="Times New Roman" w:hAnsi="Times New Roman"/>
          <w:sz w:val="24"/>
        </w:rPr>
      </w:pPr>
    </w:p>
    <w:p w14:paraId="462FE102" w14:textId="77777777" w:rsidR="00786311" w:rsidRDefault="00786311">
      <w:pPr>
        <w:spacing w:line="200" w:lineRule="exact"/>
        <w:rPr>
          <w:rFonts w:ascii="Times New Roman" w:eastAsia="Times New Roman" w:hAnsi="Times New Roman"/>
          <w:sz w:val="24"/>
        </w:rPr>
      </w:pPr>
    </w:p>
    <w:p w14:paraId="35D7F1A7" w14:textId="77777777" w:rsidR="00786311" w:rsidRDefault="00786311">
      <w:pPr>
        <w:spacing w:line="200" w:lineRule="exact"/>
        <w:rPr>
          <w:rFonts w:ascii="Times New Roman" w:eastAsia="Times New Roman" w:hAnsi="Times New Roman"/>
          <w:sz w:val="24"/>
        </w:rPr>
      </w:pPr>
    </w:p>
    <w:p w14:paraId="385E6B09" w14:textId="77777777" w:rsidR="00786311" w:rsidRDefault="00786311">
      <w:pPr>
        <w:spacing w:line="200" w:lineRule="exact"/>
        <w:rPr>
          <w:rFonts w:ascii="Times New Roman" w:eastAsia="Times New Roman" w:hAnsi="Times New Roman"/>
          <w:sz w:val="24"/>
        </w:rPr>
      </w:pPr>
    </w:p>
    <w:p w14:paraId="193D0A2B" w14:textId="77777777" w:rsidR="00786311" w:rsidRDefault="00786311">
      <w:pPr>
        <w:spacing w:line="200" w:lineRule="exact"/>
        <w:rPr>
          <w:rFonts w:ascii="Times New Roman" w:eastAsia="Times New Roman" w:hAnsi="Times New Roman"/>
          <w:sz w:val="24"/>
        </w:rPr>
      </w:pPr>
    </w:p>
    <w:p w14:paraId="55BBDB8D" w14:textId="77777777" w:rsidR="00786311" w:rsidRDefault="00786311">
      <w:pPr>
        <w:spacing w:line="200" w:lineRule="exact"/>
        <w:rPr>
          <w:rFonts w:ascii="Times New Roman" w:eastAsia="Times New Roman" w:hAnsi="Times New Roman"/>
          <w:sz w:val="24"/>
        </w:rPr>
      </w:pPr>
    </w:p>
    <w:p w14:paraId="22E29873" w14:textId="77777777" w:rsidR="00786311" w:rsidRDefault="00786311">
      <w:pPr>
        <w:spacing w:line="200" w:lineRule="exact"/>
        <w:rPr>
          <w:rFonts w:ascii="Times New Roman" w:eastAsia="Times New Roman" w:hAnsi="Times New Roman"/>
          <w:sz w:val="24"/>
        </w:rPr>
      </w:pPr>
    </w:p>
    <w:p w14:paraId="69FF40A7" w14:textId="77777777" w:rsidR="00786311" w:rsidRDefault="00786311">
      <w:pPr>
        <w:spacing w:line="200" w:lineRule="exact"/>
        <w:rPr>
          <w:rFonts w:ascii="Times New Roman" w:eastAsia="Times New Roman" w:hAnsi="Times New Roman"/>
          <w:sz w:val="24"/>
        </w:rPr>
      </w:pPr>
    </w:p>
    <w:p w14:paraId="00602E73" w14:textId="77777777" w:rsidR="00786311" w:rsidRDefault="00786311">
      <w:pPr>
        <w:spacing w:line="200" w:lineRule="exact"/>
        <w:rPr>
          <w:rFonts w:ascii="Times New Roman" w:eastAsia="Times New Roman" w:hAnsi="Times New Roman"/>
          <w:sz w:val="24"/>
        </w:rPr>
      </w:pPr>
    </w:p>
    <w:p w14:paraId="04E294D9" w14:textId="77777777" w:rsidR="00786311" w:rsidRDefault="00786311">
      <w:pPr>
        <w:spacing w:line="200" w:lineRule="exact"/>
        <w:rPr>
          <w:rFonts w:ascii="Times New Roman" w:eastAsia="Times New Roman" w:hAnsi="Times New Roman"/>
          <w:sz w:val="24"/>
        </w:rPr>
      </w:pPr>
    </w:p>
    <w:p w14:paraId="0374FC9D" w14:textId="77777777" w:rsidR="00786311" w:rsidRDefault="00786311">
      <w:pPr>
        <w:spacing w:line="200" w:lineRule="exact"/>
        <w:rPr>
          <w:rFonts w:ascii="Times New Roman" w:eastAsia="Times New Roman" w:hAnsi="Times New Roman"/>
          <w:sz w:val="24"/>
        </w:rPr>
      </w:pPr>
    </w:p>
    <w:p w14:paraId="3A0BC23A" w14:textId="77777777" w:rsidR="00786311" w:rsidRDefault="00786311">
      <w:pPr>
        <w:spacing w:line="200" w:lineRule="exact"/>
        <w:rPr>
          <w:rFonts w:ascii="Times New Roman" w:eastAsia="Times New Roman" w:hAnsi="Times New Roman"/>
          <w:sz w:val="24"/>
        </w:rPr>
      </w:pPr>
    </w:p>
    <w:p w14:paraId="7026FEA8" w14:textId="77777777" w:rsidR="00786311" w:rsidRDefault="00786311">
      <w:pPr>
        <w:spacing w:line="200" w:lineRule="exact"/>
        <w:rPr>
          <w:rFonts w:ascii="Times New Roman" w:eastAsia="Times New Roman" w:hAnsi="Times New Roman"/>
          <w:sz w:val="24"/>
        </w:rPr>
      </w:pPr>
    </w:p>
    <w:p w14:paraId="23045916" w14:textId="77777777" w:rsidR="00786311" w:rsidRDefault="00786311">
      <w:pPr>
        <w:spacing w:line="200" w:lineRule="exact"/>
        <w:rPr>
          <w:rFonts w:ascii="Times New Roman" w:eastAsia="Times New Roman" w:hAnsi="Times New Roman"/>
          <w:sz w:val="24"/>
        </w:rPr>
      </w:pPr>
    </w:p>
    <w:p w14:paraId="78DA63C0" w14:textId="77777777" w:rsidR="00786311" w:rsidRDefault="00786311">
      <w:pPr>
        <w:spacing w:line="200" w:lineRule="exact"/>
        <w:rPr>
          <w:rFonts w:ascii="Times New Roman" w:eastAsia="Times New Roman" w:hAnsi="Times New Roman"/>
          <w:sz w:val="24"/>
        </w:rPr>
      </w:pPr>
    </w:p>
    <w:p w14:paraId="6D31B6E1" w14:textId="77777777" w:rsidR="00786311" w:rsidRDefault="00786311">
      <w:pPr>
        <w:spacing w:line="200" w:lineRule="exact"/>
        <w:rPr>
          <w:rFonts w:ascii="Times New Roman" w:eastAsia="Times New Roman" w:hAnsi="Times New Roman"/>
          <w:sz w:val="24"/>
        </w:rPr>
      </w:pPr>
    </w:p>
    <w:p w14:paraId="2741D8F1" w14:textId="77777777" w:rsidR="00786311" w:rsidRDefault="00786311">
      <w:pPr>
        <w:spacing w:line="200" w:lineRule="exact"/>
        <w:rPr>
          <w:rFonts w:ascii="Times New Roman" w:eastAsia="Times New Roman" w:hAnsi="Times New Roman"/>
          <w:sz w:val="24"/>
        </w:rPr>
      </w:pPr>
    </w:p>
    <w:p w14:paraId="242C4B20" w14:textId="77777777" w:rsidR="00786311" w:rsidRDefault="00786311">
      <w:pPr>
        <w:spacing w:line="200" w:lineRule="exact"/>
        <w:rPr>
          <w:rFonts w:ascii="Times New Roman" w:eastAsia="Times New Roman" w:hAnsi="Times New Roman"/>
          <w:sz w:val="24"/>
        </w:rPr>
      </w:pPr>
    </w:p>
    <w:p w14:paraId="524ADF98" w14:textId="77777777" w:rsidR="007170A1" w:rsidRPr="007170A1" w:rsidRDefault="007170A1" w:rsidP="007170A1">
      <w:pPr>
        <w:spacing w:line="226" w:lineRule="auto"/>
        <w:ind w:right="180"/>
        <w:rPr>
          <w:i/>
          <w:sz w:val="22"/>
        </w:rPr>
      </w:pPr>
      <w:r>
        <w:rPr>
          <w:i/>
          <w:sz w:val="22"/>
        </w:rPr>
        <w:t>This guide includes general instructions for the use of Employee Navigator’s Payroll Integration product both for the client and for our partners. This document should be carefully reviewed.</w:t>
      </w:r>
    </w:p>
    <w:p w14:paraId="1D70A350" w14:textId="77777777" w:rsidR="00786311" w:rsidRDefault="00786311">
      <w:pPr>
        <w:spacing w:line="200" w:lineRule="exact"/>
        <w:rPr>
          <w:rFonts w:ascii="Times New Roman" w:eastAsia="Times New Roman" w:hAnsi="Times New Roman"/>
          <w:sz w:val="24"/>
        </w:rPr>
      </w:pPr>
    </w:p>
    <w:p w14:paraId="0535E66B" w14:textId="77777777" w:rsidR="00786311" w:rsidRDefault="00786311">
      <w:pPr>
        <w:spacing w:line="200" w:lineRule="exact"/>
        <w:rPr>
          <w:rFonts w:ascii="Times New Roman" w:eastAsia="Times New Roman" w:hAnsi="Times New Roman"/>
          <w:sz w:val="24"/>
        </w:rPr>
      </w:pPr>
    </w:p>
    <w:p w14:paraId="7FD54CBE" w14:textId="77777777" w:rsidR="00786311" w:rsidRDefault="00786311">
      <w:pPr>
        <w:spacing w:line="200" w:lineRule="exact"/>
        <w:rPr>
          <w:rFonts w:ascii="Times New Roman" w:eastAsia="Times New Roman" w:hAnsi="Times New Roman"/>
          <w:sz w:val="24"/>
        </w:rPr>
      </w:pPr>
    </w:p>
    <w:p w14:paraId="34EE05DE" w14:textId="77777777" w:rsidR="00786311" w:rsidRDefault="00786311">
      <w:pPr>
        <w:spacing w:line="200" w:lineRule="exact"/>
        <w:rPr>
          <w:rFonts w:ascii="Times New Roman" w:eastAsia="Times New Roman" w:hAnsi="Times New Roman"/>
          <w:sz w:val="24"/>
        </w:rPr>
      </w:pPr>
    </w:p>
    <w:p w14:paraId="2A63DE68" w14:textId="77777777" w:rsidR="00786311" w:rsidRDefault="00786311">
      <w:pPr>
        <w:spacing w:line="200" w:lineRule="exact"/>
        <w:rPr>
          <w:rFonts w:ascii="Times New Roman" w:eastAsia="Times New Roman" w:hAnsi="Times New Roman"/>
          <w:sz w:val="24"/>
        </w:rPr>
      </w:pPr>
    </w:p>
    <w:p w14:paraId="5457FD91" w14:textId="77777777" w:rsidR="00786311" w:rsidRDefault="00786311" w:rsidP="00A2473C">
      <w:pPr>
        <w:spacing w:line="0" w:lineRule="atLeast"/>
        <w:rPr>
          <w:sz w:val="22"/>
        </w:rPr>
        <w:sectPr w:rsidR="00786311" w:rsidSect="00D30A6C">
          <w:headerReference w:type="default" r:id="rId13"/>
          <w:footerReference w:type="default" r:id="rId14"/>
          <w:pgSz w:w="12240" w:h="15840"/>
          <w:pgMar w:top="1440" w:right="1440" w:bottom="428" w:left="1440" w:header="0" w:footer="0" w:gutter="0"/>
          <w:cols w:space="0" w:equalWidth="0">
            <w:col w:w="9360"/>
          </w:cols>
          <w:docGrid w:linePitch="360"/>
        </w:sectPr>
      </w:pPr>
    </w:p>
    <w:p w14:paraId="4EA78FF2" w14:textId="77777777" w:rsidR="00FD224E" w:rsidRDefault="00FD224E">
      <w:pPr>
        <w:spacing w:line="0" w:lineRule="atLeast"/>
        <w:rPr>
          <w:rFonts w:ascii="Calibri Light" w:eastAsia="Calibri Light" w:hAnsi="Calibri Light"/>
          <w:color w:val="2E74B5"/>
          <w:sz w:val="32"/>
        </w:rPr>
      </w:pPr>
      <w:bookmarkStart w:id="0" w:name="page2"/>
      <w:bookmarkEnd w:id="0"/>
      <w:r>
        <w:rPr>
          <w:rFonts w:ascii="Calibri Light" w:eastAsia="Calibri Light" w:hAnsi="Calibri Light"/>
          <w:color w:val="2E74B5"/>
          <w:sz w:val="32"/>
        </w:rPr>
        <w:lastRenderedPageBreak/>
        <w:t>Table of Contents</w:t>
      </w:r>
    </w:p>
    <w:p w14:paraId="0D4A22D0" w14:textId="77777777" w:rsidR="00FD224E" w:rsidRDefault="00FD224E">
      <w:pPr>
        <w:spacing w:line="0" w:lineRule="atLeast"/>
        <w:rPr>
          <w:rFonts w:ascii="Calibri Light" w:eastAsia="Calibri Light" w:hAnsi="Calibri Light"/>
          <w:color w:val="2E74B5"/>
          <w:sz w:val="32"/>
        </w:rPr>
      </w:pPr>
    </w:p>
    <w:p w14:paraId="70264E9D" w14:textId="7712B971" w:rsidR="00786311" w:rsidRPr="00AA459C" w:rsidRDefault="00843C1C" w:rsidP="00FD224E">
      <w:pPr>
        <w:tabs>
          <w:tab w:val="left" w:leader="dot" w:pos="9220"/>
        </w:tabs>
        <w:rPr>
          <w:sz w:val="22"/>
        </w:rPr>
      </w:pPr>
      <w:r>
        <w:rPr>
          <w:sz w:val="22"/>
        </w:rPr>
        <w:t xml:space="preserve">What to know before you begin! </w:t>
      </w:r>
      <w:r w:rsidR="00786311" w:rsidRPr="00AA459C">
        <w:rPr>
          <w:sz w:val="22"/>
        </w:rPr>
        <w:tab/>
      </w:r>
      <w:hyperlink w:anchor="page3" w:history="1">
        <w:r w:rsidR="00AA459C" w:rsidRPr="00AA459C">
          <w:rPr>
            <w:sz w:val="22"/>
          </w:rPr>
          <w:t>3</w:t>
        </w:r>
      </w:hyperlink>
    </w:p>
    <w:p w14:paraId="08A2E110" w14:textId="77777777" w:rsidR="00786311" w:rsidRPr="00AA459C" w:rsidRDefault="00786311" w:rsidP="00FD224E">
      <w:pPr>
        <w:rPr>
          <w:rFonts w:ascii="Times New Roman" w:eastAsia="Times New Roman" w:hAnsi="Times New Roman"/>
        </w:rPr>
      </w:pPr>
    </w:p>
    <w:p w14:paraId="6BA0D862" w14:textId="77777777" w:rsidR="00786311" w:rsidRPr="00AA459C" w:rsidRDefault="00000000" w:rsidP="00FD224E">
      <w:pPr>
        <w:tabs>
          <w:tab w:val="left" w:leader="dot" w:pos="9220"/>
        </w:tabs>
        <w:rPr>
          <w:sz w:val="22"/>
        </w:rPr>
      </w:pPr>
      <w:hyperlink w:anchor="page3" w:history="1">
        <w:r w:rsidR="00C22B78" w:rsidRPr="00AA459C">
          <w:rPr>
            <w:sz w:val="22"/>
            <w:szCs w:val="22"/>
          </w:rPr>
          <w:t>Integratio</w:t>
        </w:r>
      </w:hyperlink>
      <w:r w:rsidR="00C22B78" w:rsidRPr="00AA459C">
        <w:rPr>
          <w:sz w:val="22"/>
          <w:szCs w:val="22"/>
        </w:rPr>
        <w:t>n</w:t>
      </w:r>
      <w:r w:rsidR="00C22B78" w:rsidRPr="00AA459C">
        <w:rPr>
          <w:sz w:val="22"/>
        </w:rPr>
        <w:t xml:space="preserve"> Checklist</w:t>
      </w:r>
      <w:r w:rsidR="00786311" w:rsidRPr="00AA459C">
        <w:rPr>
          <w:sz w:val="22"/>
        </w:rPr>
        <w:tab/>
      </w:r>
      <w:hyperlink w:anchor="page3" w:history="1">
        <w:r w:rsidR="00AA459C" w:rsidRPr="00AA459C">
          <w:rPr>
            <w:sz w:val="22"/>
          </w:rPr>
          <w:t>5</w:t>
        </w:r>
      </w:hyperlink>
    </w:p>
    <w:p w14:paraId="149A22F0" w14:textId="77777777" w:rsidR="00786311" w:rsidRPr="00AA459C" w:rsidRDefault="00786311" w:rsidP="00FD224E">
      <w:pPr>
        <w:rPr>
          <w:rFonts w:ascii="Times New Roman" w:eastAsia="Times New Roman" w:hAnsi="Times New Roman"/>
          <w:sz w:val="22"/>
          <w:szCs w:val="22"/>
        </w:rPr>
      </w:pPr>
    </w:p>
    <w:p w14:paraId="783B0410" w14:textId="4F02636C" w:rsidR="00786311" w:rsidRDefault="0056059B" w:rsidP="00923E55">
      <w:pPr>
        <w:tabs>
          <w:tab w:val="left" w:leader="dot" w:pos="9220"/>
        </w:tabs>
        <w:rPr>
          <w:sz w:val="22"/>
          <w:szCs w:val="22"/>
        </w:rPr>
      </w:pPr>
      <w:r>
        <w:rPr>
          <w:sz w:val="22"/>
          <w:szCs w:val="22"/>
        </w:rPr>
        <w:t>Exchanged fields between the systems</w:t>
      </w:r>
      <w:r w:rsidR="0003749F">
        <w:rPr>
          <w:sz w:val="22"/>
          <w:szCs w:val="22"/>
        </w:rPr>
        <w:t xml:space="preserve"> </w:t>
      </w:r>
      <w:r w:rsidR="00786311" w:rsidRPr="00AA459C">
        <w:rPr>
          <w:sz w:val="22"/>
          <w:szCs w:val="22"/>
        </w:rPr>
        <w:tab/>
      </w:r>
      <w:hyperlink w:anchor="page3" w:history="1">
        <w:r w:rsidR="00AA459C" w:rsidRPr="00AA459C">
          <w:rPr>
            <w:sz w:val="22"/>
            <w:szCs w:val="22"/>
          </w:rPr>
          <w:t>7</w:t>
        </w:r>
      </w:hyperlink>
    </w:p>
    <w:p w14:paraId="0B17C078" w14:textId="77777777" w:rsidR="006435A5" w:rsidRDefault="006435A5" w:rsidP="00FD224E">
      <w:pPr>
        <w:tabs>
          <w:tab w:val="left" w:leader="dot" w:pos="9220"/>
        </w:tabs>
        <w:rPr>
          <w:sz w:val="22"/>
          <w:szCs w:val="22"/>
        </w:rPr>
      </w:pPr>
    </w:p>
    <w:p w14:paraId="293F6960" w14:textId="77777777" w:rsidR="006435A5" w:rsidRPr="006435A5" w:rsidRDefault="006435A5" w:rsidP="00FD224E">
      <w:pPr>
        <w:tabs>
          <w:tab w:val="left" w:leader="dot" w:pos="9220"/>
        </w:tabs>
        <w:rPr>
          <w:sz w:val="22"/>
          <w:szCs w:val="22"/>
        </w:rPr>
      </w:pPr>
      <w:r>
        <w:rPr>
          <w:sz w:val="22"/>
          <w:szCs w:val="22"/>
        </w:rPr>
        <w:t>Frequently Asked Questions ………………………………………………………………………………………………………………</w:t>
      </w:r>
      <w:proofErr w:type="gramStart"/>
      <w:r>
        <w:rPr>
          <w:sz w:val="22"/>
          <w:szCs w:val="22"/>
        </w:rPr>
        <w:t>…..</w:t>
      </w:r>
      <w:proofErr w:type="gramEnd"/>
      <w:r>
        <w:rPr>
          <w:sz w:val="22"/>
          <w:szCs w:val="22"/>
        </w:rPr>
        <w:t xml:space="preserve"> 9</w:t>
      </w:r>
    </w:p>
    <w:p w14:paraId="00BA610B" w14:textId="77777777" w:rsidR="00786311" w:rsidRPr="00AA459C" w:rsidRDefault="00786311" w:rsidP="00FD224E">
      <w:pPr>
        <w:rPr>
          <w:rFonts w:ascii="Times New Roman" w:eastAsia="Times New Roman" w:hAnsi="Times New Roman"/>
        </w:rPr>
      </w:pPr>
    </w:p>
    <w:p w14:paraId="09299C52" w14:textId="77777777" w:rsidR="00786311" w:rsidRPr="00AA459C" w:rsidRDefault="00786311" w:rsidP="00FD224E">
      <w:pPr>
        <w:rPr>
          <w:rFonts w:ascii="Times New Roman" w:eastAsia="Times New Roman" w:hAnsi="Times New Roman"/>
        </w:rPr>
      </w:pPr>
    </w:p>
    <w:p w14:paraId="1C5EA78C" w14:textId="77777777" w:rsidR="00786311" w:rsidRDefault="00786311" w:rsidP="00FD224E">
      <w:pPr>
        <w:rPr>
          <w:rFonts w:ascii="Times New Roman" w:eastAsia="Times New Roman" w:hAnsi="Times New Roman"/>
        </w:rPr>
      </w:pPr>
    </w:p>
    <w:p w14:paraId="764E55D9" w14:textId="77777777" w:rsidR="00786311" w:rsidRDefault="00786311" w:rsidP="00FD224E">
      <w:pPr>
        <w:rPr>
          <w:rFonts w:ascii="Times New Roman" w:eastAsia="Times New Roman" w:hAnsi="Times New Roman"/>
        </w:rPr>
      </w:pPr>
    </w:p>
    <w:p w14:paraId="36405FEE" w14:textId="77777777" w:rsidR="00786311" w:rsidRDefault="00786311" w:rsidP="00FD224E">
      <w:pPr>
        <w:rPr>
          <w:rFonts w:ascii="Times New Roman" w:eastAsia="Times New Roman" w:hAnsi="Times New Roman"/>
        </w:rPr>
      </w:pPr>
    </w:p>
    <w:p w14:paraId="5EACF384" w14:textId="77777777" w:rsidR="00786311" w:rsidRDefault="00786311" w:rsidP="00FD224E">
      <w:pPr>
        <w:rPr>
          <w:rFonts w:ascii="Times New Roman" w:eastAsia="Times New Roman" w:hAnsi="Times New Roman"/>
        </w:rPr>
      </w:pPr>
    </w:p>
    <w:p w14:paraId="2C0708CA" w14:textId="77777777" w:rsidR="00786311" w:rsidRDefault="00786311">
      <w:pPr>
        <w:spacing w:line="200" w:lineRule="exact"/>
        <w:rPr>
          <w:rFonts w:ascii="Times New Roman" w:eastAsia="Times New Roman" w:hAnsi="Times New Roman"/>
        </w:rPr>
      </w:pPr>
    </w:p>
    <w:p w14:paraId="24E8EE33" w14:textId="77777777" w:rsidR="00786311" w:rsidRDefault="00786311">
      <w:pPr>
        <w:spacing w:line="200" w:lineRule="exact"/>
        <w:rPr>
          <w:rFonts w:ascii="Times New Roman" w:eastAsia="Times New Roman" w:hAnsi="Times New Roman"/>
        </w:rPr>
      </w:pPr>
    </w:p>
    <w:p w14:paraId="1706D294" w14:textId="77777777" w:rsidR="00786311" w:rsidRDefault="00786311">
      <w:pPr>
        <w:spacing w:line="200" w:lineRule="exact"/>
        <w:rPr>
          <w:rFonts w:ascii="Times New Roman" w:eastAsia="Times New Roman" w:hAnsi="Times New Roman"/>
        </w:rPr>
      </w:pPr>
    </w:p>
    <w:p w14:paraId="7BC92625" w14:textId="77777777" w:rsidR="00786311" w:rsidRDefault="00786311">
      <w:pPr>
        <w:spacing w:line="200" w:lineRule="exact"/>
        <w:rPr>
          <w:rFonts w:ascii="Times New Roman" w:eastAsia="Times New Roman" w:hAnsi="Times New Roman"/>
        </w:rPr>
      </w:pPr>
    </w:p>
    <w:p w14:paraId="6EC943FD" w14:textId="77777777" w:rsidR="00786311" w:rsidRDefault="00786311">
      <w:pPr>
        <w:spacing w:line="200" w:lineRule="exact"/>
        <w:rPr>
          <w:rFonts w:ascii="Times New Roman" w:eastAsia="Times New Roman" w:hAnsi="Times New Roman"/>
        </w:rPr>
      </w:pPr>
    </w:p>
    <w:p w14:paraId="3A422624" w14:textId="77777777" w:rsidR="00786311" w:rsidRDefault="00786311">
      <w:pPr>
        <w:spacing w:line="200" w:lineRule="exact"/>
        <w:rPr>
          <w:rFonts w:ascii="Times New Roman" w:eastAsia="Times New Roman" w:hAnsi="Times New Roman"/>
        </w:rPr>
      </w:pPr>
    </w:p>
    <w:p w14:paraId="16BDF5D8" w14:textId="77777777" w:rsidR="00786311" w:rsidRDefault="00786311">
      <w:pPr>
        <w:spacing w:line="200" w:lineRule="exact"/>
        <w:rPr>
          <w:rFonts w:ascii="Times New Roman" w:eastAsia="Times New Roman" w:hAnsi="Times New Roman"/>
        </w:rPr>
      </w:pPr>
    </w:p>
    <w:p w14:paraId="108D0CE1" w14:textId="77777777" w:rsidR="00786311" w:rsidRDefault="00786311">
      <w:pPr>
        <w:spacing w:line="200" w:lineRule="exact"/>
        <w:rPr>
          <w:rFonts w:ascii="Times New Roman" w:eastAsia="Times New Roman" w:hAnsi="Times New Roman"/>
        </w:rPr>
      </w:pPr>
    </w:p>
    <w:p w14:paraId="0E33CA11" w14:textId="77777777" w:rsidR="00786311" w:rsidRDefault="00786311">
      <w:pPr>
        <w:spacing w:line="200" w:lineRule="exact"/>
        <w:rPr>
          <w:rFonts w:ascii="Times New Roman" w:eastAsia="Times New Roman" w:hAnsi="Times New Roman"/>
        </w:rPr>
      </w:pPr>
    </w:p>
    <w:p w14:paraId="73DB95BC" w14:textId="77777777" w:rsidR="00786311" w:rsidRDefault="00786311">
      <w:pPr>
        <w:spacing w:line="200" w:lineRule="exact"/>
        <w:rPr>
          <w:rFonts w:ascii="Times New Roman" w:eastAsia="Times New Roman" w:hAnsi="Times New Roman"/>
        </w:rPr>
      </w:pPr>
    </w:p>
    <w:p w14:paraId="4A0C49E7" w14:textId="77777777" w:rsidR="00786311" w:rsidRDefault="00786311">
      <w:pPr>
        <w:spacing w:line="200" w:lineRule="exact"/>
        <w:rPr>
          <w:rFonts w:ascii="Times New Roman" w:eastAsia="Times New Roman" w:hAnsi="Times New Roman"/>
        </w:rPr>
      </w:pPr>
    </w:p>
    <w:p w14:paraId="547BFF74" w14:textId="77777777" w:rsidR="00786311" w:rsidRDefault="00786311">
      <w:pPr>
        <w:spacing w:line="200" w:lineRule="exact"/>
        <w:rPr>
          <w:rFonts w:ascii="Times New Roman" w:eastAsia="Times New Roman" w:hAnsi="Times New Roman"/>
        </w:rPr>
      </w:pPr>
    </w:p>
    <w:p w14:paraId="3403EB7E" w14:textId="77777777" w:rsidR="00786311" w:rsidRDefault="00786311">
      <w:pPr>
        <w:spacing w:line="200" w:lineRule="exact"/>
        <w:rPr>
          <w:rFonts w:ascii="Times New Roman" w:eastAsia="Times New Roman" w:hAnsi="Times New Roman"/>
        </w:rPr>
      </w:pPr>
    </w:p>
    <w:p w14:paraId="156E1F43" w14:textId="77777777" w:rsidR="00786311" w:rsidRDefault="00786311">
      <w:pPr>
        <w:spacing w:line="200" w:lineRule="exact"/>
        <w:rPr>
          <w:rFonts w:ascii="Times New Roman" w:eastAsia="Times New Roman" w:hAnsi="Times New Roman"/>
        </w:rPr>
      </w:pPr>
    </w:p>
    <w:p w14:paraId="3CB202B0" w14:textId="77777777" w:rsidR="00786311" w:rsidRDefault="00786311">
      <w:pPr>
        <w:spacing w:line="200" w:lineRule="exact"/>
        <w:rPr>
          <w:rFonts w:ascii="Times New Roman" w:eastAsia="Times New Roman" w:hAnsi="Times New Roman"/>
        </w:rPr>
      </w:pPr>
    </w:p>
    <w:p w14:paraId="141E005E" w14:textId="77777777" w:rsidR="00786311" w:rsidRDefault="00786311">
      <w:pPr>
        <w:spacing w:line="200" w:lineRule="exact"/>
        <w:rPr>
          <w:rFonts w:ascii="Times New Roman" w:eastAsia="Times New Roman" w:hAnsi="Times New Roman"/>
        </w:rPr>
      </w:pPr>
    </w:p>
    <w:p w14:paraId="5E00D53D" w14:textId="77777777" w:rsidR="00786311" w:rsidRDefault="00786311">
      <w:pPr>
        <w:spacing w:line="200" w:lineRule="exact"/>
        <w:rPr>
          <w:rFonts w:ascii="Times New Roman" w:eastAsia="Times New Roman" w:hAnsi="Times New Roman"/>
        </w:rPr>
      </w:pPr>
    </w:p>
    <w:p w14:paraId="61015CC0" w14:textId="77777777" w:rsidR="00786311" w:rsidRDefault="00786311">
      <w:pPr>
        <w:spacing w:line="200" w:lineRule="exact"/>
        <w:rPr>
          <w:rFonts w:ascii="Times New Roman" w:eastAsia="Times New Roman" w:hAnsi="Times New Roman"/>
        </w:rPr>
      </w:pPr>
    </w:p>
    <w:p w14:paraId="0C50188E" w14:textId="77777777" w:rsidR="00786311" w:rsidRDefault="00786311">
      <w:pPr>
        <w:spacing w:line="200" w:lineRule="exact"/>
        <w:rPr>
          <w:rFonts w:ascii="Times New Roman" w:eastAsia="Times New Roman" w:hAnsi="Times New Roman"/>
        </w:rPr>
      </w:pPr>
    </w:p>
    <w:p w14:paraId="77CABB27" w14:textId="77777777" w:rsidR="00786311" w:rsidRDefault="00786311">
      <w:pPr>
        <w:spacing w:line="200" w:lineRule="exact"/>
        <w:rPr>
          <w:rFonts w:ascii="Times New Roman" w:eastAsia="Times New Roman" w:hAnsi="Times New Roman"/>
        </w:rPr>
      </w:pPr>
    </w:p>
    <w:p w14:paraId="377AB085" w14:textId="77777777" w:rsidR="00786311" w:rsidRDefault="00786311">
      <w:pPr>
        <w:spacing w:line="200" w:lineRule="exact"/>
        <w:rPr>
          <w:rFonts w:ascii="Times New Roman" w:eastAsia="Times New Roman" w:hAnsi="Times New Roman"/>
        </w:rPr>
      </w:pPr>
    </w:p>
    <w:p w14:paraId="78D2A0C6" w14:textId="77777777" w:rsidR="00786311" w:rsidRDefault="00786311">
      <w:pPr>
        <w:spacing w:line="200" w:lineRule="exact"/>
        <w:rPr>
          <w:rFonts w:ascii="Times New Roman" w:eastAsia="Times New Roman" w:hAnsi="Times New Roman"/>
        </w:rPr>
      </w:pPr>
    </w:p>
    <w:p w14:paraId="436ED08E" w14:textId="77777777" w:rsidR="00786311" w:rsidRDefault="00786311">
      <w:pPr>
        <w:spacing w:line="200" w:lineRule="exact"/>
        <w:rPr>
          <w:rFonts w:ascii="Times New Roman" w:eastAsia="Times New Roman" w:hAnsi="Times New Roman"/>
        </w:rPr>
      </w:pPr>
    </w:p>
    <w:p w14:paraId="0D439E8C" w14:textId="77777777" w:rsidR="00786311" w:rsidRDefault="00786311">
      <w:pPr>
        <w:spacing w:line="200" w:lineRule="exact"/>
        <w:rPr>
          <w:rFonts w:ascii="Times New Roman" w:eastAsia="Times New Roman" w:hAnsi="Times New Roman"/>
        </w:rPr>
      </w:pPr>
    </w:p>
    <w:p w14:paraId="762614DB" w14:textId="77777777" w:rsidR="00786311" w:rsidRDefault="00786311">
      <w:pPr>
        <w:spacing w:line="200" w:lineRule="exact"/>
        <w:rPr>
          <w:rFonts w:ascii="Times New Roman" w:eastAsia="Times New Roman" w:hAnsi="Times New Roman"/>
        </w:rPr>
      </w:pPr>
    </w:p>
    <w:p w14:paraId="2DFB1803" w14:textId="77777777" w:rsidR="00786311" w:rsidRDefault="00786311">
      <w:pPr>
        <w:spacing w:line="200" w:lineRule="exact"/>
        <w:rPr>
          <w:rFonts w:ascii="Times New Roman" w:eastAsia="Times New Roman" w:hAnsi="Times New Roman"/>
        </w:rPr>
      </w:pPr>
    </w:p>
    <w:p w14:paraId="14D4E7B6" w14:textId="77777777" w:rsidR="00786311" w:rsidRDefault="00786311">
      <w:pPr>
        <w:spacing w:line="200" w:lineRule="exact"/>
        <w:rPr>
          <w:rFonts w:ascii="Times New Roman" w:eastAsia="Times New Roman" w:hAnsi="Times New Roman"/>
        </w:rPr>
      </w:pPr>
    </w:p>
    <w:p w14:paraId="46C9E292" w14:textId="77777777" w:rsidR="00786311" w:rsidRDefault="00786311">
      <w:pPr>
        <w:spacing w:line="200" w:lineRule="exact"/>
        <w:rPr>
          <w:rFonts w:ascii="Times New Roman" w:eastAsia="Times New Roman" w:hAnsi="Times New Roman"/>
        </w:rPr>
      </w:pPr>
    </w:p>
    <w:p w14:paraId="4A05D062" w14:textId="77777777" w:rsidR="00786311" w:rsidRDefault="00786311">
      <w:pPr>
        <w:spacing w:line="399" w:lineRule="exact"/>
        <w:rPr>
          <w:rFonts w:ascii="Times New Roman" w:eastAsia="Times New Roman" w:hAnsi="Times New Roman"/>
        </w:rPr>
      </w:pPr>
    </w:p>
    <w:p w14:paraId="5C18152B" w14:textId="77777777" w:rsidR="00786311" w:rsidRDefault="00786311" w:rsidP="00A422BB">
      <w:pPr>
        <w:spacing w:line="0" w:lineRule="atLeast"/>
        <w:rPr>
          <w:sz w:val="22"/>
        </w:rPr>
        <w:sectPr w:rsidR="00786311" w:rsidSect="00D30A6C">
          <w:pgSz w:w="12240" w:h="15840"/>
          <w:pgMar w:top="1440" w:right="1440" w:bottom="428" w:left="1440" w:header="0" w:footer="0" w:gutter="0"/>
          <w:cols w:space="0" w:equalWidth="0">
            <w:col w:w="9360"/>
          </w:cols>
          <w:docGrid w:linePitch="360"/>
        </w:sectPr>
      </w:pPr>
    </w:p>
    <w:p w14:paraId="22F0FD19" w14:textId="6AC7BC1B" w:rsidR="00AD60F5" w:rsidRPr="00460EB5" w:rsidRDefault="00397CA2" w:rsidP="00AD60F5">
      <w:pPr>
        <w:spacing w:line="0" w:lineRule="atLeast"/>
        <w:rPr>
          <w:rFonts w:ascii="Calibri Light" w:eastAsia="Calibri Light" w:hAnsi="Calibri Light"/>
          <w:b/>
          <w:color w:val="2E74B5"/>
          <w:sz w:val="32"/>
        </w:rPr>
      </w:pPr>
      <w:bookmarkStart w:id="1" w:name="page3"/>
      <w:bookmarkEnd w:id="1"/>
      <w:r>
        <w:rPr>
          <w:rFonts w:ascii="Calibri Light" w:eastAsia="Calibri Light" w:hAnsi="Calibri Light"/>
          <w:b/>
          <w:color w:val="2E74B5"/>
          <w:sz w:val="32"/>
        </w:rPr>
        <w:lastRenderedPageBreak/>
        <w:t xml:space="preserve">Section 1 – </w:t>
      </w:r>
      <w:r w:rsidR="004E06D3">
        <w:rPr>
          <w:rFonts w:ascii="Calibri Light" w:eastAsia="Calibri Light" w:hAnsi="Calibri Light"/>
          <w:b/>
          <w:color w:val="2E74B5"/>
          <w:sz w:val="32"/>
        </w:rPr>
        <w:t>What to know before you begin!</w:t>
      </w:r>
    </w:p>
    <w:p w14:paraId="122A5FD5" w14:textId="77777777" w:rsidR="00AD60F5" w:rsidRDefault="00AD60F5" w:rsidP="00AD60F5">
      <w:pPr>
        <w:spacing w:line="340" w:lineRule="exact"/>
        <w:rPr>
          <w:rFonts w:ascii="Times New Roman" w:eastAsia="Times New Roman" w:hAnsi="Times New Roman"/>
        </w:rPr>
      </w:pPr>
    </w:p>
    <w:p w14:paraId="7EAB273F" w14:textId="77777777" w:rsidR="00AD60F5" w:rsidRDefault="00AD60F5" w:rsidP="00AD60F5">
      <w:pPr>
        <w:spacing w:line="226" w:lineRule="auto"/>
        <w:ind w:right="240"/>
        <w:rPr>
          <w:sz w:val="22"/>
        </w:rPr>
      </w:pPr>
      <w:r>
        <w:rPr>
          <w:sz w:val="22"/>
        </w:rPr>
        <w:t xml:space="preserve">Employee Navigator’s payroll Integration allows you to share </w:t>
      </w:r>
      <w:r w:rsidR="00460EB5">
        <w:rPr>
          <w:sz w:val="22"/>
        </w:rPr>
        <w:t>specific</w:t>
      </w:r>
      <w:r>
        <w:rPr>
          <w:sz w:val="22"/>
        </w:rPr>
        <w:t xml:space="preserve"> employee demographic and recurring deduction data with your </w:t>
      </w:r>
      <w:r w:rsidR="00460EB5">
        <w:rPr>
          <w:sz w:val="22"/>
        </w:rPr>
        <w:t xml:space="preserve">ADP </w:t>
      </w:r>
      <w:proofErr w:type="gramStart"/>
      <w:r>
        <w:rPr>
          <w:sz w:val="22"/>
        </w:rPr>
        <w:t>system, and</w:t>
      </w:r>
      <w:proofErr w:type="gramEnd"/>
      <w:r>
        <w:rPr>
          <w:sz w:val="22"/>
        </w:rPr>
        <w:t xml:space="preserve"> will </w:t>
      </w:r>
      <w:r w:rsidR="00460EB5">
        <w:rPr>
          <w:sz w:val="22"/>
        </w:rPr>
        <w:t>ADP</w:t>
      </w:r>
      <w:r>
        <w:rPr>
          <w:sz w:val="22"/>
        </w:rPr>
        <w:t xml:space="preserve"> to share employee demographics with Employee Navigator, all in real-time.</w:t>
      </w:r>
    </w:p>
    <w:p w14:paraId="070D96EC" w14:textId="77777777" w:rsidR="00AD60F5" w:rsidRDefault="00AD60F5" w:rsidP="00AD60F5">
      <w:pPr>
        <w:spacing w:line="155" w:lineRule="exact"/>
        <w:rPr>
          <w:rFonts w:ascii="Times New Roman" w:eastAsia="Times New Roman" w:hAnsi="Times New Roman"/>
        </w:rPr>
      </w:pPr>
    </w:p>
    <w:p w14:paraId="2F63991A" w14:textId="77777777" w:rsidR="00AD60F5" w:rsidRPr="00DC0D3F" w:rsidRDefault="00AD60F5" w:rsidP="00AD60F5">
      <w:pPr>
        <w:spacing w:line="0" w:lineRule="atLeast"/>
        <w:rPr>
          <w:b/>
          <w:sz w:val="22"/>
        </w:rPr>
      </w:pPr>
      <w:r w:rsidRPr="00DC0D3F">
        <w:rPr>
          <w:b/>
          <w:sz w:val="22"/>
        </w:rPr>
        <w:t>Prior to going through the setup pieces of the integration, there are a few key points to note:</w:t>
      </w:r>
    </w:p>
    <w:p w14:paraId="1AF54B38" w14:textId="77777777" w:rsidR="00AD60F5" w:rsidRDefault="00AD60F5" w:rsidP="00AD60F5">
      <w:pPr>
        <w:spacing w:line="167" w:lineRule="exact"/>
        <w:rPr>
          <w:rFonts w:ascii="Times New Roman" w:eastAsia="Times New Roman" w:hAnsi="Times New Roman"/>
        </w:rPr>
      </w:pPr>
    </w:p>
    <w:p w14:paraId="4F5375D7" w14:textId="77777777" w:rsidR="00AD60F5" w:rsidRDefault="00AD60F5" w:rsidP="00AD60F5">
      <w:pPr>
        <w:spacing w:line="150" w:lineRule="exact"/>
        <w:rPr>
          <w:rFonts w:ascii="Arial" w:eastAsia="Arial" w:hAnsi="Arial"/>
          <w:sz w:val="24"/>
        </w:rPr>
      </w:pPr>
    </w:p>
    <w:p w14:paraId="4FDC926B" w14:textId="77777777" w:rsidR="00330EE9" w:rsidRPr="00586DE8" w:rsidRDefault="703CBD59" w:rsidP="00130A5C">
      <w:pPr>
        <w:numPr>
          <w:ilvl w:val="1"/>
          <w:numId w:val="6"/>
        </w:numPr>
        <w:tabs>
          <w:tab w:val="left" w:pos="720"/>
        </w:tabs>
        <w:spacing w:line="0" w:lineRule="atLeast"/>
        <w:ind w:left="720" w:hanging="360"/>
        <w:rPr>
          <w:rFonts w:ascii="Arial" w:eastAsia="Arial" w:hAnsi="Arial"/>
          <w:b/>
          <w:color w:val="FF0000"/>
          <w:sz w:val="24"/>
        </w:rPr>
      </w:pPr>
      <w:r w:rsidRPr="6BDB0DD6">
        <w:rPr>
          <w:rFonts w:eastAsia="Arial" w:cs="Calibri"/>
          <w:b/>
          <w:bCs/>
          <w:color w:val="FF0000"/>
          <w:sz w:val="24"/>
          <w:szCs w:val="24"/>
        </w:rPr>
        <w:t>Benefits that manage deduction codes</w:t>
      </w:r>
      <w:r w:rsidR="40662825" w:rsidRPr="6BDB0DD6">
        <w:rPr>
          <w:rFonts w:eastAsia="Arial" w:cs="Calibri"/>
          <w:b/>
          <w:bCs/>
          <w:color w:val="FF0000"/>
          <w:sz w:val="24"/>
          <w:szCs w:val="24"/>
        </w:rPr>
        <w:t xml:space="preserve"> *(see page </w:t>
      </w:r>
      <w:proofErr w:type="gramStart"/>
      <w:r w:rsidR="40662825" w:rsidRPr="6BDB0DD6">
        <w:rPr>
          <w:rFonts w:eastAsia="Arial" w:cs="Calibri"/>
          <w:b/>
          <w:bCs/>
          <w:color w:val="FF0000"/>
          <w:sz w:val="24"/>
          <w:szCs w:val="24"/>
        </w:rPr>
        <w:t>4)*</w:t>
      </w:r>
      <w:proofErr w:type="gramEnd"/>
    </w:p>
    <w:p w14:paraId="5BEA007D" w14:textId="77777777" w:rsidR="00586DE8" w:rsidRPr="00330EE9" w:rsidRDefault="703CBD59" w:rsidP="00130A5C">
      <w:pPr>
        <w:numPr>
          <w:ilvl w:val="1"/>
          <w:numId w:val="6"/>
        </w:numPr>
        <w:tabs>
          <w:tab w:val="left" w:pos="720"/>
        </w:tabs>
        <w:spacing w:line="0" w:lineRule="atLeast"/>
        <w:ind w:left="720" w:hanging="360"/>
        <w:rPr>
          <w:rFonts w:ascii="Arial" w:eastAsia="Arial" w:hAnsi="Arial"/>
          <w:b/>
          <w:sz w:val="24"/>
        </w:rPr>
      </w:pPr>
      <w:r w:rsidRPr="6BDB0DD6">
        <w:rPr>
          <w:rFonts w:eastAsia="Arial" w:cs="Calibri"/>
          <w:sz w:val="24"/>
          <w:szCs w:val="24"/>
        </w:rPr>
        <w:t>Any deduction codes currently managed by benefits in ADP will need to have the benefits removed from managing them to allow EN to update deductions within the integration.</w:t>
      </w:r>
    </w:p>
    <w:p w14:paraId="3B21B1A6" w14:textId="77777777" w:rsidR="00330EE9" w:rsidRPr="008B44EF" w:rsidRDefault="00330EE9" w:rsidP="00130A5C">
      <w:pPr>
        <w:numPr>
          <w:ilvl w:val="1"/>
          <w:numId w:val="6"/>
        </w:numPr>
        <w:tabs>
          <w:tab w:val="left" w:pos="720"/>
        </w:tabs>
        <w:spacing w:line="0" w:lineRule="atLeast"/>
        <w:ind w:left="720" w:hanging="360"/>
        <w:rPr>
          <w:rFonts w:eastAsia="Arial" w:cs="Calibri"/>
          <w:sz w:val="22"/>
          <w:szCs w:val="22"/>
        </w:rPr>
      </w:pPr>
    </w:p>
    <w:p w14:paraId="52148398" w14:textId="77777777" w:rsidR="00B765D1" w:rsidRPr="00217FF5" w:rsidRDefault="00B765D1" w:rsidP="00217FF5">
      <w:pPr>
        <w:ind w:firstLine="720"/>
        <w:rPr>
          <w:b/>
          <w:bCs/>
          <w:sz w:val="24"/>
          <w:szCs w:val="24"/>
        </w:rPr>
      </w:pPr>
      <w:r w:rsidRPr="00217FF5">
        <w:rPr>
          <w:b/>
          <w:bCs/>
          <w:sz w:val="24"/>
          <w:szCs w:val="24"/>
        </w:rPr>
        <w:t>Unsupported</w:t>
      </w:r>
      <w:r w:rsidRPr="00217FF5">
        <w:rPr>
          <w:b/>
          <w:bCs/>
          <w:spacing w:val="-5"/>
          <w:sz w:val="24"/>
          <w:szCs w:val="24"/>
        </w:rPr>
        <w:t xml:space="preserve"> </w:t>
      </w:r>
      <w:r w:rsidRPr="00217FF5">
        <w:rPr>
          <w:b/>
          <w:bCs/>
          <w:sz w:val="24"/>
          <w:szCs w:val="24"/>
        </w:rPr>
        <w:t>benefit</w:t>
      </w:r>
      <w:r w:rsidRPr="00217FF5">
        <w:rPr>
          <w:b/>
          <w:bCs/>
          <w:spacing w:val="-2"/>
          <w:sz w:val="24"/>
          <w:szCs w:val="24"/>
        </w:rPr>
        <w:t xml:space="preserve"> </w:t>
      </w:r>
      <w:r w:rsidRPr="00217FF5">
        <w:rPr>
          <w:b/>
          <w:bCs/>
          <w:sz w:val="24"/>
          <w:szCs w:val="24"/>
        </w:rPr>
        <w:t>deductions</w:t>
      </w:r>
    </w:p>
    <w:p w14:paraId="780930B6" w14:textId="77777777" w:rsidR="00B765D1" w:rsidRDefault="00B765D1" w:rsidP="00B765D1">
      <w:pPr>
        <w:pStyle w:val="BodyText"/>
        <w:spacing w:before="55" w:line="225" w:lineRule="auto"/>
        <w:ind w:left="860" w:right="1355"/>
        <w:jc w:val="both"/>
      </w:pPr>
      <w:r>
        <w:t>Currently, we do not support the following deductions to be synced with Payroll. Any changes to</w:t>
      </w:r>
      <w:r>
        <w:rPr>
          <w:spacing w:val="1"/>
        </w:rPr>
        <w:t xml:space="preserve"> </w:t>
      </w:r>
      <w:r>
        <w:t>these</w:t>
      </w:r>
      <w:r>
        <w:rPr>
          <w:spacing w:val="-1"/>
        </w:rPr>
        <w:t xml:space="preserve"> </w:t>
      </w:r>
      <w:r>
        <w:t>deductions</w:t>
      </w:r>
      <w:r>
        <w:rPr>
          <w:spacing w:val="-2"/>
        </w:rPr>
        <w:t xml:space="preserve"> or contributions </w:t>
      </w:r>
      <w:r>
        <w:t>must be</w:t>
      </w:r>
      <w:r>
        <w:rPr>
          <w:spacing w:val="1"/>
        </w:rPr>
        <w:t xml:space="preserve"> </w:t>
      </w:r>
      <w:r>
        <w:rPr>
          <w:b/>
        </w:rPr>
        <w:t>manually</w:t>
      </w:r>
      <w:r>
        <w:rPr>
          <w:b/>
          <w:spacing w:val="-2"/>
        </w:rPr>
        <w:t xml:space="preserve"> </w:t>
      </w:r>
      <w:r>
        <w:rPr>
          <w:b/>
        </w:rPr>
        <w:t>managed</w:t>
      </w:r>
      <w:r>
        <w:rPr>
          <w:b/>
          <w:spacing w:val="1"/>
        </w:rPr>
        <w:t xml:space="preserve"> </w:t>
      </w:r>
      <w:r>
        <w:t>within</w:t>
      </w:r>
      <w:r>
        <w:rPr>
          <w:spacing w:val="-3"/>
        </w:rPr>
        <w:t xml:space="preserve"> </w:t>
      </w:r>
      <w:r>
        <w:t>the</w:t>
      </w:r>
      <w:r>
        <w:rPr>
          <w:spacing w:val="-2"/>
        </w:rPr>
        <w:t xml:space="preserve"> </w:t>
      </w:r>
      <w:proofErr w:type="gramStart"/>
      <w:r>
        <w:t>Payroll</w:t>
      </w:r>
      <w:proofErr w:type="gramEnd"/>
      <w:r>
        <w:rPr>
          <w:spacing w:val="-4"/>
        </w:rPr>
        <w:t xml:space="preserve"> </w:t>
      </w:r>
      <w:r>
        <w:t>system:</w:t>
      </w:r>
    </w:p>
    <w:p w14:paraId="139EB5CC" w14:textId="77777777" w:rsidR="00B765D1" w:rsidRDefault="00B765D1" w:rsidP="00B765D1">
      <w:pPr>
        <w:pStyle w:val="BodyText"/>
        <w:spacing w:before="5"/>
        <w:rPr>
          <w:sz w:val="19"/>
        </w:rPr>
      </w:pPr>
    </w:p>
    <w:p w14:paraId="4AB11A5E" w14:textId="77777777" w:rsidR="00B765D1" w:rsidRPr="00217FF5" w:rsidRDefault="00B765D1" w:rsidP="00B765D1">
      <w:pPr>
        <w:pStyle w:val="ListParagraph"/>
        <w:widowControl w:val="0"/>
        <w:numPr>
          <w:ilvl w:val="0"/>
          <w:numId w:val="14"/>
        </w:numPr>
        <w:tabs>
          <w:tab w:val="left" w:pos="1580"/>
          <w:tab w:val="left" w:pos="1581"/>
        </w:tabs>
        <w:autoSpaceDE w:val="0"/>
        <w:autoSpaceDN w:val="0"/>
        <w:spacing w:line="270" w:lineRule="exact"/>
        <w:ind w:left="1580" w:hanging="361"/>
        <w:rPr>
          <w:sz w:val="22"/>
          <w:szCs w:val="22"/>
        </w:rPr>
      </w:pPr>
      <w:r w:rsidRPr="00217FF5">
        <w:rPr>
          <w:sz w:val="22"/>
          <w:szCs w:val="22"/>
        </w:rPr>
        <w:t>Recurring</w:t>
      </w:r>
      <w:r w:rsidRPr="00217FF5">
        <w:rPr>
          <w:spacing w:val="-3"/>
          <w:sz w:val="22"/>
          <w:szCs w:val="22"/>
        </w:rPr>
        <w:t xml:space="preserve"> </w:t>
      </w:r>
      <w:r w:rsidRPr="00217FF5">
        <w:rPr>
          <w:sz w:val="22"/>
          <w:szCs w:val="22"/>
        </w:rPr>
        <w:t>Earnings/Employer</w:t>
      </w:r>
      <w:r w:rsidRPr="00217FF5">
        <w:rPr>
          <w:spacing w:val="-2"/>
          <w:sz w:val="22"/>
          <w:szCs w:val="22"/>
        </w:rPr>
        <w:t xml:space="preserve"> </w:t>
      </w:r>
      <w:r w:rsidRPr="00217FF5">
        <w:rPr>
          <w:sz w:val="22"/>
          <w:szCs w:val="22"/>
        </w:rPr>
        <w:t>Contributions</w:t>
      </w:r>
    </w:p>
    <w:p w14:paraId="074D5807" w14:textId="77777777" w:rsidR="00B765D1" w:rsidRPr="00217FF5" w:rsidRDefault="00B765D1" w:rsidP="00B765D1">
      <w:pPr>
        <w:pStyle w:val="ListParagraph"/>
        <w:widowControl w:val="0"/>
        <w:numPr>
          <w:ilvl w:val="0"/>
          <w:numId w:val="14"/>
        </w:numPr>
        <w:tabs>
          <w:tab w:val="left" w:pos="1580"/>
          <w:tab w:val="left" w:pos="1581"/>
        </w:tabs>
        <w:autoSpaceDE w:val="0"/>
        <w:autoSpaceDN w:val="0"/>
        <w:spacing w:line="270" w:lineRule="exact"/>
        <w:ind w:left="1580" w:hanging="361"/>
        <w:rPr>
          <w:sz w:val="22"/>
          <w:szCs w:val="22"/>
        </w:rPr>
      </w:pPr>
      <w:r w:rsidRPr="00217FF5">
        <w:rPr>
          <w:sz w:val="22"/>
          <w:szCs w:val="22"/>
        </w:rPr>
        <w:t>Commuter,</w:t>
      </w:r>
      <w:r w:rsidRPr="00217FF5">
        <w:rPr>
          <w:spacing w:val="-3"/>
          <w:sz w:val="22"/>
          <w:szCs w:val="22"/>
        </w:rPr>
        <w:t xml:space="preserve"> </w:t>
      </w:r>
      <w:r w:rsidRPr="00217FF5">
        <w:rPr>
          <w:sz w:val="22"/>
          <w:szCs w:val="22"/>
        </w:rPr>
        <w:t>Transit</w:t>
      </w:r>
      <w:r w:rsidRPr="00217FF5">
        <w:rPr>
          <w:spacing w:val="-2"/>
          <w:sz w:val="22"/>
          <w:szCs w:val="22"/>
        </w:rPr>
        <w:t xml:space="preserve"> </w:t>
      </w:r>
      <w:r w:rsidRPr="00217FF5">
        <w:rPr>
          <w:sz w:val="22"/>
          <w:szCs w:val="22"/>
        </w:rPr>
        <w:t>or</w:t>
      </w:r>
      <w:r w:rsidRPr="00217FF5">
        <w:rPr>
          <w:spacing w:val="-2"/>
          <w:sz w:val="22"/>
          <w:szCs w:val="22"/>
        </w:rPr>
        <w:t xml:space="preserve"> </w:t>
      </w:r>
      <w:r w:rsidRPr="00217FF5">
        <w:rPr>
          <w:sz w:val="22"/>
          <w:szCs w:val="22"/>
        </w:rPr>
        <w:t>Parking</w:t>
      </w:r>
      <w:r w:rsidRPr="00217FF5">
        <w:rPr>
          <w:spacing w:val="-1"/>
          <w:sz w:val="22"/>
          <w:szCs w:val="22"/>
        </w:rPr>
        <w:t xml:space="preserve"> </w:t>
      </w:r>
      <w:r w:rsidRPr="00217FF5">
        <w:rPr>
          <w:sz w:val="22"/>
          <w:szCs w:val="22"/>
        </w:rPr>
        <w:t>Benefits</w:t>
      </w:r>
    </w:p>
    <w:p w14:paraId="3D36A9C8" w14:textId="77777777" w:rsidR="00B765D1" w:rsidRPr="00217FF5" w:rsidRDefault="00B765D1" w:rsidP="00B765D1">
      <w:pPr>
        <w:pStyle w:val="ListParagraph"/>
        <w:widowControl w:val="0"/>
        <w:numPr>
          <w:ilvl w:val="0"/>
          <w:numId w:val="14"/>
        </w:numPr>
        <w:tabs>
          <w:tab w:val="left" w:pos="1580"/>
          <w:tab w:val="left" w:pos="1581"/>
        </w:tabs>
        <w:autoSpaceDE w:val="0"/>
        <w:autoSpaceDN w:val="0"/>
        <w:spacing w:line="258" w:lineRule="exact"/>
        <w:ind w:left="1580" w:hanging="361"/>
        <w:rPr>
          <w:sz w:val="22"/>
          <w:szCs w:val="22"/>
        </w:rPr>
      </w:pPr>
      <w:r w:rsidRPr="00217FF5">
        <w:rPr>
          <w:sz w:val="22"/>
          <w:szCs w:val="22"/>
        </w:rPr>
        <w:t>401(k)</w:t>
      </w:r>
      <w:r w:rsidRPr="00217FF5">
        <w:rPr>
          <w:spacing w:val="-3"/>
          <w:sz w:val="22"/>
          <w:szCs w:val="22"/>
        </w:rPr>
        <w:t xml:space="preserve"> </w:t>
      </w:r>
      <w:r w:rsidRPr="00217FF5">
        <w:rPr>
          <w:sz w:val="22"/>
          <w:szCs w:val="22"/>
        </w:rPr>
        <w:t>plans</w:t>
      </w:r>
    </w:p>
    <w:p w14:paraId="751C420F" w14:textId="77777777" w:rsidR="00B765D1" w:rsidRPr="00217FF5" w:rsidRDefault="00B765D1" w:rsidP="00B765D1">
      <w:pPr>
        <w:pStyle w:val="ListParagraph"/>
        <w:widowControl w:val="0"/>
        <w:numPr>
          <w:ilvl w:val="0"/>
          <w:numId w:val="14"/>
        </w:numPr>
        <w:tabs>
          <w:tab w:val="left" w:pos="1580"/>
          <w:tab w:val="left" w:pos="1581"/>
        </w:tabs>
        <w:autoSpaceDE w:val="0"/>
        <w:autoSpaceDN w:val="0"/>
        <w:spacing w:line="258" w:lineRule="exact"/>
        <w:ind w:left="1580" w:hanging="361"/>
        <w:rPr>
          <w:sz w:val="22"/>
          <w:szCs w:val="22"/>
        </w:rPr>
      </w:pPr>
      <w:r w:rsidRPr="00217FF5">
        <w:rPr>
          <w:sz w:val="22"/>
          <w:szCs w:val="22"/>
        </w:rPr>
        <w:t>Universal</w:t>
      </w:r>
      <w:r w:rsidRPr="00217FF5">
        <w:rPr>
          <w:spacing w:val="-3"/>
          <w:sz w:val="22"/>
          <w:szCs w:val="22"/>
        </w:rPr>
        <w:t xml:space="preserve"> </w:t>
      </w:r>
      <w:r w:rsidRPr="00217FF5">
        <w:rPr>
          <w:sz w:val="22"/>
          <w:szCs w:val="22"/>
        </w:rPr>
        <w:t>Plan</w:t>
      </w:r>
      <w:r w:rsidRPr="00217FF5">
        <w:rPr>
          <w:spacing w:val="-4"/>
          <w:sz w:val="22"/>
          <w:szCs w:val="22"/>
        </w:rPr>
        <w:t xml:space="preserve"> </w:t>
      </w:r>
      <w:r w:rsidRPr="00217FF5">
        <w:rPr>
          <w:sz w:val="22"/>
          <w:szCs w:val="22"/>
        </w:rPr>
        <w:t>types within</w:t>
      </w:r>
      <w:r w:rsidRPr="00217FF5">
        <w:rPr>
          <w:spacing w:val="-4"/>
          <w:sz w:val="22"/>
          <w:szCs w:val="22"/>
        </w:rPr>
        <w:t xml:space="preserve"> </w:t>
      </w:r>
      <w:r w:rsidRPr="00217FF5">
        <w:rPr>
          <w:sz w:val="22"/>
          <w:szCs w:val="22"/>
        </w:rPr>
        <w:t>Employee</w:t>
      </w:r>
      <w:r w:rsidRPr="00217FF5">
        <w:rPr>
          <w:spacing w:val="1"/>
          <w:sz w:val="22"/>
          <w:szCs w:val="22"/>
        </w:rPr>
        <w:t xml:space="preserve"> </w:t>
      </w:r>
      <w:r w:rsidRPr="00217FF5">
        <w:rPr>
          <w:sz w:val="22"/>
          <w:szCs w:val="22"/>
        </w:rPr>
        <w:t>Navigator</w:t>
      </w:r>
    </w:p>
    <w:p w14:paraId="35240C51" w14:textId="77777777" w:rsidR="00AD60F5" w:rsidRDefault="00AD60F5" w:rsidP="00AD60F5">
      <w:pPr>
        <w:spacing w:line="147" w:lineRule="exact"/>
        <w:rPr>
          <w:rFonts w:ascii="Arial" w:eastAsia="Arial" w:hAnsi="Arial"/>
          <w:sz w:val="24"/>
        </w:rPr>
      </w:pPr>
    </w:p>
    <w:p w14:paraId="42F95FB5" w14:textId="77777777" w:rsidR="00AD60F5" w:rsidRDefault="00AD60F5" w:rsidP="00AD60F5">
      <w:pPr>
        <w:spacing w:line="147" w:lineRule="exact"/>
        <w:rPr>
          <w:rFonts w:ascii="Arial" w:eastAsia="Arial" w:hAnsi="Arial"/>
          <w:sz w:val="24"/>
        </w:rPr>
      </w:pPr>
    </w:p>
    <w:p w14:paraId="6A92987C" w14:textId="77777777" w:rsidR="004F1512" w:rsidRPr="004F1512" w:rsidRDefault="004F1512" w:rsidP="004F1512">
      <w:pPr>
        <w:ind w:firstLine="720"/>
        <w:rPr>
          <w:b/>
          <w:bCs/>
          <w:sz w:val="24"/>
          <w:szCs w:val="24"/>
        </w:rPr>
      </w:pPr>
      <w:r w:rsidRPr="004F1512">
        <w:rPr>
          <w:b/>
          <w:bCs/>
          <w:sz w:val="24"/>
          <w:szCs w:val="24"/>
        </w:rPr>
        <w:t>Deduction</w:t>
      </w:r>
      <w:r w:rsidRPr="004F1512">
        <w:rPr>
          <w:b/>
          <w:bCs/>
          <w:spacing w:val="-3"/>
          <w:sz w:val="24"/>
          <w:szCs w:val="24"/>
        </w:rPr>
        <w:t xml:space="preserve"> </w:t>
      </w:r>
      <w:r w:rsidRPr="004F1512">
        <w:rPr>
          <w:b/>
          <w:bCs/>
          <w:sz w:val="24"/>
          <w:szCs w:val="24"/>
        </w:rPr>
        <w:t>Codes</w:t>
      </w:r>
    </w:p>
    <w:p w14:paraId="14F0AC5C" w14:textId="77777777" w:rsidR="004F1512" w:rsidRPr="004F1512" w:rsidRDefault="004F1512" w:rsidP="004F1512">
      <w:pPr>
        <w:pStyle w:val="ListParagraph"/>
        <w:widowControl w:val="0"/>
        <w:numPr>
          <w:ilvl w:val="0"/>
          <w:numId w:val="14"/>
        </w:numPr>
        <w:tabs>
          <w:tab w:val="left" w:pos="1580"/>
          <w:tab w:val="left" w:pos="1581"/>
        </w:tabs>
        <w:autoSpaceDE w:val="0"/>
        <w:autoSpaceDN w:val="0"/>
        <w:spacing w:before="56" w:line="230" w:lineRule="auto"/>
        <w:ind w:right="1646" w:firstLine="0"/>
        <w:rPr>
          <w:sz w:val="22"/>
          <w:szCs w:val="22"/>
        </w:rPr>
      </w:pPr>
      <w:r w:rsidRPr="004F1512">
        <w:rPr>
          <w:sz w:val="22"/>
          <w:szCs w:val="22"/>
        </w:rPr>
        <w:t xml:space="preserve">Deduction codes must be unique </w:t>
      </w:r>
      <w:proofErr w:type="gramStart"/>
      <w:r w:rsidRPr="004F1512">
        <w:rPr>
          <w:sz w:val="22"/>
          <w:szCs w:val="22"/>
        </w:rPr>
        <w:t>per</w:t>
      </w:r>
      <w:proofErr w:type="gramEnd"/>
      <w:r w:rsidRPr="004F1512">
        <w:rPr>
          <w:sz w:val="22"/>
          <w:szCs w:val="22"/>
        </w:rPr>
        <w:t xml:space="preserve"> each Benefit Type </w:t>
      </w:r>
      <w:proofErr w:type="gramStart"/>
      <w:r w:rsidRPr="004F1512">
        <w:rPr>
          <w:sz w:val="22"/>
          <w:szCs w:val="22"/>
        </w:rPr>
        <w:t>in order for</w:t>
      </w:r>
      <w:proofErr w:type="gramEnd"/>
      <w:r w:rsidRPr="004F1512">
        <w:rPr>
          <w:sz w:val="22"/>
          <w:szCs w:val="22"/>
        </w:rPr>
        <w:t xml:space="preserve"> Employee</w:t>
      </w:r>
      <w:r w:rsidRPr="004F1512">
        <w:rPr>
          <w:spacing w:val="-47"/>
          <w:sz w:val="22"/>
          <w:szCs w:val="22"/>
        </w:rPr>
        <w:t xml:space="preserve"> </w:t>
      </w:r>
      <w:r w:rsidRPr="004F1512">
        <w:rPr>
          <w:sz w:val="22"/>
          <w:szCs w:val="22"/>
        </w:rPr>
        <w:t>Navigator</w:t>
      </w:r>
      <w:r w:rsidRPr="004F1512">
        <w:rPr>
          <w:spacing w:val="-4"/>
          <w:sz w:val="22"/>
          <w:szCs w:val="22"/>
        </w:rPr>
        <w:t xml:space="preserve"> </w:t>
      </w:r>
      <w:r w:rsidRPr="004F1512">
        <w:rPr>
          <w:sz w:val="22"/>
          <w:szCs w:val="22"/>
        </w:rPr>
        <w:t>to</w:t>
      </w:r>
      <w:r w:rsidRPr="004F1512">
        <w:rPr>
          <w:spacing w:val="1"/>
          <w:sz w:val="22"/>
          <w:szCs w:val="22"/>
        </w:rPr>
        <w:t xml:space="preserve"> </w:t>
      </w:r>
      <w:r w:rsidRPr="004F1512">
        <w:rPr>
          <w:sz w:val="22"/>
          <w:szCs w:val="22"/>
        </w:rPr>
        <w:t>transmit</w:t>
      </w:r>
      <w:r w:rsidRPr="004F1512">
        <w:rPr>
          <w:spacing w:val="-3"/>
          <w:sz w:val="22"/>
          <w:szCs w:val="22"/>
        </w:rPr>
        <w:t xml:space="preserve"> </w:t>
      </w:r>
      <w:r w:rsidRPr="004F1512">
        <w:rPr>
          <w:sz w:val="22"/>
          <w:szCs w:val="22"/>
        </w:rPr>
        <w:t>the</w:t>
      </w:r>
      <w:r w:rsidRPr="004F1512">
        <w:rPr>
          <w:spacing w:val="-2"/>
          <w:sz w:val="22"/>
          <w:szCs w:val="22"/>
        </w:rPr>
        <w:t xml:space="preserve"> </w:t>
      </w:r>
      <w:r w:rsidRPr="004F1512">
        <w:rPr>
          <w:sz w:val="22"/>
          <w:szCs w:val="22"/>
        </w:rPr>
        <w:t>separate per</w:t>
      </w:r>
      <w:r w:rsidRPr="004F1512">
        <w:rPr>
          <w:spacing w:val="-1"/>
          <w:sz w:val="22"/>
          <w:szCs w:val="22"/>
        </w:rPr>
        <w:t xml:space="preserve"> </w:t>
      </w:r>
      <w:r w:rsidRPr="004F1512">
        <w:rPr>
          <w:sz w:val="22"/>
          <w:szCs w:val="22"/>
        </w:rPr>
        <w:t>pay</w:t>
      </w:r>
      <w:r w:rsidRPr="004F1512">
        <w:rPr>
          <w:spacing w:val="-2"/>
          <w:sz w:val="22"/>
          <w:szCs w:val="22"/>
        </w:rPr>
        <w:t xml:space="preserve"> </w:t>
      </w:r>
      <w:r w:rsidRPr="004F1512">
        <w:rPr>
          <w:sz w:val="22"/>
          <w:szCs w:val="22"/>
        </w:rPr>
        <w:t>amounts</w:t>
      </w:r>
      <w:r w:rsidRPr="004F1512">
        <w:rPr>
          <w:spacing w:val="-2"/>
          <w:sz w:val="22"/>
          <w:szCs w:val="22"/>
        </w:rPr>
        <w:t xml:space="preserve"> </w:t>
      </w:r>
      <w:r w:rsidRPr="004F1512">
        <w:rPr>
          <w:sz w:val="22"/>
          <w:szCs w:val="22"/>
        </w:rPr>
        <w:t>for each</w:t>
      </w:r>
      <w:r w:rsidRPr="004F1512">
        <w:rPr>
          <w:spacing w:val="2"/>
          <w:sz w:val="22"/>
          <w:szCs w:val="22"/>
        </w:rPr>
        <w:t xml:space="preserve"> </w:t>
      </w:r>
      <w:r w:rsidRPr="004F1512">
        <w:rPr>
          <w:sz w:val="22"/>
          <w:szCs w:val="22"/>
        </w:rPr>
        <w:t>plan.</w:t>
      </w:r>
    </w:p>
    <w:p w14:paraId="7010FAB1" w14:textId="77777777" w:rsidR="004F1512" w:rsidRPr="004F1512" w:rsidRDefault="004F1512" w:rsidP="004F1512">
      <w:pPr>
        <w:pStyle w:val="ListParagraph"/>
        <w:widowControl w:val="0"/>
        <w:numPr>
          <w:ilvl w:val="1"/>
          <w:numId w:val="14"/>
        </w:numPr>
        <w:tabs>
          <w:tab w:val="left" w:pos="1941"/>
        </w:tabs>
        <w:autoSpaceDE w:val="0"/>
        <w:autoSpaceDN w:val="0"/>
        <w:spacing w:before="6" w:line="220" w:lineRule="auto"/>
        <w:ind w:right="843"/>
        <w:rPr>
          <w:sz w:val="22"/>
          <w:szCs w:val="22"/>
        </w:rPr>
      </w:pPr>
      <w:r w:rsidRPr="004F1512">
        <w:rPr>
          <w:sz w:val="22"/>
          <w:szCs w:val="22"/>
        </w:rPr>
        <w:t>You cannot lump different benefit types into a single code.</w:t>
      </w:r>
    </w:p>
    <w:p w14:paraId="566E5E1F" w14:textId="77777777" w:rsidR="004F1512" w:rsidRPr="004F1512" w:rsidRDefault="004F1512" w:rsidP="004F1512">
      <w:pPr>
        <w:pStyle w:val="ListParagraph"/>
        <w:widowControl w:val="0"/>
        <w:numPr>
          <w:ilvl w:val="2"/>
          <w:numId w:val="14"/>
        </w:numPr>
        <w:tabs>
          <w:tab w:val="left" w:pos="1941"/>
        </w:tabs>
        <w:autoSpaceDE w:val="0"/>
        <w:autoSpaceDN w:val="0"/>
        <w:spacing w:before="6" w:line="220" w:lineRule="auto"/>
        <w:ind w:right="843"/>
        <w:rPr>
          <w:sz w:val="22"/>
          <w:szCs w:val="22"/>
        </w:rPr>
      </w:pPr>
      <w:r w:rsidRPr="004F1512">
        <w:rPr>
          <w:i/>
          <w:iCs/>
          <w:sz w:val="22"/>
          <w:szCs w:val="22"/>
        </w:rPr>
        <w:t xml:space="preserve">Ex. </w:t>
      </w:r>
      <w:r w:rsidRPr="004F1512">
        <w:rPr>
          <w:sz w:val="22"/>
          <w:szCs w:val="22"/>
        </w:rPr>
        <w:t>Accident, Cancer and Critical Illness cannot have one code that combines all amounts – they must have one code per benefit type.</w:t>
      </w:r>
    </w:p>
    <w:p w14:paraId="631DB4FC" w14:textId="77777777" w:rsidR="004F1512" w:rsidRDefault="004F1512" w:rsidP="004F1512">
      <w:pPr>
        <w:pStyle w:val="BodyText"/>
      </w:pPr>
    </w:p>
    <w:p w14:paraId="05B50CB4" w14:textId="77777777" w:rsidR="004F1512" w:rsidRPr="004F1512" w:rsidRDefault="004F1512" w:rsidP="004F1512">
      <w:pPr>
        <w:ind w:firstLine="720"/>
        <w:rPr>
          <w:b/>
          <w:bCs/>
          <w:sz w:val="24"/>
          <w:szCs w:val="24"/>
        </w:rPr>
      </w:pPr>
      <w:r w:rsidRPr="004F1512">
        <w:rPr>
          <w:b/>
          <w:bCs/>
          <w:sz w:val="24"/>
          <w:szCs w:val="24"/>
        </w:rPr>
        <w:t>New</w:t>
      </w:r>
      <w:r w:rsidRPr="004F1512">
        <w:rPr>
          <w:b/>
          <w:bCs/>
          <w:spacing w:val="-1"/>
          <w:sz w:val="24"/>
          <w:szCs w:val="24"/>
        </w:rPr>
        <w:t xml:space="preserve"> </w:t>
      </w:r>
      <w:r w:rsidRPr="004F1512">
        <w:rPr>
          <w:b/>
          <w:bCs/>
          <w:sz w:val="24"/>
          <w:szCs w:val="24"/>
        </w:rPr>
        <w:t>Hires</w:t>
      </w:r>
      <w:r w:rsidRPr="004F1512">
        <w:rPr>
          <w:b/>
          <w:bCs/>
          <w:spacing w:val="-3"/>
          <w:sz w:val="24"/>
          <w:szCs w:val="24"/>
        </w:rPr>
        <w:t xml:space="preserve"> </w:t>
      </w:r>
      <w:r w:rsidRPr="004F1512">
        <w:rPr>
          <w:b/>
          <w:bCs/>
          <w:sz w:val="24"/>
          <w:szCs w:val="24"/>
        </w:rPr>
        <w:t>who</w:t>
      </w:r>
      <w:r w:rsidRPr="004F1512">
        <w:rPr>
          <w:b/>
          <w:bCs/>
          <w:spacing w:val="-1"/>
          <w:sz w:val="24"/>
          <w:szCs w:val="24"/>
        </w:rPr>
        <w:t xml:space="preserve"> </w:t>
      </w:r>
      <w:r w:rsidRPr="004F1512">
        <w:rPr>
          <w:b/>
          <w:bCs/>
          <w:sz w:val="24"/>
          <w:szCs w:val="24"/>
        </w:rPr>
        <w:t>are</w:t>
      </w:r>
      <w:r w:rsidRPr="004F1512">
        <w:rPr>
          <w:b/>
          <w:bCs/>
          <w:spacing w:val="1"/>
          <w:sz w:val="24"/>
          <w:szCs w:val="24"/>
        </w:rPr>
        <w:t xml:space="preserve"> </w:t>
      </w:r>
      <w:r w:rsidRPr="004F1512">
        <w:rPr>
          <w:b/>
          <w:bCs/>
          <w:sz w:val="24"/>
          <w:szCs w:val="24"/>
        </w:rPr>
        <w:t>added</w:t>
      </w:r>
      <w:r w:rsidRPr="004F1512">
        <w:rPr>
          <w:b/>
          <w:bCs/>
          <w:spacing w:val="-1"/>
          <w:sz w:val="24"/>
          <w:szCs w:val="24"/>
        </w:rPr>
        <w:t xml:space="preserve"> </w:t>
      </w:r>
      <w:r w:rsidRPr="004F1512">
        <w:rPr>
          <w:b/>
          <w:bCs/>
          <w:sz w:val="24"/>
          <w:szCs w:val="24"/>
        </w:rPr>
        <w:t>to</w:t>
      </w:r>
      <w:r w:rsidRPr="004F1512">
        <w:rPr>
          <w:b/>
          <w:bCs/>
          <w:spacing w:val="-1"/>
          <w:sz w:val="24"/>
          <w:szCs w:val="24"/>
        </w:rPr>
        <w:t xml:space="preserve"> </w:t>
      </w:r>
      <w:r w:rsidRPr="004F1512">
        <w:rPr>
          <w:b/>
          <w:bCs/>
          <w:sz w:val="24"/>
          <w:szCs w:val="24"/>
        </w:rPr>
        <w:t>Payroll</w:t>
      </w:r>
      <w:r w:rsidRPr="004F1512">
        <w:rPr>
          <w:b/>
          <w:bCs/>
          <w:spacing w:val="-3"/>
          <w:sz w:val="24"/>
          <w:szCs w:val="24"/>
        </w:rPr>
        <w:t xml:space="preserve"> </w:t>
      </w:r>
      <w:r w:rsidRPr="004F1512">
        <w:rPr>
          <w:b/>
          <w:bCs/>
          <w:sz w:val="24"/>
          <w:szCs w:val="24"/>
        </w:rPr>
        <w:t>once</w:t>
      </w:r>
      <w:r w:rsidRPr="004F1512">
        <w:rPr>
          <w:b/>
          <w:bCs/>
          <w:spacing w:val="-3"/>
          <w:sz w:val="24"/>
          <w:szCs w:val="24"/>
        </w:rPr>
        <w:t xml:space="preserve"> </w:t>
      </w:r>
      <w:r w:rsidRPr="004F1512">
        <w:rPr>
          <w:b/>
          <w:bCs/>
          <w:sz w:val="24"/>
          <w:szCs w:val="24"/>
        </w:rPr>
        <w:t>the</w:t>
      </w:r>
      <w:r w:rsidRPr="004F1512">
        <w:rPr>
          <w:b/>
          <w:bCs/>
          <w:spacing w:val="-2"/>
          <w:sz w:val="24"/>
          <w:szCs w:val="24"/>
        </w:rPr>
        <w:t xml:space="preserve"> </w:t>
      </w:r>
      <w:r w:rsidRPr="004F1512">
        <w:rPr>
          <w:b/>
          <w:bCs/>
          <w:sz w:val="24"/>
          <w:szCs w:val="24"/>
        </w:rPr>
        <w:t>group</w:t>
      </w:r>
      <w:r w:rsidRPr="004F1512">
        <w:rPr>
          <w:b/>
          <w:bCs/>
          <w:spacing w:val="-1"/>
          <w:sz w:val="24"/>
          <w:szCs w:val="24"/>
        </w:rPr>
        <w:t xml:space="preserve"> </w:t>
      </w:r>
      <w:r w:rsidRPr="004F1512">
        <w:rPr>
          <w:b/>
          <w:bCs/>
          <w:sz w:val="24"/>
          <w:szCs w:val="24"/>
        </w:rPr>
        <w:t>is</w:t>
      </w:r>
      <w:r w:rsidRPr="004F1512">
        <w:rPr>
          <w:b/>
          <w:bCs/>
          <w:spacing w:val="-1"/>
          <w:sz w:val="24"/>
          <w:szCs w:val="24"/>
        </w:rPr>
        <w:t xml:space="preserve"> </w:t>
      </w:r>
      <w:r w:rsidRPr="004F1512">
        <w:rPr>
          <w:b/>
          <w:bCs/>
          <w:sz w:val="24"/>
          <w:szCs w:val="24"/>
        </w:rPr>
        <w:t>Live</w:t>
      </w:r>
    </w:p>
    <w:p w14:paraId="0DB5111D" w14:textId="77777777" w:rsidR="004F1512" w:rsidRPr="004F1512" w:rsidRDefault="004F1512" w:rsidP="004F1512">
      <w:pPr>
        <w:pStyle w:val="BodyText"/>
        <w:spacing w:before="59" w:line="218" w:lineRule="auto"/>
        <w:ind w:left="860" w:right="2232"/>
        <w:rPr>
          <w:rFonts w:asciiTheme="minorHAnsi" w:hAnsiTheme="minorHAnsi" w:cstheme="minorHAnsi"/>
        </w:rPr>
      </w:pPr>
      <w:r w:rsidRPr="004F1512">
        <w:rPr>
          <w:rFonts w:asciiTheme="minorHAnsi" w:hAnsiTheme="minorHAnsi" w:cstheme="minorHAnsi"/>
        </w:rPr>
        <w:t>When a new hire is entered into the payroll system, the process for finding and</w:t>
      </w:r>
      <w:r w:rsidRPr="004F1512">
        <w:rPr>
          <w:rFonts w:asciiTheme="minorHAnsi" w:hAnsiTheme="minorHAnsi" w:cstheme="minorHAnsi"/>
          <w:spacing w:val="-47"/>
        </w:rPr>
        <w:t xml:space="preserve"> </w:t>
      </w:r>
      <w:r w:rsidRPr="004F1512">
        <w:rPr>
          <w:rFonts w:asciiTheme="minorHAnsi" w:hAnsiTheme="minorHAnsi" w:cstheme="minorHAnsi"/>
        </w:rPr>
        <w:t>completing</w:t>
      </w:r>
      <w:r w:rsidRPr="004F1512">
        <w:rPr>
          <w:rFonts w:asciiTheme="minorHAnsi" w:hAnsiTheme="minorHAnsi" w:cstheme="minorHAnsi"/>
          <w:spacing w:val="-3"/>
        </w:rPr>
        <w:t xml:space="preserve"> </w:t>
      </w:r>
      <w:r w:rsidRPr="004F1512">
        <w:rPr>
          <w:rFonts w:asciiTheme="minorHAnsi" w:hAnsiTheme="minorHAnsi" w:cstheme="minorHAnsi"/>
        </w:rPr>
        <w:t>them</w:t>
      </w:r>
      <w:r w:rsidRPr="004F1512">
        <w:rPr>
          <w:rFonts w:asciiTheme="minorHAnsi" w:hAnsiTheme="minorHAnsi" w:cstheme="minorHAnsi"/>
          <w:spacing w:val="-1"/>
        </w:rPr>
        <w:t xml:space="preserve"> </w:t>
      </w:r>
      <w:r w:rsidRPr="004F1512">
        <w:rPr>
          <w:rFonts w:asciiTheme="minorHAnsi" w:hAnsiTheme="minorHAnsi" w:cstheme="minorHAnsi"/>
        </w:rPr>
        <w:t>is as</w:t>
      </w:r>
      <w:r w:rsidRPr="004F1512">
        <w:rPr>
          <w:rFonts w:asciiTheme="minorHAnsi" w:hAnsiTheme="minorHAnsi" w:cstheme="minorHAnsi"/>
          <w:spacing w:val="-3"/>
        </w:rPr>
        <w:t xml:space="preserve"> </w:t>
      </w:r>
      <w:r w:rsidRPr="004F1512">
        <w:rPr>
          <w:rFonts w:asciiTheme="minorHAnsi" w:hAnsiTheme="minorHAnsi" w:cstheme="minorHAnsi"/>
        </w:rPr>
        <w:t>follows:</w:t>
      </w:r>
    </w:p>
    <w:p w14:paraId="765E3017" w14:textId="77777777" w:rsidR="004F1512" w:rsidRPr="004F1512" w:rsidRDefault="004F1512" w:rsidP="004F1512">
      <w:pPr>
        <w:pStyle w:val="BodyText"/>
        <w:spacing w:before="11"/>
        <w:rPr>
          <w:rFonts w:asciiTheme="minorHAnsi" w:hAnsiTheme="minorHAnsi" w:cstheme="minorHAnsi"/>
        </w:rPr>
      </w:pPr>
    </w:p>
    <w:p w14:paraId="1667E928" w14:textId="77777777" w:rsidR="004F1512" w:rsidRPr="004F1512" w:rsidRDefault="004F1512" w:rsidP="004F1512">
      <w:pPr>
        <w:pStyle w:val="ListParagraph"/>
        <w:widowControl w:val="0"/>
        <w:numPr>
          <w:ilvl w:val="0"/>
          <w:numId w:val="16"/>
        </w:numPr>
        <w:tabs>
          <w:tab w:val="left" w:pos="1581"/>
        </w:tabs>
        <w:autoSpaceDE w:val="0"/>
        <w:autoSpaceDN w:val="0"/>
        <w:spacing w:before="1"/>
        <w:ind w:hanging="361"/>
        <w:rPr>
          <w:rFonts w:asciiTheme="minorHAnsi" w:hAnsiTheme="minorHAnsi" w:cstheme="minorHAnsi"/>
          <w:sz w:val="22"/>
          <w:szCs w:val="22"/>
        </w:rPr>
      </w:pPr>
      <w:r w:rsidRPr="004F1512">
        <w:rPr>
          <w:rFonts w:asciiTheme="minorHAnsi" w:hAnsiTheme="minorHAnsi" w:cstheme="minorHAnsi"/>
          <w:sz w:val="22"/>
          <w:szCs w:val="22"/>
        </w:rPr>
        <w:t>New</w:t>
      </w:r>
      <w:r w:rsidRPr="004F1512">
        <w:rPr>
          <w:rFonts w:asciiTheme="minorHAnsi" w:hAnsiTheme="minorHAnsi" w:cstheme="minorHAnsi"/>
          <w:spacing w:val="-2"/>
          <w:sz w:val="22"/>
          <w:szCs w:val="22"/>
        </w:rPr>
        <w:t xml:space="preserve"> </w:t>
      </w:r>
      <w:r w:rsidRPr="004F1512">
        <w:rPr>
          <w:rFonts w:asciiTheme="minorHAnsi" w:hAnsiTheme="minorHAnsi" w:cstheme="minorHAnsi"/>
          <w:sz w:val="22"/>
          <w:szCs w:val="22"/>
        </w:rPr>
        <w:t>Hire is</w:t>
      </w:r>
      <w:r w:rsidRPr="004F1512">
        <w:rPr>
          <w:rFonts w:asciiTheme="minorHAnsi" w:hAnsiTheme="minorHAnsi" w:cstheme="minorHAnsi"/>
          <w:spacing w:val="-1"/>
          <w:sz w:val="22"/>
          <w:szCs w:val="22"/>
        </w:rPr>
        <w:t xml:space="preserve"> </w:t>
      </w:r>
      <w:r w:rsidRPr="004F1512">
        <w:rPr>
          <w:rFonts w:asciiTheme="minorHAnsi" w:hAnsiTheme="minorHAnsi" w:cstheme="minorHAnsi"/>
          <w:sz w:val="22"/>
          <w:szCs w:val="22"/>
        </w:rPr>
        <w:t>entered</w:t>
      </w:r>
      <w:r w:rsidRPr="004F1512">
        <w:rPr>
          <w:rFonts w:asciiTheme="minorHAnsi" w:hAnsiTheme="minorHAnsi" w:cstheme="minorHAnsi"/>
          <w:spacing w:val="-1"/>
          <w:sz w:val="22"/>
          <w:szCs w:val="22"/>
        </w:rPr>
        <w:t xml:space="preserve"> </w:t>
      </w:r>
      <w:r w:rsidRPr="004F1512">
        <w:rPr>
          <w:rFonts w:asciiTheme="minorHAnsi" w:hAnsiTheme="minorHAnsi" w:cstheme="minorHAnsi"/>
          <w:sz w:val="22"/>
          <w:szCs w:val="22"/>
        </w:rPr>
        <w:t>into</w:t>
      </w:r>
      <w:r w:rsidRPr="004F1512">
        <w:rPr>
          <w:rFonts w:asciiTheme="minorHAnsi" w:hAnsiTheme="minorHAnsi" w:cstheme="minorHAnsi"/>
          <w:spacing w:val="-2"/>
          <w:sz w:val="22"/>
          <w:szCs w:val="22"/>
        </w:rPr>
        <w:t xml:space="preserve"> </w:t>
      </w:r>
      <w:r w:rsidRPr="004F1512">
        <w:rPr>
          <w:rFonts w:asciiTheme="minorHAnsi" w:hAnsiTheme="minorHAnsi" w:cstheme="minorHAnsi"/>
          <w:sz w:val="22"/>
          <w:szCs w:val="22"/>
        </w:rPr>
        <w:t>Payroll</w:t>
      </w:r>
      <w:r w:rsidRPr="004F1512">
        <w:rPr>
          <w:rFonts w:asciiTheme="minorHAnsi" w:hAnsiTheme="minorHAnsi" w:cstheme="minorHAnsi"/>
          <w:spacing w:val="-3"/>
          <w:sz w:val="22"/>
          <w:szCs w:val="22"/>
        </w:rPr>
        <w:t xml:space="preserve"> </w:t>
      </w:r>
      <w:r w:rsidRPr="004F1512">
        <w:rPr>
          <w:rFonts w:asciiTheme="minorHAnsi" w:hAnsiTheme="minorHAnsi" w:cstheme="minorHAnsi"/>
          <w:sz w:val="22"/>
          <w:szCs w:val="22"/>
        </w:rPr>
        <w:t>and</w:t>
      </w:r>
      <w:r w:rsidRPr="004F1512">
        <w:rPr>
          <w:rFonts w:asciiTheme="minorHAnsi" w:hAnsiTheme="minorHAnsi" w:cstheme="minorHAnsi"/>
          <w:spacing w:val="-2"/>
          <w:sz w:val="22"/>
          <w:szCs w:val="22"/>
        </w:rPr>
        <w:t xml:space="preserve"> </w:t>
      </w:r>
      <w:r w:rsidRPr="004F1512">
        <w:rPr>
          <w:rFonts w:asciiTheme="minorHAnsi" w:hAnsiTheme="minorHAnsi" w:cstheme="minorHAnsi"/>
          <w:sz w:val="22"/>
          <w:szCs w:val="22"/>
        </w:rPr>
        <w:t>feeds</w:t>
      </w:r>
      <w:r w:rsidRPr="004F1512">
        <w:rPr>
          <w:rFonts w:asciiTheme="minorHAnsi" w:hAnsiTheme="minorHAnsi" w:cstheme="minorHAnsi"/>
          <w:spacing w:val="-3"/>
          <w:sz w:val="22"/>
          <w:szCs w:val="22"/>
        </w:rPr>
        <w:t xml:space="preserve"> </w:t>
      </w:r>
      <w:r w:rsidRPr="004F1512">
        <w:rPr>
          <w:rFonts w:asciiTheme="minorHAnsi" w:hAnsiTheme="minorHAnsi" w:cstheme="minorHAnsi"/>
          <w:sz w:val="22"/>
          <w:szCs w:val="22"/>
        </w:rPr>
        <w:t>over</w:t>
      </w:r>
      <w:r w:rsidRPr="004F1512">
        <w:rPr>
          <w:rFonts w:asciiTheme="minorHAnsi" w:hAnsiTheme="minorHAnsi" w:cstheme="minorHAnsi"/>
          <w:spacing w:val="-3"/>
          <w:sz w:val="22"/>
          <w:szCs w:val="22"/>
        </w:rPr>
        <w:t xml:space="preserve"> </w:t>
      </w:r>
      <w:r w:rsidRPr="004F1512">
        <w:rPr>
          <w:rFonts w:asciiTheme="minorHAnsi" w:hAnsiTheme="minorHAnsi" w:cstheme="minorHAnsi"/>
          <w:sz w:val="22"/>
          <w:szCs w:val="22"/>
        </w:rPr>
        <w:t>to</w:t>
      </w:r>
      <w:r w:rsidRPr="004F1512">
        <w:rPr>
          <w:rFonts w:asciiTheme="minorHAnsi" w:hAnsiTheme="minorHAnsi" w:cstheme="minorHAnsi"/>
          <w:spacing w:val="-2"/>
          <w:sz w:val="22"/>
          <w:szCs w:val="22"/>
        </w:rPr>
        <w:t xml:space="preserve"> </w:t>
      </w:r>
      <w:r w:rsidRPr="004F1512">
        <w:rPr>
          <w:rFonts w:asciiTheme="minorHAnsi" w:hAnsiTheme="minorHAnsi" w:cstheme="minorHAnsi"/>
          <w:sz w:val="22"/>
          <w:szCs w:val="22"/>
        </w:rPr>
        <w:t>Employee</w:t>
      </w:r>
      <w:r w:rsidRPr="004F1512">
        <w:rPr>
          <w:rFonts w:asciiTheme="minorHAnsi" w:hAnsiTheme="minorHAnsi" w:cstheme="minorHAnsi"/>
          <w:spacing w:val="-2"/>
          <w:sz w:val="22"/>
          <w:szCs w:val="22"/>
        </w:rPr>
        <w:t xml:space="preserve"> </w:t>
      </w:r>
      <w:r w:rsidRPr="004F1512">
        <w:rPr>
          <w:rFonts w:asciiTheme="minorHAnsi" w:hAnsiTheme="minorHAnsi" w:cstheme="minorHAnsi"/>
          <w:sz w:val="22"/>
          <w:szCs w:val="22"/>
        </w:rPr>
        <w:t>Navigator.</w:t>
      </w:r>
    </w:p>
    <w:p w14:paraId="2B684E51" w14:textId="77777777" w:rsidR="004F1512" w:rsidRPr="004F1512" w:rsidRDefault="004F1512" w:rsidP="004F1512">
      <w:pPr>
        <w:pStyle w:val="ListParagraph"/>
        <w:widowControl w:val="0"/>
        <w:numPr>
          <w:ilvl w:val="0"/>
          <w:numId w:val="16"/>
        </w:numPr>
        <w:tabs>
          <w:tab w:val="left" w:pos="1581"/>
        </w:tabs>
        <w:autoSpaceDE w:val="0"/>
        <w:autoSpaceDN w:val="0"/>
        <w:ind w:right="1193"/>
        <w:rPr>
          <w:rFonts w:asciiTheme="minorHAnsi" w:hAnsiTheme="minorHAnsi" w:cstheme="minorHAnsi"/>
          <w:sz w:val="22"/>
          <w:szCs w:val="22"/>
        </w:rPr>
      </w:pPr>
      <w:r w:rsidRPr="004F1512">
        <w:rPr>
          <w:rFonts w:asciiTheme="minorHAnsi" w:hAnsiTheme="minorHAnsi" w:cstheme="minorHAnsi"/>
          <w:sz w:val="22"/>
          <w:szCs w:val="22"/>
        </w:rPr>
        <w:t>From the group’s Homepage in EN, click ‘Complete employees missing HR required</w:t>
      </w:r>
      <w:r w:rsidRPr="004F1512">
        <w:rPr>
          <w:rFonts w:asciiTheme="minorHAnsi" w:hAnsiTheme="minorHAnsi" w:cstheme="minorHAnsi"/>
          <w:spacing w:val="-47"/>
          <w:sz w:val="22"/>
          <w:szCs w:val="22"/>
        </w:rPr>
        <w:t xml:space="preserve"> </w:t>
      </w:r>
      <w:r w:rsidRPr="004F1512">
        <w:rPr>
          <w:rFonts w:asciiTheme="minorHAnsi" w:hAnsiTheme="minorHAnsi" w:cstheme="minorHAnsi"/>
          <w:sz w:val="22"/>
          <w:szCs w:val="22"/>
        </w:rPr>
        <w:t>fields’</w:t>
      </w:r>
      <w:r w:rsidRPr="004F1512">
        <w:rPr>
          <w:rFonts w:asciiTheme="minorHAnsi" w:hAnsiTheme="minorHAnsi" w:cstheme="minorHAnsi"/>
          <w:spacing w:val="-1"/>
          <w:sz w:val="22"/>
          <w:szCs w:val="22"/>
        </w:rPr>
        <w:t xml:space="preserve"> </w:t>
      </w:r>
      <w:r w:rsidRPr="004F1512">
        <w:rPr>
          <w:rFonts w:asciiTheme="minorHAnsi" w:hAnsiTheme="minorHAnsi" w:cstheme="minorHAnsi"/>
          <w:sz w:val="22"/>
          <w:szCs w:val="22"/>
        </w:rPr>
        <w:t>and</w:t>
      </w:r>
      <w:r w:rsidRPr="004F1512">
        <w:rPr>
          <w:rFonts w:asciiTheme="minorHAnsi" w:hAnsiTheme="minorHAnsi" w:cstheme="minorHAnsi"/>
          <w:spacing w:val="-1"/>
          <w:sz w:val="22"/>
          <w:szCs w:val="22"/>
        </w:rPr>
        <w:t xml:space="preserve"> </w:t>
      </w:r>
      <w:r w:rsidRPr="004F1512">
        <w:rPr>
          <w:rFonts w:asciiTheme="minorHAnsi" w:hAnsiTheme="minorHAnsi" w:cstheme="minorHAnsi"/>
          <w:sz w:val="22"/>
          <w:szCs w:val="22"/>
        </w:rPr>
        <w:t>find</w:t>
      </w:r>
      <w:r w:rsidRPr="004F1512">
        <w:rPr>
          <w:rFonts w:asciiTheme="minorHAnsi" w:hAnsiTheme="minorHAnsi" w:cstheme="minorHAnsi"/>
          <w:spacing w:val="-1"/>
          <w:sz w:val="22"/>
          <w:szCs w:val="22"/>
        </w:rPr>
        <w:t xml:space="preserve"> </w:t>
      </w:r>
      <w:r w:rsidRPr="004F1512">
        <w:rPr>
          <w:rFonts w:asciiTheme="minorHAnsi" w:hAnsiTheme="minorHAnsi" w:cstheme="minorHAnsi"/>
          <w:sz w:val="22"/>
          <w:szCs w:val="22"/>
        </w:rPr>
        <w:t>the</w:t>
      </w:r>
      <w:r w:rsidRPr="004F1512">
        <w:rPr>
          <w:rFonts w:asciiTheme="minorHAnsi" w:hAnsiTheme="minorHAnsi" w:cstheme="minorHAnsi"/>
          <w:spacing w:val="1"/>
          <w:sz w:val="22"/>
          <w:szCs w:val="22"/>
        </w:rPr>
        <w:t xml:space="preserve"> </w:t>
      </w:r>
      <w:r w:rsidRPr="004F1512">
        <w:rPr>
          <w:rFonts w:asciiTheme="minorHAnsi" w:hAnsiTheme="minorHAnsi" w:cstheme="minorHAnsi"/>
          <w:sz w:val="22"/>
          <w:szCs w:val="22"/>
        </w:rPr>
        <w:t>newly hired</w:t>
      </w:r>
      <w:r w:rsidRPr="004F1512">
        <w:rPr>
          <w:rFonts w:asciiTheme="minorHAnsi" w:hAnsiTheme="minorHAnsi" w:cstheme="minorHAnsi"/>
          <w:spacing w:val="-2"/>
          <w:sz w:val="22"/>
          <w:szCs w:val="22"/>
        </w:rPr>
        <w:t xml:space="preserve"> </w:t>
      </w:r>
      <w:r w:rsidRPr="004F1512">
        <w:rPr>
          <w:rFonts w:asciiTheme="minorHAnsi" w:hAnsiTheme="minorHAnsi" w:cstheme="minorHAnsi"/>
          <w:sz w:val="22"/>
          <w:szCs w:val="22"/>
        </w:rPr>
        <w:t>employee.</w:t>
      </w:r>
    </w:p>
    <w:p w14:paraId="5B914866" w14:textId="77777777" w:rsidR="004F1512" w:rsidRPr="004F1512" w:rsidRDefault="004F1512" w:rsidP="004F1512">
      <w:pPr>
        <w:pStyle w:val="ListParagraph"/>
        <w:widowControl w:val="0"/>
        <w:numPr>
          <w:ilvl w:val="0"/>
          <w:numId w:val="16"/>
        </w:numPr>
        <w:tabs>
          <w:tab w:val="left" w:pos="1581"/>
        </w:tabs>
        <w:autoSpaceDE w:val="0"/>
        <w:autoSpaceDN w:val="0"/>
        <w:spacing w:before="1"/>
        <w:ind w:hanging="361"/>
        <w:rPr>
          <w:rFonts w:asciiTheme="minorHAnsi" w:hAnsiTheme="minorHAnsi" w:cstheme="minorHAnsi"/>
          <w:sz w:val="22"/>
          <w:szCs w:val="22"/>
        </w:rPr>
      </w:pPr>
      <w:r w:rsidRPr="004F1512">
        <w:rPr>
          <w:rFonts w:asciiTheme="minorHAnsi" w:hAnsiTheme="minorHAnsi" w:cstheme="minorHAnsi"/>
          <w:sz w:val="22"/>
          <w:szCs w:val="22"/>
        </w:rPr>
        <w:t>Click ‘Complete</w:t>
      </w:r>
      <w:r w:rsidRPr="004F1512">
        <w:rPr>
          <w:rFonts w:asciiTheme="minorHAnsi" w:hAnsiTheme="minorHAnsi" w:cstheme="minorHAnsi"/>
          <w:spacing w:val="-3"/>
          <w:sz w:val="22"/>
          <w:szCs w:val="22"/>
        </w:rPr>
        <w:t xml:space="preserve"> </w:t>
      </w:r>
      <w:r w:rsidRPr="004F1512">
        <w:rPr>
          <w:rFonts w:asciiTheme="minorHAnsi" w:hAnsiTheme="minorHAnsi" w:cstheme="minorHAnsi"/>
          <w:sz w:val="22"/>
          <w:szCs w:val="22"/>
        </w:rPr>
        <w:t>Hire’</w:t>
      </w:r>
      <w:r w:rsidRPr="004F1512">
        <w:rPr>
          <w:rFonts w:asciiTheme="minorHAnsi" w:hAnsiTheme="minorHAnsi" w:cstheme="minorHAnsi"/>
          <w:spacing w:val="-1"/>
          <w:sz w:val="22"/>
          <w:szCs w:val="22"/>
        </w:rPr>
        <w:t xml:space="preserve"> </w:t>
      </w:r>
      <w:r w:rsidRPr="004F1512">
        <w:rPr>
          <w:rFonts w:asciiTheme="minorHAnsi" w:hAnsiTheme="minorHAnsi" w:cstheme="minorHAnsi"/>
          <w:sz w:val="22"/>
          <w:szCs w:val="22"/>
        </w:rPr>
        <w:t>and</w:t>
      </w:r>
      <w:r w:rsidRPr="004F1512">
        <w:rPr>
          <w:rFonts w:asciiTheme="minorHAnsi" w:hAnsiTheme="minorHAnsi" w:cstheme="minorHAnsi"/>
          <w:spacing w:val="-2"/>
          <w:sz w:val="22"/>
          <w:szCs w:val="22"/>
        </w:rPr>
        <w:t xml:space="preserve"> </w:t>
      </w:r>
      <w:r w:rsidRPr="004F1512">
        <w:rPr>
          <w:rFonts w:asciiTheme="minorHAnsi" w:hAnsiTheme="minorHAnsi" w:cstheme="minorHAnsi"/>
          <w:sz w:val="22"/>
          <w:szCs w:val="22"/>
        </w:rPr>
        <w:t>add</w:t>
      </w:r>
      <w:r w:rsidRPr="004F1512">
        <w:rPr>
          <w:rFonts w:asciiTheme="minorHAnsi" w:hAnsiTheme="minorHAnsi" w:cstheme="minorHAnsi"/>
          <w:spacing w:val="-2"/>
          <w:sz w:val="22"/>
          <w:szCs w:val="22"/>
        </w:rPr>
        <w:t xml:space="preserve"> </w:t>
      </w:r>
      <w:r w:rsidRPr="004F1512">
        <w:rPr>
          <w:rFonts w:asciiTheme="minorHAnsi" w:hAnsiTheme="minorHAnsi" w:cstheme="minorHAnsi"/>
          <w:sz w:val="22"/>
          <w:szCs w:val="22"/>
        </w:rPr>
        <w:t>the employee’s</w:t>
      </w:r>
      <w:r w:rsidRPr="004F1512">
        <w:rPr>
          <w:rFonts w:asciiTheme="minorHAnsi" w:hAnsiTheme="minorHAnsi" w:cstheme="minorHAnsi"/>
          <w:spacing w:val="-2"/>
          <w:sz w:val="22"/>
          <w:szCs w:val="22"/>
        </w:rPr>
        <w:t xml:space="preserve"> </w:t>
      </w:r>
      <w:r w:rsidRPr="004F1512">
        <w:rPr>
          <w:rFonts w:asciiTheme="minorHAnsi" w:hAnsiTheme="minorHAnsi" w:cstheme="minorHAnsi"/>
          <w:sz w:val="22"/>
          <w:szCs w:val="22"/>
        </w:rPr>
        <w:t>Payroll</w:t>
      </w:r>
      <w:r w:rsidRPr="004F1512">
        <w:rPr>
          <w:rFonts w:asciiTheme="minorHAnsi" w:hAnsiTheme="minorHAnsi" w:cstheme="minorHAnsi"/>
          <w:spacing w:val="-3"/>
          <w:sz w:val="22"/>
          <w:szCs w:val="22"/>
        </w:rPr>
        <w:t xml:space="preserve"> </w:t>
      </w:r>
      <w:r w:rsidRPr="004F1512">
        <w:rPr>
          <w:rFonts w:asciiTheme="minorHAnsi" w:hAnsiTheme="minorHAnsi" w:cstheme="minorHAnsi"/>
          <w:sz w:val="22"/>
          <w:szCs w:val="22"/>
        </w:rPr>
        <w:t>Group</w:t>
      </w:r>
      <w:r w:rsidRPr="004F1512">
        <w:rPr>
          <w:rFonts w:asciiTheme="minorHAnsi" w:hAnsiTheme="minorHAnsi" w:cstheme="minorHAnsi"/>
          <w:spacing w:val="-2"/>
          <w:sz w:val="22"/>
          <w:szCs w:val="22"/>
        </w:rPr>
        <w:t>, Class and any other fields you wish to populate.</w:t>
      </w:r>
    </w:p>
    <w:p w14:paraId="6F935C20" w14:textId="77777777" w:rsidR="004F1512" w:rsidRPr="004F1512" w:rsidRDefault="004F1512" w:rsidP="004F1512">
      <w:pPr>
        <w:pStyle w:val="BodyText"/>
        <w:spacing w:line="272" w:lineRule="exact"/>
        <w:ind w:left="1580"/>
        <w:rPr>
          <w:rFonts w:asciiTheme="minorHAnsi" w:hAnsiTheme="minorHAnsi" w:cstheme="minorHAnsi"/>
        </w:rPr>
      </w:pPr>
      <w:r w:rsidRPr="004F1512">
        <w:rPr>
          <w:rFonts w:asciiTheme="minorHAnsi" w:hAnsiTheme="minorHAnsi" w:cstheme="minorHAnsi"/>
          <w:color w:val="FF0000"/>
        </w:rPr>
        <w:t>o</w:t>
      </w:r>
      <w:r w:rsidRPr="004F1512">
        <w:rPr>
          <w:rFonts w:asciiTheme="minorHAnsi" w:hAnsiTheme="minorHAnsi" w:cstheme="minorHAnsi"/>
          <w:color w:val="FF0000"/>
          <w:spacing w:val="94"/>
        </w:rPr>
        <w:t xml:space="preserve"> </w:t>
      </w:r>
      <w:r w:rsidRPr="004F1512">
        <w:rPr>
          <w:rFonts w:asciiTheme="minorHAnsi" w:hAnsiTheme="minorHAnsi" w:cstheme="minorHAnsi"/>
          <w:color w:val="FF0000"/>
        </w:rPr>
        <w:t>Payroll</w:t>
      </w:r>
      <w:r w:rsidRPr="004F1512">
        <w:rPr>
          <w:rFonts w:asciiTheme="minorHAnsi" w:hAnsiTheme="minorHAnsi" w:cstheme="minorHAnsi"/>
          <w:color w:val="FF0000"/>
          <w:spacing w:val="-1"/>
        </w:rPr>
        <w:t xml:space="preserve"> </w:t>
      </w:r>
      <w:r w:rsidRPr="004F1512">
        <w:rPr>
          <w:rFonts w:asciiTheme="minorHAnsi" w:hAnsiTheme="minorHAnsi" w:cstheme="minorHAnsi"/>
          <w:color w:val="FF0000"/>
        </w:rPr>
        <w:t>Group</w:t>
      </w:r>
      <w:r w:rsidRPr="004F1512">
        <w:rPr>
          <w:rFonts w:asciiTheme="minorHAnsi" w:hAnsiTheme="minorHAnsi" w:cstheme="minorHAnsi"/>
          <w:color w:val="FF0000"/>
          <w:spacing w:val="-2"/>
        </w:rPr>
        <w:t xml:space="preserve"> </w:t>
      </w:r>
      <w:r w:rsidRPr="004F1512">
        <w:rPr>
          <w:rFonts w:asciiTheme="minorHAnsi" w:hAnsiTheme="minorHAnsi" w:cstheme="minorHAnsi"/>
          <w:color w:val="FF0000"/>
        </w:rPr>
        <w:t>and</w:t>
      </w:r>
      <w:r w:rsidRPr="004F1512">
        <w:rPr>
          <w:rFonts w:asciiTheme="minorHAnsi" w:hAnsiTheme="minorHAnsi" w:cstheme="minorHAnsi"/>
          <w:color w:val="FF0000"/>
          <w:spacing w:val="-1"/>
        </w:rPr>
        <w:t xml:space="preserve"> </w:t>
      </w:r>
      <w:r w:rsidRPr="004F1512">
        <w:rPr>
          <w:rFonts w:asciiTheme="minorHAnsi" w:hAnsiTheme="minorHAnsi" w:cstheme="minorHAnsi"/>
          <w:color w:val="FF0000"/>
        </w:rPr>
        <w:t>Class</w:t>
      </w:r>
      <w:r w:rsidRPr="004F1512">
        <w:rPr>
          <w:rFonts w:asciiTheme="minorHAnsi" w:hAnsiTheme="minorHAnsi" w:cstheme="minorHAnsi"/>
          <w:color w:val="FF0000"/>
          <w:spacing w:val="-3"/>
        </w:rPr>
        <w:t xml:space="preserve"> </w:t>
      </w:r>
      <w:r w:rsidRPr="004F1512">
        <w:rPr>
          <w:rFonts w:asciiTheme="minorHAnsi" w:hAnsiTheme="minorHAnsi" w:cstheme="minorHAnsi"/>
          <w:color w:val="FF0000"/>
        </w:rPr>
        <w:t>fields are</w:t>
      </w:r>
      <w:r w:rsidRPr="004F1512">
        <w:rPr>
          <w:rFonts w:asciiTheme="minorHAnsi" w:hAnsiTheme="minorHAnsi" w:cstheme="minorHAnsi"/>
          <w:color w:val="FF0000"/>
          <w:spacing w:val="1"/>
        </w:rPr>
        <w:t xml:space="preserve"> </w:t>
      </w:r>
      <w:r w:rsidRPr="004F1512">
        <w:rPr>
          <w:rFonts w:asciiTheme="minorHAnsi" w:hAnsiTheme="minorHAnsi" w:cstheme="minorHAnsi"/>
          <w:color w:val="FF0000"/>
        </w:rPr>
        <w:t>not</w:t>
      </w:r>
      <w:r w:rsidRPr="004F1512">
        <w:rPr>
          <w:rFonts w:asciiTheme="minorHAnsi" w:hAnsiTheme="minorHAnsi" w:cstheme="minorHAnsi"/>
          <w:color w:val="FF0000"/>
          <w:spacing w:val="-1"/>
        </w:rPr>
        <w:t xml:space="preserve"> </w:t>
      </w:r>
      <w:r w:rsidRPr="004F1512">
        <w:rPr>
          <w:rFonts w:asciiTheme="minorHAnsi" w:hAnsiTheme="minorHAnsi" w:cstheme="minorHAnsi"/>
          <w:color w:val="FF0000"/>
        </w:rPr>
        <w:t>exchanged</w:t>
      </w:r>
      <w:r w:rsidRPr="004F1512">
        <w:rPr>
          <w:rFonts w:asciiTheme="minorHAnsi" w:hAnsiTheme="minorHAnsi" w:cstheme="minorHAnsi"/>
          <w:color w:val="FF0000"/>
          <w:spacing w:val="-3"/>
        </w:rPr>
        <w:t xml:space="preserve"> </w:t>
      </w:r>
      <w:r w:rsidRPr="004F1512">
        <w:rPr>
          <w:rFonts w:asciiTheme="minorHAnsi" w:hAnsiTheme="minorHAnsi" w:cstheme="minorHAnsi"/>
          <w:color w:val="FF0000"/>
        </w:rPr>
        <w:t>within</w:t>
      </w:r>
      <w:r w:rsidRPr="004F1512">
        <w:rPr>
          <w:rFonts w:asciiTheme="minorHAnsi" w:hAnsiTheme="minorHAnsi" w:cstheme="minorHAnsi"/>
          <w:color w:val="FF0000"/>
          <w:spacing w:val="-1"/>
        </w:rPr>
        <w:t xml:space="preserve"> </w:t>
      </w:r>
      <w:r w:rsidRPr="004F1512">
        <w:rPr>
          <w:rFonts w:asciiTheme="minorHAnsi" w:hAnsiTheme="minorHAnsi" w:cstheme="minorHAnsi"/>
          <w:color w:val="FF0000"/>
        </w:rPr>
        <w:t>the</w:t>
      </w:r>
      <w:r w:rsidRPr="004F1512">
        <w:rPr>
          <w:rFonts w:asciiTheme="minorHAnsi" w:hAnsiTheme="minorHAnsi" w:cstheme="minorHAnsi"/>
          <w:color w:val="FF0000"/>
          <w:spacing w:val="-2"/>
        </w:rPr>
        <w:t xml:space="preserve"> </w:t>
      </w:r>
      <w:r w:rsidRPr="004F1512">
        <w:rPr>
          <w:rFonts w:asciiTheme="minorHAnsi" w:hAnsiTheme="minorHAnsi" w:cstheme="minorHAnsi"/>
          <w:color w:val="FF0000"/>
        </w:rPr>
        <w:t>integration</w:t>
      </w:r>
    </w:p>
    <w:p w14:paraId="0342271F" w14:textId="77777777" w:rsidR="004F1512" w:rsidRPr="004F1512" w:rsidRDefault="004F1512" w:rsidP="004F1512">
      <w:pPr>
        <w:pStyle w:val="ListParagraph"/>
        <w:widowControl w:val="0"/>
        <w:numPr>
          <w:ilvl w:val="0"/>
          <w:numId w:val="16"/>
        </w:numPr>
        <w:tabs>
          <w:tab w:val="left" w:pos="1581"/>
        </w:tabs>
        <w:autoSpaceDE w:val="0"/>
        <w:autoSpaceDN w:val="0"/>
        <w:spacing w:line="265" w:lineRule="exact"/>
        <w:ind w:hanging="361"/>
        <w:rPr>
          <w:rFonts w:asciiTheme="minorHAnsi" w:hAnsiTheme="minorHAnsi" w:cstheme="minorHAnsi"/>
          <w:sz w:val="22"/>
          <w:szCs w:val="22"/>
        </w:rPr>
      </w:pPr>
      <w:r w:rsidRPr="004F1512">
        <w:rPr>
          <w:rFonts w:asciiTheme="minorHAnsi" w:hAnsiTheme="minorHAnsi" w:cstheme="minorHAnsi"/>
          <w:sz w:val="22"/>
          <w:szCs w:val="22"/>
        </w:rPr>
        <w:t>Click to send</w:t>
      </w:r>
      <w:r w:rsidRPr="004F1512">
        <w:rPr>
          <w:rFonts w:asciiTheme="minorHAnsi" w:hAnsiTheme="minorHAnsi" w:cstheme="minorHAnsi"/>
          <w:spacing w:val="-2"/>
          <w:sz w:val="22"/>
          <w:szCs w:val="22"/>
        </w:rPr>
        <w:t xml:space="preserve"> </w:t>
      </w:r>
      <w:r w:rsidRPr="004F1512">
        <w:rPr>
          <w:rFonts w:asciiTheme="minorHAnsi" w:hAnsiTheme="minorHAnsi" w:cstheme="minorHAnsi"/>
          <w:sz w:val="22"/>
          <w:szCs w:val="22"/>
        </w:rPr>
        <w:t>out</w:t>
      </w:r>
      <w:r w:rsidRPr="004F1512">
        <w:rPr>
          <w:rFonts w:asciiTheme="minorHAnsi" w:hAnsiTheme="minorHAnsi" w:cstheme="minorHAnsi"/>
          <w:spacing w:val="-3"/>
          <w:sz w:val="22"/>
          <w:szCs w:val="22"/>
        </w:rPr>
        <w:t xml:space="preserve"> </w:t>
      </w:r>
      <w:r w:rsidRPr="004F1512">
        <w:rPr>
          <w:rFonts w:asciiTheme="minorHAnsi" w:hAnsiTheme="minorHAnsi" w:cstheme="minorHAnsi"/>
          <w:sz w:val="22"/>
          <w:szCs w:val="22"/>
        </w:rPr>
        <w:t>the</w:t>
      </w:r>
      <w:r w:rsidRPr="004F1512">
        <w:rPr>
          <w:rFonts w:asciiTheme="minorHAnsi" w:hAnsiTheme="minorHAnsi" w:cstheme="minorHAnsi"/>
          <w:spacing w:val="-1"/>
          <w:sz w:val="22"/>
          <w:szCs w:val="22"/>
        </w:rPr>
        <w:t xml:space="preserve"> </w:t>
      </w:r>
      <w:r w:rsidRPr="004F1512">
        <w:rPr>
          <w:rFonts w:asciiTheme="minorHAnsi" w:hAnsiTheme="minorHAnsi" w:cstheme="minorHAnsi"/>
          <w:sz w:val="22"/>
          <w:szCs w:val="22"/>
        </w:rPr>
        <w:t>Welcome Email</w:t>
      </w:r>
      <w:r w:rsidRPr="004F1512">
        <w:rPr>
          <w:rFonts w:asciiTheme="minorHAnsi" w:hAnsiTheme="minorHAnsi" w:cstheme="minorHAnsi"/>
          <w:spacing w:val="-1"/>
          <w:sz w:val="22"/>
          <w:szCs w:val="22"/>
        </w:rPr>
        <w:t xml:space="preserve"> </w:t>
      </w:r>
      <w:r w:rsidRPr="004F1512">
        <w:rPr>
          <w:rFonts w:asciiTheme="minorHAnsi" w:hAnsiTheme="minorHAnsi" w:cstheme="minorHAnsi"/>
          <w:sz w:val="22"/>
          <w:szCs w:val="22"/>
        </w:rPr>
        <w:t>if the</w:t>
      </w:r>
      <w:r w:rsidRPr="004F1512">
        <w:rPr>
          <w:rFonts w:asciiTheme="minorHAnsi" w:hAnsiTheme="minorHAnsi" w:cstheme="minorHAnsi"/>
          <w:spacing w:val="-1"/>
          <w:sz w:val="22"/>
          <w:szCs w:val="22"/>
        </w:rPr>
        <w:t xml:space="preserve"> </w:t>
      </w:r>
      <w:r w:rsidRPr="004F1512">
        <w:rPr>
          <w:rFonts w:asciiTheme="minorHAnsi" w:hAnsiTheme="minorHAnsi" w:cstheme="minorHAnsi"/>
          <w:sz w:val="22"/>
          <w:szCs w:val="22"/>
        </w:rPr>
        <w:t>specific</w:t>
      </w:r>
      <w:r w:rsidRPr="004F1512">
        <w:rPr>
          <w:rFonts w:asciiTheme="minorHAnsi" w:hAnsiTheme="minorHAnsi" w:cstheme="minorHAnsi"/>
          <w:spacing w:val="-2"/>
          <w:sz w:val="22"/>
          <w:szCs w:val="22"/>
        </w:rPr>
        <w:t xml:space="preserve"> </w:t>
      </w:r>
      <w:r w:rsidRPr="004F1512">
        <w:rPr>
          <w:rFonts w:asciiTheme="minorHAnsi" w:hAnsiTheme="minorHAnsi" w:cstheme="minorHAnsi"/>
          <w:sz w:val="22"/>
          <w:szCs w:val="22"/>
        </w:rPr>
        <w:t>employee</w:t>
      </w:r>
      <w:r w:rsidRPr="004F1512">
        <w:rPr>
          <w:rFonts w:asciiTheme="minorHAnsi" w:hAnsiTheme="minorHAnsi" w:cstheme="minorHAnsi"/>
          <w:spacing w:val="-5"/>
          <w:sz w:val="22"/>
          <w:szCs w:val="22"/>
        </w:rPr>
        <w:t xml:space="preserve"> </w:t>
      </w:r>
      <w:r w:rsidRPr="004F1512">
        <w:rPr>
          <w:rFonts w:asciiTheme="minorHAnsi" w:hAnsiTheme="minorHAnsi" w:cstheme="minorHAnsi"/>
          <w:sz w:val="22"/>
          <w:szCs w:val="22"/>
        </w:rPr>
        <w:t>is eligible</w:t>
      </w:r>
      <w:r w:rsidRPr="004F1512">
        <w:rPr>
          <w:rFonts w:asciiTheme="minorHAnsi" w:hAnsiTheme="minorHAnsi" w:cstheme="minorHAnsi"/>
          <w:spacing w:val="-1"/>
          <w:sz w:val="22"/>
          <w:szCs w:val="22"/>
        </w:rPr>
        <w:t xml:space="preserve"> </w:t>
      </w:r>
      <w:r w:rsidRPr="004F1512">
        <w:rPr>
          <w:rFonts w:asciiTheme="minorHAnsi" w:hAnsiTheme="minorHAnsi" w:cstheme="minorHAnsi"/>
          <w:sz w:val="22"/>
          <w:szCs w:val="22"/>
        </w:rPr>
        <w:t>to</w:t>
      </w:r>
      <w:r w:rsidRPr="004F1512">
        <w:rPr>
          <w:rFonts w:asciiTheme="minorHAnsi" w:hAnsiTheme="minorHAnsi" w:cstheme="minorHAnsi"/>
          <w:spacing w:val="-2"/>
          <w:sz w:val="22"/>
          <w:szCs w:val="22"/>
        </w:rPr>
        <w:t xml:space="preserve"> </w:t>
      </w:r>
      <w:r w:rsidRPr="004F1512">
        <w:rPr>
          <w:rFonts w:asciiTheme="minorHAnsi" w:hAnsiTheme="minorHAnsi" w:cstheme="minorHAnsi"/>
          <w:sz w:val="22"/>
          <w:szCs w:val="22"/>
        </w:rPr>
        <w:t>enroll</w:t>
      </w:r>
      <w:r w:rsidRPr="004F1512">
        <w:rPr>
          <w:rFonts w:asciiTheme="minorHAnsi" w:hAnsiTheme="minorHAnsi" w:cstheme="minorHAnsi"/>
          <w:spacing w:val="-1"/>
          <w:sz w:val="22"/>
          <w:szCs w:val="22"/>
        </w:rPr>
        <w:t xml:space="preserve"> </w:t>
      </w:r>
      <w:r w:rsidRPr="004F1512">
        <w:rPr>
          <w:rFonts w:asciiTheme="minorHAnsi" w:hAnsiTheme="minorHAnsi" w:cstheme="minorHAnsi"/>
          <w:sz w:val="22"/>
          <w:szCs w:val="22"/>
        </w:rPr>
        <w:t>in</w:t>
      </w:r>
      <w:r w:rsidRPr="004F1512">
        <w:rPr>
          <w:rFonts w:asciiTheme="minorHAnsi" w:hAnsiTheme="minorHAnsi" w:cstheme="minorHAnsi"/>
          <w:spacing w:val="-1"/>
          <w:sz w:val="22"/>
          <w:szCs w:val="22"/>
        </w:rPr>
        <w:t xml:space="preserve"> </w:t>
      </w:r>
      <w:r w:rsidRPr="004F1512">
        <w:rPr>
          <w:rFonts w:asciiTheme="minorHAnsi" w:hAnsiTheme="minorHAnsi" w:cstheme="minorHAnsi"/>
          <w:sz w:val="22"/>
          <w:szCs w:val="22"/>
        </w:rPr>
        <w:t>benefits.</w:t>
      </w:r>
    </w:p>
    <w:p w14:paraId="1C911E04" w14:textId="77777777" w:rsidR="00AD60F5" w:rsidRPr="004F1512" w:rsidRDefault="00AD60F5" w:rsidP="00AD60F5">
      <w:pPr>
        <w:spacing w:line="0" w:lineRule="atLeast"/>
        <w:rPr>
          <w:rFonts w:asciiTheme="minorHAnsi" w:hAnsiTheme="minorHAnsi" w:cstheme="minorHAnsi"/>
          <w:sz w:val="22"/>
          <w:szCs w:val="22"/>
        </w:rPr>
      </w:pPr>
    </w:p>
    <w:p w14:paraId="53AB9127" w14:textId="27E325C8" w:rsidR="00AD60F5" w:rsidRDefault="00AD60F5" w:rsidP="4E68C8CA">
      <w:pPr>
        <w:spacing w:line="30" w:lineRule="exact"/>
        <w:rPr>
          <w:rFonts w:ascii="Arial" w:eastAsia="Arial" w:hAnsi="Arial"/>
          <w:sz w:val="24"/>
          <w:szCs w:val="24"/>
        </w:rPr>
        <w:sectPr w:rsidR="00AD60F5" w:rsidSect="00D30A6C">
          <w:pgSz w:w="12240" w:h="15840"/>
          <w:pgMar w:top="1434" w:right="1440" w:bottom="431" w:left="1440" w:header="0" w:footer="0" w:gutter="0"/>
          <w:cols w:space="0" w:equalWidth="0">
            <w:col w:w="9360"/>
          </w:cols>
          <w:docGrid w:linePitch="360"/>
        </w:sectPr>
      </w:pPr>
    </w:p>
    <w:p w14:paraId="77EC6CB7" w14:textId="77777777" w:rsidR="00AA459C" w:rsidRPr="006531DA" w:rsidRDefault="00AA459C" w:rsidP="00AD60F5">
      <w:pPr>
        <w:spacing w:line="0" w:lineRule="atLeast"/>
        <w:rPr>
          <w:rFonts w:ascii="Calibri Light" w:eastAsia="Calibri Light" w:hAnsi="Calibri Light"/>
          <w:b/>
          <w:color w:val="2E74B5"/>
          <w:sz w:val="32"/>
        </w:rPr>
      </w:pPr>
      <w:r>
        <w:rPr>
          <w:rFonts w:ascii="Calibri Light" w:eastAsia="Calibri Light" w:hAnsi="Calibri Light"/>
          <w:b/>
          <w:color w:val="2E74B5"/>
          <w:sz w:val="32"/>
        </w:rPr>
        <w:lastRenderedPageBreak/>
        <w:t>ADP</w:t>
      </w:r>
      <w:r w:rsidR="00D44CC4">
        <w:rPr>
          <w:rFonts w:ascii="Calibri Light" w:eastAsia="Calibri Light" w:hAnsi="Calibri Light"/>
          <w:b/>
          <w:color w:val="2E74B5"/>
          <w:sz w:val="32"/>
        </w:rPr>
        <w:t>: What to confirm before integrating</w:t>
      </w:r>
    </w:p>
    <w:p w14:paraId="4413A9BB" w14:textId="77777777" w:rsidR="00AA459C" w:rsidRPr="00856187" w:rsidRDefault="256634FF" w:rsidP="00130A5C">
      <w:pPr>
        <w:numPr>
          <w:ilvl w:val="0"/>
          <w:numId w:val="12"/>
        </w:numPr>
        <w:spacing w:before="100" w:beforeAutospacing="1" w:after="100" w:afterAutospacing="1"/>
        <w:rPr>
          <w:rFonts w:eastAsia="Times New Roman" w:cs="Calibri"/>
          <w:sz w:val="24"/>
          <w:szCs w:val="24"/>
        </w:rPr>
      </w:pPr>
      <w:r w:rsidRPr="6BDB0DD6">
        <w:rPr>
          <w:rFonts w:eastAsia="Times New Roman" w:cs="Calibri"/>
          <w:b/>
          <w:bCs/>
          <w:sz w:val="24"/>
          <w:szCs w:val="24"/>
        </w:rPr>
        <w:t>Do you have Benefit Plans in ADP?</w:t>
      </w:r>
    </w:p>
    <w:p w14:paraId="41635183" w14:textId="77777777" w:rsidR="00586DE8" w:rsidRDefault="256634FF" w:rsidP="00130A5C">
      <w:pPr>
        <w:numPr>
          <w:ilvl w:val="1"/>
          <w:numId w:val="12"/>
        </w:numPr>
        <w:spacing w:before="100" w:beforeAutospacing="1" w:after="100" w:afterAutospacing="1"/>
        <w:rPr>
          <w:rFonts w:eastAsia="Times New Roman" w:cs="Calibri"/>
          <w:sz w:val="24"/>
          <w:szCs w:val="24"/>
        </w:rPr>
      </w:pPr>
      <w:r w:rsidRPr="6BDB0DD6">
        <w:rPr>
          <w:rFonts w:eastAsia="Times New Roman" w:cs="Calibri"/>
          <w:sz w:val="24"/>
          <w:szCs w:val="24"/>
        </w:rPr>
        <w:t xml:space="preserve">If so, </w:t>
      </w:r>
      <w:r w:rsidR="703CBD59" w:rsidRPr="6BDB0DD6">
        <w:rPr>
          <w:rFonts w:eastAsia="Times New Roman" w:cs="Calibri"/>
          <w:sz w:val="24"/>
          <w:szCs w:val="24"/>
        </w:rPr>
        <w:t xml:space="preserve">please notify your EN Analyst immediately. </w:t>
      </w:r>
    </w:p>
    <w:p w14:paraId="50A4AC90" w14:textId="02B34F4F" w:rsidR="005E5524" w:rsidRPr="005E5524" w:rsidRDefault="703CBD59" w:rsidP="005E5524">
      <w:pPr>
        <w:numPr>
          <w:ilvl w:val="1"/>
          <w:numId w:val="12"/>
        </w:numPr>
        <w:spacing w:before="100" w:beforeAutospacing="1" w:after="100" w:afterAutospacing="1"/>
        <w:rPr>
          <w:rFonts w:eastAsia="Times New Roman" w:cs="Calibri"/>
          <w:sz w:val="24"/>
          <w:szCs w:val="24"/>
        </w:rPr>
      </w:pPr>
      <w:r w:rsidRPr="6BDB0DD6">
        <w:rPr>
          <w:rFonts w:eastAsia="Times New Roman" w:cs="Calibri"/>
          <w:sz w:val="24"/>
          <w:szCs w:val="24"/>
        </w:rPr>
        <w:t>A</w:t>
      </w:r>
      <w:r w:rsidR="256634FF" w:rsidRPr="6BDB0DD6">
        <w:rPr>
          <w:rFonts w:eastAsia="Times New Roman" w:cs="Calibri"/>
          <w:sz w:val="24"/>
          <w:szCs w:val="24"/>
        </w:rPr>
        <w:t xml:space="preserve">ny </w:t>
      </w:r>
      <w:r w:rsidR="6F499EA8" w:rsidRPr="6BDB0DD6">
        <w:rPr>
          <w:rFonts w:eastAsia="Times New Roman" w:cs="Calibri"/>
          <w:sz w:val="24"/>
          <w:szCs w:val="24"/>
        </w:rPr>
        <w:t>deduction codes</w:t>
      </w:r>
      <w:r w:rsidR="256634FF" w:rsidRPr="6BDB0DD6">
        <w:rPr>
          <w:rFonts w:eastAsia="Times New Roman" w:cs="Calibri"/>
          <w:sz w:val="24"/>
          <w:szCs w:val="24"/>
        </w:rPr>
        <w:t xml:space="preserve"> that correspond with benefits the group pla</w:t>
      </w:r>
      <w:r w:rsidRPr="6BDB0DD6">
        <w:rPr>
          <w:rFonts w:eastAsia="Times New Roman" w:cs="Calibri"/>
          <w:sz w:val="24"/>
          <w:szCs w:val="24"/>
        </w:rPr>
        <w:t xml:space="preserve">ns </w:t>
      </w:r>
      <w:r w:rsidR="256634FF" w:rsidRPr="6BDB0DD6">
        <w:rPr>
          <w:rFonts w:eastAsia="Times New Roman" w:cs="Calibri"/>
          <w:sz w:val="24"/>
          <w:szCs w:val="24"/>
        </w:rPr>
        <w:t xml:space="preserve">to exchange within the integration </w:t>
      </w:r>
      <w:r w:rsidRPr="6BDB0DD6">
        <w:rPr>
          <w:rFonts w:eastAsia="Times New Roman" w:cs="Calibri"/>
          <w:sz w:val="24"/>
          <w:szCs w:val="24"/>
        </w:rPr>
        <w:t xml:space="preserve">will </w:t>
      </w:r>
      <w:r w:rsidR="685ACB50" w:rsidRPr="6BDB0DD6">
        <w:rPr>
          <w:rFonts w:eastAsia="Times New Roman" w:cs="Calibri"/>
          <w:sz w:val="24"/>
          <w:szCs w:val="24"/>
        </w:rPr>
        <w:t xml:space="preserve">need to </w:t>
      </w:r>
      <w:r w:rsidRPr="6BDB0DD6">
        <w:rPr>
          <w:rFonts w:eastAsia="Times New Roman" w:cs="Calibri"/>
          <w:sz w:val="24"/>
          <w:szCs w:val="24"/>
        </w:rPr>
        <w:t xml:space="preserve">have the benefits </w:t>
      </w:r>
      <w:r w:rsidR="685ACB50" w:rsidRPr="6BDB0DD6">
        <w:rPr>
          <w:rFonts w:eastAsia="Times New Roman" w:cs="Calibri"/>
          <w:sz w:val="24"/>
          <w:szCs w:val="24"/>
        </w:rPr>
        <w:t>unlinked</w:t>
      </w:r>
      <w:r w:rsidRPr="6BDB0DD6">
        <w:rPr>
          <w:rFonts w:eastAsia="Times New Roman" w:cs="Calibri"/>
          <w:sz w:val="24"/>
          <w:szCs w:val="24"/>
        </w:rPr>
        <w:t xml:space="preserve"> from managing them in ADP.</w:t>
      </w:r>
      <w:r w:rsidR="256634FF" w:rsidRPr="6BDB0DD6">
        <w:rPr>
          <w:rFonts w:eastAsia="Times New Roman" w:cs="Calibri"/>
          <w:sz w:val="24"/>
          <w:szCs w:val="24"/>
        </w:rPr>
        <w:t xml:space="preserve">  </w:t>
      </w:r>
      <w:r w:rsidR="256634FF" w:rsidRPr="6BDB0DD6">
        <w:rPr>
          <w:rFonts w:eastAsia="Times New Roman" w:cs="Calibri"/>
          <w:i/>
          <w:iCs/>
          <w:sz w:val="24"/>
          <w:szCs w:val="24"/>
        </w:rPr>
        <w:t xml:space="preserve">Having the </w:t>
      </w:r>
      <w:r w:rsidR="6F499EA8" w:rsidRPr="6BDB0DD6">
        <w:rPr>
          <w:rFonts w:eastAsia="Times New Roman" w:cs="Calibri"/>
          <w:i/>
          <w:iCs/>
          <w:sz w:val="24"/>
          <w:szCs w:val="24"/>
        </w:rPr>
        <w:t>code set as editable</w:t>
      </w:r>
      <w:r w:rsidR="256634FF" w:rsidRPr="6BDB0DD6">
        <w:rPr>
          <w:rFonts w:eastAsia="Times New Roman" w:cs="Calibri"/>
          <w:i/>
          <w:iCs/>
          <w:sz w:val="24"/>
          <w:szCs w:val="24"/>
        </w:rPr>
        <w:t xml:space="preserve"> is the only way that EN will be able to successfully insert deductions into ADP.</w:t>
      </w:r>
    </w:p>
    <w:p w14:paraId="6F03BDD8" w14:textId="77777777" w:rsidR="00F27EBF" w:rsidRPr="00F27EBF" w:rsidRDefault="685ACB50" w:rsidP="00130A5C">
      <w:pPr>
        <w:numPr>
          <w:ilvl w:val="0"/>
          <w:numId w:val="12"/>
        </w:numPr>
        <w:shd w:val="clear" w:color="auto" w:fill="FFFFFF"/>
        <w:ind w:right="225"/>
        <w:rPr>
          <w:rFonts w:ascii="Segoe UI" w:hAnsi="Segoe UI" w:cs="Segoe UI"/>
          <w:color w:val="333333"/>
          <w:sz w:val="21"/>
          <w:szCs w:val="21"/>
        </w:rPr>
      </w:pPr>
      <w:r w:rsidRPr="6BDB0DD6">
        <w:rPr>
          <w:rFonts w:ascii="Segoe UI" w:hAnsi="Segoe UI" w:cs="Segoe UI"/>
          <w:b/>
          <w:bCs/>
          <w:color w:val="333333"/>
          <w:sz w:val="21"/>
          <w:szCs w:val="21"/>
        </w:rPr>
        <w:t xml:space="preserve">This will be the final step in your process. </w:t>
      </w:r>
    </w:p>
    <w:p w14:paraId="012A91B4" w14:textId="4E50CF83" w:rsidR="00F27EBF" w:rsidRPr="00F27EBF" w:rsidRDefault="685ACB50" w:rsidP="0099262E">
      <w:pPr>
        <w:numPr>
          <w:ilvl w:val="1"/>
          <w:numId w:val="12"/>
        </w:numPr>
        <w:shd w:val="clear" w:color="auto" w:fill="FFFFFF" w:themeFill="background1"/>
        <w:ind w:right="225"/>
        <w:rPr>
          <w:rFonts w:asciiTheme="minorHAnsi" w:eastAsiaTheme="minorEastAsia" w:hAnsiTheme="minorHAnsi" w:cstheme="minorBidi"/>
          <w:color w:val="000000" w:themeColor="text1"/>
          <w:sz w:val="24"/>
          <w:szCs w:val="24"/>
        </w:rPr>
      </w:pPr>
      <w:r w:rsidRPr="6BDB0DD6">
        <w:rPr>
          <w:rFonts w:asciiTheme="minorHAnsi" w:eastAsiaTheme="minorEastAsia" w:hAnsiTheme="minorHAnsi" w:cstheme="minorBidi"/>
          <w:sz w:val="24"/>
          <w:szCs w:val="24"/>
        </w:rPr>
        <w:t xml:space="preserve">Once your analyst indicates you are at this stage, </w:t>
      </w:r>
      <w:r w:rsidR="0099262E">
        <w:rPr>
          <w:rFonts w:asciiTheme="minorHAnsi" w:eastAsiaTheme="minorEastAsia" w:hAnsiTheme="minorHAnsi" w:cstheme="minorBidi"/>
          <w:sz w:val="24"/>
          <w:szCs w:val="24"/>
        </w:rPr>
        <w:t>you will need to contact</w:t>
      </w:r>
      <w:r w:rsidR="00DC64C8">
        <w:rPr>
          <w:rFonts w:asciiTheme="minorHAnsi" w:eastAsiaTheme="minorEastAsia" w:hAnsiTheme="minorHAnsi" w:cstheme="minorBidi"/>
          <w:sz w:val="24"/>
          <w:szCs w:val="24"/>
        </w:rPr>
        <w:t xml:space="preserve"> ADP support and state, “I </w:t>
      </w:r>
      <w:proofErr w:type="gramStart"/>
      <w:r w:rsidR="00DC64C8">
        <w:rPr>
          <w:rFonts w:asciiTheme="minorHAnsi" w:eastAsiaTheme="minorEastAsia" w:hAnsiTheme="minorHAnsi" w:cstheme="minorBidi"/>
          <w:sz w:val="24"/>
          <w:szCs w:val="24"/>
        </w:rPr>
        <w:t>am in need of</w:t>
      </w:r>
      <w:proofErr w:type="gramEnd"/>
      <w:r w:rsidR="00DC64C8">
        <w:rPr>
          <w:rFonts w:asciiTheme="minorHAnsi" w:eastAsiaTheme="minorEastAsia" w:hAnsiTheme="minorHAnsi" w:cstheme="minorBidi"/>
          <w:sz w:val="24"/>
          <w:szCs w:val="24"/>
        </w:rPr>
        <w:t xml:space="preserve"> an ADP WorkForce Now Benefits Advisor</w:t>
      </w:r>
      <w:r w:rsidR="005E5524">
        <w:rPr>
          <w:rFonts w:asciiTheme="minorHAnsi" w:eastAsiaTheme="minorEastAsia" w:hAnsiTheme="minorHAnsi" w:cstheme="minorBidi"/>
          <w:sz w:val="24"/>
          <w:szCs w:val="24"/>
        </w:rPr>
        <w:t xml:space="preserve"> to suspend benefit plans that are linked to my deduction codes. This will allow Employee Navigator to exchange deductions with payroll as expected.”</w:t>
      </w:r>
    </w:p>
    <w:p w14:paraId="7B6A01EA" w14:textId="77777777" w:rsidR="00AA459C" w:rsidRPr="00856187" w:rsidRDefault="256634FF" w:rsidP="00130A5C">
      <w:pPr>
        <w:numPr>
          <w:ilvl w:val="0"/>
          <w:numId w:val="12"/>
        </w:numPr>
        <w:spacing w:before="100" w:beforeAutospacing="1" w:after="100" w:afterAutospacing="1"/>
        <w:rPr>
          <w:rFonts w:eastAsia="Times New Roman" w:cs="Calibri"/>
          <w:b/>
          <w:bCs/>
          <w:sz w:val="24"/>
          <w:szCs w:val="24"/>
        </w:rPr>
      </w:pPr>
      <w:r w:rsidRPr="6BDB0DD6">
        <w:rPr>
          <w:rFonts w:eastAsia="Times New Roman" w:cs="Calibri"/>
          <w:b/>
          <w:bCs/>
          <w:sz w:val="24"/>
          <w:szCs w:val="24"/>
        </w:rPr>
        <w:t>Do you have employees who will transfer from one company code to another within ADP?</w:t>
      </w:r>
    </w:p>
    <w:p w14:paraId="2CD860E0" w14:textId="77777777" w:rsidR="00AA459C" w:rsidRPr="00856187" w:rsidRDefault="256634FF" w:rsidP="00130A5C">
      <w:pPr>
        <w:numPr>
          <w:ilvl w:val="1"/>
          <w:numId w:val="12"/>
        </w:numPr>
        <w:spacing w:before="100" w:beforeAutospacing="1" w:after="100" w:afterAutospacing="1"/>
        <w:rPr>
          <w:rFonts w:eastAsia="Times New Roman" w:cs="Calibri"/>
          <w:sz w:val="24"/>
          <w:szCs w:val="24"/>
        </w:rPr>
      </w:pPr>
      <w:r w:rsidRPr="6BDB0DD6">
        <w:rPr>
          <w:rFonts w:eastAsia="Times New Roman" w:cs="Calibri"/>
          <w:sz w:val="24"/>
          <w:szCs w:val="24"/>
        </w:rPr>
        <w:t>If so, please follow this exact process to transfer them within the ADP system and prevent an inadvertent termination date from being sent to EN:</w:t>
      </w:r>
    </w:p>
    <w:p w14:paraId="04093663" w14:textId="77777777" w:rsidR="00AA459C" w:rsidRPr="00856187" w:rsidRDefault="00AA459C" w:rsidP="00130A5C">
      <w:pPr>
        <w:numPr>
          <w:ilvl w:val="2"/>
          <w:numId w:val="12"/>
        </w:numPr>
        <w:spacing w:before="100" w:beforeAutospacing="1" w:after="100" w:afterAutospacing="1"/>
        <w:rPr>
          <w:rFonts w:eastAsia="Times New Roman" w:cs="Calibri"/>
          <w:sz w:val="24"/>
          <w:szCs w:val="24"/>
        </w:rPr>
      </w:pPr>
      <w:r w:rsidRPr="00856187">
        <w:rPr>
          <w:rFonts w:eastAsia="Times New Roman" w:cs="Calibri"/>
          <w:sz w:val="24"/>
          <w:szCs w:val="24"/>
        </w:rPr>
        <w:t>Hire/Transfer the employee to their new company code in ADP</w:t>
      </w:r>
    </w:p>
    <w:p w14:paraId="7078329A" w14:textId="77777777" w:rsidR="00AA459C" w:rsidRPr="00856187" w:rsidRDefault="00AA459C" w:rsidP="00130A5C">
      <w:pPr>
        <w:numPr>
          <w:ilvl w:val="2"/>
          <w:numId w:val="12"/>
        </w:numPr>
        <w:spacing w:before="100" w:beforeAutospacing="1" w:after="100" w:afterAutospacing="1"/>
        <w:rPr>
          <w:rFonts w:eastAsia="Times New Roman" w:cs="Calibri"/>
          <w:sz w:val="24"/>
          <w:szCs w:val="24"/>
        </w:rPr>
      </w:pPr>
      <w:r w:rsidRPr="00856187">
        <w:rPr>
          <w:rFonts w:eastAsia="Times New Roman" w:cs="Calibri"/>
          <w:sz w:val="24"/>
          <w:szCs w:val="24"/>
        </w:rPr>
        <w:t>Set this new record as their ‘Primary’ position in ADP</w:t>
      </w:r>
    </w:p>
    <w:p w14:paraId="4E3A3874" w14:textId="29E52B7D" w:rsidR="00AA459C" w:rsidRPr="00856187" w:rsidRDefault="00F27EBF" w:rsidP="00AA459C">
      <w:pPr>
        <w:spacing w:before="100" w:beforeAutospacing="1" w:after="100" w:afterAutospacing="1"/>
        <w:ind w:left="2520" w:hanging="1980"/>
        <w:rPr>
          <w:rFonts w:eastAsia="Times New Roman" w:cs="Calibri"/>
          <w:sz w:val="24"/>
          <w:szCs w:val="24"/>
        </w:rPr>
      </w:pPr>
      <w:r>
        <w:rPr>
          <w:noProof/>
        </w:rPr>
        <w:drawing>
          <wp:inline distT="0" distB="0" distL="0" distR="0" wp14:anchorId="47CFC161" wp14:editId="06C8394D">
            <wp:extent cx="5934076" cy="86677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934076" cy="866775"/>
                    </a:xfrm>
                    <a:prstGeom prst="rect">
                      <a:avLst/>
                    </a:prstGeom>
                  </pic:spPr>
                </pic:pic>
              </a:graphicData>
            </a:graphic>
          </wp:inline>
        </w:drawing>
      </w:r>
    </w:p>
    <w:p w14:paraId="2A949362" w14:textId="77777777" w:rsidR="006531DA" w:rsidRPr="00586DE8" w:rsidRDefault="00AA459C" w:rsidP="00130A5C">
      <w:pPr>
        <w:numPr>
          <w:ilvl w:val="2"/>
          <w:numId w:val="12"/>
        </w:numPr>
        <w:spacing w:before="100" w:beforeAutospacing="1" w:after="100" w:afterAutospacing="1"/>
        <w:rPr>
          <w:rFonts w:eastAsia="Times New Roman" w:cs="Calibri"/>
          <w:sz w:val="24"/>
          <w:szCs w:val="24"/>
        </w:rPr>
      </w:pPr>
      <w:r w:rsidRPr="00856187">
        <w:rPr>
          <w:rFonts w:eastAsia="Times New Roman" w:cs="Calibri"/>
          <w:sz w:val="24"/>
          <w:szCs w:val="24"/>
        </w:rPr>
        <w:t>Terminate the employee in their original company.</w:t>
      </w:r>
    </w:p>
    <w:p w14:paraId="54015C6A" w14:textId="77777777" w:rsidR="00F27EBF" w:rsidRDefault="00F27EBF" w:rsidP="00AD60F5">
      <w:pPr>
        <w:spacing w:line="0" w:lineRule="atLeast"/>
        <w:rPr>
          <w:rFonts w:ascii="Calibri Light" w:eastAsia="Calibri Light" w:hAnsi="Calibri Light"/>
          <w:b/>
          <w:color w:val="2E74B5"/>
          <w:sz w:val="32"/>
        </w:rPr>
      </w:pPr>
    </w:p>
    <w:p w14:paraId="540ABD82" w14:textId="77777777" w:rsidR="00F27EBF" w:rsidRDefault="00F27EBF" w:rsidP="00AD60F5">
      <w:pPr>
        <w:spacing w:line="0" w:lineRule="atLeast"/>
        <w:rPr>
          <w:rFonts w:ascii="Calibri Light" w:eastAsia="Calibri Light" w:hAnsi="Calibri Light"/>
          <w:b/>
          <w:color w:val="2E74B5"/>
          <w:sz w:val="32"/>
        </w:rPr>
      </w:pPr>
    </w:p>
    <w:p w14:paraId="32FE5A56" w14:textId="77777777" w:rsidR="00F27EBF" w:rsidRDefault="00F27EBF" w:rsidP="00AD60F5">
      <w:pPr>
        <w:spacing w:line="0" w:lineRule="atLeast"/>
        <w:rPr>
          <w:rFonts w:ascii="Calibri Light" w:eastAsia="Calibri Light" w:hAnsi="Calibri Light"/>
          <w:b/>
          <w:color w:val="2E74B5"/>
          <w:sz w:val="32"/>
        </w:rPr>
      </w:pPr>
    </w:p>
    <w:p w14:paraId="3AC70B05" w14:textId="77777777" w:rsidR="00F27EBF" w:rsidRDefault="00F27EBF" w:rsidP="00AD60F5">
      <w:pPr>
        <w:spacing w:line="0" w:lineRule="atLeast"/>
        <w:rPr>
          <w:rFonts w:ascii="Calibri Light" w:eastAsia="Calibri Light" w:hAnsi="Calibri Light"/>
          <w:b/>
          <w:color w:val="2E74B5"/>
          <w:sz w:val="32"/>
        </w:rPr>
      </w:pPr>
    </w:p>
    <w:p w14:paraId="43278BB6" w14:textId="77777777" w:rsidR="00F27EBF" w:rsidRDefault="00F27EBF" w:rsidP="00AD60F5">
      <w:pPr>
        <w:spacing w:line="0" w:lineRule="atLeast"/>
        <w:rPr>
          <w:rFonts w:ascii="Calibri Light" w:eastAsia="Calibri Light" w:hAnsi="Calibri Light"/>
          <w:b/>
          <w:color w:val="2E74B5"/>
          <w:sz w:val="32"/>
        </w:rPr>
      </w:pPr>
    </w:p>
    <w:p w14:paraId="0D382396" w14:textId="77777777" w:rsidR="00F27EBF" w:rsidRDefault="00F27EBF" w:rsidP="00AD60F5">
      <w:pPr>
        <w:spacing w:line="0" w:lineRule="atLeast"/>
        <w:rPr>
          <w:rFonts w:ascii="Calibri Light" w:eastAsia="Calibri Light" w:hAnsi="Calibri Light"/>
          <w:b/>
          <w:color w:val="2E74B5"/>
          <w:sz w:val="32"/>
        </w:rPr>
      </w:pPr>
    </w:p>
    <w:p w14:paraId="1D6428DB" w14:textId="77777777" w:rsidR="00F27EBF" w:rsidRDefault="00F27EBF" w:rsidP="00AD60F5">
      <w:pPr>
        <w:spacing w:line="0" w:lineRule="atLeast"/>
        <w:rPr>
          <w:rFonts w:ascii="Calibri Light" w:eastAsia="Calibri Light" w:hAnsi="Calibri Light"/>
          <w:b/>
          <w:color w:val="2E74B5"/>
          <w:sz w:val="32"/>
        </w:rPr>
      </w:pPr>
    </w:p>
    <w:p w14:paraId="1E43AD1C" w14:textId="77777777" w:rsidR="00F27EBF" w:rsidRDefault="00F27EBF" w:rsidP="00AD60F5">
      <w:pPr>
        <w:spacing w:line="0" w:lineRule="atLeast"/>
        <w:rPr>
          <w:rFonts w:ascii="Calibri Light" w:eastAsia="Calibri Light" w:hAnsi="Calibri Light"/>
          <w:b/>
          <w:color w:val="2E74B5"/>
          <w:sz w:val="32"/>
        </w:rPr>
      </w:pPr>
    </w:p>
    <w:p w14:paraId="41AC5AC0" w14:textId="77777777" w:rsidR="00F27EBF" w:rsidRDefault="00F27EBF" w:rsidP="00AD60F5">
      <w:pPr>
        <w:spacing w:line="0" w:lineRule="atLeast"/>
        <w:rPr>
          <w:rFonts w:ascii="Calibri Light" w:eastAsia="Calibri Light" w:hAnsi="Calibri Light"/>
          <w:b/>
          <w:color w:val="2E74B5"/>
          <w:sz w:val="32"/>
        </w:rPr>
      </w:pPr>
    </w:p>
    <w:p w14:paraId="19F772AC" w14:textId="77777777" w:rsidR="00F27EBF" w:rsidRDefault="00F27EBF" w:rsidP="00AD60F5">
      <w:pPr>
        <w:spacing w:line="0" w:lineRule="atLeast"/>
        <w:rPr>
          <w:rFonts w:ascii="Calibri Light" w:eastAsia="Calibri Light" w:hAnsi="Calibri Light"/>
          <w:b/>
          <w:color w:val="2E74B5"/>
          <w:sz w:val="32"/>
        </w:rPr>
      </w:pPr>
    </w:p>
    <w:p w14:paraId="4DED6D8A" w14:textId="77777777" w:rsidR="00F27EBF" w:rsidRDefault="00F27EBF" w:rsidP="00AD60F5">
      <w:pPr>
        <w:spacing w:line="0" w:lineRule="atLeast"/>
        <w:rPr>
          <w:rFonts w:ascii="Calibri Light" w:eastAsia="Calibri Light" w:hAnsi="Calibri Light"/>
          <w:b/>
          <w:color w:val="2E74B5"/>
          <w:sz w:val="32"/>
        </w:rPr>
      </w:pPr>
    </w:p>
    <w:p w14:paraId="3D8FB3A5" w14:textId="77777777" w:rsidR="00F27EBF" w:rsidRDefault="00F27EBF" w:rsidP="00AD60F5">
      <w:pPr>
        <w:spacing w:line="0" w:lineRule="atLeast"/>
        <w:rPr>
          <w:rFonts w:ascii="Calibri Light" w:eastAsia="Calibri Light" w:hAnsi="Calibri Light"/>
          <w:b/>
          <w:color w:val="2E74B5"/>
          <w:sz w:val="32"/>
        </w:rPr>
      </w:pPr>
    </w:p>
    <w:p w14:paraId="055E7F2D" w14:textId="77777777" w:rsidR="00F27EBF" w:rsidRDefault="00F27EBF" w:rsidP="4E68C8CA">
      <w:pPr>
        <w:spacing w:line="0" w:lineRule="atLeast"/>
        <w:rPr>
          <w:rFonts w:ascii="Calibri Light" w:eastAsia="Calibri Light" w:hAnsi="Calibri Light"/>
          <w:b/>
          <w:bCs/>
          <w:color w:val="2E74B5"/>
          <w:sz w:val="32"/>
          <w:szCs w:val="32"/>
        </w:rPr>
      </w:pPr>
    </w:p>
    <w:p w14:paraId="4265B22B" w14:textId="6D546EF3" w:rsidR="4E68C8CA" w:rsidRDefault="4E68C8CA" w:rsidP="4E68C8CA">
      <w:pPr>
        <w:spacing w:line="0" w:lineRule="atLeast"/>
        <w:rPr>
          <w:rFonts w:ascii="Calibri Light" w:eastAsia="Calibri Light" w:hAnsi="Calibri Light"/>
          <w:b/>
          <w:bCs/>
          <w:color w:val="2E74B5" w:themeColor="accent5" w:themeShade="BF"/>
          <w:sz w:val="32"/>
          <w:szCs w:val="32"/>
        </w:rPr>
      </w:pPr>
    </w:p>
    <w:p w14:paraId="292A6FAB" w14:textId="46C7DB3A" w:rsidR="4E68C8CA" w:rsidRDefault="4E68C8CA" w:rsidP="4E68C8CA">
      <w:pPr>
        <w:spacing w:line="0" w:lineRule="atLeast"/>
        <w:rPr>
          <w:rFonts w:ascii="Calibri Light" w:eastAsia="Calibri Light" w:hAnsi="Calibri Light"/>
          <w:b/>
          <w:bCs/>
          <w:color w:val="2E74B5" w:themeColor="accent5" w:themeShade="BF"/>
          <w:sz w:val="32"/>
          <w:szCs w:val="32"/>
        </w:rPr>
      </w:pPr>
    </w:p>
    <w:p w14:paraId="72C34811" w14:textId="77777777" w:rsidR="00B12DA4" w:rsidRDefault="00B12DA4" w:rsidP="00AD60F5">
      <w:pPr>
        <w:spacing w:line="0" w:lineRule="atLeast"/>
        <w:rPr>
          <w:rFonts w:ascii="Calibri Light" w:eastAsia="Calibri Light" w:hAnsi="Calibri Light"/>
          <w:b/>
          <w:color w:val="2E74B5"/>
          <w:sz w:val="32"/>
        </w:rPr>
      </w:pPr>
    </w:p>
    <w:p w14:paraId="3AC3247D" w14:textId="77777777" w:rsidR="00B12DA4" w:rsidRDefault="00B12DA4" w:rsidP="00AD60F5">
      <w:pPr>
        <w:spacing w:line="0" w:lineRule="atLeast"/>
        <w:rPr>
          <w:rFonts w:ascii="Calibri Light" w:eastAsia="Calibri Light" w:hAnsi="Calibri Light"/>
          <w:b/>
          <w:color w:val="2E74B5"/>
          <w:sz w:val="32"/>
        </w:rPr>
      </w:pPr>
    </w:p>
    <w:p w14:paraId="20E6D6E4" w14:textId="4CEB9922" w:rsidR="00AD60F5" w:rsidRPr="00460EB5" w:rsidRDefault="00AD60F5" w:rsidP="00AD60F5">
      <w:pPr>
        <w:spacing w:line="0" w:lineRule="atLeast"/>
        <w:rPr>
          <w:rFonts w:ascii="Calibri Light" w:eastAsia="Calibri Light" w:hAnsi="Calibri Light"/>
          <w:b/>
          <w:color w:val="2E74B5"/>
          <w:sz w:val="32"/>
        </w:rPr>
      </w:pPr>
      <w:r w:rsidRPr="00460EB5">
        <w:rPr>
          <w:rFonts w:ascii="Calibri Light" w:eastAsia="Calibri Light" w:hAnsi="Calibri Light"/>
          <w:b/>
          <w:color w:val="2E74B5"/>
          <w:sz w:val="32"/>
        </w:rPr>
        <w:t>1.1 Setup Checklist Overview</w:t>
      </w:r>
    </w:p>
    <w:p w14:paraId="71FD311F" w14:textId="77777777" w:rsidR="00AD60F5" w:rsidRDefault="00AD60F5" w:rsidP="00AD60F5">
      <w:pPr>
        <w:spacing w:line="200" w:lineRule="exact"/>
        <w:rPr>
          <w:rFonts w:ascii="Times New Roman" w:eastAsia="Times New Roman" w:hAnsi="Times New Roman"/>
        </w:rPr>
      </w:pPr>
    </w:p>
    <w:p w14:paraId="19526AAD" w14:textId="77777777" w:rsidR="00AD60F5" w:rsidRDefault="00AD60F5" w:rsidP="00AD60F5">
      <w:pPr>
        <w:spacing w:line="200" w:lineRule="exact"/>
        <w:rPr>
          <w:rFonts w:ascii="Times New Roman" w:eastAsia="Times New Roman" w:hAnsi="Times New Roman"/>
        </w:rPr>
      </w:pPr>
    </w:p>
    <w:p w14:paraId="09D31E6E" w14:textId="77777777" w:rsidR="00AD60F5" w:rsidRDefault="00AD60F5" w:rsidP="00AD60F5">
      <w:pPr>
        <w:spacing w:line="234" w:lineRule="exact"/>
        <w:rPr>
          <w:rFonts w:ascii="Times New Roman" w:eastAsia="Times New Roman" w:hAnsi="Times New Roman"/>
        </w:rPr>
      </w:pPr>
    </w:p>
    <w:p w14:paraId="49515379" w14:textId="77777777" w:rsidR="00D20EED" w:rsidRDefault="00D20EED" w:rsidP="00D20EED">
      <w:pPr>
        <w:spacing w:before="1"/>
        <w:ind w:left="140"/>
        <w:jc w:val="both"/>
        <w:rPr>
          <w:i/>
          <w:sz w:val="28"/>
        </w:rPr>
      </w:pPr>
      <w:r>
        <w:rPr>
          <w:b/>
          <w:sz w:val="28"/>
          <w:u w:val="single"/>
        </w:rPr>
        <w:t>Part</w:t>
      </w:r>
      <w:r>
        <w:rPr>
          <w:b/>
          <w:spacing w:val="-2"/>
          <w:sz w:val="28"/>
          <w:u w:val="single"/>
        </w:rPr>
        <w:t xml:space="preserve"> </w:t>
      </w:r>
      <w:r>
        <w:rPr>
          <w:b/>
          <w:sz w:val="28"/>
          <w:u w:val="single"/>
        </w:rPr>
        <w:t>One</w:t>
      </w:r>
      <w:r>
        <w:rPr>
          <w:b/>
          <w:spacing w:val="-2"/>
          <w:sz w:val="28"/>
          <w:u w:val="single"/>
        </w:rPr>
        <w:t xml:space="preserve"> </w:t>
      </w:r>
      <w:r>
        <w:rPr>
          <w:i/>
          <w:sz w:val="28"/>
        </w:rPr>
        <w:t>(Average</w:t>
      </w:r>
      <w:r>
        <w:rPr>
          <w:i/>
          <w:spacing w:val="-3"/>
          <w:sz w:val="28"/>
        </w:rPr>
        <w:t xml:space="preserve"> </w:t>
      </w:r>
      <w:r>
        <w:rPr>
          <w:i/>
          <w:sz w:val="28"/>
        </w:rPr>
        <w:t>completion</w:t>
      </w:r>
      <w:r>
        <w:rPr>
          <w:i/>
          <w:spacing w:val="-3"/>
          <w:sz w:val="28"/>
        </w:rPr>
        <w:t xml:space="preserve"> </w:t>
      </w:r>
      <w:r>
        <w:rPr>
          <w:i/>
          <w:sz w:val="28"/>
        </w:rPr>
        <w:t>rate</w:t>
      </w:r>
      <w:r>
        <w:rPr>
          <w:i/>
          <w:spacing w:val="-1"/>
          <w:sz w:val="28"/>
        </w:rPr>
        <w:t xml:space="preserve"> </w:t>
      </w:r>
      <w:r>
        <w:rPr>
          <w:i/>
          <w:sz w:val="28"/>
        </w:rPr>
        <w:t>=</w:t>
      </w:r>
      <w:r>
        <w:rPr>
          <w:i/>
          <w:spacing w:val="-3"/>
          <w:sz w:val="28"/>
        </w:rPr>
        <w:t xml:space="preserve"> </w:t>
      </w:r>
      <w:r>
        <w:rPr>
          <w:i/>
          <w:sz w:val="28"/>
        </w:rPr>
        <w:t>&lt;</w:t>
      </w:r>
      <w:r>
        <w:rPr>
          <w:i/>
          <w:spacing w:val="-3"/>
          <w:sz w:val="28"/>
        </w:rPr>
        <w:t xml:space="preserve"> </w:t>
      </w:r>
      <w:r>
        <w:rPr>
          <w:i/>
          <w:sz w:val="28"/>
        </w:rPr>
        <w:t>1</w:t>
      </w:r>
      <w:r>
        <w:rPr>
          <w:i/>
          <w:spacing w:val="-1"/>
          <w:sz w:val="28"/>
        </w:rPr>
        <w:t xml:space="preserve"> </w:t>
      </w:r>
      <w:r>
        <w:rPr>
          <w:i/>
          <w:sz w:val="28"/>
        </w:rPr>
        <w:t>day)</w:t>
      </w:r>
    </w:p>
    <w:p w14:paraId="4FFC383A" w14:textId="77777777" w:rsidR="00D20EED" w:rsidRDefault="00D20EED" w:rsidP="00D20EED">
      <w:pPr>
        <w:pStyle w:val="BodyText"/>
        <w:spacing w:before="10"/>
        <w:rPr>
          <w:i/>
          <w:sz w:val="18"/>
        </w:rPr>
      </w:pPr>
    </w:p>
    <w:p w14:paraId="1A05D8CC" w14:textId="77777777" w:rsidR="00D20EED" w:rsidRDefault="00D20EED" w:rsidP="00D20EED">
      <w:pPr>
        <w:pStyle w:val="ListParagraph"/>
        <w:widowControl w:val="0"/>
        <w:numPr>
          <w:ilvl w:val="2"/>
          <w:numId w:val="18"/>
        </w:numPr>
        <w:autoSpaceDE w:val="0"/>
        <w:autoSpaceDN w:val="0"/>
        <w:ind w:right="1253"/>
        <w:rPr>
          <w:sz w:val="24"/>
        </w:rPr>
      </w:pPr>
      <w:r>
        <w:rPr>
          <w:sz w:val="24"/>
        </w:rPr>
        <w:t>HR and Broker schedule initial review call with EN Analyst to walk through the Audit process</w:t>
      </w:r>
      <w:r>
        <w:rPr>
          <w:spacing w:val="-1"/>
          <w:sz w:val="24"/>
        </w:rPr>
        <w:t xml:space="preserve"> </w:t>
      </w:r>
      <w:r>
        <w:rPr>
          <w:sz w:val="24"/>
        </w:rPr>
        <w:t>together</w:t>
      </w:r>
    </w:p>
    <w:p w14:paraId="6D5AC7C6" w14:textId="77777777" w:rsidR="00D20EED" w:rsidRPr="001F3041" w:rsidRDefault="00D20EED" w:rsidP="00D20EED">
      <w:pPr>
        <w:ind w:left="500" w:right="1253"/>
        <w:rPr>
          <w:sz w:val="24"/>
        </w:rPr>
      </w:pPr>
    </w:p>
    <w:p w14:paraId="4EAEE393" w14:textId="77777777" w:rsidR="00D20EED" w:rsidRDefault="00D20EED" w:rsidP="00D20EED">
      <w:pPr>
        <w:pStyle w:val="ListParagraph"/>
        <w:widowControl w:val="0"/>
        <w:numPr>
          <w:ilvl w:val="2"/>
          <w:numId w:val="18"/>
        </w:numPr>
        <w:tabs>
          <w:tab w:val="left" w:pos="860"/>
          <w:tab w:val="left" w:pos="861"/>
        </w:tabs>
        <w:autoSpaceDE w:val="0"/>
        <w:autoSpaceDN w:val="0"/>
        <w:spacing w:before="88"/>
        <w:ind w:hanging="361"/>
        <w:rPr>
          <w:sz w:val="24"/>
        </w:rPr>
      </w:pPr>
      <w:r>
        <w:rPr>
          <w:sz w:val="24"/>
        </w:rPr>
        <w:t>Set-up</w:t>
      </w:r>
      <w:r>
        <w:rPr>
          <w:spacing w:val="-3"/>
          <w:sz w:val="24"/>
        </w:rPr>
        <w:t xml:space="preserve"> </w:t>
      </w:r>
      <w:r>
        <w:rPr>
          <w:sz w:val="24"/>
        </w:rPr>
        <w:t>payroll</w:t>
      </w:r>
      <w:r>
        <w:rPr>
          <w:spacing w:val="-4"/>
          <w:sz w:val="24"/>
        </w:rPr>
        <w:t xml:space="preserve"> </w:t>
      </w:r>
      <w:r>
        <w:rPr>
          <w:sz w:val="24"/>
        </w:rPr>
        <w:t>group(s)</w:t>
      </w:r>
      <w:r>
        <w:rPr>
          <w:spacing w:val="-3"/>
          <w:sz w:val="24"/>
        </w:rPr>
        <w:t xml:space="preserve"> </w:t>
      </w:r>
      <w:r>
        <w:rPr>
          <w:sz w:val="24"/>
        </w:rPr>
        <w:t>in</w:t>
      </w:r>
      <w:r>
        <w:rPr>
          <w:spacing w:val="-1"/>
          <w:sz w:val="24"/>
        </w:rPr>
        <w:t xml:space="preserve"> </w:t>
      </w:r>
      <w:r>
        <w:rPr>
          <w:sz w:val="24"/>
        </w:rPr>
        <w:t>EN</w:t>
      </w:r>
    </w:p>
    <w:p w14:paraId="265D66EE" w14:textId="77777777" w:rsidR="00D20EED" w:rsidRDefault="00D20EED" w:rsidP="00D20EED">
      <w:pPr>
        <w:pStyle w:val="ListParagraph"/>
        <w:widowControl w:val="0"/>
        <w:numPr>
          <w:ilvl w:val="3"/>
          <w:numId w:val="18"/>
        </w:numPr>
        <w:tabs>
          <w:tab w:val="left" w:pos="1580"/>
          <w:tab w:val="left" w:pos="1581"/>
        </w:tabs>
        <w:autoSpaceDE w:val="0"/>
        <w:autoSpaceDN w:val="0"/>
        <w:spacing w:before="206"/>
        <w:ind w:hanging="361"/>
        <w:rPr>
          <w:sz w:val="24"/>
        </w:rPr>
      </w:pPr>
      <w:r>
        <w:rPr>
          <w:sz w:val="24"/>
        </w:rPr>
        <w:t>Confirm</w:t>
      </w:r>
      <w:r>
        <w:rPr>
          <w:spacing w:val="-4"/>
          <w:sz w:val="24"/>
        </w:rPr>
        <w:t xml:space="preserve"> </w:t>
      </w:r>
      <w:r>
        <w:rPr>
          <w:sz w:val="24"/>
        </w:rPr>
        <w:t>all</w:t>
      </w:r>
      <w:r>
        <w:rPr>
          <w:spacing w:val="-1"/>
          <w:sz w:val="24"/>
        </w:rPr>
        <w:t xml:space="preserve"> </w:t>
      </w:r>
      <w:r>
        <w:rPr>
          <w:sz w:val="24"/>
        </w:rPr>
        <w:t>employees</w:t>
      </w:r>
      <w:r>
        <w:rPr>
          <w:spacing w:val="-3"/>
          <w:sz w:val="24"/>
        </w:rPr>
        <w:t xml:space="preserve"> </w:t>
      </w:r>
      <w:r>
        <w:rPr>
          <w:sz w:val="24"/>
        </w:rPr>
        <w:t>are</w:t>
      </w:r>
      <w:r>
        <w:rPr>
          <w:spacing w:val="-1"/>
          <w:sz w:val="24"/>
        </w:rPr>
        <w:t xml:space="preserve"> </w:t>
      </w:r>
      <w:r>
        <w:rPr>
          <w:sz w:val="24"/>
        </w:rPr>
        <w:t>assigned</w:t>
      </w:r>
      <w:r>
        <w:rPr>
          <w:spacing w:val="-2"/>
          <w:sz w:val="24"/>
        </w:rPr>
        <w:t xml:space="preserve"> </w:t>
      </w:r>
      <w:r>
        <w:rPr>
          <w:sz w:val="24"/>
        </w:rPr>
        <w:t>to</w:t>
      </w:r>
      <w:r>
        <w:rPr>
          <w:spacing w:val="-2"/>
          <w:sz w:val="24"/>
        </w:rPr>
        <w:t xml:space="preserve"> </w:t>
      </w:r>
      <w:r>
        <w:rPr>
          <w:sz w:val="24"/>
        </w:rPr>
        <w:t>their</w:t>
      </w:r>
      <w:r>
        <w:rPr>
          <w:spacing w:val="-1"/>
          <w:sz w:val="24"/>
        </w:rPr>
        <w:t xml:space="preserve"> </w:t>
      </w:r>
      <w:r>
        <w:rPr>
          <w:sz w:val="24"/>
        </w:rPr>
        <w:t>appropriate</w:t>
      </w:r>
      <w:r>
        <w:rPr>
          <w:spacing w:val="-3"/>
          <w:sz w:val="24"/>
        </w:rPr>
        <w:t xml:space="preserve"> </w:t>
      </w:r>
      <w:r>
        <w:rPr>
          <w:sz w:val="24"/>
        </w:rPr>
        <w:t>payroll</w:t>
      </w:r>
      <w:r>
        <w:rPr>
          <w:spacing w:val="-1"/>
          <w:sz w:val="24"/>
        </w:rPr>
        <w:t xml:space="preserve"> </w:t>
      </w:r>
      <w:r>
        <w:rPr>
          <w:sz w:val="24"/>
        </w:rPr>
        <w:t>group</w:t>
      </w:r>
    </w:p>
    <w:p w14:paraId="68427AD8" w14:textId="77777777" w:rsidR="00D20EED" w:rsidRDefault="00D20EED" w:rsidP="00D20EED">
      <w:pPr>
        <w:pStyle w:val="BodyText"/>
        <w:spacing w:before="6"/>
        <w:rPr>
          <w:sz w:val="21"/>
        </w:rPr>
      </w:pPr>
    </w:p>
    <w:p w14:paraId="596FAE1F" w14:textId="77777777" w:rsidR="00D20EED" w:rsidRDefault="00D20EED" w:rsidP="00D20EED">
      <w:pPr>
        <w:pStyle w:val="ListParagraph"/>
        <w:widowControl w:val="0"/>
        <w:numPr>
          <w:ilvl w:val="2"/>
          <w:numId w:val="18"/>
        </w:numPr>
        <w:tabs>
          <w:tab w:val="left" w:pos="860"/>
          <w:tab w:val="left" w:pos="861"/>
        </w:tabs>
        <w:autoSpaceDE w:val="0"/>
        <w:autoSpaceDN w:val="0"/>
        <w:ind w:hanging="361"/>
        <w:rPr>
          <w:sz w:val="24"/>
        </w:rPr>
      </w:pPr>
      <w:r>
        <w:rPr>
          <w:sz w:val="24"/>
        </w:rPr>
        <w:t>Set-up</w:t>
      </w:r>
      <w:r>
        <w:rPr>
          <w:spacing w:val="-4"/>
          <w:sz w:val="24"/>
        </w:rPr>
        <w:t xml:space="preserve"> </w:t>
      </w:r>
      <w:r>
        <w:rPr>
          <w:sz w:val="24"/>
        </w:rPr>
        <w:t>payroll</w:t>
      </w:r>
      <w:r>
        <w:rPr>
          <w:spacing w:val="-4"/>
          <w:sz w:val="24"/>
        </w:rPr>
        <w:t xml:space="preserve"> </w:t>
      </w:r>
      <w:r>
        <w:rPr>
          <w:sz w:val="24"/>
        </w:rPr>
        <w:t>calendar</w:t>
      </w:r>
      <w:r>
        <w:rPr>
          <w:spacing w:val="-2"/>
          <w:sz w:val="24"/>
        </w:rPr>
        <w:t xml:space="preserve"> </w:t>
      </w:r>
      <w:r>
        <w:rPr>
          <w:sz w:val="24"/>
        </w:rPr>
        <w:t>in</w:t>
      </w:r>
      <w:r>
        <w:rPr>
          <w:spacing w:val="-1"/>
          <w:sz w:val="24"/>
        </w:rPr>
        <w:t xml:space="preserve"> </w:t>
      </w:r>
      <w:r>
        <w:rPr>
          <w:sz w:val="24"/>
        </w:rPr>
        <w:t>EN for</w:t>
      </w:r>
      <w:r>
        <w:rPr>
          <w:spacing w:val="-1"/>
          <w:sz w:val="24"/>
        </w:rPr>
        <w:t xml:space="preserve"> </w:t>
      </w:r>
      <w:r>
        <w:rPr>
          <w:sz w:val="24"/>
        </w:rPr>
        <w:t>each</w:t>
      </w:r>
      <w:r>
        <w:rPr>
          <w:spacing w:val="-1"/>
          <w:sz w:val="24"/>
        </w:rPr>
        <w:t xml:space="preserve"> </w:t>
      </w:r>
      <w:r>
        <w:rPr>
          <w:sz w:val="24"/>
        </w:rPr>
        <w:t>payroll</w:t>
      </w:r>
      <w:r>
        <w:rPr>
          <w:spacing w:val="-2"/>
          <w:sz w:val="24"/>
        </w:rPr>
        <w:t xml:space="preserve"> </w:t>
      </w:r>
      <w:r>
        <w:rPr>
          <w:sz w:val="24"/>
        </w:rPr>
        <w:t>group</w:t>
      </w:r>
    </w:p>
    <w:p w14:paraId="2C77CC8E" w14:textId="77777777" w:rsidR="00D20EED" w:rsidRDefault="00D20EED" w:rsidP="00D20EED">
      <w:pPr>
        <w:pStyle w:val="BodyText"/>
        <w:spacing w:before="2"/>
        <w:rPr>
          <w:sz w:val="21"/>
        </w:rPr>
      </w:pPr>
    </w:p>
    <w:p w14:paraId="0AEF2FA4" w14:textId="77777777" w:rsidR="00D20EED" w:rsidRDefault="00D20EED" w:rsidP="00D20EED">
      <w:pPr>
        <w:pStyle w:val="ListParagraph"/>
        <w:widowControl w:val="0"/>
        <w:numPr>
          <w:ilvl w:val="3"/>
          <w:numId w:val="18"/>
        </w:numPr>
        <w:tabs>
          <w:tab w:val="left" w:pos="1580"/>
          <w:tab w:val="left" w:pos="1581"/>
        </w:tabs>
        <w:autoSpaceDE w:val="0"/>
        <w:autoSpaceDN w:val="0"/>
        <w:ind w:hanging="361"/>
        <w:rPr>
          <w:sz w:val="24"/>
        </w:rPr>
      </w:pPr>
      <w:r>
        <w:rPr>
          <w:sz w:val="24"/>
        </w:rPr>
        <w:t>Pay</w:t>
      </w:r>
      <w:r>
        <w:rPr>
          <w:spacing w:val="-2"/>
          <w:sz w:val="24"/>
        </w:rPr>
        <w:t xml:space="preserve"> </w:t>
      </w:r>
      <w:r>
        <w:rPr>
          <w:sz w:val="24"/>
        </w:rPr>
        <w:t>dates</w:t>
      </w:r>
      <w:r>
        <w:rPr>
          <w:spacing w:val="-1"/>
          <w:sz w:val="24"/>
        </w:rPr>
        <w:t xml:space="preserve"> </w:t>
      </w:r>
      <w:r>
        <w:rPr>
          <w:sz w:val="24"/>
        </w:rPr>
        <w:t>must</w:t>
      </w:r>
      <w:r>
        <w:rPr>
          <w:spacing w:val="-1"/>
          <w:sz w:val="24"/>
        </w:rPr>
        <w:t xml:space="preserve"> </w:t>
      </w:r>
      <w:r>
        <w:rPr>
          <w:i/>
          <w:sz w:val="24"/>
        </w:rPr>
        <w:t>exactly</w:t>
      </w:r>
      <w:r>
        <w:rPr>
          <w:i/>
          <w:spacing w:val="-5"/>
          <w:sz w:val="24"/>
        </w:rPr>
        <w:t xml:space="preserve"> </w:t>
      </w:r>
      <w:r>
        <w:rPr>
          <w:sz w:val="24"/>
        </w:rPr>
        <w:t>match</w:t>
      </w:r>
      <w:r>
        <w:rPr>
          <w:spacing w:val="-2"/>
          <w:sz w:val="24"/>
        </w:rPr>
        <w:t xml:space="preserve"> </w:t>
      </w:r>
      <w:r>
        <w:rPr>
          <w:sz w:val="24"/>
        </w:rPr>
        <w:t>pay</w:t>
      </w:r>
      <w:r>
        <w:rPr>
          <w:spacing w:val="-3"/>
          <w:sz w:val="24"/>
        </w:rPr>
        <w:t xml:space="preserve"> </w:t>
      </w:r>
      <w:r>
        <w:rPr>
          <w:sz w:val="24"/>
        </w:rPr>
        <w:t>dates</w:t>
      </w:r>
      <w:r>
        <w:rPr>
          <w:spacing w:val="-3"/>
          <w:sz w:val="24"/>
        </w:rPr>
        <w:t xml:space="preserve"> </w:t>
      </w:r>
      <w:r>
        <w:rPr>
          <w:sz w:val="24"/>
        </w:rPr>
        <w:t>in</w:t>
      </w:r>
      <w:r>
        <w:rPr>
          <w:spacing w:val="-3"/>
          <w:sz w:val="24"/>
        </w:rPr>
        <w:t xml:space="preserve"> </w:t>
      </w:r>
      <w:r>
        <w:rPr>
          <w:sz w:val="24"/>
        </w:rPr>
        <w:t>Payroll</w:t>
      </w:r>
      <w:r>
        <w:rPr>
          <w:spacing w:val="-1"/>
          <w:sz w:val="24"/>
        </w:rPr>
        <w:t xml:space="preserve"> </w:t>
      </w:r>
      <w:r>
        <w:rPr>
          <w:sz w:val="24"/>
        </w:rPr>
        <w:t>System</w:t>
      </w:r>
    </w:p>
    <w:p w14:paraId="15036812" w14:textId="77777777" w:rsidR="00D20EED" w:rsidRDefault="00D20EED" w:rsidP="00D20EED">
      <w:pPr>
        <w:pStyle w:val="BodyText"/>
        <w:spacing w:before="5"/>
        <w:rPr>
          <w:sz w:val="21"/>
        </w:rPr>
      </w:pPr>
    </w:p>
    <w:p w14:paraId="3EBC2493" w14:textId="77777777" w:rsidR="00D20EED" w:rsidRDefault="00D20EED" w:rsidP="00D20EED">
      <w:pPr>
        <w:pStyle w:val="ListParagraph"/>
        <w:widowControl w:val="0"/>
        <w:numPr>
          <w:ilvl w:val="2"/>
          <w:numId w:val="18"/>
        </w:numPr>
        <w:tabs>
          <w:tab w:val="left" w:pos="860"/>
          <w:tab w:val="left" w:pos="861"/>
        </w:tabs>
        <w:autoSpaceDE w:val="0"/>
        <w:autoSpaceDN w:val="0"/>
        <w:ind w:hanging="361"/>
        <w:rPr>
          <w:sz w:val="24"/>
        </w:rPr>
      </w:pPr>
      <w:r>
        <w:rPr>
          <w:sz w:val="24"/>
        </w:rPr>
        <w:t>Add</w:t>
      </w:r>
      <w:r>
        <w:rPr>
          <w:spacing w:val="-3"/>
          <w:sz w:val="24"/>
        </w:rPr>
        <w:t xml:space="preserve"> </w:t>
      </w:r>
      <w:r>
        <w:rPr>
          <w:sz w:val="24"/>
        </w:rPr>
        <w:t>payroll</w:t>
      </w:r>
      <w:r>
        <w:rPr>
          <w:spacing w:val="-4"/>
          <w:sz w:val="24"/>
        </w:rPr>
        <w:t xml:space="preserve"> </w:t>
      </w:r>
      <w:r>
        <w:rPr>
          <w:sz w:val="24"/>
        </w:rPr>
        <w:t>deduction</w:t>
      </w:r>
      <w:r>
        <w:rPr>
          <w:spacing w:val="-2"/>
          <w:sz w:val="24"/>
        </w:rPr>
        <w:t xml:space="preserve"> </w:t>
      </w:r>
      <w:r>
        <w:rPr>
          <w:sz w:val="24"/>
        </w:rPr>
        <w:t>codes</w:t>
      </w:r>
      <w:r>
        <w:rPr>
          <w:spacing w:val="-1"/>
          <w:sz w:val="24"/>
        </w:rPr>
        <w:t xml:space="preserve"> </w:t>
      </w:r>
      <w:r>
        <w:rPr>
          <w:sz w:val="24"/>
        </w:rPr>
        <w:t>into</w:t>
      </w:r>
      <w:r>
        <w:rPr>
          <w:spacing w:val="-3"/>
          <w:sz w:val="24"/>
        </w:rPr>
        <w:t xml:space="preserve"> </w:t>
      </w:r>
      <w:r>
        <w:rPr>
          <w:sz w:val="24"/>
        </w:rPr>
        <w:t>EN</w:t>
      </w:r>
    </w:p>
    <w:p w14:paraId="52D3F16B" w14:textId="77777777" w:rsidR="00D20EED" w:rsidRDefault="00D20EED" w:rsidP="00D20EED">
      <w:pPr>
        <w:pStyle w:val="BodyText"/>
        <w:spacing w:before="6"/>
        <w:rPr>
          <w:sz w:val="23"/>
        </w:rPr>
      </w:pPr>
    </w:p>
    <w:p w14:paraId="27E183CB" w14:textId="77777777" w:rsidR="00D20EED" w:rsidRPr="00611ED8" w:rsidRDefault="00D20EED" w:rsidP="00D20EED">
      <w:pPr>
        <w:pStyle w:val="ListParagraph"/>
        <w:widowControl w:val="0"/>
        <w:numPr>
          <w:ilvl w:val="3"/>
          <w:numId w:val="18"/>
        </w:numPr>
        <w:tabs>
          <w:tab w:val="left" w:pos="1580"/>
          <w:tab w:val="left" w:pos="1581"/>
        </w:tabs>
        <w:autoSpaceDE w:val="0"/>
        <w:autoSpaceDN w:val="0"/>
        <w:spacing w:line="213" w:lineRule="auto"/>
        <w:ind w:right="906"/>
        <w:rPr>
          <w:sz w:val="24"/>
          <w:szCs w:val="24"/>
        </w:rPr>
      </w:pPr>
      <w:r>
        <w:rPr>
          <w:sz w:val="24"/>
          <w:szCs w:val="24"/>
        </w:rPr>
        <w:t>HR must create new, unique codes for any that currently h</w:t>
      </w:r>
      <w:r w:rsidRPr="4163E184">
        <w:rPr>
          <w:sz w:val="24"/>
          <w:szCs w:val="24"/>
        </w:rPr>
        <w:t>ave multiple benefit types consolidated into one code.</w:t>
      </w:r>
    </w:p>
    <w:p w14:paraId="1189C822" w14:textId="77777777" w:rsidR="00D20EED" w:rsidRDefault="00D20EED" w:rsidP="00D20EED">
      <w:pPr>
        <w:pStyle w:val="BodyText"/>
        <w:spacing w:before="1"/>
      </w:pPr>
    </w:p>
    <w:p w14:paraId="6DCF7B78" w14:textId="77777777" w:rsidR="00D20EED" w:rsidRDefault="00D20EED" w:rsidP="00D20EED">
      <w:pPr>
        <w:pStyle w:val="ListParagraph"/>
        <w:widowControl w:val="0"/>
        <w:numPr>
          <w:ilvl w:val="2"/>
          <w:numId w:val="18"/>
        </w:numPr>
        <w:tabs>
          <w:tab w:val="left" w:pos="860"/>
          <w:tab w:val="left" w:pos="861"/>
        </w:tabs>
        <w:autoSpaceDE w:val="0"/>
        <w:autoSpaceDN w:val="0"/>
        <w:ind w:hanging="361"/>
        <w:rPr>
          <w:sz w:val="24"/>
        </w:rPr>
      </w:pPr>
      <w:r>
        <w:rPr>
          <w:sz w:val="24"/>
        </w:rPr>
        <w:t>Mark</w:t>
      </w:r>
      <w:r>
        <w:rPr>
          <w:spacing w:val="-3"/>
          <w:sz w:val="24"/>
        </w:rPr>
        <w:t xml:space="preserve"> </w:t>
      </w:r>
      <w:r>
        <w:rPr>
          <w:sz w:val="24"/>
        </w:rPr>
        <w:t>‘Payroll</w:t>
      </w:r>
      <w:r>
        <w:rPr>
          <w:spacing w:val="-4"/>
          <w:sz w:val="24"/>
        </w:rPr>
        <w:t xml:space="preserve"> </w:t>
      </w:r>
      <w:r>
        <w:rPr>
          <w:sz w:val="24"/>
        </w:rPr>
        <w:t>group’</w:t>
      </w:r>
      <w:r>
        <w:rPr>
          <w:spacing w:val="-3"/>
          <w:sz w:val="24"/>
        </w:rPr>
        <w:t xml:space="preserve"> </w:t>
      </w:r>
      <w:r>
        <w:rPr>
          <w:sz w:val="24"/>
        </w:rPr>
        <w:t>as</w:t>
      </w:r>
      <w:r>
        <w:rPr>
          <w:spacing w:val="-2"/>
          <w:sz w:val="24"/>
        </w:rPr>
        <w:t xml:space="preserve"> </w:t>
      </w:r>
      <w:r>
        <w:rPr>
          <w:sz w:val="24"/>
        </w:rPr>
        <w:t>required in</w:t>
      </w:r>
      <w:r>
        <w:rPr>
          <w:spacing w:val="3"/>
          <w:sz w:val="24"/>
        </w:rPr>
        <w:t xml:space="preserve"> </w:t>
      </w:r>
      <w:r>
        <w:rPr>
          <w:sz w:val="24"/>
        </w:rPr>
        <w:t>Settings</w:t>
      </w:r>
      <w:r>
        <w:rPr>
          <w:spacing w:val="-2"/>
          <w:sz w:val="24"/>
        </w:rPr>
        <w:t xml:space="preserve"> </w:t>
      </w:r>
      <w:r>
        <w:rPr>
          <w:rFonts w:ascii="Wingdings" w:hAnsi="Wingdings"/>
          <w:sz w:val="24"/>
        </w:rPr>
        <w:t></w:t>
      </w:r>
      <w:r>
        <w:rPr>
          <w:rFonts w:ascii="Times New Roman" w:hAnsi="Times New Roman"/>
          <w:spacing w:val="-8"/>
          <w:sz w:val="24"/>
        </w:rPr>
        <w:t xml:space="preserve"> </w:t>
      </w:r>
      <w:r>
        <w:rPr>
          <w:sz w:val="24"/>
        </w:rPr>
        <w:t>HRIS</w:t>
      </w:r>
      <w:r>
        <w:rPr>
          <w:spacing w:val="-2"/>
          <w:sz w:val="24"/>
        </w:rPr>
        <w:t xml:space="preserve"> </w:t>
      </w:r>
      <w:r>
        <w:rPr>
          <w:sz w:val="24"/>
        </w:rPr>
        <w:t>Field</w:t>
      </w:r>
      <w:r>
        <w:rPr>
          <w:spacing w:val="-3"/>
          <w:sz w:val="24"/>
        </w:rPr>
        <w:t xml:space="preserve"> </w:t>
      </w:r>
      <w:r>
        <w:rPr>
          <w:sz w:val="24"/>
        </w:rPr>
        <w:t>Tracking</w:t>
      </w:r>
      <w:r>
        <w:rPr>
          <w:spacing w:val="1"/>
          <w:sz w:val="24"/>
        </w:rPr>
        <w:t xml:space="preserve"> </w:t>
      </w:r>
      <w:r>
        <w:rPr>
          <w:rFonts w:ascii="Wingdings" w:hAnsi="Wingdings"/>
          <w:sz w:val="24"/>
        </w:rPr>
        <w:t></w:t>
      </w:r>
      <w:r>
        <w:rPr>
          <w:rFonts w:ascii="Times New Roman" w:hAnsi="Times New Roman"/>
          <w:spacing w:val="-10"/>
          <w:sz w:val="24"/>
        </w:rPr>
        <w:t xml:space="preserve"> </w:t>
      </w:r>
      <w:r>
        <w:rPr>
          <w:sz w:val="24"/>
        </w:rPr>
        <w:t>Profile</w:t>
      </w:r>
    </w:p>
    <w:p w14:paraId="4BC0907F" w14:textId="77777777" w:rsidR="00D20EED" w:rsidRDefault="00D20EED" w:rsidP="00D20EED">
      <w:pPr>
        <w:pStyle w:val="BodyText"/>
        <w:spacing w:before="6"/>
        <w:rPr>
          <w:sz w:val="23"/>
        </w:rPr>
      </w:pPr>
    </w:p>
    <w:p w14:paraId="26E1FA6A" w14:textId="3B3FB191" w:rsidR="00D20EED" w:rsidRDefault="00D20EED" w:rsidP="00D20EED">
      <w:pPr>
        <w:pStyle w:val="ListParagraph"/>
        <w:widowControl w:val="0"/>
        <w:numPr>
          <w:ilvl w:val="2"/>
          <w:numId w:val="18"/>
        </w:numPr>
        <w:tabs>
          <w:tab w:val="left" w:pos="860"/>
          <w:tab w:val="left" w:pos="861"/>
        </w:tabs>
        <w:autoSpaceDE w:val="0"/>
        <w:autoSpaceDN w:val="0"/>
        <w:spacing w:line="213" w:lineRule="auto"/>
        <w:ind w:right="674"/>
        <w:rPr>
          <w:sz w:val="24"/>
        </w:rPr>
      </w:pPr>
      <w:r>
        <w:rPr>
          <w:sz w:val="24"/>
        </w:rPr>
        <w:t xml:space="preserve">Go to the Payroll tab in EN </w:t>
      </w:r>
      <w:r w:rsidRPr="00D20EED">
        <w:rPr>
          <w:rFonts w:ascii="Wingdings" w:eastAsia="Wingdings" w:hAnsi="Wingdings" w:cs="Wingdings"/>
          <w:sz w:val="24"/>
        </w:rPr>
        <w:t>à</w:t>
      </w:r>
      <w:r>
        <w:rPr>
          <w:sz w:val="24"/>
        </w:rPr>
        <w:t xml:space="preserve"> Demographic Audit</w:t>
      </w:r>
      <w:r w:rsidRPr="00D20EED">
        <w:rPr>
          <w:rFonts w:ascii="Wingdings" w:eastAsia="Wingdings" w:hAnsi="Wingdings" w:cs="Wingdings"/>
          <w:sz w:val="24"/>
        </w:rPr>
        <w:t>à</w:t>
      </w:r>
      <w:r>
        <w:rPr>
          <w:sz w:val="24"/>
        </w:rPr>
        <w:t xml:space="preserve"> Start New API Import</w:t>
      </w:r>
    </w:p>
    <w:p w14:paraId="465088BA" w14:textId="77777777" w:rsidR="00D20EED" w:rsidRDefault="00D20EED" w:rsidP="00D20EED">
      <w:pPr>
        <w:pStyle w:val="BodyText"/>
        <w:rPr>
          <w:sz w:val="20"/>
        </w:rPr>
      </w:pPr>
    </w:p>
    <w:p w14:paraId="1A9A27B5" w14:textId="77777777" w:rsidR="00D20EED" w:rsidRDefault="00D20EED" w:rsidP="00D20EED">
      <w:pPr>
        <w:pStyle w:val="BodyText"/>
        <w:rPr>
          <w:sz w:val="20"/>
        </w:rPr>
      </w:pPr>
    </w:p>
    <w:p w14:paraId="26F1FFF4" w14:textId="77777777" w:rsidR="00D20EED" w:rsidRDefault="00D20EED" w:rsidP="00D20EED">
      <w:pPr>
        <w:spacing w:before="173"/>
        <w:ind w:left="140"/>
        <w:rPr>
          <w:i/>
          <w:iCs/>
          <w:sz w:val="28"/>
          <w:szCs w:val="28"/>
        </w:rPr>
      </w:pPr>
      <w:r w:rsidRPr="4163E184">
        <w:rPr>
          <w:b/>
          <w:bCs/>
          <w:sz w:val="28"/>
          <w:szCs w:val="28"/>
          <w:u w:val="single"/>
        </w:rPr>
        <w:t>Part</w:t>
      </w:r>
      <w:r w:rsidRPr="4163E184">
        <w:rPr>
          <w:b/>
          <w:bCs/>
          <w:spacing w:val="-2"/>
          <w:sz w:val="28"/>
          <w:szCs w:val="28"/>
          <w:u w:val="single"/>
        </w:rPr>
        <w:t xml:space="preserve"> </w:t>
      </w:r>
      <w:r w:rsidRPr="4163E184">
        <w:rPr>
          <w:b/>
          <w:bCs/>
          <w:sz w:val="28"/>
          <w:szCs w:val="28"/>
          <w:u w:val="single"/>
        </w:rPr>
        <w:t>Two</w:t>
      </w:r>
      <w:r w:rsidRPr="4163E184">
        <w:rPr>
          <w:b/>
          <w:bCs/>
          <w:spacing w:val="-1"/>
          <w:sz w:val="28"/>
          <w:szCs w:val="28"/>
          <w:u w:val="single"/>
        </w:rPr>
        <w:t xml:space="preserve"> </w:t>
      </w:r>
      <w:r w:rsidRPr="4163E184">
        <w:rPr>
          <w:i/>
          <w:iCs/>
          <w:sz w:val="28"/>
          <w:szCs w:val="28"/>
        </w:rPr>
        <w:t>(Average</w:t>
      </w:r>
      <w:r w:rsidRPr="4163E184">
        <w:rPr>
          <w:i/>
          <w:iCs/>
          <w:spacing w:val="-3"/>
          <w:sz w:val="28"/>
          <w:szCs w:val="28"/>
        </w:rPr>
        <w:t xml:space="preserve"> </w:t>
      </w:r>
      <w:r w:rsidRPr="4163E184">
        <w:rPr>
          <w:i/>
          <w:iCs/>
          <w:sz w:val="28"/>
          <w:szCs w:val="28"/>
        </w:rPr>
        <w:t>completion</w:t>
      </w:r>
      <w:r w:rsidRPr="4163E184">
        <w:rPr>
          <w:i/>
          <w:iCs/>
          <w:spacing w:val="-2"/>
          <w:sz w:val="28"/>
          <w:szCs w:val="28"/>
        </w:rPr>
        <w:t xml:space="preserve"> </w:t>
      </w:r>
      <w:r w:rsidRPr="4163E184">
        <w:rPr>
          <w:i/>
          <w:iCs/>
          <w:sz w:val="28"/>
          <w:szCs w:val="28"/>
        </w:rPr>
        <w:t>rate</w:t>
      </w:r>
      <w:r w:rsidRPr="4163E184">
        <w:rPr>
          <w:i/>
          <w:iCs/>
          <w:spacing w:val="-2"/>
          <w:sz w:val="28"/>
          <w:szCs w:val="28"/>
        </w:rPr>
        <w:t xml:space="preserve"> </w:t>
      </w:r>
      <w:r w:rsidRPr="4163E184">
        <w:rPr>
          <w:i/>
          <w:iCs/>
          <w:sz w:val="28"/>
          <w:szCs w:val="28"/>
        </w:rPr>
        <w:t>=</w:t>
      </w:r>
      <w:r w:rsidRPr="4163E184">
        <w:rPr>
          <w:i/>
          <w:iCs/>
          <w:spacing w:val="-3"/>
          <w:sz w:val="28"/>
          <w:szCs w:val="28"/>
        </w:rPr>
        <w:t xml:space="preserve"> &lt;</w:t>
      </w:r>
      <w:r w:rsidRPr="4163E184">
        <w:rPr>
          <w:i/>
          <w:iCs/>
          <w:sz w:val="28"/>
          <w:szCs w:val="28"/>
        </w:rPr>
        <w:t xml:space="preserve">5 </w:t>
      </w:r>
      <w:proofErr w:type="gramStart"/>
      <w:r w:rsidRPr="4163E184">
        <w:rPr>
          <w:i/>
          <w:iCs/>
          <w:sz w:val="28"/>
          <w:szCs w:val="28"/>
        </w:rPr>
        <w:t>days)*</w:t>
      </w:r>
      <w:proofErr w:type="gramEnd"/>
    </w:p>
    <w:p w14:paraId="2CF50C22" w14:textId="77777777" w:rsidR="00D20EED" w:rsidRDefault="00D20EED" w:rsidP="00D20EED">
      <w:pPr>
        <w:pStyle w:val="BodyText"/>
        <w:spacing w:before="12"/>
        <w:rPr>
          <w:sz w:val="32"/>
        </w:rPr>
      </w:pPr>
    </w:p>
    <w:p w14:paraId="4FDF3BAF" w14:textId="65E5D34E" w:rsidR="00D20EED" w:rsidRDefault="00000000" w:rsidP="00D20EED">
      <w:pPr>
        <w:pStyle w:val="ListParagraph"/>
        <w:widowControl w:val="0"/>
        <w:numPr>
          <w:ilvl w:val="0"/>
          <w:numId w:val="17"/>
        </w:numPr>
        <w:tabs>
          <w:tab w:val="left" w:pos="861"/>
        </w:tabs>
        <w:autoSpaceDE w:val="0"/>
        <w:autoSpaceDN w:val="0"/>
        <w:ind w:hanging="361"/>
        <w:rPr>
          <w:sz w:val="24"/>
        </w:rPr>
      </w:pPr>
      <w:hyperlink r:id="rId16" w:history="1">
        <w:r w:rsidR="00D20EED" w:rsidRPr="00F8733F">
          <w:rPr>
            <w:rStyle w:val="Hyperlink"/>
            <w:sz w:val="24"/>
          </w:rPr>
          <w:t>HR</w:t>
        </w:r>
        <w:r w:rsidR="00D20EED" w:rsidRPr="00F8733F">
          <w:rPr>
            <w:rStyle w:val="Hyperlink"/>
            <w:spacing w:val="-3"/>
            <w:sz w:val="24"/>
          </w:rPr>
          <w:t xml:space="preserve"> </w:t>
        </w:r>
        <w:r w:rsidR="00D20EED" w:rsidRPr="00F8733F">
          <w:rPr>
            <w:rStyle w:val="Hyperlink"/>
            <w:sz w:val="24"/>
          </w:rPr>
          <w:t>resolves</w:t>
        </w:r>
        <w:r w:rsidR="00D20EED" w:rsidRPr="00F8733F">
          <w:rPr>
            <w:rStyle w:val="Hyperlink"/>
            <w:spacing w:val="-3"/>
            <w:sz w:val="24"/>
          </w:rPr>
          <w:t xml:space="preserve"> </w:t>
        </w:r>
        <w:r w:rsidR="00D20EED" w:rsidRPr="00F8733F">
          <w:rPr>
            <w:rStyle w:val="Hyperlink"/>
            <w:sz w:val="24"/>
          </w:rPr>
          <w:t>discrepancies</w:t>
        </w:r>
        <w:r w:rsidR="00D20EED" w:rsidRPr="00F8733F">
          <w:rPr>
            <w:rStyle w:val="Hyperlink"/>
            <w:spacing w:val="-2"/>
            <w:sz w:val="24"/>
          </w:rPr>
          <w:t xml:space="preserve"> </w:t>
        </w:r>
        <w:r w:rsidR="00D20EED" w:rsidRPr="00F8733F">
          <w:rPr>
            <w:rStyle w:val="Hyperlink"/>
            <w:sz w:val="24"/>
          </w:rPr>
          <w:t>in</w:t>
        </w:r>
        <w:r w:rsidR="00D20EED" w:rsidRPr="00F8733F">
          <w:rPr>
            <w:rStyle w:val="Hyperlink"/>
            <w:spacing w:val="-4"/>
            <w:sz w:val="24"/>
          </w:rPr>
          <w:t xml:space="preserve"> </w:t>
        </w:r>
        <w:r w:rsidR="00D20EED" w:rsidRPr="00F8733F">
          <w:rPr>
            <w:rStyle w:val="Hyperlink"/>
            <w:sz w:val="24"/>
          </w:rPr>
          <w:t>the</w:t>
        </w:r>
        <w:r w:rsidR="00D20EED" w:rsidRPr="00F8733F">
          <w:rPr>
            <w:rStyle w:val="Hyperlink"/>
            <w:spacing w:val="-1"/>
            <w:sz w:val="24"/>
          </w:rPr>
          <w:t xml:space="preserve"> </w:t>
        </w:r>
        <w:r w:rsidR="00D20EED" w:rsidRPr="00F8733F">
          <w:rPr>
            <w:rStyle w:val="Hyperlink"/>
            <w:sz w:val="24"/>
          </w:rPr>
          <w:t>Demographic</w:t>
        </w:r>
        <w:r w:rsidR="00D20EED" w:rsidRPr="00F8733F">
          <w:rPr>
            <w:rStyle w:val="Hyperlink"/>
            <w:spacing w:val="-3"/>
            <w:sz w:val="24"/>
          </w:rPr>
          <w:t xml:space="preserve"> </w:t>
        </w:r>
        <w:r w:rsidR="00D20EED" w:rsidRPr="00F8733F">
          <w:rPr>
            <w:rStyle w:val="Hyperlink"/>
            <w:sz w:val="24"/>
          </w:rPr>
          <w:t>Audit</w:t>
        </w:r>
      </w:hyperlink>
    </w:p>
    <w:p w14:paraId="42017F6B" w14:textId="77777777" w:rsidR="00D20EED" w:rsidRDefault="00D20EED" w:rsidP="00D20EED">
      <w:pPr>
        <w:pStyle w:val="BodyText"/>
        <w:rPr>
          <w:sz w:val="33"/>
        </w:rPr>
      </w:pPr>
    </w:p>
    <w:p w14:paraId="4E81F35A" w14:textId="380DB1CB" w:rsidR="00D20EED" w:rsidRDefault="00000000" w:rsidP="00D20EED">
      <w:pPr>
        <w:pStyle w:val="ListParagraph"/>
        <w:widowControl w:val="0"/>
        <w:numPr>
          <w:ilvl w:val="0"/>
          <w:numId w:val="17"/>
        </w:numPr>
        <w:tabs>
          <w:tab w:val="left" w:pos="861"/>
        </w:tabs>
        <w:autoSpaceDE w:val="0"/>
        <w:autoSpaceDN w:val="0"/>
        <w:spacing w:before="1"/>
        <w:ind w:hanging="361"/>
        <w:rPr>
          <w:sz w:val="24"/>
        </w:rPr>
      </w:pPr>
      <w:hyperlink r:id="rId17" w:history="1">
        <w:r w:rsidR="00D20EED" w:rsidRPr="005F2E17">
          <w:rPr>
            <w:rStyle w:val="Hyperlink"/>
            <w:sz w:val="24"/>
          </w:rPr>
          <w:t>HR</w:t>
        </w:r>
        <w:r w:rsidR="00D20EED" w:rsidRPr="005F2E17">
          <w:rPr>
            <w:rStyle w:val="Hyperlink"/>
            <w:spacing w:val="-3"/>
            <w:sz w:val="24"/>
          </w:rPr>
          <w:t xml:space="preserve"> </w:t>
        </w:r>
        <w:r w:rsidR="00D20EED" w:rsidRPr="005F2E17">
          <w:rPr>
            <w:rStyle w:val="Hyperlink"/>
            <w:b/>
            <w:sz w:val="24"/>
          </w:rPr>
          <w:t>and</w:t>
        </w:r>
        <w:r w:rsidR="00D20EED" w:rsidRPr="005F2E17">
          <w:rPr>
            <w:rStyle w:val="Hyperlink"/>
            <w:b/>
            <w:spacing w:val="-1"/>
            <w:sz w:val="24"/>
          </w:rPr>
          <w:t xml:space="preserve"> </w:t>
        </w:r>
        <w:r w:rsidR="00D20EED" w:rsidRPr="005F2E17">
          <w:rPr>
            <w:rStyle w:val="Hyperlink"/>
            <w:sz w:val="24"/>
          </w:rPr>
          <w:t>Broker</w:t>
        </w:r>
        <w:r w:rsidR="00D20EED" w:rsidRPr="005F2E17">
          <w:rPr>
            <w:rStyle w:val="Hyperlink"/>
            <w:spacing w:val="-2"/>
            <w:sz w:val="24"/>
          </w:rPr>
          <w:t xml:space="preserve"> </w:t>
        </w:r>
        <w:r w:rsidR="00D20EED" w:rsidRPr="005F2E17">
          <w:rPr>
            <w:rStyle w:val="Hyperlink"/>
            <w:sz w:val="24"/>
          </w:rPr>
          <w:t>resolve</w:t>
        </w:r>
        <w:r w:rsidR="00D20EED" w:rsidRPr="005F2E17">
          <w:rPr>
            <w:rStyle w:val="Hyperlink"/>
            <w:spacing w:val="-5"/>
            <w:sz w:val="24"/>
          </w:rPr>
          <w:t xml:space="preserve"> </w:t>
        </w:r>
        <w:r w:rsidR="00D20EED" w:rsidRPr="005F2E17">
          <w:rPr>
            <w:rStyle w:val="Hyperlink"/>
            <w:sz w:val="24"/>
          </w:rPr>
          <w:t>discrepancies in</w:t>
        </w:r>
        <w:r w:rsidR="00D20EED" w:rsidRPr="005F2E17">
          <w:rPr>
            <w:rStyle w:val="Hyperlink"/>
            <w:spacing w:val="-4"/>
            <w:sz w:val="24"/>
          </w:rPr>
          <w:t xml:space="preserve"> </w:t>
        </w:r>
        <w:r w:rsidR="00D20EED" w:rsidRPr="005F2E17">
          <w:rPr>
            <w:rStyle w:val="Hyperlink"/>
            <w:sz w:val="24"/>
          </w:rPr>
          <w:t>the</w:t>
        </w:r>
        <w:r w:rsidR="00D20EED" w:rsidRPr="005F2E17">
          <w:rPr>
            <w:rStyle w:val="Hyperlink"/>
            <w:spacing w:val="-4"/>
            <w:sz w:val="24"/>
          </w:rPr>
          <w:t xml:space="preserve"> </w:t>
        </w:r>
        <w:r w:rsidR="00D20EED" w:rsidRPr="005F2E17">
          <w:rPr>
            <w:rStyle w:val="Hyperlink"/>
            <w:sz w:val="24"/>
          </w:rPr>
          <w:t>Deduction</w:t>
        </w:r>
        <w:r w:rsidR="00D20EED" w:rsidRPr="005F2E17">
          <w:rPr>
            <w:rStyle w:val="Hyperlink"/>
            <w:spacing w:val="3"/>
            <w:sz w:val="24"/>
          </w:rPr>
          <w:t xml:space="preserve"> </w:t>
        </w:r>
        <w:r w:rsidR="00D20EED" w:rsidRPr="005F2E17">
          <w:rPr>
            <w:rStyle w:val="Hyperlink"/>
            <w:sz w:val="24"/>
          </w:rPr>
          <w:t>Audit</w:t>
        </w:r>
      </w:hyperlink>
    </w:p>
    <w:p w14:paraId="6A61A879" w14:textId="77777777" w:rsidR="00D20EED" w:rsidRDefault="00D20EED" w:rsidP="00D20EED">
      <w:pPr>
        <w:pStyle w:val="BodyText"/>
        <w:spacing w:before="5"/>
        <w:rPr>
          <w:sz w:val="39"/>
        </w:rPr>
      </w:pPr>
    </w:p>
    <w:p w14:paraId="3F890F8F" w14:textId="41EAC58D" w:rsidR="00D20EED" w:rsidRPr="00FB5F45" w:rsidRDefault="00D20EED" w:rsidP="00D20EED">
      <w:pPr>
        <w:pStyle w:val="ListParagraph"/>
        <w:widowControl w:val="0"/>
        <w:numPr>
          <w:ilvl w:val="0"/>
          <w:numId w:val="17"/>
        </w:numPr>
        <w:tabs>
          <w:tab w:val="left" w:pos="861"/>
        </w:tabs>
        <w:autoSpaceDE w:val="0"/>
        <w:autoSpaceDN w:val="0"/>
        <w:spacing w:before="1"/>
        <w:ind w:hanging="361"/>
        <w:rPr>
          <w:sz w:val="24"/>
        </w:rPr>
        <w:sectPr w:rsidR="00D20EED" w:rsidRPr="00FB5F45" w:rsidSect="00D30A6C">
          <w:headerReference w:type="default" r:id="rId18"/>
          <w:footerReference w:type="default" r:id="rId19"/>
          <w:pgSz w:w="12240" w:h="15840"/>
          <w:pgMar w:top="1400" w:right="760" w:bottom="420" w:left="1300" w:header="720" w:footer="234" w:gutter="0"/>
          <w:cols w:space="720"/>
        </w:sectPr>
      </w:pPr>
      <w:r>
        <w:rPr>
          <w:sz w:val="24"/>
        </w:rPr>
        <w:t>EN Analyst</w:t>
      </w:r>
      <w:r>
        <w:rPr>
          <w:spacing w:val="-1"/>
          <w:sz w:val="24"/>
        </w:rPr>
        <w:t xml:space="preserve"> </w:t>
      </w:r>
      <w:r>
        <w:rPr>
          <w:sz w:val="24"/>
        </w:rPr>
        <w:t>contacts</w:t>
      </w:r>
      <w:r>
        <w:rPr>
          <w:spacing w:val="-4"/>
          <w:sz w:val="24"/>
        </w:rPr>
        <w:t xml:space="preserve"> </w:t>
      </w:r>
      <w:r>
        <w:rPr>
          <w:sz w:val="24"/>
        </w:rPr>
        <w:t>Payroll</w:t>
      </w:r>
      <w:r>
        <w:rPr>
          <w:spacing w:val="-3"/>
          <w:sz w:val="24"/>
        </w:rPr>
        <w:t xml:space="preserve"> </w:t>
      </w:r>
      <w:r>
        <w:rPr>
          <w:sz w:val="24"/>
        </w:rPr>
        <w:t>partner</w:t>
      </w:r>
      <w:r>
        <w:rPr>
          <w:spacing w:val="-3"/>
          <w:sz w:val="24"/>
        </w:rPr>
        <w:t xml:space="preserve"> </w:t>
      </w:r>
      <w:r>
        <w:rPr>
          <w:sz w:val="24"/>
        </w:rPr>
        <w:t>to</w:t>
      </w:r>
      <w:r>
        <w:rPr>
          <w:spacing w:val="-1"/>
          <w:sz w:val="24"/>
        </w:rPr>
        <w:t xml:space="preserve"> </w:t>
      </w:r>
      <w:r>
        <w:rPr>
          <w:sz w:val="24"/>
        </w:rPr>
        <w:t>change</w:t>
      </w:r>
      <w:r>
        <w:rPr>
          <w:spacing w:val="-3"/>
          <w:sz w:val="24"/>
        </w:rPr>
        <w:t xml:space="preserve"> </w:t>
      </w:r>
      <w:r>
        <w:rPr>
          <w:sz w:val="24"/>
        </w:rPr>
        <w:t>API</w:t>
      </w:r>
      <w:r>
        <w:rPr>
          <w:spacing w:val="-2"/>
          <w:sz w:val="24"/>
        </w:rPr>
        <w:t xml:space="preserve"> </w:t>
      </w:r>
      <w:r>
        <w:rPr>
          <w:sz w:val="24"/>
        </w:rPr>
        <w:t>status</w:t>
      </w:r>
      <w:r>
        <w:rPr>
          <w:spacing w:val="-3"/>
          <w:sz w:val="24"/>
        </w:rPr>
        <w:t xml:space="preserve"> </w:t>
      </w:r>
      <w:r>
        <w:rPr>
          <w:sz w:val="24"/>
        </w:rPr>
        <w:t>from</w:t>
      </w:r>
      <w:r>
        <w:rPr>
          <w:spacing w:val="4"/>
          <w:sz w:val="24"/>
        </w:rPr>
        <w:t xml:space="preserve"> </w:t>
      </w:r>
      <w:r>
        <w:rPr>
          <w:sz w:val="24"/>
        </w:rPr>
        <w:t>‘Audit</w:t>
      </w:r>
      <w:r>
        <w:rPr>
          <w:spacing w:val="-3"/>
          <w:sz w:val="24"/>
        </w:rPr>
        <w:t xml:space="preserve"> </w:t>
      </w:r>
      <w:r>
        <w:rPr>
          <w:sz w:val="24"/>
        </w:rPr>
        <w:t>Mode’</w:t>
      </w:r>
      <w:r>
        <w:rPr>
          <w:spacing w:val="-3"/>
          <w:sz w:val="24"/>
        </w:rPr>
        <w:t xml:space="preserve"> </w:t>
      </w:r>
      <w:r>
        <w:rPr>
          <w:sz w:val="24"/>
        </w:rPr>
        <w:t>to</w:t>
      </w:r>
      <w:r>
        <w:rPr>
          <w:spacing w:val="-3"/>
          <w:sz w:val="24"/>
        </w:rPr>
        <w:t xml:space="preserve"> </w:t>
      </w:r>
      <w:r>
        <w:rPr>
          <w:sz w:val="24"/>
        </w:rPr>
        <w:t>‘Live</w:t>
      </w:r>
    </w:p>
    <w:p w14:paraId="374EAD14" w14:textId="77777777" w:rsidR="00560F47" w:rsidRDefault="00560F47" w:rsidP="00B12DA4"/>
    <w:p w14:paraId="6052A43E" w14:textId="77777777" w:rsidR="00786311" w:rsidRPr="00460EB5" w:rsidRDefault="00786311">
      <w:pPr>
        <w:spacing w:line="0" w:lineRule="atLeast"/>
        <w:rPr>
          <w:rFonts w:ascii="Calibri Light" w:eastAsia="Calibri Light" w:hAnsi="Calibri Light"/>
          <w:b/>
          <w:color w:val="2E74B5"/>
          <w:sz w:val="32"/>
        </w:rPr>
      </w:pPr>
      <w:r w:rsidRPr="00460EB5">
        <w:rPr>
          <w:rFonts w:ascii="Calibri Light" w:eastAsia="Calibri Light" w:hAnsi="Calibri Light"/>
          <w:b/>
          <w:color w:val="2E74B5"/>
          <w:sz w:val="32"/>
        </w:rPr>
        <w:t>Exchanged Fields</w:t>
      </w:r>
    </w:p>
    <w:p w14:paraId="5D73BF67" w14:textId="77777777" w:rsidR="00786311" w:rsidRDefault="00786311">
      <w:pPr>
        <w:spacing w:line="291" w:lineRule="exact"/>
        <w:rPr>
          <w:rFonts w:ascii="Times New Roman" w:eastAsia="Times New Roman" w:hAnsi="Times New Roman"/>
        </w:rPr>
      </w:pPr>
    </w:p>
    <w:p w14:paraId="3C82CD4D" w14:textId="77777777" w:rsidR="00786311" w:rsidRDefault="00C60132">
      <w:pPr>
        <w:spacing w:line="0" w:lineRule="atLeast"/>
        <w:rPr>
          <w:b/>
          <w:sz w:val="22"/>
        </w:rPr>
      </w:pPr>
      <w:r>
        <w:rPr>
          <w:b/>
          <w:sz w:val="22"/>
        </w:rPr>
        <w:t xml:space="preserve">Demographic </w:t>
      </w:r>
      <w:r w:rsidR="00786311">
        <w:rPr>
          <w:b/>
          <w:sz w:val="22"/>
        </w:rPr>
        <w:t xml:space="preserve">Data </w:t>
      </w:r>
      <w:r w:rsidR="004207C8">
        <w:rPr>
          <w:b/>
          <w:sz w:val="22"/>
        </w:rPr>
        <w:t>e</w:t>
      </w:r>
      <w:r w:rsidR="00786311">
        <w:rPr>
          <w:b/>
          <w:sz w:val="22"/>
        </w:rPr>
        <w:t xml:space="preserve">lements </w:t>
      </w:r>
      <w:r w:rsidR="004207C8">
        <w:rPr>
          <w:b/>
          <w:sz w:val="22"/>
        </w:rPr>
        <w:t>e</w:t>
      </w:r>
      <w:r w:rsidR="00786311">
        <w:rPr>
          <w:b/>
          <w:sz w:val="22"/>
        </w:rPr>
        <w:t>xchanged with Workforce Now</w:t>
      </w:r>
    </w:p>
    <w:p w14:paraId="010AD89F" w14:textId="5F5B662B" w:rsidR="00786311" w:rsidRDefault="00F27EBF">
      <w:pPr>
        <w:spacing w:line="20" w:lineRule="exact"/>
        <w:rPr>
          <w:rFonts w:ascii="Times New Roman" w:eastAsia="Times New Roman" w:hAnsi="Times New Roman"/>
        </w:rPr>
      </w:pPr>
      <w:r>
        <w:rPr>
          <w:b/>
          <w:noProof/>
          <w:sz w:val="22"/>
        </w:rPr>
        <mc:AlternateContent>
          <mc:Choice Requires="wps">
            <w:drawing>
              <wp:anchor distT="0" distB="0" distL="114300" distR="114300" simplePos="0" relativeHeight="251655168" behindDoc="1" locked="0" layoutInCell="1" allowOverlap="1" wp14:anchorId="40884685" wp14:editId="36330BE0">
                <wp:simplePos x="0" y="0"/>
                <wp:positionH relativeFrom="column">
                  <wp:posOffset>5935345</wp:posOffset>
                </wp:positionH>
                <wp:positionV relativeFrom="paragraph">
                  <wp:posOffset>183515</wp:posOffset>
                </wp:positionV>
                <wp:extent cx="12700" cy="12065"/>
                <wp:effectExtent l="1270" t="0" r="0" b="127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7A5960BB">
              <v:rect id="Rectangle 6" style="position:absolute;margin-left:467.35pt;margin-top:14.45pt;width:1pt;height:.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black" strokecolor="white" w14:anchorId="1452C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"/>
            </w:pict>
          </mc:Fallback>
        </mc:AlternateContent>
      </w:r>
    </w:p>
    <w:p w14:paraId="1824F07B" w14:textId="77777777" w:rsidR="00786311" w:rsidRDefault="00786311">
      <w:pPr>
        <w:spacing w:line="254" w:lineRule="exact"/>
        <w:rPr>
          <w:rFonts w:ascii="Times New Roman" w:eastAsia="Times New Roman" w:hAnsi="Times New Roman"/>
        </w:rPr>
      </w:pPr>
    </w:p>
    <w:tbl>
      <w:tblPr>
        <w:tblW w:w="9380" w:type="dxa"/>
        <w:tblInd w:w="10" w:type="dxa"/>
        <w:tblLayout w:type="fixed"/>
        <w:tblCellMar>
          <w:left w:w="0" w:type="dxa"/>
          <w:right w:w="0" w:type="dxa"/>
        </w:tblCellMar>
        <w:tblLook w:val="0000" w:firstRow="0" w:lastRow="0" w:firstColumn="0" w:lastColumn="0" w:noHBand="0" w:noVBand="0"/>
      </w:tblPr>
      <w:tblGrid>
        <w:gridCol w:w="3240"/>
        <w:gridCol w:w="3020"/>
        <w:gridCol w:w="3120"/>
      </w:tblGrid>
      <w:tr w:rsidR="00786311" w14:paraId="7CCB8D16" w14:textId="77777777" w:rsidTr="3FD5CC39">
        <w:trPr>
          <w:trHeight w:val="282"/>
        </w:trPr>
        <w:tc>
          <w:tcPr>
            <w:tcW w:w="3240" w:type="dxa"/>
            <w:tcBorders>
              <w:top w:val="single" w:sz="8" w:space="0" w:color="auto"/>
              <w:left w:val="single" w:sz="8" w:space="0" w:color="auto"/>
              <w:right w:val="single" w:sz="8" w:space="0" w:color="auto"/>
            </w:tcBorders>
            <w:shd w:val="clear" w:color="auto" w:fill="D9D9D9" w:themeFill="background1" w:themeFillShade="D9"/>
            <w:vAlign w:val="bottom"/>
          </w:tcPr>
          <w:p w14:paraId="5C2A524F" w14:textId="77777777" w:rsidR="00786311" w:rsidRDefault="006A7599">
            <w:pPr>
              <w:spacing w:line="0" w:lineRule="atLeast"/>
              <w:ind w:left="120"/>
              <w:rPr>
                <w:b/>
                <w:sz w:val="22"/>
              </w:rPr>
            </w:pPr>
            <w:r>
              <w:rPr>
                <w:b/>
                <w:sz w:val="22"/>
              </w:rPr>
              <w:t xml:space="preserve">ADP </w:t>
            </w:r>
            <w:r w:rsidR="000255E5">
              <w:rPr>
                <w:b/>
                <w:sz w:val="22"/>
              </w:rPr>
              <w:t>WorkForce</w:t>
            </w:r>
            <w:r w:rsidR="00786311">
              <w:rPr>
                <w:b/>
                <w:sz w:val="22"/>
              </w:rPr>
              <w:t xml:space="preserve"> Now Field Name</w:t>
            </w:r>
          </w:p>
        </w:tc>
        <w:tc>
          <w:tcPr>
            <w:tcW w:w="3020" w:type="dxa"/>
            <w:tcBorders>
              <w:top w:val="single" w:sz="8" w:space="0" w:color="auto"/>
              <w:right w:val="single" w:sz="8" w:space="0" w:color="auto"/>
            </w:tcBorders>
            <w:shd w:val="clear" w:color="auto" w:fill="D9D9D9" w:themeFill="background1" w:themeFillShade="D9"/>
            <w:vAlign w:val="bottom"/>
          </w:tcPr>
          <w:p w14:paraId="5EA48BCF" w14:textId="77777777" w:rsidR="00786311" w:rsidRDefault="00786311">
            <w:pPr>
              <w:spacing w:line="0" w:lineRule="atLeast"/>
              <w:ind w:left="80"/>
              <w:rPr>
                <w:b/>
                <w:sz w:val="22"/>
              </w:rPr>
            </w:pPr>
            <w:r>
              <w:rPr>
                <w:b/>
                <w:sz w:val="22"/>
              </w:rPr>
              <w:t>Employee Navigator Field</w:t>
            </w:r>
          </w:p>
        </w:tc>
        <w:tc>
          <w:tcPr>
            <w:tcW w:w="3120" w:type="dxa"/>
            <w:tcBorders>
              <w:top w:val="single" w:sz="8" w:space="0" w:color="auto"/>
              <w:right w:val="single" w:sz="8" w:space="0" w:color="auto"/>
            </w:tcBorders>
            <w:shd w:val="clear" w:color="auto" w:fill="D9D9D9" w:themeFill="background1" w:themeFillShade="D9"/>
            <w:vAlign w:val="bottom"/>
          </w:tcPr>
          <w:p w14:paraId="699463F5" w14:textId="77777777" w:rsidR="00786311" w:rsidRDefault="00786311">
            <w:pPr>
              <w:spacing w:line="0" w:lineRule="atLeast"/>
              <w:ind w:left="80"/>
              <w:rPr>
                <w:b/>
                <w:sz w:val="22"/>
              </w:rPr>
            </w:pPr>
            <w:r>
              <w:rPr>
                <w:b/>
                <w:sz w:val="22"/>
              </w:rPr>
              <w:t>Direction of Exchange</w:t>
            </w:r>
          </w:p>
        </w:tc>
      </w:tr>
      <w:tr w:rsidR="00786311" w14:paraId="5D2101DF" w14:textId="77777777" w:rsidTr="3FD5CC39">
        <w:trPr>
          <w:trHeight w:val="281"/>
        </w:trPr>
        <w:tc>
          <w:tcPr>
            <w:tcW w:w="3240" w:type="dxa"/>
            <w:tcBorders>
              <w:left w:val="single" w:sz="8" w:space="0" w:color="auto"/>
              <w:bottom w:val="single" w:sz="8" w:space="0" w:color="auto"/>
              <w:right w:val="single" w:sz="8" w:space="0" w:color="auto"/>
            </w:tcBorders>
            <w:shd w:val="clear" w:color="auto" w:fill="D9D9D9" w:themeFill="background1" w:themeFillShade="D9"/>
            <w:vAlign w:val="bottom"/>
          </w:tcPr>
          <w:p w14:paraId="27F07217" w14:textId="77777777" w:rsidR="00786311" w:rsidRDefault="00786311">
            <w:pPr>
              <w:spacing w:line="0" w:lineRule="atLeast"/>
              <w:rPr>
                <w:rFonts w:ascii="Times New Roman" w:eastAsia="Times New Roman" w:hAnsi="Times New Roman"/>
                <w:sz w:val="24"/>
              </w:rPr>
            </w:pPr>
          </w:p>
        </w:tc>
        <w:tc>
          <w:tcPr>
            <w:tcW w:w="3020" w:type="dxa"/>
            <w:tcBorders>
              <w:bottom w:val="single" w:sz="8" w:space="0" w:color="auto"/>
              <w:right w:val="single" w:sz="8" w:space="0" w:color="auto"/>
            </w:tcBorders>
            <w:shd w:val="clear" w:color="auto" w:fill="D9D9D9" w:themeFill="background1" w:themeFillShade="D9"/>
            <w:vAlign w:val="bottom"/>
          </w:tcPr>
          <w:p w14:paraId="4E55A1D0" w14:textId="77777777" w:rsidR="00786311" w:rsidRDefault="00786311">
            <w:pPr>
              <w:spacing w:line="0" w:lineRule="atLeast"/>
              <w:ind w:left="80"/>
              <w:rPr>
                <w:b/>
                <w:sz w:val="22"/>
              </w:rPr>
            </w:pPr>
            <w:r>
              <w:rPr>
                <w:b/>
                <w:sz w:val="22"/>
              </w:rPr>
              <w:t>Name</w:t>
            </w:r>
          </w:p>
        </w:tc>
        <w:tc>
          <w:tcPr>
            <w:tcW w:w="3120" w:type="dxa"/>
            <w:tcBorders>
              <w:bottom w:val="single" w:sz="8" w:space="0" w:color="auto"/>
              <w:right w:val="single" w:sz="8" w:space="0" w:color="auto"/>
            </w:tcBorders>
            <w:shd w:val="clear" w:color="auto" w:fill="D9D9D9" w:themeFill="background1" w:themeFillShade="D9"/>
            <w:vAlign w:val="bottom"/>
          </w:tcPr>
          <w:p w14:paraId="462D9103" w14:textId="77777777" w:rsidR="00786311" w:rsidRDefault="00786311">
            <w:pPr>
              <w:spacing w:line="0" w:lineRule="atLeast"/>
              <w:rPr>
                <w:rFonts w:ascii="Times New Roman" w:eastAsia="Times New Roman" w:hAnsi="Times New Roman"/>
                <w:sz w:val="24"/>
              </w:rPr>
            </w:pPr>
          </w:p>
        </w:tc>
      </w:tr>
      <w:tr w:rsidR="00786311" w14:paraId="3028491E" w14:textId="77777777" w:rsidTr="3FD5CC39">
        <w:trPr>
          <w:trHeight w:val="266"/>
        </w:trPr>
        <w:tc>
          <w:tcPr>
            <w:tcW w:w="3240" w:type="dxa"/>
            <w:tcBorders>
              <w:left w:val="single" w:sz="8" w:space="0" w:color="auto"/>
              <w:right w:val="single" w:sz="8" w:space="0" w:color="auto"/>
            </w:tcBorders>
            <w:shd w:val="clear" w:color="auto" w:fill="auto"/>
            <w:vAlign w:val="bottom"/>
          </w:tcPr>
          <w:p w14:paraId="5651A36C" w14:textId="77777777" w:rsidR="00786311" w:rsidRDefault="00786311">
            <w:pPr>
              <w:spacing w:line="266" w:lineRule="exact"/>
              <w:ind w:left="120"/>
              <w:rPr>
                <w:sz w:val="22"/>
              </w:rPr>
            </w:pPr>
            <w:r>
              <w:rPr>
                <w:sz w:val="22"/>
              </w:rPr>
              <w:t>Associate OID</w:t>
            </w:r>
          </w:p>
        </w:tc>
        <w:tc>
          <w:tcPr>
            <w:tcW w:w="3020" w:type="dxa"/>
            <w:tcBorders>
              <w:right w:val="single" w:sz="8" w:space="0" w:color="auto"/>
            </w:tcBorders>
            <w:shd w:val="clear" w:color="auto" w:fill="auto"/>
            <w:vAlign w:val="bottom"/>
          </w:tcPr>
          <w:p w14:paraId="14F75727" w14:textId="619D75B0" w:rsidR="00786311" w:rsidRDefault="00786311">
            <w:pPr>
              <w:spacing w:line="266" w:lineRule="exact"/>
              <w:ind w:left="80"/>
              <w:rPr>
                <w:sz w:val="22"/>
              </w:rPr>
            </w:pPr>
            <w:r>
              <w:rPr>
                <w:sz w:val="22"/>
              </w:rPr>
              <w:t>Payroll I</w:t>
            </w:r>
            <w:r w:rsidR="009F5548">
              <w:rPr>
                <w:sz w:val="22"/>
              </w:rPr>
              <w:t>dentifier</w:t>
            </w:r>
            <w:r w:rsidR="004961CA">
              <w:rPr>
                <w:sz w:val="22"/>
              </w:rPr>
              <w:t xml:space="preserve"> (Profile </w:t>
            </w:r>
            <w:r w:rsidR="004961CA" w:rsidRPr="004961CA">
              <w:rPr>
                <w:sz w:val="22"/>
              </w:rPr>
              <w:sym w:font="Wingdings" w:char="F0E0"/>
            </w:r>
            <w:r w:rsidR="004961CA">
              <w:rPr>
                <w:sz w:val="22"/>
              </w:rPr>
              <w:t xml:space="preserve"> Apps page in EN)</w:t>
            </w:r>
          </w:p>
        </w:tc>
        <w:tc>
          <w:tcPr>
            <w:tcW w:w="3120" w:type="dxa"/>
            <w:tcBorders>
              <w:right w:val="single" w:sz="8" w:space="0" w:color="auto"/>
            </w:tcBorders>
            <w:shd w:val="clear" w:color="auto" w:fill="auto"/>
            <w:vAlign w:val="bottom"/>
          </w:tcPr>
          <w:p w14:paraId="6FD742BD" w14:textId="77777777" w:rsidR="00786311" w:rsidRDefault="00786311">
            <w:pPr>
              <w:spacing w:line="266" w:lineRule="exact"/>
              <w:ind w:left="80"/>
              <w:rPr>
                <w:sz w:val="22"/>
              </w:rPr>
            </w:pPr>
            <w:r>
              <w:rPr>
                <w:sz w:val="22"/>
              </w:rPr>
              <w:t>From ADP to EN only</w:t>
            </w:r>
          </w:p>
        </w:tc>
      </w:tr>
      <w:tr w:rsidR="00786311" w14:paraId="222A39E1" w14:textId="77777777" w:rsidTr="3FD5CC39">
        <w:trPr>
          <w:trHeight w:val="61"/>
        </w:trPr>
        <w:tc>
          <w:tcPr>
            <w:tcW w:w="3240" w:type="dxa"/>
            <w:tcBorders>
              <w:left w:val="single" w:sz="8" w:space="0" w:color="auto"/>
              <w:bottom w:val="single" w:sz="8" w:space="0" w:color="auto"/>
              <w:right w:val="single" w:sz="8" w:space="0" w:color="auto"/>
            </w:tcBorders>
            <w:shd w:val="clear" w:color="auto" w:fill="auto"/>
            <w:vAlign w:val="bottom"/>
          </w:tcPr>
          <w:p w14:paraId="1489D280" w14:textId="77777777" w:rsidR="00786311" w:rsidRDefault="00786311">
            <w:pPr>
              <w:spacing w:line="0" w:lineRule="atLeast"/>
              <w:rPr>
                <w:rFonts w:ascii="Times New Roman" w:eastAsia="Times New Roman" w:hAnsi="Times New Roman"/>
                <w:sz w:val="5"/>
              </w:rPr>
            </w:pPr>
          </w:p>
        </w:tc>
        <w:tc>
          <w:tcPr>
            <w:tcW w:w="3020" w:type="dxa"/>
            <w:tcBorders>
              <w:bottom w:val="single" w:sz="8" w:space="0" w:color="auto"/>
              <w:right w:val="single" w:sz="8" w:space="0" w:color="auto"/>
            </w:tcBorders>
            <w:shd w:val="clear" w:color="auto" w:fill="auto"/>
            <w:vAlign w:val="bottom"/>
          </w:tcPr>
          <w:p w14:paraId="065D40BC" w14:textId="77777777" w:rsidR="00786311" w:rsidRDefault="00786311">
            <w:pPr>
              <w:spacing w:line="0" w:lineRule="atLeast"/>
              <w:rPr>
                <w:rFonts w:ascii="Times New Roman" w:eastAsia="Times New Roman" w:hAnsi="Times New Roman"/>
                <w:sz w:val="5"/>
              </w:rPr>
            </w:pPr>
          </w:p>
        </w:tc>
        <w:tc>
          <w:tcPr>
            <w:tcW w:w="3120" w:type="dxa"/>
            <w:tcBorders>
              <w:bottom w:val="single" w:sz="8" w:space="0" w:color="auto"/>
              <w:right w:val="single" w:sz="8" w:space="0" w:color="auto"/>
            </w:tcBorders>
            <w:shd w:val="clear" w:color="auto" w:fill="auto"/>
            <w:vAlign w:val="bottom"/>
          </w:tcPr>
          <w:p w14:paraId="428923AB" w14:textId="77777777" w:rsidR="00786311" w:rsidRDefault="00786311">
            <w:pPr>
              <w:spacing w:line="0" w:lineRule="atLeast"/>
              <w:rPr>
                <w:rFonts w:ascii="Times New Roman" w:eastAsia="Times New Roman" w:hAnsi="Times New Roman"/>
                <w:sz w:val="5"/>
              </w:rPr>
            </w:pPr>
          </w:p>
        </w:tc>
      </w:tr>
      <w:tr w:rsidR="00786311" w14:paraId="3CFD5E72" w14:textId="77777777" w:rsidTr="3FD5CC39">
        <w:trPr>
          <w:trHeight w:val="262"/>
        </w:trPr>
        <w:tc>
          <w:tcPr>
            <w:tcW w:w="3240" w:type="dxa"/>
            <w:tcBorders>
              <w:left w:val="single" w:sz="8" w:space="0" w:color="auto"/>
              <w:right w:val="single" w:sz="8" w:space="0" w:color="auto"/>
            </w:tcBorders>
            <w:shd w:val="clear" w:color="auto" w:fill="auto"/>
            <w:vAlign w:val="bottom"/>
          </w:tcPr>
          <w:p w14:paraId="48FB2FA6" w14:textId="77777777" w:rsidR="00786311" w:rsidRDefault="00786311">
            <w:pPr>
              <w:spacing w:line="262" w:lineRule="exact"/>
              <w:ind w:left="120"/>
              <w:rPr>
                <w:sz w:val="22"/>
              </w:rPr>
            </w:pPr>
            <w:r>
              <w:rPr>
                <w:sz w:val="22"/>
              </w:rPr>
              <w:t>[Tax ID Type]</w:t>
            </w:r>
          </w:p>
        </w:tc>
        <w:tc>
          <w:tcPr>
            <w:tcW w:w="3020" w:type="dxa"/>
            <w:tcBorders>
              <w:right w:val="single" w:sz="8" w:space="0" w:color="auto"/>
            </w:tcBorders>
            <w:shd w:val="clear" w:color="auto" w:fill="auto"/>
            <w:vAlign w:val="bottom"/>
          </w:tcPr>
          <w:p w14:paraId="675FD502" w14:textId="77777777" w:rsidR="00786311" w:rsidRDefault="00786311">
            <w:pPr>
              <w:spacing w:line="262" w:lineRule="exact"/>
              <w:ind w:left="80"/>
              <w:rPr>
                <w:sz w:val="22"/>
              </w:rPr>
            </w:pPr>
            <w:r>
              <w:rPr>
                <w:sz w:val="22"/>
              </w:rPr>
              <w:t>SSN</w:t>
            </w:r>
          </w:p>
        </w:tc>
        <w:tc>
          <w:tcPr>
            <w:tcW w:w="3120" w:type="dxa"/>
            <w:tcBorders>
              <w:right w:val="single" w:sz="8" w:space="0" w:color="auto"/>
            </w:tcBorders>
            <w:shd w:val="clear" w:color="auto" w:fill="auto"/>
            <w:vAlign w:val="bottom"/>
          </w:tcPr>
          <w:p w14:paraId="627BA888" w14:textId="77777777" w:rsidR="00786311" w:rsidRDefault="00786311">
            <w:pPr>
              <w:spacing w:line="262" w:lineRule="exact"/>
              <w:ind w:left="80"/>
              <w:rPr>
                <w:sz w:val="22"/>
              </w:rPr>
            </w:pPr>
            <w:r>
              <w:rPr>
                <w:sz w:val="22"/>
              </w:rPr>
              <w:t>From ADP to EN only</w:t>
            </w:r>
          </w:p>
        </w:tc>
      </w:tr>
      <w:tr w:rsidR="00786311" w14:paraId="2697F127" w14:textId="77777777" w:rsidTr="3FD5CC39">
        <w:trPr>
          <w:trHeight w:val="32"/>
        </w:trPr>
        <w:tc>
          <w:tcPr>
            <w:tcW w:w="3240" w:type="dxa"/>
            <w:tcBorders>
              <w:left w:val="single" w:sz="8" w:space="0" w:color="auto"/>
              <w:bottom w:val="single" w:sz="8" w:space="0" w:color="auto"/>
              <w:right w:val="single" w:sz="8" w:space="0" w:color="auto"/>
            </w:tcBorders>
            <w:shd w:val="clear" w:color="auto" w:fill="auto"/>
            <w:vAlign w:val="bottom"/>
          </w:tcPr>
          <w:p w14:paraId="5F1D0A9D" w14:textId="77777777" w:rsidR="00786311" w:rsidRDefault="00786311">
            <w:pPr>
              <w:spacing w:line="0" w:lineRule="atLeast"/>
              <w:rPr>
                <w:rFonts w:ascii="Times New Roman" w:eastAsia="Times New Roman" w:hAnsi="Times New Roman"/>
                <w:sz w:val="2"/>
              </w:rPr>
            </w:pPr>
          </w:p>
        </w:tc>
        <w:tc>
          <w:tcPr>
            <w:tcW w:w="3020" w:type="dxa"/>
            <w:tcBorders>
              <w:bottom w:val="single" w:sz="8" w:space="0" w:color="auto"/>
              <w:right w:val="single" w:sz="8" w:space="0" w:color="auto"/>
            </w:tcBorders>
            <w:shd w:val="clear" w:color="auto" w:fill="auto"/>
            <w:vAlign w:val="bottom"/>
          </w:tcPr>
          <w:p w14:paraId="782D02A5" w14:textId="77777777" w:rsidR="00786311" w:rsidRDefault="00786311">
            <w:pPr>
              <w:spacing w:line="0" w:lineRule="atLeast"/>
              <w:rPr>
                <w:rFonts w:ascii="Times New Roman" w:eastAsia="Times New Roman" w:hAnsi="Times New Roman"/>
                <w:sz w:val="2"/>
              </w:rPr>
            </w:pPr>
          </w:p>
        </w:tc>
        <w:tc>
          <w:tcPr>
            <w:tcW w:w="3120" w:type="dxa"/>
            <w:tcBorders>
              <w:bottom w:val="single" w:sz="8" w:space="0" w:color="auto"/>
              <w:right w:val="single" w:sz="8" w:space="0" w:color="auto"/>
            </w:tcBorders>
            <w:shd w:val="clear" w:color="auto" w:fill="auto"/>
            <w:vAlign w:val="bottom"/>
          </w:tcPr>
          <w:p w14:paraId="71CB7D6F" w14:textId="77777777" w:rsidR="00786311" w:rsidRDefault="00786311">
            <w:pPr>
              <w:spacing w:line="0" w:lineRule="atLeast"/>
              <w:rPr>
                <w:rFonts w:ascii="Times New Roman" w:eastAsia="Times New Roman" w:hAnsi="Times New Roman"/>
                <w:sz w:val="2"/>
              </w:rPr>
            </w:pPr>
          </w:p>
        </w:tc>
      </w:tr>
      <w:tr w:rsidR="00786311" w14:paraId="119D374F" w14:textId="77777777" w:rsidTr="3FD5CC39">
        <w:trPr>
          <w:trHeight w:val="262"/>
        </w:trPr>
        <w:tc>
          <w:tcPr>
            <w:tcW w:w="3240" w:type="dxa"/>
            <w:tcBorders>
              <w:left w:val="single" w:sz="8" w:space="0" w:color="auto"/>
              <w:right w:val="single" w:sz="8" w:space="0" w:color="auto"/>
            </w:tcBorders>
            <w:shd w:val="clear" w:color="auto" w:fill="auto"/>
            <w:vAlign w:val="bottom"/>
          </w:tcPr>
          <w:p w14:paraId="2E0B3950" w14:textId="77777777" w:rsidR="00786311" w:rsidRDefault="00786311">
            <w:pPr>
              <w:spacing w:line="262" w:lineRule="exact"/>
              <w:ind w:left="120"/>
              <w:rPr>
                <w:sz w:val="22"/>
              </w:rPr>
            </w:pPr>
            <w:r>
              <w:rPr>
                <w:sz w:val="22"/>
              </w:rPr>
              <w:t>First Name</w:t>
            </w:r>
          </w:p>
        </w:tc>
        <w:tc>
          <w:tcPr>
            <w:tcW w:w="3020" w:type="dxa"/>
            <w:tcBorders>
              <w:right w:val="single" w:sz="8" w:space="0" w:color="auto"/>
            </w:tcBorders>
            <w:shd w:val="clear" w:color="auto" w:fill="auto"/>
            <w:vAlign w:val="bottom"/>
          </w:tcPr>
          <w:p w14:paraId="7FA28B39" w14:textId="77777777" w:rsidR="00786311" w:rsidRDefault="00786311">
            <w:pPr>
              <w:spacing w:line="262" w:lineRule="exact"/>
              <w:ind w:left="80"/>
              <w:rPr>
                <w:sz w:val="22"/>
              </w:rPr>
            </w:pPr>
            <w:r>
              <w:rPr>
                <w:sz w:val="22"/>
              </w:rPr>
              <w:t>First Name</w:t>
            </w:r>
          </w:p>
        </w:tc>
        <w:tc>
          <w:tcPr>
            <w:tcW w:w="3120" w:type="dxa"/>
            <w:tcBorders>
              <w:right w:val="single" w:sz="8" w:space="0" w:color="auto"/>
            </w:tcBorders>
            <w:shd w:val="clear" w:color="auto" w:fill="auto"/>
            <w:vAlign w:val="bottom"/>
          </w:tcPr>
          <w:p w14:paraId="19C40FC2" w14:textId="77777777" w:rsidR="00786311" w:rsidRDefault="00786311">
            <w:pPr>
              <w:spacing w:line="262" w:lineRule="exact"/>
              <w:ind w:left="80"/>
              <w:rPr>
                <w:sz w:val="22"/>
              </w:rPr>
            </w:pPr>
            <w:r>
              <w:rPr>
                <w:sz w:val="22"/>
              </w:rPr>
              <w:t>Bi-directional</w:t>
            </w:r>
          </w:p>
        </w:tc>
      </w:tr>
      <w:tr w:rsidR="00786311" w14:paraId="2A4777C9" w14:textId="77777777" w:rsidTr="3FD5CC39">
        <w:trPr>
          <w:trHeight w:val="32"/>
        </w:trPr>
        <w:tc>
          <w:tcPr>
            <w:tcW w:w="3240" w:type="dxa"/>
            <w:tcBorders>
              <w:left w:val="single" w:sz="8" w:space="0" w:color="auto"/>
              <w:bottom w:val="single" w:sz="8" w:space="0" w:color="auto"/>
              <w:right w:val="single" w:sz="8" w:space="0" w:color="auto"/>
            </w:tcBorders>
            <w:shd w:val="clear" w:color="auto" w:fill="auto"/>
            <w:vAlign w:val="bottom"/>
          </w:tcPr>
          <w:p w14:paraId="575F7D28" w14:textId="77777777" w:rsidR="00786311" w:rsidRDefault="00786311">
            <w:pPr>
              <w:spacing w:line="0" w:lineRule="atLeast"/>
              <w:rPr>
                <w:rFonts w:ascii="Times New Roman" w:eastAsia="Times New Roman" w:hAnsi="Times New Roman"/>
                <w:sz w:val="2"/>
              </w:rPr>
            </w:pPr>
          </w:p>
        </w:tc>
        <w:tc>
          <w:tcPr>
            <w:tcW w:w="3020" w:type="dxa"/>
            <w:tcBorders>
              <w:bottom w:val="single" w:sz="8" w:space="0" w:color="auto"/>
              <w:right w:val="single" w:sz="8" w:space="0" w:color="auto"/>
            </w:tcBorders>
            <w:shd w:val="clear" w:color="auto" w:fill="auto"/>
            <w:vAlign w:val="bottom"/>
          </w:tcPr>
          <w:p w14:paraId="05514EDC" w14:textId="77777777" w:rsidR="00786311" w:rsidRDefault="00786311">
            <w:pPr>
              <w:spacing w:line="0" w:lineRule="atLeast"/>
              <w:rPr>
                <w:rFonts w:ascii="Times New Roman" w:eastAsia="Times New Roman" w:hAnsi="Times New Roman"/>
                <w:sz w:val="2"/>
              </w:rPr>
            </w:pPr>
          </w:p>
        </w:tc>
        <w:tc>
          <w:tcPr>
            <w:tcW w:w="3120" w:type="dxa"/>
            <w:tcBorders>
              <w:bottom w:val="single" w:sz="8" w:space="0" w:color="auto"/>
              <w:right w:val="single" w:sz="8" w:space="0" w:color="auto"/>
            </w:tcBorders>
            <w:shd w:val="clear" w:color="auto" w:fill="auto"/>
            <w:vAlign w:val="bottom"/>
          </w:tcPr>
          <w:p w14:paraId="1B4B13E8" w14:textId="77777777" w:rsidR="00786311" w:rsidRDefault="00786311">
            <w:pPr>
              <w:spacing w:line="0" w:lineRule="atLeast"/>
              <w:rPr>
                <w:rFonts w:ascii="Times New Roman" w:eastAsia="Times New Roman" w:hAnsi="Times New Roman"/>
                <w:sz w:val="2"/>
              </w:rPr>
            </w:pPr>
          </w:p>
        </w:tc>
      </w:tr>
      <w:tr w:rsidR="00786311" w14:paraId="6AD1B653" w14:textId="77777777" w:rsidTr="3FD5CC39">
        <w:trPr>
          <w:trHeight w:val="262"/>
        </w:trPr>
        <w:tc>
          <w:tcPr>
            <w:tcW w:w="3240" w:type="dxa"/>
            <w:tcBorders>
              <w:left w:val="single" w:sz="8" w:space="0" w:color="auto"/>
              <w:right w:val="single" w:sz="8" w:space="0" w:color="auto"/>
            </w:tcBorders>
            <w:shd w:val="clear" w:color="auto" w:fill="auto"/>
            <w:vAlign w:val="bottom"/>
          </w:tcPr>
          <w:p w14:paraId="12CB1EF5" w14:textId="77777777" w:rsidR="00786311" w:rsidRDefault="00786311">
            <w:pPr>
              <w:spacing w:line="262" w:lineRule="exact"/>
              <w:ind w:left="120"/>
              <w:rPr>
                <w:sz w:val="22"/>
              </w:rPr>
            </w:pPr>
            <w:r>
              <w:rPr>
                <w:sz w:val="22"/>
              </w:rPr>
              <w:t>Middle Name</w:t>
            </w:r>
          </w:p>
        </w:tc>
        <w:tc>
          <w:tcPr>
            <w:tcW w:w="3020" w:type="dxa"/>
            <w:tcBorders>
              <w:right w:val="single" w:sz="8" w:space="0" w:color="auto"/>
            </w:tcBorders>
            <w:shd w:val="clear" w:color="auto" w:fill="auto"/>
            <w:vAlign w:val="bottom"/>
          </w:tcPr>
          <w:p w14:paraId="156F54AE" w14:textId="77777777" w:rsidR="00786311" w:rsidRDefault="00786311">
            <w:pPr>
              <w:spacing w:line="262" w:lineRule="exact"/>
              <w:ind w:left="80"/>
              <w:rPr>
                <w:sz w:val="22"/>
              </w:rPr>
            </w:pPr>
            <w:r>
              <w:rPr>
                <w:sz w:val="22"/>
              </w:rPr>
              <w:t>Middle Name</w:t>
            </w:r>
          </w:p>
        </w:tc>
        <w:tc>
          <w:tcPr>
            <w:tcW w:w="3120" w:type="dxa"/>
            <w:tcBorders>
              <w:right w:val="single" w:sz="8" w:space="0" w:color="auto"/>
            </w:tcBorders>
            <w:shd w:val="clear" w:color="auto" w:fill="auto"/>
            <w:vAlign w:val="bottom"/>
          </w:tcPr>
          <w:p w14:paraId="6B10491C" w14:textId="77777777" w:rsidR="00786311" w:rsidRDefault="00786311">
            <w:pPr>
              <w:spacing w:line="262" w:lineRule="exact"/>
              <w:ind w:left="80"/>
              <w:rPr>
                <w:sz w:val="22"/>
              </w:rPr>
            </w:pPr>
            <w:r>
              <w:rPr>
                <w:sz w:val="22"/>
              </w:rPr>
              <w:t>Bi-directional</w:t>
            </w:r>
          </w:p>
        </w:tc>
      </w:tr>
      <w:tr w:rsidR="00786311" w14:paraId="67199700" w14:textId="77777777" w:rsidTr="3FD5CC39">
        <w:trPr>
          <w:trHeight w:val="32"/>
        </w:trPr>
        <w:tc>
          <w:tcPr>
            <w:tcW w:w="3240" w:type="dxa"/>
            <w:tcBorders>
              <w:left w:val="single" w:sz="8" w:space="0" w:color="auto"/>
              <w:bottom w:val="single" w:sz="8" w:space="0" w:color="auto"/>
              <w:right w:val="single" w:sz="8" w:space="0" w:color="auto"/>
            </w:tcBorders>
            <w:shd w:val="clear" w:color="auto" w:fill="auto"/>
            <w:vAlign w:val="bottom"/>
          </w:tcPr>
          <w:p w14:paraId="0A4C7170" w14:textId="77777777" w:rsidR="00786311" w:rsidRDefault="00786311">
            <w:pPr>
              <w:spacing w:line="0" w:lineRule="atLeast"/>
              <w:rPr>
                <w:rFonts w:ascii="Times New Roman" w:eastAsia="Times New Roman" w:hAnsi="Times New Roman"/>
                <w:sz w:val="2"/>
              </w:rPr>
            </w:pPr>
          </w:p>
        </w:tc>
        <w:tc>
          <w:tcPr>
            <w:tcW w:w="3020" w:type="dxa"/>
            <w:tcBorders>
              <w:bottom w:val="single" w:sz="8" w:space="0" w:color="auto"/>
              <w:right w:val="single" w:sz="8" w:space="0" w:color="auto"/>
            </w:tcBorders>
            <w:shd w:val="clear" w:color="auto" w:fill="auto"/>
            <w:vAlign w:val="bottom"/>
          </w:tcPr>
          <w:p w14:paraId="31A87CBA" w14:textId="77777777" w:rsidR="00786311" w:rsidRDefault="00786311">
            <w:pPr>
              <w:spacing w:line="0" w:lineRule="atLeast"/>
              <w:rPr>
                <w:rFonts w:ascii="Times New Roman" w:eastAsia="Times New Roman" w:hAnsi="Times New Roman"/>
                <w:sz w:val="2"/>
              </w:rPr>
            </w:pPr>
          </w:p>
        </w:tc>
        <w:tc>
          <w:tcPr>
            <w:tcW w:w="3120" w:type="dxa"/>
            <w:tcBorders>
              <w:bottom w:val="single" w:sz="8" w:space="0" w:color="auto"/>
              <w:right w:val="single" w:sz="8" w:space="0" w:color="auto"/>
            </w:tcBorders>
            <w:shd w:val="clear" w:color="auto" w:fill="auto"/>
            <w:vAlign w:val="bottom"/>
          </w:tcPr>
          <w:p w14:paraId="27C5B766" w14:textId="77777777" w:rsidR="00786311" w:rsidRDefault="00786311">
            <w:pPr>
              <w:spacing w:line="0" w:lineRule="atLeast"/>
              <w:rPr>
                <w:rFonts w:ascii="Times New Roman" w:eastAsia="Times New Roman" w:hAnsi="Times New Roman"/>
                <w:sz w:val="2"/>
              </w:rPr>
            </w:pPr>
          </w:p>
        </w:tc>
      </w:tr>
      <w:tr w:rsidR="00786311" w14:paraId="6017F3B5" w14:textId="77777777" w:rsidTr="3FD5CC39">
        <w:trPr>
          <w:trHeight w:val="264"/>
        </w:trPr>
        <w:tc>
          <w:tcPr>
            <w:tcW w:w="3240" w:type="dxa"/>
            <w:tcBorders>
              <w:left w:val="single" w:sz="8" w:space="0" w:color="auto"/>
              <w:right w:val="single" w:sz="8" w:space="0" w:color="auto"/>
            </w:tcBorders>
            <w:shd w:val="clear" w:color="auto" w:fill="auto"/>
            <w:vAlign w:val="bottom"/>
          </w:tcPr>
          <w:p w14:paraId="5BC2B7C3" w14:textId="77777777" w:rsidR="00786311" w:rsidRDefault="00786311">
            <w:pPr>
              <w:spacing w:line="265" w:lineRule="exact"/>
              <w:ind w:left="120"/>
              <w:rPr>
                <w:sz w:val="22"/>
              </w:rPr>
            </w:pPr>
            <w:r>
              <w:rPr>
                <w:sz w:val="22"/>
              </w:rPr>
              <w:t>Last Name</w:t>
            </w:r>
          </w:p>
        </w:tc>
        <w:tc>
          <w:tcPr>
            <w:tcW w:w="3020" w:type="dxa"/>
            <w:tcBorders>
              <w:right w:val="single" w:sz="8" w:space="0" w:color="auto"/>
            </w:tcBorders>
            <w:shd w:val="clear" w:color="auto" w:fill="auto"/>
            <w:vAlign w:val="bottom"/>
          </w:tcPr>
          <w:p w14:paraId="581088BC" w14:textId="77777777" w:rsidR="00786311" w:rsidRDefault="00786311">
            <w:pPr>
              <w:spacing w:line="265" w:lineRule="exact"/>
              <w:ind w:left="80"/>
              <w:rPr>
                <w:sz w:val="22"/>
              </w:rPr>
            </w:pPr>
            <w:r>
              <w:rPr>
                <w:sz w:val="22"/>
              </w:rPr>
              <w:t>Last Name</w:t>
            </w:r>
          </w:p>
        </w:tc>
        <w:tc>
          <w:tcPr>
            <w:tcW w:w="3120" w:type="dxa"/>
            <w:tcBorders>
              <w:right w:val="single" w:sz="8" w:space="0" w:color="auto"/>
            </w:tcBorders>
            <w:shd w:val="clear" w:color="auto" w:fill="auto"/>
            <w:vAlign w:val="bottom"/>
          </w:tcPr>
          <w:p w14:paraId="0D5A666C" w14:textId="77777777" w:rsidR="00786311" w:rsidRDefault="00786311">
            <w:pPr>
              <w:spacing w:line="265" w:lineRule="exact"/>
              <w:ind w:left="80"/>
              <w:rPr>
                <w:sz w:val="22"/>
              </w:rPr>
            </w:pPr>
            <w:r>
              <w:rPr>
                <w:sz w:val="22"/>
              </w:rPr>
              <w:t>Bi-directional</w:t>
            </w:r>
          </w:p>
        </w:tc>
      </w:tr>
      <w:tr w:rsidR="00786311" w14:paraId="409AB40B" w14:textId="77777777" w:rsidTr="3FD5CC39">
        <w:trPr>
          <w:trHeight w:val="32"/>
        </w:trPr>
        <w:tc>
          <w:tcPr>
            <w:tcW w:w="3240" w:type="dxa"/>
            <w:tcBorders>
              <w:left w:val="single" w:sz="8" w:space="0" w:color="auto"/>
              <w:bottom w:val="single" w:sz="8" w:space="0" w:color="auto"/>
              <w:right w:val="single" w:sz="8" w:space="0" w:color="auto"/>
            </w:tcBorders>
            <w:shd w:val="clear" w:color="auto" w:fill="auto"/>
            <w:vAlign w:val="bottom"/>
          </w:tcPr>
          <w:p w14:paraId="11ED429E" w14:textId="77777777" w:rsidR="00786311" w:rsidRDefault="00786311">
            <w:pPr>
              <w:spacing w:line="0" w:lineRule="atLeast"/>
              <w:rPr>
                <w:rFonts w:ascii="Times New Roman" w:eastAsia="Times New Roman" w:hAnsi="Times New Roman"/>
                <w:sz w:val="2"/>
              </w:rPr>
            </w:pPr>
          </w:p>
        </w:tc>
        <w:tc>
          <w:tcPr>
            <w:tcW w:w="3020" w:type="dxa"/>
            <w:tcBorders>
              <w:bottom w:val="single" w:sz="8" w:space="0" w:color="auto"/>
              <w:right w:val="single" w:sz="8" w:space="0" w:color="auto"/>
            </w:tcBorders>
            <w:shd w:val="clear" w:color="auto" w:fill="auto"/>
            <w:vAlign w:val="bottom"/>
          </w:tcPr>
          <w:p w14:paraId="56217566" w14:textId="77777777" w:rsidR="00786311" w:rsidRDefault="00786311">
            <w:pPr>
              <w:spacing w:line="0" w:lineRule="atLeast"/>
              <w:rPr>
                <w:rFonts w:ascii="Times New Roman" w:eastAsia="Times New Roman" w:hAnsi="Times New Roman"/>
                <w:sz w:val="2"/>
              </w:rPr>
            </w:pPr>
          </w:p>
        </w:tc>
        <w:tc>
          <w:tcPr>
            <w:tcW w:w="3120" w:type="dxa"/>
            <w:tcBorders>
              <w:bottom w:val="single" w:sz="8" w:space="0" w:color="auto"/>
              <w:right w:val="single" w:sz="8" w:space="0" w:color="auto"/>
            </w:tcBorders>
            <w:shd w:val="clear" w:color="auto" w:fill="auto"/>
            <w:vAlign w:val="bottom"/>
          </w:tcPr>
          <w:p w14:paraId="5CA1A744" w14:textId="77777777" w:rsidR="00786311" w:rsidRDefault="00786311">
            <w:pPr>
              <w:spacing w:line="0" w:lineRule="atLeast"/>
              <w:rPr>
                <w:rFonts w:ascii="Times New Roman" w:eastAsia="Times New Roman" w:hAnsi="Times New Roman"/>
                <w:sz w:val="2"/>
              </w:rPr>
            </w:pPr>
          </w:p>
        </w:tc>
      </w:tr>
      <w:tr w:rsidR="00786311" w14:paraId="17FC9ECD" w14:textId="77777777" w:rsidTr="3FD5CC39">
        <w:trPr>
          <w:trHeight w:val="262"/>
        </w:trPr>
        <w:tc>
          <w:tcPr>
            <w:tcW w:w="3240" w:type="dxa"/>
            <w:tcBorders>
              <w:left w:val="single" w:sz="8" w:space="0" w:color="auto"/>
              <w:right w:val="single" w:sz="8" w:space="0" w:color="auto"/>
            </w:tcBorders>
            <w:shd w:val="clear" w:color="auto" w:fill="auto"/>
            <w:vAlign w:val="bottom"/>
          </w:tcPr>
          <w:p w14:paraId="09F9E9C2" w14:textId="77777777" w:rsidR="00786311" w:rsidRDefault="00786311">
            <w:pPr>
              <w:spacing w:line="262" w:lineRule="exact"/>
              <w:ind w:left="120"/>
              <w:rPr>
                <w:sz w:val="22"/>
              </w:rPr>
            </w:pPr>
            <w:r>
              <w:rPr>
                <w:sz w:val="22"/>
              </w:rPr>
              <w:t>Address Line 1</w:t>
            </w:r>
          </w:p>
        </w:tc>
        <w:tc>
          <w:tcPr>
            <w:tcW w:w="3020" w:type="dxa"/>
            <w:tcBorders>
              <w:right w:val="single" w:sz="8" w:space="0" w:color="auto"/>
            </w:tcBorders>
            <w:shd w:val="clear" w:color="auto" w:fill="auto"/>
            <w:vAlign w:val="bottom"/>
          </w:tcPr>
          <w:p w14:paraId="53897032" w14:textId="77777777" w:rsidR="00786311" w:rsidRDefault="00786311">
            <w:pPr>
              <w:spacing w:line="262" w:lineRule="exact"/>
              <w:ind w:left="80"/>
              <w:rPr>
                <w:sz w:val="22"/>
              </w:rPr>
            </w:pPr>
            <w:r>
              <w:rPr>
                <w:sz w:val="22"/>
              </w:rPr>
              <w:t>Address 1</w:t>
            </w:r>
          </w:p>
        </w:tc>
        <w:tc>
          <w:tcPr>
            <w:tcW w:w="3120" w:type="dxa"/>
            <w:tcBorders>
              <w:right w:val="single" w:sz="8" w:space="0" w:color="auto"/>
            </w:tcBorders>
            <w:shd w:val="clear" w:color="auto" w:fill="auto"/>
            <w:vAlign w:val="bottom"/>
          </w:tcPr>
          <w:p w14:paraId="5AA21B42" w14:textId="77777777" w:rsidR="00786311" w:rsidRDefault="00786311">
            <w:pPr>
              <w:spacing w:line="262" w:lineRule="exact"/>
              <w:ind w:left="80"/>
              <w:rPr>
                <w:sz w:val="22"/>
              </w:rPr>
            </w:pPr>
            <w:r>
              <w:rPr>
                <w:sz w:val="22"/>
              </w:rPr>
              <w:t>Bi-directional</w:t>
            </w:r>
          </w:p>
        </w:tc>
      </w:tr>
      <w:tr w:rsidR="00786311" w14:paraId="239544E3" w14:textId="77777777" w:rsidTr="3FD5CC39">
        <w:trPr>
          <w:trHeight w:val="32"/>
        </w:trPr>
        <w:tc>
          <w:tcPr>
            <w:tcW w:w="3240" w:type="dxa"/>
            <w:tcBorders>
              <w:left w:val="single" w:sz="8" w:space="0" w:color="auto"/>
              <w:bottom w:val="single" w:sz="8" w:space="0" w:color="auto"/>
              <w:right w:val="single" w:sz="8" w:space="0" w:color="auto"/>
            </w:tcBorders>
            <w:shd w:val="clear" w:color="auto" w:fill="auto"/>
            <w:vAlign w:val="bottom"/>
          </w:tcPr>
          <w:p w14:paraId="5164E08F" w14:textId="77777777" w:rsidR="00786311" w:rsidRDefault="00786311">
            <w:pPr>
              <w:spacing w:line="0" w:lineRule="atLeast"/>
              <w:rPr>
                <w:rFonts w:ascii="Times New Roman" w:eastAsia="Times New Roman" w:hAnsi="Times New Roman"/>
                <w:sz w:val="2"/>
              </w:rPr>
            </w:pPr>
          </w:p>
        </w:tc>
        <w:tc>
          <w:tcPr>
            <w:tcW w:w="3020" w:type="dxa"/>
            <w:tcBorders>
              <w:bottom w:val="single" w:sz="8" w:space="0" w:color="auto"/>
              <w:right w:val="single" w:sz="8" w:space="0" w:color="auto"/>
            </w:tcBorders>
            <w:shd w:val="clear" w:color="auto" w:fill="auto"/>
            <w:vAlign w:val="bottom"/>
          </w:tcPr>
          <w:p w14:paraId="2607AFBC" w14:textId="77777777" w:rsidR="00786311" w:rsidRDefault="00786311">
            <w:pPr>
              <w:spacing w:line="0" w:lineRule="atLeast"/>
              <w:rPr>
                <w:rFonts w:ascii="Times New Roman" w:eastAsia="Times New Roman" w:hAnsi="Times New Roman"/>
                <w:sz w:val="2"/>
              </w:rPr>
            </w:pPr>
          </w:p>
        </w:tc>
        <w:tc>
          <w:tcPr>
            <w:tcW w:w="3120" w:type="dxa"/>
            <w:tcBorders>
              <w:bottom w:val="single" w:sz="8" w:space="0" w:color="auto"/>
              <w:right w:val="single" w:sz="8" w:space="0" w:color="auto"/>
            </w:tcBorders>
            <w:shd w:val="clear" w:color="auto" w:fill="auto"/>
            <w:vAlign w:val="bottom"/>
          </w:tcPr>
          <w:p w14:paraId="0FED7459" w14:textId="77777777" w:rsidR="00786311" w:rsidRDefault="00786311">
            <w:pPr>
              <w:spacing w:line="0" w:lineRule="atLeast"/>
              <w:rPr>
                <w:rFonts w:ascii="Times New Roman" w:eastAsia="Times New Roman" w:hAnsi="Times New Roman"/>
                <w:sz w:val="2"/>
              </w:rPr>
            </w:pPr>
          </w:p>
        </w:tc>
      </w:tr>
      <w:tr w:rsidR="00786311" w14:paraId="35701B58" w14:textId="77777777" w:rsidTr="3FD5CC39">
        <w:trPr>
          <w:trHeight w:val="262"/>
        </w:trPr>
        <w:tc>
          <w:tcPr>
            <w:tcW w:w="3240" w:type="dxa"/>
            <w:tcBorders>
              <w:left w:val="single" w:sz="8" w:space="0" w:color="auto"/>
              <w:right w:val="single" w:sz="8" w:space="0" w:color="auto"/>
            </w:tcBorders>
            <w:shd w:val="clear" w:color="auto" w:fill="auto"/>
            <w:vAlign w:val="bottom"/>
          </w:tcPr>
          <w:p w14:paraId="3080880A" w14:textId="77777777" w:rsidR="00786311" w:rsidRDefault="00786311">
            <w:pPr>
              <w:spacing w:line="262" w:lineRule="exact"/>
              <w:ind w:left="120"/>
              <w:rPr>
                <w:sz w:val="22"/>
              </w:rPr>
            </w:pPr>
            <w:r>
              <w:rPr>
                <w:sz w:val="22"/>
              </w:rPr>
              <w:t>Address Line 2</w:t>
            </w:r>
          </w:p>
        </w:tc>
        <w:tc>
          <w:tcPr>
            <w:tcW w:w="3020" w:type="dxa"/>
            <w:tcBorders>
              <w:right w:val="single" w:sz="8" w:space="0" w:color="auto"/>
            </w:tcBorders>
            <w:shd w:val="clear" w:color="auto" w:fill="auto"/>
            <w:vAlign w:val="bottom"/>
          </w:tcPr>
          <w:p w14:paraId="4DEFBDBA" w14:textId="77777777" w:rsidR="00786311" w:rsidRDefault="00786311">
            <w:pPr>
              <w:spacing w:line="262" w:lineRule="exact"/>
              <w:ind w:left="80"/>
              <w:rPr>
                <w:sz w:val="22"/>
              </w:rPr>
            </w:pPr>
            <w:r>
              <w:rPr>
                <w:sz w:val="22"/>
              </w:rPr>
              <w:t>Address 2</w:t>
            </w:r>
          </w:p>
        </w:tc>
        <w:tc>
          <w:tcPr>
            <w:tcW w:w="3120" w:type="dxa"/>
            <w:tcBorders>
              <w:right w:val="single" w:sz="8" w:space="0" w:color="auto"/>
            </w:tcBorders>
            <w:shd w:val="clear" w:color="auto" w:fill="auto"/>
            <w:vAlign w:val="bottom"/>
          </w:tcPr>
          <w:p w14:paraId="014E5719" w14:textId="77777777" w:rsidR="00786311" w:rsidRDefault="00786311">
            <w:pPr>
              <w:spacing w:line="262" w:lineRule="exact"/>
              <w:ind w:left="80"/>
              <w:rPr>
                <w:sz w:val="22"/>
              </w:rPr>
            </w:pPr>
            <w:r>
              <w:rPr>
                <w:sz w:val="22"/>
              </w:rPr>
              <w:t>Bi-directional</w:t>
            </w:r>
          </w:p>
        </w:tc>
      </w:tr>
      <w:tr w:rsidR="00786311" w14:paraId="6353FE9C" w14:textId="77777777" w:rsidTr="3FD5CC39">
        <w:trPr>
          <w:trHeight w:val="32"/>
        </w:trPr>
        <w:tc>
          <w:tcPr>
            <w:tcW w:w="3240" w:type="dxa"/>
            <w:tcBorders>
              <w:left w:val="single" w:sz="8" w:space="0" w:color="auto"/>
              <w:bottom w:val="single" w:sz="8" w:space="0" w:color="auto"/>
              <w:right w:val="single" w:sz="8" w:space="0" w:color="auto"/>
            </w:tcBorders>
            <w:shd w:val="clear" w:color="auto" w:fill="auto"/>
            <w:vAlign w:val="bottom"/>
          </w:tcPr>
          <w:p w14:paraId="28D5E0D4" w14:textId="77777777" w:rsidR="00786311" w:rsidRDefault="00786311">
            <w:pPr>
              <w:spacing w:line="0" w:lineRule="atLeast"/>
              <w:rPr>
                <w:rFonts w:ascii="Times New Roman" w:eastAsia="Times New Roman" w:hAnsi="Times New Roman"/>
                <w:sz w:val="2"/>
              </w:rPr>
            </w:pPr>
          </w:p>
        </w:tc>
        <w:tc>
          <w:tcPr>
            <w:tcW w:w="3020" w:type="dxa"/>
            <w:tcBorders>
              <w:bottom w:val="single" w:sz="8" w:space="0" w:color="auto"/>
              <w:right w:val="single" w:sz="8" w:space="0" w:color="auto"/>
            </w:tcBorders>
            <w:shd w:val="clear" w:color="auto" w:fill="auto"/>
            <w:vAlign w:val="bottom"/>
          </w:tcPr>
          <w:p w14:paraId="301EEC80" w14:textId="77777777" w:rsidR="00786311" w:rsidRDefault="00786311">
            <w:pPr>
              <w:spacing w:line="0" w:lineRule="atLeast"/>
              <w:rPr>
                <w:rFonts w:ascii="Times New Roman" w:eastAsia="Times New Roman" w:hAnsi="Times New Roman"/>
                <w:sz w:val="2"/>
              </w:rPr>
            </w:pPr>
          </w:p>
        </w:tc>
        <w:tc>
          <w:tcPr>
            <w:tcW w:w="3120" w:type="dxa"/>
            <w:tcBorders>
              <w:bottom w:val="single" w:sz="8" w:space="0" w:color="auto"/>
              <w:right w:val="single" w:sz="8" w:space="0" w:color="auto"/>
            </w:tcBorders>
            <w:shd w:val="clear" w:color="auto" w:fill="auto"/>
            <w:vAlign w:val="bottom"/>
          </w:tcPr>
          <w:p w14:paraId="2D63A8EB" w14:textId="77777777" w:rsidR="00786311" w:rsidRDefault="00786311">
            <w:pPr>
              <w:spacing w:line="0" w:lineRule="atLeast"/>
              <w:rPr>
                <w:rFonts w:ascii="Times New Roman" w:eastAsia="Times New Roman" w:hAnsi="Times New Roman"/>
                <w:sz w:val="2"/>
              </w:rPr>
            </w:pPr>
          </w:p>
        </w:tc>
      </w:tr>
      <w:tr w:rsidR="00786311" w14:paraId="2ED6F5CB" w14:textId="77777777" w:rsidTr="3FD5CC39">
        <w:trPr>
          <w:trHeight w:val="262"/>
        </w:trPr>
        <w:tc>
          <w:tcPr>
            <w:tcW w:w="3240" w:type="dxa"/>
            <w:tcBorders>
              <w:left w:val="single" w:sz="8" w:space="0" w:color="auto"/>
              <w:right w:val="single" w:sz="8" w:space="0" w:color="auto"/>
            </w:tcBorders>
            <w:shd w:val="clear" w:color="auto" w:fill="auto"/>
            <w:vAlign w:val="bottom"/>
          </w:tcPr>
          <w:p w14:paraId="285B8C34" w14:textId="77777777" w:rsidR="00786311" w:rsidRDefault="00786311">
            <w:pPr>
              <w:spacing w:line="262" w:lineRule="exact"/>
              <w:ind w:left="120"/>
              <w:rPr>
                <w:sz w:val="22"/>
              </w:rPr>
            </w:pPr>
            <w:r>
              <w:rPr>
                <w:sz w:val="22"/>
              </w:rPr>
              <w:t>Address Line 3</w:t>
            </w:r>
          </w:p>
        </w:tc>
        <w:tc>
          <w:tcPr>
            <w:tcW w:w="3020" w:type="dxa"/>
            <w:tcBorders>
              <w:right w:val="single" w:sz="8" w:space="0" w:color="auto"/>
            </w:tcBorders>
            <w:shd w:val="clear" w:color="auto" w:fill="auto"/>
            <w:vAlign w:val="bottom"/>
          </w:tcPr>
          <w:p w14:paraId="5B1E5F16" w14:textId="77777777" w:rsidR="00786311" w:rsidRDefault="00786311">
            <w:pPr>
              <w:spacing w:line="262" w:lineRule="exact"/>
              <w:ind w:left="80"/>
              <w:rPr>
                <w:sz w:val="22"/>
              </w:rPr>
            </w:pPr>
            <w:r>
              <w:rPr>
                <w:sz w:val="22"/>
              </w:rPr>
              <w:t>Address 3</w:t>
            </w:r>
          </w:p>
        </w:tc>
        <w:tc>
          <w:tcPr>
            <w:tcW w:w="3120" w:type="dxa"/>
            <w:tcBorders>
              <w:right w:val="single" w:sz="8" w:space="0" w:color="auto"/>
            </w:tcBorders>
            <w:shd w:val="clear" w:color="auto" w:fill="auto"/>
            <w:vAlign w:val="bottom"/>
          </w:tcPr>
          <w:p w14:paraId="3732B1AC" w14:textId="77777777" w:rsidR="00786311" w:rsidRDefault="00786311">
            <w:pPr>
              <w:spacing w:line="262" w:lineRule="exact"/>
              <w:ind w:left="80"/>
              <w:rPr>
                <w:sz w:val="22"/>
              </w:rPr>
            </w:pPr>
            <w:r>
              <w:rPr>
                <w:sz w:val="22"/>
              </w:rPr>
              <w:t>Bi-directional</w:t>
            </w:r>
          </w:p>
        </w:tc>
      </w:tr>
      <w:tr w:rsidR="00786311" w14:paraId="60278528" w14:textId="77777777" w:rsidTr="3FD5CC39">
        <w:trPr>
          <w:trHeight w:val="32"/>
        </w:trPr>
        <w:tc>
          <w:tcPr>
            <w:tcW w:w="3240" w:type="dxa"/>
            <w:tcBorders>
              <w:left w:val="single" w:sz="8" w:space="0" w:color="auto"/>
              <w:bottom w:val="single" w:sz="8" w:space="0" w:color="auto"/>
              <w:right w:val="single" w:sz="8" w:space="0" w:color="auto"/>
            </w:tcBorders>
            <w:shd w:val="clear" w:color="auto" w:fill="auto"/>
            <w:vAlign w:val="bottom"/>
          </w:tcPr>
          <w:p w14:paraId="07A02C37" w14:textId="77777777" w:rsidR="00786311" w:rsidRDefault="00786311">
            <w:pPr>
              <w:spacing w:line="0" w:lineRule="atLeast"/>
              <w:rPr>
                <w:rFonts w:ascii="Times New Roman" w:eastAsia="Times New Roman" w:hAnsi="Times New Roman"/>
                <w:sz w:val="2"/>
              </w:rPr>
            </w:pPr>
          </w:p>
        </w:tc>
        <w:tc>
          <w:tcPr>
            <w:tcW w:w="3020" w:type="dxa"/>
            <w:tcBorders>
              <w:bottom w:val="single" w:sz="8" w:space="0" w:color="auto"/>
              <w:right w:val="single" w:sz="8" w:space="0" w:color="auto"/>
            </w:tcBorders>
            <w:shd w:val="clear" w:color="auto" w:fill="auto"/>
            <w:vAlign w:val="bottom"/>
          </w:tcPr>
          <w:p w14:paraId="26CCE7B0" w14:textId="77777777" w:rsidR="00786311" w:rsidRDefault="00786311">
            <w:pPr>
              <w:spacing w:line="0" w:lineRule="atLeast"/>
              <w:rPr>
                <w:rFonts w:ascii="Times New Roman" w:eastAsia="Times New Roman" w:hAnsi="Times New Roman"/>
                <w:sz w:val="2"/>
              </w:rPr>
            </w:pPr>
          </w:p>
        </w:tc>
        <w:tc>
          <w:tcPr>
            <w:tcW w:w="3120" w:type="dxa"/>
            <w:tcBorders>
              <w:bottom w:val="single" w:sz="8" w:space="0" w:color="auto"/>
              <w:right w:val="single" w:sz="8" w:space="0" w:color="auto"/>
            </w:tcBorders>
            <w:shd w:val="clear" w:color="auto" w:fill="auto"/>
            <w:vAlign w:val="bottom"/>
          </w:tcPr>
          <w:p w14:paraId="1DE11D23" w14:textId="77777777" w:rsidR="00786311" w:rsidRDefault="00786311">
            <w:pPr>
              <w:spacing w:line="0" w:lineRule="atLeast"/>
              <w:rPr>
                <w:rFonts w:ascii="Times New Roman" w:eastAsia="Times New Roman" w:hAnsi="Times New Roman"/>
                <w:sz w:val="2"/>
              </w:rPr>
            </w:pPr>
          </w:p>
        </w:tc>
      </w:tr>
      <w:tr w:rsidR="00786311" w14:paraId="0B507CC8" w14:textId="77777777" w:rsidTr="3FD5CC39">
        <w:trPr>
          <w:trHeight w:val="264"/>
        </w:trPr>
        <w:tc>
          <w:tcPr>
            <w:tcW w:w="3240" w:type="dxa"/>
            <w:tcBorders>
              <w:left w:val="single" w:sz="8" w:space="0" w:color="auto"/>
              <w:right w:val="single" w:sz="8" w:space="0" w:color="auto"/>
            </w:tcBorders>
            <w:shd w:val="clear" w:color="auto" w:fill="auto"/>
            <w:vAlign w:val="bottom"/>
          </w:tcPr>
          <w:p w14:paraId="672C2745" w14:textId="77777777" w:rsidR="00786311" w:rsidRDefault="00786311">
            <w:pPr>
              <w:spacing w:line="265" w:lineRule="exact"/>
              <w:ind w:left="120"/>
              <w:rPr>
                <w:sz w:val="22"/>
              </w:rPr>
            </w:pPr>
            <w:r>
              <w:rPr>
                <w:sz w:val="22"/>
              </w:rPr>
              <w:t>City</w:t>
            </w:r>
          </w:p>
        </w:tc>
        <w:tc>
          <w:tcPr>
            <w:tcW w:w="3020" w:type="dxa"/>
            <w:tcBorders>
              <w:right w:val="single" w:sz="8" w:space="0" w:color="auto"/>
            </w:tcBorders>
            <w:shd w:val="clear" w:color="auto" w:fill="auto"/>
            <w:vAlign w:val="bottom"/>
          </w:tcPr>
          <w:p w14:paraId="23EB76CF" w14:textId="77777777" w:rsidR="00786311" w:rsidRDefault="00786311">
            <w:pPr>
              <w:spacing w:line="265" w:lineRule="exact"/>
              <w:ind w:left="80"/>
              <w:rPr>
                <w:sz w:val="22"/>
              </w:rPr>
            </w:pPr>
            <w:r>
              <w:rPr>
                <w:sz w:val="22"/>
              </w:rPr>
              <w:t>City</w:t>
            </w:r>
          </w:p>
        </w:tc>
        <w:tc>
          <w:tcPr>
            <w:tcW w:w="3120" w:type="dxa"/>
            <w:tcBorders>
              <w:right w:val="single" w:sz="8" w:space="0" w:color="auto"/>
            </w:tcBorders>
            <w:shd w:val="clear" w:color="auto" w:fill="auto"/>
            <w:vAlign w:val="bottom"/>
          </w:tcPr>
          <w:p w14:paraId="1B399687" w14:textId="77777777" w:rsidR="00786311" w:rsidRDefault="00786311">
            <w:pPr>
              <w:spacing w:line="265" w:lineRule="exact"/>
              <w:ind w:left="80"/>
              <w:rPr>
                <w:sz w:val="22"/>
              </w:rPr>
            </w:pPr>
            <w:r>
              <w:rPr>
                <w:sz w:val="22"/>
              </w:rPr>
              <w:t>Bi-directional</w:t>
            </w:r>
          </w:p>
        </w:tc>
      </w:tr>
      <w:tr w:rsidR="00786311" w14:paraId="221CF95B" w14:textId="77777777" w:rsidTr="3FD5CC39">
        <w:trPr>
          <w:trHeight w:val="32"/>
        </w:trPr>
        <w:tc>
          <w:tcPr>
            <w:tcW w:w="3240" w:type="dxa"/>
            <w:tcBorders>
              <w:left w:val="single" w:sz="8" w:space="0" w:color="auto"/>
              <w:bottom w:val="single" w:sz="8" w:space="0" w:color="auto"/>
              <w:right w:val="single" w:sz="8" w:space="0" w:color="auto"/>
            </w:tcBorders>
            <w:shd w:val="clear" w:color="auto" w:fill="auto"/>
            <w:vAlign w:val="bottom"/>
          </w:tcPr>
          <w:p w14:paraId="29CFBFED" w14:textId="77777777" w:rsidR="00786311" w:rsidRDefault="00786311">
            <w:pPr>
              <w:spacing w:line="0" w:lineRule="atLeast"/>
              <w:rPr>
                <w:rFonts w:ascii="Times New Roman" w:eastAsia="Times New Roman" w:hAnsi="Times New Roman"/>
                <w:sz w:val="2"/>
              </w:rPr>
            </w:pPr>
          </w:p>
        </w:tc>
        <w:tc>
          <w:tcPr>
            <w:tcW w:w="3020" w:type="dxa"/>
            <w:tcBorders>
              <w:bottom w:val="single" w:sz="8" w:space="0" w:color="auto"/>
              <w:right w:val="single" w:sz="8" w:space="0" w:color="auto"/>
            </w:tcBorders>
            <w:shd w:val="clear" w:color="auto" w:fill="auto"/>
            <w:vAlign w:val="bottom"/>
          </w:tcPr>
          <w:p w14:paraId="2202B493" w14:textId="77777777" w:rsidR="00786311" w:rsidRDefault="00786311">
            <w:pPr>
              <w:spacing w:line="0" w:lineRule="atLeast"/>
              <w:rPr>
                <w:rFonts w:ascii="Times New Roman" w:eastAsia="Times New Roman" w:hAnsi="Times New Roman"/>
                <w:sz w:val="2"/>
              </w:rPr>
            </w:pPr>
          </w:p>
        </w:tc>
        <w:tc>
          <w:tcPr>
            <w:tcW w:w="3120" w:type="dxa"/>
            <w:tcBorders>
              <w:bottom w:val="single" w:sz="8" w:space="0" w:color="auto"/>
              <w:right w:val="single" w:sz="8" w:space="0" w:color="auto"/>
            </w:tcBorders>
            <w:shd w:val="clear" w:color="auto" w:fill="auto"/>
            <w:vAlign w:val="bottom"/>
          </w:tcPr>
          <w:p w14:paraId="5CD63E32" w14:textId="77777777" w:rsidR="00786311" w:rsidRDefault="00786311">
            <w:pPr>
              <w:spacing w:line="0" w:lineRule="atLeast"/>
              <w:rPr>
                <w:rFonts w:ascii="Times New Roman" w:eastAsia="Times New Roman" w:hAnsi="Times New Roman"/>
                <w:sz w:val="2"/>
              </w:rPr>
            </w:pPr>
          </w:p>
        </w:tc>
      </w:tr>
      <w:tr w:rsidR="00786311" w14:paraId="632B0632" w14:textId="77777777" w:rsidTr="3FD5CC39">
        <w:trPr>
          <w:trHeight w:val="262"/>
        </w:trPr>
        <w:tc>
          <w:tcPr>
            <w:tcW w:w="3240" w:type="dxa"/>
            <w:tcBorders>
              <w:left w:val="single" w:sz="8" w:space="0" w:color="auto"/>
              <w:right w:val="single" w:sz="8" w:space="0" w:color="auto"/>
            </w:tcBorders>
            <w:shd w:val="clear" w:color="auto" w:fill="auto"/>
            <w:vAlign w:val="bottom"/>
          </w:tcPr>
          <w:p w14:paraId="4C96CED5" w14:textId="77777777" w:rsidR="00786311" w:rsidRDefault="00786311">
            <w:pPr>
              <w:spacing w:line="262" w:lineRule="exact"/>
              <w:ind w:left="120"/>
              <w:rPr>
                <w:sz w:val="22"/>
              </w:rPr>
            </w:pPr>
            <w:r>
              <w:rPr>
                <w:sz w:val="22"/>
              </w:rPr>
              <w:t>State</w:t>
            </w:r>
          </w:p>
        </w:tc>
        <w:tc>
          <w:tcPr>
            <w:tcW w:w="3020" w:type="dxa"/>
            <w:tcBorders>
              <w:right w:val="single" w:sz="8" w:space="0" w:color="auto"/>
            </w:tcBorders>
            <w:shd w:val="clear" w:color="auto" w:fill="auto"/>
            <w:vAlign w:val="bottom"/>
          </w:tcPr>
          <w:p w14:paraId="508992C0" w14:textId="77777777" w:rsidR="00786311" w:rsidRDefault="00786311">
            <w:pPr>
              <w:spacing w:line="262" w:lineRule="exact"/>
              <w:ind w:left="80"/>
              <w:rPr>
                <w:sz w:val="22"/>
              </w:rPr>
            </w:pPr>
            <w:r>
              <w:rPr>
                <w:sz w:val="22"/>
              </w:rPr>
              <w:t>State</w:t>
            </w:r>
          </w:p>
        </w:tc>
        <w:tc>
          <w:tcPr>
            <w:tcW w:w="3120" w:type="dxa"/>
            <w:tcBorders>
              <w:right w:val="single" w:sz="8" w:space="0" w:color="auto"/>
            </w:tcBorders>
            <w:shd w:val="clear" w:color="auto" w:fill="auto"/>
            <w:vAlign w:val="bottom"/>
          </w:tcPr>
          <w:p w14:paraId="48CFB3A1" w14:textId="77777777" w:rsidR="00786311" w:rsidRDefault="00786311">
            <w:pPr>
              <w:spacing w:line="262" w:lineRule="exact"/>
              <w:ind w:left="80"/>
              <w:rPr>
                <w:sz w:val="22"/>
              </w:rPr>
            </w:pPr>
            <w:r>
              <w:rPr>
                <w:sz w:val="22"/>
              </w:rPr>
              <w:t>Bi-directional</w:t>
            </w:r>
          </w:p>
        </w:tc>
      </w:tr>
      <w:tr w:rsidR="00786311" w14:paraId="474FDF43" w14:textId="77777777" w:rsidTr="3FD5CC39">
        <w:trPr>
          <w:trHeight w:val="32"/>
        </w:trPr>
        <w:tc>
          <w:tcPr>
            <w:tcW w:w="3240" w:type="dxa"/>
            <w:tcBorders>
              <w:left w:val="single" w:sz="8" w:space="0" w:color="auto"/>
              <w:bottom w:val="single" w:sz="8" w:space="0" w:color="auto"/>
              <w:right w:val="single" w:sz="8" w:space="0" w:color="auto"/>
            </w:tcBorders>
            <w:shd w:val="clear" w:color="auto" w:fill="auto"/>
            <w:vAlign w:val="bottom"/>
          </w:tcPr>
          <w:p w14:paraId="04999CC9" w14:textId="77777777" w:rsidR="00786311" w:rsidRDefault="00786311">
            <w:pPr>
              <w:spacing w:line="0" w:lineRule="atLeast"/>
              <w:rPr>
                <w:rFonts w:ascii="Times New Roman" w:eastAsia="Times New Roman" w:hAnsi="Times New Roman"/>
                <w:sz w:val="2"/>
              </w:rPr>
            </w:pPr>
          </w:p>
        </w:tc>
        <w:tc>
          <w:tcPr>
            <w:tcW w:w="3020" w:type="dxa"/>
            <w:tcBorders>
              <w:bottom w:val="single" w:sz="8" w:space="0" w:color="auto"/>
              <w:right w:val="single" w:sz="8" w:space="0" w:color="auto"/>
            </w:tcBorders>
            <w:shd w:val="clear" w:color="auto" w:fill="auto"/>
            <w:vAlign w:val="bottom"/>
          </w:tcPr>
          <w:p w14:paraId="14207EB9" w14:textId="77777777" w:rsidR="00786311" w:rsidRDefault="00786311">
            <w:pPr>
              <w:spacing w:line="0" w:lineRule="atLeast"/>
              <w:rPr>
                <w:rFonts w:ascii="Times New Roman" w:eastAsia="Times New Roman" w:hAnsi="Times New Roman"/>
                <w:sz w:val="2"/>
              </w:rPr>
            </w:pPr>
          </w:p>
        </w:tc>
        <w:tc>
          <w:tcPr>
            <w:tcW w:w="3120" w:type="dxa"/>
            <w:tcBorders>
              <w:bottom w:val="single" w:sz="8" w:space="0" w:color="auto"/>
              <w:right w:val="single" w:sz="8" w:space="0" w:color="auto"/>
            </w:tcBorders>
            <w:shd w:val="clear" w:color="auto" w:fill="auto"/>
            <w:vAlign w:val="bottom"/>
          </w:tcPr>
          <w:p w14:paraId="3DAA3F6C" w14:textId="77777777" w:rsidR="00786311" w:rsidRDefault="00786311">
            <w:pPr>
              <w:spacing w:line="0" w:lineRule="atLeast"/>
              <w:rPr>
                <w:rFonts w:ascii="Times New Roman" w:eastAsia="Times New Roman" w:hAnsi="Times New Roman"/>
                <w:sz w:val="2"/>
              </w:rPr>
            </w:pPr>
          </w:p>
        </w:tc>
      </w:tr>
      <w:tr w:rsidR="00786311" w14:paraId="66FFD31C" w14:textId="77777777" w:rsidTr="3FD5CC39">
        <w:trPr>
          <w:trHeight w:val="262"/>
        </w:trPr>
        <w:tc>
          <w:tcPr>
            <w:tcW w:w="3240" w:type="dxa"/>
            <w:tcBorders>
              <w:left w:val="single" w:sz="8" w:space="0" w:color="auto"/>
              <w:right w:val="single" w:sz="8" w:space="0" w:color="auto"/>
            </w:tcBorders>
            <w:shd w:val="clear" w:color="auto" w:fill="auto"/>
            <w:vAlign w:val="bottom"/>
          </w:tcPr>
          <w:p w14:paraId="5E34DCB0" w14:textId="77777777" w:rsidR="00786311" w:rsidRDefault="00786311">
            <w:pPr>
              <w:spacing w:line="262" w:lineRule="exact"/>
              <w:ind w:left="120"/>
              <w:rPr>
                <w:sz w:val="22"/>
              </w:rPr>
            </w:pPr>
            <w:r>
              <w:rPr>
                <w:sz w:val="22"/>
              </w:rPr>
              <w:t>Zip</w:t>
            </w:r>
          </w:p>
        </w:tc>
        <w:tc>
          <w:tcPr>
            <w:tcW w:w="3020" w:type="dxa"/>
            <w:tcBorders>
              <w:right w:val="single" w:sz="8" w:space="0" w:color="auto"/>
            </w:tcBorders>
            <w:shd w:val="clear" w:color="auto" w:fill="auto"/>
            <w:vAlign w:val="bottom"/>
          </w:tcPr>
          <w:p w14:paraId="2D03337D" w14:textId="77777777" w:rsidR="00786311" w:rsidRDefault="00786311">
            <w:pPr>
              <w:spacing w:line="262" w:lineRule="exact"/>
              <w:ind w:left="80"/>
              <w:rPr>
                <w:sz w:val="22"/>
              </w:rPr>
            </w:pPr>
            <w:r>
              <w:rPr>
                <w:sz w:val="22"/>
              </w:rPr>
              <w:t>Zip</w:t>
            </w:r>
          </w:p>
        </w:tc>
        <w:tc>
          <w:tcPr>
            <w:tcW w:w="3120" w:type="dxa"/>
            <w:tcBorders>
              <w:right w:val="single" w:sz="8" w:space="0" w:color="auto"/>
            </w:tcBorders>
            <w:shd w:val="clear" w:color="auto" w:fill="auto"/>
            <w:vAlign w:val="bottom"/>
          </w:tcPr>
          <w:p w14:paraId="6EDB1D4C" w14:textId="77777777" w:rsidR="00786311" w:rsidRDefault="00786311">
            <w:pPr>
              <w:spacing w:line="262" w:lineRule="exact"/>
              <w:ind w:left="80"/>
              <w:rPr>
                <w:sz w:val="22"/>
              </w:rPr>
            </w:pPr>
            <w:r>
              <w:rPr>
                <w:sz w:val="22"/>
              </w:rPr>
              <w:t>Bi-directional</w:t>
            </w:r>
          </w:p>
        </w:tc>
      </w:tr>
      <w:tr w:rsidR="00786311" w14:paraId="501184AF" w14:textId="77777777" w:rsidTr="3FD5CC39">
        <w:trPr>
          <w:trHeight w:val="59"/>
        </w:trPr>
        <w:tc>
          <w:tcPr>
            <w:tcW w:w="3240" w:type="dxa"/>
            <w:tcBorders>
              <w:left w:val="single" w:sz="8" w:space="0" w:color="auto"/>
              <w:bottom w:val="single" w:sz="8" w:space="0" w:color="auto"/>
              <w:right w:val="single" w:sz="8" w:space="0" w:color="auto"/>
            </w:tcBorders>
            <w:shd w:val="clear" w:color="auto" w:fill="auto"/>
            <w:vAlign w:val="bottom"/>
          </w:tcPr>
          <w:p w14:paraId="7F52C597" w14:textId="77777777" w:rsidR="00786311" w:rsidRDefault="00786311">
            <w:pPr>
              <w:spacing w:line="0" w:lineRule="atLeast"/>
              <w:rPr>
                <w:rFonts w:ascii="Times New Roman" w:eastAsia="Times New Roman" w:hAnsi="Times New Roman"/>
                <w:sz w:val="5"/>
              </w:rPr>
            </w:pPr>
          </w:p>
        </w:tc>
        <w:tc>
          <w:tcPr>
            <w:tcW w:w="3020" w:type="dxa"/>
            <w:tcBorders>
              <w:bottom w:val="single" w:sz="8" w:space="0" w:color="auto"/>
              <w:right w:val="single" w:sz="8" w:space="0" w:color="auto"/>
            </w:tcBorders>
            <w:shd w:val="clear" w:color="auto" w:fill="auto"/>
            <w:vAlign w:val="bottom"/>
          </w:tcPr>
          <w:p w14:paraId="25732BB1" w14:textId="77777777" w:rsidR="00786311" w:rsidRDefault="00786311">
            <w:pPr>
              <w:spacing w:line="0" w:lineRule="atLeast"/>
              <w:rPr>
                <w:rFonts w:ascii="Times New Roman" w:eastAsia="Times New Roman" w:hAnsi="Times New Roman"/>
                <w:sz w:val="5"/>
              </w:rPr>
            </w:pPr>
          </w:p>
        </w:tc>
        <w:tc>
          <w:tcPr>
            <w:tcW w:w="3120" w:type="dxa"/>
            <w:tcBorders>
              <w:bottom w:val="single" w:sz="8" w:space="0" w:color="auto"/>
              <w:right w:val="single" w:sz="8" w:space="0" w:color="auto"/>
            </w:tcBorders>
            <w:shd w:val="clear" w:color="auto" w:fill="auto"/>
            <w:vAlign w:val="bottom"/>
          </w:tcPr>
          <w:p w14:paraId="4E5FE643" w14:textId="77777777" w:rsidR="00786311" w:rsidRDefault="00786311">
            <w:pPr>
              <w:spacing w:line="0" w:lineRule="atLeast"/>
              <w:rPr>
                <w:rFonts w:ascii="Times New Roman" w:eastAsia="Times New Roman" w:hAnsi="Times New Roman"/>
                <w:sz w:val="5"/>
              </w:rPr>
            </w:pPr>
          </w:p>
        </w:tc>
      </w:tr>
      <w:tr w:rsidR="00786311" w14:paraId="1572D466" w14:textId="77777777" w:rsidTr="3FD5CC39">
        <w:trPr>
          <w:trHeight w:val="264"/>
        </w:trPr>
        <w:tc>
          <w:tcPr>
            <w:tcW w:w="3240" w:type="dxa"/>
            <w:tcBorders>
              <w:left w:val="single" w:sz="8" w:space="0" w:color="auto"/>
              <w:right w:val="single" w:sz="8" w:space="0" w:color="auto"/>
            </w:tcBorders>
            <w:shd w:val="clear" w:color="auto" w:fill="auto"/>
            <w:vAlign w:val="bottom"/>
          </w:tcPr>
          <w:p w14:paraId="4B1C2070" w14:textId="77777777" w:rsidR="00786311" w:rsidRDefault="00786311">
            <w:pPr>
              <w:spacing w:line="265" w:lineRule="exact"/>
              <w:ind w:left="120"/>
              <w:rPr>
                <w:sz w:val="22"/>
              </w:rPr>
            </w:pPr>
            <w:r>
              <w:rPr>
                <w:sz w:val="22"/>
              </w:rPr>
              <w:t>Country</w:t>
            </w:r>
          </w:p>
        </w:tc>
        <w:tc>
          <w:tcPr>
            <w:tcW w:w="3020" w:type="dxa"/>
            <w:tcBorders>
              <w:right w:val="single" w:sz="8" w:space="0" w:color="auto"/>
            </w:tcBorders>
            <w:shd w:val="clear" w:color="auto" w:fill="auto"/>
            <w:vAlign w:val="bottom"/>
          </w:tcPr>
          <w:p w14:paraId="111553FD" w14:textId="77777777" w:rsidR="00786311" w:rsidRDefault="00786311">
            <w:pPr>
              <w:spacing w:line="265" w:lineRule="exact"/>
              <w:ind w:left="80"/>
              <w:rPr>
                <w:sz w:val="22"/>
              </w:rPr>
            </w:pPr>
            <w:r>
              <w:rPr>
                <w:sz w:val="22"/>
              </w:rPr>
              <w:t>Country</w:t>
            </w:r>
          </w:p>
        </w:tc>
        <w:tc>
          <w:tcPr>
            <w:tcW w:w="3120" w:type="dxa"/>
            <w:tcBorders>
              <w:right w:val="single" w:sz="8" w:space="0" w:color="auto"/>
            </w:tcBorders>
            <w:shd w:val="clear" w:color="auto" w:fill="auto"/>
            <w:vAlign w:val="bottom"/>
          </w:tcPr>
          <w:p w14:paraId="7A43C894" w14:textId="77777777" w:rsidR="00786311" w:rsidRDefault="00786311">
            <w:pPr>
              <w:spacing w:line="265" w:lineRule="exact"/>
              <w:ind w:left="80"/>
              <w:rPr>
                <w:sz w:val="22"/>
              </w:rPr>
            </w:pPr>
            <w:r>
              <w:rPr>
                <w:sz w:val="22"/>
              </w:rPr>
              <w:t>Bi-directional</w:t>
            </w:r>
          </w:p>
        </w:tc>
      </w:tr>
      <w:tr w:rsidR="00786311" w14:paraId="4D987B90" w14:textId="77777777" w:rsidTr="3FD5CC39">
        <w:trPr>
          <w:trHeight w:val="32"/>
        </w:trPr>
        <w:tc>
          <w:tcPr>
            <w:tcW w:w="3240" w:type="dxa"/>
            <w:tcBorders>
              <w:left w:val="single" w:sz="8" w:space="0" w:color="auto"/>
              <w:bottom w:val="single" w:sz="8" w:space="0" w:color="auto"/>
              <w:right w:val="single" w:sz="8" w:space="0" w:color="auto"/>
            </w:tcBorders>
            <w:shd w:val="clear" w:color="auto" w:fill="auto"/>
            <w:vAlign w:val="bottom"/>
          </w:tcPr>
          <w:p w14:paraId="714AFFA1" w14:textId="77777777" w:rsidR="00786311" w:rsidRDefault="00786311">
            <w:pPr>
              <w:spacing w:line="0" w:lineRule="atLeast"/>
              <w:rPr>
                <w:rFonts w:ascii="Times New Roman" w:eastAsia="Times New Roman" w:hAnsi="Times New Roman"/>
                <w:sz w:val="2"/>
              </w:rPr>
            </w:pPr>
          </w:p>
        </w:tc>
        <w:tc>
          <w:tcPr>
            <w:tcW w:w="3020" w:type="dxa"/>
            <w:tcBorders>
              <w:bottom w:val="single" w:sz="8" w:space="0" w:color="auto"/>
              <w:right w:val="single" w:sz="8" w:space="0" w:color="auto"/>
            </w:tcBorders>
            <w:shd w:val="clear" w:color="auto" w:fill="auto"/>
            <w:vAlign w:val="bottom"/>
          </w:tcPr>
          <w:p w14:paraId="653DB4A1" w14:textId="77777777" w:rsidR="00786311" w:rsidRDefault="00786311">
            <w:pPr>
              <w:spacing w:line="0" w:lineRule="atLeast"/>
              <w:rPr>
                <w:rFonts w:ascii="Times New Roman" w:eastAsia="Times New Roman" w:hAnsi="Times New Roman"/>
                <w:sz w:val="2"/>
              </w:rPr>
            </w:pPr>
          </w:p>
        </w:tc>
        <w:tc>
          <w:tcPr>
            <w:tcW w:w="3120" w:type="dxa"/>
            <w:tcBorders>
              <w:bottom w:val="single" w:sz="8" w:space="0" w:color="auto"/>
              <w:right w:val="single" w:sz="8" w:space="0" w:color="auto"/>
            </w:tcBorders>
            <w:shd w:val="clear" w:color="auto" w:fill="auto"/>
            <w:vAlign w:val="bottom"/>
          </w:tcPr>
          <w:p w14:paraId="0B47691F" w14:textId="77777777" w:rsidR="00786311" w:rsidRDefault="00786311">
            <w:pPr>
              <w:spacing w:line="0" w:lineRule="atLeast"/>
              <w:rPr>
                <w:rFonts w:ascii="Times New Roman" w:eastAsia="Times New Roman" w:hAnsi="Times New Roman"/>
                <w:sz w:val="2"/>
              </w:rPr>
            </w:pPr>
          </w:p>
        </w:tc>
      </w:tr>
      <w:tr w:rsidR="00786311" w14:paraId="62519B4C" w14:textId="77777777" w:rsidTr="3FD5CC39">
        <w:trPr>
          <w:trHeight w:val="262"/>
        </w:trPr>
        <w:tc>
          <w:tcPr>
            <w:tcW w:w="3240" w:type="dxa"/>
            <w:tcBorders>
              <w:left w:val="single" w:sz="8" w:space="0" w:color="auto"/>
              <w:right w:val="single" w:sz="8" w:space="0" w:color="auto"/>
            </w:tcBorders>
            <w:shd w:val="clear" w:color="auto" w:fill="auto"/>
            <w:vAlign w:val="bottom"/>
          </w:tcPr>
          <w:p w14:paraId="6DC93114" w14:textId="77777777" w:rsidR="00786311" w:rsidRDefault="00786311">
            <w:pPr>
              <w:spacing w:line="262" w:lineRule="exact"/>
              <w:ind w:left="120"/>
              <w:rPr>
                <w:sz w:val="22"/>
              </w:rPr>
            </w:pPr>
            <w:r>
              <w:rPr>
                <w:sz w:val="22"/>
              </w:rPr>
              <w:t>Home Phone</w:t>
            </w:r>
          </w:p>
        </w:tc>
        <w:tc>
          <w:tcPr>
            <w:tcW w:w="3020" w:type="dxa"/>
            <w:tcBorders>
              <w:right w:val="single" w:sz="8" w:space="0" w:color="auto"/>
            </w:tcBorders>
            <w:shd w:val="clear" w:color="auto" w:fill="auto"/>
            <w:vAlign w:val="bottom"/>
          </w:tcPr>
          <w:p w14:paraId="5A6CD070" w14:textId="77777777" w:rsidR="00786311" w:rsidRDefault="00786311">
            <w:pPr>
              <w:spacing w:line="262" w:lineRule="exact"/>
              <w:ind w:left="80"/>
              <w:rPr>
                <w:sz w:val="22"/>
              </w:rPr>
            </w:pPr>
            <w:r>
              <w:rPr>
                <w:sz w:val="22"/>
              </w:rPr>
              <w:t>Home Phone</w:t>
            </w:r>
          </w:p>
        </w:tc>
        <w:tc>
          <w:tcPr>
            <w:tcW w:w="3120" w:type="dxa"/>
            <w:tcBorders>
              <w:right w:val="single" w:sz="8" w:space="0" w:color="auto"/>
            </w:tcBorders>
            <w:shd w:val="clear" w:color="auto" w:fill="auto"/>
            <w:vAlign w:val="bottom"/>
          </w:tcPr>
          <w:p w14:paraId="1B85426A" w14:textId="77777777" w:rsidR="00786311" w:rsidRDefault="00786311">
            <w:pPr>
              <w:spacing w:line="262" w:lineRule="exact"/>
              <w:ind w:left="80"/>
              <w:rPr>
                <w:sz w:val="22"/>
              </w:rPr>
            </w:pPr>
            <w:r>
              <w:rPr>
                <w:sz w:val="22"/>
              </w:rPr>
              <w:t>Bi-directional</w:t>
            </w:r>
          </w:p>
        </w:tc>
      </w:tr>
      <w:tr w:rsidR="00786311" w14:paraId="3C384827" w14:textId="77777777" w:rsidTr="3FD5CC39">
        <w:trPr>
          <w:trHeight w:val="32"/>
        </w:trPr>
        <w:tc>
          <w:tcPr>
            <w:tcW w:w="3240" w:type="dxa"/>
            <w:tcBorders>
              <w:left w:val="single" w:sz="8" w:space="0" w:color="auto"/>
              <w:bottom w:val="single" w:sz="8" w:space="0" w:color="auto"/>
              <w:right w:val="single" w:sz="8" w:space="0" w:color="auto"/>
            </w:tcBorders>
            <w:shd w:val="clear" w:color="auto" w:fill="auto"/>
            <w:vAlign w:val="bottom"/>
          </w:tcPr>
          <w:p w14:paraId="6FBF94B0" w14:textId="77777777" w:rsidR="00786311" w:rsidRDefault="00786311">
            <w:pPr>
              <w:spacing w:line="0" w:lineRule="atLeast"/>
              <w:rPr>
                <w:rFonts w:ascii="Times New Roman" w:eastAsia="Times New Roman" w:hAnsi="Times New Roman"/>
                <w:sz w:val="2"/>
              </w:rPr>
            </w:pPr>
          </w:p>
        </w:tc>
        <w:tc>
          <w:tcPr>
            <w:tcW w:w="3020" w:type="dxa"/>
            <w:tcBorders>
              <w:bottom w:val="single" w:sz="8" w:space="0" w:color="auto"/>
              <w:right w:val="single" w:sz="8" w:space="0" w:color="auto"/>
            </w:tcBorders>
            <w:shd w:val="clear" w:color="auto" w:fill="auto"/>
            <w:vAlign w:val="bottom"/>
          </w:tcPr>
          <w:p w14:paraId="23B81B3A" w14:textId="77777777" w:rsidR="00786311" w:rsidRDefault="00786311">
            <w:pPr>
              <w:spacing w:line="0" w:lineRule="atLeast"/>
              <w:rPr>
                <w:rFonts w:ascii="Times New Roman" w:eastAsia="Times New Roman" w:hAnsi="Times New Roman"/>
                <w:sz w:val="2"/>
              </w:rPr>
            </w:pPr>
          </w:p>
        </w:tc>
        <w:tc>
          <w:tcPr>
            <w:tcW w:w="3120" w:type="dxa"/>
            <w:tcBorders>
              <w:bottom w:val="single" w:sz="8" w:space="0" w:color="auto"/>
              <w:right w:val="single" w:sz="8" w:space="0" w:color="auto"/>
            </w:tcBorders>
            <w:shd w:val="clear" w:color="auto" w:fill="auto"/>
            <w:vAlign w:val="bottom"/>
          </w:tcPr>
          <w:p w14:paraId="68F93A23" w14:textId="77777777" w:rsidR="00786311" w:rsidRDefault="00786311">
            <w:pPr>
              <w:spacing w:line="0" w:lineRule="atLeast"/>
              <w:rPr>
                <w:rFonts w:ascii="Times New Roman" w:eastAsia="Times New Roman" w:hAnsi="Times New Roman"/>
                <w:sz w:val="2"/>
              </w:rPr>
            </w:pPr>
          </w:p>
        </w:tc>
      </w:tr>
      <w:tr w:rsidR="00786311" w14:paraId="063A7D62" w14:textId="77777777" w:rsidTr="3FD5CC39">
        <w:trPr>
          <w:trHeight w:val="262"/>
        </w:trPr>
        <w:tc>
          <w:tcPr>
            <w:tcW w:w="3240" w:type="dxa"/>
            <w:tcBorders>
              <w:left w:val="single" w:sz="8" w:space="0" w:color="auto"/>
              <w:right w:val="single" w:sz="8" w:space="0" w:color="auto"/>
            </w:tcBorders>
            <w:shd w:val="clear" w:color="auto" w:fill="auto"/>
            <w:vAlign w:val="bottom"/>
          </w:tcPr>
          <w:p w14:paraId="5634C82C" w14:textId="77777777" w:rsidR="00786311" w:rsidRDefault="00786311">
            <w:pPr>
              <w:spacing w:line="262" w:lineRule="exact"/>
              <w:ind w:left="120"/>
              <w:rPr>
                <w:sz w:val="22"/>
              </w:rPr>
            </w:pPr>
            <w:r>
              <w:rPr>
                <w:sz w:val="22"/>
              </w:rPr>
              <w:t>Birth Date</w:t>
            </w:r>
          </w:p>
        </w:tc>
        <w:tc>
          <w:tcPr>
            <w:tcW w:w="3020" w:type="dxa"/>
            <w:tcBorders>
              <w:right w:val="single" w:sz="8" w:space="0" w:color="auto"/>
            </w:tcBorders>
            <w:shd w:val="clear" w:color="auto" w:fill="auto"/>
            <w:vAlign w:val="bottom"/>
          </w:tcPr>
          <w:p w14:paraId="41F02F2E" w14:textId="77777777" w:rsidR="00786311" w:rsidRDefault="00786311">
            <w:pPr>
              <w:spacing w:line="262" w:lineRule="exact"/>
              <w:ind w:left="80"/>
              <w:rPr>
                <w:sz w:val="22"/>
              </w:rPr>
            </w:pPr>
            <w:r>
              <w:rPr>
                <w:sz w:val="22"/>
              </w:rPr>
              <w:t>DOB</w:t>
            </w:r>
          </w:p>
        </w:tc>
        <w:tc>
          <w:tcPr>
            <w:tcW w:w="3120" w:type="dxa"/>
            <w:tcBorders>
              <w:right w:val="single" w:sz="8" w:space="0" w:color="auto"/>
            </w:tcBorders>
            <w:shd w:val="clear" w:color="auto" w:fill="auto"/>
            <w:vAlign w:val="bottom"/>
          </w:tcPr>
          <w:p w14:paraId="364EC078" w14:textId="77777777" w:rsidR="00786311" w:rsidRDefault="00786311">
            <w:pPr>
              <w:spacing w:line="262" w:lineRule="exact"/>
              <w:ind w:left="80"/>
              <w:rPr>
                <w:sz w:val="22"/>
              </w:rPr>
            </w:pPr>
            <w:r>
              <w:rPr>
                <w:sz w:val="22"/>
              </w:rPr>
              <w:t>Bi-directional</w:t>
            </w:r>
          </w:p>
        </w:tc>
      </w:tr>
      <w:tr w:rsidR="00786311" w14:paraId="45F9E9DF" w14:textId="77777777" w:rsidTr="3FD5CC39">
        <w:trPr>
          <w:trHeight w:val="32"/>
        </w:trPr>
        <w:tc>
          <w:tcPr>
            <w:tcW w:w="3240" w:type="dxa"/>
            <w:tcBorders>
              <w:left w:val="single" w:sz="8" w:space="0" w:color="auto"/>
              <w:bottom w:val="single" w:sz="8" w:space="0" w:color="auto"/>
              <w:right w:val="single" w:sz="8" w:space="0" w:color="auto"/>
            </w:tcBorders>
            <w:shd w:val="clear" w:color="auto" w:fill="auto"/>
            <w:vAlign w:val="bottom"/>
          </w:tcPr>
          <w:p w14:paraId="0CE8DE83" w14:textId="77777777" w:rsidR="00786311" w:rsidRDefault="00786311">
            <w:pPr>
              <w:spacing w:line="0" w:lineRule="atLeast"/>
              <w:rPr>
                <w:rFonts w:ascii="Times New Roman" w:eastAsia="Times New Roman" w:hAnsi="Times New Roman"/>
                <w:sz w:val="2"/>
              </w:rPr>
            </w:pPr>
          </w:p>
        </w:tc>
        <w:tc>
          <w:tcPr>
            <w:tcW w:w="3020" w:type="dxa"/>
            <w:tcBorders>
              <w:bottom w:val="single" w:sz="8" w:space="0" w:color="auto"/>
              <w:right w:val="single" w:sz="8" w:space="0" w:color="auto"/>
            </w:tcBorders>
            <w:shd w:val="clear" w:color="auto" w:fill="auto"/>
            <w:vAlign w:val="bottom"/>
          </w:tcPr>
          <w:p w14:paraId="5CAD0D1F" w14:textId="77777777" w:rsidR="00786311" w:rsidRDefault="00786311">
            <w:pPr>
              <w:spacing w:line="0" w:lineRule="atLeast"/>
              <w:rPr>
                <w:rFonts w:ascii="Times New Roman" w:eastAsia="Times New Roman" w:hAnsi="Times New Roman"/>
                <w:sz w:val="2"/>
              </w:rPr>
            </w:pPr>
          </w:p>
        </w:tc>
        <w:tc>
          <w:tcPr>
            <w:tcW w:w="3120" w:type="dxa"/>
            <w:tcBorders>
              <w:bottom w:val="single" w:sz="8" w:space="0" w:color="auto"/>
              <w:right w:val="single" w:sz="8" w:space="0" w:color="auto"/>
            </w:tcBorders>
            <w:shd w:val="clear" w:color="auto" w:fill="auto"/>
            <w:vAlign w:val="bottom"/>
          </w:tcPr>
          <w:p w14:paraId="75DD4DAD" w14:textId="77777777" w:rsidR="00786311" w:rsidRDefault="00786311">
            <w:pPr>
              <w:spacing w:line="0" w:lineRule="atLeast"/>
              <w:rPr>
                <w:rFonts w:ascii="Times New Roman" w:eastAsia="Times New Roman" w:hAnsi="Times New Roman"/>
                <w:sz w:val="2"/>
              </w:rPr>
            </w:pPr>
          </w:p>
        </w:tc>
      </w:tr>
      <w:tr w:rsidR="00786311" w14:paraId="25ABE28A" w14:textId="77777777" w:rsidTr="3FD5CC39">
        <w:trPr>
          <w:trHeight w:val="262"/>
        </w:trPr>
        <w:tc>
          <w:tcPr>
            <w:tcW w:w="3240" w:type="dxa"/>
            <w:tcBorders>
              <w:left w:val="single" w:sz="8" w:space="0" w:color="auto"/>
              <w:right w:val="single" w:sz="8" w:space="0" w:color="auto"/>
            </w:tcBorders>
            <w:shd w:val="clear" w:color="auto" w:fill="auto"/>
            <w:vAlign w:val="bottom"/>
          </w:tcPr>
          <w:p w14:paraId="1F8DEBF3" w14:textId="78C5C9FB" w:rsidR="00786311" w:rsidRDefault="00786311">
            <w:pPr>
              <w:spacing w:line="262" w:lineRule="exact"/>
              <w:ind w:left="120"/>
              <w:rPr>
                <w:sz w:val="22"/>
              </w:rPr>
            </w:pPr>
            <w:r>
              <w:rPr>
                <w:sz w:val="22"/>
              </w:rPr>
              <w:t>Gender</w:t>
            </w:r>
            <w:r w:rsidR="00F36539">
              <w:rPr>
                <w:sz w:val="22"/>
              </w:rPr>
              <w:t xml:space="preserve"> for Insurance coverage</w:t>
            </w:r>
          </w:p>
        </w:tc>
        <w:tc>
          <w:tcPr>
            <w:tcW w:w="3020" w:type="dxa"/>
            <w:tcBorders>
              <w:right w:val="single" w:sz="8" w:space="0" w:color="auto"/>
            </w:tcBorders>
            <w:shd w:val="clear" w:color="auto" w:fill="auto"/>
            <w:vAlign w:val="bottom"/>
          </w:tcPr>
          <w:p w14:paraId="22A19E40" w14:textId="0CE342A5" w:rsidR="00786311" w:rsidRDefault="2D6A99AA" w:rsidP="3FD5CC39">
            <w:pPr>
              <w:spacing w:line="262" w:lineRule="exact"/>
              <w:ind w:left="80"/>
              <w:rPr>
                <w:sz w:val="22"/>
                <w:szCs w:val="22"/>
              </w:rPr>
            </w:pPr>
            <w:r w:rsidRPr="3FD5CC39">
              <w:rPr>
                <w:sz w:val="22"/>
                <w:szCs w:val="22"/>
              </w:rPr>
              <w:t>S</w:t>
            </w:r>
            <w:r w:rsidR="00F36539">
              <w:rPr>
                <w:sz w:val="22"/>
                <w:szCs w:val="22"/>
              </w:rPr>
              <w:t>ex</w:t>
            </w:r>
          </w:p>
        </w:tc>
        <w:tc>
          <w:tcPr>
            <w:tcW w:w="3120" w:type="dxa"/>
            <w:tcBorders>
              <w:right w:val="single" w:sz="8" w:space="0" w:color="auto"/>
            </w:tcBorders>
            <w:shd w:val="clear" w:color="auto" w:fill="auto"/>
            <w:vAlign w:val="bottom"/>
          </w:tcPr>
          <w:p w14:paraId="2D40AFFA" w14:textId="77777777" w:rsidR="00786311" w:rsidRDefault="00786311">
            <w:pPr>
              <w:spacing w:line="262" w:lineRule="exact"/>
              <w:ind w:left="80"/>
              <w:rPr>
                <w:sz w:val="22"/>
              </w:rPr>
            </w:pPr>
            <w:r>
              <w:rPr>
                <w:sz w:val="22"/>
              </w:rPr>
              <w:t>Bi-directional</w:t>
            </w:r>
          </w:p>
        </w:tc>
      </w:tr>
      <w:tr w:rsidR="00786311" w14:paraId="48758C23" w14:textId="77777777" w:rsidTr="3FD5CC39">
        <w:trPr>
          <w:trHeight w:val="68"/>
        </w:trPr>
        <w:tc>
          <w:tcPr>
            <w:tcW w:w="3240" w:type="dxa"/>
            <w:tcBorders>
              <w:left w:val="single" w:sz="8" w:space="0" w:color="auto"/>
              <w:bottom w:val="single" w:sz="8" w:space="0" w:color="auto"/>
              <w:right w:val="single" w:sz="8" w:space="0" w:color="auto"/>
            </w:tcBorders>
            <w:shd w:val="clear" w:color="auto" w:fill="auto"/>
            <w:vAlign w:val="bottom"/>
          </w:tcPr>
          <w:p w14:paraId="4E1E7E01" w14:textId="77777777" w:rsidR="00786311" w:rsidRDefault="00786311">
            <w:pPr>
              <w:spacing w:line="0" w:lineRule="atLeast"/>
              <w:rPr>
                <w:rFonts w:ascii="Times New Roman" w:eastAsia="Times New Roman" w:hAnsi="Times New Roman"/>
                <w:sz w:val="5"/>
              </w:rPr>
            </w:pPr>
          </w:p>
        </w:tc>
        <w:tc>
          <w:tcPr>
            <w:tcW w:w="3020" w:type="dxa"/>
            <w:tcBorders>
              <w:bottom w:val="single" w:sz="8" w:space="0" w:color="auto"/>
              <w:right w:val="single" w:sz="8" w:space="0" w:color="auto"/>
            </w:tcBorders>
            <w:shd w:val="clear" w:color="auto" w:fill="auto"/>
            <w:vAlign w:val="bottom"/>
          </w:tcPr>
          <w:p w14:paraId="02D4DD36" w14:textId="77777777" w:rsidR="00786311" w:rsidRDefault="00786311">
            <w:pPr>
              <w:spacing w:line="0" w:lineRule="atLeast"/>
              <w:rPr>
                <w:rFonts w:ascii="Times New Roman" w:eastAsia="Times New Roman" w:hAnsi="Times New Roman"/>
                <w:sz w:val="5"/>
              </w:rPr>
            </w:pPr>
          </w:p>
        </w:tc>
        <w:tc>
          <w:tcPr>
            <w:tcW w:w="3120" w:type="dxa"/>
            <w:tcBorders>
              <w:bottom w:val="single" w:sz="8" w:space="0" w:color="auto"/>
              <w:right w:val="single" w:sz="8" w:space="0" w:color="auto"/>
            </w:tcBorders>
            <w:shd w:val="clear" w:color="auto" w:fill="auto"/>
            <w:vAlign w:val="bottom"/>
          </w:tcPr>
          <w:p w14:paraId="3B3702DC" w14:textId="77777777" w:rsidR="00786311" w:rsidRDefault="00786311">
            <w:pPr>
              <w:spacing w:line="0" w:lineRule="atLeast"/>
              <w:rPr>
                <w:rFonts w:ascii="Times New Roman" w:eastAsia="Times New Roman" w:hAnsi="Times New Roman"/>
                <w:sz w:val="5"/>
              </w:rPr>
            </w:pPr>
          </w:p>
        </w:tc>
      </w:tr>
      <w:tr w:rsidR="00786311" w14:paraId="4B0F40FE" w14:textId="77777777" w:rsidTr="3FD5CC39">
        <w:trPr>
          <w:trHeight w:val="264"/>
        </w:trPr>
        <w:tc>
          <w:tcPr>
            <w:tcW w:w="3240" w:type="dxa"/>
            <w:tcBorders>
              <w:left w:val="single" w:sz="8" w:space="0" w:color="auto"/>
              <w:right w:val="single" w:sz="8" w:space="0" w:color="auto"/>
            </w:tcBorders>
            <w:shd w:val="clear" w:color="auto" w:fill="auto"/>
            <w:vAlign w:val="bottom"/>
          </w:tcPr>
          <w:p w14:paraId="608DFFDE" w14:textId="77777777" w:rsidR="00786311" w:rsidRDefault="00786311">
            <w:pPr>
              <w:spacing w:line="265" w:lineRule="exact"/>
              <w:ind w:left="120"/>
              <w:rPr>
                <w:sz w:val="22"/>
              </w:rPr>
            </w:pPr>
            <w:r>
              <w:rPr>
                <w:sz w:val="22"/>
              </w:rPr>
              <w:t>Hire Date or Rehire Date (most</w:t>
            </w:r>
          </w:p>
        </w:tc>
        <w:tc>
          <w:tcPr>
            <w:tcW w:w="3020" w:type="dxa"/>
            <w:tcBorders>
              <w:right w:val="single" w:sz="8" w:space="0" w:color="auto"/>
            </w:tcBorders>
            <w:shd w:val="clear" w:color="auto" w:fill="auto"/>
            <w:vAlign w:val="bottom"/>
          </w:tcPr>
          <w:p w14:paraId="429DC9BB" w14:textId="77777777" w:rsidR="00786311" w:rsidRDefault="00786311">
            <w:pPr>
              <w:spacing w:line="265" w:lineRule="exact"/>
              <w:ind w:left="80"/>
              <w:rPr>
                <w:sz w:val="22"/>
              </w:rPr>
            </w:pPr>
            <w:r>
              <w:rPr>
                <w:sz w:val="22"/>
              </w:rPr>
              <w:t>Hire Date</w:t>
            </w:r>
          </w:p>
        </w:tc>
        <w:tc>
          <w:tcPr>
            <w:tcW w:w="3120" w:type="dxa"/>
            <w:tcBorders>
              <w:right w:val="single" w:sz="8" w:space="0" w:color="auto"/>
            </w:tcBorders>
            <w:shd w:val="clear" w:color="auto" w:fill="auto"/>
            <w:vAlign w:val="bottom"/>
          </w:tcPr>
          <w:p w14:paraId="3A50DBDB" w14:textId="77777777" w:rsidR="00786311" w:rsidRDefault="00786311">
            <w:pPr>
              <w:spacing w:line="265" w:lineRule="exact"/>
              <w:ind w:left="80"/>
              <w:rPr>
                <w:sz w:val="22"/>
              </w:rPr>
            </w:pPr>
            <w:r>
              <w:rPr>
                <w:sz w:val="22"/>
              </w:rPr>
              <w:t>From ADP to EN only</w:t>
            </w:r>
          </w:p>
        </w:tc>
      </w:tr>
      <w:tr w:rsidR="00786311" w14:paraId="5F4C0E71" w14:textId="77777777" w:rsidTr="3FD5CC39">
        <w:trPr>
          <w:trHeight w:val="277"/>
        </w:trPr>
        <w:tc>
          <w:tcPr>
            <w:tcW w:w="3240" w:type="dxa"/>
            <w:tcBorders>
              <w:left w:val="single" w:sz="8" w:space="0" w:color="auto"/>
              <w:bottom w:val="single" w:sz="8" w:space="0" w:color="auto"/>
              <w:right w:val="single" w:sz="8" w:space="0" w:color="auto"/>
            </w:tcBorders>
            <w:shd w:val="clear" w:color="auto" w:fill="auto"/>
            <w:vAlign w:val="bottom"/>
          </w:tcPr>
          <w:p w14:paraId="233D2159" w14:textId="77777777" w:rsidR="00786311" w:rsidRDefault="00786311">
            <w:pPr>
              <w:spacing w:line="0" w:lineRule="atLeast"/>
              <w:ind w:left="120"/>
              <w:rPr>
                <w:sz w:val="22"/>
              </w:rPr>
            </w:pPr>
            <w:r>
              <w:rPr>
                <w:sz w:val="22"/>
              </w:rPr>
              <w:t>recent hire date is exchanged)</w:t>
            </w:r>
          </w:p>
        </w:tc>
        <w:tc>
          <w:tcPr>
            <w:tcW w:w="3020" w:type="dxa"/>
            <w:tcBorders>
              <w:bottom w:val="single" w:sz="8" w:space="0" w:color="auto"/>
              <w:right w:val="single" w:sz="8" w:space="0" w:color="auto"/>
            </w:tcBorders>
            <w:shd w:val="clear" w:color="auto" w:fill="auto"/>
            <w:vAlign w:val="bottom"/>
          </w:tcPr>
          <w:p w14:paraId="7B351B56" w14:textId="77777777" w:rsidR="00786311" w:rsidRDefault="00786311">
            <w:pPr>
              <w:spacing w:line="0" w:lineRule="atLeast"/>
              <w:rPr>
                <w:rFonts w:ascii="Times New Roman" w:eastAsia="Times New Roman" w:hAnsi="Times New Roman"/>
                <w:sz w:val="24"/>
              </w:rPr>
            </w:pPr>
          </w:p>
        </w:tc>
        <w:tc>
          <w:tcPr>
            <w:tcW w:w="3120" w:type="dxa"/>
            <w:tcBorders>
              <w:bottom w:val="single" w:sz="8" w:space="0" w:color="auto"/>
              <w:right w:val="single" w:sz="8" w:space="0" w:color="auto"/>
            </w:tcBorders>
            <w:shd w:val="clear" w:color="auto" w:fill="auto"/>
            <w:vAlign w:val="bottom"/>
          </w:tcPr>
          <w:p w14:paraId="3F66A170" w14:textId="77777777" w:rsidR="00786311" w:rsidRDefault="00786311">
            <w:pPr>
              <w:spacing w:line="0" w:lineRule="atLeast"/>
              <w:rPr>
                <w:rFonts w:ascii="Times New Roman" w:eastAsia="Times New Roman" w:hAnsi="Times New Roman"/>
                <w:sz w:val="24"/>
              </w:rPr>
            </w:pPr>
          </w:p>
        </w:tc>
      </w:tr>
      <w:tr w:rsidR="00786311" w14:paraId="03498CC9" w14:textId="77777777" w:rsidTr="3FD5CC39">
        <w:trPr>
          <w:trHeight w:val="270"/>
        </w:trPr>
        <w:tc>
          <w:tcPr>
            <w:tcW w:w="3240" w:type="dxa"/>
            <w:tcBorders>
              <w:left w:val="single" w:sz="8" w:space="0" w:color="auto"/>
              <w:right w:val="single" w:sz="8" w:space="0" w:color="auto"/>
            </w:tcBorders>
            <w:shd w:val="clear" w:color="auto" w:fill="auto"/>
            <w:vAlign w:val="bottom"/>
          </w:tcPr>
          <w:p w14:paraId="03D2ED35" w14:textId="77777777" w:rsidR="00786311" w:rsidRDefault="00786311">
            <w:pPr>
              <w:spacing w:line="0" w:lineRule="atLeast"/>
              <w:ind w:left="120"/>
              <w:rPr>
                <w:sz w:val="22"/>
              </w:rPr>
            </w:pPr>
            <w:r>
              <w:rPr>
                <w:sz w:val="22"/>
              </w:rPr>
              <w:t>Termination Date</w:t>
            </w:r>
          </w:p>
        </w:tc>
        <w:tc>
          <w:tcPr>
            <w:tcW w:w="3020" w:type="dxa"/>
            <w:tcBorders>
              <w:right w:val="single" w:sz="8" w:space="0" w:color="auto"/>
            </w:tcBorders>
            <w:shd w:val="clear" w:color="auto" w:fill="auto"/>
            <w:vAlign w:val="bottom"/>
          </w:tcPr>
          <w:p w14:paraId="4DE2A9CC" w14:textId="77777777" w:rsidR="00786311" w:rsidRDefault="00786311">
            <w:pPr>
              <w:spacing w:line="0" w:lineRule="atLeast"/>
              <w:ind w:left="80"/>
              <w:rPr>
                <w:sz w:val="22"/>
              </w:rPr>
            </w:pPr>
            <w:r>
              <w:rPr>
                <w:sz w:val="22"/>
              </w:rPr>
              <w:t>Termination Date</w:t>
            </w:r>
          </w:p>
        </w:tc>
        <w:tc>
          <w:tcPr>
            <w:tcW w:w="3120" w:type="dxa"/>
            <w:tcBorders>
              <w:right w:val="single" w:sz="8" w:space="0" w:color="auto"/>
            </w:tcBorders>
            <w:shd w:val="clear" w:color="auto" w:fill="auto"/>
            <w:vAlign w:val="bottom"/>
          </w:tcPr>
          <w:p w14:paraId="0B98E302" w14:textId="77777777" w:rsidR="00786311" w:rsidRDefault="00786311">
            <w:pPr>
              <w:spacing w:line="0" w:lineRule="atLeast"/>
              <w:ind w:left="80"/>
              <w:rPr>
                <w:sz w:val="22"/>
              </w:rPr>
            </w:pPr>
            <w:r>
              <w:rPr>
                <w:sz w:val="22"/>
              </w:rPr>
              <w:t>From ADP to EN only</w:t>
            </w:r>
          </w:p>
        </w:tc>
      </w:tr>
      <w:tr w:rsidR="00786311" w14:paraId="37294EB8" w14:textId="77777777" w:rsidTr="3FD5CC39">
        <w:trPr>
          <w:trHeight w:val="32"/>
        </w:trPr>
        <w:tc>
          <w:tcPr>
            <w:tcW w:w="3240" w:type="dxa"/>
            <w:tcBorders>
              <w:left w:val="single" w:sz="8" w:space="0" w:color="auto"/>
              <w:bottom w:val="single" w:sz="8" w:space="0" w:color="auto"/>
              <w:right w:val="single" w:sz="8" w:space="0" w:color="auto"/>
            </w:tcBorders>
            <w:shd w:val="clear" w:color="auto" w:fill="auto"/>
            <w:vAlign w:val="bottom"/>
          </w:tcPr>
          <w:p w14:paraId="37AAB251" w14:textId="77777777" w:rsidR="00786311" w:rsidRDefault="00786311">
            <w:pPr>
              <w:spacing w:line="0" w:lineRule="atLeast"/>
              <w:rPr>
                <w:rFonts w:ascii="Times New Roman" w:eastAsia="Times New Roman" w:hAnsi="Times New Roman"/>
                <w:sz w:val="2"/>
              </w:rPr>
            </w:pPr>
          </w:p>
        </w:tc>
        <w:tc>
          <w:tcPr>
            <w:tcW w:w="3020" w:type="dxa"/>
            <w:tcBorders>
              <w:bottom w:val="single" w:sz="8" w:space="0" w:color="auto"/>
              <w:right w:val="single" w:sz="8" w:space="0" w:color="auto"/>
            </w:tcBorders>
            <w:shd w:val="clear" w:color="auto" w:fill="auto"/>
            <w:vAlign w:val="bottom"/>
          </w:tcPr>
          <w:p w14:paraId="2A87A938" w14:textId="77777777" w:rsidR="00786311" w:rsidRDefault="00786311">
            <w:pPr>
              <w:spacing w:line="0" w:lineRule="atLeast"/>
              <w:rPr>
                <w:rFonts w:ascii="Times New Roman" w:eastAsia="Times New Roman" w:hAnsi="Times New Roman"/>
                <w:sz w:val="2"/>
              </w:rPr>
            </w:pPr>
          </w:p>
        </w:tc>
        <w:tc>
          <w:tcPr>
            <w:tcW w:w="3120" w:type="dxa"/>
            <w:tcBorders>
              <w:bottom w:val="single" w:sz="8" w:space="0" w:color="auto"/>
              <w:right w:val="single" w:sz="8" w:space="0" w:color="auto"/>
            </w:tcBorders>
            <w:shd w:val="clear" w:color="auto" w:fill="auto"/>
            <w:vAlign w:val="bottom"/>
          </w:tcPr>
          <w:p w14:paraId="31738104" w14:textId="77777777" w:rsidR="00786311" w:rsidRDefault="00786311">
            <w:pPr>
              <w:spacing w:line="0" w:lineRule="atLeast"/>
              <w:rPr>
                <w:rFonts w:ascii="Times New Roman" w:eastAsia="Times New Roman" w:hAnsi="Times New Roman"/>
                <w:sz w:val="2"/>
              </w:rPr>
            </w:pPr>
          </w:p>
        </w:tc>
      </w:tr>
      <w:tr w:rsidR="00786311" w14:paraId="740B5E40" w14:textId="77777777" w:rsidTr="3FD5CC39">
        <w:trPr>
          <w:trHeight w:val="262"/>
        </w:trPr>
        <w:tc>
          <w:tcPr>
            <w:tcW w:w="3240" w:type="dxa"/>
            <w:tcBorders>
              <w:left w:val="single" w:sz="8" w:space="0" w:color="auto"/>
              <w:right w:val="single" w:sz="8" w:space="0" w:color="auto"/>
            </w:tcBorders>
            <w:shd w:val="clear" w:color="auto" w:fill="auto"/>
            <w:vAlign w:val="bottom"/>
          </w:tcPr>
          <w:p w14:paraId="46BDC1A2" w14:textId="77777777" w:rsidR="00786311" w:rsidRDefault="00786311">
            <w:pPr>
              <w:spacing w:line="262" w:lineRule="exact"/>
              <w:ind w:left="120"/>
              <w:rPr>
                <w:sz w:val="22"/>
              </w:rPr>
            </w:pPr>
            <w:r>
              <w:rPr>
                <w:sz w:val="22"/>
              </w:rPr>
              <w:t>Regular Pay Effective</w:t>
            </w:r>
          </w:p>
        </w:tc>
        <w:tc>
          <w:tcPr>
            <w:tcW w:w="3020" w:type="dxa"/>
            <w:tcBorders>
              <w:right w:val="single" w:sz="8" w:space="0" w:color="auto"/>
            </w:tcBorders>
            <w:shd w:val="clear" w:color="auto" w:fill="auto"/>
            <w:vAlign w:val="bottom"/>
          </w:tcPr>
          <w:p w14:paraId="78BA470E" w14:textId="77777777" w:rsidR="00786311" w:rsidRDefault="00786311">
            <w:pPr>
              <w:spacing w:line="262" w:lineRule="exact"/>
              <w:ind w:left="80"/>
              <w:rPr>
                <w:sz w:val="22"/>
              </w:rPr>
            </w:pPr>
            <w:r>
              <w:rPr>
                <w:sz w:val="22"/>
              </w:rPr>
              <w:t>Salary effective date</w:t>
            </w:r>
          </w:p>
        </w:tc>
        <w:tc>
          <w:tcPr>
            <w:tcW w:w="3120" w:type="dxa"/>
            <w:tcBorders>
              <w:right w:val="single" w:sz="8" w:space="0" w:color="auto"/>
            </w:tcBorders>
            <w:shd w:val="clear" w:color="auto" w:fill="auto"/>
            <w:vAlign w:val="bottom"/>
          </w:tcPr>
          <w:p w14:paraId="1D44D0CF" w14:textId="77777777" w:rsidR="00786311" w:rsidRDefault="00786311">
            <w:pPr>
              <w:spacing w:line="262" w:lineRule="exact"/>
              <w:ind w:left="80"/>
              <w:rPr>
                <w:sz w:val="22"/>
              </w:rPr>
            </w:pPr>
            <w:r>
              <w:rPr>
                <w:sz w:val="22"/>
              </w:rPr>
              <w:t>From ADP to EN only</w:t>
            </w:r>
          </w:p>
        </w:tc>
      </w:tr>
      <w:tr w:rsidR="00786311" w14:paraId="5D6A3CEF" w14:textId="77777777" w:rsidTr="3FD5CC39">
        <w:trPr>
          <w:trHeight w:val="32"/>
        </w:trPr>
        <w:tc>
          <w:tcPr>
            <w:tcW w:w="3240" w:type="dxa"/>
            <w:tcBorders>
              <w:left w:val="single" w:sz="8" w:space="0" w:color="auto"/>
              <w:bottom w:val="single" w:sz="8" w:space="0" w:color="auto"/>
              <w:right w:val="single" w:sz="8" w:space="0" w:color="auto"/>
            </w:tcBorders>
            <w:shd w:val="clear" w:color="auto" w:fill="auto"/>
            <w:vAlign w:val="bottom"/>
          </w:tcPr>
          <w:p w14:paraId="732BC145" w14:textId="77777777" w:rsidR="00786311" w:rsidRDefault="00786311">
            <w:pPr>
              <w:spacing w:line="0" w:lineRule="atLeast"/>
              <w:rPr>
                <w:rFonts w:ascii="Times New Roman" w:eastAsia="Times New Roman" w:hAnsi="Times New Roman"/>
                <w:sz w:val="2"/>
              </w:rPr>
            </w:pPr>
          </w:p>
        </w:tc>
        <w:tc>
          <w:tcPr>
            <w:tcW w:w="3020" w:type="dxa"/>
            <w:tcBorders>
              <w:bottom w:val="single" w:sz="8" w:space="0" w:color="auto"/>
              <w:right w:val="single" w:sz="8" w:space="0" w:color="auto"/>
            </w:tcBorders>
            <w:shd w:val="clear" w:color="auto" w:fill="auto"/>
            <w:vAlign w:val="bottom"/>
          </w:tcPr>
          <w:p w14:paraId="70A2765D" w14:textId="77777777" w:rsidR="00786311" w:rsidRDefault="00786311">
            <w:pPr>
              <w:spacing w:line="0" w:lineRule="atLeast"/>
              <w:rPr>
                <w:rFonts w:ascii="Times New Roman" w:eastAsia="Times New Roman" w:hAnsi="Times New Roman"/>
                <w:sz w:val="2"/>
              </w:rPr>
            </w:pPr>
          </w:p>
        </w:tc>
        <w:tc>
          <w:tcPr>
            <w:tcW w:w="3120" w:type="dxa"/>
            <w:tcBorders>
              <w:bottom w:val="single" w:sz="8" w:space="0" w:color="auto"/>
              <w:right w:val="single" w:sz="8" w:space="0" w:color="auto"/>
            </w:tcBorders>
            <w:shd w:val="clear" w:color="auto" w:fill="auto"/>
            <w:vAlign w:val="bottom"/>
          </w:tcPr>
          <w:p w14:paraId="23A3C932" w14:textId="77777777" w:rsidR="00786311" w:rsidRDefault="00786311">
            <w:pPr>
              <w:spacing w:line="0" w:lineRule="atLeast"/>
              <w:rPr>
                <w:rFonts w:ascii="Times New Roman" w:eastAsia="Times New Roman" w:hAnsi="Times New Roman"/>
                <w:sz w:val="2"/>
              </w:rPr>
            </w:pPr>
          </w:p>
        </w:tc>
      </w:tr>
      <w:tr w:rsidR="00786311" w14:paraId="534D9195" w14:textId="77777777" w:rsidTr="3FD5CC39">
        <w:trPr>
          <w:trHeight w:val="262"/>
        </w:trPr>
        <w:tc>
          <w:tcPr>
            <w:tcW w:w="3240" w:type="dxa"/>
            <w:tcBorders>
              <w:left w:val="single" w:sz="8" w:space="0" w:color="auto"/>
              <w:right w:val="single" w:sz="8" w:space="0" w:color="auto"/>
            </w:tcBorders>
            <w:shd w:val="clear" w:color="auto" w:fill="auto"/>
            <w:vAlign w:val="bottom"/>
          </w:tcPr>
          <w:p w14:paraId="4FB07863" w14:textId="77777777" w:rsidR="00786311" w:rsidRDefault="00786311">
            <w:pPr>
              <w:spacing w:line="262" w:lineRule="exact"/>
              <w:ind w:left="120"/>
              <w:rPr>
                <w:sz w:val="22"/>
              </w:rPr>
            </w:pPr>
            <w:r>
              <w:rPr>
                <w:sz w:val="22"/>
              </w:rPr>
              <w:t>Regular Pay Rate</w:t>
            </w:r>
          </w:p>
        </w:tc>
        <w:tc>
          <w:tcPr>
            <w:tcW w:w="3020" w:type="dxa"/>
            <w:tcBorders>
              <w:right w:val="single" w:sz="8" w:space="0" w:color="auto"/>
            </w:tcBorders>
            <w:shd w:val="clear" w:color="auto" w:fill="auto"/>
            <w:vAlign w:val="bottom"/>
          </w:tcPr>
          <w:p w14:paraId="40074675" w14:textId="77777777" w:rsidR="00786311" w:rsidRDefault="00786311">
            <w:pPr>
              <w:spacing w:line="262" w:lineRule="exact"/>
              <w:ind w:left="80"/>
              <w:rPr>
                <w:sz w:val="22"/>
              </w:rPr>
            </w:pPr>
            <w:r>
              <w:rPr>
                <w:sz w:val="22"/>
              </w:rPr>
              <w:t>Pay basis</w:t>
            </w:r>
          </w:p>
        </w:tc>
        <w:tc>
          <w:tcPr>
            <w:tcW w:w="3120" w:type="dxa"/>
            <w:tcBorders>
              <w:right w:val="single" w:sz="8" w:space="0" w:color="auto"/>
            </w:tcBorders>
            <w:shd w:val="clear" w:color="auto" w:fill="auto"/>
            <w:vAlign w:val="bottom"/>
          </w:tcPr>
          <w:p w14:paraId="7226BDD5" w14:textId="77777777" w:rsidR="00786311" w:rsidRDefault="00786311">
            <w:pPr>
              <w:spacing w:line="262" w:lineRule="exact"/>
              <w:ind w:left="80"/>
              <w:rPr>
                <w:sz w:val="22"/>
              </w:rPr>
            </w:pPr>
            <w:r>
              <w:rPr>
                <w:sz w:val="22"/>
              </w:rPr>
              <w:t>From ADP to EN only</w:t>
            </w:r>
          </w:p>
        </w:tc>
      </w:tr>
      <w:tr w:rsidR="00786311" w14:paraId="28BD38C9" w14:textId="77777777" w:rsidTr="3FD5CC39">
        <w:trPr>
          <w:trHeight w:val="32"/>
        </w:trPr>
        <w:tc>
          <w:tcPr>
            <w:tcW w:w="3240" w:type="dxa"/>
            <w:tcBorders>
              <w:left w:val="single" w:sz="8" w:space="0" w:color="auto"/>
              <w:bottom w:val="single" w:sz="8" w:space="0" w:color="auto"/>
              <w:right w:val="single" w:sz="8" w:space="0" w:color="auto"/>
            </w:tcBorders>
            <w:shd w:val="clear" w:color="auto" w:fill="auto"/>
            <w:vAlign w:val="bottom"/>
          </w:tcPr>
          <w:p w14:paraId="61D6EF0C" w14:textId="77777777" w:rsidR="00786311" w:rsidRDefault="00786311">
            <w:pPr>
              <w:spacing w:line="0" w:lineRule="atLeast"/>
              <w:rPr>
                <w:rFonts w:ascii="Times New Roman" w:eastAsia="Times New Roman" w:hAnsi="Times New Roman"/>
                <w:sz w:val="2"/>
              </w:rPr>
            </w:pPr>
          </w:p>
        </w:tc>
        <w:tc>
          <w:tcPr>
            <w:tcW w:w="3020" w:type="dxa"/>
            <w:tcBorders>
              <w:bottom w:val="single" w:sz="8" w:space="0" w:color="auto"/>
              <w:right w:val="single" w:sz="8" w:space="0" w:color="auto"/>
            </w:tcBorders>
            <w:shd w:val="clear" w:color="auto" w:fill="auto"/>
            <w:vAlign w:val="bottom"/>
          </w:tcPr>
          <w:p w14:paraId="0D9D8B1C" w14:textId="77777777" w:rsidR="00786311" w:rsidRDefault="00786311">
            <w:pPr>
              <w:spacing w:line="0" w:lineRule="atLeast"/>
              <w:rPr>
                <w:rFonts w:ascii="Times New Roman" w:eastAsia="Times New Roman" w:hAnsi="Times New Roman"/>
                <w:sz w:val="2"/>
              </w:rPr>
            </w:pPr>
          </w:p>
        </w:tc>
        <w:tc>
          <w:tcPr>
            <w:tcW w:w="3120" w:type="dxa"/>
            <w:tcBorders>
              <w:bottom w:val="single" w:sz="8" w:space="0" w:color="auto"/>
              <w:right w:val="single" w:sz="8" w:space="0" w:color="auto"/>
            </w:tcBorders>
            <w:shd w:val="clear" w:color="auto" w:fill="auto"/>
            <w:vAlign w:val="bottom"/>
          </w:tcPr>
          <w:p w14:paraId="6FEE6C4A" w14:textId="77777777" w:rsidR="00786311" w:rsidRDefault="00786311">
            <w:pPr>
              <w:spacing w:line="0" w:lineRule="atLeast"/>
              <w:rPr>
                <w:rFonts w:ascii="Times New Roman" w:eastAsia="Times New Roman" w:hAnsi="Times New Roman"/>
                <w:sz w:val="2"/>
              </w:rPr>
            </w:pPr>
          </w:p>
        </w:tc>
      </w:tr>
      <w:tr w:rsidR="00786311" w14:paraId="769172E1" w14:textId="77777777" w:rsidTr="3FD5CC39">
        <w:trPr>
          <w:trHeight w:val="264"/>
        </w:trPr>
        <w:tc>
          <w:tcPr>
            <w:tcW w:w="3240" w:type="dxa"/>
            <w:tcBorders>
              <w:left w:val="single" w:sz="8" w:space="0" w:color="auto"/>
              <w:right w:val="single" w:sz="8" w:space="0" w:color="auto"/>
            </w:tcBorders>
            <w:shd w:val="clear" w:color="auto" w:fill="auto"/>
            <w:vAlign w:val="bottom"/>
          </w:tcPr>
          <w:p w14:paraId="7E38520E" w14:textId="77777777" w:rsidR="00786311" w:rsidRDefault="00786311">
            <w:pPr>
              <w:spacing w:line="265" w:lineRule="exact"/>
              <w:ind w:left="120"/>
              <w:rPr>
                <w:sz w:val="22"/>
              </w:rPr>
            </w:pPr>
            <w:r>
              <w:rPr>
                <w:sz w:val="22"/>
              </w:rPr>
              <w:t>Annual Salary</w:t>
            </w:r>
          </w:p>
        </w:tc>
        <w:tc>
          <w:tcPr>
            <w:tcW w:w="3020" w:type="dxa"/>
            <w:tcBorders>
              <w:right w:val="single" w:sz="8" w:space="0" w:color="auto"/>
            </w:tcBorders>
            <w:shd w:val="clear" w:color="auto" w:fill="auto"/>
            <w:vAlign w:val="bottom"/>
          </w:tcPr>
          <w:p w14:paraId="51B0D786" w14:textId="77777777" w:rsidR="00786311" w:rsidRDefault="00786311">
            <w:pPr>
              <w:spacing w:line="265" w:lineRule="exact"/>
              <w:ind w:left="80"/>
              <w:rPr>
                <w:sz w:val="22"/>
              </w:rPr>
            </w:pPr>
            <w:r>
              <w:rPr>
                <w:sz w:val="22"/>
              </w:rPr>
              <w:t>Annual base salary</w:t>
            </w:r>
          </w:p>
        </w:tc>
        <w:tc>
          <w:tcPr>
            <w:tcW w:w="3120" w:type="dxa"/>
            <w:tcBorders>
              <w:right w:val="single" w:sz="8" w:space="0" w:color="auto"/>
            </w:tcBorders>
            <w:shd w:val="clear" w:color="auto" w:fill="auto"/>
            <w:vAlign w:val="bottom"/>
          </w:tcPr>
          <w:p w14:paraId="08491403" w14:textId="77777777" w:rsidR="00786311" w:rsidRDefault="00786311">
            <w:pPr>
              <w:spacing w:line="265" w:lineRule="exact"/>
              <w:ind w:left="80"/>
              <w:rPr>
                <w:sz w:val="22"/>
              </w:rPr>
            </w:pPr>
            <w:r>
              <w:rPr>
                <w:sz w:val="22"/>
              </w:rPr>
              <w:t>From ADP to EN only</w:t>
            </w:r>
          </w:p>
        </w:tc>
      </w:tr>
      <w:tr w:rsidR="00786311" w14:paraId="6F9071EC" w14:textId="77777777" w:rsidTr="3FD5CC39">
        <w:trPr>
          <w:trHeight w:val="32"/>
        </w:trPr>
        <w:tc>
          <w:tcPr>
            <w:tcW w:w="3240" w:type="dxa"/>
            <w:tcBorders>
              <w:left w:val="single" w:sz="8" w:space="0" w:color="auto"/>
              <w:bottom w:val="single" w:sz="8" w:space="0" w:color="auto"/>
              <w:right w:val="single" w:sz="8" w:space="0" w:color="auto"/>
            </w:tcBorders>
            <w:shd w:val="clear" w:color="auto" w:fill="auto"/>
            <w:vAlign w:val="bottom"/>
          </w:tcPr>
          <w:p w14:paraId="44F11FFE" w14:textId="77777777" w:rsidR="00786311" w:rsidRDefault="00786311">
            <w:pPr>
              <w:spacing w:line="0" w:lineRule="atLeast"/>
              <w:rPr>
                <w:rFonts w:ascii="Times New Roman" w:eastAsia="Times New Roman" w:hAnsi="Times New Roman"/>
                <w:sz w:val="2"/>
              </w:rPr>
            </w:pPr>
          </w:p>
        </w:tc>
        <w:tc>
          <w:tcPr>
            <w:tcW w:w="3020" w:type="dxa"/>
            <w:tcBorders>
              <w:bottom w:val="single" w:sz="8" w:space="0" w:color="auto"/>
              <w:right w:val="single" w:sz="8" w:space="0" w:color="auto"/>
            </w:tcBorders>
            <w:shd w:val="clear" w:color="auto" w:fill="auto"/>
            <w:vAlign w:val="bottom"/>
          </w:tcPr>
          <w:p w14:paraId="71652FA8" w14:textId="77777777" w:rsidR="00786311" w:rsidRDefault="00786311">
            <w:pPr>
              <w:spacing w:line="0" w:lineRule="atLeast"/>
              <w:rPr>
                <w:rFonts w:ascii="Times New Roman" w:eastAsia="Times New Roman" w:hAnsi="Times New Roman"/>
                <w:sz w:val="2"/>
              </w:rPr>
            </w:pPr>
          </w:p>
        </w:tc>
        <w:tc>
          <w:tcPr>
            <w:tcW w:w="3120" w:type="dxa"/>
            <w:tcBorders>
              <w:bottom w:val="single" w:sz="8" w:space="0" w:color="auto"/>
              <w:right w:val="single" w:sz="8" w:space="0" w:color="auto"/>
            </w:tcBorders>
            <w:shd w:val="clear" w:color="auto" w:fill="auto"/>
            <w:vAlign w:val="bottom"/>
          </w:tcPr>
          <w:p w14:paraId="51E23ECF" w14:textId="77777777" w:rsidR="00786311" w:rsidRDefault="00786311">
            <w:pPr>
              <w:spacing w:line="0" w:lineRule="atLeast"/>
              <w:rPr>
                <w:rFonts w:ascii="Times New Roman" w:eastAsia="Times New Roman" w:hAnsi="Times New Roman"/>
                <w:sz w:val="2"/>
              </w:rPr>
            </w:pPr>
          </w:p>
        </w:tc>
      </w:tr>
      <w:tr w:rsidR="00786311" w14:paraId="34BB591D" w14:textId="77777777" w:rsidTr="3FD5CC39">
        <w:trPr>
          <w:trHeight w:val="295"/>
        </w:trPr>
        <w:tc>
          <w:tcPr>
            <w:tcW w:w="3240" w:type="dxa"/>
            <w:tcBorders>
              <w:left w:val="single" w:sz="8" w:space="0" w:color="auto"/>
              <w:bottom w:val="single" w:sz="8" w:space="0" w:color="auto"/>
              <w:right w:val="single" w:sz="8" w:space="0" w:color="auto"/>
            </w:tcBorders>
            <w:shd w:val="clear" w:color="auto" w:fill="auto"/>
            <w:vAlign w:val="bottom"/>
          </w:tcPr>
          <w:p w14:paraId="136F6C10" w14:textId="77777777" w:rsidR="00786311" w:rsidRDefault="00786311">
            <w:pPr>
              <w:spacing w:line="262" w:lineRule="exact"/>
              <w:ind w:left="120"/>
              <w:rPr>
                <w:sz w:val="22"/>
              </w:rPr>
            </w:pPr>
            <w:r>
              <w:rPr>
                <w:sz w:val="22"/>
              </w:rPr>
              <w:t>Hourly rate</w:t>
            </w:r>
          </w:p>
        </w:tc>
        <w:tc>
          <w:tcPr>
            <w:tcW w:w="3020" w:type="dxa"/>
            <w:tcBorders>
              <w:bottom w:val="single" w:sz="8" w:space="0" w:color="auto"/>
              <w:right w:val="single" w:sz="8" w:space="0" w:color="auto"/>
            </w:tcBorders>
            <w:shd w:val="clear" w:color="auto" w:fill="auto"/>
            <w:vAlign w:val="bottom"/>
          </w:tcPr>
          <w:p w14:paraId="34916912" w14:textId="77777777" w:rsidR="00786311" w:rsidRDefault="00786311">
            <w:pPr>
              <w:spacing w:line="262" w:lineRule="exact"/>
              <w:ind w:left="80"/>
              <w:rPr>
                <w:sz w:val="22"/>
              </w:rPr>
            </w:pPr>
            <w:r>
              <w:rPr>
                <w:sz w:val="22"/>
              </w:rPr>
              <w:t>Hourly rate</w:t>
            </w:r>
          </w:p>
        </w:tc>
        <w:tc>
          <w:tcPr>
            <w:tcW w:w="3120" w:type="dxa"/>
            <w:tcBorders>
              <w:bottom w:val="single" w:sz="8" w:space="0" w:color="auto"/>
              <w:right w:val="single" w:sz="8" w:space="0" w:color="auto"/>
            </w:tcBorders>
            <w:shd w:val="clear" w:color="auto" w:fill="auto"/>
            <w:vAlign w:val="bottom"/>
          </w:tcPr>
          <w:p w14:paraId="4978A76A" w14:textId="77777777" w:rsidR="00786311" w:rsidRDefault="00786311">
            <w:pPr>
              <w:spacing w:line="262" w:lineRule="exact"/>
              <w:ind w:left="80"/>
              <w:rPr>
                <w:sz w:val="22"/>
              </w:rPr>
            </w:pPr>
            <w:r>
              <w:rPr>
                <w:sz w:val="22"/>
              </w:rPr>
              <w:t>From ADP to EN only</w:t>
            </w:r>
          </w:p>
        </w:tc>
      </w:tr>
    </w:tbl>
    <w:p w14:paraId="12566B94" w14:textId="13C6CBE4" w:rsidR="00786311" w:rsidRDefault="00F27EBF">
      <w:pPr>
        <w:spacing w:line="20" w:lineRule="exact"/>
        <w:rPr>
          <w:rFonts w:ascii="Times New Roman" w:eastAsia="Times New Roman" w:hAnsi="Times New Roman"/>
        </w:rPr>
      </w:pPr>
      <w:r>
        <w:rPr>
          <w:noProof/>
          <w:sz w:val="22"/>
        </w:rPr>
        <mc:AlternateContent>
          <mc:Choice Requires="wps">
            <w:drawing>
              <wp:anchor distT="0" distB="0" distL="114300" distR="114300" simplePos="0" relativeHeight="251656192" behindDoc="1" locked="0" layoutInCell="1" allowOverlap="1" wp14:anchorId="47062812" wp14:editId="4C91E338">
                <wp:simplePos x="0" y="0"/>
                <wp:positionH relativeFrom="column">
                  <wp:posOffset>5935345</wp:posOffset>
                </wp:positionH>
                <wp:positionV relativeFrom="paragraph">
                  <wp:posOffset>-8890</wp:posOffset>
                </wp:positionV>
                <wp:extent cx="12700" cy="12065"/>
                <wp:effectExtent l="1270" t="0" r="0" b="0"/>
                <wp:wrapNone/>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506A4439">
              <v:rect id="Rectangle 7" style="position:absolute;margin-left:467.35pt;margin-top:-.7pt;width:1pt;height:.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black" strokecolor="white" w14:anchorId="775661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"/>
            </w:pict>
          </mc:Fallback>
        </mc:AlternateContent>
      </w:r>
    </w:p>
    <w:tbl>
      <w:tblPr>
        <w:tblW w:w="9380" w:type="dxa"/>
        <w:tblInd w:w="10" w:type="dxa"/>
        <w:tblLayout w:type="fixed"/>
        <w:tblCellMar>
          <w:left w:w="0" w:type="dxa"/>
          <w:right w:w="0" w:type="dxa"/>
        </w:tblCellMar>
        <w:tblLook w:val="0000" w:firstRow="0" w:lastRow="0" w:firstColumn="0" w:lastColumn="0" w:noHBand="0" w:noVBand="0"/>
      </w:tblPr>
      <w:tblGrid>
        <w:gridCol w:w="3240"/>
        <w:gridCol w:w="3020"/>
        <w:gridCol w:w="3120"/>
      </w:tblGrid>
      <w:tr w:rsidR="002C41BD" w14:paraId="243D24E2" w14:textId="77777777" w:rsidTr="00745351">
        <w:trPr>
          <w:trHeight w:val="264"/>
        </w:trPr>
        <w:tc>
          <w:tcPr>
            <w:tcW w:w="3240" w:type="dxa"/>
            <w:tcBorders>
              <w:left w:val="single" w:sz="8" w:space="0" w:color="auto"/>
              <w:right w:val="single" w:sz="8" w:space="0" w:color="auto"/>
            </w:tcBorders>
            <w:shd w:val="clear" w:color="auto" w:fill="auto"/>
            <w:vAlign w:val="bottom"/>
          </w:tcPr>
          <w:p w14:paraId="5DD7F9EB" w14:textId="01A55D8B" w:rsidR="002C41BD" w:rsidRDefault="002C41BD" w:rsidP="00745351">
            <w:pPr>
              <w:spacing w:line="265" w:lineRule="exact"/>
              <w:ind w:left="120"/>
              <w:rPr>
                <w:sz w:val="22"/>
              </w:rPr>
            </w:pPr>
            <w:r>
              <w:rPr>
                <w:sz w:val="22"/>
              </w:rPr>
              <w:t>Personal Email</w:t>
            </w:r>
          </w:p>
        </w:tc>
        <w:tc>
          <w:tcPr>
            <w:tcW w:w="3020" w:type="dxa"/>
            <w:tcBorders>
              <w:right w:val="single" w:sz="8" w:space="0" w:color="auto"/>
            </w:tcBorders>
            <w:shd w:val="clear" w:color="auto" w:fill="auto"/>
            <w:vAlign w:val="bottom"/>
          </w:tcPr>
          <w:p w14:paraId="419B83BD" w14:textId="6B504D58" w:rsidR="002C41BD" w:rsidRDefault="002C41BD" w:rsidP="00745351">
            <w:pPr>
              <w:spacing w:line="265" w:lineRule="exact"/>
              <w:ind w:left="80"/>
              <w:rPr>
                <w:sz w:val="22"/>
              </w:rPr>
            </w:pPr>
            <w:r>
              <w:rPr>
                <w:sz w:val="22"/>
              </w:rPr>
              <w:t>Personal Email</w:t>
            </w:r>
          </w:p>
        </w:tc>
        <w:tc>
          <w:tcPr>
            <w:tcW w:w="3120" w:type="dxa"/>
            <w:tcBorders>
              <w:right w:val="single" w:sz="8" w:space="0" w:color="auto"/>
            </w:tcBorders>
            <w:shd w:val="clear" w:color="auto" w:fill="auto"/>
            <w:vAlign w:val="bottom"/>
          </w:tcPr>
          <w:p w14:paraId="36DA3CFC" w14:textId="77777777" w:rsidR="002C41BD" w:rsidRDefault="002C41BD" w:rsidP="00745351">
            <w:pPr>
              <w:spacing w:line="265" w:lineRule="exact"/>
              <w:ind w:left="80"/>
              <w:rPr>
                <w:sz w:val="22"/>
              </w:rPr>
            </w:pPr>
            <w:r>
              <w:rPr>
                <w:sz w:val="22"/>
              </w:rPr>
              <w:t>Bi-directional</w:t>
            </w:r>
            <w:r w:rsidR="00204465">
              <w:rPr>
                <w:sz w:val="22"/>
              </w:rPr>
              <w:t xml:space="preserve"> for WFN Next Generation</w:t>
            </w:r>
          </w:p>
          <w:p w14:paraId="0619BB90" w14:textId="326F4BE2" w:rsidR="00204465" w:rsidRDefault="00204465" w:rsidP="00745351">
            <w:pPr>
              <w:spacing w:line="265" w:lineRule="exact"/>
              <w:ind w:left="80"/>
              <w:rPr>
                <w:sz w:val="22"/>
              </w:rPr>
            </w:pPr>
            <w:r>
              <w:rPr>
                <w:sz w:val="22"/>
              </w:rPr>
              <w:t>From ADP to EN only for WFN</w:t>
            </w:r>
          </w:p>
        </w:tc>
      </w:tr>
      <w:tr w:rsidR="002C41BD" w14:paraId="55703E6C" w14:textId="77777777" w:rsidTr="00745351">
        <w:trPr>
          <w:trHeight w:val="32"/>
        </w:trPr>
        <w:tc>
          <w:tcPr>
            <w:tcW w:w="3240" w:type="dxa"/>
            <w:tcBorders>
              <w:left w:val="single" w:sz="8" w:space="0" w:color="auto"/>
              <w:bottom w:val="single" w:sz="8" w:space="0" w:color="auto"/>
              <w:right w:val="single" w:sz="8" w:space="0" w:color="auto"/>
            </w:tcBorders>
            <w:shd w:val="clear" w:color="auto" w:fill="auto"/>
            <w:vAlign w:val="bottom"/>
          </w:tcPr>
          <w:p w14:paraId="58BCB3F6" w14:textId="77777777" w:rsidR="002C41BD" w:rsidRDefault="002C41BD" w:rsidP="00745351">
            <w:pPr>
              <w:spacing w:line="0" w:lineRule="atLeast"/>
              <w:rPr>
                <w:rFonts w:ascii="Times New Roman" w:eastAsia="Times New Roman" w:hAnsi="Times New Roman"/>
                <w:sz w:val="2"/>
              </w:rPr>
            </w:pPr>
          </w:p>
        </w:tc>
        <w:tc>
          <w:tcPr>
            <w:tcW w:w="3020" w:type="dxa"/>
            <w:tcBorders>
              <w:bottom w:val="single" w:sz="8" w:space="0" w:color="auto"/>
              <w:right w:val="single" w:sz="8" w:space="0" w:color="auto"/>
            </w:tcBorders>
            <w:shd w:val="clear" w:color="auto" w:fill="auto"/>
            <w:vAlign w:val="bottom"/>
          </w:tcPr>
          <w:p w14:paraId="5A50D79B" w14:textId="77777777" w:rsidR="002C41BD" w:rsidRDefault="002C41BD" w:rsidP="00745351">
            <w:pPr>
              <w:spacing w:line="0" w:lineRule="atLeast"/>
              <w:rPr>
                <w:rFonts w:ascii="Times New Roman" w:eastAsia="Times New Roman" w:hAnsi="Times New Roman"/>
                <w:sz w:val="2"/>
              </w:rPr>
            </w:pPr>
          </w:p>
        </w:tc>
        <w:tc>
          <w:tcPr>
            <w:tcW w:w="3120" w:type="dxa"/>
            <w:tcBorders>
              <w:bottom w:val="single" w:sz="8" w:space="0" w:color="auto"/>
              <w:right w:val="single" w:sz="8" w:space="0" w:color="auto"/>
            </w:tcBorders>
            <w:shd w:val="clear" w:color="auto" w:fill="auto"/>
            <w:vAlign w:val="bottom"/>
          </w:tcPr>
          <w:p w14:paraId="6A6C3D15" w14:textId="77777777" w:rsidR="002C41BD" w:rsidRDefault="002C41BD" w:rsidP="00745351">
            <w:pPr>
              <w:spacing w:line="0" w:lineRule="atLeast"/>
              <w:rPr>
                <w:rFonts w:ascii="Times New Roman" w:eastAsia="Times New Roman" w:hAnsi="Times New Roman"/>
                <w:sz w:val="2"/>
              </w:rPr>
            </w:pPr>
          </w:p>
        </w:tc>
      </w:tr>
      <w:tr w:rsidR="002C41BD" w14:paraId="22441FDC" w14:textId="77777777" w:rsidTr="00745351">
        <w:trPr>
          <w:trHeight w:val="295"/>
        </w:trPr>
        <w:tc>
          <w:tcPr>
            <w:tcW w:w="3240" w:type="dxa"/>
            <w:tcBorders>
              <w:left w:val="single" w:sz="8" w:space="0" w:color="auto"/>
              <w:bottom w:val="single" w:sz="8" w:space="0" w:color="auto"/>
              <w:right w:val="single" w:sz="8" w:space="0" w:color="auto"/>
            </w:tcBorders>
            <w:shd w:val="clear" w:color="auto" w:fill="auto"/>
            <w:vAlign w:val="bottom"/>
          </w:tcPr>
          <w:p w14:paraId="4E178F5F" w14:textId="0C416CE7" w:rsidR="002C41BD" w:rsidRDefault="002C41BD" w:rsidP="00745351">
            <w:pPr>
              <w:spacing w:line="262" w:lineRule="exact"/>
              <w:ind w:left="120"/>
              <w:rPr>
                <w:sz w:val="22"/>
              </w:rPr>
            </w:pPr>
            <w:r>
              <w:rPr>
                <w:sz w:val="22"/>
              </w:rPr>
              <w:t>Work Email</w:t>
            </w:r>
          </w:p>
        </w:tc>
        <w:tc>
          <w:tcPr>
            <w:tcW w:w="3020" w:type="dxa"/>
            <w:tcBorders>
              <w:bottom w:val="single" w:sz="8" w:space="0" w:color="auto"/>
              <w:right w:val="single" w:sz="8" w:space="0" w:color="auto"/>
            </w:tcBorders>
            <w:shd w:val="clear" w:color="auto" w:fill="auto"/>
            <w:vAlign w:val="bottom"/>
          </w:tcPr>
          <w:p w14:paraId="78E41D0E" w14:textId="2F976E28" w:rsidR="002C41BD" w:rsidRDefault="002C41BD" w:rsidP="00745351">
            <w:pPr>
              <w:spacing w:line="262" w:lineRule="exact"/>
              <w:ind w:left="80"/>
              <w:rPr>
                <w:sz w:val="22"/>
              </w:rPr>
            </w:pPr>
            <w:r>
              <w:rPr>
                <w:sz w:val="22"/>
              </w:rPr>
              <w:t>Work Email</w:t>
            </w:r>
          </w:p>
        </w:tc>
        <w:tc>
          <w:tcPr>
            <w:tcW w:w="3120" w:type="dxa"/>
            <w:tcBorders>
              <w:bottom w:val="single" w:sz="8" w:space="0" w:color="auto"/>
              <w:right w:val="single" w:sz="8" w:space="0" w:color="auto"/>
            </w:tcBorders>
            <w:shd w:val="clear" w:color="auto" w:fill="auto"/>
            <w:vAlign w:val="bottom"/>
          </w:tcPr>
          <w:p w14:paraId="2D97A8DA" w14:textId="77777777" w:rsidR="00204465" w:rsidRDefault="00204465" w:rsidP="00204465">
            <w:pPr>
              <w:spacing w:line="265" w:lineRule="exact"/>
              <w:ind w:left="80"/>
              <w:rPr>
                <w:sz w:val="22"/>
              </w:rPr>
            </w:pPr>
            <w:r>
              <w:rPr>
                <w:sz w:val="22"/>
              </w:rPr>
              <w:t>Bi-directional for WFN Next Generation</w:t>
            </w:r>
          </w:p>
          <w:p w14:paraId="623B915A" w14:textId="2E35817F" w:rsidR="002C41BD" w:rsidRDefault="00204465" w:rsidP="00204465">
            <w:pPr>
              <w:spacing w:line="262" w:lineRule="exact"/>
              <w:ind w:left="80"/>
              <w:rPr>
                <w:sz w:val="22"/>
              </w:rPr>
            </w:pPr>
            <w:r>
              <w:rPr>
                <w:sz w:val="22"/>
              </w:rPr>
              <w:t>From ADP to EN only for WFN</w:t>
            </w:r>
          </w:p>
        </w:tc>
      </w:tr>
    </w:tbl>
    <w:p w14:paraId="1869CF88" w14:textId="77777777" w:rsidR="00786311" w:rsidRDefault="00786311">
      <w:pPr>
        <w:spacing w:line="200" w:lineRule="exact"/>
        <w:rPr>
          <w:rFonts w:ascii="Times New Roman" w:eastAsia="Times New Roman" w:hAnsi="Times New Roman"/>
        </w:rPr>
      </w:pPr>
    </w:p>
    <w:p w14:paraId="2E4B41D0" w14:textId="77777777" w:rsidR="00786311" w:rsidRDefault="00786311">
      <w:pPr>
        <w:spacing w:line="291" w:lineRule="exact"/>
        <w:rPr>
          <w:rFonts w:ascii="Times New Roman" w:eastAsia="Times New Roman" w:hAnsi="Times New Roman"/>
        </w:rPr>
      </w:pPr>
    </w:p>
    <w:p w14:paraId="1828A540" w14:textId="77777777" w:rsidR="00D536FC" w:rsidRPr="000C7E43" w:rsidRDefault="00D93A44">
      <w:pPr>
        <w:spacing w:line="291" w:lineRule="exact"/>
        <w:rPr>
          <w:rFonts w:eastAsia="Times New Roman" w:cs="Calibri"/>
          <w:b/>
          <w:sz w:val="22"/>
        </w:rPr>
      </w:pPr>
      <w:r w:rsidRPr="000C7E43">
        <w:rPr>
          <w:rFonts w:eastAsia="Times New Roman" w:cs="Calibri"/>
          <w:b/>
          <w:sz w:val="22"/>
        </w:rPr>
        <w:t>Deduction Data</w:t>
      </w:r>
      <w:r w:rsidR="004A6F9B">
        <w:rPr>
          <w:rFonts w:eastAsia="Times New Roman" w:cs="Calibri"/>
          <w:b/>
          <w:sz w:val="22"/>
        </w:rPr>
        <w:t xml:space="preserve"> </w:t>
      </w:r>
      <w:r w:rsidR="004207C8">
        <w:rPr>
          <w:b/>
          <w:sz w:val="22"/>
        </w:rPr>
        <w:t>e</w:t>
      </w:r>
      <w:r w:rsidR="004A6F9B">
        <w:rPr>
          <w:b/>
          <w:sz w:val="22"/>
        </w:rPr>
        <w:t xml:space="preserve">lements </w:t>
      </w:r>
      <w:r w:rsidR="004207C8">
        <w:rPr>
          <w:b/>
          <w:sz w:val="22"/>
        </w:rPr>
        <w:t>e</w:t>
      </w:r>
      <w:r w:rsidR="004A6F9B">
        <w:rPr>
          <w:b/>
          <w:sz w:val="22"/>
        </w:rPr>
        <w:t>xchanged with Workforce Now</w:t>
      </w:r>
    </w:p>
    <w:p w14:paraId="6A58562C" w14:textId="77777777" w:rsidR="00BD4173" w:rsidRDefault="00D536FC">
      <w:pPr>
        <w:spacing w:line="0" w:lineRule="atLeast"/>
        <w:rPr>
          <w:sz w:val="22"/>
        </w:rPr>
      </w:pPr>
      <w:r>
        <w:rPr>
          <w:sz w:val="22"/>
        </w:rPr>
        <w:t xml:space="preserve">Deductions are from </w:t>
      </w:r>
      <w:r w:rsidRPr="00D93A44">
        <w:rPr>
          <w:b/>
          <w:sz w:val="22"/>
        </w:rPr>
        <w:t>EN to ADP only</w:t>
      </w:r>
      <w:r>
        <w:rPr>
          <w:sz w:val="22"/>
        </w:rPr>
        <w:t>, as we are the system of record for capturing enrollment data and transmitting the deductions over to ADP.</w:t>
      </w:r>
    </w:p>
    <w:p w14:paraId="59EED297" w14:textId="77777777" w:rsidR="00BD4173" w:rsidRDefault="00BD4173">
      <w:pPr>
        <w:spacing w:line="0" w:lineRule="atLeast"/>
        <w:rPr>
          <w:sz w:val="22"/>
        </w:rPr>
      </w:pPr>
    </w:p>
    <w:p w14:paraId="3A11C751" w14:textId="77777777" w:rsidR="00BD4173" w:rsidRDefault="00BD4173">
      <w:pPr>
        <w:spacing w:line="0" w:lineRule="atLeast"/>
        <w:rPr>
          <w:sz w:val="22"/>
        </w:rPr>
      </w:pPr>
      <w:r>
        <w:rPr>
          <w:sz w:val="22"/>
        </w:rPr>
        <w:t xml:space="preserve">We will send </w:t>
      </w:r>
      <w:proofErr w:type="gramStart"/>
      <w:r>
        <w:rPr>
          <w:sz w:val="22"/>
        </w:rPr>
        <w:t>the</w:t>
      </w:r>
      <w:proofErr w:type="gramEnd"/>
      <w:r>
        <w:rPr>
          <w:sz w:val="22"/>
        </w:rPr>
        <w:t>:</w:t>
      </w:r>
    </w:p>
    <w:p w14:paraId="57184DCF" w14:textId="77777777" w:rsidR="00BD4173" w:rsidRDefault="0C4EB0B8" w:rsidP="00130A5C">
      <w:pPr>
        <w:numPr>
          <w:ilvl w:val="0"/>
          <w:numId w:val="12"/>
        </w:numPr>
        <w:spacing w:line="0" w:lineRule="atLeast"/>
        <w:rPr>
          <w:sz w:val="22"/>
        </w:rPr>
      </w:pPr>
      <w:r w:rsidRPr="6BDB0DD6">
        <w:rPr>
          <w:sz w:val="22"/>
          <w:szCs w:val="22"/>
        </w:rPr>
        <w:t>Deduction code mapped into the employee’s payroll group for the benefit</w:t>
      </w:r>
    </w:p>
    <w:p w14:paraId="5A6DE0CE" w14:textId="77777777" w:rsidR="00BD4173" w:rsidRDefault="0C4EB0B8" w:rsidP="00130A5C">
      <w:pPr>
        <w:numPr>
          <w:ilvl w:val="0"/>
          <w:numId w:val="12"/>
        </w:numPr>
        <w:spacing w:line="0" w:lineRule="atLeast"/>
        <w:rPr>
          <w:sz w:val="22"/>
        </w:rPr>
      </w:pPr>
      <w:r w:rsidRPr="6BDB0DD6">
        <w:rPr>
          <w:sz w:val="22"/>
          <w:szCs w:val="22"/>
        </w:rPr>
        <w:t>Deduction Start Date, which will equal the Effective date of the enrollment in EN</w:t>
      </w:r>
    </w:p>
    <w:p w14:paraId="23B02309" w14:textId="385C29A8" w:rsidR="006A7599" w:rsidRPr="00204465" w:rsidRDefault="0C4EB0B8" w:rsidP="00204465">
      <w:pPr>
        <w:numPr>
          <w:ilvl w:val="0"/>
          <w:numId w:val="12"/>
        </w:numPr>
        <w:spacing w:line="0" w:lineRule="atLeast"/>
        <w:rPr>
          <w:sz w:val="22"/>
        </w:rPr>
      </w:pPr>
      <w:r w:rsidRPr="6BDB0DD6">
        <w:rPr>
          <w:sz w:val="22"/>
          <w:szCs w:val="22"/>
        </w:rPr>
        <w:t>Deduction per pay amount</w:t>
      </w:r>
      <w:r w:rsidR="3DE6CD43" w:rsidRPr="6BDB0DD6">
        <w:rPr>
          <w:sz w:val="22"/>
          <w:szCs w:val="22"/>
        </w:rPr>
        <w:t>*</w:t>
      </w:r>
    </w:p>
    <w:p w14:paraId="1DBAC0FA" w14:textId="4FE76BEA" w:rsidR="005920FF" w:rsidRPr="008313F9" w:rsidRDefault="005920FF" w:rsidP="008313F9">
      <w:pPr>
        <w:spacing w:line="225" w:lineRule="auto"/>
        <w:ind w:right="320"/>
        <w:rPr>
          <w:sz w:val="22"/>
          <w:szCs w:val="22"/>
        </w:rPr>
        <w:sectPr w:rsidR="005920FF" w:rsidRPr="008313F9" w:rsidSect="00D30A6C">
          <w:pgSz w:w="12240" w:h="15840"/>
          <w:pgMar w:top="1440" w:right="1440" w:bottom="428" w:left="1440" w:header="0" w:footer="0" w:gutter="0"/>
          <w:cols w:space="0" w:equalWidth="0">
            <w:col w:w="9360"/>
          </w:cols>
          <w:docGrid w:linePitch="360"/>
        </w:sectPr>
      </w:pPr>
    </w:p>
    <w:p w14:paraId="0F486966" w14:textId="77777777" w:rsidR="005920FF" w:rsidRDefault="005920FF" w:rsidP="005920FF">
      <w:pPr>
        <w:pStyle w:val="TOCHeading"/>
        <w:rPr>
          <w:b/>
          <w:bCs/>
        </w:rPr>
      </w:pPr>
      <w:bookmarkStart w:id="2" w:name="page4"/>
      <w:bookmarkEnd w:id="2"/>
    </w:p>
    <w:p w14:paraId="67B742B7" w14:textId="7170CBD4" w:rsidR="005B48B8" w:rsidRPr="005920FF" w:rsidRDefault="101166EA" w:rsidP="005920FF">
      <w:pPr>
        <w:pStyle w:val="TOCHeading"/>
        <w:rPr>
          <w:b/>
          <w:bCs/>
        </w:rPr>
      </w:pPr>
      <w:r w:rsidRPr="6BDB0DD6">
        <w:rPr>
          <w:b/>
          <w:bCs/>
        </w:rPr>
        <w:t>1.2 Frequently Asked Questions</w:t>
      </w:r>
    </w:p>
    <w:p w14:paraId="27A862F0" w14:textId="3EDD22B0" w:rsidR="34B58C05" w:rsidRDefault="34B58C05" w:rsidP="6BDB0DD6">
      <w:pPr>
        <w:spacing w:before="2"/>
        <w:rPr>
          <w:rFonts w:cs="Calibri"/>
          <w:color w:val="000000" w:themeColor="text1"/>
          <w:sz w:val="22"/>
          <w:szCs w:val="22"/>
        </w:rPr>
      </w:pPr>
    </w:p>
    <w:p w14:paraId="40B0EBFB" w14:textId="77777777" w:rsidR="00B12DA4" w:rsidRPr="00B12DA4" w:rsidRDefault="00B12DA4" w:rsidP="00B12DA4">
      <w:pPr>
        <w:rPr>
          <w:b/>
          <w:bCs/>
          <w:sz w:val="24"/>
          <w:szCs w:val="24"/>
        </w:rPr>
      </w:pPr>
      <w:r w:rsidRPr="00B12DA4">
        <w:rPr>
          <w:b/>
          <w:bCs/>
          <w:sz w:val="22"/>
          <w:szCs w:val="22"/>
        </w:rPr>
        <w:t>Demographic</w:t>
      </w:r>
      <w:r w:rsidRPr="00B12DA4">
        <w:rPr>
          <w:b/>
          <w:bCs/>
          <w:spacing w:val="-3"/>
          <w:sz w:val="24"/>
          <w:szCs w:val="24"/>
        </w:rPr>
        <w:t xml:space="preserve"> </w:t>
      </w:r>
      <w:r w:rsidRPr="00B12DA4">
        <w:rPr>
          <w:b/>
          <w:bCs/>
          <w:sz w:val="24"/>
          <w:szCs w:val="24"/>
        </w:rPr>
        <w:t>audit</w:t>
      </w:r>
    </w:p>
    <w:p w14:paraId="5E59CE61" w14:textId="77777777" w:rsidR="00B12DA4" w:rsidRDefault="00B12DA4" w:rsidP="00B12DA4">
      <w:pPr>
        <w:pStyle w:val="BodyText"/>
        <w:spacing w:line="267" w:lineRule="exact"/>
        <w:ind w:left="860"/>
        <w:rPr>
          <w:b/>
        </w:rPr>
      </w:pPr>
      <w:r>
        <w:rPr>
          <w:b/>
        </w:rPr>
        <w:t>Q: How do I complete this as quickly as possible?</w:t>
      </w:r>
    </w:p>
    <w:p w14:paraId="364F430B" w14:textId="77777777" w:rsidR="00B12DA4" w:rsidRDefault="00B12DA4" w:rsidP="00B12DA4">
      <w:pPr>
        <w:pStyle w:val="BodyText"/>
        <w:spacing w:line="267" w:lineRule="exact"/>
        <w:ind w:left="860"/>
        <w:rPr>
          <w:bCs/>
        </w:rPr>
      </w:pPr>
      <w:r>
        <w:rPr>
          <w:b/>
        </w:rPr>
        <w:t xml:space="preserve">A: </w:t>
      </w:r>
      <w:r w:rsidRPr="00CF6441">
        <w:rPr>
          <w:bCs/>
        </w:rPr>
        <w:t xml:space="preserve">We would strongly advise </w:t>
      </w:r>
      <w:proofErr w:type="gramStart"/>
      <w:r w:rsidRPr="00CF6441">
        <w:rPr>
          <w:bCs/>
        </w:rPr>
        <w:t>to block out</w:t>
      </w:r>
      <w:proofErr w:type="gramEnd"/>
      <w:r w:rsidRPr="00CF6441">
        <w:rPr>
          <w:bCs/>
        </w:rPr>
        <w:t xml:space="preserve"> time immediately following your initial review call with the EN team to complete this audit. The quicker this gets done, the quicker you go Live and don’t have to make manual changes in two systems any longer.</w:t>
      </w:r>
    </w:p>
    <w:p w14:paraId="19CBD4BD" w14:textId="77777777" w:rsidR="00B12DA4" w:rsidRDefault="00B12DA4" w:rsidP="00B12DA4">
      <w:pPr>
        <w:pStyle w:val="BodyText"/>
        <w:spacing w:line="267" w:lineRule="exact"/>
        <w:ind w:left="860"/>
        <w:rPr>
          <w:b/>
        </w:rPr>
      </w:pPr>
    </w:p>
    <w:p w14:paraId="3BAD2509" w14:textId="77777777" w:rsidR="00B12DA4" w:rsidRPr="00CF6441" w:rsidRDefault="00B12DA4" w:rsidP="00B12DA4">
      <w:pPr>
        <w:pStyle w:val="BodyText"/>
        <w:spacing w:line="267" w:lineRule="exact"/>
        <w:ind w:left="860"/>
        <w:rPr>
          <w:b/>
          <w:bCs/>
        </w:rPr>
      </w:pPr>
      <w:r>
        <w:rPr>
          <w:b/>
        </w:rPr>
        <w:t>Q:</w:t>
      </w:r>
      <w:r>
        <w:rPr>
          <w:b/>
          <w:spacing w:val="-3"/>
        </w:rPr>
        <w:t xml:space="preserve"> </w:t>
      </w:r>
      <w:r w:rsidRPr="00CF6441">
        <w:rPr>
          <w:b/>
          <w:bCs/>
        </w:rPr>
        <w:t>When</w:t>
      </w:r>
      <w:r w:rsidRPr="00CF6441">
        <w:rPr>
          <w:b/>
          <w:bCs/>
          <w:spacing w:val="-2"/>
        </w:rPr>
        <w:t xml:space="preserve"> </w:t>
      </w:r>
      <w:r w:rsidRPr="00CF6441">
        <w:rPr>
          <w:b/>
          <w:bCs/>
        </w:rPr>
        <w:t>should</w:t>
      </w:r>
      <w:r w:rsidRPr="00CF6441">
        <w:rPr>
          <w:b/>
          <w:bCs/>
          <w:spacing w:val="-2"/>
        </w:rPr>
        <w:t xml:space="preserve"> </w:t>
      </w:r>
      <w:r w:rsidRPr="00CF6441">
        <w:rPr>
          <w:b/>
          <w:bCs/>
        </w:rPr>
        <w:t>I</w:t>
      </w:r>
      <w:r w:rsidRPr="00CF6441">
        <w:rPr>
          <w:b/>
          <w:bCs/>
          <w:spacing w:val="-1"/>
        </w:rPr>
        <w:t xml:space="preserve"> </w:t>
      </w:r>
      <w:r w:rsidRPr="00CF6441">
        <w:rPr>
          <w:b/>
          <w:bCs/>
        </w:rPr>
        <w:t>use</w:t>
      </w:r>
      <w:r w:rsidRPr="00CF6441">
        <w:rPr>
          <w:b/>
          <w:bCs/>
          <w:spacing w:val="-1"/>
        </w:rPr>
        <w:t xml:space="preserve"> </w:t>
      </w:r>
      <w:proofErr w:type="gramStart"/>
      <w:r w:rsidRPr="00CF6441">
        <w:rPr>
          <w:b/>
          <w:bCs/>
        </w:rPr>
        <w:t>Annual</w:t>
      </w:r>
      <w:proofErr w:type="gramEnd"/>
      <w:r w:rsidRPr="00CF6441">
        <w:rPr>
          <w:b/>
          <w:bCs/>
          <w:spacing w:val="-1"/>
        </w:rPr>
        <w:t xml:space="preserve"> </w:t>
      </w:r>
      <w:r w:rsidRPr="00CF6441">
        <w:rPr>
          <w:b/>
          <w:bCs/>
        </w:rPr>
        <w:t>Benefit</w:t>
      </w:r>
      <w:r w:rsidRPr="00CF6441">
        <w:rPr>
          <w:b/>
          <w:bCs/>
          <w:spacing w:val="-4"/>
        </w:rPr>
        <w:t xml:space="preserve"> </w:t>
      </w:r>
      <w:r w:rsidRPr="00CF6441">
        <w:rPr>
          <w:b/>
          <w:bCs/>
        </w:rPr>
        <w:t>salary?</w:t>
      </w:r>
    </w:p>
    <w:p w14:paraId="7C72A3F5" w14:textId="77777777" w:rsidR="00B12DA4" w:rsidRDefault="00B12DA4" w:rsidP="00B12DA4">
      <w:pPr>
        <w:pStyle w:val="BodyText"/>
        <w:spacing w:before="1"/>
        <w:ind w:left="860" w:right="961"/>
      </w:pPr>
      <w:r>
        <w:rPr>
          <w:b/>
        </w:rPr>
        <w:t xml:space="preserve">A: </w:t>
      </w:r>
      <w:r>
        <w:t xml:space="preserve">This field should only be used when a value </w:t>
      </w:r>
      <w:r>
        <w:rPr>
          <w:i/>
        </w:rPr>
        <w:t xml:space="preserve">other than </w:t>
      </w:r>
      <w:r>
        <w:t>the employee’s salary amount from</w:t>
      </w:r>
      <w:r>
        <w:rPr>
          <w:spacing w:val="-47"/>
        </w:rPr>
        <w:t xml:space="preserve"> </w:t>
      </w:r>
      <w:r>
        <w:t>Payroll</w:t>
      </w:r>
      <w:r>
        <w:rPr>
          <w:spacing w:val="-1"/>
        </w:rPr>
        <w:t xml:space="preserve"> </w:t>
      </w:r>
      <w:r>
        <w:t>needs to</w:t>
      </w:r>
      <w:r>
        <w:rPr>
          <w:spacing w:val="1"/>
        </w:rPr>
        <w:t xml:space="preserve"> </w:t>
      </w:r>
      <w:r>
        <w:t>be</w:t>
      </w:r>
      <w:r>
        <w:rPr>
          <w:spacing w:val="-3"/>
        </w:rPr>
        <w:t xml:space="preserve"> </w:t>
      </w:r>
      <w:r>
        <w:t>used</w:t>
      </w:r>
      <w:r>
        <w:rPr>
          <w:spacing w:val="-1"/>
        </w:rPr>
        <w:t xml:space="preserve"> </w:t>
      </w:r>
      <w:r>
        <w:t>to drive benefit</w:t>
      </w:r>
      <w:r>
        <w:rPr>
          <w:spacing w:val="-2"/>
        </w:rPr>
        <w:t xml:space="preserve"> </w:t>
      </w:r>
      <w:r>
        <w:t>calculations.</w:t>
      </w:r>
    </w:p>
    <w:p w14:paraId="5508D81A" w14:textId="77777777" w:rsidR="00B12DA4" w:rsidRDefault="00B12DA4" w:rsidP="00B12DA4">
      <w:pPr>
        <w:pStyle w:val="BodyText"/>
        <w:ind w:left="1671" w:right="731"/>
      </w:pPr>
      <w:r>
        <w:rPr>
          <w:i/>
          <w:iCs/>
        </w:rPr>
        <w:t>Ex:</w:t>
      </w:r>
      <w:r>
        <w:t xml:space="preserve"> Commissioned employees with no true salary value in payroll at all, or</w:t>
      </w:r>
      <w:r>
        <w:rPr>
          <w:spacing w:val="1"/>
        </w:rPr>
        <w:t xml:space="preserve"> </w:t>
      </w:r>
      <w:r>
        <w:t>key employees who receive a salary + bonus, and the bonus value needs to be used for</w:t>
      </w:r>
      <w:r>
        <w:rPr>
          <w:spacing w:val="-47"/>
        </w:rPr>
        <w:t xml:space="preserve"> </w:t>
      </w:r>
      <w:r>
        <w:t>benefits calculations</w:t>
      </w:r>
      <w:r>
        <w:rPr>
          <w:spacing w:val="-3"/>
        </w:rPr>
        <w:t xml:space="preserve"> </w:t>
      </w:r>
      <w:r>
        <w:t>as</w:t>
      </w:r>
      <w:r>
        <w:rPr>
          <w:spacing w:val="-2"/>
        </w:rPr>
        <w:t xml:space="preserve"> </w:t>
      </w:r>
      <w:r>
        <w:t>well.</w:t>
      </w:r>
    </w:p>
    <w:p w14:paraId="4F573F14" w14:textId="77777777" w:rsidR="00B12DA4" w:rsidRDefault="00B12DA4" w:rsidP="00B12DA4">
      <w:pPr>
        <w:pStyle w:val="BodyText"/>
        <w:spacing w:before="1"/>
      </w:pPr>
    </w:p>
    <w:p w14:paraId="611BAFBD" w14:textId="77777777" w:rsidR="00B12DA4" w:rsidRDefault="00B12DA4" w:rsidP="00B12DA4">
      <w:pPr>
        <w:pStyle w:val="BodyText"/>
        <w:ind w:left="860"/>
      </w:pPr>
      <w:r>
        <w:rPr>
          <w:b/>
        </w:rPr>
        <w:t>Q:</w:t>
      </w:r>
      <w:r>
        <w:rPr>
          <w:b/>
          <w:spacing w:val="-1"/>
        </w:rPr>
        <w:t xml:space="preserve"> </w:t>
      </w:r>
      <w:r w:rsidRPr="00CF6441">
        <w:rPr>
          <w:b/>
          <w:bCs/>
        </w:rPr>
        <w:t>Do</w:t>
      </w:r>
      <w:r w:rsidRPr="00CF6441">
        <w:rPr>
          <w:b/>
          <w:bCs/>
          <w:spacing w:val="-2"/>
        </w:rPr>
        <w:t xml:space="preserve"> </w:t>
      </w:r>
      <w:r w:rsidRPr="00CF6441">
        <w:rPr>
          <w:b/>
          <w:bCs/>
        </w:rPr>
        <w:t>I need</w:t>
      </w:r>
      <w:r w:rsidRPr="00CF6441">
        <w:rPr>
          <w:b/>
          <w:bCs/>
          <w:spacing w:val="-3"/>
        </w:rPr>
        <w:t xml:space="preserve"> </w:t>
      </w:r>
      <w:r w:rsidRPr="00CF6441">
        <w:rPr>
          <w:b/>
          <w:bCs/>
        </w:rPr>
        <w:t>to</w:t>
      </w:r>
      <w:r w:rsidRPr="00CF6441">
        <w:rPr>
          <w:b/>
          <w:bCs/>
          <w:spacing w:val="-2"/>
        </w:rPr>
        <w:t xml:space="preserve"> </w:t>
      </w:r>
      <w:r w:rsidRPr="00CF6441">
        <w:rPr>
          <w:b/>
          <w:bCs/>
        </w:rPr>
        <w:t>sync</w:t>
      </w:r>
      <w:r w:rsidRPr="00CF6441">
        <w:rPr>
          <w:b/>
          <w:bCs/>
          <w:spacing w:val="-4"/>
        </w:rPr>
        <w:t xml:space="preserve"> </w:t>
      </w:r>
      <w:r w:rsidRPr="00CF6441">
        <w:rPr>
          <w:b/>
          <w:bCs/>
        </w:rPr>
        <w:t>my</w:t>
      </w:r>
      <w:r w:rsidRPr="00CF6441">
        <w:rPr>
          <w:b/>
          <w:bCs/>
          <w:spacing w:val="-2"/>
        </w:rPr>
        <w:t xml:space="preserve"> </w:t>
      </w:r>
      <w:r w:rsidRPr="00CF6441">
        <w:rPr>
          <w:b/>
          <w:bCs/>
        </w:rPr>
        <w:t>terminated</w:t>
      </w:r>
      <w:r w:rsidRPr="00CF6441">
        <w:rPr>
          <w:b/>
          <w:bCs/>
          <w:spacing w:val="-2"/>
        </w:rPr>
        <w:t xml:space="preserve"> </w:t>
      </w:r>
      <w:r w:rsidRPr="00CF6441">
        <w:rPr>
          <w:b/>
          <w:bCs/>
        </w:rPr>
        <w:t>employee’s?</w:t>
      </w:r>
    </w:p>
    <w:p w14:paraId="7E31DED1" w14:textId="77777777" w:rsidR="00B12DA4" w:rsidRDefault="00B12DA4" w:rsidP="00B12DA4">
      <w:pPr>
        <w:pStyle w:val="BodyText"/>
        <w:ind w:left="860" w:right="833"/>
      </w:pPr>
      <w:r w:rsidRPr="4163E184">
        <w:rPr>
          <w:b/>
          <w:bCs/>
        </w:rPr>
        <w:t xml:space="preserve">A: </w:t>
      </w:r>
      <w:r>
        <w:t>You do not “</w:t>
      </w:r>
      <w:r w:rsidRPr="4163E184">
        <w:rPr>
          <w:i/>
          <w:iCs/>
        </w:rPr>
        <w:t xml:space="preserve">need” </w:t>
      </w:r>
      <w:r>
        <w:t>to. We mainly want to ensure your Active employees have matching data: however, if you prefer to sync your terminated employees, it will not affect the integration if</w:t>
      </w:r>
      <w:r>
        <w:rPr>
          <w:spacing w:val="1"/>
        </w:rPr>
        <w:t xml:space="preserve"> </w:t>
      </w:r>
      <w:r>
        <w:t>you</w:t>
      </w:r>
      <w:r>
        <w:rPr>
          <w:spacing w:val="-2"/>
        </w:rPr>
        <w:t xml:space="preserve"> </w:t>
      </w:r>
      <w:r>
        <w:t>decide</w:t>
      </w:r>
      <w:r>
        <w:rPr>
          <w:spacing w:val="1"/>
        </w:rPr>
        <w:t xml:space="preserve"> </w:t>
      </w:r>
      <w:r>
        <w:t>to</w:t>
      </w:r>
      <w:r>
        <w:rPr>
          <w:spacing w:val="1"/>
        </w:rPr>
        <w:t xml:space="preserve"> </w:t>
      </w:r>
      <w:r>
        <w:t>do</w:t>
      </w:r>
      <w:r>
        <w:rPr>
          <w:spacing w:val="1"/>
        </w:rPr>
        <w:t xml:space="preserve"> </w:t>
      </w:r>
      <w:r>
        <w:t xml:space="preserve">so. </w:t>
      </w:r>
      <w:r w:rsidRPr="4163E184">
        <w:rPr>
          <w:b/>
          <w:bCs/>
          <w:u w:val="single"/>
        </w:rPr>
        <w:t>Do not</w:t>
      </w:r>
      <w:r>
        <w:t xml:space="preserve"> block your terminated employees.</w:t>
      </w:r>
    </w:p>
    <w:p w14:paraId="5A3DED1D" w14:textId="77777777" w:rsidR="00B12DA4" w:rsidRDefault="00B12DA4" w:rsidP="00B12DA4">
      <w:pPr>
        <w:pStyle w:val="BodyText"/>
        <w:spacing w:before="11"/>
        <w:rPr>
          <w:sz w:val="21"/>
        </w:rPr>
      </w:pPr>
    </w:p>
    <w:p w14:paraId="14BE4EAD" w14:textId="77777777" w:rsidR="00B12DA4" w:rsidRPr="00B12DA4" w:rsidRDefault="00B12DA4" w:rsidP="00B12DA4">
      <w:pPr>
        <w:rPr>
          <w:b/>
          <w:bCs/>
          <w:sz w:val="24"/>
          <w:szCs w:val="24"/>
        </w:rPr>
      </w:pPr>
      <w:r w:rsidRPr="00B12DA4">
        <w:rPr>
          <w:b/>
          <w:bCs/>
          <w:sz w:val="22"/>
          <w:szCs w:val="22"/>
        </w:rPr>
        <w:t>Deduction</w:t>
      </w:r>
      <w:r w:rsidRPr="00B12DA4">
        <w:rPr>
          <w:b/>
          <w:bCs/>
          <w:spacing w:val="-2"/>
          <w:sz w:val="24"/>
          <w:szCs w:val="24"/>
        </w:rPr>
        <w:t xml:space="preserve"> </w:t>
      </w:r>
      <w:r w:rsidRPr="00B12DA4">
        <w:rPr>
          <w:b/>
          <w:bCs/>
          <w:sz w:val="24"/>
          <w:szCs w:val="24"/>
        </w:rPr>
        <w:t>audit</w:t>
      </w:r>
    </w:p>
    <w:p w14:paraId="63DCEDDB" w14:textId="77777777" w:rsidR="00B12DA4" w:rsidRDefault="00B12DA4" w:rsidP="00B12DA4">
      <w:pPr>
        <w:pStyle w:val="BodyText"/>
        <w:ind w:left="821"/>
      </w:pPr>
      <w:r>
        <w:rPr>
          <w:b/>
        </w:rPr>
        <w:t>Q:</w:t>
      </w:r>
      <w:r>
        <w:rPr>
          <w:b/>
          <w:spacing w:val="-3"/>
        </w:rPr>
        <w:t xml:space="preserve"> </w:t>
      </w:r>
      <w:r w:rsidRPr="00CF6441">
        <w:rPr>
          <w:b/>
          <w:bCs/>
        </w:rPr>
        <w:t>I</w:t>
      </w:r>
      <w:r w:rsidRPr="00CF6441">
        <w:rPr>
          <w:b/>
          <w:bCs/>
          <w:spacing w:val="-1"/>
        </w:rPr>
        <w:t xml:space="preserve"> </w:t>
      </w:r>
      <w:r w:rsidRPr="00CF6441">
        <w:rPr>
          <w:b/>
          <w:bCs/>
        </w:rPr>
        <w:t>have</w:t>
      </w:r>
      <w:r w:rsidRPr="00CF6441">
        <w:rPr>
          <w:b/>
          <w:bCs/>
          <w:spacing w:val="-3"/>
        </w:rPr>
        <w:t xml:space="preserve"> </w:t>
      </w:r>
      <w:r w:rsidRPr="00CF6441">
        <w:rPr>
          <w:b/>
          <w:bCs/>
        </w:rPr>
        <w:t>employees who</w:t>
      </w:r>
      <w:r w:rsidRPr="00CF6441">
        <w:rPr>
          <w:b/>
          <w:bCs/>
          <w:spacing w:val="-2"/>
        </w:rPr>
        <w:t xml:space="preserve"> </w:t>
      </w:r>
      <w:r w:rsidRPr="00CF6441">
        <w:rPr>
          <w:b/>
          <w:bCs/>
        </w:rPr>
        <w:t>must receive</w:t>
      </w:r>
      <w:r w:rsidRPr="00CF6441">
        <w:rPr>
          <w:b/>
          <w:bCs/>
          <w:spacing w:val="-3"/>
        </w:rPr>
        <w:t xml:space="preserve"> </w:t>
      </w:r>
      <w:r w:rsidRPr="00CF6441">
        <w:rPr>
          <w:b/>
          <w:bCs/>
        </w:rPr>
        <w:t>post-tax</w:t>
      </w:r>
      <w:r w:rsidRPr="00CF6441">
        <w:rPr>
          <w:b/>
          <w:bCs/>
          <w:spacing w:val="-1"/>
        </w:rPr>
        <w:t xml:space="preserve"> </w:t>
      </w:r>
      <w:r w:rsidRPr="00CF6441">
        <w:rPr>
          <w:b/>
          <w:bCs/>
        </w:rPr>
        <w:t>deductions,</w:t>
      </w:r>
      <w:r w:rsidRPr="00CF6441">
        <w:rPr>
          <w:b/>
          <w:bCs/>
          <w:spacing w:val="-4"/>
        </w:rPr>
        <w:t xml:space="preserve"> </w:t>
      </w:r>
      <w:r w:rsidRPr="00CF6441">
        <w:rPr>
          <w:b/>
          <w:bCs/>
        </w:rPr>
        <w:t>how</w:t>
      </w:r>
      <w:r w:rsidRPr="00CF6441">
        <w:rPr>
          <w:b/>
          <w:bCs/>
          <w:spacing w:val="-3"/>
        </w:rPr>
        <w:t xml:space="preserve"> </w:t>
      </w:r>
      <w:r w:rsidRPr="00CF6441">
        <w:rPr>
          <w:b/>
          <w:bCs/>
        </w:rPr>
        <w:t>do</w:t>
      </w:r>
      <w:r w:rsidRPr="00CF6441">
        <w:rPr>
          <w:b/>
          <w:bCs/>
          <w:spacing w:val="-3"/>
        </w:rPr>
        <w:t xml:space="preserve"> </w:t>
      </w:r>
      <w:r w:rsidRPr="00CF6441">
        <w:rPr>
          <w:b/>
          <w:bCs/>
        </w:rPr>
        <w:t>I</w:t>
      </w:r>
      <w:r w:rsidRPr="00CF6441">
        <w:rPr>
          <w:b/>
          <w:bCs/>
          <w:spacing w:val="-1"/>
        </w:rPr>
        <w:t xml:space="preserve"> </w:t>
      </w:r>
      <w:r w:rsidRPr="00CF6441">
        <w:rPr>
          <w:b/>
          <w:bCs/>
        </w:rPr>
        <w:t>configure</w:t>
      </w:r>
      <w:r w:rsidRPr="00CF6441">
        <w:rPr>
          <w:b/>
          <w:bCs/>
          <w:spacing w:val="-1"/>
        </w:rPr>
        <w:t xml:space="preserve"> </w:t>
      </w:r>
      <w:r w:rsidRPr="00CF6441">
        <w:rPr>
          <w:b/>
          <w:bCs/>
        </w:rPr>
        <w:t>this?</w:t>
      </w:r>
    </w:p>
    <w:p w14:paraId="2D9DCE71" w14:textId="77777777" w:rsidR="00B12DA4" w:rsidRDefault="00B12DA4" w:rsidP="00B12DA4">
      <w:pPr>
        <w:pStyle w:val="BodyText"/>
        <w:ind w:left="771" w:right="1370" w:firstLine="50"/>
      </w:pPr>
      <w:r>
        <w:rPr>
          <w:b/>
        </w:rPr>
        <w:t>A:</w:t>
      </w:r>
      <w:r>
        <w:t xml:space="preserve"> </w:t>
      </w:r>
    </w:p>
    <w:p w14:paraId="1A057D66" w14:textId="77777777" w:rsidR="00B12DA4" w:rsidRDefault="00B12DA4" w:rsidP="00B12DA4">
      <w:pPr>
        <w:pStyle w:val="BodyText"/>
        <w:numPr>
          <w:ilvl w:val="0"/>
          <w:numId w:val="13"/>
        </w:numPr>
        <w:ind w:right="1370"/>
      </w:pPr>
      <w:r>
        <w:t xml:space="preserve">If they </w:t>
      </w:r>
      <w:r w:rsidRPr="00FF2DED">
        <w:rPr>
          <w:i/>
          <w:iCs/>
        </w:rPr>
        <w:t>are not</w:t>
      </w:r>
      <w:r>
        <w:t xml:space="preserve"> 2% shareholders: Create a new payroll group with the same frequency </w:t>
      </w:r>
      <w:r>
        <w:rPr>
          <w:rFonts w:ascii="Wingdings" w:eastAsia="Wingdings" w:hAnsi="Wingdings" w:cs="Wingdings"/>
        </w:rPr>
        <w:t>à</w:t>
      </w:r>
      <w:r>
        <w:t xml:space="preserve"> Add the post-tax deduction codes to this group and any other pre-tax deductions for plans that must be withheld pre-tax for all </w:t>
      </w:r>
      <w:r>
        <w:rPr>
          <w:rFonts w:ascii="Wingdings" w:eastAsia="Wingdings" w:hAnsi="Wingdings" w:cs="Wingdings"/>
        </w:rPr>
        <w:t>à</w:t>
      </w:r>
      <w:r>
        <w:t xml:space="preserve"> Adjust each applicable employee’s payroll group to the new one.</w:t>
      </w:r>
    </w:p>
    <w:p w14:paraId="5FA87C4F" w14:textId="77777777" w:rsidR="00B12DA4" w:rsidRDefault="00B12DA4" w:rsidP="00B12DA4">
      <w:pPr>
        <w:pStyle w:val="BodyText"/>
        <w:numPr>
          <w:ilvl w:val="0"/>
          <w:numId w:val="13"/>
        </w:numPr>
        <w:ind w:right="1370"/>
      </w:pPr>
      <w:r>
        <w:t xml:space="preserve">If they </w:t>
      </w:r>
      <w:r w:rsidRPr="00FF2DED">
        <w:rPr>
          <w:i/>
          <w:iCs/>
        </w:rPr>
        <w:t>are</w:t>
      </w:r>
      <w:r>
        <w:t xml:space="preserve"> 2% shareholders: Go to their Profile </w:t>
      </w:r>
      <w:r>
        <w:rPr>
          <w:vertAlign w:val="superscript"/>
        </w:rPr>
        <w:t>→</w:t>
      </w:r>
      <w:r>
        <w:t xml:space="preserve"> Employment </w:t>
      </w:r>
      <w:r>
        <w:rPr>
          <w:vertAlign w:val="superscript"/>
        </w:rPr>
        <w:t>→</w:t>
      </w:r>
      <w:r>
        <w:t xml:space="preserve"> Statutory Class </w:t>
      </w:r>
      <w:r>
        <w:rPr>
          <w:vertAlign w:val="superscript"/>
        </w:rPr>
        <w:t>→</w:t>
      </w:r>
      <w:r>
        <w:t xml:space="preserve"> Choose</w:t>
      </w:r>
      <w:r>
        <w:rPr>
          <w:spacing w:val="-47"/>
        </w:rPr>
        <w:t xml:space="preserve"> </w:t>
      </w:r>
      <w:r>
        <w:t xml:space="preserve">‘2% Shareholder’ and </w:t>
      </w:r>
      <w:proofErr w:type="gramStart"/>
      <w:r>
        <w:t>Save</w:t>
      </w:r>
      <w:proofErr w:type="gramEnd"/>
      <w:r>
        <w:t>.</w:t>
      </w:r>
      <w:r>
        <w:rPr>
          <w:spacing w:val="1"/>
        </w:rPr>
        <w:t xml:space="preserve"> </w:t>
      </w:r>
      <w:r>
        <w:t>This will allow EN to apply only the post-tax deduction codes</w:t>
      </w:r>
      <w:r>
        <w:rPr>
          <w:spacing w:val="1"/>
        </w:rPr>
        <w:t xml:space="preserve"> </w:t>
      </w:r>
      <w:r>
        <w:t>you’ve</w:t>
      </w:r>
      <w:r>
        <w:rPr>
          <w:spacing w:val="-3"/>
        </w:rPr>
        <w:t xml:space="preserve"> </w:t>
      </w:r>
      <w:r>
        <w:t>mapped into</w:t>
      </w:r>
      <w:r>
        <w:rPr>
          <w:spacing w:val="-1"/>
        </w:rPr>
        <w:t xml:space="preserve"> </w:t>
      </w:r>
      <w:r>
        <w:t>your payroll</w:t>
      </w:r>
      <w:r>
        <w:rPr>
          <w:spacing w:val="-1"/>
        </w:rPr>
        <w:t xml:space="preserve"> </w:t>
      </w:r>
      <w:r>
        <w:t>group(s)</w:t>
      </w:r>
      <w:r>
        <w:rPr>
          <w:spacing w:val="-2"/>
        </w:rPr>
        <w:t xml:space="preserve"> </w:t>
      </w:r>
      <w:r>
        <w:t>for</w:t>
      </w:r>
      <w:r>
        <w:rPr>
          <w:spacing w:val="-3"/>
        </w:rPr>
        <w:t xml:space="preserve"> </w:t>
      </w:r>
      <w:r>
        <w:t>this employee.</w:t>
      </w:r>
    </w:p>
    <w:p w14:paraId="2E94A546" w14:textId="702B8695" w:rsidR="34B58C05" w:rsidRDefault="34B58C05" w:rsidP="34B58C05">
      <w:pPr>
        <w:rPr>
          <w:rFonts w:cs="Calibri"/>
          <w:color w:val="000000" w:themeColor="text1"/>
          <w:sz w:val="22"/>
          <w:szCs w:val="22"/>
        </w:rPr>
      </w:pPr>
    </w:p>
    <w:p w14:paraId="7229EB18" w14:textId="0679A8A0" w:rsidR="34B58C05" w:rsidRDefault="34B58C05" w:rsidP="34B58C05">
      <w:pPr>
        <w:spacing w:before="8"/>
        <w:rPr>
          <w:rFonts w:cs="Calibri"/>
          <w:color w:val="000000" w:themeColor="text1"/>
          <w:sz w:val="18"/>
          <w:szCs w:val="18"/>
        </w:rPr>
      </w:pPr>
    </w:p>
    <w:p w14:paraId="671EEE05" w14:textId="097950C7" w:rsidR="35B18AA1" w:rsidRDefault="35B18AA1" w:rsidP="34B58C05">
      <w:pPr>
        <w:pStyle w:val="Heading3"/>
        <w:ind w:left="140"/>
        <w:rPr>
          <w:rFonts w:ascii="Calibri" w:eastAsia="Calibri" w:hAnsi="Calibri" w:cs="Calibri"/>
          <w:b/>
          <w:bCs/>
          <w:color w:val="000000" w:themeColor="text1"/>
          <w:sz w:val="22"/>
          <w:szCs w:val="22"/>
        </w:rPr>
      </w:pPr>
      <w:r w:rsidRPr="34B58C05">
        <w:rPr>
          <w:rFonts w:ascii="Calibri" w:eastAsia="Calibri" w:hAnsi="Calibri" w:cs="Calibri"/>
          <w:b/>
          <w:bCs/>
          <w:color w:val="000000" w:themeColor="text1"/>
          <w:sz w:val="22"/>
          <w:szCs w:val="22"/>
        </w:rPr>
        <w:t>Ongoing Management</w:t>
      </w:r>
    </w:p>
    <w:p w14:paraId="3710A525" w14:textId="608EAA16" w:rsidR="35B18AA1" w:rsidRDefault="35B18AA1" w:rsidP="34B58C05">
      <w:pPr>
        <w:spacing w:before="1"/>
        <w:ind w:left="860" w:right="1275"/>
        <w:rPr>
          <w:rFonts w:cs="Calibri"/>
          <w:color w:val="000000" w:themeColor="text1"/>
          <w:sz w:val="22"/>
          <w:szCs w:val="22"/>
        </w:rPr>
      </w:pPr>
      <w:r w:rsidRPr="34B58C05">
        <w:rPr>
          <w:rFonts w:cs="Calibri"/>
          <w:b/>
          <w:bCs/>
          <w:color w:val="000000" w:themeColor="text1"/>
          <w:sz w:val="22"/>
          <w:szCs w:val="22"/>
        </w:rPr>
        <w:t>Q</w:t>
      </w:r>
      <w:r w:rsidRPr="00B12DA4">
        <w:rPr>
          <w:rFonts w:cs="Calibri"/>
          <w:b/>
          <w:bCs/>
          <w:color w:val="000000" w:themeColor="text1"/>
          <w:sz w:val="22"/>
          <w:szCs w:val="22"/>
        </w:rPr>
        <w:t xml:space="preserve">: I </w:t>
      </w:r>
      <w:r w:rsidR="008C5CB4" w:rsidRPr="00B12DA4">
        <w:rPr>
          <w:rFonts w:cs="Calibri"/>
          <w:b/>
          <w:bCs/>
          <w:color w:val="000000" w:themeColor="text1"/>
          <w:sz w:val="22"/>
          <w:szCs w:val="22"/>
        </w:rPr>
        <w:t xml:space="preserve">have multiple </w:t>
      </w:r>
      <w:r w:rsidR="00BD3F62" w:rsidRPr="00B12DA4">
        <w:rPr>
          <w:rFonts w:cs="Calibri"/>
          <w:b/>
          <w:bCs/>
          <w:color w:val="000000" w:themeColor="text1"/>
          <w:sz w:val="22"/>
          <w:szCs w:val="22"/>
        </w:rPr>
        <w:t>companies in ADP</w:t>
      </w:r>
      <w:r w:rsidRPr="00B12DA4">
        <w:rPr>
          <w:rFonts w:cs="Calibri"/>
          <w:b/>
          <w:bCs/>
          <w:color w:val="000000" w:themeColor="text1"/>
          <w:sz w:val="22"/>
          <w:szCs w:val="22"/>
        </w:rPr>
        <w:t>; how do I properly transfer an employee in payroll and avoid having them terminate in EN?</w:t>
      </w:r>
    </w:p>
    <w:p w14:paraId="4C9BCE75" w14:textId="52059D71" w:rsidR="35B18AA1" w:rsidRDefault="35B18AA1" w:rsidP="34B58C05">
      <w:pPr>
        <w:spacing w:line="267" w:lineRule="exact"/>
        <w:ind w:left="860"/>
        <w:rPr>
          <w:rFonts w:cs="Calibri"/>
          <w:color w:val="000000" w:themeColor="text1"/>
          <w:sz w:val="22"/>
          <w:szCs w:val="22"/>
        </w:rPr>
      </w:pPr>
      <w:r>
        <w:rPr>
          <w:noProof/>
        </w:rPr>
        <w:drawing>
          <wp:inline distT="0" distB="0" distL="0" distR="0" wp14:anchorId="62B74755" wp14:editId="30D79228">
            <wp:extent cx="47625" cy="19050"/>
            <wp:effectExtent l="0" t="0" r="0" b="0"/>
            <wp:docPr id="8" name="Picture 8"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7625" cy="19050"/>
                    </a:xfrm>
                    <a:prstGeom prst="rect">
                      <a:avLst/>
                    </a:prstGeom>
                  </pic:spPr>
                </pic:pic>
              </a:graphicData>
            </a:graphic>
          </wp:inline>
        </w:drawing>
      </w:r>
      <w:r w:rsidRPr="34B58C05">
        <w:rPr>
          <w:rFonts w:cs="Calibri"/>
          <w:b/>
          <w:bCs/>
          <w:color w:val="000000" w:themeColor="text1"/>
          <w:sz w:val="22"/>
          <w:szCs w:val="22"/>
        </w:rPr>
        <w:t xml:space="preserve">A: </w:t>
      </w:r>
      <w:r w:rsidRPr="34B58C05">
        <w:rPr>
          <w:rFonts w:cs="Calibri"/>
          <w:color w:val="000000" w:themeColor="text1"/>
          <w:sz w:val="22"/>
          <w:szCs w:val="22"/>
        </w:rPr>
        <w:t xml:space="preserve">Follow the exact instructions in our </w:t>
      </w:r>
      <w:hyperlink r:id="rId21" w:anchor="h_01GM90A4ESJ024KJGN2PPQ1RVS" w:history="1">
        <w:r w:rsidR="00BD3F62" w:rsidRPr="008A0A01">
          <w:rPr>
            <w:rStyle w:val="Hyperlink"/>
            <w:rFonts w:cs="Calibri"/>
            <w:sz w:val="22"/>
            <w:szCs w:val="22"/>
          </w:rPr>
          <w:t xml:space="preserve">Transferring an ADP employee between company codes </w:t>
        </w:r>
        <w:r w:rsidRPr="008A0A01">
          <w:rPr>
            <w:rStyle w:val="Hyperlink"/>
            <w:rFonts w:cs="Calibri"/>
            <w:sz w:val="22"/>
            <w:szCs w:val="22"/>
          </w:rPr>
          <w:t>article.</w:t>
        </w:r>
      </w:hyperlink>
    </w:p>
    <w:p w14:paraId="5569B476" w14:textId="17EFA3E8" w:rsidR="34B58C05" w:rsidRDefault="34B58C05" w:rsidP="34B58C05">
      <w:pPr>
        <w:spacing w:line="269" w:lineRule="exact"/>
        <w:rPr>
          <w:rFonts w:ascii="Times New Roman" w:eastAsia="Times New Roman" w:hAnsi="Times New Roman"/>
        </w:rPr>
      </w:pPr>
    </w:p>
    <w:sectPr w:rsidR="34B58C05" w:rsidSect="00D30A6C">
      <w:pgSz w:w="12240" w:h="15840"/>
      <w:pgMar w:top="990" w:right="1440" w:bottom="431" w:left="1440" w:header="0" w:footer="0" w:gutter="0"/>
      <w:cols w:space="0" w:equalWidth="0">
        <w:col w:w="936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2FC713" w14:textId="77777777" w:rsidR="00322CD8" w:rsidRDefault="00322CD8" w:rsidP="005200CD">
      <w:r>
        <w:separator/>
      </w:r>
    </w:p>
  </w:endnote>
  <w:endnote w:type="continuationSeparator" w:id="0">
    <w:p w14:paraId="568A6655" w14:textId="77777777" w:rsidR="00322CD8" w:rsidRDefault="00322CD8" w:rsidP="005200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B976FB" w14:textId="77777777" w:rsidR="00786311" w:rsidRDefault="00786311" w:rsidP="000C7E43">
    <w:pPr>
      <w:pStyle w:val="Footer"/>
      <w:pBdr>
        <w:top w:val="single" w:sz="4" w:space="1" w:color="D9D9D9"/>
      </w:pBdr>
      <w:jc w:val="right"/>
    </w:pPr>
    <w:r>
      <w:fldChar w:fldCharType="begin"/>
    </w:r>
    <w:r>
      <w:instrText xml:space="preserve"> PAGE   \* MERGEFORMAT </w:instrText>
    </w:r>
    <w:r>
      <w:fldChar w:fldCharType="separate"/>
    </w:r>
    <w:r>
      <w:rPr>
        <w:noProof/>
      </w:rPr>
      <w:t>2</w:t>
    </w:r>
    <w:r>
      <w:rPr>
        <w:noProof/>
      </w:rPr>
      <w:fldChar w:fldCharType="end"/>
    </w:r>
    <w:r>
      <w:t xml:space="preserve"> | </w:t>
    </w:r>
    <w:r w:rsidRPr="000C7E43">
      <w:rPr>
        <w:color w:val="7F7F7F"/>
        <w:spacing w:val="60"/>
      </w:rPr>
      <w:t>Page</w:t>
    </w:r>
  </w:p>
  <w:p w14:paraId="10164644" w14:textId="77777777" w:rsidR="00786311" w:rsidRDefault="007863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F67E11" w14:textId="77777777" w:rsidR="00D20EED" w:rsidRDefault="00000000">
    <w:pPr>
      <w:pStyle w:val="BodyText"/>
      <w:spacing w:line="14" w:lineRule="auto"/>
      <w:rPr>
        <w:sz w:val="20"/>
      </w:rPr>
    </w:pPr>
    <w:r>
      <w:pict w14:anchorId="0826C67B">
        <v:rect id="docshape5" o:spid="_x0000_s1025" style="position:absolute;margin-left:70.6pt;margin-top:766.3pt;width:470.95pt;height:.5pt;z-index:-251655680;mso-position-horizontal-relative:page;mso-position-vertical-relative:page" fillcolor="#d9d9d9" stroked="f">
          <w10:wrap anchorx="page" anchory="page"/>
        </v:rect>
      </w:pict>
    </w:r>
    <w:r>
      <w:pict w14:anchorId="529914E1">
        <v:shapetype id="_x0000_t202" coordsize="21600,21600" o:spt="202" path="m,l,21600r21600,l21600,xe">
          <v:stroke joinstyle="miter"/>
          <v:path gradientshapeok="t" o:connecttype="rect"/>
        </v:shapetype>
        <v:shape id="docshape6" o:spid="_x0000_s1026" type="#_x0000_t202" style="position:absolute;margin-left:491.25pt;margin-top:768.75pt;width:46.75pt;height:12pt;z-index:-251654656;mso-position-horizontal-relative:page;mso-position-vertical-relative:page" filled="f" stroked="f">
          <v:textbox inset="0,0,0,0">
            <w:txbxContent>
              <w:p w14:paraId="55C2DE6B" w14:textId="77777777" w:rsidR="00D20EED" w:rsidRDefault="00D20EED">
                <w:pPr>
                  <w:spacing w:line="223" w:lineRule="exact"/>
                  <w:ind w:left="60"/>
                </w:pPr>
                <w:r>
                  <w:fldChar w:fldCharType="begin"/>
                </w:r>
                <w:r>
                  <w:instrText xml:space="preserve"> PAGE </w:instrText>
                </w:r>
                <w:r>
                  <w:fldChar w:fldCharType="separate"/>
                </w:r>
                <w:r>
                  <w:t>4</w:t>
                </w:r>
                <w:r>
                  <w:fldChar w:fldCharType="end"/>
                </w:r>
                <w:r>
                  <w:rPr>
                    <w:spacing w:val="-1"/>
                  </w:rPr>
                  <w:t xml:space="preserve"> </w:t>
                </w:r>
                <w:r>
                  <w:t>|</w:t>
                </w:r>
                <w:r>
                  <w:rPr>
                    <w:spacing w:val="-1"/>
                  </w:rPr>
                  <w:t xml:space="preserve"> </w:t>
                </w:r>
                <w:r>
                  <w:rPr>
                    <w:color w:val="7E7E7E"/>
                  </w:rPr>
                  <w:t>P</w:t>
                </w:r>
                <w:r>
                  <w:rPr>
                    <w:color w:val="7E7E7E"/>
                    <w:spacing w:val="13"/>
                  </w:rPr>
                  <w:t xml:space="preserve"> </w:t>
                </w:r>
                <w:r>
                  <w:rPr>
                    <w:color w:val="7E7E7E"/>
                  </w:rPr>
                  <w:t>a</w:t>
                </w:r>
                <w:r>
                  <w:rPr>
                    <w:color w:val="7E7E7E"/>
                    <w:spacing w:val="15"/>
                  </w:rPr>
                  <w:t xml:space="preserve"> </w:t>
                </w:r>
                <w:r>
                  <w:rPr>
                    <w:color w:val="7E7E7E"/>
                  </w:rPr>
                  <w:t>g</w:t>
                </w:r>
                <w:r>
                  <w:rPr>
                    <w:color w:val="7E7E7E"/>
                    <w:spacing w:val="13"/>
                  </w:rPr>
                  <w:t xml:space="preserve"> </w:t>
                </w:r>
                <w:r>
                  <w:rPr>
                    <w:color w:val="7E7E7E"/>
                  </w:rPr>
                  <w:t>e</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527962" w14:textId="77777777" w:rsidR="00322CD8" w:rsidRDefault="00322CD8" w:rsidP="005200CD">
      <w:r>
        <w:separator/>
      </w:r>
    </w:p>
  </w:footnote>
  <w:footnote w:type="continuationSeparator" w:id="0">
    <w:p w14:paraId="35BC1291" w14:textId="77777777" w:rsidR="00322CD8" w:rsidRDefault="00322CD8" w:rsidP="005200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18737E" w14:textId="58CC004F" w:rsidR="00FD224E" w:rsidRDefault="00F27EBF">
    <w:pPr>
      <w:pStyle w:val="Header"/>
    </w:pPr>
    <w:r>
      <w:rPr>
        <w:noProof/>
      </w:rPr>
      <w:drawing>
        <wp:anchor distT="0" distB="0" distL="114300" distR="114300" simplePos="0" relativeHeight="251657728" behindDoc="1" locked="0" layoutInCell="1" allowOverlap="1" wp14:anchorId="6B41DCC5" wp14:editId="3D03E098">
          <wp:simplePos x="0" y="0"/>
          <wp:positionH relativeFrom="page">
            <wp:posOffset>3205480</wp:posOffset>
          </wp:positionH>
          <wp:positionV relativeFrom="page">
            <wp:posOffset>457200</wp:posOffset>
          </wp:positionV>
          <wp:extent cx="1360805" cy="41846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360805" cy="41846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5D512E" w14:textId="77777777" w:rsidR="00D20EED" w:rsidRDefault="00D20EED">
    <w:pPr>
      <w:pStyle w:val="BodyText"/>
      <w:spacing w:line="14" w:lineRule="auto"/>
      <w:rPr>
        <w:sz w:val="20"/>
      </w:rPr>
    </w:pPr>
    <w:r>
      <w:rPr>
        <w:noProof/>
      </w:rPr>
      <w:drawing>
        <wp:anchor distT="0" distB="0" distL="0" distR="0" simplePos="0" relativeHeight="251659776" behindDoc="1" locked="0" layoutInCell="1" allowOverlap="1" wp14:anchorId="7AD6B5EC" wp14:editId="1A0E138D">
          <wp:simplePos x="0" y="0"/>
          <wp:positionH relativeFrom="page">
            <wp:posOffset>3205479</wp:posOffset>
          </wp:positionH>
          <wp:positionV relativeFrom="page">
            <wp:posOffset>457200</wp:posOffset>
          </wp:positionV>
          <wp:extent cx="1360805" cy="418465"/>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1" cstate="print"/>
                  <a:stretch>
                    <a:fillRect/>
                  </a:stretch>
                </pic:blipFill>
                <pic:spPr>
                  <a:xfrm>
                    <a:off x="0" y="0"/>
                    <a:ext cx="1360805" cy="41846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135C23CC"/>
    <w:lvl w:ilvl="0" w:tplc="FFFFFFFF">
      <w:start w:val="1"/>
      <w:numFmt w:val="bullet"/>
      <w:lvlText w:val=""/>
      <w:lvlJc w:val="left"/>
      <w:rPr>
        <w:rFonts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3"/>
    <w:multiLevelType w:val="hybridMultilevel"/>
    <w:tmpl w:val="E7F4010C"/>
    <w:lvl w:ilvl="0" w:tplc="FFFFFFFF">
      <w:start w:val="1"/>
      <w:numFmt w:val="bullet"/>
      <w:lvlText w:val=""/>
      <w:lvlJc w:val="left"/>
      <w:rPr>
        <w:rFonts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3212C76"/>
    <w:multiLevelType w:val="hybridMultilevel"/>
    <w:tmpl w:val="26CA96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AB47C9"/>
    <w:multiLevelType w:val="hybridMultilevel"/>
    <w:tmpl w:val="66DED9EC"/>
    <w:lvl w:ilvl="0" w:tplc="EB20AACC">
      <w:numFmt w:val="bullet"/>
      <w:lvlText w:val=""/>
      <w:lvlJc w:val="left"/>
      <w:pPr>
        <w:ind w:left="1220" w:hanging="360"/>
      </w:pPr>
      <w:rPr>
        <w:rFonts w:ascii="Symbol" w:eastAsia="Symbol" w:hAnsi="Symbol" w:cs="Symbol" w:hint="default"/>
        <w:b w:val="0"/>
        <w:bCs w:val="0"/>
        <w:i w:val="0"/>
        <w:iCs w:val="0"/>
        <w:w w:val="100"/>
        <w:sz w:val="22"/>
        <w:szCs w:val="22"/>
        <w:lang w:val="en-US" w:eastAsia="en-US" w:bidi="ar-SA"/>
      </w:rPr>
    </w:lvl>
    <w:lvl w:ilvl="1" w:tplc="D8AE42AE">
      <w:numFmt w:val="bullet"/>
      <w:lvlText w:val="o"/>
      <w:lvlJc w:val="left"/>
      <w:pPr>
        <w:ind w:left="1940" w:hanging="360"/>
      </w:pPr>
      <w:rPr>
        <w:rFonts w:ascii="Courier New" w:eastAsia="Courier New" w:hAnsi="Courier New" w:cs="Courier New" w:hint="default"/>
        <w:b w:val="0"/>
        <w:bCs w:val="0"/>
        <w:i w:val="0"/>
        <w:iCs w:val="0"/>
        <w:w w:val="100"/>
        <w:sz w:val="22"/>
        <w:szCs w:val="22"/>
        <w:lang w:val="en-US" w:eastAsia="en-US" w:bidi="ar-SA"/>
      </w:rPr>
    </w:lvl>
    <w:lvl w:ilvl="2" w:tplc="5AC46A28">
      <w:numFmt w:val="bullet"/>
      <w:lvlText w:val="•"/>
      <w:lvlJc w:val="left"/>
      <w:pPr>
        <w:ind w:left="2855" w:hanging="360"/>
      </w:pPr>
      <w:rPr>
        <w:rFonts w:hint="default"/>
        <w:lang w:val="en-US" w:eastAsia="en-US" w:bidi="ar-SA"/>
      </w:rPr>
    </w:lvl>
    <w:lvl w:ilvl="3" w:tplc="21562392">
      <w:numFmt w:val="bullet"/>
      <w:lvlText w:val="•"/>
      <w:lvlJc w:val="left"/>
      <w:pPr>
        <w:ind w:left="3771" w:hanging="360"/>
      </w:pPr>
      <w:rPr>
        <w:rFonts w:hint="default"/>
        <w:lang w:val="en-US" w:eastAsia="en-US" w:bidi="ar-SA"/>
      </w:rPr>
    </w:lvl>
    <w:lvl w:ilvl="4" w:tplc="EE746688">
      <w:numFmt w:val="bullet"/>
      <w:lvlText w:val="•"/>
      <w:lvlJc w:val="left"/>
      <w:pPr>
        <w:ind w:left="4686" w:hanging="360"/>
      </w:pPr>
      <w:rPr>
        <w:rFonts w:hint="default"/>
        <w:lang w:val="en-US" w:eastAsia="en-US" w:bidi="ar-SA"/>
      </w:rPr>
    </w:lvl>
    <w:lvl w:ilvl="5" w:tplc="C4F6BEF8">
      <w:numFmt w:val="bullet"/>
      <w:lvlText w:val="•"/>
      <w:lvlJc w:val="left"/>
      <w:pPr>
        <w:ind w:left="5602" w:hanging="360"/>
      </w:pPr>
      <w:rPr>
        <w:rFonts w:hint="default"/>
        <w:lang w:val="en-US" w:eastAsia="en-US" w:bidi="ar-SA"/>
      </w:rPr>
    </w:lvl>
    <w:lvl w:ilvl="6" w:tplc="B81485EA">
      <w:numFmt w:val="bullet"/>
      <w:lvlText w:val="•"/>
      <w:lvlJc w:val="left"/>
      <w:pPr>
        <w:ind w:left="6517" w:hanging="360"/>
      </w:pPr>
      <w:rPr>
        <w:rFonts w:hint="default"/>
        <w:lang w:val="en-US" w:eastAsia="en-US" w:bidi="ar-SA"/>
      </w:rPr>
    </w:lvl>
    <w:lvl w:ilvl="7" w:tplc="0ABC1B88">
      <w:numFmt w:val="bullet"/>
      <w:lvlText w:val="•"/>
      <w:lvlJc w:val="left"/>
      <w:pPr>
        <w:ind w:left="7433" w:hanging="360"/>
      </w:pPr>
      <w:rPr>
        <w:rFonts w:hint="default"/>
        <w:lang w:val="en-US" w:eastAsia="en-US" w:bidi="ar-SA"/>
      </w:rPr>
    </w:lvl>
    <w:lvl w:ilvl="8" w:tplc="A30C6F74">
      <w:numFmt w:val="bullet"/>
      <w:lvlText w:val="•"/>
      <w:lvlJc w:val="left"/>
      <w:pPr>
        <w:ind w:left="8348" w:hanging="360"/>
      </w:pPr>
      <w:rPr>
        <w:rFonts w:hint="default"/>
        <w:lang w:val="en-US" w:eastAsia="en-US" w:bidi="ar-SA"/>
      </w:rPr>
    </w:lvl>
  </w:abstractNum>
  <w:abstractNum w:abstractNumId="4" w15:restartNumberingAfterBreak="0">
    <w:nsid w:val="13AC6808"/>
    <w:multiLevelType w:val="hybridMultilevel"/>
    <w:tmpl w:val="70001682"/>
    <w:lvl w:ilvl="0" w:tplc="CA26CF94">
      <w:start w:val="1"/>
      <w:numFmt w:val="bullet"/>
      <w:lvlText w:val="-"/>
      <w:lvlJc w:val="left"/>
      <w:pPr>
        <w:ind w:left="720" w:hanging="360"/>
      </w:pPr>
      <w:rPr>
        <w:rFonts w:ascii="Calibri" w:hAnsi="Calibri" w:hint="default"/>
      </w:rPr>
    </w:lvl>
    <w:lvl w:ilvl="1" w:tplc="DB0E2EAA">
      <w:start w:val="1"/>
      <w:numFmt w:val="bullet"/>
      <w:lvlText w:val="o"/>
      <w:lvlJc w:val="left"/>
      <w:pPr>
        <w:ind w:left="1440" w:hanging="360"/>
      </w:pPr>
      <w:rPr>
        <w:rFonts w:ascii="Courier New" w:hAnsi="Courier New" w:hint="default"/>
      </w:rPr>
    </w:lvl>
    <w:lvl w:ilvl="2" w:tplc="9AD0C272">
      <w:start w:val="1"/>
      <w:numFmt w:val="bullet"/>
      <w:lvlText w:val=""/>
      <w:lvlJc w:val="left"/>
      <w:pPr>
        <w:ind w:left="2160" w:hanging="360"/>
      </w:pPr>
      <w:rPr>
        <w:rFonts w:ascii="Wingdings" w:hAnsi="Wingdings" w:hint="default"/>
      </w:rPr>
    </w:lvl>
    <w:lvl w:ilvl="3" w:tplc="2B20BAB0">
      <w:start w:val="1"/>
      <w:numFmt w:val="bullet"/>
      <w:lvlText w:val=""/>
      <w:lvlJc w:val="left"/>
      <w:pPr>
        <w:ind w:left="2880" w:hanging="360"/>
      </w:pPr>
      <w:rPr>
        <w:rFonts w:ascii="Symbol" w:hAnsi="Symbol" w:hint="default"/>
      </w:rPr>
    </w:lvl>
    <w:lvl w:ilvl="4" w:tplc="99DC0B84">
      <w:start w:val="1"/>
      <w:numFmt w:val="bullet"/>
      <w:lvlText w:val="o"/>
      <w:lvlJc w:val="left"/>
      <w:pPr>
        <w:ind w:left="3600" w:hanging="360"/>
      </w:pPr>
      <w:rPr>
        <w:rFonts w:ascii="Courier New" w:hAnsi="Courier New" w:hint="default"/>
      </w:rPr>
    </w:lvl>
    <w:lvl w:ilvl="5" w:tplc="20105DA6">
      <w:start w:val="1"/>
      <w:numFmt w:val="bullet"/>
      <w:lvlText w:val=""/>
      <w:lvlJc w:val="left"/>
      <w:pPr>
        <w:ind w:left="4320" w:hanging="360"/>
      </w:pPr>
      <w:rPr>
        <w:rFonts w:ascii="Wingdings" w:hAnsi="Wingdings" w:hint="default"/>
      </w:rPr>
    </w:lvl>
    <w:lvl w:ilvl="6" w:tplc="25E66F88">
      <w:start w:val="1"/>
      <w:numFmt w:val="bullet"/>
      <w:lvlText w:val=""/>
      <w:lvlJc w:val="left"/>
      <w:pPr>
        <w:ind w:left="5040" w:hanging="360"/>
      </w:pPr>
      <w:rPr>
        <w:rFonts w:ascii="Symbol" w:hAnsi="Symbol" w:hint="default"/>
      </w:rPr>
    </w:lvl>
    <w:lvl w:ilvl="7" w:tplc="41CA539E">
      <w:start w:val="1"/>
      <w:numFmt w:val="bullet"/>
      <w:lvlText w:val="o"/>
      <w:lvlJc w:val="left"/>
      <w:pPr>
        <w:ind w:left="5760" w:hanging="360"/>
      </w:pPr>
      <w:rPr>
        <w:rFonts w:ascii="Courier New" w:hAnsi="Courier New" w:hint="default"/>
      </w:rPr>
    </w:lvl>
    <w:lvl w:ilvl="8" w:tplc="678CDC1A">
      <w:start w:val="1"/>
      <w:numFmt w:val="bullet"/>
      <w:lvlText w:val=""/>
      <w:lvlJc w:val="left"/>
      <w:pPr>
        <w:ind w:left="6480" w:hanging="360"/>
      </w:pPr>
      <w:rPr>
        <w:rFonts w:ascii="Wingdings" w:hAnsi="Wingdings" w:hint="default"/>
      </w:rPr>
    </w:lvl>
  </w:abstractNum>
  <w:abstractNum w:abstractNumId="5" w15:restartNumberingAfterBreak="0">
    <w:nsid w:val="175D0834"/>
    <w:multiLevelType w:val="hybridMultilevel"/>
    <w:tmpl w:val="AC9430D6"/>
    <w:lvl w:ilvl="0" w:tplc="E50EE07C">
      <w:start w:val="1"/>
      <w:numFmt w:val="decimal"/>
      <w:lvlText w:val="%1."/>
      <w:lvlJc w:val="left"/>
      <w:pPr>
        <w:ind w:left="1580" w:hanging="360"/>
      </w:pPr>
      <w:rPr>
        <w:rFonts w:ascii="Calibri" w:eastAsia="Calibri" w:hAnsi="Calibri" w:cs="Calibri" w:hint="default"/>
        <w:b w:val="0"/>
        <w:bCs w:val="0"/>
        <w:i w:val="0"/>
        <w:iCs w:val="0"/>
        <w:w w:val="100"/>
        <w:sz w:val="22"/>
        <w:szCs w:val="22"/>
        <w:lang w:val="en-US" w:eastAsia="en-US" w:bidi="ar-SA"/>
      </w:rPr>
    </w:lvl>
    <w:lvl w:ilvl="1" w:tplc="806E67E4">
      <w:numFmt w:val="bullet"/>
      <w:lvlText w:val="•"/>
      <w:lvlJc w:val="left"/>
      <w:pPr>
        <w:ind w:left="1940" w:hanging="360"/>
      </w:pPr>
      <w:rPr>
        <w:rFonts w:hint="default"/>
        <w:lang w:val="en-US" w:eastAsia="en-US" w:bidi="ar-SA"/>
      </w:rPr>
    </w:lvl>
    <w:lvl w:ilvl="2" w:tplc="13D672EE">
      <w:numFmt w:val="bullet"/>
      <w:lvlText w:val="•"/>
      <w:lvlJc w:val="left"/>
      <w:pPr>
        <w:ind w:left="2855" w:hanging="360"/>
      </w:pPr>
      <w:rPr>
        <w:rFonts w:hint="default"/>
        <w:lang w:val="en-US" w:eastAsia="en-US" w:bidi="ar-SA"/>
      </w:rPr>
    </w:lvl>
    <w:lvl w:ilvl="3" w:tplc="7C1003FA">
      <w:numFmt w:val="bullet"/>
      <w:lvlText w:val="•"/>
      <w:lvlJc w:val="left"/>
      <w:pPr>
        <w:ind w:left="3771" w:hanging="360"/>
      </w:pPr>
      <w:rPr>
        <w:rFonts w:hint="default"/>
        <w:lang w:val="en-US" w:eastAsia="en-US" w:bidi="ar-SA"/>
      </w:rPr>
    </w:lvl>
    <w:lvl w:ilvl="4" w:tplc="11728AEE">
      <w:numFmt w:val="bullet"/>
      <w:lvlText w:val="•"/>
      <w:lvlJc w:val="left"/>
      <w:pPr>
        <w:ind w:left="4686" w:hanging="360"/>
      </w:pPr>
      <w:rPr>
        <w:rFonts w:hint="default"/>
        <w:lang w:val="en-US" w:eastAsia="en-US" w:bidi="ar-SA"/>
      </w:rPr>
    </w:lvl>
    <w:lvl w:ilvl="5" w:tplc="642668E4">
      <w:numFmt w:val="bullet"/>
      <w:lvlText w:val="•"/>
      <w:lvlJc w:val="left"/>
      <w:pPr>
        <w:ind w:left="5602" w:hanging="360"/>
      </w:pPr>
      <w:rPr>
        <w:rFonts w:hint="default"/>
        <w:lang w:val="en-US" w:eastAsia="en-US" w:bidi="ar-SA"/>
      </w:rPr>
    </w:lvl>
    <w:lvl w:ilvl="6" w:tplc="8F423F50">
      <w:numFmt w:val="bullet"/>
      <w:lvlText w:val="•"/>
      <w:lvlJc w:val="left"/>
      <w:pPr>
        <w:ind w:left="6517" w:hanging="360"/>
      </w:pPr>
      <w:rPr>
        <w:rFonts w:hint="default"/>
        <w:lang w:val="en-US" w:eastAsia="en-US" w:bidi="ar-SA"/>
      </w:rPr>
    </w:lvl>
    <w:lvl w:ilvl="7" w:tplc="6E16BA12">
      <w:numFmt w:val="bullet"/>
      <w:lvlText w:val="•"/>
      <w:lvlJc w:val="left"/>
      <w:pPr>
        <w:ind w:left="7433" w:hanging="360"/>
      </w:pPr>
      <w:rPr>
        <w:rFonts w:hint="default"/>
        <w:lang w:val="en-US" w:eastAsia="en-US" w:bidi="ar-SA"/>
      </w:rPr>
    </w:lvl>
    <w:lvl w:ilvl="8" w:tplc="DCA08F8A">
      <w:numFmt w:val="bullet"/>
      <w:lvlText w:val="•"/>
      <w:lvlJc w:val="left"/>
      <w:pPr>
        <w:ind w:left="8348" w:hanging="360"/>
      </w:pPr>
      <w:rPr>
        <w:rFonts w:hint="default"/>
        <w:lang w:val="en-US" w:eastAsia="en-US" w:bidi="ar-SA"/>
      </w:rPr>
    </w:lvl>
  </w:abstractNum>
  <w:abstractNum w:abstractNumId="6" w15:restartNumberingAfterBreak="0">
    <w:nsid w:val="20A51B40"/>
    <w:multiLevelType w:val="hybridMultilevel"/>
    <w:tmpl w:val="3FFE4C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CA73005"/>
    <w:multiLevelType w:val="hybridMultilevel"/>
    <w:tmpl w:val="BBFE9284"/>
    <w:lvl w:ilvl="0" w:tplc="3D427118">
      <w:start w:val="1"/>
      <w:numFmt w:val="bullet"/>
      <w:lvlText w:val="-"/>
      <w:lvlJc w:val="left"/>
      <w:pPr>
        <w:ind w:left="720" w:hanging="360"/>
      </w:pPr>
      <w:rPr>
        <w:rFonts w:ascii="Calibri" w:hAnsi="Calibri" w:hint="default"/>
      </w:rPr>
    </w:lvl>
    <w:lvl w:ilvl="1" w:tplc="0F92B71C">
      <w:start w:val="1"/>
      <w:numFmt w:val="bullet"/>
      <w:lvlText w:val="o"/>
      <w:lvlJc w:val="left"/>
      <w:pPr>
        <w:ind w:left="1440" w:hanging="360"/>
      </w:pPr>
      <w:rPr>
        <w:rFonts w:ascii="Courier New" w:hAnsi="Courier New" w:hint="default"/>
      </w:rPr>
    </w:lvl>
    <w:lvl w:ilvl="2" w:tplc="550E8E1A">
      <w:start w:val="1"/>
      <w:numFmt w:val="bullet"/>
      <w:lvlText w:val=""/>
      <w:lvlJc w:val="left"/>
      <w:pPr>
        <w:ind w:left="2160" w:hanging="360"/>
      </w:pPr>
      <w:rPr>
        <w:rFonts w:ascii="Wingdings" w:hAnsi="Wingdings" w:hint="default"/>
      </w:rPr>
    </w:lvl>
    <w:lvl w:ilvl="3" w:tplc="E9804FC0">
      <w:start w:val="1"/>
      <w:numFmt w:val="bullet"/>
      <w:lvlText w:val=""/>
      <w:lvlJc w:val="left"/>
      <w:pPr>
        <w:ind w:left="2880" w:hanging="360"/>
      </w:pPr>
      <w:rPr>
        <w:rFonts w:ascii="Symbol" w:hAnsi="Symbol" w:hint="default"/>
      </w:rPr>
    </w:lvl>
    <w:lvl w:ilvl="4" w:tplc="EEA0F05E">
      <w:start w:val="1"/>
      <w:numFmt w:val="bullet"/>
      <w:lvlText w:val="o"/>
      <w:lvlJc w:val="left"/>
      <w:pPr>
        <w:ind w:left="3600" w:hanging="360"/>
      </w:pPr>
      <w:rPr>
        <w:rFonts w:ascii="Courier New" w:hAnsi="Courier New" w:hint="default"/>
      </w:rPr>
    </w:lvl>
    <w:lvl w:ilvl="5" w:tplc="FA74ECF2">
      <w:start w:val="1"/>
      <w:numFmt w:val="bullet"/>
      <w:lvlText w:val=""/>
      <w:lvlJc w:val="left"/>
      <w:pPr>
        <w:ind w:left="4320" w:hanging="360"/>
      </w:pPr>
      <w:rPr>
        <w:rFonts w:ascii="Wingdings" w:hAnsi="Wingdings" w:hint="default"/>
      </w:rPr>
    </w:lvl>
    <w:lvl w:ilvl="6" w:tplc="A4D4EC9A">
      <w:start w:val="1"/>
      <w:numFmt w:val="bullet"/>
      <w:lvlText w:val=""/>
      <w:lvlJc w:val="left"/>
      <w:pPr>
        <w:ind w:left="5040" w:hanging="360"/>
      </w:pPr>
      <w:rPr>
        <w:rFonts w:ascii="Symbol" w:hAnsi="Symbol" w:hint="default"/>
      </w:rPr>
    </w:lvl>
    <w:lvl w:ilvl="7" w:tplc="788C0494">
      <w:start w:val="1"/>
      <w:numFmt w:val="bullet"/>
      <w:lvlText w:val="o"/>
      <w:lvlJc w:val="left"/>
      <w:pPr>
        <w:ind w:left="5760" w:hanging="360"/>
      </w:pPr>
      <w:rPr>
        <w:rFonts w:ascii="Courier New" w:hAnsi="Courier New" w:hint="default"/>
      </w:rPr>
    </w:lvl>
    <w:lvl w:ilvl="8" w:tplc="0E542154">
      <w:start w:val="1"/>
      <w:numFmt w:val="bullet"/>
      <w:lvlText w:val=""/>
      <w:lvlJc w:val="left"/>
      <w:pPr>
        <w:ind w:left="6480" w:hanging="360"/>
      </w:pPr>
      <w:rPr>
        <w:rFonts w:ascii="Wingdings" w:hAnsi="Wingdings" w:hint="default"/>
      </w:rPr>
    </w:lvl>
  </w:abstractNum>
  <w:abstractNum w:abstractNumId="8" w15:restartNumberingAfterBreak="0">
    <w:nsid w:val="354C6EB4"/>
    <w:multiLevelType w:val="hybridMultilevel"/>
    <w:tmpl w:val="DFC4FE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67F7155"/>
    <w:multiLevelType w:val="multilevel"/>
    <w:tmpl w:val="58E843AE"/>
    <w:lvl w:ilvl="0">
      <w:numFmt w:val="bullet"/>
      <w:lvlText w:val="❑"/>
      <w:lvlJc w:val="left"/>
      <w:pPr>
        <w:ind w:left="617" w:hanging="478"/>
      </w:pPr>
      <w:rPr>
        <w:rFonts w:ascii="MS PGothic" w:eastAsia="MS PGothic" w:hAnsi="MS PGothic" w:cs="MS PGothic" w:hint="default"/>
        <w:b w:val="0"/>
        <w:bCs w:val="0"/>
        <w:i w:val="0"/>
        <w:iCs w:val="0"/>
        <w:w w:val="142"/>
        <w:sz w:val="24"/>
        <w:szCs w:val="24"/>
        <w:lang w:val="en-US" w:eastAsia="en-US" w:bidi="ar-SA"/>
      </w:rPr>
    </w:lvl>
    <w:lvl w:ilvl="1">
      <w:start w:val="1"/>
      <w:numFmt w:val="decimal"/>
      <w:lvlText w:val="%1.%2"/>
      <w:lvlJc w:val="left"/>
      <w:pPr>
        <w:ind w:left="617" w:hanging="478"/>
      </w:pPr>
      <w:rPr>
        <w:rFonts w:hint="default"/>
        <w:spacing w:val="-1"/>
        <w:w w:val="99"/>
        <w:lang w:val="en-US" w:eastAsia="en-US" w:bidi="ar-SA"/>
      </w:rPr>
    </w:lvl>
    <w:lvl w:ilvl="2">
      <w:numFmt w:val="bullet"/>
      <w:lvlText w:val=""/>
      <w:lvlJc w:val="left"/>
      <w:pPr>
        <w:ind w:left="860" w:hanging="360"/>
      </w:pPr>
      <w:rPr>
        <w:rFonts w:ascii="Wingdings" w:eastAsia="Wingdings" w:hAnsi="Wingdings" w:cs="Wingdings" w:hint="default"/>
        <w:b w:val="0"/>
        <w:bCs w:val="0"/>
        <w:i w:val="0"/>
        <w:iCs w:val="0"/>
        <w:w w:val="98"/>
        <w:sz w:val="24"/>
        <w:szCs w:val="24"/>
        <w:lang w:val="en-US" w:eastAsia="en-US" w:bidi="ar-SA"/>
      </w:rPr>
    </w:lvl>
    <w:lvl w:ilvl="3">
      <w:numFmt w:val="bullet"/>
      <w:lvlText w:val=""/>
      <w:lvlJc w:val="left"/>
      <w:pPr>
        <w:ind w:left="1580" w:hanging="360"/>
      </w:pPr>
      <w:rPr>
        <w:rFonts w:ascii="Wingdings" w:eastAsia="Wingdings" w:hAnsi="Wingdings" w:cs="Wingdings" w:hint="default"/>
        <w:b w:val="0"/>
        <w:bCs w:val="0"/>
        <w:i w:val="0"/>
        <w:iCs w:val="0"/>
        <w:w w:val="98"/>
        <w:sz w:val="24"/>
        <w:szCs w:val="24"/>
        <w:lang w:val="en-US" w:eastAsia="en-US" w:bidi="ar-SA"/>
      </w:rPr>
    </w:lvl>
    <w:lvl w:ilvl="4">
      <w:numFmt w:val="bullet"/>
      <w:lvlText w:val="•"/>
      <w:lvlJc w:val="left"/>
      <w:pPr>
        <w:ind w:left="3730" w:hanging="360"/>
      </w:pPr>
      <w:rPr>
        <w:rFonts w:hint="default"/>
        <w:lang w:val="en-US" w:eastAsia="en-US" w:bidi="ar-SA"/>
      </w:rPr>
    </w:lvl>
    <w:lvl w:ilvl="5">
      <w:numFmt w:val="bullet"/>
      <w:lvlText w:val="•"/>
      <w:lvlJc w:val="left"/>
      <w:pPr>
        <w:ind w:left="4805" w:hanging="360"/>
      </w:pPr>
      <w:rPr>
        <w:rFonts w:hint="default"/>
        <w:lang w:val="en-US" w:eastAsia="en-US" w:bidi="ar-SA"/>
      </w:rPr>
    </w:lvl>
    <w:lvl w:ilvl="6">
      <w:numFmt w:val="bullet"/>
      <w:lvlText w:val="•"/>
      <w:lvlJc w:val="left"/>
      <w:pPr>
        <w:ind w:left="5880" w:hanging="360"/>
      </w:pPr>
      <w:rPr>
        <w:rFonts w:hint="default"/>
        <w:lang w:val="en-US" w:eastAsia="en-US" w:bidi="ar-SA"/>
      </w:rPr>
    </w:lvl>
    <w:lvl w:ilvl="7">
      <w:numFmt w:val="bullet"/>
      <w:lvlText w:val="•"/>
      <w:lvlJc w:val="left"/>
      <w:pPr>
        <w:ind w:left="6955" w:hanging="360"/>
      </w:pPr>
      <w:rPr>
        <w:rFonts w:hint="default"/>
        <w:lang w:val="en-US" w:eastAsia="en-US" w:bidi="ar-SA"/>
      </w:rPr>
    </w:lvl>
    <w:lvl w:ilvl="8">
      <w:numFmt w:val="bullet"/>
      <w:lvlText w:val="•"/>
      <w:lvlJc w:val="left"/>
      <w:pPr>
        <w:ind w:left="8030" w:hanging="360"/>
      </w:pPr>
      <w:rPr>
        <w:rFonts w:hint="default"/>
        <w:lang w:val="en-US" w:eastAsia="en-US" w:bidi="ar-SA"/>
      </w:rPr>
    </w:lvl>
  </w:abstractNum>
  <w:abstractNum w:abstractNumId="10" w15:restartNumberingAfterBreak="0">
    <w:nsid w:val="3BD94681"/>
    <w:multiLevelType w:val="hybridMultilevel"/>
    <w:tmpl w:val="214E2A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F">
      <w:start w:val="1"/>
      <w:numFmt w:val="decimal"/>
      <w:lvlText w:val="%3."/>
      <w:lvlJc w:val="left"/>
      <w:pPr>
        <w:ind w:left="2520" w:hanging="360"/>
      </w:pPr>
      <w:rPr>
        <w:rFont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83D13F6"/>
    <w:multiLevelType w:val="hybridMultilevel"/>
    <w:tmpl w:val="143206DE"/>
    <w:lvl w:ilvl="0" w:tplc="B6E64AF2">
      <w:start w:val="1"/>
      <w:numFmt w:val="bullet"/>
      <w:lvlText w:val=""/>
      <w:lvlJc w:val="left"/>
      <w:pPr>
        <w:ind w:left="720" w:hanging="360"/>
      </w:pPr>
      <w:rPr>
        <w:rFonts w:ascii="Wingdings" w:hAnsi="Wingdings" w:hint="default"/>
      </w:rPr>
    </w:lvl>
    <w:lvl w:ilvl="1" w:tplc="9CFACCBE">
      <w:start w:val="1"/>
      <w:numFmt w:val="bullet"/>
      <w:lvlText w:val="o"/>
      <w:lvlJc w:val="left"/>
      <w:pPr>
        <w:ind w:left="1440" w:hanging="360"/>
      </w:pPr>
      <w:rPr>
        <w:rFonts w:ascii="Courier New" w:hAnsi="Courier New" w:hint="default"/>
      </w:rPr>
    </w:lvl>
    <w:lvl w:ilvl="2" w:tplc="16680664">
      <w:start w:val="1"/>
      <w:numFmt w:val="bullet"/>
      <w:lvlText w:val=""/>
      <w:lvlJc w:val="left"/>
      <w:pPr>
        <w:ind w:left="2160" w:hanging="360"/>
      </w:pPr>
      <w:rPr>
        <w:rFonts w:ascii="Wingdings" w:hAnsi="Wingdings" w:hint="default"/>
      </w:rPr>
    </w:lvl>
    <w:lvl w:ilvl="3" w:tplc="A838D564">
      <w:start w:val="1"/>
      <w:numFmt w:val="bullet"/>
      <w:lvlText w:val=""/>
      <w:lvlJc w:val="left"/>
      <w:pPr>
        <w:ind w:left="2880" w:hanging="360"/>
      </w:pPr>
      <w:rPr>
        <w:rFonts w:ascii="Symbol" w:hAnsi="Symbol" w:hint="default"/>
      </w:rPr>
    </w:lvl>
    <w:lvl w:ilvl="4" w:tplc="006EC7F0">
      <w:start w:val="1"/>
      <w:numFmt w:val="bullet"/>
      <w:lvlText w:val="o"/>
      <w:lvlJc w:val="left"/>
      <w:pPr>
        <w:ind w:left="3600" w:hanging="360"/>
      </w:pPr>
      <w:rPr>
        <w:rFonts w:ascii="Courier New" w:hAnsi="Courier New" w:hint="default"/>
      </w:rPr>
    </w:lvl>
    <w:lvl w:ilvl="5" w:tplc="EDF8DD34">
      <w:start w:val="1"/>
      <w:numFmt w:val="bullet"/>
      <w:lvlText w:val=""/>
      <w:lvlJc w:val="left"/>
      <w:pPr>
        <w:ind w:left="4320" w:hanging="360"/>
      </w:pPr>
      <w:rPr>
        <w:rFonts w:ascii="Wingdings" w:hAnsi="Wingdings" w:hint="default"/>
      </w:rPr>
    </w:lvl>
    <w:lvl w:ilvl="6" w:tplc="96D875C2">
      <w:start w:val="1"/>
      <w:numFmt w:val="bullet"/>
      <w:lvlText w:val=""/>
      <w:lvlJc w:val="left"/>
      <w:pPr>
        <w:ind w:left="5040" w:hanging="360"/>
      </w:pPr>
      <w:rPr>
        <w:rFonts w:ascii="Symbol" w:hAnsi="Symbol" w:hint="default"/>
      </w:rPr>
    </w:lvl>
    <w:lvl w:ilvl="7" w:tplc="0456B7E0">
      <w:start w:val="1"/>
      <w:numFmt w:val="bullet"/>
      <w:lvlText w:val="o"/>
      <w:lvlJc w:val="left"/>
      <w:pPr>
        <w:ind w:left="5760" w:hanging="360"/>
      </w:pPr>
      <w:rPr>
        <w:rFonts w:ascii="Courier New" w:hAnsi="Courier New" w:hint="default"/>
      </w:rPr>
    </w:lvl>
    <w:lvl w:ilvl="8" w:tplc="BAF0FF4E">
      <w:start w:val="1"/>
      <w:numFmt w:val="bullet"/>
      <w:lvlText w:val=""/>
      <w:lvlJc w:val="left"/>
      <w:pPr>
        <w:ind w:left="6480" w:hanging="360"/>
      </w:pPr>
      <w:rPr>
        <w:rFonts w:ascii="Wingdings" w:hAnsi="Wingdings" w:hint="default"/>
      </w:rPr>
    </w:lvl>
  </w:abstractNum>
  <w:abstractNum w:abstractNumId="12" w15:restartNumberingAfterBreak="0">
    <w:nsid w:val="536F174A"/>
    <w:multiLevelType w:val="hybridMultilevel"/>
    <w:tmpl w:val="694E67B6"/>
    <w:lvl w:ilvl="0" w:tplc="467A11F6">
      <w:numFmt w:val="bullet"/>
      <w:lvlText w:val="❑"/>
      <w:lvlJc w:val="left"/>
      <w:pPr>
        <w:ind w:left="860" w:hanging="360"/>
      </w:pPr>
      <w:rPr>
        <w:rFonts w:ascii="MS PGothic" w:eastAsia="MS PGothic" w:hAnsi="MS PGothic" w:cs="MS PGothic" w:hint="default"/>
        <w:b w:val="0"/>
        <w:bCs w:val="0"/>
        <w:i w:val="0"/>
        <w:iCs w:val="0"/>
        <w:w w:val="142"/>
        <w:sz w:val="24"/>
        <w:szCs w:val="24"/>
        <w:lang w:val="en-US" w:eastAsia="en-US" w:bidi="ar-SA"/>
      </w:rPr>
    </w:lvl>
    <w:lvl w:ilvl="1" w:tplc="46CC6166">
      <w:numFmt w:val="bullet"/>
      <w:lvlText w:val="•"/>
      <w:lvlJc w:val="left"/>
      <w:pPr>
        <w:ind w:left="1792" w:hanging="360"/>
      </w:pPr>
      <w:rPr>
        <w:rFonts w:hint="default"/>
        <w:lang w:val="en-US" w:eastAsia="en-US" w:bidi="ar-SA"/>
      </w:rPr>
    </w:lvl>
    <w:lvl w:ilvl="2" w:tplc="F2A080AC">
      <w:numFmt w:val="bullet"/>
      <w:lvlText w:val="•"/>
      <w:lvlJc w:val="left"/>
      <w:pPr>
        <w:ind w:left="2724" w:hanging="360"/>
      </w:pPr>
      <w:rPr>
        <w:rFonts w:hint="default"/>
        <w:lang w:val="en-US" w:eastAsia="en-US" w:bidi="ar-SA"/>
      </w:rPr>
    </w:lvl>
    <w:lvl w:ilvl="3" w:tplc="A650B6B2">
      <w:numFmt w:val="bullet"/>
      <w:lvlText w:val="•"/>
      <w:lvlJc w:val="left"/>
      <w:pPr>
        <w:ind w:left="3656" w:hanging="360"/>
      </w:pPr>
      <w:rPr>
        <w:rFonts w:hint="default"/>
        <w:lang w:val="en-US" w:eastAsia="en-US" w:bidi="ar-SA"/>
      </w:rPr>
    </w:lvl>
    <w:lvl w:ilvl="4" w:tplc="69AEB01E">
      <w:numFmt w:val="bullet"/>
      <w:lvlText w:val="•"/>
      <w:lvlJc w:val="left"/>
      <w:pPr>
        <w:ind w:left="4588" w:hanging="360"/>
      </w:pPr>
      <w:rPr>
        <w:rFonts w:hint="default"/>
        <w:lang w:val="en-US" w:eastAsia="en-US" w:bidi="ar-SA"/>
      </w:rPr>
    </w:lvl>
    <w:lvl w:ilvl="5" w:tplc="F10C134C">
      <w:numFmt w:val="bullet"/>
      <w:lvlText w:val="•"/>
      <w:lvlJc w:val="left"/>
      <w:pPr>
        <w:ind w:left="5520" w:hanging="360"/>
      </w:pPr>
      <w:rPr>
        <w:rFonts w:hint="default"/>
        <w:lang w:val="en-US" w:eastAsia="en-US" w:bidi="ar-SA"/>
      </w:rPr>
    </w:lvl>
    <w:lvl w:ilvl="6" w:tplc="BEBE3564">
      <w:numFmt w:val="bullet"/>
      <w:lvlText w:val="•"/>
      <w:lvlJc w:val="left"/>
      <w:pPr>
        <w:ind w:left="6452" w:hanging="360"/>
      </w:pPr>
      <w:rPr>
        <w:rFonts w:hint="default"/>
        <w:lang w:val="en-US" w:eastAsia="en-US" w:bidi="ar-SA"/>
      </w:rPr>
    </w:lvl>
    <w:lvl w:ilvl="7" w:tplc="B2B086E6">
      <w:numFmt w:val="bullet"/>
      <w:lvlText w:val="•"/>
      <w:lvlJc w:val="left"/>
      <w:pPr>
        <w:ind w:left="7384" w:hanging="360"/>
      </w:pPr>
      <w:rPr>
        <w:rFonts w:hint="default"/>
        <w:lang w:val="en-US" w:eastAsia="en-US" w:bidi="ar-SA"/>
      </w:rPr>
    </w:lvl>
    <w:lvl w:ilvl="8" w:tplc="9F866894">
      <w:numFmt w:val="bullet"/>
      <w:lvlText w:val="•"/>
      <w:lvlJc w:val="left"/>
      <w:pPr>
        <w:ind w:left="8316" w:hanging="360"/>
      </w:pPr>
      <w:rPr>
        <w:rFonts w:hint="default"/>
        <w:lang w:val="en-US" w:eastAsia="en-US" w:bidi="ar-SA"/>
      </w:rPr>
    </w:lvl>
  </w:abstractNum>
  <w:abstractNum w:abstractNumId="13" w15:restartNumberingAfterBreak="0">
    <w:nsid w:val="5EEB36A7"/>
    <w:multiLevelType w:val="hybridMultilevel"/>
    <w:tmpl w:val="B3C4F104"/>
    <w:lvl w:ilvl="0" w:tplc="0409000F">
      <w:start w:val="1"/>
      <w:numFmt w:val="decimal"/>
      <w:lvlText w:val="%1."/>
      <w:lvlJc w:val="left"/>
      <w:pPr>
        <w:ind w:left="1541" w:hanging="360"/>
      </w:pPr>
    </w:lvl>
    <w:lvl w:ilvl="1" w:tplc="04090019" w:tentative="1">
      <w:start w:val="1"/>
      <w:numFmt w:val="lowerLetter"/>
      <w:lvlText w:val="%2."/>
      <w:lvlJc w:val="left"/>
      <w:pPr>
        <w:ind w:left="2261" w:hanging="360"/>
      </w:pPr>
    </w:lvl>
    <w:lvl w:ilvl="2" w:tplc="0409001B" w:tentative="1">
      <w:start w:val="1"/>
      <w:numFmt w:val="lowerRoman"/>
      <w:lvlText w:val="%3."/>
      <w:lvlJc w:val="right"/>
      <w:pPr>
        <w:ind w:left="2981" w:hanging="180"/>
      </w:pPr>
    </w:lvl>
    <w:lvl w:ilvl="3" w:tplc="0409000F" w:tentative="1">
      <w:start w:val="1"/>
      <w:numFmt w:val="decimal"/>
      <w:lvlText w:val="%4."/>
      <w:lvlJc w:val="left"/>
      <w:pPr>
        <w:ind w:left="3701" w:hanging="360"/>
      </w:pPr>
    </w:lvl>
    <w:lvl w:ilvl="4" w:tplc="04090019" w:tentative="1">
      <w:start w:val="1"/>
      <w:numFmt w:val="lowerLetter"/>
      <w:lvlText w:val="%5."/>
      <w:lvlJc w:val="left"/>
      <w:pPr>
        <w:ind w:left="4421" w:hanging="360"/>
      </w:pPr>
    </w:lvl>
    <w:lvl w:ilvl="5" w:tplc="0409001B" w:tentative="1">
      <w:start w:val="1"/>
      <w:numFmt w:val="lowerRoman"/>
      <w:lvlText w:val="%6."/>
      <w:lvlJc w:val="right"/>
      <w:pPr>
        <w:ind w:left="5141" w:hanging="180"/>
      </w:pPr>
    </w:lvl>
    <w:lvl w:ilvl="6" w:tplc="0409000F" w:tentative="1">
      <w:start w:val="1"/>
      <w:numFmt w:val="decimal"/>
      <w:lvlText w:val="%7."/>
      <w:lvlJc w:val="left"/>
      <w:pPr>
        <w:ind w:left="5861" w:hanging="360"/>
      </w:pPr>
    </w:lvl>
    <w:lvl w:ilvl="7" w:tplc="04090019" w:tentative="1">
      <w:start w:val="1"/>
      <w:numFmt w:val="lowerLetter"/>
      <w:lvlText w:val="%8."/>
      <w:lvlJc w:val="left"/>
      <w:pPr>
        <w:ind w:left="6581" w:hanging="360"/>
      </w:pPr>
    </w:lvl>
    <w:lvl w:ilvl="8" w:tplc="0409001B" w:tentative="1">
      <w:start w:val="1"/>
      <w:numFmt w:val="lowerRoman"/>
      <w:lvlText w:val="%9."/>
      <w:lvlJc w:val="right"/>
      <w:pPr>
        <w:ind w:left="7301" w:hanging="180"/>
      </w:pPr>
    </w:lvl>
  </w:abstractNum>
  <w:abstractNum w:abstractNumId="14" w15:restartNumberingAfterBreak="0">
    <w:nsid w:val="6032181F"/>
    <w:multiLevelType w:val="hybridMultilevel"/>
    <w:tmpl w:val="25BAA1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75916B1"/>
    <w:multiLevelType w:val="hybridMultilevel"/>
    <w:tmpl w:val="8440E972"/>
    <w:lvl w:ilvl="0" w:tplc="04090001">
      <w:start w:val="1"/>
      <w:numFmt w:val="bullet"/>
      <w:lvlText w:val=""/>
      <w:lvlJc w:val="left"/>
      <w:pPr>
        <w:ind w:left="500" w:hanging="360"/>
      </w:pPr>
      <w:rPr>
        <w:rFonts w:ascii="Symbol" w:hAnsi="Symbol"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16" w15:restartNumberingAfterBreak="0">
    <w:nsid w:val="6BAE4DAC"/>
    <w:multiLevelType w:val="hybridMultilevel"/>
    <w:tmpl w:val="1F8C9CB4"/>
    <w:lvl w:ilvl="0" w:tplc="1D2C7934">
      <w:start w:val="1"/>
      <w:numFmt w:val="bullet"/>
      <w:lvlText w:val="-"/>
      <w:lvlJc w:val="left"/>
      <w:pPr>
        <w:ind w:left="720" w:hanging="360"/>
      </w:pPr>
      <w:rPr>
        <w:rFonts w:ascii="Calibri" w:hAnsi="Calibri" w:hint="default"/>
      </w:rPr>
    </w:lvl>
    <w:lvl w:ilvl="1" w:tplc="3B3E29D0">
      <w:start w:val="1"/>
      <w:numFmt w:val="bullet"/>
      <w:lvlText w:val="o"/>
      <w:lvlJc w:val="left"/>
      <w:pPr>
        <w:ind w:left="1440" w:hanging="360"/>
      </w:pPr>
      <w:rPr>
        <w:rFonts w:ascii="Courier New" w:hAnsi="Courier New" w:hint="default"/>
      </w:rPr>
    </w:lvl>
    <w:lvl w:ilvl="2" w:tplc="60169802">
      <w:start w:val="1"/>
      <w:numFmt w:val="bullet"/>
      <w:lvlText w:val=""/>
      <w:lvlJc w:val="left"/>
      <w:pPr>
        <w:ind w:left="2160" w:hanging="360"/>
      </w:pPr>
      <w:rPr>
        <w:rFonts w:ascii="Wingdings" w:hAnsi="Wingdings" w:hint="default"/>
      </w:rPr>
    </w:lvl>
    <w:lvl w:ilvl="3" w:tplc="0868D27C">
      <w:start w:val="1"/>
      <w:numFmt w:val="bullet"/>
      <w:lvlText w:val=""/>
      <w:lvlJc w:val="left"/>
      <w:pPr>
        <w:ind w:left="2880" w:hanging="360"/>
      </w:pPr>
      <w:rPr>
        <w:rFonts w:ascii="Symbol" w:hAnsi="Symbol" w:hint="default"/>
      </w:rPr>
    </w:lvl>
    <w:lvl w:ilvl="4" w:tplc="8B5CACEE">
      <w:start w:val="1"/>
      <w:numFmt w:val="bullet"/>
      <w:lvlText w:val="o"/>
      <w:lvlJc w:val="left"/>
      <w:pPr>
        <w:ind w:left="3600" w:hanging="360"/>
      </w:pPr>
      <w:rPr>
        <w:rFonts w:ascii="Courier New" w:hAnsi="Courier New" w:hint="default"/>
      </w:rPr>
    </w:lvl>
    <w:lvl w:ilvl="5" w:tplc="ABDCC34C">
      <w:start w:val="1"/>
      <w:numFmt w:val="bullet"/>
      <w:lvlText w:val=""/>
      <w:lvlJc w:val="left"/>
      <w:pPr>
        <w:ind w:left="4320" w:hanging="360"/>
      </w:pPr>
      <w:rPr>
        <w:rFonts w:ascii="Wingdings" w:hAnsi="Wingdings" w:hint="default"/>
      </w:rPr>
    </w:lvl>
    <w:lvl w:ilvl="6" w:tplc="D840AA46">
      <w:start w:val="1"/>
      <w:numFmt w:val="bullet"/>
      <w:lvlText w:val=""/>
      <w:lvlJc w:val="left"/>
      <w:pPr>
        <w:ind w:left="5040" w:hanging="360"/>
      </w:pPr>
      <w:rPr>
        <w:rFonts w:ascii="Symbol" w:hAnsi="Symbol" w:hint="default"/>
      </w:rPr>
    </w:lvl>
    <w:lvl w:ilvl="7" w:tplc="AD44B8CA">
      <w:start w:val="1"/>
      <w:numFmt w:val="bullet"/>
      <w:lvlText w:val="o"/>
      <w:lvlJc w:val="left"/>
      <w:pPr>
        <w:ind w:left="5760" w:hanging="360"/>
      </w:pPr>
      <w:rPr>
        <w:rFonts w:ascii="Courier New" w:hAnsi="Courier New" w:hint="default"/>
      </w:rPr>
    </w:lvl>
    <w:lvl w:ilvl="8" w:tplc="AAFC08D2">
      <w:start w:val="1"/>
      <w:numFmt w:val="bullet"/>
      <w:lvlText w:val=""/>
      <w:lvlJc w:val="left"/>
      <w:pPr>
        <w:ind w:left="6480" w:hanging="360"/>
      </w:pPr>
      <w:rPr>
        <w:rFonts w:ascii="Wingdings" w:hAnsi="Wingdings" w:hint="default"/>
      </w:rPr>
    </w:lvl>
  </w:abstractNum>
  <w:abstractNum w:abstractNumId="17" w15:restartNumberingAfterBreak="0">
    <w:nsid w:val="70C16D7C"/>
    <w:multiLevelType w:val="hybridMultilevel"/>
    <w:tmpl w:val="16727570"/>
    <w:lvl w:ilvl="0" w:tplc="A454C022">
      <w:start w:val="1"/>
      <w:numFmt w:val="bullet"/>
      <w:lvlText w:val="-"/>
      <w:lvlJc w:val="left"/>
      <w:pPr>
        <w:ind w:left="720" w:hanging="360"/>
      </w:pPr>
      <w:rPr>
        <w:rFonts w:ascii="Calibri" w:hAnsi="Calibri" w:hint="default"/>
      </w:rPr>
    </w:lvl>
    <w:lvl w:ilvl="1" w:tplc="89E45172">
      <w:start w:val="1"/>
      <w:numFmt w:val="bullet"/>
      <w:lvlText w:val="o"/>
      <w:lvlJc w:val="left"/>
      <w:pPr>
        <w:ind w:left="1440" w:hanging="360"/>
      </w:pPr>
      <w:rPr>
        <w:rFonts w:ascii="Courier New" w:hAnsi="Courier New" w:hint="default"/>
      </w:rPr>
    </w:lvl>
    <w:lvl w:ilvl="2" w:tplc="1AEEA754">
      <w:start w:val="1"/>
      <w:numFmt w:val="bullet"/>
      <w:lvlText w:val=""/>
      <w:lvlJc w:val="left"/>
      <w:pPr>
        <w:ind w:left="2160" w:hanging="360"/>
      </w:pPr>
      <w:rPr>
        <w:rFonts w:ascii="Wingdings" w:hAnsi="Wingdings" w:hint="default"/>
      </w:rPr>
    </w:lvl>
    <w:lvl w:ilvl="3" w:tplc="E83A9166">
      <w:start w:val="1"/>
      <w:numFmt w:val="bullet"/>
      <w:lvlText w:val=""/>
      <w:lvlJc w:val="left"/>
      <w:pPr>
        <w:ind w:left="2880" w:hanging="360"/>
      </w:pPr>
      <w:rPr>
        <w:rFonts w:ascii="Symbol" w:hAnsi="Symbol" w:hint="default"/>
      </w:rPr>
    </w:lvl>
    <w:lvl w:ilvl="4" w:tplc="681EE2A6">
      <w:start w:val="1"/>
      <w:numFmt w:val="bullet"/>
      <w:lvlText w:val="o"/>
      <w:lvlJc w:val="left"/>
      <w:pPr>
        <w:ind w:left="3600" w:hanging="360"/>
      </w:pPr>
      <w:rPr>
        <w:rFonts w:ascii="Courier New" w:hAnsi="Courier New" w:hint="default"/>
      </w:rPr>
    </w:lvl>
    <w:lvl w:ilvl="5" w:tplc="BB6A88EC">
      <w:start w:val="1"/>
      <w:numFmt w:val="bullet"/>
      <w:lvlText w:val=""/>
      <w:lvlJc w:val="left"/>
      <w:pPr>
        <w:ind w:left="4320" w:hanging="360"/>
      </w:pPr>
      <w:rPr>
        <w:rFonts w:ascii="Wingdings" w:hAnsi="Wingdings" w:hint="default"/>
      </w:rPr>
    </w:lvl>
    <w:lvl w:ilvl="6" w:tplc="6110F874">
      <w:start w:val="1"/>
      <w:numFmt w:val="bullet"/>
      <w:lvlText w:val=""/>
      <w:lvlJc w:val="left"/>
      <w:pPr>
        <w:ind w:left="5040" w:hanging="360"/>
      </w:pPr>
      <w:rPr>
        <w:rFonts w:ascii="Symbol" w:hAnsi="Symbol" w:hint="default"/>
      </w:rPr>
    </w:lvl>
    <w:lvl w:ilvl="7" w:tplc="27B0EDBE">
      <w:start w:val="1"/>
      <w:numFmt w:val="bullet"/>
      <w:lvlText w:val="o"/>
      <w:lvlJc w:val="left"/>
      <w:pPr>
        <w:ind w:left="5760" w:hanging="360"/>
      </w:pPr>
      <w:rPr>
        <w:rFonts w:ascii="Courier New" w:hAnsi="Courier New" w:hint="default"/>
      </w:rPr>
    </w:lvl>
    <w:lvl w:ilvl="8" w:tplc="141A99BC">
      <w:start w:val="1"/>
      <w:numFmt w:val="bullet"/>
      <w:lvlText w:val=""/>
      <w:lvlJc w:val="left"/>
      <w:pPr>
        <w:ind w:left="6480" w:hanging="360"/>
      </w:pPr>
      <w:rPr>
        <w:rFonts w:ascii="Wingdings" w:hAnsi="Wingdings" w:hint="default"/>
      </w:rPr>
    </w:lvl>
  </w:abstractNum>
  <w:num w:numId="1" w16cid:durableId="1811165527">
    <w:abstractNumId w:val="11"/>
  </w:num>
  <w:num w:numId="2" w16cid:durableId="1452625554">
    <w:abstractNumId w:val="16"/>
  </w:num>
  <w:num w:numId="3" w16cid:durableId="686372985">
    <w:abstractNumId w:val="17"/>
  </w:num>
  <w:num w:numId="4" w16cid:durableId="605387878">
    <w:abstractNumId w:val="4"/>
  </w:num>
  <w:num w:numId="5" w16cid:durableId="1372533032">
    <w:abstractNumId w:val="7"/>
  </w:num>
  <w:num w:numId="6" w16cid:durableId="1605918042">
    <w:abstractNumId w:val="0"/>
  </w:num>
  <w:num w:numId="7" w16cid:durableId="247622163">
    <w:abstractNumId w:val="1"/>
  </w:num>
  <w:num w:numId="8" w16cid:durableId="59788312">
    <w:abstractNumId w:val="6"/>
  </w:num>
  <w:num w:numId="9" w16cid:durableId="2082751267">
    <w:abstractNumId w:val="2"/>
  </w:num>
  <w:num w:numId="10" w16cid:durableId="2319827">
    <w:abstractNumId w:val="14"/>
  </w:num>
  <w:num w:numId="11" w16cid:durableId="2078277926">
    <w:abstractNumId w:val="8"/>
  </w:num>
  <w:num w:numId="12" w16cid:durableId="577524649">
    <w:abstractNumId w:val="10"/>
  </w:num>
  <w:num w:numId="13" w16cid:durableId="1596136424">
    <w:abstractNumId w:val="13"/>
  </w:num>
  <w:num w:numId="14" w16cid:durableId="920336150">
    <w:abstractNumId w:val="3"/>
  </w:num>
  <w:num w:numId="15" w16cid:durableId="287123398">
    <w:abstractNumId w:val="15"/>
  </w:num>
  <w:num w:numId="16" w16cid:durableId="1452479679">
    <w:abstractNumId w:val="5"/>
  </w:num>
  <w:num w:numId="17" w16cid:durableId="1986352943">
    <w:abstractNumId w:val="12"/>
  </w:num>
  <w:num w:numId="18" w16cid:durableId="1903977004">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ocumentProtection w:edit="readOnly" w:enforcement="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599"/>
    <w:rsid w:val="0000573A"/>
    <w:rsid w:val="000255E5"/>
    <w:rsid w:val="0003749F"/>
    <w:rsid w:val="0008088E"/>
    <w:rsid w:val="000A2E5A"/>
    <w:rsid w:val="000B3B60"/>
    <w:rsid w:val="000B6646"/>
    <w:rsid w:val="000C60EE"/>
    <w:rsid w:val="000C7E43"/>
    <w:rsid w:val="000D1496"/>
    <w:rsid w:val="000E3369"/>
    <w:rsid w:val="00130A5C"/>
    <w:rsid w:val="001B6553"/>
    <w:rsid w:val="001E4388"/>
    <w:rsid w:val="00204465"/>
    <w:rsid w:val="00205D35"/>
    <w:rsid w:val="002159CF"/>
    <w:rsid w:val="00217FF5"/>
    <w:rsid w:val="00230997"/>
    <w:rsid w:val="00241B2C"/>
    <w:rsid w:val="00285476"/>
    <w:rsid w:val="00285C48"/>
    <w:rsid w:val="00295EE2"/>
    <w:rsid w:val="002A003E"/>
    <w:rsid w:val="002C41BD"/>
    <w:rsid w:val="002E4DEC"/>
    <w:rsid w:val="00315F9F"/>
    <w:rsid w:val="00322CD8"/>
    <w:rsid w:val="00330EE9"/>
    <w:rsid w:val="003331A4"/>
    <w:rsid w:val="00334993"/>
    <w:rsid w:val="00343B39"/>
    <w:rsid w:val="003540FC"/>
    <w:rsid w:val="00397CA2"/>
    <w:rsid w:val="003A7929"/>
    <w:rsid w:val="003D1154"/>
    <w:rsid w:val="00405215"/>
    <w:rsid w:val="004207C8"/>
    <w:rsid w:val="004418B0"/>
    <w:rsid w:val="00460497"/>
    <w:rsid w:val="00460EB5"/>
    <w:rsid w:val="004961CA"/>
    <w:rsid w:val="004A6F9B"/>
    <w:rsid w:val="004B5BAD"/>
    <w:rsid w:val="004B5C00"/>
    <w:rsid w:val="004D3074"/>
    <w:rsid w:val="004E06D3"/>
    <w:rsid w:val="004F1512"/>
    <w:rsid w:val="005066DB"/>
    <w:rsid w:val="005200CD"/>
    <w:rsid w:val="00525304"/>
    <w:rsid w:val="0056059B"/>
    <w:rsid w:val="00560F47"/>
    <w:rsid w:val="005665B0"/>
    <w:rsid w:val="00567818"/>
    <w:rsid w:val="00586DE8"/>
    <w:rsid w:val="005920FF"/>
    <w:rsid w:val="005B20AE"/>
    <w:rsid w:val="005B48B8"/>
    <w:rsid w:val="005E5524"/>
    <w:rsid w:val="005F2E17"/>
    <w:rsid w:val="006125D3"/>
    <w:rsid w:val="006414BF"/>
    <w:rsid w:val="006435A5"/>
    <w:rsid w:val="00651F31"/>
    <w:rsid w:val="006531DA"/>
    <w:rsid w:val="00675875"/>
    <w:rsid w:val="006854CB"/>
    <w:rsid w:val="006A7599"/>
    <w:rsid w:val="006B3973"/>
    <w:rsid w:val="006C632C"/>
    <w:rsid w:val="006D5877"/>
    <w:rsid w:val="006E2C4F"/>
    <w:rsid w:val="006E69BE"/>
    <w:rsid w:val="007119E9"/>
    <w:rsid w:val="00715CD2"/>
    <w:rsid w:val="007170A1"/>
    <w:rsid w:val="00717EC3"/>
    <w:rsid w:val="00722BC1"/>
    <w:rsid w:val="00786311"/>
    <w:rsid w:val="007A4FDD"/>
    <w:rsid w:val="007E6536"/>
    <w:rsid w:val="008313F9"/>
    <w:rsid w:val="00843C1C"/>
    <w:rsid w:val="00856187"/>
    <w:rsid w:val="00865D5E"/>
    <w:rsid w:val="008A0A01"/>
    <w:rsid w:val="008B44EF"/>
    <w:rsid w:val="008B6D6C"/>
    <w:rsid w:val="008C5CB4"/>
    <w:rsid w:val="008C7E70"/>
    <w:rsid w:val="008E4932"/>
    <w:rsid w:val="00913775"/>
    <w:rsid w:val="009213E5"/>
    <w:rsid w:val="00923E55"/>
    <w:rsid w:val="00937880"/>
    <w:rsid w:val="00937C1F"/>
    <w:rsid w:val="00953056"/>
    <w:rsid w:val="00971210"/>
    <w:rsid w:val="0099262E"/>
    <w:rsid w:val="009B0FBA"/>
    <w:rsid w:val="009C7583"/>
    <w:rsid w:val="009E5F3C"/>
    <w:rsid w:val="009F5548"/>
    <w:rsid w:val="009F5C19"/>
    <w:rsid w:val="00A00544"/>
    <w:rsid w:val="00A2473C"/>
    <w:rsid w:val="00A422BB"/>
    <w:rsid w:val="00A60789"/>
    <w:rsid w:val="00A62C99"/>
    <w:rsid w:val="00A66629"/>
    <w:rsid w:val="00A7450F"/>
    <w:rsid w:val="00AA37CB"/>
    <w:rsid w:val="00AA459C"/>
    <w:rsid w:val="00AD60F5"/>
    <w:rsid w:val="00AE6D82"/>
    <w:rsid w:val="00AF6636"/>
    <w:rsid w:val="00B005AE"/>
    <w:rsid w:val="00B12DA4"/>
    <w:rsid w:val="00B43BAA"/>
    <w:rsid w:val="00B4753D"/>
    <w:rsid w:val="00B51BBF"/>
    <w:rsid w:val="00B67B90"/>
    <w:rsid w:val="00B765D1"/>
    <w:rsid w:val="00BB28E2"/>
    <w:rsid w:val="00BC62DB"/>
    <w:rsid w:val="00BD3F62"/>
    <w:rsid w:val="00BD4173"/>
    <w:rsid w:val="00BE3ECC"/>
    <w:rsid w:val="00BE6B12"/>
    <w:rsid w:val="00BF5568"/>
    <w:rsid w:val="00C22AAD"/>
    <w:rsid w:val="00C22B78"/>
    <w:rsid w:val="00C5343E"/>
    <w:rsid w:val="00C56421"/>
    <w:rsid w:val="00C60132"/>
    <w:rsid w:val="00C60224"/>
    <w:rsid w:val="00C71895"/>
    <w:rsid w:val="00C93AF3"/>
    <w:rsid w:val="00CA5151"/>
    <w:rsid w:val="00CB78D2"/>
    <w:rsid w:val="00D20EED"/>
    <w:rsid w:val="00D30A6C"/>
    <w:rsid w:val="00D44CC4"/>
    <w:rsid w:val="00D536FC"/>
    <w:rsid w:val="00D70E54"/>
    <w:rsid w:val="00D73C9A"/>
    <w:rsid w:val="00D93A44"/>
    <w:rsid w:val="00D96B1C"/>
    <w:rsid w:val="00DA7600"/>
    <w:rsid w:val="00DC64C8"/>
    <w:rsid w:val="00DD1A3E"/>
    <w:rsid w:val="00DE7481"/>
    <w:rsid w:val="00DF3497"/>
    <w:rsid w:val="00E01493"/>
    <w:rsid w:val="00E32943"/>
    <w:rsid w:val="00E40C35"/>
    <w:rsid w:val="00E71CC5"/>
    <w:rsid w:val="00EA7EA1"/>
    <w:rsid w:val="00EB24B5"/>
    <w:rsid w:val="00EE0941"/>
    <w:rsid w:val="00EF14B8"/>
    <w:rsid w:val="00F04240"/>
    <w:rsid w:val="00F27EBF"/>
    <w:rsid w:val="00F36539"/>
    <w:rsid w:val="00F86088"/>
    <w:rsid w:val="00F8733F"/>
    <w:rsid w:val="00F9786C"/>
    <w:rsid w:val="00FD224E"/>
    <w:rsid w:val="02D8D3EB"/>
    <w:rsid w:val="039373EC"/>
    <w:rsid w:val="0415CA0F"/>
    <w:rsid w:val="07C25534"/>
    <w:rsid w:val="0B09E3FD"/>
    <w:rsid w:val="0B8A2607"/>
    <w:rsid w:val="0C226B0C"/>
    <w:rsid w:val="0C4EB0B8"/>
    <w:rsid w:val="0E0401BE"/>
    <w:rsid w:val="0F9D8B4F"/>
    <w:rsid w:val="0FBB9EAC"/>
    <w:rsid w:val="0FFEBAE6"/>
    <w:rsid w:val="101166EA"/>
    <w:rsid w:val="13921D6D"/>
    <w:rsid w:val="154E6552"/>
    <w:rsid w:val="169CF02B"/>
    <w:rsid w:val="185FF46E"/>
    <w:rsid w:val="1905159F"/>
    <w:rsid w:val="1AED6475"/>
    <w:rsid w:val="1B496924"/>
    <w:rsid w:val="1C557EB6"/>
    <w:rsid w:val="1CAF69FA"/>
    <w:rsid w:val="1DDB333B"/>
    <w:rsid w:val="20C6292B"/>
    <w:rsid w:val="238CA28B"/>
    <w:rsid w:val="2431B200"/>
    <w:rsid w:val="256634FF"/>
    <w:rsid w:val="26087CE3"/>
    <w:rsid w:val="27B883CB"/>
    <w:rsid w:val="299CF2C4"/>
    <w:rsid w:val="2AB18692"/>
    <w:rsid w:val="2B1ACD21"/>
    <w:rsid w:val="2BC4FDA7"/>
    <w:rsid w:val="2D6A99AA"/>
    <w:rsid w:val="2E298ACE"/>
    <w:rsid w:val="30AA1B20"/>
    <w:rsid w:val="30DC36C9"/>
    <w:rsid w:val="32C17D7F"/>
    <w:rsid w:val="34B58C05"/>
    <w:rsid w:val="35B18AA1"/>
    <w:rsid w:val="3696B59B"/>
    <w:rsid w:val="37E821E7"/>
    <w:rsid w:val="3ABCB885"/>
    <w:rsid w:val="3B76DC02"/>
    <w:rsid w:val="3B7F8375"/>
    <w:rsid w:val="3DE6CD43"/>
    <w:rsid w:val="3F2E1F3C"/>
    <w:rsid w:val="3FA16BBF"/>
    <w:rsid w:val="3FB13D8B"/>
    <w:rsid w:val="3FD5CC39"/>
    <w:rsid w:val="40662825"/>
    <w:rsid w:val="4266B15E"/>
    <w:rsid w:val="4627C3BE"/>
    <w:rsid w:val="47F1E2E9"/>
    <w:rsid w:val="4BD0C7CB"/>
    <w:rsid w:val="4E68C8CA"/>
    <w:rsid w:val="500D6085"/>
    <w:rsid w:val="512C2D93"/>
    <w:rsid w:val="5237F8FC"/>
    <w:rsid w:val="526286C3"/>
    <w:rsid w:val="52D734FF"/>
    <w:rsid w:val="57E8D63E"/>
    <w:rsid w:val="5A05ABDE"/>
    <w:rsid w:val="5C33B836"/>
    <w:rsid w:val="5D415DBF"/>
    <w:rsid w:val="5E6C9925"/>
    <w:rsid w:val="608D1242"/>
    <w:rsid w:val="613806F2"/>
    <w:rsid w:val="65D1A4C0"/>
    <w:rsid w:val="66AA0699"/>
    <w:rsid w:val="67ACC51C"/>
    <w:rsid w:val="685ACB50"/>
    <w:rsid w:val="6AC0A9B4"/>
    <w:rsid w:val="6BDB0DD6"/>
    <w:rsid w:val="6EB74255"/>
    <w:rsid w:val="6F499EA8"/>
    <w:rsid w:val="703CBD59"/>
    <w:rsid w:val="70F87B36"/>
    <w:rsid w:val="717C572E"/>
    <w:rsid w:val="7312955F"/>
    <w:rsid w:val="735D7F9D"/>
    <w:rsid w:val="73DDBE10"/>
    <w:rsid w:val="74315187"/>
    <w:rsid w:val="74CD019B"/>
    <w:rsid w:val="784DE5C1"/>
    <w:rsid w:val="7BEB0CAC"/>
    <w:rsid w:val="7CD0D112"/>
    <w:rsid w:val="7D916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DB9724"/>
  <w15:chartTrackingRefBased/>
  <w15:docId w15:val="{D551E905-6D9D-4057-881C-8FB2EF13A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8B8"/>
    <w:pPr>
      <w:keepNext/>
      <w:spacing w:before="240" w:after="60"/>
      <w:outlineLvl w:val="0"/>
    </w:pPr>
    <w:rPr>
      <w:rFonts w:ascii="Calibri Light" w:eastAsia="Times New Roman" w:hAnsi="Calibri Light" w:cs="Times New Roman"/>
      <w:b/>
      <w:bCs/>
      <w:kern w:val="32"/>
      <w:sz w:val="32"/>
      <w:szCs w:val="32"/>
    </w:rPr>
  </w:style>
  <w:style w:type="paragraph" w:styleId="Heading2">
    <w:name w:val="heading 2"/>
    <w:basedOn w:val="Normal"/>
    <w:next w:val="Normal"/>
    <w:link w:val="Heading2Char"/>
    <w:uiPriority w:val="9"/>
    <w:semiHidden/>
    <w:unhideWhenUsed/>
    <w:qFormat/>
    <w:rsid w:val="00B765D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460497"/>
    <w:pPr>
      <w:ind w:left="720"/>
    </w:pPr>
  </w:style>
  <w:style w:type="paragraph" w:styleId="FootnoteText">
    <w:name w:val="footnote text"/>
    <w:basedOn w:val="Normal"/>
    <w:link w:val="FootnoteTextChar"/>
    <w:uiPriority w:val="99"/>
    <w:semiHidden/>
    <w:unhideWhenUsed/>
    <w:rsid w:val="005200CD"/>
  </w:style>
  <w:style w:type="character" w:customStyle="1" w:styleId="FootnoteTextChar">
    <w:name w:val="Footnote Text Char"/>
    <w:basedOn w:val="DefaultParagraphFont"/>
    <w:link w:val="FootnoteText"/>
    <w:uiPriority w:val="99"/>
    <w:semiHidden/>
    <w:rsid w:val="005200CD"/>
  </w:style>
  <w:style w:type="character" w:styleId="FootnoteReference">
    <w:name w:val="footnote reference"/>
    <w:uiPriority w:val="99"/>
    <w:semiHidden/>
    <w:unhideWhenUsed/>
    <w:rsid w:val="005200CD"/>
    <w:rPr>
      <w:vertAlign w:val="superscript"/>
    </w:rPr>
  </w:style>
  <w:style w:type="paragraph" w:styleId="Header">
    <w:name w:val="header"/>
    <w:basedOn w:val="Normal"/>
    <w:link w:val="HeaderChar"/>
    <w:uiPriority w:val="99"/>
    <w:unhideWhenUsed/>
    <w:rsid w:val="000C7E43"/>
    <w:pPr>
      <w:tabs>
        <w:tab w:val="center" w:pos="4680"/>
        <w:tab w:val="right" w:pos="9360"/>
      </w:tabs>
    </w:pPr>
  </w:style>
  <w:style w:type="character" w:customStyle="1" w:styleId="HeaderChar">
    <w:name w:val="Header Char"/>
    <w:basedOn w:val="DefaultParagraphFont"/>
    <w:link w:val="Header"/>
    <w:uiPriority w:val="99"/>
    <w:rsid w:val="000C7E43"/>
  </w:style>
  <w:style w:type="paragraph" w:styleId="Footer">
    <w:name w:val="footer"/>
    <w:basedOn w:val="Normal"/>
    <w:link w:val="FooterChar"/>
    <w:uiPriority w:val="99"/>
    <w:unhideWhenUsed/>
    <w:rsid w:val="000C7E43"/>
    <w:pPr>
      <w:tabs>
        <w:tab w:val="center" w:pos="4680"/>
        <w:tab w:val="right" w:pos="9360"/>
      </w:tabs>
    </w:pPr>
  </w:style>
  <w:style w:type="character" w:customStyle="1" w:styleId="FooterChar">
    <w:name w:val="Footer Char"/>
    <w:basedOn w:val="DefaultParagraphFont"/>
    <w:link w:val="Footer"/>
    <w:uiPriority w:val="99"/>
    <w:rsid w:val="000C7E43"/>
  </w:style>
  <w:style w:type="character" w:styleId="Hyperlink">
    <w:name w:val="Hyperlink"/>
    <w:uiPriority w:val="99"/>
    <w:unhideWhenUsed/>
    <w:rsid w:val="00AD60F5"/>
    <w:rPr>
      <w:color w:val="0563C1"/>
      <w:u w:val="single"/>
    </w:rPr>
  </w:style>
  <w:style w:type="character" w:styleId="Strong">
    <w:name w:val="Strong"/>
    <w:uiPriority w:val="22"/>
    <w:qFormat/>
    <w:rsid w:val="00AA459C"/>
    <w:rPr>
      <w:b/>
      <w:bCs/>
    </w:rPr>
  </w:style>
  <w:style w:type="character" w:styleId="Emphasis">
    <w:name w:val="Emphasis"/>
    <w:uiPriority w:val="20"/>
    <w:qFormat/>
    <w:rsid w:val="00AA459C"/>
    <w:rPr>
      <w:i/>
      <w:iCs/>
    </w:rPr>
  </w:style>
  <w:style w:type="paragraph" w:customStyle="1" w:styleId="paragraph">
    <w:name w:val="paragraph"/>
    <w:basedOn w:val="Normal"/>
    <w:rsid w:val="006531DA"/>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rsid w:val="006531DA"/>
  </w:style>
  <w:style w:type="character" w:customStyle="1" w:styleId="eop">
    <w:name w:val="eop"/>
    <w:rsid w:val="006531DA"/>
  </w:style>
  <w:style w:type="paragraph" w:styleId="NormalWeb">
    <w:name w:val="Normal (Web)"/>
    <w:basedOn w:val="Normal"/>
    <w:uiPriority w:val="99"/>
    <w:semiHidden/>
    <w:unhideWhenUsed/>
    <w:rsid w:val="00586DE8"/>
    <w:pPr>
      <w:spacing w:before="100" w:beforeAutospacing="1" w:after="100" w:afterAutospacing="1"/>
    </w:pPr>
    <w:rPr>
      <w:rFonts w:ascii="Times New Roman" w:eastAsia="Times New Roman" w:hAnsi="Times New Roman" w:cs="Times New Roman"/>
      <w:sz w:val="24"/>
      <w:szCs w:val="24"/>
    </w:rPr>
  </w:style>
  <w:style w:type="character" w:customStyle="1" w:styleId="Heading1Char">
    <w:name w:val="Heading 1 Char"/>
    <w:link w:val="Heading1"/>
    <w:uiPriority w:val="9"/>
    <w:rsid w:val="005B48B8"/>
    <w:rPr>
      <w:rFonts w:ascii="Calibri Light" w:eastAsia="Times New Roman" w:hAnsi="Calibri Light" w:cs="Times New Roman"/>
      <w:b/>
      <w:bCs/>
      <w:kern w:val="32"/>
      <w:sz w:val="32"/>
      <w:szCs w:val="32"/>
    </w:rPr>
  </w:style>
  <w:style w:type="paragraph" w:styleId="TOCHeading">
    <w:name w:val="TOC Heading"/>
    <w:basedOn w:val="Heading1"/>
    <w:next w:val="Normal"/>
    <w:uiPriority w:val="39"/>
    <w:unhideWhenUsed/>
    <w:qFormat/>
    <w:rsid w:val="005B48B8"/>
    <w:pPr>
      <w:keepLines/>
      <w:spacing w:after="0" w:line="259" w:lineRule="auto"/>
      <w:outlineLvl w:val="9"/>
    </w:pPr>
    <w:rPr>
      <w:b w:val="0"/>
      <w:bCs w:val="0"/>
      <w:color w:val="2F5496"/>
      <w:kern w:val="0"/>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uiPriority w:val="1"/>
    <w:qFormat/>
    <w:rsid w:val="008C5CB4"/>
    <w:pPr>
      <w:widowControl w:val="0"/>
      <w:autoSpaceDE w:val="0"/>
      <w:autoSpaceDN w:val="0"/>
    </w:pPr>
    <w:rPr>
      <w:rFonts w:cs="Calibri"/>
      <w:sz w:val="22"/>
      <w:szCs w:val="22"/>
    </w:rPr>
  </w:style>
  <w:style w:type="character" w:customStyle="1" w:styleId="BodyTextChar">
    <w:name w:val="Body Text Char"/>
    <w:basedOn w:val="DefaultParagraphFont"/>
    <w:link w:val="BodyText"/>
    <w:uiPriority w:val="1"/>
    <w:rsid w:val="008C5CB4"/>
    <w:rPr>
      <w:rFonts w:cs="Calibri"/>
      <w:sz w:val="22"/>
      <w:szCs w:val="22"/>
    </w:rPr>
  </w:style>
  <w:style w:type="character" w:customStyle="1" w:styleId="Heading2Char">
    <w:name w:val="Heading 2 Char"/>
    <w:basedOn w:val="DefaultParagraphFont"/>
    <w:link w:val="Heading2"/>
    <w:uiPriority w:val="9"/>
    <w:semiHidden/>
    <w:rsid w:val="00B765D1"/>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F8733F"/>
    <w:rPr>
      <w:color w:val="605E5C"/>
      <w:shd w:val="clear" w:color="auto" w:fill="E1DFDD"/>
    </w:rPr>
  </w:style>
  <w:style w:type="character" w:styleId="FollowedHyperlink">
    <w:name w:val="FollowedHyperlink"/>
    <w:basedOn w:val="DefaultParagraphFont"/>
    <w:uiPriority w:val="99"/>
    <w:semiHidden/>
    <w:unhideWhenUsed/>
    <w:rsid w:val="00295E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633821">
      <w:bodyDiv w:val="1"/>
      <w:marLeft w:val="0"/>
      <w:marRight w:val="0"/>
      <w:marTop w:val="0"/>
      <w:marBottom w:val="0"/>
      <w:divBdr>
        <w:top w:val="none" w:sz="0" w:space="0" w:color="auto"/>
        <w:left w:val="none" w:sz="0" w:space="0" w:color="auto"/>
        <w:bottom w:val="none" w:sz="0" w:space="0" w:color="auto"/>
        <w:right w:val="none" w:sz="0" w:space="0" w:color="auto"/>
      </w:divBdr>
    </w:div>
    <w:div w:id="1030304113">
      <w:bodyDiv w:val="1"/>
      <w:marLeft w:val="0"/>
      <w:marRight w:val="0"/>
      <w:marTop w:val="0"/>
      <w:marBottom w:val="0"/>
      <w:divBdr>
        <w:top w:val="none" w:sz="0" w:space="0" w:color="auto"/>
        <w:left w:val="none" w:sz="0" w:space="0" w:color="auto"/>
        <w:bottom w:val="none" w:sz="0" w:space="0" w:color="auto"/>
        <w:right w:val="none" w:sz="0" w:space="0" w:color="auto"/>
      </w:divBdr>
    </w:div>
    <w:div w:id="1094470778">
      <w:bodyDiv w:val="1"/>
      <w:marLeft w:val="0"/>
      <w:marRight w:val="0"/>
      <w:marTop w:val="0"/>
      <w:marBottom w:val="0"/>
      <w:divBdr>
        <w:top w:val="none" w:sz="0" w:space="0" w:color="auto"/>
        <w:left w:val="none" w:sz="0" w:space="0" w:color="auto"/>
        <w:bottom w:val="none" w:sz="0" w:space="0" w:color="auto"/>
        <w:right w:val="none" w:sz="0" w:space="0" w:color="auto"/>
      </w:divBdr>
    </w:div>
    <w:div w:id="1676154350">
      <w:bodyDiv w:val="1"/>
      <w:marLeft w:val="0"/>
      <w:marRight w:val="0"/>
      <w:marTop w:val="0"/>
      <w:marBottom w:val="0"/>
      <w:divBdr>
        <w:top w:val="none" w:sz="0" w:space="0" w:color="auto"/>
        <w:left w:val="none" w:sz="0" w:space="0" w:color="auto"/>
        <w:bottom w:val="none" w:sz="0" w:space="0" w:color="auto"/>
        <w:right w:val="none" w:sz="0" w:space="0" w:color="auto"/>
      </w:divBdr>
    </w:div>
    <w:div w:id="1941913388">
      <w:bodyDiv w:val="1"/>
      <w:marLeft w:val="0"/>
      <w:marRight w:val="0"/>
      <w:marTop w:val="0"/>
      <w:marBottom w:val="0"/>
      <w:divBdr>
        <w:top w:val="none" w:sz="0" w:space="0" w:color="auto"/>
        <w:left w:val="none" w:sz="0" w:space="0" w:color="auto"/>
        <w:bottom w:val="none" w:sz="0" w:space="0" w:color="auto"/>
        <w:right w:val="none" w:sz="0" w:space="0" w:color="auto"/>
      </w:divBdr>
    </w:div>
    <w:div w:id="199625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employeenavigator.zendesk.com/hc/en-us/articles/360033319872-Payroll-Transferring-an-employee-between-companies"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employeenavigator.zendesk.com/hc/en-us/articles/360040363752-Payroll-Completing-your-Deduction-Audit" TargetMode="External"/><Relationship Id="rId2" Type="http://schemas.openxmlformats.org/officeDocument/2006/relationships/customXml" Target="../customXml/item2.xml"/><Relationship Id="rId16" Type="http://schemas.openxmlformats.org/officeDocument/2006/relationships/hyperlink" Target="https://employeenavigator.zendesk.com/hc/en-us/articles/360040781651-Payroll-Completing-your-Demographic-Audit-Video-included-"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BF531542F34594D8C0B2841B96B8D16" ma:contentTypeVersion="25" ma:contentTypeDescription="Create a new document." ma:contentTypeScope="" ma:versionID="5c72204bb88c6713ce833a1dc9e99506">
  <xsd:schema xmlns:xsd="http://www.w3.org/2001/XMLSchema" xmlns:xs="http://www.w3.org/2001/XMLSchema" xmlns:p="http://schemas.microsoft.com/office/2006/metadata/properties" xmlns:ns2="51e5450a-e19a-44e9-ac30-42a8eac37e2a" xmlns:ns3="ada7fb5d-f644-41c5-98cb-3d40eaac7164" targetNamespace="http://schemas.microsoft.com/office/2006/metadata/properties" ma:root="true" ma:fieldsID="46297b5bac1f85a200a6959b0dc55e5d" ns2:_="" ns3:_="">
    <xsd:import namespace="51e5450a-e19a-44e9-ac30-42a8eac37e2a"/>
    <xsd:import namespace="ada7fb5d-f644-41c5-98cb-3d40eaac7164"/>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element ref="ns3:Date"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element ref="ns3:MediaServiceAutoKeyPoints" minOccurs="0"/>
                <xsd:element ref="ns3:MediaServiceKeyPoints" minOccurs="0"/>
                <xsd:element ref="ns3:_Flow_SignoffStatus" minOccurs="0"/>
                <xsd:element ref="ns3:MediaLengthInSeconds" minOccurs="0"/>
                <xsd:element ref="ns3:lcf76f155ced4ddcb4097134ff3c332f" minOccurs="0"/>
                <xsd:element ref="ns2:TaxCatchAll" minOccurs="0"/>
                <xsd:element ref="ns3:MeetingType"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e5450a-e19a-44e9-ac30-42a8eac37e2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element name="TaxCatchAll" ma:index="28" nillable="true" ma:displayName="Taxonomy Catch All Column" ma:hidden="true" ma:list="{e0e63e51-9917-4775-8be9-6e44176044c1}" ma:internalName="TaxCatchAll" ma:showField="CatchAllData" ma:web="51e5450a-e19a-44e9-ac30-42a8eac37e2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da7fb5d-f644-41c5-98cb-3d40eaac7164"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Date" ma:index="15" nillable="true" ma:displayName="Date" ma:format="DateOnly" ma:internalName="Date">
      <xsd:simpleType>
        <xsd:restriction base="dms:DateTime"/>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AutoTags" ma:index="17" nillable="true" ma:displayName="MediaServiceAutoTags" ma:internalName="MediaServiceAutoTags"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Location" ma:index="19" nillable="true" ma:displayName="MediaServiceLocation" ma:internalName="MediaServiceLocation"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_Flow_SignoffStatus" ma:index="24" nillable="true" ma:displayName="Sign-off status" ma:internalName="Sign_x002d_off_x0020_status">
      <xsd:simpleType>
        <xsd:restriction base="dms:Text"/>
      </xsd:simpleType>
    </xsd:element>
    <xsd:element name="MediaLengthInSeconds" ma:index="25" nillable="true" ma:displayName="Length (seconds)" ma:internalName="MediaLengthInSeconds" ma:readOnly="true">
      <xsd:simpleType>
        <xsd:restriction base="dms:Unknown"/>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0d5eef2e-e357-4cb7-9a22-c1174c50c09b" ma:termSetId="09814cd3-568e-fe90-9814-8d621ff8fb84" ma:anchorId="fba54fb3-c3e1-fe81-a776-ca4b69148c4d" ma:open="true" ma:isKeyword="false">
      <xsd:complexType>
        <xsd:sequence>
          <xsd:element ref="pc:Terms" minOccurs="0" maxOccurs="1"/>
        </xsd:sequence>
      </xsd:complexType>
    </xsd:element>
    <xsd:element name="MeetingType" ma:index="29" nillable="true" ma:displayName="Meeting Type" ma:format="Dropdown" ma:internalName="MeetingType">
      <xsd:simpleType>
        <xsd:restriction base="dms:Choice">
          <xsd:enumeration value="Tech Lunch"/>
          <xsd:enumeration value="Department Meeting"/>
          <xsd:enumeration value="Team Meeting"/>
          <xsd:enumeration value="One on One"/>
        </xsd:restriction>
      </xsd:simpleType>
    </xsd:element>
    <xsd:element name="MediaServiceObjectDetectorVersions" ma:index="30"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3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Flow_SignoffStatus xmlns="ada7fb5d-f644-41c5-98cb-3d40eaac7164" xsi:nil="true"/>
    <Date xmlns="ada7fb5d-f644-41c5-98cb-3d40eaac7164" xsi:nil="true"/>
    <TaxCatchAll xmlns="51e5450a-e19a-44e9-ac30-42a8eac37e2a" xsi:nil="true"/>
    <lcf76f155ced4ddcb4097134ff3c332f xmlns="ada7fb5d-f644-41c5-98cb-3d40eaac7164">
      <Terms xmlns="http://schemas.microsoft.com/office/infopath/2007/PartnerControls"/>
    </lcf76f155ced4ddcb4097134ff3c332f>
    <MeetingType xmlns="ada7fb5d-f644-41c5-98cb-3d40eaac7164"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4E0C3-4E9C-4B02-B47B-EF18D280C78E}">
  <ds:schemaRefs>
    <ds:schemaRef ds:uri="http://schemas.microsoft.com/sharepoint/v3/contenttype/forms"/>
  </ds:schemaRefs>
</ds:datastoreItem>
</file>

<file path=customXml/itemProps2.xml><?xml version="1.0" encoding="utf-8"?>
<ds:datastoreItem xmlns:ds="http://schemas.openxmlformats.org/officeDocument/2006/customXml" ds:itemID="{17DFF9D8-628C-4A28-8599-CBB36397BE20}"/>
</file>

<file path=customXml/itemProps3.xml><?xml version="1.0" encoding="utf-8"?>
<ds:datastoreItem xmlns:ds="http://schemas.openxmlformats.org/officeDocument/2006/customXml" ds:itemID="{6CF7B669-2B56-46B1-B0C3-D2A373E3A11A}">
  <ds:schemaRefs>
    <ds:schemaRef ds:uri="http://schemas.microsoft.com/office/2006/metadata/properties"/>
    <ds:schemaRef ds:uri="http://schemas.microsoft.com/office/infopath/2007/PartnerControls"/>
    <ds:schemaRef ds:uri="ada7fb5d-f644-41c5-98cb-3d40eaac7164"/>
    <ds:schemaRef ds:uri="51e5450a-e19a-44e9-ac30-42a8eac37e2a"/>
  </ds:schemaRefs>
</ds:datastoreItem>
</file>

<file path=customXml/itemProps4.xml><?xml version="1.0" encoding="utf-8"?>
<ds:datastoreItem xmlns:ds="http://schemas.openxmlformats.org/officeDocument/2006/customXml" ds:itemID="{54A89CE5-81F0-4FDA-9F47-9F6AF8F40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1328</Words>
  <Characters>7576</Characters>
  <Application>Microsoft Office Word</Application>
  <DocSecurity>0</DocSecurity>
  <Lines>63</Lines>
  <Paragraphs>17</Paragraphs>
  <ScaleCrop>false</ScaleCrop>
  <Company/>
  <LinksUpToDate>false</LinksUpToDate>
  <CharactersWithSpaces>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Everett</dc:creator>
  <cp:keywords/>
  <cp:lastModifiedBy>Ryan Everett</cp:lastModifiedBy>
  <cp:revision>41</cp:revision>
  <cp:lastPrinted>2022-05-13T15:11:00Z</cp:lastPrinted>
  <dcterms:created xsi:type="dcterms:W3CDTF">2021-06-03T20:53:00Z</dcterms:created>
  <dcterms:modified xsi:type="dcterms:W3CDTF">2024-08-29T20:58:00Z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0x010100DBF531542F34594D8C0B2841B96B8D16</vt:lpwstr>
  </property>
  <property fmtid="{D5CDD505-2E9C-101B-9397-08002B2CF9AE}" pid="3" name="Finished?">
    <vt:bool>true</vt:bool>
  </property>
  <property fmtid="{D5CDD505-2E9C-101B-9397-08002B2CF9AE}" pid="4" name="MediaServiceImageTags">
    <vt:lpwstr/>
  </property>
</Properties>
</file>