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1F4E79"/>
          <w:sz w:val="52"/>
          <w:szCs w:val="52"/>
        </w:rPr>
        <w:t xml:space="preserve">Robinhood Agentic Trading System</w:t>
      </w:r>
    </w:p>
    <w:p>
      <w:pPr>
        <w:spacing w:after="240" w:before="0"/>
        <w:jc w:val="center"/>
      </w:pPr>
      <w:r>
        <w:rPr>
          <w:rFonts w:ascii="Arial" w:cs="Arial" w:eastAsia="Arial" w:hAnsi="Arial"/>
          <w:color w:val="2E75B6"/>
          <w:sz w:val="28"/>
          <w:szCs w:val="28"/>
        </w:rPr>
        <w:t xml:space="preserve">A Plain-English Guide to How the Automated Routines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40"/>
              <w:left w:type="dxa" w:w="360"/>
              <w:bottom w:type="dxa" w:w="240"/>
              <w:right w:type="dxa" w:w="360"/>
            </w:tcMar>
          </w:tcPr>
          <w:p>
            <w:pPr>
              <w:spacing w:after="80" w:before="0"/>
              <w:jc w:val="center"/>
            </w:pPr>
            <w:r>
              <w:rPr>
                <w:rFonts w:ascii="Arial" w:cs="Arial" w:eastAsia="Arial" w:hAnsi="Arial"/>
                <w:color w:val="404040"/>
                <w:sz w:val="22"/>
                <w:szCs w:val="22"/>
              </w:rPr>
              <w:t xml:space="preserve">This document explains how the automated system manages investments in a Robinhood brokerage account.</w:t>
            </w:r>
          </w:p>
          <w:p>
            <w:pPr>
              <w:spacing w:after="0" w:before="0"/>
              <w:jc w:val="center"/>
            </w:pPr>
            <w:r>
              <w:rPr>
                <w:rFonts w:ascii="Arial" w:cs="Arial" w:eastAsia="Arial" w:hAnsi="Arial"/>
                <w:b/>
                <w:bCs/>
                <w:color w:val="1F4E79"/>
                <w:sz w:val="22"/>
                <w:szCs w:val="22"/>
              </w:rPr>
              <w:t xml:space="preserve">No prior investment knowledge is required to understand it.</w:t>
            </w:r>
          </w:p>
        </w:tc>
      </w:tr>
    </w:tbl>
    <w:p>
      <w:pPr>
        <w:spacing w:after="80" w:before="80"/>
      </w:pPr>
      <w:r>
        <w:t xml:space="preserve"/>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What Is This System?</w:t>
      </w:r>
    </w:p>
    <w:p>
      <w:pPr>
        <w:spacing w:after="60" w:before="60"/>
      </w:pPr>
      <w:r>
        <w:rPr>
          <w:rFonts w:ascii="Arial" w:cs="Arial" w:eastAsia="Arial" w:hAnsi="Arial"/>
          <w:color w:val="404040"/>
          <w:sz w:val="22"/>
          <w:szCs w:val="22"/>
        </w:rPr>
        <w:t xml:space="preserve">This is an automated investment system that runs on its own, four times each trading day, to manage a stock portfolio inside a Robinhood brokerage account. Think of it as a tireless financial assistant that watches the account, checks the health of every investment, protects against large losses, and looks for new opportunities — all without requiring daily manual involvement.</w:t>
      </w:r>
    </w:p>
    <w:p>
      <w:pPr>
        <w:spacing w:after="80" w:before="80"/>
      </w:pPr>
      <w:r>
        <w:t xml:space="preserve"/>
      </w:r>
    </w:p>
    <w:p>
      <w:pPr>
        <w:spacing w:after="60" w:before="60"/>
      </w:pPr>
      <w:r>
        <w:rPr>
          <w:rFonts w:ascii="Arial" w:cs="Arial" w:eastAsia="Arial" w:hAnsi="Arial"/>
          <w:color w:val="404040"/>
          <w:sz w:val="22"/>
          <w:szCs w:val="22"/>
        </w:rPr>
        <w:t xml:space="preserve">The system is built around four scheduled routines, each with a specific job. Together they form a complete daily cycle: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Time (ET)</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Routine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Primary Job</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9:30 AM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Daily Run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Full portfolio review, buying and selling decisions, stop protection placement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11:30 AM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Post-Open Check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Damage check after the opening rush, verify all positions have protection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1:30 PM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Mid-Day Check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Tightened risk review mid-afternoon, last chance for new buys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3:00 PM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Pre-Close Sweep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Final defensive check before market close, no new buying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2"/>
              <w:bottom w:val="single" w:color="CCCCCC" w:sz="2"/>
              <w:right w:val="single" w:color="CCCCCC" w:sz="2"/>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Important Safety Note</w:t>
            </w:r>
          </w:p>
          <w:p>
            <w:pPr>
              <w:spacing w:after="0" w:before="0"/>
            </w:pPr>
            <w:r>
              <w:rPr>
                <w:rFonts w:ascii="Arial" w:cs="Arial" w:eastAsia="Arial" w:hAnsi="Arial"/>
                <w:color w:val="404040"/>
                <w:sz w:val="20"/>
                <w:szCs w:val="20"/>
              </w:rPr>
              <w:t xml:space="preserve">The system operates in LIVE mode, meaning it can place real orders. However, it has multiple built-in safeguards that prevent it from acting rashly: it checks market conditions before every decision, confirms every order before placing it, and stops completely if anything looks uncertain or wrong.</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Key Concepts to Understand</w:t>
      </w:r>
    </w:p>
    <w:p>
      <w:pPr>
        <w:spacing w:after="60" w:before="60"/>
      </w:pPr>
      <w:r>
        <w:rPr>
          <w:rFonts w:ascii="Arial" w:cs="Arial" w:eastAsia="Arial" w:hAnsi="Arial"/>
          <w:color w:val="404040"/>
          <w:sz w:val="22"/>
          <w:szCs w:val="22"/>
        </w:rPr>
        <w:t xml:space="preserve">Before explaining each routine, here are a few terms used throughout the system:</w:t>
      </w:r>
    </w:p>
    <w:p>
      <w:pPr>
        <w:spacing w:after="80" w:before="80"/>
      </w:pPr>
      <w:r>
        <w:t xml:space="preserve"/>
      </w:r>
    </w:p>
    <w:p>
      <w:pPr>
        <w:spacing w:after="60" w:before="180"/>
      </w:pPr>
      <w:r>
        <w:rPr>
          <w:rFonts w:ascii="Arial" w:cs="Arial" w:eastAsia="Arial" w:hAnsi="Arial"/>
          <w:b/>
          <w:bCs/>
          <w:color w:val="C55A11"/>
          <w:sz w:val="22"/>
          <w:szCs w:val="22"/>
        </w:rPr>
        <w:t xml:space="preserve">Protective Stop Order</w:t>
      </w:r>
    </w:p>
    <w:p>
      <w:pPr>
        <w:spacing w:after="60" w:before="60"/>
      </w:pPr>
      <w:r>
        <w:rPr>
          <w:rFonts w:ascii="Arial" w:cs="Arial" w:eastAsia="Arial" w:hAnsi="Arial"/>
          <w:color w:val="404040"/>
          <w:sz w:val="22"/>
          <w:szCs w:val="22"/>
        </w:rPr>
        <w:t xml:space="preserve">A protective stop is an automatic instruction placed with Robinhood that says: "If this stock falls to a certain price, sell it automatically." It works even if no one is watching. Think of it like a safety net — it limits how much money can be lost on any single investment without requiring manual intervention.</w:t>
      </w:r>
    </w:p>
    <w:p>
      <w:pPr>
        <w:spacing w:after="80" w:before="80"/>
      </w:pPr>
      <w:r>
        <w:t xml:space="preserve"/>
      </w:r>
    </w:p>
    <w:p>
      <w:pPr>
        <w:spacing w:after="60" w:before="180"/>
      </w:pPr>
      <w:r>
        <w:rPr>
          <w:rFonts w:ascii="Arial" w:cs="Arial" w:eastAsia="Arial" w:hAnsi="Arial"/>
          <w:b/>
          <w:bCs/>
          <w:color w:val="C55A11"/>
          <w:sz w:val="22"/>
          <w:szCs w:val="22"/>
        </w:rPr>
        <w:t xml:space="preserve">Market Regime (Risk-On / Risk-Off)</w:t>
      </w:r>
    </w:p>
    <w:p>
      <w:pPr>
        <w:spacing w:after="60" w:before="60"/>
      </w:pPr>
      <w:r>
        <w:rPr>
          <w:rFonts w:ascii="Arial" w:cs="Arial" w:eastAsia="Arial" w:hAnsi="Arial"/>
          <w:color w:val="404040"/>
          <w:sz w:val="22"/>
          <w:szCs w:val="22"/>
        </w:rPr>
        <w:t xml:space="preserve">Each morning the system checks the overall health of the stock market by looking at two major market indicators (SPY and QQQ — funds that track the broad US market). Based on what it sees, it classifies the market as:</w:t>
      </w:r>
    </w:p>
    <w:p>
      <w:pPr>
        <w:pStyle w:val="ListParagraph"/>
        <w:numPr>
          <w:ilvl w:val="0"/>
          <w:numId w:val="2"/>
        </w:numPr>
        <w:spacing w:after="40" w:before="40"/>
      </w:pPr>
      <w:r>
        <w:rPr>
          <w:rFonts w:ascii="Arial" w:cs="Arial" w:eastAsia="Arial" w:hAnsi="Arial"/>
          <w:color w:val="404040"/>
          <w:sz w:val="22"/>
          <w:szCs w:val="22"/>
        </w:rPr>
        <w:t xml:space="preserve">Risk-On — the market is healthy and trending upward. The system can be more aggressive.</w:t>
      </w:r>
    </w:p>
    <w:p>
      <w:pPr>
        <w:pStyle w:val="ListParagraph"/>
        <w:numPr>
          <w:ilvl w:val="0"/>
          <w:numId w:val="2"/>
        </w:numPr>
        <w:spacing w:after="40" w:before="40"/>
      </w:pPr>
      <w:r>
        <w:rPr>
          <w:rFonts w:ascii="Arial" w:cs="Arial" w:eastAsia="Arial" w:hAnsi="Arial"/>
          <w:color w:val="404040"/>
          <w:sz w:val="22"/>
          <w:szCs w:val="22"/>
        </w:rPr>
        <w:t xml:space="preserve">Neutral — mixed signals. The system is more cautious.</w:t>
      </w:r>
    </w:p>
    <w:p>
      <w:pPr>
        <w:pStyle w:val="ListParagraph"/>
        <w:numPr>
          <w:ilvl w:val="0"/>
          <w:numId w:val="2"/>
        </w:numPr>
        <w:spacing w:after="40" w:before="40"/>
      </w:pPr>
      <w:r>
        <w:rPr>
          <w:rFonts w:ascii="Arial" w:cs="Arial" w:eastAsia="Arial" w:hAnsi="Arial"/>
          <w:color w:val="404040"/>
          <w:sz w:val="22"/>
          <w:szCs w:val="22"/>
        </w:rPr>
        <w:t xml:space="preserve">Risk-Off — the market is declining. The system holds more cash and avoids buying.</w:t>
      </w:r>
    </w:p>
    <w:p>
      <w:pPr>
        <w:spacing w:after="80" w:before="80"/>
      </w:pPr>
      <w:r>
        <w:t xml:space="preserve"/>
      </w:r>
    </w:p>
    <w:p>
      <w:pPr>
        <w:spacing w:after="60" w:before="180"/>
      </w:pPr>
      <w:r>
        <w:rPr>
          <w:rFonts w:ascii="Arial" w:cs="Arial" w:eastAsia="Arial" w:hAnsi="Arial"/>
          <w:b/>
          <w:bCs/>
          <w:color w:val="C55A11"/>
          <w:sz w:val="22"/>
          <w:szCs w:val="22"/>
        </w:rPr>
        <w:t xml:space="preserve">Growth Score (0–10)</w:t>
      </w:r>
    </w:p>
    <w:p>
      <w:pPr>
        <w:spacing w:after="60" w:before="60"/>
      </w:pPr>
      <w:r>
        <w:rPr>
          <w:rFonts w:ascii="Arial" w:cs="Arial" w:eastAsia="Arial" w:hAnsi="Arial"/>
          <w:color w:val="404040"/>
          <w:sz w:val="22"/>
          <w:szCs w:val="22"/>
        </w:rPr>
        <w:t xml:space="preserve">Before buying any stock, the system grades it on a scale of 0 to 10 based on measurable financial facts — things like how fast the company’s revenue is growing, whether profits are improving, and whether the stock price has been strong. Only stocks scoring 7 or higher are considered for purchase. A score of 9–10 gets the largest investment; a score of 6 or below gets nothing.</w:t>
      </w:r>
    </w:p>
    <w:p>
      <w:pPr>
        <w:spacing w:after="80" w:before="80"/>
      </w:pPr>
      <w:r>
        <w:t xml:space="preserve"/>
      </w:r>
    </w:p>
    <w:p>
      <w:pPr>
        <w:spacing w:after="60" w:before="180"/>
      </w:pPr>
      <w:r>
        <w:rPr>
          <w:rFonts w:ascii="Arial" w:cs="Arial" w:eastAsia="Arial" w:hAnsi="Arial"/>
          <w:b/>
          <w:bCs/>
          <w:color w:val="C55A11"/>
          <w:sz w:val="22"/>
          <w:szCs w:val="22"/>
        </w:rPr>
        <w:t xml:space="preserve">Circuit Breaker</w:t>
      </w:r>
    </w:p>
    <w:p>
      <w:pPr>
        <w:spacing w:after="60" w:before="60"/>
      </w:pPr>
      <w:r>
        <w:rPr>
          <w:rFonts w:ascii="Arial" w:cs="Arial" w:eastAsia="Arial" w:hAnsi="Arial"/>
          <w:color w:val="404040"/>
          <w:sz w:val="22"/>
          <w:szCs w:val="22"/>
        </w:rPr>
        <w:t xml:space="preserve">The intraday routines (11:30 AM, 1:30 PM, 3:00 PM) start by checking how much the overall market has moved that day:</w:t>
      </w:r>
    </w:p>
    <w:p>
      <w:pPr>
        <w:pStyle w:val="ListParagraph"/>
        <w:numPr>
          <w:ilvl w:val="0"/>
          <w:numId w:val="2"/>
        </w:numPr>
        <w:spacing w:after="40" w:before="40"/>
      </w:pPr>
      <w:r>
        <w:rPr>
          <w:rFonts w:ascii="Arial" w:cs="Arial" w:eastAsia="Arial" w:hAnsi="Arial"/>
          <w:color w:val="404040"/>
          <w:sz w:val="22"/>
          <w:szCs w:val="22"/>
        </w:rPr>
        <w:t xml:space="preserve">Green — market is roughly flat or up. Normal operation.</w:t>
      </w:r>
    </w:p>
    <w:p>
      <w:pPr>
        <w:pStyle w:val="ListParagraph"/>
        <w:numPr>
          <w:ilvl w:val="0"/>
          <w:numId w:val="2"/>
        </w:numPr>
        <w:spacing w:after="40" w:before="40"/>
      </w:pPr>
      <w:r>
        <w:rPr>
          <w:rFonts w:ascii="Arial" w:cs="Arial" w:eastAsia="Arial" w:hAnsi="Arial"/>
          <w:color w:val="404040"/>
          <w:sz w:val="22"/>
          <w:szCs w:val="22"/>
        </w:rPr>
        <w:t xml:space="preserve">Yellow — market is down 1–2%. No new buying. Monitor only.</w:t>
      </w:r>
    </w:p>
    <w:p>
      <w:pPr>
        <w:pStyle w:val="ListParagraph"/>
        <w:numPr>
          <w:ilvl w:val="0"/>
          <w:numId w:val="2"/>
        </w:numPr>
        <w:spacing w:after="40" w:before="40"/>
      </w:pPr>
      <w:r>
        <w:rPr>
          <w:rFonts w:ascii="Arial" w:cs="Arial" w:eastAsia="Arial" w:hAnsi="Arial"/>
          <w:color w:val="404040"/>
          <w:sz w:val="22"/>
          <w:szCs w:val="22"/>
        </w:rPr>
        <w:t xml:space="preserve">Red — market is down more than 2%. No buying, and sell rules tighten.</w:t>
      </w:r>
    </w:p>
    <w:p>
      <w:pPr>
        <w:spacing w:after="80" w:before="80"/>
      </w:pPr>
      <w:r>
        <w:t xml:space="preserve"/>
      </w:r>
    </w:p>
    <w:p>
      <w:pPr>
        <w:spacing w:after="60" w:before="180"/>
      </w:pPr>
      <w:r>
        <w:rPr>
          <w:rFonts w:ascii="Arial" w:cs="Arial" w:eastAsia="Arial" w:hAnsi="Arial"/>
          <w:b/>
          <w:bCs/>
          <w:color w:val="C55A11"/>
          <w:sz w:val="22"/>
          <w:szCs w:val="22"/>
        </w:rPr>
        <w:t xml:space="preserve">Take-Profit Tiers</w:t>
      </w:r>
    </w:p>
    <w:p>
      <w:pPr>
        <w:spacing w:after="60" w:before="60"/>
      </w:pPr>
      <w:r>
        <w:rPr>
          <w:rFonts w:ascii="Arial" w:cs="Arial" w:eastAsia="Arial" w:hAnsi="Arial"/>
          <w:color w:val="404040"/>
          <w:sz w:val="22"/>
          <w:szCs w:val="22"/>
        </w:rPr>
        <w:t xml:space="preserve">The system doesn’t just protect against losses — it also locks in gains automatically as stocks rise. When a position reaches certain profit thresholds, the system sells a portion and raises the protective stop on what remains:</w:t>
      </w:r>
    </w:p>
    <w:p>
      <w:pPr>
        <w:pStyle w:val="ListParagraph"/>
        <w:numPr>
          <w:ilvl w:val="0"/>
          <w:numId w:val="2"/>
        </w:numPr>
        <w:spacing w:after="40" w:before="40"/>
      </w:pPr>
      <w:r>
        <w:rPr>
          <w:rFonts w:ascii="Arial" w:cs="Arial" w:eastAsia="Arial" w:hAnsi="Arial"/>
          <w:color w:val="404040"/>
          <w:sz w:val="22"/>
          <w:szCs w:val="22"/>
        </w:rPr>
        <w:t xml:space="preserve">Up 15%: Move the stop up to the purchase price (you can no longer lose money on this position).</w:t>
      </w:r>
    </w:p>
    <w:p>
      <w:pPr>
        <w:pStyle w:val="ListParagraph"/>
        <w:numPr>
          <w:ilvl w:val="0"/>
          <w:numId w:val="2"/>
        </w:numPr>
        <w:spacing w:after="40" w:before="40"/>
      </w:pPr>
      <w:r>
        <w:rPr>
          <w:rFonts w:ascii="Arial" w:cs="Arial" w:eastAsia="Arial" w:hAnsi="Arial"/>
          <w:color w:val="404040"/>
          <w:sz w:val="22"/>
          <w:szCs w:val="22"/>
        </w:rPr>
        <w:t xml:space="preserve">Up 25%: Sell 25% of the shares and raise the stop further.</w:t>
      </w:r>
    </w:p>
    <w:p>
      <w:pPr>
        <w:pStyle w:val="ListParagraph"/>
        <w:numPr>
          <w:ilvl w:val="0"/>
          <w:numId w:val="2"/>
        </w:numPr>
        <w:spacing w:after="40" w:before="40"/>
      </w:pPr>
      <w:r>
        <w:rPr>
          <w:rFonts w:ascii="Arial" w:cs="Arial" w:eastAsia="Arial" w:hAnsi="Arial"/>
          <w:color w:val="404040"/>
          <w:sz w:val="22"/>
          <w:szCs w:val="22"/>
        </w:rPr>
        <w:t xml:space="preserve">Up 50%: Sell another 25% and raise the stop again.</w:t>
      </w:r>
    </w:p>
    <w:p>
      <w:pPr>
        <w:pStyle w:val="ListParagraph"/>
        <w:numPr>
          <w:ilvl w:val="0"/>
          <w:numId w:val="2"/>
        </w:numPr>
        <w:spacing w:after="40" w:before="40"/>
      </w:pPr>
      <w:r>
        <w:rPr>
          <w:rFonts w:ascii="Arial" w:cs="Arial" w:eastAsia="Arial" w:hAnsi="Arial"/>
          <w:color w:val="404040"/>
          <w:sz w:val="22"/>
          <w:szCs w:val="22"/>
        </w:rPr>
        <w:t xml:space="preserve">Up 100%: Sell another 25% and let the rest run with a trailing stop.</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9:30 AM</w:t>
            </w:r>
          </w:p>
        </w:tc>
        <w:tc>
          <w:tcPr>
            <w:tcW w:type="dxa" w:w="73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rFonts w:ascii="Arial" w:cs="Arial" w:eastAsia="Arial" w:hAnsi="Arial"/>
                <w:b/>
                <w:bCs/>
                <w:color w:val="FFFFFF"/>
                <w:sz w:val="26"/>
                <w:szCs w:val="26"/>
              </w:rPr>
              <w:t xml:space="preserve">Daily Run — The Main Event</w:t>
            </w:r>
          </w:p>
        </w:tc>
      </w:tr>
    </w:tbl>
    <w:p>
      <w:pPr>
        <w:spacing w:after="80" w:before="80"/>
      </w:pPr>
      <w:r>
        <w:t xml:space="preserve"/>
      </w:r>
    </w:p>
    <w:p>
      <w:pPr>
        <w:spacing w:after="60" w:before="60"/>
      </w:pPr>
      <w:r>
        <w:rPr>
          <w:rFonts w:ascii="Arial" w:cs="Arial" w:eastAsia="Arial" w:hAnsi="Arial"/>
          <w:color w:val="404040"/>
          <w:sz w:val="22"/>
          <w:szCs w:val="22"/>
        </w:rPr>
        <w:t xml:space="preserve">This is the most important routine. It runs once each weekday morning and makes all of the major decisions for the day: reviewing every stock held, deciding what to sell, finding new stocks to buy, and placing protective orders. The other three routines exist to monitor and react during the day, but the Daily Run is where the strategy is actually executed.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What It Does,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Place Protective Stops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Before anything else, the system places a protective stop order on every stock held. This runs every morning so that all positions are protected from the moment the market opens. For stocks where Robinhood’s rules prevent a permanent stop (due to how shares were purchased), a daily stop is placed instead.</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Idempotency Check</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The system checks whether it has already run today. If any buy or sell order has already been placed today, it stops immediately to avoid doing the same work twice. This prevents accidental duplicate trades.</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Assess Current State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The system pulls a full snapshot of the account: every stock held, its current price, how much it’s up or down, how long it’s been held, and whether it has a protective stop in place. It also checks the 50-day and 200-day price averages for each stock.</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Classify Market Regime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Using two market-wide funds (SPY and QQQ), the system determines whether the overall market is healthy (Risk-On), mixed (Neutral), or declining (Risk-Off). This determines how much cash to keep on hand and whether buying is allowed at all.</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Score Every Stock</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Every stock currently held, and a list of about 70 candidate stocks, is graded on a 0–10 scale using real financial data: revenue growth, profit growth, margin trends, price momentum, upcoming catalysts, and balance sheet strength. Scores can be reduced if warning signs are found (such as declining revenue or accounting concerns).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6</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Lock In Profits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For any stock that has risen significantly, the system sells a portion and raises the protective stop — automatically securing some of the gain while letting the rest continue to grow.</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7</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Decide What to Sell</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The system reviews every held position against three sell rules: (1) Emergency — if the stock has fallen below its protective stop level, or a serious company issue is confirmed. (2) Fundamental — if the stock’s score drops to 4 or below after being held for at least two days. (3) Technical — if the score is 6 or below, held for five or more days, and the stock has closed below its 50-day average two days in a row.</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8</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Execute Sells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For each stock marked for selling, the system cancels its protective stop, verifies the sell order details, and places a limit sell order (a sell that won’t execute at a price worse than specified). It confirms the order was accepted before moving on.</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9</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Find New Stocks to Buy</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The system evaluates the top candidates from its universe. Only stocks scoring 7 or higher qualify. Valuation is also checked against industry peers — if a stock is wildly overpriced compared to similar companies, its score is reduced.</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10</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Size the Positions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The amount invested in each new stock is calculated based on total portfolio value — not just available cash. Higher-scoring stocks get larger allocations. The size is also limited by how much the stock could drop before the protective stop is triggered, ensuring no single trade can lose more than 1% of the total portfolio.</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11</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Execute Buys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Up to three new stocks can be purchased per day. Each is reviewed before the order is placed. After a purchase fills, a protective stop is placed immediately. If the stop cannot be placed for any reason, no further buying occurs that day.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2"/>
              <w:bottom w:val="single" w:color="CCCCCC" w:sz="2"/>
              <w:right w:val="single" w:color="CCCCCC" w:sz="2"/>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Cash Reserve Rule</w:t>
            </w:r>
          </w:p>
          <w:p>
            <w:pPr>
              <w:spacing w:after="0" w:before="0"/>
            </w:pPr>
            <w:r>
              <w:rPr>
                <w:rFonts w:ascii="Arial" w:cs="Arial" w:eastAsia="Arial" w:hAnsi="Arial"/>
                <w:color w:val="404040"/>
                <w:sz w:val="20"/>
                <w:szCs w:val="20"/>
              </w:rPr>
              <w:t xml:space="preserve">The system always keeps a minimum amount of cash on hand — like an emergency fund. In a healthy market (Risk-On) it keeps at least 15% in cash. In a declining market (Risk-Off) it keeps at least 40% in cash. This ensures the account can survive market downturns without being forced to sell at bad prices.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11:30 AM</w:t>
            </w:r>
          </w:p>
        </w:tc>
        <w:tc>
          <w:tcPr>
            <w:tcW w:type="dxa" w:w="73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rFonts w:ascii="Arial" w:cs="Arial" w:eastAsia="Arial" w:hAnsi="Arial"/>
                <w:b/>
                <w:bCs/>
                <w:color w:val="FFFFFF"/>
                <w:sz w:val="26"/>
                <w:szCs w:val="26"/>
              </w:rPr>
              <w:t xml:space="preserve">Post-Open Check — Damage Control</w:t>
            </w:r>
          </w:p>
        </w:tc>
      </w:tr>
    </w:tbl>
    <w:p>
      <w:pPr>
        <w:spacing w:after="80" w:before="80"/>
      </w:pPr>
      <w:r>
        <w:t xml:space="preserve"/>
      </w:r>
    </w:p>
    <w:p>
      <w:pPr>
        <w:spacing w:after="60" w:before="60"/>
      </w:pPr>
      <w:r>
        <w:rPr>
          <w:rFonts w:ascii="Arial" w:cs="Arial" w:eastAsia="Arial" w:hAnsi="Arial"/>
          <w:color w:val="404040"/>
          <w:sz w:val="22"/>
          <w:szCs w:val="22"/>
        </w:rPr>
        <w:t xml:space="preserve">The stock market’s opening hour (9:30–10:30 AM) is typically the most volatile period of the day. Prices can swing dramatically as news is absorbed. This routine runs at 11:30 AM, after that initial volatility has settled, to check for any damage and ensure all protective stops are in place.</w:t>
      </w:r>
    </w:p>
    <w:p>
      <w:pPr>
        <w:spacing w:after="80" w:before="80"/>
      </w:pPr>
      <w:r>
        <w:t xml:space="preserve"/>
      </w:r>
    </w:p>
    <w:p>
      <w:pPr>
        <w:spacing w:after="60" w:before="60"/>
      </w:pPr>
      <w:r>
        <w:rPr>
          <w:rFonts w:ascii="Arial" w:cs="Arial" w:eastAsia="Arial" w:hAnsi="Arial"/>
          <w:color w:val="404040"/>
          <w:sz w:val="22"/>
          <w:szCs w:val="22"/>
        </w:rPr>
        <w:t xml:space="preserve">This routine is deliberately cautious. It does not second-guess the morning’s decisions. Stocks bought earlier that morning are not sold unless something genuinely critical has occurred.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What It Does,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Circuit Breaker Check</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Checks how much the overall market (SPY) has moved since yesterday’s close. Sets the circuit breaker to Green, Yellow, or Red. This determines how strictly sell rules are applied and whether any buying is allowed.</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Position &amp; Stop Scan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Pulls current prices for every stock held and verifies that a protective stop exists for each one. If the morning routine missed placing a stop on any position, this routine places it now as a backup. Any position that cannot receive a stop (due to Robinhood rules on fractional shares) is flagged.</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Lock In Profits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Checks the take-profit tiers for every position. If any stock has risen 15%, 25%, 50%, or 100% since purchase, the appropriate action is taken: moving the stop up, or selling a portion to lock in gains.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Sell Decision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Only acts on clear deterioration. On a Red circuit (market down 2%+), sells stocks that are down more than 4% for the day with weak conviction scores, or down more than 2.5% with very low scores. Will also sell on confirmed major company news that invalidates the investment case. Will NOT sell simply because a stock is down from its purchase price — the protective stop handles that.</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Execute Sells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Cancels the protective stop for any stock being sold, verifies the order, and places a limit sell. Confirms the order is accepted before moving on.</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6</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Buy Gate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If the circuit is Green, the daily buy limit has not been reached, and there is sufficient cash above the required reserve, the system may purchase up to 2 additional stocks. Only stocks scoring 7 or higher qualify. After each purchase, a protective stop is placed immediately.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1:30 PM</w:t>
            </w:r>
          </w:p>
        </w:tc>
        <w:tc>
          <w:tcPr>
            <w:tcW w:type="dxa" w:w="73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rFonts w:ascii="Arial" w:cs="Arial" w:eastAsia="Arial" w:hAnsi="Arial"/>
                <w:b/>
                <w:bCs/>
                <w:color w:val="FFFFFF"/>
                <w:sz w:val="26"/>
                <w:szCs w:val="26"/>
              </w:rPr>
              <w:t xml:space="preserve">Mid-Day Check — Tighter Review</w:t>
            </w:r>
          </w:p>
        </w:tc>
      </w:tr>
    </w:tbl>
    <w:p>
      <w:pPr>
        <w:spacing w:after="80" w:before="80"/>
      </w:pPr>
      <w:r>
        <w:t xml:space="preserve"/>
      </w:r>
    </w:p>
    <w:p>
      <w:pPr>
        <w:spacing w:after="60" w:before="60"/>
      </w:pPr>
      <w:r>
        <w:rPr>
          <w:rFonts w:ascii="Arial" w:cs="Arial" w:eastAsia="Arial" w:hAnsi="Arial"/>
          <w:color w:val="404040"/>
          <w:sz w:val="22"/>
          <w:szCs w:val="22"/>
        </w:rPr>
        <w:t xml:space="preserve">By 1:30 PM, stocks have had roughly four hours to recover from any morning weakness. If a stock is still significantly down at this point, it is less likely to recover before the close. This routine uses tighter sell thresholds to reflect that reality.</w:t>
      </w:r>
    </w:p>
    <w:p>
      <w:pPr>
        <w:spacing w:after="80" w:before="80"/>
      </w:pPr>
      <w:r>
        <w:t xml:space="preserve"/>
      </w:r>
    </w:p>
    <w:p>
      <w:pPr>
        <w:spacing w:after="60" w:before="60"/>
      </w:pPr>
      <w:r>
        <w:rPr>
          <w:rFonts w:ascii="Arial" w:cs="Arial" w:eastAsia="Arial" w:hAnsi="Arial"/>
          <w:color w:val="404040"/>
          <w:sz w:val="22"/>
          <w:szCs w:val="22"/>
        </w:rPr>
        <w:t xml:space="preserve">This is also the last point in the day where buying new positions makes practical sense. Buying stocks too close to the market close doesn’t allow enough time for orders to fill at reasonable prices.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What It Does,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Circuit Breaker Check</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Same as the 11:30 AM routine, but with an added trend override: if the market has been falling continuously since the open and is now at Yellow, the system treats it as Red for this run. If the market has recovered from a morning drop, it is treated as Green. This prevents overreacting to temporary morning dips that have since resolved.</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Position &amp; Stop Scan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Pulls current prices and verifies all protective stops are in place. Same as the 11:30 AM routine.</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Lock In Profits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Same take-profit tier check as the other routines. At 1:30 PM this is the last practical opportunity to lock in midday gains before the pre-close sweep.</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Sell Decision (Tightened)</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Stricter thresholds than the morning. Sells any stock down more than 3% for the day if its score is 7 or below. On a Red circuit, also sells stocks down more than 2% (score 6 or below) or down more than 4% regardless of score. Will not sell stocks purchased today unless a major confirmed event invalidates the thesis.</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Execute Sells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Same process as the other routines — cancel stop, verify, place limit sell, confirm.</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6</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Buy Gate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Allows up to 1 new purchase (hard cutoff at 2:45 PM). Same scoring and sizing rules as the morning routines. No buying if the circuit is Yellow or Red, or if the daily limit of 3 buys has already been reached.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3:00 PM</w:t>
            </w:r>
          </w:p>
        </w:tc>
        <w:tc>
          <w:tcPr>
            <w:tcW w:type="dxa" w:w="73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rFonts w:ascii="Arial" w:cs="Arial" w:eastAsia="Arial" w:hAnsi="Arial"/>
                <w:b/>
                <w:bCs/>
                <w:color w:val="FFFFFF"/>
                <w:sz w:val="26"/>
                <w:szCs w:val="26"/>
              </w:rPr>
              <w:t xml:space="preserve">Pre-Close Sweep — Defensive Only</w:t>
            </w:r>
          </w:p>
        </w:tc>
      </w:tr>
    </w:tbl>
    <w:p>
      <w:pPr>
        <w:spacing w:after="80" w:before="80"/>
      </w:pPr>
      <w:r>
        <w:t xml:space="preserve"/>
      </w:r>
    </w:p>
    <w:p>
      <w:pPr>
        <w:spacing w:after="60" w:before="60"/>
      </w:pPr>
      <w:r>
        <w:rPr>
          <w:rFonts w:ascii="Arial" w:cs="Arial" w:eastAsia="Arial" w:hAnsi="Arial"/>
          <w:color w:val="404040"/>
          <w:sz w:val="22"/>
          <w:szCs w:val="22"/>
        </w:rPr>
        <w:t xml:space="preserve">The final routine of the day. No new positions are opened. The market closes at 4:00 PM ET, and this routine’s sole purpose is to identify any last-minute positions that should be exited before the close and to verify the account is in good shape heading into the overnight period.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What It Does,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Circuit Breaker Check</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Final check of the market’s overall condition. On a Red circuit, sell rules are active. On Green, only major confirmed events would trigger a sell.</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Position &amp; Stop Scan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Final verification that all protective stops are in place. Flags any unprotected position as a critical issue.</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Lock In Profits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Last opportunity before the close to lock in the day’s gains by selling partial positions or raising stops on winners.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Sell Decision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On a Red circuit: sells stocks down more than 4% for the day with weak scores, or down more than 2.5% with very low scores. On any circuit: sells on confirmed major negative company news. This is the final line of defense before the market closes.</w:t>
            </w:r>
          </w:p>
        </w:tc>
      </w:tr>
      <w:tr>
        <w:tc>
          <w:tcPr>
            <w:tcW w:type="dxa" w:w="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Execute Sells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Same process as the other routines. All sell orders use GFD (Good For Day) limit orders that expire at market close.</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6</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No Buys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Under no circumstances are new positions opened in this routine. The 3:00 PM time frame does not allow enough time for thoughtful position entry, stop placement, and order confirmation before the close.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Built-In Safeguards</w:t>
      </w:r>
    </w:p>
    <w:p>
      <w:pPr>
        <w:spacing w:after="60" w:before="60"/>
      </w:pPr>
      <w:r>
        <w:rPr>
          <w:rFonts w:ascii="Arial" w:cs="Arial" w:eastAsia="Arial" w:hAnsi="Arial"/>
          <w:color w:val="404040"/>
          <w:sz w:val="22"/>
          <w:szCs w:val="22"/>
        </w:rPr>
        <w:t xml:space="preserve">The system has multiple layers of protection designed to prevent mistakes, overtrading, and large losses: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Safeguard</w:t>
            </w:r>
          </w:p>
        </w:tc>
        <w:tc>
          <w:tcPr>
            <w:tcW w:type="dxa" w:w="64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Prevents</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No duplicate trades</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The system checks whether it has already acted today before doing anything. If it has, it stops immediately.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Order review before placement</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Every order is reviewed and verified before being submitted. If the details don’t match exactly what was intended, the order is cancelled.</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Max 3 buys per day</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No more than 3 new stock purchases can be made across all four routines combined in a single day.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No buying in bad markets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If the overall market is down significantly (Yellow or Red circuit), all buying is suspended for that run.</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Position size limits</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No single stock can grow to more than 10% of the total portfolio. No single industry sector can exceed 30%.</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No margin or borrowed money</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The system only uses settled cash — real money already in the account. It never borrows to invest.</w:t>
            </w:r>
          </w:p>
        </w:tc>
      </w:tr>
      <w:tr>
        <w:tc>
          <w:tcPr>
            <w:tcW w:type="dxa" w:w="28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b/>
                <w:bCs/>
                <w:color w:val="1F4E79"/>
                <w:sz w:val="20"/>
                <w:szCs w:val="20"/>
              </w:rPr>
              <w:t xml:space="preserve">Stop-first policy</w:t>
            </w:r>
          </w:p>
        </w:tc>
        <w:tc>
          <w:tcPr>
            <w:tcW w:type="dxa" w:w="6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color w:val="404040"/>
                <w:sz w:val="20"/>
                <w:szCs w:val="20"/>
              </w:rPr>
              <w:t xml:space="preserve">A protective stop must be placed immediately after any new purchase. If a stop cannot be placed for any reason, no further buying happens that day.</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F4E79"/>
                <w:sz w:val="20"/>
                <w:szCs w:val="20"/>
              </w:rPr>
              <w:t xml:space="preserve">Fail-safe on errors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04040"/>
                <w:sz w:val="20"/>
                <w:szCs w:val="20"/>
              </w:rPr>
              <w:t xml:space="preserve">If any tool call fails, data is missing, or an order’s status is unclear, all trading stops immediately for that run. The system never guesses.</w:t>
            </w:r>
          </w:p>
        </w:tc>
      </w:tr>
    </w:tbl>
    <w:p>
      <w:pPr>
        <w:spacing w:after="80" w:before="80"/>
      </w:pPr>
      <w:r>
        <w:t xml:space="preserve"/>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What the System Does Not Do</w:t>
      </w:r>
    </w:p>
    <w:p>
      <w:pPr>
        <w:pStyle w:val="ListParagraph"/>
        <w:numPr>
          <w:ilvl w:val="0"/>
          <w:numId w:val="2"/>
        </w:numPr>
        <w:spacing w:after="40" w:before="40"/>
      </w:pPr>
      <w:r>
        <w:rPr>
          <w:rFonts w:ascii="Arial" w:cs="Arial" w:eastAsia="Arial" w:hAnsi="Arial"/>
          <w:color w:val="404040"/>
          <w:sz w:val="22"/>
          <w:szCs w:val="22"/>
        </w:rPr>
        <w:t xml:space="preserve">It does not trade options, cryptocurrencies, or leveraged funds.</w:t>
      </w:r>
    </w:p>
    <w:p>
      <w:pPr>
        <w:pStyle w:val="ListParagraph"/>
        <w:numPr>
          <w:ilvl w:val="0"/>
          <w:numId w:val="2"/>
        </w:numPr>
        <w:spacing w:after="40" w:before="40"/>
      </w:pPr>
      <w:r>
        <w:rPr>
          <w:rFonts w:ascii="Arial" w:cs="Arial" w:eastAsia="Arial" w:hAnsi="Arial"/>
          <w:color w:val="404040"/>
          <w:sz w:val="22"/>
          <w:szCs w:val="22"/>
        </w:rPr>
        <w:t xml:space="preserve">It does not short-sell (bet that a stock will go down).</w:t>
      </w:r>
    </w:p>
    <w:p>
      <w:pPr>
        <w:pStyle w:val="ListParagraph"/>
        <w:numPr>
          <w:ilvl w:val="0"/>
          <w:numId w:val="2"/>
        </w:numPr>
        <w:spacing w:after="40" w:before="40"/>
      </w:pPr>
      <w:r>
        <w:rPr>
          <w:rFonts w:ascii="Arial" w:cs="Arial" w:eastAsia="Arial" w:hAnsi="Arial"/>
          <w:color w:val="404040"/>
          <w:sz w:val="22"/>
          <w:szCs w:val="22"/>
        </w:rPr>
        <w:t xml:space="preserve">It does not trade after hours or pre-market.</w:t>
      </w:r>
    </w:p>
    <w:p>
      <w:pPr>
        <w:pStyle w:val="ListParagraph"/>
        <w:numPr>
          <w:ilvl w:val="0"/>
          <w:numId w:val="2"/>
        </w:numPr>
        <w:spacing w:after="40" w:before="40"/>
      </w:pPr>
      <w:r>
        <w:rPr>
          <w:rFonts w:ascii="Arial" w:cs="Arial" w:eastAsia="Arial" w:hAnsi="Arial"/>
          <w:color w:val="404040"/>
          <w:sz w:val="22"/>
          <w:szCs w:val="22"/>
        </w:rPr>
        <w:t xml:space="preserve">It does not use borrowed money or margin.</w:t>
      </w:r>
    </w:p>
    <w:p>
      <w:pPr>
        <w:pStyle w:val="ListParagraph"/>
        <w:numPr>
          <w:ilvl w:val="0"/>
          <w:numId w:val="2"/>
        </w:numPr>
        <w:spacing w:after="40" w:before="40"/>
      </w:pPr>
      <w:r>
        <w:rPr>
          <w:rFonts w:ascii="Arial" w:cs="Arial" w:eastAsia="Arial" w:hAnsi="Arial"/>
          <w:color w:val="404040"/>
          <w:sz w:val="22"/>
          <w:szCs w:val="22"/>
        </w:rPr>
        <w:t xml:space="preserve">It does not chase stocks that have already moved significantly on the day.</w:t>
      </w:r>
    </w:p>
    <w:p>
      <w:pPr>
        <w:pStyle w:val="ListParagraph"/>
        <w:numPr>
          <w:ilvl w:val="0"/>
          <w:numId w:val="2"/>
        </w:numPr>
        <w:spacing w:after="40" w:before="40"/>
      </w:pPr>
      <w:r>
        <w:rPr>
          <w:rFonts w:ascii="Arial" w:cs="Arial" w:eastAsia="Arial" w:hAnsi="Arial"/>
          <w:color w:val="404040"/>
          <w:sz w:val="22"/>
          <w:szCs w:val="22"/>
        </w:rPr>
        <w:t xml:space="preserve">It does not override its own rules, even if a position looks compelling.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2"/>
              <w:bottom w:val="single" w:color="CCCCCC" w:sz="2"/>
              <w:right w:val="single" w:color="CCCCCC" w:sz="2"/>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A Note on Risk</w:t>
            </w:r>
          </w:p>
          <w:p>
            <w:pPr>
              <w:spacing w:after="0" w:before="0"/>
            </w:pPr>
            <w:r>
              <w:rPr>
                <w:rFonts w:ascii="Arial" w:cs="Arial" w:eastAsia="Arial" w:hAnsi="Arial"/>
                <w:color w:val="404040"/>
                <w:sz w:val="20"/>
                <w:szCs w:val="20"/>
              </w:rPr>
              <w:t xml:space="preserve">No automated system eliminates investment risk. The stock market can decline and individual stocks can fall in value. This system is designed to manage and limit risk — not eliminate it. The protective stops, cash reserves, and position limits are all designed to ensure that no single bad outcome can severely damage the overall portfolio.</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Robinhood Agentic Trading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2026-06-25T16:15:40.399Z</dcterms:created>
  <dcterms:modified xsi:type="dcterms:W3CDTF">2026-06-25T16:15:40.400Z</dcterms:modified>
</cp:coreProperties>
</file>

<file path=docProps/custom.xml><?xml version="1.0" encoding="utf-8"?>
<Properties xmlns="http://schemas.openxmlformats.org/officeDocument/2006/custom-properties" xmlns:vt="http://schemas.openxmlformats.org/officeDocument/2006/docPropsVTypes"/>
</file>