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50C6" w14:textId="5523038A" w:rsidR="00F3395A" w:rsidRPr="00690C89" w:rsidRDefault="00DB22DE" w:rsidP="00FD7C71">
      <w:pPr>
        <w:jc w:val="center"/>
        <w:rPr>
          <w:rFonts w:ascii="Times New Roman" w:hAnsi="Times New Roman" w:cs="Times New Roman"/>
          <w:b/>
          <w:bCs/>
          <w:sz w:val="40"/>
          <w:szCs w:val="40"/>
        </w:rPr>
      </w:pPr>
      <w:r w:rsidRPr="00690C89">
        <w:rPr>
          <w:rFonts w:ascii="Times New Roman" w:hAnsi="Times New Roman" w:cs="Times New Roman"/>
          <w:b/>
          <w:bCs/>
          <w:sz w:val="40"/>
          <w:szCs w:val="40"/>
        </w:rPr>
        <w:t xml:space="preserve">Tokyo Olympic 2020 Olympics - </w:t>
      </w:r>
      <w:r w:rsidR="00FD7C71" w:rsidRPr="00690C89">
        <w:rPr>
          <w:rFonts w:ascii="Times New Roman" w:hAnsi="Times New Roman" w:cs="Times New Roman"/>
          <w:b/>
          <w:bCs/>
          <w:sz w:val="40"/>
          <w:szCs w:val="40"/>
        </w:rPr>
        <w:t>Insight Analysis</w:t>
      </w:r>
    </w:p>
    <w:p w14:paraId="3B4BB35A" w14:textId="622C64F3" w:rsidR="00FD7C71" w:rsidRPr="00690C89" w:rsidRDefault="00FD7C71" w:rsidP="00FD7C71">
      <w:pPr>
        <w:jc w:val="center"/>
        <w:rPr>
          <w:rFonts w:ascii="Times New Roman" w:hAnsi="Times New Roman" w:cs="Times New Roman"/>
          <w:b/>
          <w:bCs/>
        </w:rPr>
      </w:pPr>
    </w:p>
    <w:p w14:paraId="5C29B5A3" w14:textId="5995BCE2" w:rsidR="00FD7C71" w:rsidRPr="00690C89" w:rsidRDefault="00FD7C71" w:rsidP="00FD7C71">
      <w:pPr>
        <w:rPr>
          <w:rFonts w:ascii="Times New Roman" w:hAnsi="Times New Roman" w:cs="Times New Roman"/>
          <w:b/>
          <w:bCs/>
          <w:sz w:val="32"/>
          <w:szCs w:val="32"/>
        </w:rPr>
      </w:pPr>
      <w:r w:rsidRPr="00690C89">
        <w:rPr>
          <w:rFonts w:ascii="Times New Roman" w:hAnsi="Times New Roman" w:cs="Times New Roman"/>
          <w:b/>
          <w:bCs/>
          <w:sz w:val="32"/>
          <w:szCs w:val="32"/>
        </w:rPr>
        <w:t>I. Medal Distribution Analysis:</w:t>
      </w:r>
    </w:p>
    <w:p w14:paraId="0B7EBF1A" w14:textId="187605BD" w:rsidR="008C5E11" w:rsidRPr="00690C89" w:rsidRDefault="008C5E11" w:rsidP="008C5E11">
      <w:pPr>
        <w:rPr>
          <w:rFonts w:ascii="Times New Roman" w:hAnsi="Times New Roman" w:cs="Times New Roman"/>
        </w:rPr>
      </w:pPr>
    </w:p>
    <w:p w14:paraId="02C6ED78" w14:textId="08D0B907" w:rsidR="008C5E11" w:rsidRPr="00690C89" w:rsidRDefault="008C5E11" w:rsidP="008C5E11">
      <w:pPr>
        <w:pStyle w:val="ListParagraph"/>
        <w:numPr>
          <w:ilvl w:val="0"/>
          <w:numId w:val="1"/>
        </w:numPr>
        <w:rPr>
          <w:rFonts w:ascii="Times New Roman" w:hAnsi="Times New Roman" w:cs="Times New Roman"/>
          <w:b/>
          <w:bCs/>
          <w:sz w:val="28"/>
          <w:szCs w:val="28"/>
        </w:rPr>
      </w:pPr>
      <w:r w:rsidRPr="00690C89">
        <w:rPr>
          <w:rFonts w:ascii="Times New Roman" w:hAnsi="Times New Roman" w:cs="Times New Roman"/>
          <w:b/>
          <w:bCs/>
          <w:sz w:val="28"/>
          <w:szCs w:val="28"/>
        </w:rPr>
        <w:t xml:space="preserve">Top 10 Countries that achieving the most </w:t>
      </w:r>
      <w:r w:rsidR="00A01AEF" w:rsidRPr="00690C89">
        <w:rPr>
          <w:rFonts w:ascii="Times New Roman" w:hAnsi="Times New Roman" w:cs="Times New Roman"/>
          <w:b/>
          <w:bCs/>
          <w:sz w:val="28"/>
          <w:szCs w:val="28"/>
        </w:rPr>
        <w:t xml:space="preserve">gold </w:t>
      </w:r>
      <w:r w:rsidRPr="00690C89">
        <w:rPr>
          <w:rFonts w:ascii="Times New Roman" w:hAnsi="Times New Roman" w:cs="Times New Roman"/>
          <w:b/>
          <w:bCs/>
          <w:sz w:val="28"/>
          <w:szCs w:val="28"/>
        </w:rPr>
        <w:t>medals:</w:t>
      </w:r>
    </w:p>
    <w:p w14:paraId="5DAB8400" w14:textId="52C52E77" w:rsidR="00326EA9" w:rsidRPr="00690C89" w:rsidRDefault="00326EA9" w:rsidP="00326EA9">
      <w:pPr>
        <w:rPr>
          <w:rFonts w:ascii="Times New Roman" w:hAnsi="Times New Roman" w:cs="Times New Roman"/>
          <w:b/>
          <w:bCs/>
        </w:rPr>
      </w:pPr>
      <w:r w:rsidRPr="00690C89">
        <w:rPr>
          <w:rFonts w:ascii="Times New Roman" w:hAnsi="Times New Roman" w:cs="Times New Roman"/>
          <w:b/>
          <w:bCs/>
          <w:noProof/>
        </w:rPr>
        <w:drawing>
          <wp:inline distT="0" distB="0" distL="0" distR="0" wp14:anchorId="7D805C42" wp14:editId="64988760">
            <wp:extent cx="5943600" cy="3782060"/>
            <wp:effectExtent l="0" t="0" r="0" b="2540"/>
            <wp:docPr id="7" name="Picture 7" descr="A graph with a number of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number of yellow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19463A5" w14:textId="604BCECC" w:rsidR="00326EA9" w:rsidRPr="00690C89" w:rsidRDefault="00326EA9" w:rsidP="00326EA9">
      <w:pPr>
        <w:rPr>
          <w:rFonts w:ascii="Times New Roman" w:hAnsi="Times New Roman" w:cs="Times New Roman"/>
          <w:b/>
          <w:bCs/>
        </w:rPr>
      </w:pPr>
      <w:r w:rsidRPr="00690C89">
        <w:rPr>
          <w:rFonts w:ascii="Times New Roman" w:hAnsi="Times New Roman" w:cs="Times New Roman"/>
          <w:b/>
          <w:bCs/>
        </w:rPr>
        <w:tab/>
        <w:t>Overview Analysis:</w:t>
      </w:r>
    </w:p>
    <w:p w14:paraId="41FB318A" w14:textId="56D6A45C" w:rsidR="00326EA9" w:rsidRPr="00690C89" w:rsidRDefault="00326EA9" w:rsidP="00804669">
      <w:pPr>
        <w:pStyle w:val="ListParagraph"/>
        <w:numPr>
          <w:ilvl w:val="0"/>
          <w:numId w:val="6"/>
        </w:numPr>
        <w:rPr>
          <w:rFonts w:ascii="Times New Roman" w:hAnsi="Times New Roman" w:cs="Times New Roman"/>
        </w:rPr>
      </w:pPr>
      <w:r w:rsidRPr="00690C89">
        <w:rPr>
          <w:rFonts w:ascii="Times New Roman" w:hAnsi="Times New Roman" w:cs="Times New Roman"/>
          <w:b/>
          <w:bCs/>
        </w:rPr>
        <w:t>United States' Gold Lead:</w:t>
      </w:r>
      <w:r w:rsidRPr="00690C89">
        <w:rPr>
          <w:rFonts w:ascii="Times New Roman" w:hAnsi="Times New Roman" w:cs="Times New Roman"/>
        </w:rPr>
        <w:t xml:space="preserve"> With 39 gold medals, the United States not only leads in the total medal count but also in the highest tier of Olympic honors. This underscores the country's ability not just to podium but to win events.</w:t>
      </w:r>
    </w:p>
    <w:p w14:paraId="036C4B1F" w14:textId="77777777" w:rsidR="00326EA9" w:rsidRPr="00690C89" w:rsidRDefault="00326EA9" w:rsidP="00804669">
      <w:pPr>
        <w:rPr>
          <w:rFonts w:ascii="Times New Roman" w:hAnsi="Times New Roman" w:cs="Times New Roman"/>
        </w:rPr>
      </w:pPr>
    </w:p>
    <w:p w14:paraId="42717360" w14:textId="772D671F" w:rsidR="00326EA9" w:rsidRPr="00690C89" w:rsidRDefault="00326EA9" w:rsidP="00804669">
      <w:pPr>
        <w:pStyle w:val="ListParagraph"/>
        <w:numPr>
          <w:ilvl w:val="0"/>
          <w:numId w:val="6"/>
        </w:numPr>
        <w:rPr>
          <w:rFonts w:ascii="Times New Roman" w:hAnsi="Times New Roman" w:cs="Times New Roman"/>
        </w:rPr>
      </w:pPr>
      <w:r w:rsidRPr="00690C89">
        <w:rPr>
          <w:rFonts w:ascii="Times New Roman" w:hAnsi="Times New Roman" w:cs="Times New Roman"/>
          <w:b/>
          <w:bCs/>
        </w:rPr>
        <w:t>China's Close Competition:</w:t>
      </w:r>
      <w:r w:rsidRPr="00690C89">
        <w:rPr>
          <w:rFonts w:ascii="Times New Roman" w:hAnsi="Times New Roman" w:cs="Times New Roman"/>
        </w:rPr>
        <w:t xml:space="preserve"> China is very close behind with 38 gold medals, indicating a high conversion rate of potential medal finishes into golds, which points to the effectiveness of their athlete preparation for peak performance.</w:t>
      </w:r>
    </w:p>
    <w:p w14:paraId="23DA1244" w14:textId="77777777" w:rsidR="00326EA9" w:rsidRPr="00690C89" w:rsidRDefault="00326EA9" w:rsidP="00804669">
      <w:pPr>
        <w:rPr>
          <w:rFonts w:ascii="Times New Roman" w:hAnsi="Times New Roman" w:cs="Times New Roman"/>
        </w:rPr>
      </w:pPr>
    </w:p>
    <w:p w14:paraId="3B4DD9DD" w14:textId="61FDF46E" w:rsidR="00326EA9" w:rsidRPr="00690C89" w:rsidRDefault="00326EA9" w:rsidP="00804669">
      <w:pPr>
        <w:pStyle w:val="ListParagraph"/>
        <w:numPr>
          <w:ilvl w:val="0"/>
          <w:numId w:val="6"/>
        </w:numPr>
        <w:rPr>
          <w:rFonts w:ascii="Times New Roman" w:hAnsi="Times New Roman" w:cs="Times New Roman"/>
        </w:rPr>
      </w:pPr>
      <w:r w:rsidRPr="00690C89">
        <w:rPr>
          <w:rFonts w:ascii="Times New Roman" w:hAnsi="Times New Roman" w:cs="Times New Roman"/>
          <w:b/>
          <w:bCs/>
        </w:rPr>
        <w:t>Japan's Strong Gold</w:t>
      </w:r>
      <w:r w:rsidRPr="00690C89">
        <w:rPr>
          <w:rFonts w:ascii="Times New Roman" w:hAnsi="Times New Roman" w:cs="Times New Roman"/>
        </w:rPr>
        <w:t xml:space="preserve"> Performance: Japan has a significantly higher number of gold medals (27) relative to their total medal count, emphasizing the nation's effectiveness in winning events outright, which could be bolstered by the advantage of competing on home soil.</w:t>
      </w:r>
    </w:p>
    <w:p w14:paraId="3FC360F5" w14:textId="0289A4C8" w:rsidR="00326EA9" w:rsidRPr="00690C89" w:rsidRDefault="00326EA9" w:rsidP="00804669">
      <w:pPr>
        <w:pStyle w:val="ListParagraph"/>
        <w:numPr>
          <w:ilvl w:val="0"/>
          <w:numId w:val="6"/>
        </w:numPr>
        <w:rPr>
          <w:rFonts w:ascii="Times New Roman" w:hAnsi="Times New Roman" w:cs="Times New Roman"/>
        </w:rPr>
      </w:pPr>
      <w:r w:rsidRPr="00690C89">
        <w:rPr>
          <w:rFonts w:ascii="Times New Roman" w:hAnsi="Times New Roman" w:cs="Times New Roman"/>
          <w:b/>
          <w:bCs/>
        </w:rPr>
        <w:t>Great Britain and ROC:</w:t>
      </w:r>
      <w:r w:rsidRPr="00690C89">
        <w:rPr>
          <w:rFonts w:ascii="Times New Roman" w:hAnsi="Times New Roman" w:cs="Times New Roman"/>
        </w:rPr>
        <w:t xml:space="preserve"> Great Britain with 22 and the ROC with 20 gold medals show a strong finish in the highest valued medal category, reaffirming their positions as leading sporting nations.</w:t>
      </w:r>
    </w:p>
    <w:p w14:paraId="7583356A" w14:textId="77777777" w:rsidR="00326EA9" w:rsidRPr="00690C89" w:rsidRDefault="00326EA9" w:rsidP="00804669">
      <w:pPr>
        <w:rPr>
          <w:rFonts w:ascii="Times New Roman" w:hAnsi="Times New Roman" w:cs="Times New Roman"/>
        </w:rPr>
      </w:pPr>
    </w:p>
    <w:p w14:paraId="4758EEAE" w14:textId="65B4DBC2" w:rsidR="00326EA9" w:rsidRPr="00690C89" w:rsidRDefault="00326EA9" w:rsidP="00804669">
      <w:pPr>
        <w:pStyle w:val="ListParagraph"/>
        <w:numPr>
          <w:ilvl w:val="0"/>
          <w:numId w:val="6"/>
        </w:numPr>
        <w:rPr>
          <w:rFonts w:ascii="Times New Roman" w:hAnsi="Times New Roman" w:cs="Times New Roman"/>
        </w:rPr>
      </w:pPr>
      <w:r w:rsidRPr="00690C89">
        <w:rPr>
          <w:rFonts w:ascii="Times New Roman" w:hAnsi="Times New Roman" w:cs="Times New Roman"/>
          <w:b/>
          <w:bCs/>
        </w:rPr>
        <w:lastRenderedPageBreak/>
        <w:t>High Gold-to-Total Medal Ratio</w:t>
      </w:r>
      <w:r w:rsidRPr="00690C89">
        <w:rPr>
          <w:rFonts w:ascii="Times New Roman" w:hAnsi="Times New Roman" w:cs="Times New Roman"/>
        </w:rPr>
        <w:t>: Australia, with more gold medals than some countries with a higher overall medal tally, shows a high gold-to-total ratio, indicating success in key events.</w:t>
      </w:r>
    </w:p>
    <w:p w14:paraId="665F9277" w14:textId="77777777" w:rsidR="00326EA9" w:rsidRPr="00690C89" w:rsidRDefault="00326EA9" w:rsidP="00804669">
      <w:pPr>
        <w:rPr>
          <w:rFonts w:ascii="Times New Roman" w:hAnsi="Times New Roman" w:cs="Times New Roman"/>
        </w:rPr>
      </w:pPr>
    </w:p>
    <w:p w14:paraId="57494CF7" w14:textId="73117349" w:rsidR="00326EA9" w:rsidRPr="00690C89" w:rsidRDefault="00326EA9" w:rsidP="00804669">
      <w:pPr>
        <w:pStyle w:val="ListParagraph"/>
        <w:numPr>
          <w:ilvl w:val="0"/>
          <w:numId w:val="6"/>
        </w:numPr>
        <w:rPr>
          <w:rFonts w:ascii="Times New Roman" w:hAnsi="Times New Roman" w:cs="Times New Roman"/>
        </w:rPr>
      </w:pPr>
      <w:r w:rsidRPr="00690C89">
        <w:rPr>
          <w:rFonts w:ascii="Times New Roman" w:hAnsi="Times New Roman" w:cs="Times New Roman"/>
          <w:b/>
          <w:bCs/>
        </w:rPr>
        <w:t>European Countries:</w:t>
      </w:r>
      <w:r w:rsidRPr="00690C89">
        <w:rPr>
          <w:rFonts w:ascii="Times New Roman" w:hAnsi="Times New Roman" w:cs="Times New Roman"/>
        </w:rPr>
        <w:t xml:space="preserve"> The Netherlands, Italy, Germany, and France, each with 10 gold medals, show that while their overall medal tallies are lower than some other leading nations, they still maintain the capacity to achieve top podium finishes in their strongest disciplines.</w:t>
      </w:r>
    </w:p>
    <w:p w14:paraId="7F80B206" w14:textId="2E9F303A" w:rsidR="00326EA9" w:rsidRPr="00690C89" w:rsidRDefault="00326EA9" w:rsidP="00326EA9">
      <w:pPr>
        <w:rPr>
          <w:rFonts w:ascii="Times New Roman" w:hAnsi="Times New Roman" w:cs="Times New Roman"/>
        </w:rPr>
      </w:pPr>
    </w:p>
    <w:p w14:paraId="44CE0239" w14:textId="29702598" w:rsidR="00326EA9" w:rsidRPr="00690C89" w:rsidRDefault="00326EA9" w:rsidP="00A01AEF">
      <w:pPr>
        <w:rPr>
          <w:rFonts w:ascii="Times New Roman" w:hAnsi="Times New Roman" w:cs="Times New Roman"/>
        </w:rPr>
      </w:pPr>
      <w:r w:rsidRPr="00690C89">
        <w:rPr>
          <w:rFonts w:ascii="Times New Roman" w:hAnsi="Times New Roman" w:cs="Times New Roman"/>
          <w:b/>
          <w:bCs/>
        </w:rPr>
        <w:tab/>
      </w:r>
    </w:p>
    <w:p w14:paraId="239FDC25" w14:textId="5EB50D2F" w:rsidR="00F2360B" w:rsidRPr="00690C89" w:rsidRDefault="00F2360B" w:rsidP="00F2360B">
      <w:pPr>
        <w:ind w:left="360"/>
        <w:rPr>
          <w:rFonts w:ascii="Times New Roman" w:hAnsi="Times New Roman" w:cs="Times New Roman"/>
        </w:rPr>
      </w:pPr>
    </w:p>
    <w:p w14:paraId="62C79AC4" w14:textId="1E89311D" w:rsidR="00F2360B" w:rsidRPr="00690C89" w:rsidRDefault="00F2360B" w:rsidP="00F2360B">
      <w:pPr>
        <w:ind w:left="360"/>
        <w:rPr>
          <w:rFonts w:ascii="Times New Roman" w:hAnsi="Times New Roman" w:cs="Times New Roman"/>
        </w:rPr>
      </w:pPr>
    </w:p>
    <w:p w14:paraId="131EE2F6" w14:textId="75C1703C" w:rsidR="00A01AEF" w:rsidRPr="00690C89" w:rsidRDefault="00A01AEF" w:rsidP="00A01AEF">
      <w:pPr>
        <w:pStyle w:val="ListParagraph"/>
        <w:numPr>
          <w:ilvl w:val="0"/>
          <w:numId w:val="1"/>
        </w:numPr>
        <w:rPr>
          <w:rFonts w:ascii="Times New Roman" w:hAnsi="Times New Roman" w:cs="Times New Roman"/>
          <w:b/>
          <w:bCs/>
          <w:sz w:val="28"/>
          <w:szCs w:val="28"/>
        </w:rPr>
      </w:pPr>
      <w:r w:rsidRPr="00690C89">
        <w:rPr>
          <w:rFonts w:ascii="Times New Roman" w:hAnsi="Times New Roman" w:cs="Times New Roman"/>
          <w:b/>
          <w:bCs/>
          <w:sz w:val="28"/>
          <w:szCs w:val="28"/>
        </w:rPr>
        <w:t>Top 10 Countries That Achieving the Most Medals:</w:t>
      </w:r>
    </w:p>
    <w:p w14:paraId="22F5BF3A" w14:textId="77777777" w:rsidR="00A01AEF" w:rsidRPr="00690C89" w:rsidRDefault="00A01AEF" w:rsidP="00A01AEF">
      <w:pPr>
        <w:jc w:val="center"/>
        <w:rPr>
          <w:rFonts w:ascii="Times New Roman" w:hAnsi="Times New Roman" w:cs="Times New Roman"/>
        </w:rPr>
      </w:pPr>
      <w:r w:rsidRPr="00690C89">
        <w:rPr>
          <w:rFonts w:ascii="Times New Roman" w:hAnsi="Times New Roman" w:cs="Times New Roman"/>
          <w:noProof/>
        </w:rPr>
        <w:drawing>
          <wp:inline distT="0" distB="0" distL="0" distR="0" wp14:anchorId="3E2C1224" wp14:editId="3BC0C41F">
            <wp:extent cx="3091416" cy="2010410"/>
            <wp:effectExtent l="0" t="0" r="0" b="0"/>
            <wp:docPr id="3"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4876" cy="2064686"/>
                    </a:xfrm>
                    <a:prstGeom prst="rect">
                      <a:avLst/>
                    </a:prstGeom>
                  </pic:spPr>
                </pic:pic>
              </a:graphicData>
            </a:graphic>
          </wp:inline>
        </w:drawing>
      </w:r>
      <w:r w:rsidRPr="00690C89">
        <w:rPr>
          <w:rFonts w:ascii="Times New Roman" w:hAnsi="Times New Roman" w:cs="Times New Roman"/>
          <w:b/>
          <w:bCs/>
          <w:noProof/>
        </w:rPr>
        <w:drawing>
          <wp:inline distT="0" distB="0" distL="0" distR="0" wp14:anchorId="6D30B951" wp14:editId="01425363">
            <wp:extent cx="2769870" cy="2216611"/>
            <wp:effectExtent l="0" t="0" r="0" b="6350"/>
            <wp:docPr id="5" name="Picture 5"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677" cy="2258070"/>
                    </a:xfrm>
                    <a:prstGeom prst="rect">
                      <a:avLst/>
                    </a:prstGeom>
                  </pic:spPr>
                </pic:pic>
              </a:graphicData>
            </a:graphic>
          </wp:inline>
        </w:drawing>
      </w:r>
    </w:p>
    <w:p w14:paraId="48B5CEF7" w14:textId="77777777" w:rsidR="00A01AEF" w:rsidRPr="00690C89" w:rsidRDefault="00A01AEF" w:rsidP="00A01AEF">
      <w:pPr>
        <w:ind w:left="720"/>
        <w:rPr>
          <w:rFonts w:ascii="Times New Roman" w:hAnsi="Times New Roman" w:cs="Times New Roman"/>
          <w:color w:val="374151"/>
        </w:rPr>
      </w:pPr>
      <w:r w:rsidRPr="00690C89">
        <w:rPr>
          <w:rFonts w:ascii="Times New Roman" w:hAnsi="Times New Roman" w:cs="Times New Roman"/>
          <w:color w:val="374151"/>
        </w:rPr>
        <w:t>Those charts provided appears to show the total medal tally for the top 10 countries at the Tokyo 2020 Olympic Games:</w:t>
      </w:r>
    </w:p>
    <w:p w14:paraId="01D1AABB" w14:textId="77777777" w:rsidR="00A01AEF" w:rsidRPr="00690C89" w:rsidRDefault="00A01AEF" w:rsidP="00A01AEF">
      <w:pPr>
        <w:ind w:left="720"/>
        <w:rPr>
          <w:rFonts w:ascii="Times New Roman" w:hAnsi="Times New Roman" w:cs="Times New Roman"/>
          <w:color w:val="374151"/>
        </w:rPr>
      </w:pPr>
    </w:p>
    <w:p w14:paraId="638F88F8" w14:textId="77777777" w:rsidR="00A01AEF" w:rsidRPr="00690C89" w:rsidRDefault="00A01AEF" w:rsidP="00A01AEF">
      <w:pPr>
        <w:rPr>
          <w:rFonts w:ascii="Times New Roman" w:hAnsi="Times New Roman" w:cs="Times New Roman"/>
          <w:b/>
          <w:bCs/>
        </w:rPr>
      </w:pPr>
      <w:r w:rsidRPr="00690C89">
        <w:rPr>
          <w:rFonts w:ascii="Times New Roman" w:hAnsi="Times New Roman" w:cs="Times New Roman"/>
          <w:b/>
          <w:bCs/>
        </w:rPr>
        <w:t>Enhanced Combined Analysis with Hypothetical Data:</w:t>
      </w:r>
    </w:p>
    <w:p w14:paraId="1486856A" w14:textId="77777777" w:rsidR="00A01AEF" w:rsidRPr="00690C89" w:rsidRDefault="00A01AEF" w:rsidP="00A01AEF">
      <w:pPr>
        <w:pStyle w:val="ListParagraph"/>
        <w:numPr>
          <w:ilvl w:val="0"/>
          <w:numId w:val="1"/>
        </w:numPr>
        <w:rPr>
          <w:rFonts w:ascii="Times New Roman" w:hAnsi="Times New Roman" w:cs="Times New Roman"/>
        </w:rPr>
      </w:pPr>
      <w:r w:rsidRPr="00690C89">
        <w:rPr>
          <w:rFonts w:ascii="Times New Roman" w:hAnsi="Times New Roman" w:cs="Times New Roman"/>
          <w:b/>
          <w:bCs/>
        </w:rPr>
        <w:t>United States' Comprehensive Success</w:t>
      </w:r>
      <w:r w:rsidRPr="00690C89">
        <w:rPr>
          <w:rFonts w:ascii="Times New Roman" w:hAnsi="Times New Roman" w:cs="Times New Roman"/>
        </w:rPr>
        <w:t>:</w:t>
      </w:r>
    </w:p>
    <w:p w14:paraId="07B8EC88"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Gold Medals: 39 out of 113 (34.5% of their total medals are gold).</w:t>
      </w:r>
    </w:p>
    <w:p w14:paraId="5C56D9A6"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The U.S. showcases not just quantity with the highest total medal count but also quality, with over a third of their total being gold medals. This indicates success across a wide array of events, not just making the podium but often finishing first.</w:t>
      </w:r>
    </w:p>
    <w:p w14:paraId="0AE890A5" w14:textId="77777777" w:rsidR="00A01AEF" w:rsidRPr="00690C89" w:rsidRDefault="00A01AEF" w:rsidP="00A01AEF">
      <w:pPr>
        <w:pStyle w:val="ListParagraph"/>
        <w:numPr>
          <w:ilvl w:val="0"/>
          <w:numId w:val="1"/>
        </w:numPr>
        <w:rPr>
          <w:rFonts w:ascii="Times New Roman" w:hAnsi="Times New Roman" w:cs="Times New Roman"/>
        </w:rPr>
      </w:pPr>
      <w:r w:rsidRPr="00690C89">
        <w:rPr>
          <w:rFonts w:ascii="Times New Roman" w:hAnsi="Times New Roman" w:cs="Times New Roman"/>
          <w:b/>
          <w:bCs/>
        </w:rPr>
        <w:t>China's Gold Efficiency</w:t>
      </w:r>
      <w:r w:rsidRPr="00690C89">
        <w:rPr>
          <w:rFonts w:ascii="Times New Roman" w:hAnsi="Times New Roman" w:cs="Times New Roman"/>
        </w:rPr>
        <w:t>:</w:t>
      </w:r>
    </w:p>
    <w:p w14:paraId="1701CD88"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Gold Medals: 38 out of 88 (43.2% of their total medals are gold).</w:t>
      </w:r>
    </w:p>
    <w:p w14:paraId="3B3687BD"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China has a slightly higher efficiency in winning gold medals compared to the U.S., with nearly half of their medals being gold. This may reflect a focused strategy on achieving the top spot in disciplines where they have a competitive advantage.</w:t>
      </w:r>
    </w:p>
    <w:p w14:paraId="36023361" w14:textId="77777777" w:rsidR="00A01AEF" w:rsidRPr="00690C89" w:rsidRDefault="00A01AEF" w:rsidP="00A01AEF">
      <w:pPr>
        <w:pStyle w:val="ListParagraph"/>
        <w:numPr>
          <w:ilvl w:val="0"/>
          <w:numId w:val="1"/>
        </w:numPr>
        <w:rPr>
          <w:rFonts w:ascii="Times New Roman" w:hAnsi="Times New Roman" w:cs="Times New Roman"/>
        </w:rPr>
      </w:pPr>
      <w:r w:rsidRPr="00690C89">
        <w:rPr>
          <w:rFonts w:ascii="Times New Roman" w:hAnsi="Times New Roman" w:cs="Times New Roman"/>
          <w:b/>
          <w:bCs/>
        </w:rPr>
        <w:t>ROC's Balanced Achievement</w:t>
      </w:r>
      <w:r w:rsidRPr="00690C89">
        <w:rPr>
          <w:rFonts w:ascii="Times New Roman" w:hAnsi="Times New Roman" w:cs="Times New Roman"/>
        </w:rPr>
        <w:t>:</w:t>
      </w:r>
    </w:p>
    <w:p w14:paraId="0D79E24A"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Assuming an equal distribution of 71 medals across all three types, the ROC shows a balanced performance with roughly 33% efficiency in each medal category.</w:t>
      </w:r>
    </w:p>
    <w:p w14:paraId="17EAE064"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This balance indicates that ROC athletes are consistently reaching the podium across a broad range of sports.</w:t>
      </w:r>
    </w:p>
    <w:p w14:paraId="28AF15F3" w14:textId="77777777" w:rsidR="00A01AEF" w:rsidRPr="00690C89" w:rsidRDefault="00A01AEF" w:rsidP="00A01AEF">
      <w:pPr>
        <w:pStyle w:val="ListParagraph"/>
        <w:numPr>
          <w:ilvl w:val="0"/>
          <w:numId w:val="1"/>
        </w:numPr>
        <w:rPr>
          <w:rFonts w:ascii="Times New Roman" w:hAnsi="Times New Roman" w:cs="Times New Roman"/>
        </w:rPr>
      </w:pPr>
      <w:r w:rsidRPr="00690C89">
        <w:rPr>
          <w:rFonts w:ascii="Times New Roman" w:hAnsi="Times New Roman" w:cs="Times New Roman"/>
          <w:b/>
          <w:bCs/>
        </w:rPr>
        <w:lastRenderedPageBreak/>
        <w:t>Great Britain's Sporting Excellence</w:t>
      </w:r>
      <w:r w:rsidRPr="00690C89">
        <w:rPr>
          <w:rFonts w:ascii="Times New Roman" w:hAnsi="Times New Roman" w:cs="Times New Roman"/>
        </w:rPr>
        <w:t>:</w:t>
      </w:r>
    </w:p>
    <w:p w14:paraId="5FE9D8E7"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Gold Medals: 22 out of 65 (approximately 33.8% of their total medals are gold).</w:t>
      </w:r>
    </w:p>
    <w:p w14:paraId="2932F6A7"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Great Britain's distribution suggests a strong ability to convert final appearances into victories, reflecting the effectiveness of their Olympic preparation.</w:t>
      </w:r>
    </w:p>
    <w:p w14:paraId="232D2B41" w14:textId="77777777" w:rsidR="00A01AEF" w:rsidRPr="00690C89" w:rsidRDefault="00A01AEF" w:rsidP="00A01AEF">
      <w:pPr>
        <w:pStyle w:val="ListParagraph"/>
        <w:numPr>
          <w:ilvl w:val="0"/>
          <w:numId w:val="1"/>
        </w:numPr>
        <w:rPr>
          <w:rFonts w:ascii="Times New Roman" w:hAnsi="Times New Roman" w:cs="Times New Roman"/>
          <w:b/>
          <w:bCs/>
        </w:rPr>
      </w:pPr>
      <w:r w:rsidRPr="00690C89">
        <w:rPr>
          <w:rFonts w:ascii="Times New Roman" w:hAnsi="Times New Roman" w:cs="Times New Roman"/>
          <w:b/>
          <w:bCs/>
        </w:rPr>
        <w:t>Japan's Home Advantage:</w:t>
      </w:r>
    </w:p>
    <w:p w14:paraId="16E11423"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Gold Medals: 27 out of 58 (nearly 46.5% of their total medals are gold).</w:t>
      </w:r>
    </w:p>
    <w:p w14:paraId="53CE4D0B"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Japan demonstrates a significant home advantage, with almost half of their medals being gold, suggesting that they not only competed well but also capitalized on key events.</w:t>
      </w:r>
    </w:p>
    <w:p w14:paraId="2C6E8008" w14:textId="77777777" w:rsidR="00A01AEF" w:rsidRPr="00690C89" w:rsidRDefault="00A01AEF" w:rsidP="00A01AEF">
      <w:pPr>
        <w:pStyle w:val="ListParagraph"/>
        <w:numPr>
          <w:ilvl w:val="0"/>
          <w:numId w:val="1"/>
        </w:numPr>
        <w:rPr>
          <w:rFonts w:ascii="Times New Roman" w:hAnsi="Times New Roman" w:cs="Times New Roman"/>
        </w:rPr>
      </w:pPr>
      <w:r w:rsidRPr="00690C89">
        <w:rPr>
          <w:rFonts w:ascii="Times New Roman" w:hAnsi="Times New Roman" w:cs="Times New Roman"/>
          <w:b/>
          <w:bCs/>
        </w:rPr>
        <w:t>Australia's Competitive Edge</w:t>
      </w:r>
      <w:r w:rsidRPr="00690C89">
        <w:rPr>
          <w:rFonts w:ascii="Times New Roman" w:hAnsi="Times New Roman" w:cs="Times New Roman"/>
        </w:rPr>
        <w:t>:</w:t>
      </w:r>
    </w:p>
    <w:p w14:paraId="26326F00"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Gold Medals: 17 out of 46 (around 37% of their total medals are gold).</w:t>
      </w:r>
    </w:p>
    <w:p w14:paraId="77D92066" w14:textId="77777777"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Australia's strategy appears to pay off with a high percentage of gold medals, indicating targeted success in events like swimming and team sports.</w:t>
      </w:r>
    </w:p>
    <w:p w14:paraId="5FBCDB3E" w14:textId="77777777" w:rsidR="00A01AEF" w:rsidRPr="00690C89" w:rsidRDefault="00A01AEF" w:rsidP="00A01AEF">
      <w:pPr>
        <w:pStyle w:val="ListParagraph"/>
        <w:numPr>
          <w:ilvl w:val="0"/>
          <w:numId w:val="1"/>
        </w:numPr>
        <w:rPr>
          <w:rFonts w:ascii="Times New Roman" w:hAnsi="Times New Roman" w:cs="Times New Roman"/>
        </w:rPr>
      </w:pPr>
      <w:r w:rsidRPr="00690C89">
        <w:rPr>
          <w:rFonts w:ascii="Times New Roman" w:hAnsi="Times New Roman" w:cs="Times New Roman"/>
          <w:b/>
          <w:bCs/>
        </w:rPr>
        <w:t>European Nations' Strategic Wins</w:t>
      </w:r>
      <w:r w:rsidRPr="00690C89">
        <w:rPr>
          <w:rFonts w:ascii="Times New Roman" w:hAnsi="Times New Roman" w:cs="Times New Roman"/>
        </w:rPr>
        <w:t>:</w:t>
      </w:r>
    </w:p>
    <w:p w14:paraId="6B33D2D4" w14:textId="3B1AFCB6" w:rsidR="00A01AEF" w:rsidRPr="00690C89" w:rsidRDefault="00A01AEF" w:rsidP="00A01AEF">
      <w:pPr>
        <w:pStyle w:val="ListParagraph"/>
        <w:numPr>
          <w:ilvl w:val="1"/>
          <w:numId w:val="1"/>
        </w:numPr>
        <w:rPr>
          <w:rFonts w:ascii="Times New Roman" w:hAnsi="Times New Roman" w:cs="Times New Roman"/>
        </w:rPr>
      </w:pPr>
      <w:r w:rsidRPr="00690C89">
        <w:rPr>
          <w:rFonts w:ascii="Times New Roman" w:hAnsi="Times New Roman" w:cs="Times New Roman"/>
        </w:rPr>
        <w:t>Countries like the Netherlands and Italy have 10 gold medals each, which may represent a significant percentage of their overall count, showing their strategic focus on events where they are most competitive.</w:t>
      </w:r>
    </w:p>
    <w:p w14:paraId="155D9388" w14:textId="77777777" w:rsidR="00A01AEF" w:rsidRPr="00690C89" w:rsidRDefault="00A01AEF" w:rsidP="00A01AEF">
      <w:pPr>
        <w:ind w:left="1080"/>
        <w:rPr>
          <w:rFonts w:ascii="Times New Roman" w:hAnsi="Times New Roman" w:cs="Times New Roman"/>
        </w:rPr>
      </w:pPr>
    </w:p>
    <w:p w14:paraId="2EF44A41" w14:textId="2080A5BB" w:rsidR="00A01AEF" w:rsidRPr="00690C89" w:rsidRDefault="00834E40" w:rsidP="00834E40">
      <w:pPr>
        <w:pStyle w:val="ListParagraph"/>
        <w:numPr>
          <w:ilvl w:val="0"/>
          <w:numId w:val="11"/>
        </w:numPr>
        <w:rPr>
          <w:rFonts w:ascii="Times New Roman" w:hAnsi="Times New Roman" w:cs="Times New Roman"/>
          <w:b/>
          <w:bCs/>
          <w:sz w:val="28"/>
          <w:szCs w:val="28"/>
        </w:rPr>
      </w:pPr>
      <w:r w:rsidRPr="00690C89">
        <w:rPr>
          <w:rFonts w:ascii="Times New Roman" w:hAnsi="Times New Roman" w:cs="Times New Roman"/>
          <w:b/>
          <w:bCs/>
          <w:sz w:val="28"/>
          <w:szCs w:val="28"/>
        </w:rPr>
        <w:t>Overall Analysis</w:t>
      </w:r>
      <w:r w:rsidR="00A01AEF" w:rsidRPr="00690C89">
        <w:rPr>
          <w:rFonts w:ascii="Times New Roman" w:hAnsi="Times New Roman" w:cs="Times New Roman"/>
          <w:b/>
          <w:bCs/>
          <w:sz w:val="28"/>
          <w:szCs w:val="28"/>
        </w:rPr>
        <w:t>:</w:t>
      </w:r>
    </w:p>
    <w:p w14:paraId="6CD16871" w14:textId="77777777" w:rsidR="00A01AEF" w:rsidRPr="00690C89" w:rsidRDefault="00A01AEF" w:rsidP="00A01AEF">
      <w:pPr>
        <w:pStyle w:val="ListParagraph"/>
        <w:numPr>
          <w:ilvl w:val="0"/>
          <w:numId w:val="7"/>
        </w:numPr>
        <w:rPr>
          <w:rFonts w:ascii="Times New Roman" w:hAnsi="Times New Roman" w:cs="Times New Roman"/>
        </w:rPr>
      </w:pPr>
      <w:r w:rsidRPr="00690C89">
        <w:rPr>
          <w:rFonts w:ascii="Times New Roman" w:hAnsi="Times New Roman" w:cs="Times New Roman"/>
          <w:b/>
          <w:bCs/>
        </w:rPr>
        <w:t>Performance Insights:</w:t>
      </w:r>
      <w:r w:rsidRPr="00690C89">
        <w:rPr>
          <w:rFonts w:ascii="Times New Roman" w:hAnsi="Times New Roman" w:cs="Times New Roman"/>
        </w:rPr>
        <w:t xml:space="preserve"> A comparison reveals that while the United States and China dominate both charts, certain countries like Japan have a more prominent position when considering gold medals alone, highlighting their capacity to not just compete but to win.</w:t>
      </w:r>
    </w:p>
    <w:p w14:paraId="38A0A62C" w14:textId="77777777" w:rsidR="00A01AEF" w:rsidRPr="00690C89" w:rsidRDefault="00A01AEF" w:rsidP="00A01AEF">
      <w:pPr>
        <w:rPr>
          <w:rFonts w:ascii="Times New Roman" w:hAnsi="Times New Roman" w:cs="Times New Roman"/>
        </w:rPr>
      </w:pPr>
    </w:p>
    <w:p w14:paraId="0613A7DA" w14:textId="77777777" w:rsidR="00A01AEF" w:rsidRPr="00690C89" w:rsidRDefault="00A01AEF" w:rsidP="00A01AEF">
      <w:pPr>
        <w:pStyle w:val="ListParagraph"/>
        <w:numPr>
          <w:ilvl w:val="0"/>
          <w:numId w:val="7"/>
        </w:numPr>
        <w:rPr>
          <w:rFonts w:ascii="Times New Roman" w:hAnsi="Times New Roman" w:cs="Times New Roman"/>
        </w:rPr>
      </w:pPr>
      <w:r w:rsidRPr="00690C89">
        <w:rPr>
          <w:rFonts w:ascii="Times New Roman" w:hAnsi="Times New Roman" w:cs="Times New Roman"/>
          <w:b/>
          <w:bCs/>
        </w:rPr>
        <w:t>Strategic Focus:</w:t>
      </w:r>
      <w:r w:rsidRPr="00690C89">
        <w:rPr>
          <w:rFonts w:ascii="Times New Roman" w:hAnsi="Times New Roman" w:cs="Times New Roman"/>
        </w:rPr>
        <w:t xml:space="preserve"> The emphasis on gold medals may reflect a country's strategic focus on excelling in specific sports or events, potentially prioritizing quality over quantity in their Olympic strategies. Therefore, we can delve deeper into why the USA &amp; China are at the top through the chart about athletes in part II.</w:t>
      </w:r>
    </w:p>
    <w:p w14:paraId="3C357DC0" w14:textId="2F16AA00" w:rsidR="00F2360B" w:rsidRPr="00690C89" w:rsidRDefault="00F2360B" w:rsidP="00F2360B">
      <w:pPr>
        <w:ind w:left="360"/>
        <w:jc w:val="center"/>
        <w:rPr>
          <w:rFonts w:ascii="Times New Roman" w:hAnsi="Times New Roman" w:cs="Times New Roman"/>
          <w:b/>
          <w:bCs/>
        </w:rPr>
      </w:pPr>
    </w:p>
    <w:p w14:paraId="13849207" w14:textId="6AEF844F" w:rsidR="00A01AEF" w:rsidRPr="00690C89" w:rsidRDefault="00A01AEF" w:rsidP="00F2360B">
      <w:pPr>
        <w:ind w:left="360"/>
        <w:jc w:val="center"/>
        <w:rPr>
          <w:rFonts w:ascii="Times New Roman" w:hAnsi="Times New Roman" w:cs="Times New Roman"/>
          <w:b/>
          <w:bCs/>
        </w:rPr>
      </w:pPr>
    </w:p>
    <w:p w14:paraId="01B3B51A" w14:textId="66375739" w:rsidR="00A01AEF" w:rsidRPr="00690C89" w:rsidRDefault="00A01AEF" w:rsidP="00F2360B">
      <w:pPr>
        <w:ind w:left="360"/>
        <w:jc w:val="center"/>
        <w:rPr>
          <w:rFonts w:ascii="Times New Roman" w:hAnsi="Times New Roman" w:cs="Times New Roman"/>
          <w:b/>
          <w:bCs/>
        </w:rPr>
      </w:pPr>
    </w:p>
    <w:p w14:paraId="741A0910" w14:textId="25DA961D" w:rsidR="00A01AEF" w:rsidRPr="00690C89" w:rsidRDefault="00A01AEF" w:rsidP="00F2360B">
      <w:pPr>
        <w:ind w:left="360"/>
        <w:jc w:val="center"/>
        <w:rPr>
          <w:rFonts w:ascii="Times New Roman" w:hAnsi="Times New Roman" w:cs="Times New Roman"/>
          <w:b/>
          <w:bCs/>
        </w:rPr>
      </w:pPr>
    </w:p>
    <w:p w14:paraId="4DBD8E35" w14:textId="7C055F84" w:rsidR="00A01AEF" w:rsidRPr="00690C89" w:rsidRDefault="00A01AEF" w:rsidP="00F2360B">
      <w:pPr>
        <w:ind w:left="360"/>
        <w:jc w:val="center"/>
        <w:rPr>
          <w:rFonts w:ascii="Times New Roman" w:hAnsi="Times New Roman" w:cs="Times New Roman"/>
          <w:b/>
          <w:bCs/>
        </w:rPr>
      </w:pPr>
    </w:p>
    <w:p w14:paraId="752E4A1B" w14:textId="0BDDD118" w:rsidR="00A01AEF" w:rsidRPr="00690C89" w:rsidRDefault="00A01AEF" w:rsidP="00F2360B">
      <w:pPr>
        <w:ind w:left="360"/>
        <w:jc w:val="center"/>
        <w:rPr>
          <w:rFonts w:ascii="Times New Roman" w:hAnsi="Times New Roman" w:cs="Times New Roman"/>
          <w:b/>
          <w:bCs/>
        </w:rPr>
      </w:pPr>
    </w:p>
    <w:p w14:paraId="57AB2CC1" w14:textId="5CE0DA4D" w:rsidR="00A01AEF" w:rsidRPr="00690C89" w:rsidRDefault="00A01AEF" w:rsidP="00F2360B">
      <w:pPr>
        <w:ind w:left="360"/>
        <w:jc w:val="center"/>
        <w:rPr>
          <w:rFonts w:ascii="Times New Roman" w:hAnsi="Times New Roman" w:cs="Times New Roman"/>
          <w:b/>
          <w:bCs/>
        </w:rPr>
      </w:pPr>
    </w:p>
    <w:p w14:paraId="3923B548" w14:textId="29EE67EB" w:rsidR="00A01AEF" w:rsidRPr="00690C89" w:rsidRDefault="00A01AEF" w:rsidP="00F2360B">
      <w:pPr>
        <w:ind w:left="360"/>
        <w:jc w:val="center"/>
        <w:rPr>
          <w:rFonts w:ascii="Times New Roman" w:hAnsi="Times New Roman" w:cs="Times New Roman"/>
          <w:b/>
          <w:bCs/>
        </w:rPr>
      </w:pPr>
    </w:p>
    <w:p w14:paraId="3A157744" w14:textId="648D3DD3" w:rsidR="00A01AEF" w:rsidRPr="00690C89" w:rsidRDefault="00A01AEF" w:rsidP="00F2360B">
      <w:pPr>
        <w:ind w:left="360"/>
        <w:jc w:val="center"/>
        <w:rPr>
          <w:rFonts w:ascii="Times New Roman" w:hAnsi="Times New Roman" w:cs="Times New Roman"/>
          <w:b/>
          <w:bCs/>
        </w:rPr>
      </w:pPr>
    </w:p>
    <w:p w14:paraId="1989A47E" w14:textId="77777777" w:rsidR="00A01AEF" w:rsidRPr="00690C89" w:rsidRDefault="00A01AEF" w:rsidP="00F2360B">
      <w:pPr>
        <w:ind w:left="360"/>
        <w:jc w:val="center"/>
        <w:rPr>
          <w:rFonts w:ascii="Times New Roman" w:hAnsi="Times New Roman" w:cs="Times New Roman"/>
          <w:b/>
          <w:bCs/>
        </w:rPr>
      </w:pPr>
    </w:p>
    <w:p w14:paraId="145CD4E4" w14:textId="28B48B42" w:rsidR="00A01AEF" w:rsidRPr="00690C89" w:rsidRDefault="00A01AEF" w:rsidP="00A01AEF">
      <w:pPr>
        <w:rPr>
          <w:rFonts w:ascii="Times New Roman" w:hAnsi="Times New Roman" w:cs="Times New Roman"/>
          <w:b/>
          <w:bCs/>
          <w:sz w:val="32"/>
          <w:szCs w:val="32"/>
        </w:rPr>
      </w:pPr>
      <w:r w:rsidRPr="00690C89">
        <w:rPr>
          <w:rFonts w:ascii="Times New Roman" w:hAnsi="Times New Roman" w:cs="Times New Roman"/>
          <w:b/>
          <w:bCs/>
          <w:sz w:val="32"/>
          <w:szCs w:val="32"/>
        </w:rPr>
        <w:t>II. Discipline Analysis by Gender:</w:t>
      </w:r>
    </w:p>
    <w:p w14:paraId="314F2118" w14:textId="68152599" w:rsidR="00A01AEF" w:rsidRPr="00690C89" w:rsidRDefault="00A01AEF" w:rsidP="00A01AEF">
      <w:pPr>
        <w:rPr>
          <w:rFonts w:ascii="Times New Roman" w:hAnsi="Times New Roman" w:cs="Times New Roman"/>
          <w:b/>
          <w:bCs/>
          <w:sz w:val="32"/>
          <w:szCs w:val="32"/>
        </w:rPr>
      </w:pPr>
    </w:p>
    <w:p w14:paraId="0E505186" w14:textId="06809648" w:rsidR="00A01AEF" w:rsidRPr="00690C89" w:rsidRDefault="0094710D" w:rsidP="00A01AEF">
      <w:pPr>
        <w:pStyle w:val="ListParagraph"/>
        <w:numPr>
          <w:ilvl w:val="0"/>
          <w:numId w:val="8"/>
        </w:numPr>
        <w:rPr>
          <w:rFonts w:ascii="Times New Roman" w:hAnsi="Times New Roman" w:cs="Times New Roman"/>
          <w:b/>
          <w:bCs/>
          <w:sz w:val="28"/>
          <w:szCs w:val="28"/>
          <w:u w:val="single"/>
        </w:rPr>
      </w:pPr>
      <w:r w:rsidRPr="00690C89">
        <w:rPr>
          <w:rFonts w:ascii="Times New Roman" w:hAnsi="Times New Roman" w:cs="Times New Roman"/>
          <w:b/>
          <w:bCs/>
          <w:sz w:val="28"/>
          <w:szCs w:val="28"/>
          <w:u w:val="single"/>
        </w:rPr>
        <w:t>Fem</w:t>
      </w:r>
      <w:r w:rsidR="00A01AEF" w:rsidRPr="00690C89">
        <w:rPr>
          <w:rFonts w:ascii="Times New Roman" w:hAnsi="Times New Roman" w:cs="Times New Roman"/>
          <w:b/>
          <w:bCs/>
          <w:sz w:val="28"/>
          <w:szCs w:val="28"/>
          <w:u w:val="single"/>
        </w:rPr>
        <w:t>ales:</w:t>
      </w:r>
    </w:p>
    <w:p w14:paraId="1A617402" w14:textId="1286CE91" w:rsidR="00A01AEF" w:rsidRDefault="00A01AEF" w:rsidP="0094710D">
      <w:pPr>
        <w:rPr>
          <w:rFonts w:ascii="Times New Roman" w:hAnsi="Times New Roman" w:cs="Times New Roman"/>
          <w:b/>
          <w:bCs/>
        </w:rPr>
      </w:pPr>
      <w:r w:rsidRPr="00690C89">
        <w:rPr>
          <w:rFonts w:ascii="Times New Roman" w:hAnsi="Times New Roman" w:cs="Times New Roman"/>
          <w:b/>
          <w:bCs/>
          <w:noProof/>
        </w:rPr>
        <w:lastRenderedPageBreak/>
        <w:drawing>
          <wp:inline distT="0" distB="0" distL="0" distR="0" wp14:anchorId="6D656DE8" wp14:editId="1C66C537">
            <wp:extent cx="6223000" cy="4010823"/>
            <wp:effectExtent l="0" t="0" r="0" b="2540"/>
            <wp:docPr id="6" name="Picture 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 of peop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2100" cy="4068249"/>
                    </a:xfrm>
                    <a:prstGeom prst="rect">
                      <a:avLst/>
                    </a:prstGeom>
                  </pic:spPr>
                </pic:pic>
              </a:graphicData>
            </a:graphic>
          </wp:inline>
        </w:drawing>
      </w:r>
    </w:p>
    <w:p w14:paraId="58AF5A41" w14:textId="77777777" w:rsidR="00690C89" w:rsidRPr="00690C89" w:rsidRDefault="00690C89" w:rsidP="0094710D">
      <w:pPr>
        <w:rPr>
          <w:rFonts w:ascii="Times New Roman" w:hAnsi="Times New Roman" w:cs="Times New Roman"/>
          <w:b/>
          <w:bCs/>
        </w:rPr>
      </w:pPr>
    </w:p>
    <w:p w14:paraId="2F351292"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 xml:space="preserve">Athletics Dominance: </w:t>
      </w:r>
      <w:r w:rsidRPr="00690C89">
        <w:rPr>
          <w:rFonts w:ascii="Times New Roman" w:hAnsi="Times New Roman" w:cs="Times New Roman"/>
        </w:rPr>
        <w:t>The discipline of athletics shows the highest participation of female athletes, which is typically one of the most inclusive disciplines, offering a wide range of events for competitors.</w:t>
      </w:r>
    </w:p>
    <w:p w14:paraId="22164195" w14:textId="77777777" w:rsidR="0094710D" w:rsidRPr="00690C89" w:rsidRDefault="0094710D" w:rsidP="0094710D">
      <w:pPr>
        <w:rPr>
          <w:rFonts w:ascii="Times New Roman" w:hAnsi="Times New Roman" w:cs="Times New Roman"/>
        </w:rPr>
      </w:pPr>
    </w:p>
    <w:p w14:paraId="4ADEC31A"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Swimming Participation</w:t>
      </w:r>
      <w:r w:rsidRPr="00690C89">
        <w:rPr>
          <w:rFonts w:ascii="Times New Roman" w:hAnsi="Times New Roman" w:cs="Times New Roman"/>
        </w:rPr>
        <w:t>: Swimming also demonstrates significant female participation. This is expected as swimming, like athletics, has many events and is traditionally a gender-balanced sport.</w:t>
      </w:r>
    </w:p>
    <w:p w14:paraId="5EEF8B58" w14:textId="77777777" w:rsidR="0094710D" w:rsidRPr="00690C89" w:rsidRDefault="0094710D" w:rsidP="0094710D">
      <w:pPr>
        <w:rPr>
          <w:rFonts w:ascii="Times New Roman" w:hAnsi="Times New Roman" w:cs="Times New Roman"/>
        </w:rPr>
      </w:pPr>
    </w:p>
    <w:p w14:paraId="26C19313"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Team Sports Variability</w:t>
      </w:r>
      <w:r w:rsidRPr="00690C89">
        <w:rPr>
          <w:rFonts w:ascii="Times New Roman" w:hAnsi="Times New Roman" w:cs="Times New Roman"/>
        </w:rPr>
        <w:t>: Team sports such as Football, Hockey, and Handball show notable female representation, which points towards a trend of inclusivity in team events. However, there is variability among different team sports.</w:t>
      </w:r>
    </w:p>
    <w:p w14:paraId="6B340D27" w14:textId="77777777" w:rsidR="0094710D" w:rsidRPr="00690C89" w:rsidRDefault="0094710D" w:rsidP="0094710D">
      <w:pPr>
        <w:rPr>
          <w:rFonts w:ascii="Times New Roman" w:hAnsi="Times New Roman" w:cs="Times New Roman"/>
        </w:rPr>
      </w:pPr>
    </w:p>
    <w:p w14:paraId="46E9756C"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Artistic Gymnastics</w:t>
      </w:r>
      <w:r w:rsidRPr="00690C89">
        <w:rPr>
          <w:rFonts w:ascii="Times New Roman" w:hAnsi="Times New Roman" w:cs="Times New Roman"/>
        </w:rPr>
        <w:t>: Artistic Gymnastics also has a considerable number of female athletes, which aligns with the popularity and competitive nature of the discipline among female competitors.</w:t>
      </w:r>
    </w:p>
    <w:p w14:paraId="054A8B93" w14:textId="77777777" w:rsidR="0094710D" w:rsidRPr="00690C89" w:rsidRDefault="0094710D" w:rsidP="0094710D">
      <w:pPr>
        <w:rPr>
          <w:rFonts w:ascii="Times New Roman" w:hAnsi="Times New Roman" w:cs="Times New Roman"/>
        </w:rPr>
      </w:pPr>
    </w:p>
    <w:p w14:paraId="17D949FE"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Combat Sports Representation</w:t>
      </w:r>
      <w:r w:rsidRPr="00690C89">
        <w:rPr>
          <w:rFonts w:ascii="Times New Roman" w:hAnsi="Times New Roman" w:cs="Times New Roman"/>
        </w:rPr>
        <w:t>: Disciplines like Judo and Taekwondo show a healthy number of female athletes, indicative of the growing inclusivity in combat sports.</w:t>
      </w:r>
    </w:p>
    <w:p w14:paraId="05F8429C" w14:textId="77777777" w:rsidR="0094710D" w:rsidRPr="00690C89" w:rsidRDefault="0094710D" w:rsidP="0094710D">
      <w:pPr>
        <w:rPr>
          <w:rFonts w:ascii="Times New Roman" w:hAnsi="Times New Roman" w:cs="Times New Roman"/>
        </w:rPr>
      </w:pPr>
    </w:p>
    <w:p w14:paraId="20200A07"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Lower Participation in Certain Disciplines</w:t>
      </w:r>
      <w:r w:rsidRPr="00690C89">
        <w:rPr>
          <w:rFonts w:ascii="Times New Roman" w:hAnsi="Times New Roman" w:cs="Times New Roman"/>
        </w:rPr>
        <w:t xml:space="preserve">: Some disciplines such as Greco-Roman Wrestling have a lower count of female athletes, which may be </w:t>
      </w:r>
      <w:proofErr w:type="gramStart"/>
      <w:r w:rsidRPr="00690C89">
        <w:rPr>
          <w:rFonts w:ascii="Times New Roman" w:hAnsi="Times New Roman" w:cs="Times New Roman"/>
        </w:rPr>
        <w:t>due to the fact that</w:t>
      </w:r>
      <w:proofErr w:type="gramEnd"/>
      <w:r w:rsidRPr="00690C89">
        <w:rPr>
          <w:rFonts w:ascii="Times New Roman" w:hAnsi="Times New Roman" w:cs="Times New Roman"/>
        </w:rPr>
        <w:t xml:space="preserve"> this style of wrestling is traditionally male-only at the Olympics.</w:t>
      </w:r>
    </w:p>
    <w:p w14:paraId="082D8098" w14:textId="77777777" w:rsidR="0094710D" w:rsidRPr="00690C89" w:rsidRDefault="0094710D" w:rsidP="0094710D">
      <w:pPr>
        <w:rPr>
          <w:rFonts w:ascii="Times New Roman" w:hAnsi="Times New Roman" w:cs="Times New Roman"/>
        </w:rPr>
      </w:pPr>
    </w:p>
    <w:p w14:paraId="54AAF6B9" w14:textId="77777777"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Water and Racket Sports:</w:t>
      </w:r>
      <w:r w:rsidRPr="00690C89">
        <w:rPr>
          <w:rFonts w:ascii="Times New Roman" w:hAnsi="Times New Roman" w:cs="Times New Roman"/>
        </w:rPr>
        <w:t xml:space="preserve"> Sports like Water Polo, Tennis, and Badminton show good female participation, suggesting a balanced gender representation in these disciplines.</w:t>
      </w:r>
    </w:p>
    <w:p w14:paraId="3DC7F731" w14:textId="77777777" w:rsidR="0094710D" w:rsidRPr="00690C89" w:rsidRDefault="0094710D" w:rsidP="0094710D">
      <w:pPr>
        <w:rPr>
          <w:rFonts w:ascii="Times New Roman" w:hAnsi="Times New Roman" w:cs="Times New Roman"/>
        </w:rPr>
      </w:pPr>
    </w:p>
    <w:p w14:paraId="6099626C" w14:textId="0B4F5FBC" w:rsidR="0094710D" w:rsidRPr="00690C89" w:rsidRDefault="0094710D" w:rsidP="0094710D">
      <w:pPr>
        <w:pStyle w:val="ListParagraph"/>
        <w:numPr>
          <w:ilvl w:val="0"/>
          <w:numId w:val="8"/>
        </w:numPr>
        <w:rPr>
          <w:rFonts w:ascii="Times New Roman" w:hAnsi="Times New Roman" w:cs="Times New Roman"/>
        </w:rPr>
      </w:pPr>
      <w:r w:rsidRPr="00690C89">
        <w:rPr>
          <w:rFonts w:ascii="Times New Roman" w:hAnsi="Times New Roman" w:cs="Times New Roman"/>
          <w:b/>
          <w:bCs/>
        </w:rPr>
        <w:t>Equestrian and Shooting Sports</w:t>
      </w:r>
      <w:r w:rsidRPr="00690C89">
        <w:rPr>
          <w:rFonts w:ascii="Times New Roman" w:hAnsi="Times New Roman" w:cs="Times New Roman"/>
        </w:rPr>
        <w:t>: Disciplines such as Equestrian events and Shooting show female participation as well, which may be due to these sports not relying on physical strength alone, providing an equitable competitive platform.</w:t>
      </w:r>
    </w:p>
    <w:p w14:paraId="7F1865B1" w14:textId="7166E3D2" w:rsidR="0094710D" w:rsidRPr="00690C89" w:rsidRDefault="0094710D" w:rsidP="0094710D">
      <w:pPr>
        <w:rPr>
          <w:rFonts w:ascii="Times New Roman" w:hAnsi="Times New Roman" w:cs="Times New Roman"/>
        </w:rPr>
      </w:pPr>
    </w:p>
    <w:p w14:paraId="133EE1A2" w14:textId="77777777" w:rsidR="0094710D" w:rsidRPr="00690C89" w:rsidRDefault="0094710D" w:rsidP="0094710D">
      <w:pPr>
        <w:rPr>
          <w:rFonts w:ascii="Times New Roman" w:hAnsi="Times New Roman" w:cs="Times New Roman"/>
        </w:rPr>
      </w:pPr>
    </w:p>
    <w:p w14:paraId="68D29339" w14:textId="64344372" w:rsidR="0094710D" w:rsidRPr="00690C89" w:rsidRDefault="0094710D" w:rsidP="0094710D">
      <w:pPr>
        <w:pStyle w:val="ListParagraph"/>
        <w:numPr>
          <w:ilvl w:val="0"/>
          <w:numId w:val="8"/>
        </w:numPr>
        <w:rPr>
          <w:rFonts w:ascii="Times New Roman" w:hAnsi="Times New Roman" w:cs="Times New Roman"/>
          <w:b/>
          <w:bCs/>
          <w:sz w:val="28"/>
          <w:szCs w:val="28"/>
          <w:u w:val="single"/>
        </w:rPr>
      </w:pPr>
      <w:r w:rsidRPr="00690C89">
        <w:rPr>
          <w:rFonts w:ascii="Times New Roman" w:hAnsi="Times New Roman" w:cs="Times New Roman"/>
          <w:b/>
          <w:bCs/>
          <w:sz w:val="28"/>
          <w:szCs w:val="28"/>
          <w:u w:val="single"/>
        </w:rPr>
        <w:t>Males:</w:t>
      </w:r>
    </w:p>
    <w:p w14:paraId="4E568900" w14:textId="5FADF606" w:rsidR="0094710D" w:rsidRDefault="0094710D" w:rsidP="0094710D">
      <w:pPr>
        <w:jc w:val="center"/>
        <w:rPr>
          <w:rFonts w:ascii="Times New Roman" w:hAnsi="Times New Roman" w:cs="Times New Roman"/>
        </w:rPr>
      </w:pPr>
      <w:r w:rsidRPr="00690C89">
        <w:rPr>
          <w:rFonts w:ascii="Times New Roman" w:hAnsi="Times New Roman" w:cs="Times New Roman"/>
          <w:noProof/>
        </w:rPr>
        <w:drawing>
          <wp:inline distT="0" distB="0" distL="0" distR="0" wp14:anchorId="26029D28" wp14:editId="0CA321B5">
            <wp:extent cx="6083300" cy="4848860"/>
            <wp:effectExtent l="0" t="0" r="0" b="2540"/>
            <wp:docPr id="8" name="Picture 8"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sizes and colo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3300" cy="4848860"/>
                    </a:xfrm>
                    <a:prstGeom prst="rect">
                      <a:avLst/>
                    </a:prstGeom>
                  </pic:spPr>
                </pic:pic>
              </a:graphicData>
            </a:graphic>
          </wp:inline>
        </w:drawing>
      </w:r>
    </w:p>
    <w:p w14:paraId="2FC42331" w14:textId="77777777" w:rsidR="00690C89" w:rsidRPr="00690C89" w:rsidRDefault="00690C89" w:rsidP="0094710D">
      <w:pPr>
        <w:jc w:val="center"/>
        <w:rPr>
          <w:rFonts w:ascii="Times New Roman" w:hAnsi="Times New Roman" w:cs="Times New Roman"/>
        </w:rPr>
      </w:pPr>
    </w:p>
    <w:p w14:paraId="470FFF17"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Athletics Participation</w:t>
      </w:r>
      <w:r w:rsidRPr="00690C89">
        <w:rPr>
          <w:rFonts w:ascii="Times New Roman" w:hAnsi="Times New Roman" w:cs="Times New Roman"/>
        </w:rPr>
        <w:t>: Athletics stands out with the highest number of male participants, which is expected due to the large number of events within the discipline. This suggests a widespread interest and investment in athletics among male athletes globally.</w:t>
      </w:r>
    </w:p>
    <w:p w14:paraId="4BB9E501"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Swimming Popularity</w:t>
      </w:r>
      <w:r w:rsidRPr="00690C89">
        <w:rPr>
          <w:rFonts w:ascii="Times New Roman" w:hAnsi="Times New Roman" w:cs="Times New Roman"/>
        </w:rPr>
        <w:t xml:space="preserve">: Swimming also shows a significant number of male athletes, reflecting its status as a major Olympic sport with broad international participation and </w:t>
      </w:r>
      <w:proofErr w:type="gramStart"/>
      <w:r w:rsidRPr="00690C89">
        <w:rPr>
          <w:rFonts w:ascii="Times New Roman" w:hAnsi="Times New Roman" w:cs="Times New Roman"/>
        </w:rPr>
        <w:t>a large number of</w:t>
      </w:r>
      <w:proofErr w:type="gramEnd"/>
      <w:r w:rsidRPr="00690C89">
        <w:rPr>
          <w:rFonts w:ascii="Times New Roman" w:hAnsi="Times New Roman" w:cs="Times New Roman"/>
        </w:rPr>
        <w:t xml:space="preserve"> medal events.</w:t>
      </w:r>
    </w:p>
    <w:p w14:paraId="3593346D"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lastRenderedPageBreak/>
        <w:t>Team Sports</w:t>
      </w:r>
      <w:r w:rsidRPr="00690C89">
        <w:rPr>
          <w:rFonts w:ascii="Times New Roman" w:hAnsi="Times New Roman" w:cs="Times New Roman"/>
        </w:rPr>
        <w:t>: Sports like Football, Basketball, and Handball show substantial participation, which aligns with their global popularity and the presence of men's leagues around the world.</w:t>
      </w:r>
    </w:p>
    <w:p w14:paraId="6B4F0400"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Combat Sports</w:t>
      </w:r>
      <w:r w:rsidRPr="00690C89">
        <w:rPr>
          <w:rFonts w:ascii="Times New Roman" w:hAnsi="Times New Roman" w:cs="Times New Roman"/>
        </w:rPr>
        <w:t>: Judo and Boxing have notable male participation, indicating a strong tradition and interest in these sports among men.</w:t>
      </w:r>
    </w:p>
    <w:p w14:paraId="51595C00"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Gymnastics and Aquatics</w:t>
      </w:r>
      <w:r w:rsidRPr="00690C89">
        <w:rPr>
          <w:rFonts w:ascii="Times New Roman" w:hAnsi="Times New Roman" w:cs="Times New Roman"/>
        </w:rPr>
        <w:t>: Artistic Gymnastics and Diving show lower participation than some other sports but are still significant. This could be due to fewer events or more stringent qualification standards.</w:t>
      </w:r>
    </w:p>
    <w:p w14:paraId="6C2B4A55"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Racket Sports</w:t>
      </w:r>
      <w:r w:rsidRPr="00690C89">
        <w:rPr>
          <w:rFonts w:ascii="Times New Roman" w:hAnsi="Times New Roman" w:cs="Times New Roman"/>
        </w:rPr>
        <w:t>: Badminton and Tennis have a healthy representation of male athletes, suggesting these sports have a strong global appeal and accessibility.</w:t>
      </w:r>
    </w:p>
    <w:p w14:paraId="53CF9304"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Cycling Disciplines</w:t>
      </w:r>
      <w:r w:rsidRPr="00690C89">
        <w:rPr>
          <w:rFonts w:ascii="Times New Roman" w:hAnsi="Times New Roman" w:cs="Times New Roman"/>
        </w:rPr>
        <w:t>: Various cycling disciplines, including Road, Track, and BMX, show a moderate level of participation, reflecting the sport's niche yet solid presence in the Olympics.</w:t>
      </w:r>
    </w:p>
    <w:p w14:paraId="5D47EF45"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Water Sports</w:t>
      </w:r>
      <w:r w:rsidRPr="00690C89">
        <w:rPr>
          <w:rFonts w:ascii="Times New Roman" w:hAnsi="Times New Roman" w:cs="Times New Roman"/>
        </w:rPr>
        <w:t>: Rowing and Canoe Sprint, which require significant physical strength, show a considerable number of male athletes, which is in line with the physical demands of these sports.</w:t>
      </w:r>
    </w:p>
    <w:p w14:paraId="2BB31CB5"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Equestrian and Shooting</w:t>
      </w:r>
      <w:r w:rsidRPr="00690C89">
        <w:rPr>
          <w:rFonts w:ascii="Times New Roman" w:hAnsi="Times New Roman" w:cs="Times New Roman"/>
        </w:rPr>
        <w:t>: While traditionally not gendered, these sports show male participation, demonstrating the diverse interests of male athletes across Olympic events.</w:t>
      </w:r>
    </w:p>
    <w:p w14:paraId="11612226" w14:textId="77777777" w:rsidR="00804669" w:rsidRPr="00690C89" w:rsidRDefault="00804669" w:rsidP="00804669">
      <w:pPr>
        <w:numPr>
          <w:ilvl w:val="0"/>
          <w:numId w:val="10"/>
        </w:numPr>
        <w:rPr>
          <w:rFonts w:ascii="Times New Roman" w:hAnsi="Times New Roman" w:cs="Times New Roman"/>
        </w:rPr>
      </w:pPr>
      <w:r w:rsidRPr="00690C89">
        <w:rPr>
          <w:rFonts w:ascii="Times New Roman" w:hAnsi="Times New Roman" w:cs="Times New Roman"/>
          <w:b/>
          <w:bCs/>
        </w:rPr>
        <w:t>Lower Participation in Some Disciplines</w:t>
      </w:r>
      <w:r w:rsidRPr="00690C89">
        <w:rPr>
          <w:rFonts w:ascii="Times New Roman" w:hAnsi="Times New Roman" w:cs="Times New Roman"/>
        </w:rPr>
        <w:t>: Certain disciplines like Greco-Roman Wrestling, which are traditionally male-only, have lower participation numbers, potentially due to the specialized nature of the sport and the limited number of weight classes.</w:t>
      </w:r>
    </w:p>
    <w:p w14:paraId="331572BD" w14:textId="044427C3" w:rsidR="00804669" w:rsidRPr="00690C89" w:rsidRDefault="00804669" w:rsidP="00804669">
      <w:pPr>
        <w:rPr>
          <w:rFonts w:ascii="Times New Roman" w:hAnsi="Times New Roman" w:cs="Times New Roman"/>
        </w:rPr>
      </w:pPr>
    </w:p>
    <w:p w14:paraId="45B614FE" w14:textId="7550341B" w:rsidR="00804669" w:rsidRPr="00690C89" w:rsidRDefault="00804669" w:rsidP="00804669">
      <w:pPr>
        <w:rPr>
          <w:rFonts w:ascii="Times New Roman" w:hAnsi="Times New Roman" w:cs="Times New Roman"/>
        </w:rPr>
      </w:pPr>
    </w:p>
    <w:p w14:paraId="0C79A52E" w14:textId="77777777" w:rsidR="00834E40" w:rsidRPr="00690C89" w:rsidRDefault="00834E40" w:rsidP="00834E40">
      <w:pPr>
        <w:pStyle w:val="ListParagraph"/>
        <w:numPr>
          <w:ilvl w:val="0"/>
          <w:numId w:val="11"/>
        </w:numPr>
        <w:rPr>
          <w:rFonts w:ascii="Times New Roman" w:hAnsi="Times New Roman" w:cs="Times New Roman"/>
          <w:b/>
          <w:bCs/>
          <w:sz w:val="28"/>
          <w:szCs w:val="28"/>
        </w:rPr>
      </w:pPr>
      <w:r w:rsidRPr="00690C89">
        <w:rPr>
          <w:rFonts w:ascii="Times New Roman" w:hAnsi="Times New Roman" w:cs="Times New Roman"/>
          <w:b/>
          <w:bCs/>
          <w:sz w:val="28"/>
          <w:szCs w:val="28"/>
        </w:rPr>
        <w:t>Overall Analysis:</w:t>
      </w:r>
    </w:p>
    <w:p w14:paraId="20EBD5DD" w14:textId="7388D042" w:rsidR="00804669" w:rsidRPr="00690C89" w:rsidRDefault="00804669" w:rsidP="00834E40">
      <w:pPr>
        <w:rPr>
          <w:rFonts w:ascii="Times New Roman" w:hAnsi="Times New Roman" w:cs="Times New Roman"/>
        </w:rPr>
      </w:pPr>
    </w:p>
    <w:p w14:paraId="2E9EDA0A" w14:textId="77777777" w:rsidR="00834E40" w:rsidRPr="00690C89" w:rsidRDefault="00834E40" w:rsidP="00834E40">
      <w:pPr>
        <w:numPr>
          <w:ilvl w:val="0"/>
          <w:numId w:val="12"/>
        </w:numPr>
        <w:rPr>
          <w:rFonts w:ascii="Times New Roman" w:hAnsi="Times New Roman" w:cs="Times New Roman"/>
        </w:rPr>
      </w:pPr>
      <w:r w:rsidRPr="00690C89">
        <w:rPr>
          <w:rFonts w:ascii="Times New Roman" w:hAnsi="Times New Roman" w:cs="Times New Roman"/>
        </w:rPr>
        <w:t>The participation in disciplines like Athletics and Swimming is relatively balanced between males and females, likely due to the equal opportunities and events available to both.</w:t>
      </w:r>
    </w:p>
    <w:p w14:paraId="1F1F82B5" w14:textId="77777777" w:rsidR="00834E40" w:rsidRPr="00690C89" w:rsidRDefault="00834E40" w:rsidP="00834E40">
      <w:pPr>
        <w:numPr>
          <w:ilvl w:val="0"/>
          <w:numId w:val="12"/>
        </w:numPr>
        <w:rPr>
          <w:rFonts w:ascii="Times New Roman" w:hAnsi="Times New Roman" w:cs="Times New Roman"/>
        </w:rPr>
      </w:pPr>
      <w:r w:rsidRPr="00690C89">
        <w:rPr>
          <w:rFonts w:ascii="Times New Roman" w:hAnsi="Times New Roman" w:cs="Times New Roman"/>
        </w:rPr>
        <w:t>In team sports, cultural preferences, popularity, and development programs for men's and women's sports could influence the number of athletes.</w:t>
      </w:r>
    </w:p>
    <w:p w14:paraId="16E621C3" w14:textId="77777777" w:rsidR="00834E40" w:rsidRPr="00690C89" w:rsidRDefault="00834E40" w:rsidP="00834E40">
      <w:pPr>
        <w:numPr>
          <w:ilvl w:val="0"/>
          <w:numId w:val="12"/>
        </w:numPr>
        <w:rPr>
          <w:rFonts w:ascii="Times New Roman" w:hAnsi="Times New Roman" w:cs="Times New Roman"/>
        </w:rPr>
      </w:pPr>
      <w:r w:rsidRPr="00690C89">
        <w:rPr>
          <w:rFonts w:ascii="Times New Roman" w:hAnsi="Times New Roman" w:cs="Times New Roman"/>
        </w:rPr>
        <w:t>Combat and strength-based sports may have higher male participation, although there's an increasing trend of inclusivity and growth in women's events in these areas.</w:t>
      </w:r>
    </w:p>
    <w:p w14:paraId="15A9FEAC" w14:textId="77777777" w:rsidR="00834E40" w:rsidRPr="00690C89" w:rsidRDefault="00834E40" w:rsidP="00834E40">
      <w:pPr>
        <w:numPr>
          <w:ilvl w:val="0"/>
          <w:numId w:val="12"/>
        </w:numPr>
        <w:rPr>
          <w:rFonts w:ascii="Times New Roman" w:hAnsi="Times New Roman" w:cs="Times New Roman"/>
        </w:rPr>
      </w:pPr>
      <w:r w:rsidRPr="00690C89">
        <w:rPr>
          <w:rFonts w:ascii="Times New Roman" w:hAnsi="Times New Roman" w:cs="Times New Roman"/>
        </w:rPr>
        <w:t>Gymnastics, despite being a historically strong discipline for women, also has a significant number of male athletes, showing its universal appeal.</w:t>
      </w:r>
    </w:p>
    <w:p w14:paraId="359BD53E" w14:textId="77777777" w:rsidR="00834E40" w:rsidRPr="00690C89" w:rsidRDefault="00834E40" w:rsidP="00834E40">
      <w:pPr>
        <w:numPr>
          <w:ilvl w:val="0"/>
          <w:numId w:val="12"/>
        </w:numPr>
        <w:rPr>
          <w:rFonts w:ascii="Times New Roman" w:hAnsi="Times New Roman" w:cs="Times New Roman"/>
        </w:rPr>
      </w:pPr>
      <w:r w:rsidRPr="00690C89">
        <w:rPr>
          <w:rFonts w:ascii="Times New Roman" w:hAnsi="Times New Roman" w:cs="Times New Roman"/>
        </w:rPr>
        <w:t>The disparity in certain sports could be due to historical, cultural, or policy reasons, which are changing over time as the Olympic movement pushes for gender equality.</w:t>
      </w:r>
    </w:p>
    <w:p w14:paraId="62AA602C" w14:textId="692FD319" w:rsidR="00834E40" w:rsidRPr="00690C89" w:rsidRDefault="00834E40" w:rsidP="00834E40">
      <w:pPr>
        <w:rPr>
          <w:rFonts w:ascii="Times New Roman" w:hAnsi="Times New Roman" w:cs="Times New Roman"/>
        </w:rPr>
      </w:pPr>
    </w:p>
    <w:p w14:paraId="6AC2575F" w14:textId="3C9EC9EE" w:rsidR="00834E40" w:rsidRPr="00690C89" w:rsidRDefault="00834E40" w:rsidP="00834E40">
      <w:pPr>
        <w:rPr>
          <w:rFonts w:ascii="Times New Roman" w:hAnsi="Times New Roman" w:cs="Times New Roman"/>
        </w:rPr>
      </w:pPr>
    </w:p>
    <w:p w14:paraId="32B570F3" w14:textId="75BAEAAC" w:rsidR="00834E40" w:rsidRPr="00690C89" w:rsidRDefault="00834E40" w:rsidP="00834E40">
      <w:pPr>
        <w:rPr>
          <w:rFonts w:ascii="Times New Roman" w:hAnsi="Times New Roman" w:cs="Times New Roman"/>
        </w:rPr>
      </w:pPr>
    </w:p>
    <w:p w14:paraId="02258DE4" w14:textId="75C12024" w:rsidR="00834E40" w:rsidRPr="00690C89" w:rsidRDefault="00834E40" w:rsidP="00834E40">
      <w:pPr>
        <w:rPr>
          <w:rFonts w:ascii="Times New Roman" w:hAnsi="Times New Roman" w:cs="Times New Roman"/>
        </w:rPr>
      </w:pPr>
    </w:p>
    <w:p w14:paraId="2A3325A1" w14:textId="3A922040" w:rsidR="00834E40" w:rsidRPr="00690C89" w:rsidRDefault="00834E40" w:rsidP="00834E40">
      <w:pPr>
        <w:rPr>
          <w:rFonts w:ascii="Times New Roman" w:hAnsi="Times New Roman" w:cs="Times New Roman"/>
          <w:b/>
          <w:bCs/>
          <w:sz w:val="32"/>
          <w:szCs w:val="32"/>
        </w:rPr>
      </w:pPr>
      <w:r w:rsidRPr="00690C89">
        <w:rPr>
          <w:rFonts w:ascii="Times New Roman" w:hAnsi="Times New Roman" w:cs="Times New Roman"/>
          <w:b/>
          <w:bCs/>
          <w:sz w:val="32"/>
          <w:szCs w:val="32"/>
        </w:rPr>
        <w:t>I</w:t>
      </w:r>
      <w:r w:rsidR="00124EA0" w:rsidRPr="00690C89">
        <w:rPr>
          <w:rFonts w:ascii="Times New Roman" w:hAnsi="Times New Roman" w:cs="Times New Roman"/>
          <w:b/>
          <w:bCs/>
          <w:sz w:val="32"/>
          <w:szCs w:val="32"/>
        </w:rPr>
        <w:t>I</w:t>
      </w:r>
      <w:r w:rsidRPr="00690C89">
        <w:rPr>
          <w:rFonts w:ascii="Times New Roman" w:hAnsi="Times New Roman" w:cs="Times New Roman"/>
          <w:b/>
          <w:bCs/>
          <w:sz w:val="32"/>
          <w:szCs w:val="32"/>
        </w:rPr>
        <w:t>I. Discipline Analysis by Countries:</w:t>
      </w:r>
    </w:p>
    <w:p w14:paraId="0EC50E92" w14:textId="0A867EAF" w:rsidR="00834E40" w:rsidRPr="00690C89" w:rsidRDefault="00834E40" w:rsidP="00834E40">
      <w:pPr>
        <w:jc w:val="center"/>
        <w:rPr>
          <w:rFonts w:ascii="Times New Roman" w:hAnsi="Times New Roman" w:cs="Times New Roman"/>
        </w:rPr>
      </w:pPr>
      <w:r w:rsidRPr="00690C89">
        <w:rPr>
          <w:rFonts w:ascii="Times New Roman" w:hAnsi="Times New Roman" w:cs="Times New Roman"/>
          <w:noProof/>
        </w:rPr>
        <w:lastRenderedPageBreak/>
        <w:drawing>
          <wp:inline distT="0" distB="0" distL="0" distR="0" wp14:anchorId="3494165E" wp14:editId="2053BE35">
            <wp:extent cx="5943600" cy="4912360"/>
            <wp:effectExtent l="0" t="0" r="0" b="2540"/>
            <wp:docPr id="9"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blue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2101419F" w14:textId="77024762" w:rsidR="0029149D" w:rsidRPr="00690C89" w:rsidRDefault="0029149D" w:rsidP="0029149D">
      <w:pPr>
        <w:rPr>
          <w:rFonts w:ascii="Times New Roman" w:hAnsi="Times New Roman" w:cs="Times New Roman"/>
        </w:rPr>
      </w:pPr>
    </w:p>
    <w:p w14:paraId="3A9CD7A7"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t>Athletics and Swimming Lead</w:t>
      </w:r>
      <w:r w:rsidRPr="00690C89">
        <w:rPr>
          <w:rFonts w:ascii="Times New Roman" w:hAnsi="Times New Roman" w:cs="Times New Roman"/>
        </w:rPr>
        <w:t>: Athletics and swimming are the disciplines with the highest number of participating countries, with athletics leading at 195 and swimming at 181. This broad participation reflects the universal appeal and accessibility of these sports. Athletics and swimming events are foundational to the Olympic program and typically include a wide range of competitions that attract a diverse group of athletes.</w:t>
      </w:r>
    </w:p>
    <w:p w14:paraId="2E09E375" w14:textId="77777777" w:rsidR="0029149D" w:rsidRPr="00690C89" w:rsidRDefault="0029149D" w:rsidP="0029149D">
      <w:pPr>
        <w:rPr>
          <w:rFonts w:ascii="Times New Roman" w:hAnsi="Times New Roman" w:cs="Times New Roman"/>
        </w:rPr>
      </w:pPr>
    </w:p>
    <w:p w14:paraId="4C67C569"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t>Judo's Global Reach</w:t>
      </w:r>
      <w:r w:rsidRPr="00690C89">
        <w:rPr>
          <w:rFonts w:ascii="Times New Roman" w:hAnsi="Times New Roman" w:cs="Times New Roman"/>
        </w:rPr>
        <w:t>: Judo is the third most participated discipline with 123 countries. The widespread practice of judo across the world and its inclusion in many countries' sports curricula may contribute to this high level of participation.</w:t>
      </w:r>
    </w:p>
    <w:p w14:paraId="440D390B" w14:textId="77777777" w:rsidR="0029149D" w:rsidRPr="00690C89" w:rsidRDefault="0029149D" w:rsidP="0029149D">
      <w:pPr>
        <w:rPr>
          <w:rFonts w:ascii="Times New Roman" w:hAnsi="Times New Roman" w:cs="Times New Roman"/>
        </w:rPr>
      </w:pPr>
    </w:p>
    <w:p w14:paraId="4A52240D"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t>Shooting and Rowing's Popularity</w:t>
      </w:r>
      <w:r w:rsidRPr="00690C89">
        <w:rPr>
          <w:rFonts w:ascii="Times New Roman" w:hAnsi="Times New Roman" w:cs="Times New Roman"/>
        </w:rPr>
        <w:t>: Shooting and rowing both have significant participation, with 100 and 79 countries respectively. This suggests that these sports have well-established international federations that have been successful in promoting participation across a wide range of countries.</w:t>
      </w:r>
    </w:p>
    <w:p w14:paraId="4C3DE462" w14:textId="77777777" w:rsidR="0029149D" w:rsidRPr="00690C89" w:rsidRDefault="0029149D" w:rsidP="0029149D">
      <w:pPr>
        <w:rPr>
          <w:rFonts w:ascii="Times New Roman" w:hAnsi="Times New Roman" w:cs="Times New Roman"/>
        </w:rPr>
      </w:pPr>
    </w:p>
    <w:p w14:paraId="7D6F5F63"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lastRenderedPageBreak/>
        <w:t>Boxing's Consistent Draw</w:t>
      </w:r>
      <w:r w:rsidRPr="00690C89">
        <w:rPr>
          <w:rFonts w:ascii="Times New Roman" w:hAnsi="Times New Roman" w:cs="Times New Roman"/>
        </w:rPr>
        <w:t xml:space="preserve">: Boxing, tied with rowing at 79 countries, remains a popular discipline at the Olympic level, attracting </w:t>
      </w:r>
      <w:proofErr w:type="gramStart"/>
      <w:r w:rsidRPr="00690C89">
        <w:rPr>
          <w:rFonts w:ascii="Times New Roman" w:hAnsi="Times New Roman" w:cs="Times New Roman"/>
        </w:rPr>
        <w:t>a large number of</w:t>
      </w:r>
      <w:proofErr w:type="gramEnd"/>
      <w:r w:rsidRPr="00690C89">
        <w:rPr>
          <w:rFonts w:ascii="Times New Roman" w:hAnsi="Times New Roman" w:cs="Times New Roman"/>
        </w:rPr>
        <w:t xml:space="preserve"> countries. Its historical presence and the universal nature of the sport contribute to its ongoing popularity.</w:t>
      </w:r>
    </w:p>
    <w:p w14:paraId="34AB465C" w14:textId="77777777" w:rsidR="0029149D" w:rsidRPr="00690C89" w:rsidRDefault="0029149D" w:rsidP="0029149D">
      <w:pPr>
        <w:rPr>
          <w:rFonts w:ascii="Times New Roman" w:hAnsi="Times New Roman" w:cs="Times New Roman"/>
        </w:rPr>
      </w:pPr>
    </w:p>
    <w:p w14:paraId="29B718C1"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t>Weightlifting's Strong Following</w:t>
      </w:r>
      <w:r w:rsidRPr="00690C89">
        <w:rPr>
          <w:rFonts w:ascii="Times New Roman" w:hAnsi="Times New Roman" w:cs="Times New Roman"/>
        </w:rPr>
        <w:t>: Weightlifting sees 75 countries participating, indicative of the sport's appeal and the existence of grassroots programs around the world that feed into elite competition.</w:t>
      </w:r>
    </w:p>
    <w:p w14:paraId="703D7C14" w14:textId="77777777" w:rsidR="0029149D" w:rsidRPr="00690C89" w:rsidRDefault="0029149D" w:rsidP="0029149D">
      <w:pPr>
        <w:rPr>
          <w:rFonts w:ascii="Times New Roman" w:hAnsi="Times New Roman" w:cs="Times New Roman"/>
        </w:rPr>
      </w:pPr>
    </w:p>
    <w:p w14:paraId="01CDEE8D"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t>Cycling and Sailing's Selective Participation</w:t>
      </w:r>
      <w:r w:rsidRPr="00690C89">
        <w:rPr>
          <w:rFonts w:ascii="Times New Roman" w:hAnsi="Times New Roman" w:cs="Times New Roman"/>
        </w:rPr>
        <w:t xml:space="preserve">: </w:t>
      </w:r>
      <w:proofErr w:type="gramStart"/>
      <w:r w:rsidRPr="00690C89">
        <w:rPr>
          <w:rFonts w:ascii="Times New Roman" w:hAnsi="Times New Roman" w:cs="Times New Roman"/>
        </w:rPr>
        <w:t>Cycling road</w:t>
      </w:r>
      <w:proofErr w:type="gramEnd"/>
      <w:r w:rsidRPr="00690C89">
        <w:rPr>
          <w:rFonts w:ascii="Times New Roman" w:hAnsi="Times New Roman" w:cs="Times New Roman"/>
        </w:rPr>
        <w:t xml:space="preserve"> and sailing have a moderately high number of countries participating, with 67 and 65 respectively. These numbers may reflect both the specialized nature of these sports and their global reach.</w:t>
      </w:r>
    </w:p>
    <w:p w14:paraId="54453E42" w14:textId="77777777" w:rsidR="0029149D" w:rsidRPr="00690C89" w:rsidRDefault="0029149D" w:rsidP="0029149D">
      <w:pPr>
        <w:rPr>
          <w:rFonts w:ascii="Times New Roman" w:hAnsi="Times New Roman" w:cs="Times New Roman"/>
        </w:rPr>
      </w:pPr>
    </w:p>
    <w:p w14:paraId="7F725C2B" w14:textId="77777777" w:rsidR="0029149D" w:rsidRPr="00690C89" w:rsidRDefault="0029149D" w:rsidP="0029149D">
      <w:pPr>
        <w:pStyle w:val="ListParagraph"/>
        <w:numPr>
          <w:ilvl w:val="0"/>
          <w:numId w:val="13"/>
        </w:numPr>
        <w:rPr>
          <w:rFonts w:ascii="Times New Roman" w:hAnsi="Times New Roman" w:cs="Times New Roman"/>
        </w:rPr>
      </w:pPr>
      <w:r w:rsidRPr="00690C89">
        <w:rPr>
          <w:rFonts w:ascii="Times New Roman" w:hAnsi="Times New Roman" w:cs="Times New Roman"/>
          <w:b/>
          <w:bCs/>
        </w:rPr>
        <w:t>Wrestling's Niche Community</w:t>
      </w:r>
      <w:r w:rsidRPr="00690C89">
        <w:rPr>
          <w:rFonts w:ascii="Times New Roman" w:hAnsi="Times New Roman" w:cs="Times New Roman"/>
        </w:rPr>
        <w:t>: Wrestling has the participation of 60 countries, which, while lower than other sports on the list, still demonstrates a solid community and interest level, particularly given the sport's ancient ties to the Olympic tradition.</w:t>
      </w:r>
    </w:p>
    <w:p w14:paraId="2D797603" w14:textId="14314CE8" w:rsidR="0029149D" w:rsidRPr="00690C89" w:rsidRDefault="0029149D" w:rsidP="0029149D">
      <w:pPr>
        <w:rPr>
          <w:rFonts w:ascii="Times New Roman" w:hAnsi="Times New Roman" w:cs="Times New Roman"/>
        </w:rPr>
      </w:pPr>
    </w:p>
    <w:p w14:paraId="42600D2A" w14:textId="79E5D687" w:rsidR="00124EA0" w:rsidRPr="00690C89" w:rsidRDefault="00124EA0" w:rsidP="0029149D">
      <w:pPr>
        <w:rPr>
          <w:rFonts w:ascii="Times New Roman" w:hAnsi="Times New Roman" w:cs="Times New Roman"/>
        </w:rPr>
      </w:pPr>
    </w:p>
    <w:p w14:paraId="0163E3D2" w14:textId="70279C9E" w:rsidR="00124EA0" w:rsidRPr="00690C89" w:rsidRDefault="00124EA0" w:rsidP="0029149D">
      <w:pPr>
        <w:rPr>
          <w:rFonts w:ascii="Times New Roman" w:hAnsi="Times New Roman" w:cs="Times New Roman"/>
        </w:rPr>
      </w:pPr>
    </w:p>
    <w:p w14:paraId="3AB0557B" w14:textId="19CC2D46" w:rsidR="00124EA0" w:rsidRPr="00690C89" w:rsidRDefault="00124EA0" w:rsidP="0029149D">
      <w:pPr>
        <w:rPr>
          <w:rFonts w:ascii="Times New Roman" w:hAnsi="Times New Roman" w:cs="Times New Roman"/>
        </w:rPr>
      </w:pPr>
    </w:p>
    <w:p w14:paraId="48F184E3" w14:textId="7483C39D" w:rsidR="00124EA0" w:rsidRPr="00690C89" w:rsidRDefault="00124EA0" w:rsidP="0029149D">
      <w:pPr>
        <w:rPr>
          <w:rFonts w:ascii="Times New Roman" w:hAnsi="Times New Roman" w:cs="Times New Roman"/>
        </w:rPr>
      </w:pPr>
    </w:p>
    <w:p w14:paraId="7DF4655A" w14:textId="23E12FB3" w:rsidR="00124EA0" w:rsidRPr="00690C89" w:rsidRDefault="00124EA0" w:rsidP="0029149D">
      <w:pPr>
        <w:rPr>
          <w:rFonts w:ascii="Times New Roman" w:hAnsi="Times New Roman" w:cs="Times New Roman"/>
        </w:rPr>
      </w:pPr>
    </w:p>
    <w:p w14:paraId="10EF9F33" w14:textId="53BB31B5" w:rsidR="00124EA0" w:rsidRPr="00690C89" w:rsidRDefault="00124EA0" w:rsidP="0029149D">
      <w:pPr>
        <w:rPr>
          <w:rFonts w:ascii="Times New Roman" w:hAnsi="Times New Roman" w:cs="Times New Roman"/>
        </w:rPr>
      </w:pPr>
    </w:p>
    <w:p w14:paraId="4F6EBFD9" w14:textId="66C2D287" w:rsidR="00124EA0" w:rsidRPr="00690C89" w:rsidRDefault="00124EA0" w:rsidP="0029149D">
      <w:pPr>
        <w:rPr>
          <w:rFonts w:ascii="Times New Roman" w:hAnsi="Times New Roman" w:cs="Times New Roman"/>
        </w:rPr>
      </w:pPr>
    </w:p>
    <w:p w14:paraId="5B13780E" w14:textId="14F1AA53" w:rsidR="00124EA0" w:rsidRPr="00690C89" w:rsidRDefault="00124EA0" w:rsidP="0029149D">
      <w:pPr>
        <w:rPr>
          <w:rFonts w:ascii="Times New Roman" w:hAnsi="Times New Roman" w:cs="Times New Roman"/>
        </w:rPr>
      </w:pPr>
    </w:p>
    <w:p w14:paraId="161FE196" w14:textId="601DEA24" w:rsidR="00124EA0" w:rsidRPr="00690C89" w:rsidRDefault="00124EA0" w:rsidP="0029149D">
      <w:pPr>
        <w:rPr>
          <w:rFonts w:ascii="Times New Roman" w:hAnsi="Times New Roman" w:cs="Times New Roman"/>
        </w:rPr>
      </w:pPr>
    </w:p>
    <w:p w14:paraId="76AC5F2F" w14:textId="4DCC94CB" w:rsidR="00124EA0" w:rsidRPr="00690C89" w:rsidRDefault="00124EA0" w:rsidP="0029149D">
      <w:pPr>
        <w:rPr>
          <w:rFonts w:ascii="Times New Roman" w:hAnsi="Times New Roman" w:cs="Times New Roman"/>
        </w:rPr>
      </w:pPr>
    </w:p>
    <w:p w14:paraId="3C75205D" w14:textId="746769D9" w:rsidR="00124EA0" w:rsidRPr="00690C89" w:rsidRDefault="00124EA0" w:rsidP="0029149D">
      <w:pPr>
        <w:rPr>
          <w:rFonts w:ascii="Times New Roman" w:hAnsi="Times New Roman" w:cs="Times New Roman"/>
        </w:rPr>
      </w:pPr>
    </w:p>
    <w:p w14:paraId="3E549069" w14:textId="4D34D93F" w:rsidR="00124EA0" w:rsidRPr="00690C89" w:rsidRDefault="00124EA0" w:rsidP="0029149D">
      <w:pPr>
        <w:rPr>
          <w:rFonts w:ascii="Times New Roman" w:hAnsi="Times New Roman" w:cs="Times New Roman"/>
        </w:rPr>
      </w:pPr>
    </w:p>
    <w:p w14:paraId="7F7F1C33" w14:textId="4A69DA52" w:rsidR="00124EA0" w:rsidRPr="00690C89" w:rsidRDefault="00124EA0" w:rsidP="0029149D">
      <w:pPr>
        <w:rPr>
          <w:rFonts w:ascii="Times New Roman" w:hAnsi="Times New Roman" w:cs="Times New Roman"/>
        </w:rPr>
      </w:pPr>
    </w:p>
    <w:p w14:paraId="59E95720" w14:textId="67C05092" w:rsidR="00124EA0" w:rsidRPr="00690C89" w:rsidRDefault="00124EA0" w:rsidP="0029149D">
      <w:pPr>
        <w:rPr>
          <w:rFonts w:ascii="Times New Roman" w:hAnsi="Times New Roman" w:cs="Times New Roman"/>
        </w:rPr>
      </w:pPr>
    </w:p>
    <w:p w14:paraId="57DFEB19" w14:textId="444AF3CD" w:rsidR="00124EA0" w:rsidRPr="00690C89" w:rsidRDefault="00124EA0" w:rsidP="0029149D">
      <w:pPr>
        <w:rPr>
          <w:rFonts w:ascii="Times New Roman" w:hAnsi="Times New Roman" w:cs="Times New Roman"/>
        </w:rPr>
      </w:pPr>
    </w:p>
    <w:p w14:paraId="0A77D186" w14:textId="31ADB12F" w:rsidR="00124EA0" w:rsidRPr="00690C89" w:rsidRDefault="00124EA0" w:rsidP="0029149D">
      <w:pPr>
        <w:rPr>
          <w:rFonts w:ascii="Times New Roman" w:hAnsi="Times New Roman" w:cs="Times New Roman"/>
        </w:rPr>
      </w:pPr>
    </w:p>
    <w:p w14:paraId="6F73380E" w14:textId="323A6513" w:rsidR="00124EA0" w:rsidRPr="00690C89" w:rsidRDefault="00124EA0" w:rsidP="0029149D">
      <w:pPr>
        <w:rPr>
          <w:rFonts w:ascii="Times New Roman" w:hAnsi="Times New Roman" w:cs="Times New Roman"/>
        </w:rPr>
      </w:pPr>
    </w:p>
    <w:p w14:paraId="05446AA4" w14:textId="2CBBB5CC" w:rsidR="00124EA0" w:rsidRPr="00690C89" w:rsidRDefault="00124EA0" w:rsidP="0029149D">
      <w:pPr>
        <w:rPr>
          <w:rFonts w:ascii="Times New Roman" w:hAnsi="Times New Roman" w:cs="Times New Roman"/>
        </w:rPr>
      </w:pPr>
    </w:p>
    <w:p w14:paraId="383A30FF" w14:textId="2B7670F8" w:rsidR="00124EA0" w:rsidRPr="00690C89" w:rsidRDefault="00124EA0" w:rsidP="0029149D">
      <w:pPr>
        <w:rPr>
          <w:rFonts w:ascii="Times New Roman" w:hAnsi="Times New Roman" w:cs="Times New Roman"/>
        </w:rPr>
      </w:pPr>
    </w:p>
    <w:p w14:paraId="79D894C2" w14:textId="04CFDF4D" w:rsidR="00124EA0" w:rsidRPr="00690C89" w:rsidRDefault="00124EA0" w:rsidP="0029149D">
      <w:pPr>
        <w:rPr>
          <w:rFonts w:ascii="Times New Roman" w:hAnsi="Times New Roman" w:cs="Times New Roman"/>
        </w:rPr>
      </w:pPr>
    </w:p>
    <w:p w14:paraId="35B63429" w14:textId="29FBE2A9" w:rsidR="00124EA0" w:rsidRPr="00690C89" w:rsidRDefault="00124EA0" w:rsidP="0029149D">
      <w:pPr>
        <w:rPr>
          <w:rFonts w:ascii="Times New Roman" w:hAnsi="Times New Roman" w:cs="Times New Roman"/>
        </w:rPr>
      </w:pPr>
    </w:p>
    <w:p w14:paraId="3F333819" w14:textId="2AFBF498" w:rsidR="00124EA0" w:rsidRPr="00690C89" w:rsidRDefault="00124EA0" w:rsidP="0029149D">
      <w:pPr>
        <w:rPr>
          <w:rFonts w:ascii="Times New Roman" w:hAnsi="Times New Roman" w:cs="Times New Roman"/>
        </w:rPr>
      </w:pPr>
    </w:p>
    <w:p w14:paraId="1EE33912" w14:textId="0E1136D1" w:rsidR="00124EA0" w:rsidRPr="00690C89" w:rsidRDefault="00124EA0" w:rsidP="0029149D">
      <w:pPr>
        <w:rPr>
          <w:rFonts w:ascii="Times New Roman" w:hAnsi="Times New Roman" w:cs="Times New Roman"/>
        </w:rPr>
      </w:pPr>
    </w:p>
    <w:p w14:paraId="4570AA25" w14:textId="0E3C2C74" w:rsidR="00124EA0" w:rsidRPr="00690C89" w:rsidRDefault="00124EA0" w:rsidP="0029149D">
      <w:pPr>
        <w:rPr>
          <w:rFonts w:ascii="Times New Roman" w:hAnsi="Times New Roman" w:cs="Times New Roman"/>
        </w:rPr>
      </w:pPr>
    </w:p>
    <w:p w14:paraId="35821DE8" w14:textId="5BC216DC" w:rsidR="00124EA0" w:rsidRPr="00690C89" w:rsidRDefault="00124EA0" w:rsidP="0029149D">
      <w:pPr>
        <w:rPr>
          <w:rFonts w:ascii="Times New Roman" w:hAnsi="Times New Roman" w:cs="Times New Roman"/>
        </w:rPr>
      </w:pPr>
    </w:p>
    <w:p w14:paraId="3FF3DDFF" w14:textId="099864F2" w:rsidR="00124EA0" w:rsidRPr="00690C89" w:rsidRDefault="00124EA0" w:rsidP="0029149D">
      <w:pPr>
        <w:rPr>
          <w:rFonts w:ascii="Times New Roman" w:hAnsi="Times New Roman" w:cs="Times New Roman"/>
        </w:rPr>
      </w:pPr>
    </w:p>
    <w:p w14:paraId="36653B35" w14:textId="5A2657B0" w:rsidR="00124EA0" w:rsidRDefault="00124EA0" w:rsidP="0029149D">
      <w:pPr>
        <w:rPr>
          <w:rFonts w:ascii="Times New Roman" w:hAnsi="Times New Roman" w:cs="Times New Roman"/>
        </w:rPr>
      </w:pPr>
    </w:p>
    <w:p w14:paraId="0BFEE03E" w14:textId="4BED742D" w:rsidR="00690C89" w:rsidRDefault="00690C89" w:rsidP="0029149D">
      <w:pPr>
        <w:rPr>
          <w:rFonts w:ascii="Times New Roman" w:hAnsi="Times New Roman" w:cs="Times New Roman"/>
        </w:rPr>
      </w:pPr>
    </w:p>
    <w:p w14:paraId="6F8ED164" w14:textId="77777777" w:rsidR="00690C89" w:rsidRPr="00690C89" w:rsidRDefault="00690C89" w:rsidP="0029149D">
      <w:pPr>
        <w:rPr>
          <w:rFonts w:ascii="Times New Roman" w:hAnsi="Times New Roman" w:cs="Times New Roman"/>
        </w:rPr>
      </w:pPr>
    </w:p>
    <w:p w14:paraId="7C383A01" w14:textId="141628C2" w:rsidR="00124EA0" w:rsidRPr="00690C89" w:rsidRDefault="00124EA0" w:rsidP="0029149D">
      <w:pPr>
        <w:rPr>
          <w:rFonts w:ascii="Times New Roman" w:hAnsi="Times New Roman" w:cs="Times New Roman"/>
        </w:rPr>
      </w:pPr>
    </w:p>
    <w:p w14:paraId="0EB11DD6" w14:textId="57ABE28E" w:rsidR="00124EA0" w:rsidRPr="00690C89" w:rsidRDefault="00124EA0" w:rsidP="00124EA0">
      <w:pPr>
        <w:rPr>
          <w:rFonts w:ascii="Times New Roman" w:hAnsi="Times New Roman" w:cs="Times New Roman"/>
          <w:b/>
          <w:bCs/>
          <w:sz w:val="32"/>
          <w:szCs w:val="32"/>
        </w:rPr>
      </w:pPr>
      <w:r w:rsidRPr="00690C89">
        <w:rPr>
          <w:rFonts w:ascii="Times New Roman" w:hAnsi="Times New Roman" w:cs="Times New Roman"/>
          <w:b/>
          <w:bCs/>
          <w:sz w:val="32"/>
          <w:szCs w:val="32"/>
        </w:rPr>
        <w:lastRenderedPageBreak/>
        <w:t>IV. Conclusion:</w:t>
      </w:r>
    </w:p>
    <w:p w14:paraId="2D809444" w14:textId="69CE089E"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United States' Overall Dominance:</w:t>
      </w:r>
      <w:r w:rsidRPr="00690C89">
        <w:rPr>
          <w:rFonts w:ascii="Times New Roman" w:hAnsi="Times New Roman" w:cs="Times New Roman"/>
        </w:rPr>
        <w:t xml:space="preserve"> The United States leads in both gold medal wins and total medal tally, underlining the country's successful Olympic strategy and extensive support for athletes across a multitude of disciplines.</w:t>
      </w:r>
    </w:p>
    <w:p w14:paraId="202D81F9" w14:textId="77777777" w:rsidR="006A0A0B" w:rsidRPr="00690C89" w:rsidRDefault="006A0A0B" w:rsidP="006A0A0B">
      <w:pPr>
        <w:ind w:left="360"/>
        <w:rPr>
          <w:rFonts w:ascii="Times New Roman" w:hAnsi="Times New Roman" w:cs="Times New Roman"/>
        </w:rPr>
      </w:pPr>
    </w:p>
    <w:p w14:paraId="38C4BD1F" w14:textId="77777777"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China's Gold Medal Focus:</w:t>
      </w:r>
      <w:r w:rsidRPr="00690C89">
        <w:rPr>
          <w:rFonts w:ascii="Times New Roman" w:hAnsi="Times New Roman" w:cs="Times New Roman"/>
        </w:rPr>
        <w:t xml:space="preserve"> China's near parity with the U.S. in gold medals while having a lower total medal count suggests a strategic emphasis on clinching the top spot in events where they are historically strong or have invested heavily.</w:t>
      </w:r>
    </w:p>
    <w:p w14:paraId="6E982A3C" w14:textId="0CDFE881"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rPr>
        <w:t>Japan's Advantage: Japan capitalized on the home ground advantage, securing a higher ratio of gold medals, highlighting effective preparation and performance in key disciplines.</w:t>
      </w:r>
    </w:p>
    <w:p w14:paraId="04E75570" w14:textId="77777777" w:rsidR="006A0A0B" w:rsidRPr="00690C89" w:rsidRDefault="006A0A0B" w:rsidP="006A0A0B">
      <w:pPr>
        <w:ind w:left="360"/>
        <w:rPr>
          <w:rFonts w:ascii="Times New Roman" w:hAnsi="Times New Roman" w:cs="Times New Roman"/>
        </w:rPr>
      </w:pPr>
    </w:p>
    <w:p w14:paraId="5E992B64" w14:textId="77777777"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Great Britain and ROC's Strong Performance:</w:t>
      </w:r>
      <w:r w:rsidRPr="00690C89">
        <w:rPr>
          <w:rFonts w:ascii="Times New Roman" w:hAnsi="Times New Roman" w:cs="Times New Roman"/>
        </w:rPr>
        <w:t xml:space="preserve"> Both countries displayed a solid gold medal count, indicating successful athlete development programs and the ability to excel in competitive events.</w:t>
      </w:r>
    </w:p>
    <w:p w14:paraId="3522953D" w14:textId="39C5627C"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rPr>
        <w:t>Australia's Strategic Wins: Australia's high gold-to-total medal ratio suggests a targeted approach in sports where they have competitive strengths, particularly swimming and team sports.</w:t>
      </w:r>
    </w:p>
    <w:p w14:paraId="645FFCBF" w14:textId="77777777" w:rsidR="006A0A0B" w:rsidRPr="00690C89" w:rsidRDefault="006A0A0B" w:rsidP="006A0A0B">
      <w:pPr>
        <w:ind w:left="360"/>
        <w:rPr>
          <w:rFonts w:ascii="Times New Roman" w:hAnsi="Times New Roman" w:cs="Times New Roman"/>
        </w:rPr>
      </w:pPr>
    </w:p>
    <w:p w14:paraId="0AC40CF2" w14:textId="51701316"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European Countries' Podium Finishes:</w:t>
      </w:r>
      <w:r w:rsidRPr="00690C89">
        <w:rPr>
          <w:rFonts w:ascii="Times New Roman" w:hAnsi="Times New Roman" w:cs="Times New Roman"/>
        </w:rPr>
        <w:t xml:space="preserve"> The Netherlands, Italy, Germany, and France, despite fewer overall medals, managed to secure a substantial number of gold medals, demonstrating their ability to perform at the highest level in their strongest sports.</w:t>
      </w:r>
    </w:p>
    <w:p w14:paraId="53991BD1" w14:textId="77777777" w:rsidR="006A0A0B" w:rsidRPr="00690C89" w:rsidRDefault="006A0A0B" w:rsidP="006A0A0B">
      <w:pPr>
        <w:ind w:left="360"/>
        <w:rPr>
          <w:rFonts w:ascii="Times New Roman" w:hAnsi="Times New Roman" w:cs="Times New Roman"/>
        </w:rPr>
      </w:pPr>
    </w:p>
    <w:p w14:paraId="1E3153D7" w14:textId="33CCFF30"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Gender Distribution Equilibrium</w:t>
      </w:r>
      <w:r w:rsidRPr="00690C89">
        <w:rPr>
          <w:rFonts w:ascii="Times New Roman" w:hAnsi="Times New Roman" w:cs="Times New Roman"/>
        </w:rPr>
        <w:t>: Athletics and swimming showed a balanced gender distribution, reflecting equal opportunities for male and female athletes in these globally popular sports.</w:t>
      </w:r>
    </w:p>
    <w:p w14:paraId="5A669B3E" w14:textId="77777777" w:rsidR="006A0A0B" w:rsidRPr="00690C89" w:rsidRDefault="006A0A0B" w:rsidP="006A0A0B">
      <w:pPr>
        <w:ind w:left="360"/>
        <w:rPr>
          <w:rFonts w:ascii="Times New Roman" w:hAnsi="Times New Roman" w:cs="Times New Roman"/>
          <w:b/>
          <w:bCs/>
        </w:rPr>
      </w:pPr>
    </w:p>
    <w:p w14:paraId="656A3439" w14:textId="2D5E8C51"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Diverse Global Participation:</w:t>
      </w:r>
      <w:r w:rsidRPr="00690C89">
        <w:rPr>
          <w:rFonts w:ascii="Times New Roman" w:hAnsi="Times New Roman" w:cs="Times New Roman"/>
        </w:rPr>
        <w:t xml:space="preserve"> Judo, shooting, and rowing were among the disciplines with high participation from countries worldwide, indicating their universal appeal and the inclusive nature of these sports.</w:t>
      </w:r>
    </w:p>
    <w:p w14:paraId="1F39BD65" w14:textId="77777777" w:rsidR="006A0A0B" w:rsidRPr="00690C89" w:rsidRDefault="006A0A0B" w:rsidP="006A0A0B">
      <w:pPr>
        <w:ind w:left="360"/>
        <w:rPr>
          <w:rFonts w:ascii="Times New Roman" w:hAnsi="Times New Roman" w:cs="Times New Roman"/>
        </w:rPr>
      </w:pPr>
    </w:p>
    <w:p w14:paraId="366255BC" w14:textId="0523877D"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Combat Sports Growth:</w:t>
      </w:r>
      <w:r w:rsidRPr="00690C89">
        <w:rPr>
          <w:rFonts w:ascii="Times New Roman" w:hAnsi="Times New Roman" w:cs="Times New Roman"/>
        </w:rPr>
        <w:t xml:space="preserve"> An increasing trend in female participation in combat sports like judo and boxing is evident, showcasing the breaking of traditional gender barriers in these disciplines.</w:t>
      </w:r>
    </w:p>
    <w:p w14:paraId="3F1177F0" w14:textId="77777777" w:rsidR="006A0A0B" w:rsidRPr="00690C89" w:rsidRDefault="006A0A0B" w:rsidP="006A0A0B">
      <w:pPr>
        <w:ind w:left="360"/>
        <w:rPr>
          <w:rFonts w:ascii="Times New Roman" w:hAnsi="Times New Roman" w:cs="Times New Roman"/>
        </w:rPr>
      </w:pPr>
    </w:p>
    <w:p w14:paraId="757FDDC4" w14:textId="77777777" w:rsidR="006A0A0B" w:rsidRPr="00690C89" w:rsidRDefault="006A0A0B" w:rsidP="006A0A0B">
      <w:pPr>
        <w:numPr>
          <w:ilvl w:val="0"/>
          <w:numId w:val="14"/>
        </w:numPr>
        <w:rPr>
          <w:rFonts w:ascii="Times New Roman" w:hAnsi="Times New Roman" w:cs="Times New Roman"/>
        </w:rPr>
      </w:pPr>
      <w:r w:rsidRPr="00690C89">
        <w:rPr>
          <w:rFonts w:ascii="Times New Roman" w:hAnsi="Times New Roman" w:cs="Times New Roman"/>
          <w:b/>
          <w:bCs/>
        </w:rPr>
        <w:t>Cultural and Policy Influences</w:t>
      </w:r>
      <w:r w:rsidRPr="00690C89">
        <w:rPr>
          <w:rFonts w:ascii="Times New Roman" w:hAnsi="Times New Roman" w:cs="Times New Roman"/>
        </w:rPr>
        <w:t>: The analysis recognizes historical, cultural, and policy factors that contribute to the observed gender distribution in various sports, with ongoing efforts to achieve gender equality.</w:t>
      </w:r>
    </w:p>
    <w:p w14:paraId="781F4ADB" w14:textId="5503CA82" w:rsidR="00124EA0" w:rsidRDefault="00124EA0" w:rsidP="00124EA0">
      <w:pPr>
        <w:rPr>
          <w:rFonts w:ascii="Times New Roman" w:hAnsi="Times New Roman" w:cs="Times New Roman"/>
          <w:b/>
          <w:bCs/>
          <w:sz w:val="32"/>
          <w:szCs w:val="32"/>
        </w:rPr>
      </w:pPr>
    </w:p>
    <w:p w14:paraId="0D7CCDB3" w14:textId="1772E4FE" w:rsidR="00690C89" w:rsidRDefault="00690C89" w:rsidP="00124EA0">
      <w:pPr>
        <w:rPr>
          <w:rFonts w:ascii="Times New Roman" w:hAnsi="Times New Roman" w:cs="Times New Roman"/>
          <w:b/>
          <w:bCs/>
          <w:sz w:val="32"/>
          <w:szCs w:val="32"/>
        </w:rPr>
      </w:pPr>
    </w:p>
    <w:p w14:paraId="2DC7A3B4" w14:textId="5EDFEDCB" w:rsidR="00690C89" w:rsidRDefault="00690C89" w:rsidP="00124EA0">
      <w:pPr>
        <w:rPr>
          <w:rFonts w:ascii="Times New Roman" w:hAnsi="Times New Roman" w:cs="Times New Roman"/>
          <w:b/>
          <w:bCs/>
          <w:sz w:val="32"/>
          <w:szCs w:val="32"/>
        </w:rPr>
      </w:pPr>
    </w:p>
    <w:p w14:paraId="4FB26C2F" w14:textId="77777777" w:rsidR="00690C89" w:rsidRDefault="00690C89" w:rsidP="00124EA0">
      <w:pPr>
        <w:rPr>
          <w:rFonts w:ascii="Times New Roman" w:hAnsi="Times New Roman" w:cs="Times New Roman"/>
          <w:b/>
          <w:bCs/>
          <w:sz w:val="32"/>
          <w:szCs w:val="32"/>
        </w:rPr>
      </w:pPr>
    </w:p>
    <w:p w14:paraId="01A7C135" w14:textId="77777777" w:rsidR="00690C89" w:rsidRPr="00690C89" w:rsidRDefault="00690C89" w:rsidP="00124EA0">
      <w:pPr>
        <w:rPr>
          <w:rFonts w:ascii="Times New Roman" w:hAnsi="Times New Roman" w:cs="Times New Roman"/>
          <w:b/>
          <w:bCs/>
          <w:sz w:val="32"/>
          <w:szCs w:val="32"/>
        </w:rPr>
      </w:pPr>
    </w:p>
    <w:p w14:paraId="6DC015F2" w14:textId="7BAEDEC4" w:rsidR="006A0A0B" w:rsidRPr="00690C89" w:rsidRDefault="00633564" w:rsidP="00124EA0">
      <w:pPr>
        <w:rPr>
          <w:rFonts w:ascii="Times New Roman" w:hAnsi="Times New Roman" w:cs="Times New Roman"/>
          <w:b/>
          <w:bCs/>
          <w:sz w:val="32"/>
          <w:szCs w:val="32"/>
        </w:rPr>
      </w:pPr>
      <w:r w:rsidRPr="00690C89">
        <w:rPr>
          <w:rFonts w:ascii="Times New Roman" w:hAnsi="Times New Roman" w:cs="Times New Roman"/>
          <w:b/>
          <w:bCs/>
          <w:sz w:val="32"/>
          <w:szCs w:val="32"/>
        </w:rPr>
        <w:lastRenderedPageBreak/>
        <w:t xml:space="preserve">GITHUB LINK: </w:t>
      </w:r>
      <w:hyperlink r:id="rId13" w:history="1">
        <w:r w:rsidR="00690C89" w:rsidRPr="00690C89">
          <w:rPr>
            <w:rStyle w:val="Hyperlink"/>
            <w:rFonts w:ascii="Times New Roman" w:hAnsi="Times New Roman" w:cs="Times New Roman"/>
            <w:b/>
            <w:bCs/>
            <w:sz w:val="32"/>
            <w:szCs w:val="32"/>
          </w:rPr>
          <w:t>https://github.com/tpham45/Tokyo-Olympic-Analytics-DE-DS</w:t>
        </w:r>
      </w:hyperlink>
    </w:p>
    <w:p w14:paraId="7ECEE965" w14:textId="1BABB42C" w:rsidR="00124EA0" w:rsidRDefault="00124EA0" w:rsidP="0029149D">
      <w:pPr>
        <w:rPr>
          <w:rFonts w:ascii="Times New Roman" w:hAnsi="Times New Roman" w:cs="Times New Roman"/>
        </w:rPr>
      </w:pPr>
    </w:p>
    <w:p w14:paraId="252BAC04" w14:textId="7F3E7E31" w:rsidR="00690C89" w:rsidRPr="00690C89" w:rsidRDefault="00690C89" w:rsidP="0029149D">
      <w:pPr>
        <w:rPr>
          <w:rFonts w:ascii="Times New Roman" w:hAnsi="Times New Roman" w:cs="Times New Roman"/>
        </w:rPr>
      </w:pPr>
      <w:r w:rsidRPr="00690C89">
        <w:rPr>
          <w:rFonts w:ascii="Times New Roman" w:hAnsi="Times New Roman" w:cs="Times New Roman"/>
          <w:b/>
          <w:bCs/>
        </w:rPr>
        <w:t>PLEASE READ</w:t>
      </w:r>
      <w:r>
        <w:rPr>
          <w:rFonts w:ascii="Times New Roman" w:hAnsi="Times New Roman" w:cs="Times New Roman"/>
        </w:rPr>
        <w:t xml:space="preserve"> THE Readme.md file for understanding the methodology.</w:t>
      </w:r>
    </w:p>
    <w:sectPr w:rsidR="00690C89" w:rsidRPr="00690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4328" w14:textId="77777777" w:rsidR="003E6D16" w:rsidRDefault="003E6D16" w:rsidP="00DB22DE">
      <w:r>
        <w:separator/>
      </w:r>
    </w:p>
  </w:endnote>
  <w:endnote w:type="continuationSeparator" w:id="0">
    <w:p w14:paraId="44CF8FF1" w14:textId="77777777" w:rsidR="003E6D16" w:rsidRDefault="003E6D16" w:rsidP="00DB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A0A7" w14:textId="77777777" w:rsidR="003E6D16" w:rsidRDefault="003E6D16" w:rsidP="00DB22DE">
      <w:r>
        <w:separator/>
      </w:r>
    </w:p>
  </w:footnote>
  <w:footnote w:type="continuationSeparator" w:id="0">
    <w:p w14:paraId="4F71B9C2" w14:textId="77777777" w:rsidR="003E6D16" w:rsidRDefault="003E6D16" w:rsidP="00DB2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1F8"/>
    <w:multiLevelType w:val="multilevel"/>
    <w:tmpl w:val="24A2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B3FF2"/>
    <w:multiLevelType w:val="hybridMultilevel"/>
    <w:tmpl w:val="C9A08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303520"/>
    <w:multiLevelType w:val="hybridMultilevel"/>
    <w:tmpl w:val="C7A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2C40"/>
    <w:multiLevelType w:val="multilevel"/>
    <w:tmpl w:val="1D68A706"/>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21CE"/>
    <w:multiLevelType w:val="multilevel"/>
    <w:tmpl w:val="2C1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70508"/>
    <w:multiLevelType w:val="hybridMultilevel"/>
    <w:tmpl w:val="87F2D6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ED59D2"/>
    <w:multiLevelType w:val="multilevel"/>
    <w:tmpl w:val="2D3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43FB7"/>
    <w:multiLevelType w:val="hybridMultilevel"/>
    <w:tmpl w:val="1E52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81452"/>
    <w:multiLevelType w:val="hybridMultilevel"/>
    <w:tmpl w:val="789EE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E541B"/>
    <w:multiLevelType w:val="hybridMultilevel"/>
    <w:tmpl w:val="D18A5A24"/>
    <w:lvl w:ilvl="0" w:tplc="04090001">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0F94053"/>
    <w:multiLevelType w:val="multilevel"/>
    <w:tmpl w:val="1D68A706"/>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B0AA4"/>
    <w:multiLevelType w:val="hybridMultilevel"/>
    <w:tmpl w:val="92D8EEAE"/>
    <w:lvl w:ilvl="0" w:tplc="7E7A954E">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E621B3F"/>
    <w:multiLevelType w:val="hybridMultilevel"/>
    <w:tmpl w:val="7910FE7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765039"/>
    <w:multiLevelType w:val="hybridMultilevel"/>
    <w:tmpl w:val="E3FA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028366">
    <w:abstractNumId w:val="2"/>
  </w:num>
  <w:num w:numId="2" w16cid:durableId="594216082">
    <w:abstractNumId w:val="7"/>
  </w:num>
  <w:num w:numId="3" w16cid:durableId="1226913924">
    <w:abstractNumId w:val="13"/>
  </w:num>
  <w:num w:numId="4" w16cid:durableId="959652780">
    <w:abstractNumId w:val="5"/>
  </w:num>
  <w:num w:numId="5" w16cid:durableId="1279751269">
    <w:abstractNumId w:val="1"/>
  </w:num>
  <w:num w:numId="6" w16cid:durableId="1923710534">
    <w:abstractNumId w:val="3"/>
  </w:num>
  <w:num w:numId="7" w16cid:durableId="1013145710">
    <w:abstractNumId w:val="8"/>
  </w:num>
  <w:num w:numId="8" w16cid:durableId="174881682">
    <w:abstractNumId w:val="12"/>
  </w:num>
  <w:num w:numId="9" w16cid:durableId="2026593506">
    <w:abstractNumId w:val="0"/>
  </w:num>
  <w:num w:numId="10" w16cid:durableId="1678771803">
    <w:abstractNumId w:val="10"/>
  </w:num>
  <w:num w:numId="11" w16cid:durableId="1436752443">
    <w:abstractNumId w:val="11"/>
  </w:num>
  <w:num w:numId="12" w16cid:durableId="19015902">
    <w:abstractNumId w:val="6"/>
  </w:num>
  <w:num w:numId="13" w16cid:durableId="1454252520">
    <w:abstractNumId w:val="9"/>
  </w:num>
  <w:num w:numId="14" w16cid:durableId="1170682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DE"/>
    <w:rsid w:val="00124EA0"/>
    <w:rsid w:val="00282C1A"/>
    <w:rsid w:val="0029149D"/>
    <w:rsid w:val="002E5668"/>
    <w:rsid w:val="00326EA9"/>
    <w:rsid w:val="003E6D16"/>
    <w:rsid w:val="0049370A"/>
    <w:rsid w:val="00633564"/>
    <w:rsid w:val="00690C89"/>
    <w:rsid w:val="006A0A0B"/>
    <w:rsid w:val="007D2656"/>
    <w:rsid w:val="00804669"/>
    <w:rsid w:val="00834E40"/>
    <w:rsid w:val="008C5E11"/>
    <w:rsid w:val="0094710D"/>
    <w:rsid w:val="009E1D9E"/>
    <w:rsid w:val="00A01AEF"/>
    <w:rsid w:val="00DB22DE"/>
    <w:rsid w:val="00F2360B"/>
    <w:rsid w:val="00F3395A"/>
    <w:rsid w:val="00FD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C804"/>
  <w15:chartTrackingRefBased/>
  <w15:docId w15:val="{F0F039D4-90BE-694E-8D74-ADA762B4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2DE"/>
    <w:pPr>
      <w:tabs>
        <w:tab w:val="center" w:pos="4680"/>
        <w:tab w:val="right" w:pos="9360"/>
      </w:tabs>
    </w:pPr>
  </w:style>
  <w:style w:type="character" w:customStyle="1" w:styleId="HeaderChar">
    <w:name w:val="Header Char"/>
    <w:basedOn w:val="DefaultParagraphFont"/>
    <w:link w:val="Header"/>
    <w:uiPriority w:val="99"/>
    <w:rsid w:val="00DB22DE"/>
  </w:style>
  <w:style w:type="paragraph" w:styleId="Footer">
    <w:name w:val="footer"/>
    <w:basedOn w:val="Normal"/>
    <w:link w:val="FooterChar"/>
    <w:uiPriority w:val="99"/>
    <w:unhideWhenUsed/>
    <w:rsid w:val="00DB22DE"/>
    <w:pPr>
      <w:tabs>
        <w:tab w:val="center" w:pos="4680"/>
        <w:tab w:val="right" w:pos="9360"/>
      </w:tabs>
    </w:pPr>
  </w:style>
  <w:style w:type="character" w:customStyle="1" w:styleId="FooterChar">
    <w:name w:val="Footer Char"/>
    <w:basedOn w:val="DefaultParagraphFont"/>
    <w:link w:val="Footer"/>
    <w:uiPriority w:val="99"/>
    <w:rsid w:val="00DB22DE"/>
  </w:style>
  <w:style w:type="paragraph" w:styleId="ListParagraph">
    <w:name w:val="List Paragraph"/>
    <w:basedOn w:val="Normal"/>
    <w:uiPriority w:val="34"/>
    <w:qFormat/>
    <w:rsid w:val="00FD7C71"/>
    <w:pPr>
      <w:ind w:left="720"/>
      <w:contextualSpacing/>
    </w:pPr>
  </w:style>
  <w:style w:type="character" w:styleId="Hyperlink">
    <w:name w:val="Hyperlink"/>
    <w:basedOn w:val="DefaultParagraphFont"/>
    <w:uiPriority w:val="99"/>
    <w:unhideWhenUsed/>
    <w:rsid w:val="00690C89"/>
    <w:rPr>
      <w:color w:val="0563C1" w:themeColor="hyperlink"/>
      <w:u w:val="single"/>
    </w:rPr>
  </w:style>
  <w:style w:type="character" w:styleId="UnresolvedMention">
    <w:name w:val="Unresolved Mention"/>
    <w:basedOn w:val="DefaultParagraphFont"/>
    <w:uiPriority w:val="99"/>
    <w:semiHidden/>
    <w:unhideWhenUsed/>
    <w:rsid w:val="00690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484">
      <w:bodyDiv w:val="1"/>
      <w:marLeft w:val="0"/>
      <w:marRight w:val="0"/>
      <w:marTop w:val="0"/>
      <w:marBottom w:val="0"/>
      <w:divBdr>
        <w:top w:val="none" w:sz="0" w:space="0" w:color="auto"/>
        <w:left w:val="none" w:sz="0" w:space="0" w:color="auto"/>
        <w:bottom w:val="none" w:sz="0" w:space="0" w:color="auto"/>
        <w:right w:val="none" w:sz="0" w:space="0" w:color="auto"/>
      </w:divBdr>
    </w:div>
    <w:div w:id="94058364">
      <w:bodyDiv w:val="1"/>
      <w:marLeft w:val="0"/>
      <w:marRight w:val="0"/>
      <w:marTop w:val="0"/>
      <w:marBottom w:val="0"/>
      <w:divBdr>
        <w:top w:val="none" w:sz="0" w:space="0" w:color="auto"/>
        <w:left w:val="none" w:sz="0" w:space="0" w:color="auto"/>
        <w:bottom w:val="none" w:sz="0" w:space="0" w:color="auto"/>
        <w:right w:val="none" w:sz="0" w:space="0" w:color="auto"/>
      </w:divBdr>
    </w:div>
    <w:div w:id="131602571">
      <w:bodyDiv w:val="1"/>
      <w:marLeft w:val="0"/>
      <w:marRight w:val="0"/>
      <w:marTop w:val="0"/>
      <w:marBottom w:val="0"/>
      <w:divBdr>
        <w:top w:val="none" w:sz="0" w:space="0" w:color="auto"/>
        <w:left w:val="none" w:sz="0" w:space="0" w:color="auto"/>
        <w:bottom w:val="none" w:sz="0" w:space="0" w:color="auto"/>
        <w:right w:val="none" w:sz="0" w:space="0" w:color="auto"/>
      </w:divBdr>
    </w:div>
    <w:div w:id="143788510">
      <w:bodyDiv w:val="1"/>
      <w:marLeft w:val="0"/>
      <w:marRight w:val="0"/>
      <w:marTop w:val="0"/>
      <w:marBottom w:val="0"/>
      <w:divBdr>
        <w:top w:val="none" w:sz="0" w:space="0" w:color="auto"/>
        <w:left w:val="none" w:sz="0" w:space="0" w:color="auto"/>
        <w:bottom w:val="none" w:sz="0" w:space="0" w:color="auto"/>
        <w:right w:val="none" w:sz="0" w:space="0" w:color="auto"/>
      </w:divBdr>
    </w:div>
    <w:div w:id="594286368">
      <w:bodyDiv w:val="1"/>
      <w:marLeft w:val="0"/>
      <w:marRight w:val="0"/>
      <w:marTop w:val="0"/>
      <w:marBottom w:val="0"/>
      <w:divBdr>
        <w:top w:val="none" w:sz="0" w:space="0" w:color="auto"/>
        <w:left w:val="none" w:sz="0" w:space="0" w:color="auto"/>
        <w:bottom w:val="none" w:sz="0" w:space="0" w:color="auto"/>
        <w:right w:val="none" w:sz="0" w:space="0" w:color="auto"/>
      </w:divBdr>
    </w:div>
    <w:div w:id="996231669">
      <w:bodyDiv w:val="1"/>
      <w:marLeft w:val="0"/>
      <w:marRight w:val="0"/>
      <w:marTop w:val="0"/>
      <w:marBottom w:val="0"/>
      <w:divBdr>
        <w:top w:val="none" w:sz="0" w:space="0" w:color="auto"/>
        <w:left w:val="none" w:sz="0" w:space="0" w:color="auto"/>
        <w:bottom w:val="none" w:sz="0" w:space="0" w:color="auto"/>
        <w:right w:val="none" w:sz="0" w:space="0" w:color="auto"/>
      </w:divBdr>
    </w:div>
    <w:div w:id="1118452498">
      <w:bodyDiv w:val="1"/>
      <w:marLeft w:val="0"/>
      <w:marRight w:val="0"/>
      <w:marTop w:val="0"/>
      <w:marBottom w:val="0"/>
      <w:divBdr>
        <w:top w:val="none" w:sz="0" w:space="0" w:color="auto"/>
        <w:left w:val="none" w:sz="0" w:space="0" w:color="auto"/>
        <w:bottom w:val="none" w:sz="0" w:space="0" w:color="auto"/>
        <w:right w:val="none" w:sz="0" w:space="0" w:color="auto"/>
      </w:divBdr>
    </w:div>
    <w:div w:id="1281842669">
      <w:bodyDiv w:val="1"/>
      <w:marLeft w:val="0"/>
      <w:marRight w:val="0"/>
      <w:marTop w:val="0"/>
      <w:marBottom w:val="0"/>
      <w:divBdr>
        <w:top w:val="none" w:sz="0" w:space="0" w:color="auto"/>
        <w:left w:val="none" w:sz="0" w:space="0" w:color="auto"/>
        <w:bottom w:val="none" w:sz="0" w:space="0" w:color="auto"/>
        <w:right w:val="none" w:sz="0" w:space="0" w:color="auto"/>
      </w:divBdr>
    </w:div>
    <w:div w:id="1357847053">
      <w:bodyDiv w:val="1"/>
      <w:marLeft w:val="0"/>
      <w:marRight w:val="0"/>
      <w:marTop w:val="0"/>
      <w:marBottom w:val="0"/>
      <w:divBdr>
        <w:top w:val="none" w:sz="0" w:space="0" w:color="auto"/>
        <w:left w:val="none" w:sz="0" w:space="0" w:color="auto"/>
        <w:bottom w:val="none" w:sz="0" w:space="0" w:color="auto"/>
        <w:right w:val="none" w:sz="0" w:space="0" w:color="auto"/>
      </w:divBdr>
    </w:div>
    <w:div w:id="1464811097">
      <w:bodyDiv w:val="1"/>
      <w:marLeft w:val="0"/>
      <w:marRight w:val="0"/>
      <w:marTop w:val="0"/>
      <w:marBottom w:val="0"/>
      <w:divBdr>
        <w:top w:val="none" w:sz="0" w:space="0" w:color="auto"/>
        <w:left w:val="none" w:sz="0" w:space="0" w:color="auto"/>
        <w:bottom w:val="none" w:sz="0" w:space="0" w:color="auto"/>
        <w:right w:val="none" w:sz="0" w:space="0" w:color="auto"/>
      </w:divBdr>
    </w:div>
    <w:div w:id="1679578718">
      <w:bodyDiv w:val="1"/>
      <w:marLeft w:val="0"/>
      <w:marRight w:val="0"/>
      <w:marTop w:val="0"/>
      <w:marBottom w:val="0"/>
      <w:divBdr>
        <w:top w:val="none" w:sz="0" w:space="0" w:color="auto"/>
        <w:left w:val="none" w:sz="0" w:space="0" w:color="auto"/>
        <w:bottom w:val="none" w:sz="0" w:space="0" w:color="auto"/>
        <w:right w:val="none" w:sz="0" w:space="0" w:color="auto"/>
      </w:divBdr>
    </w:div>
    <w:div w:id="1727534419">
      <w:bodyDiv w:val="1"/>
      <w:marLeft w:val="0"/>
      <w:marRight w:val="0"/>
      <w:marTop w:val="0"/>
      <w:marBottom w:val="0"/>
      <w:divBdr>
        <w:top w:val="none" w:sz="0" w:space="0" w:color="auto"/>
        <w:left w:val="none" w:sz="0" w:space="0" w:color="auto"/>
        <w:bottom w:val="none" w:sz="0" w:space="0" w:color="auto"/>
        <w:right w:val="none" w:sz="0" w:space="0" w:color="auto"/>
      </w:divBdr>
    </w:div>
    <w:div w:id="1862666371">
      <w:bodyDiv w:val="1"/>
      <w:marLeft w:val="0"/>
      <w:marRight w:val="0"/>
      <w:marTop w:val="0"/>
      <w:marBottom w:val="0"/>
      <w:divBdr>
        <w:top w:val="none" w:sz="0" w:space="0" w:color="auto"/>
        <w:left w:val="none" w:sz="0" w:space="0" w:color="auto"/>
        <w:bottom w:val="none" w:sz="0" w:space="0" w:color="auto"/>
        <w:right w:val="none" w:sz="0" w:space="0" w:color="auto"/>
      </w:divBdr>
    </w:div>
    <w:div w:id="1898735528">
      <w:bodyDiv w:val="1"/>
      <w:marLeft w:val="0"/>
      <w:marRight w:val="0"/>
      <w:marTop w:val="0"/>
      <w:marBottom w:val="0"/>
      <w:divBdr>
        <w:top w:val="none" w:sz="0" w:space="0" w:color="auto"/>
        <w:left w:val="none" w:sz="0" w:space="0" w:color="auto"/>
        <w:bottom w:val="none" w:sz="0" w:space="0" w:color="auto"/>
        <w:right w:val="none" w:sz="0" w:space="0" w:color="auto"/>
      </w:divBdr>
    </w:div>
    <w:div w:id="21204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pham45/Tokyo-Olympic-Analytics-DE-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5</cp:revision>
  <dcterms:created xsi:type="dcterms:W3CDTF">2023-12-11T03:17:00Z</dcterms:created>
  <dcterms:modified xsi:type="dcterms:W3CDTF">2023-12-11T18:18:00Z</dcterms:modified>
</cp:coreProperties>
</file>