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="Times New Roman"/>
          <w:color w:val="auto"/>
          <w:sz w:val="26"/>
          <w:szCs w:val="26"/>
        </w:rPr>
        <w:id w:val="-2041420883"/>
        <w:docPartObj>
          <w:docPartGallery w:val="Table of Contents"/>
          <w:docPartUnique/>
        </w:docPartObj>
      </w:sdtPr>
      <w:sdtContent>
        <w:p w14:paraId="2CF4263B" w14:textId="6B230E71" w:rsidR="008C6D62" w:rsidRPr="005801EB" w:rsidRDefault="005801EB" w:rsidP="005801EB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</w:pPr>
          <w:r w:rsidRPr="005801EB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>TABLE OF CONTENTS</w:t>
          </w:r>
        </w:p>
        <w:p w14:paraId="24B07E21" w14:textId="06B942BC" w:rsidR="005801EB" w:rsidRPr="005801EB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r w:rsidRPr="005801EB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5801EB">
            <w:rPr>
              <w:rFonts w:ascii="Times New Roman" w:hAnsi="Times New Roman" w:cs="Times New Roman"/>
              <w:sz w:val="26"/>
              <w:szCs w:val="26"/>
            </w:rPr>
            <w:instrText>TOC \o "1-4" \h \z \u</w:instrText>
          </w:r>
          <w:r w:rsidRPr="005801EB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7917964" w:history="1">
            <w:r w:rsidR="005801EB"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SOFTWARE REQUIREMENTS SPECIFICATION (SRS)</w:t>
            </w:r>
            <w:r w:rsidR="005801EB"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801EB"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801EB"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_Toc227917964 \h </w:instrText>
            </w:r>
            <w:r w:rsidR="005801EB"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801EB"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801EB"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5801EB"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E37369" w14:textId="57ECF457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65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DOCUMENT INFORMATION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_Toc227917965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CF3832" w14:textId="4F8C7BEA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66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DOCUMENT APPROVAL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_Toc227917966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ABA0B9" w14:textId="0A4D216C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67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REVISION HISTORY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_Toc227917967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41826B" w14:textId="62DF34A7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68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TABLE OF CONTENTS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_Toc227917968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3518F7" w14:textId="507E219A" w:rsidR="005801EB" w:rsidRPr="005801EB" w:rsidRDefault="005801E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69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 INTRODUCTION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_Toc227917969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0BA141" w14:textId="3CBF7336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70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1.1. Purpose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_Toc227917970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5363F89" w14:textId="615F98B7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71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1.2. Scope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_Toc227917971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304D99" w14:textId="6264E176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72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1.2.1. System Name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_Toc227917972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1DD6D2" w14:textId="17AFC334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73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1.2.2. System Objectives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_Toc227917973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C73A64" w14:textId="58DB1EEB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74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1.2.3. Business Context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_Toc227917974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17CACC" w14:textId="0A4FD823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75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1.2.4. System Boundaries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_Toc227917975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CBBDFE" w14:textId="4D0CB2B7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76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1.3. Definitions, Acronyms, and Abbreviations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_Toc227917976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447080" w14:textId="1F860B34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77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1.4. References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_Toc227917977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9C8CF5" w14:textId="6C109D9B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78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1.5. Overview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_Toc227917978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D85E28" w14:textId="14B4EE8D" w:rsidR="005801EB" w:rsidRPr="005801EB" w:rsidRDefault="005801E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79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 OVERALL DESCRIPTION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_Toc227917979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A1057D" w14:textId="651B9646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80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2.1. Product Perspective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_Toc227917980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5C67E6" w14:textId="15E232B9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81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2.1.1. System Context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_Toc227917981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0AB414" w14:textId="739E120A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82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2.1.2. System Interfaces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_Toc227917982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AB2EB9" w14:textId="7AA0974D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83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2.2. Product Functions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_Toc227917983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2C1F4F" w14:textId="185E9D46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84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2.2.1. Core Functions Summary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_Toc227917984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BA0B11" w14:textId="0236533C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85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2.2.2. Business Process Flow (High-Level)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_Toc227917985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475E45" w14:textId="6E639BA7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86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2.3. User Classes and Characteristics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_Toc227917986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F867C4" w14:textId="73758C92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87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2.3.1. User Roles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_Toc227917987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B196DB" w14:textId="08250165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88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2.3.2. User Personas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_Toc227917988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F5226F" w14:textId="0B740DA9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89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2.4. Operating Environment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_Toc227917989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36ABC1" w14:textId="7A57AE2A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90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2.4.1. Hardware Platform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_Toc227917990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67E420" w14:textId="6AB2DC0F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91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2.4.2. Software Platform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_Toc227917991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A797BC" w14:textId="29351F3B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92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2.4.3. Network Requirements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_Toc227917992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74E7BB" w14:textId="5B33717E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93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2.4.4. Browser Compatibility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_Toc227917993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EAC201" w14:textId="1196F131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94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2.5. Design and Implementation Constraints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_Toc227917994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218EBD" w14:textId="7A0166FF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95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2.5.1. Regulatory and Compliance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_Toc227917995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6D8B21" w14:textId="01FF5734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96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2.5.2. Technical Constraints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_Toc227917996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7F39BE" w14:textId="7B418DF2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97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2.5.3. Business Rules as Constraints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_Toc227917997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D7162C" w14:textId="2BF8AA21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98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2.5.4. Security Constraints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_Toc227917998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7A8242" w14:textId="02601F6A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7999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2.6. Assumptions and Dependencies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_Toc227917999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E3E382" w14:textId="25EBE5CB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00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2.6.1. Assumptions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_Toc227918000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9BE1A5" w14:textId="2F5E4A4B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01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2.6.2. Dependencies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_Toc227918001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2C549B" w14:textId="0A716C55" w:rsidR="005801EB" w:rsidRPr="005801EB" w:rsidRDefault="005801E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02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 SPECIFIC REQUIREMENTS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_Toc227918002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B673BD" w14:textId="3C2CA2F7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03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3.1. Functional Requirements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_Toc227918003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82BA54" w14:textId="747984C9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04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3.1.1. User Authentication and Authorization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_Toc227918004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3309D9" w14:textId="03C67F99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05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FR-AUTH-001: User Login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_Toc227918005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0DA1CD" w14:textId="0294DB5F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06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FR-AUTH-002: Role-Based Access Control (RBAC)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_Toc227918006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04F265" w14:textId="41F6A4C3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07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3.1.2. Course and Class Management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_Toc227918007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D3B3A7" w14:textId="74B99FAF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08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FR-COURSE-001: Create Course Template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_Toc227918008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A00464" w14:textId="19D66914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09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FR-CLASS-001: Create Class Instance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_Toc227918009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D53F14" w14:textId="30A20023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10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3.1.3. Schedule Management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_Toc227918010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E1B86F" w14:textId="65D65B07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11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FR-SCH-001: Automated Schedule Generation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_Toc227918011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6D4FD2" w14:textId="1EB974E2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12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3.1.4. Enrollment Management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_Toc227918012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9BE86D" w14:textId="7C776D8D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13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FR-ENR-001: Student Enrollment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_Toc227918013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30A631" w14:textId="4167252B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14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FR-ENR-002: Enrollment Status Workflow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_Toc227918014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6484BB" w14:textId="6BEE5140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15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3.1.5. Invoice and Payment Management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_Toc227918015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4FF87" w14:textId="67C234B0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16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FR-INV-001: Invoice Calculation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_Toc227918016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F0BD926" w14:textId="70433B81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17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FR-PAY-001: Payment Processing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_Toc227918017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25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96716E" w14:textId="0BD093DD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18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FR-PAY-002: Automatic Access Lock (BR-EDU-001)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_Toc227918018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25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8A4EB9" w14:textId="3980F29B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19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3.1.6. Attendance Management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_Toc227918019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FAC6CE" w14:textId="37C3385A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20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FR-ATT-001: Mark Attendance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_Toc227918020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A99E23" w14:textId="094CDB07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21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FR-ATT-002: View Attendance History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_Toc227918021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245B44" w14:textId="6AAA17F1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22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3.1.7. Service Request Management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_Toc227918022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CDFC2D" w14:textId="3F5B125E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23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FR-SRV-001: Submit Service Request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_Toc227918023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4FEDDC" w14:textId="5AB1228F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24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FR-SRV-002: Manage Service Requests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_Toc227918024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6514E0" w14:textId="65E0B95B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25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3.2. External Interface Requirements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_Toc227918025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DE8F71" w14:textId="517E5C3B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26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3.2.1. User Interfaces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_Toc227918026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31D97D" w14:textId="16AB3DB9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27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UI-001: Responsive Design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_Toc227918027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71586C" w14:textId="34CD2713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28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UI-002: Dashboard Layouts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_Toc227918028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59C9B4" w14:textId="46616821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29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UI-003: Checkout/Invoice Page (Wireframe)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_Toc227918029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9BC726" w14:textId="58CE8046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30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3.2.2. Hardware Interfaces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_Toc227918030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33BE98" w14:textId="18E77AB0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31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HW-001: Client Devices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_Toc227918031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239321" w14:textId="40A34624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32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3.2.3. Software Interfaces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_Toc227918032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D01E86" w14:textId="2C153756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33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SW-001: Database Interface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_Toc227918033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2FC3BC" w14:textId="127069B0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34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SW-002: Google Meet API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_Toc227918034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74E0F4" w14:textId="135852A6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35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SW-003: Email Service API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_Toc227918035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E6F2CB" w14:textId="20967B89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36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SW-004: Payment Gateway API (Future Integration)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_Toc227918036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FD1CDA" w14:textId="5A27F5D0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37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3.2.4. Communications Interfaces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_Toc227918037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48BF80" w14:textId="1B5CBDF3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38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COM-001: HTTP/HTTPS Protocol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_Toc227918038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E73EFB" w14:textId="3D9FE0AA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39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COM-002: WebSocket (Optional)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_Toc227918039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6806D6" w14:textId="31D8D6CF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40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3.3. Performance Requirements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_Toc227918040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DB2FE9" w14:textId="5ED52BA2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41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3.3.1. Response Time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_Toc227918041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C9D443" w14:textId="67B5219F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42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3.3.2. Throughput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_Toc227918042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E0E748" w14:textId="3416A9CD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43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3.3.3. Capacity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_Toc227918043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157FEE" w14:textId="2717A188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44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3.3.4. Scalability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_Toc227918044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BD9D84D" w14:textId="25EAEADB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45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3.4. Logical Database Requirements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_Toc227918045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4BF225" w14:textId="098B9349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46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3.4.1. Database Schema Overview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_Toc227918046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9525C5" w14:textId="2D3DDD1E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47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3.4.2. Key Entities and Relationships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_Toc227918047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D6D679" w14:textId="186F9F44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48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Module 1: Authentication &amp; Authorization (RBAC Model)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_Toc227918048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EECCFA" w14:textId="12D00F8A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49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Module 2: Education - Courses &amp; Classes (Template-Instance Pattern)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_Toc227918049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3A77AC" w14:textId="7D0AAB7A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50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Module 3: Enrollment &amp; Attendance (Central Hub)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_Toc227918050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0DEE0F" w14:textId="3C9993C1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51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Module 4: Financial - Invoices &amp; Payments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_Toc227918051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72707E" w14:textId="504FB775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52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Module 5: Service Booking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_Toc227918052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5270B5" w14:textId="6B1636FB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53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Module 6: Schedule Configuration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_Toc227918053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BAAEE9" w14:textId="4226ED37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54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3.4.3. Data Integrity Rules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_Toc227918054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D514B5" w14:textId="12FCA325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55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3.4.4. Data Retention and Archival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_Toc227918055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884B75" w14:textId="3341014E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56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3.5. Design Constraints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_Toc227918056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C389F7" w14:textId="131DDC91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57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3.5.1. Standards Compliance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_Toc227918057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90A6FD" w14:textId="4558F53F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58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3.5.2. Technology Stack Constraints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_Toc227918058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632514" w14:textId="29285093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59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3.5.3. Security Design Constraints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_Toc227918059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92630F" w14:textId="66F8BF0A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60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3.6. Software System Attributes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_Toc227918060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35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EEF46A" w14:textId="1566CFD9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61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3.6.1. Reliability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_Toc227918061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35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2368AA" w14:textId="56C902B7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62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3.6.2. Availability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_Toc227918062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35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7319A7" w14:textId="7C1D5370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63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3.6.3. Security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_Toc227918063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35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ABD19D" w14:textId="68E0B9D9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64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3.6.4. Maintainability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_Toc227918064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35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956BD8" w14:textId="7F511701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65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3.6.5. Portability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_Toc227918065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35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572864" w14:textId="61783ABB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66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3.6.6. Usability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_Toc227918066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35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B565E3" w14:textId="1F377259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67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3.6.7. Testability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_Toc227918067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127BF9" w14:textId="5227ECAC" w:rsidR="005801EB" w:rsidRPr="005801EB" w:rsidRDefault="005801E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68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4. APPENDICES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_Toc227918068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2AD660" w14:textId="40BDE19C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69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Appendix A: Business Process Model (BPMN)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_Toc227918069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6EEF53" w14:textId="3D87F233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70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A.1. Process Description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_Toc227918070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E023D0" w14:textId="35CD6529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71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A.2. Process Flow (7 Phases)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_Toc227918071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FCAA22C" w14:textId="7DF203FA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72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Phase 1: Initial Registration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_Toc227918072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BC7A5B" w14:textId="45037C9D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73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Phase 2: Consultation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_Toc227918073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AEBF04" w14:textId="26BF1E97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74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Phase 3: Payment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_Toc227918074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E2BAA5" w14:textId="1CC0FEDF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75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Phase 4: Post-Payment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_Toc227918075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37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1F1CA3" w14:textId="67C8D9E5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76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Phase 5: Learning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_Toc227918076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37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9A8B1B" w14:textId="2A00C77B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77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Phase 6: Payment Monitoring (MONTHLY packages)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_Toc227918077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37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D7683F" w14:textId="1FA9F962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78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Phase 7: Course Completion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_Toc227918078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37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C6FFC4" w14:textId="24E18A3C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79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A.3. BPMN Diagram Code (Mermaid)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_Toc227918079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37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4EFBF7" w14:textId="1891F1F7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80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Appendix B: Entity Relationship Diagram (ERD)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_Toc227918080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38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24ECA6" w14:textId="3901D233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81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B.1. ERD Code (DBML)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_Toc227918081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38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9785CE" w14:textId="41BBF239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82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B.2. Design Rationale (Extended)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_Toc227918082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F50015" w14:textId="08763F81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83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Appendix C: User Interface Mockup (Wireframe)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_Toc227918083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111413" w14:textId="2991F6EB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84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C.1. Checkout/Invoice Page Design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_Toc227918084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3BECB4" w14:textId="09A8F193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85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C.2. Layout Structure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_Toc227918085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46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F47A06" w14:textId="3E64841E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86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C.3. Component Details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_Toc227918086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47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FA20B4" w14:textId="2EC0E48B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87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Component 1: Course Information Card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_Toc227918087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47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C58236" w14:textId="3052AA85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88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Component 2: Payment Method Selection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_Toc227918088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47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21563D" w14:textId="1E439E2D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89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Component 3: Pricing Card (Sticky Sidebar)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_Toc227918089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48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F64F7B" w14:textId="67B6692E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90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C.4. Interactive Behaviors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_Toc227918090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49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53FC0C" w14:textId="53DD0040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91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Behavior 1: Package Type Toggle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_Toc227918091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49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F93472" w14:textId="4ACCB6A5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92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Behavior 2: Promo Code Application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_Toc227918092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49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5DDC53" w14:textId="3329526A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93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Behavior 3: Real-time Calculation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_Toc227918093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49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DA06A2" w14:textId="12E3DC37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94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Behavior 4: Form Validation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_Toc227918094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49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3D74AD" w14:textId="40A8599B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95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C.5. Implementation Files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_Toc227918095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50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B20C8E" w14:textId="474225E4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96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C.6. Accessibility Features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_Toc227918096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50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F98793A" w14:textId="58273D66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97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C.7. Mobile Responsiveness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_Toc227918097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50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6F9784" w14:textId="52206F50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98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Appendix D: Sample Data (JSON)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_Toc227918098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51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1456BB" w14:textId="6254C9BA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099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D.1. Schedule Generator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_Toc227918099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51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500B1E" w14:textId="4820D625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100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Sample Request: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_Toc227918100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51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C746CE" w14:textId="35175801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101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Sample Response: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_Toc227918101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51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F41C90" w14:textId="6BFDA3E5" w:rsidR="005801EB" w:rsidRPr="005801EB" w:rsidRDefault="005801E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102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D.2. Invoice Calculator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_Toc227918102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52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F87DFB" w14:textId="25CF0A7B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103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Sample Request: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_Toc227918103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52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05CC78" w14:textId="16C08F27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104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Sample Response: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_Toc227918104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53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81D99B" w14:textId="6A838363" w:rsidR="005801EB" w:rsidRPr="005801EB" w:rsidRDefault="005801EB">
          <w:pPr>
            <w:pStyle w:val="TOC4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105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Sample Invoice (Overdue Scenario):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_Toc227918105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54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85EA1E" w14:textId="072A1322" w:rsidR="005801EB" w:rsidRPr="005801EB" w:rsidRDefault="005801E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6"/>
              <w:szCs w:val="26"/>
              <w:lang w:val="en-GB" w:eastAsia="ja-JP"/>
              <w14:ligatures w14:val="standardContextual"/>
            </w:rPr>
          </w:pPr>
          <w:hyperlink w:anchor="_Toc227918106" w:history="1">
            <w:r w:rsidRPr="005801E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END OF SOFTWARE REQUIREMENTS SPECIFICATION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_Toc227918106 \h </w:instrTex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55</w:t>
            </w:r>
            <w:r w:rsidRPr="005801E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986F0D" w14:textId="727386CB" w:rsidR="008C6D62" w:rsidRPr="005801EB" w:rsidRDefault="00000000">
          <w:pPr>
            <w:rPr>
              <w:rFonts w:ascii="Times New Roman" w:hAnsi="Times New Roman" w:cs="Times New Roman"/>
              <w:sz w:val="26"/>
              <w:szCs w:val="26"/>
            </w:rPr>
          </w:pPr>
          <w:r w:rsidRPr="005801EB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p w14:paraId="182836A0" w14:textId="77777777" w:rsidR="005801EB" w:rsidRDefault="005801EB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0" w:name="software-requirements-specification-srs"/>
      <w:bookmarkStart w:id="1" w:name="document-information"/>
      <w:bookmarkStart w:id="2" w:name="_Toc227917965"/>
    </w:p>
    <w:p w14:paraId="3C00769D" w14:textId="517F352F" w:rsidR="008C6D62" w:rsidRPr="005801EB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color w:val="auto"/>
          <w:sz w:val="26"/>
          <w:szCs w:val="26"/>
        </w:rPr>
        <w:t>DOCUMENT INFORMATION</w:t>
      </w:r>
      <w:bookmarkEnd w:id="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89"/>
        <w:gridCol w:w="5387"/>
      </w:tblGrid>
      <w:tr w:rsidR="008C6D62" w:rsidRPr="005801EB" w14:paraId="37B833B3" w14:textId="77777777" w:rsidTr="008C6D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5" w:type="dxa"/>
          </w:tcPr>
          <w:p w14:paraId="78D3286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Field</w:t>
            </w:r>
          </w:p>
        </w:tc>
        <w:tc>
          <w:tcPr>
            <w:tcW w:w="4455" w:type="dxa"/>
          </w:tcPr>
          <w:p w14:paraId="57C18FD8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Details</w:t>
            </w:r>
          </w:p>
        </w:tc>
      </w:tr>
      <w:tr w:rsidR="008C6D62" w:rsidRPr="005801EB" w14:paraId="261BE2DB" w14:textId="77777777">
        <w:tc>
          <w:tcPr>
            <w:tcW w:w="3465" w:type="dxa"/>
          </w:tcPr>
          <w:p w14:paraId="30A438E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Document Title</w:t>
            </w:r>
          </w:p>
        </w:tc>
        <w:tc>
          <w:tcPr>
            <w:tcW w:w="4455" w:type="dxa"/>
          </w:tcPr>
          <w:p w14:paraId="272734A8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Software Requirements Specification (SRS) - Mini Version</w:t>
            </w:r>
          </w:p>
        </w:tc>
      </w:tr>
      <w:tr w:rsidR="008C6D62" w:rsidRPr="005801EB" w14:paraId="0D1E8443" w14:textId="77777777">
        <w:tc>
          <w:tcPr>
            <w:tcW w:w="3465" w:type="dxa"/>
          </w:tcPr>
          <w:p w14:paraId="16DAAC86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Project Name</w:t>
            </w:r>
          </w:p>
        </w:tc>
        <w:tc>
          <w:tcPr>
            <w:tcW w:w="4455" w:type="dxa"/>
          </w:tcPr>
          <w:p w14:paraId="5E1956A9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GENX PXS Education &amp; Service Management System</w:t>
            </w:r>
          </w:p>
        </w:tc>
      </w:tr>
      <w:tr w:rsidR="008C6D62" w:rsidRPr="005801EB" w14:paraId="5B90D77F" w14:textId="77777777">
        <w:tc>
          <w:tcPr>
            <w:tcW w:w="3465" w:type="dxa"/>
          </w:tcPr>
          <w:p w14:paraId="66C4C346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4455" w:type="dxa"/>
          </w:tcPr>
          <w:p w14:paraId="2584327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8C6D62" w:rsidRPr="005801EB" w14:paraId="462AF4B2" w14:textId="77777777">
        <w:tc>
          <w:tcPr>
            <w:tcW w:w="3465" w:type="dxa"/>
          </w:tcPr>
          <w:p w14:paraId="5EA7FBE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4455" w:type="dxa"/>
          </w:tcPr>
          <w:p w14:paraId="6D78964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</w:tr>
      <w:tr w:rsidR="008C6D62" w:rsidRPr="005801EB" w14:paraId="414381CD" w14:textId="77777777">
        <w:tc>
          <w:tcPr>
            <w:tcW w:w="3465" w:type="dxa"/>
          </w:tcPr>
          <w:p w14:paraId="78FA19B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Status</w:t>
            </w:r>
          </w:p>
        </w:tc>
        <w:tc>
          <w:tcPr>
            <w:tcW w:w="4455" w:type="dxa"/>
          </w:tcPr>
          <w:p w14:paraId="2DB9858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Final - Ready for Review</w:t>
            </w:r>
          </w:p>
        </w:tc>
      </w:tr>
      <w:tr w:rsidR="008C6D62" w:rsidRPr="005801EB" w14:paraId="65F81FCB" w14:textId="77777777">
        <w:tc>
          <w:tcPr>
            <w:tcW w:w="3465" w:type="dxa"/>
          </w:tcPr>
          <w:p w14:paraId="55D76A7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Prepared By</w:t>
            </w:r>
          </w:p>
        </w:tc>
        <w:tc>
          <w:tcPr>
            <w:tcW w:w="4455" w:type="dxa"/>
          </w:tcPr>
          <w:p w14:paraId="441B4A24" w14:textId="34B33F25" w:rsidR="008C6D62" w:rsidRPr="005801EB" w:rsidRDefault="005801EB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Tấn Phát</w:t>
            </w:r>
          </w:p>
        </w:tc>
      </w:tr>
      <w:tr w:rsidR="008C6D62" w:rsidRPr="005801EB" w14:paraId="21F5C54D" w14:textId="77777777">
        <w:tc>
          <w:tcPr>
            <w:tcW w:w="3465" w:type="dxa"/>
          </w:tcPr>
          <w:p w14:paraId="7AE88AFB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Email</w:t>
            </w:r>
          </w:p>
        </w:tc>
        <w:tc>
          <w:tcPr>
            <w:tcW w:w="4455" w:type="dxa"/>
          </w:tcPr>
          <w:p w14:paraId="4628B007" w14:textId="4880606E" w:rsidR="008C6D62" w:rsidRPr="005801EB" w:rsidRDefault="005801EB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phathuynhwork18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@gmail.com</w:t>
            </w:r>
          </w:p>
        </w:tc>
      </w:tr>
      <w:tr w:rsidR="008C6D62" w:rsidRPr="005801EB" w14:paraId="6A458D5B" w14:textId="77777777">
        <w:tc>
          <w:tcPr>
            <w:tcW w:w="3465" w:type="dxa"/>
          </w:tcPr>
          <w:p w14:paraId="6C9EDCC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Phone</w:t>
            </w:r>
          </w:p>
        </w:tc>
        <w:tc>
          <w:tcPr>
            <w:tcW w:w="4455" w:type="dxa"/>
          </w:tcPr>
          <w:p w14:paraId="2587EAC0" w14:textId="551ACF9D" w:rsidR="008C6D62" w:rsidRPr="005801EB" w:rsidRDefault="005801EB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0367044852</w:t>
            </w:r>
          </w:p>
        </w:tc>
      </w:tr>
      <w:tr w:rsidR="008C6D62" w:rsidRPr="005801EB" w14:paraId="18BFC4CE" w14:textId="77777777">
        <w:tc>
          <w:tcPr>
            <w:tcW w:w="3465" w:type="dxa"/>
          </w:tcPr>
          <w:p w14:paraId="094CD27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Position</w:t>
            </w:r>
          </w:p>
        </w:tc>
        <w:tc>
          <w:tcPr>
            <w:tcW w:w="4455" w:type="dxa"/>
          </w:tcPr>
          <w:p w14:paraId="633238F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Business Analyst Intern Candidate</w:t>
            </w:r>
          </w:p>
        </w:tc>
      </w:tr>
      <w:tr w:rsidR="008C6D62" w:rsidRPr="005801EB" w14:paraId="177AD64B" w14:textId="77777777">
        <w:tc>
          <w:tcPr>
            <w:tcW w:w="3465" w:type="dxa"/>
          </w:tcPr>
          <w:p w14:paraId="0FEDD659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Company</w:t>
            </w:r>
          </w:p>
        </w:tc>
        <w:tc>
          <w:tcPr>
            <w:tcW w:w="4455" w:type="dxa"/>
          </w:tcPr>
          <w:p w14:paraId="3244E10F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CÔNG TY TNHH GENX PK STORY</w:t>
            </w:r>
          </w:p>
        </w:tc>
      </w:tr>
    </w:tbl>
    <w:p w14:paraId="5E7BA68E" w14:textId="77777777" w:rsidR="008C6D62" w:rsidRPr="005801EB" w:rsidRDefault="00000000">
      <w:p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pict w14:anchorId="63BBDEEE">
          <v:rect id="_x0000_i1026" style="width:0;height:1.5pt" o:hralign="center" o:hrstd="t" o:hr="t"/>
        </w:pict>
      </w:r>
    </w:p>
    <w:p w14:paraId="48B16EFA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3" w:name="document-approval"/>
      <w:bookmarkStart w:id="4" w:name="_Toc227917966"/>
      <w:bookmarkEnd w:id="1"/>
      <w:r w:rsidRPr="005801EB">
        <w:rPr>
          <w:rFonts w:ascii="Times New Roman" w:hAnsi="Times New Roman" w:cs="Times New Roman"/>
          <w:color w:val="auto"/>
          <w:sz w:val="26"/>
          <w:szCs w:val="26"/>
        </w:rPr>
        <w:t>DOCUMENT APPROVAL</w:t>
      </w:r>
      <w:bookmarkEnd w:id="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5"/>
        <w:gridCol w:w="1610"/>
        <w:gridCol w:w="1386"/>
        <w:gridCol w:w="1401"/>
      </w:tblGrid>
      <w:tr w:rsidR="008C6D62" w:rsidRPr="005801EB" w14:paraId="2E24977A" w14:textId="77777777" w:rsidTr="008C6D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FB3B0B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Role</w:t>
            </w:r>
          </w:p>
        </w:tc>
        <w:tc>
          <w:tcPr>
            <w:tcW w:w="0" w:type="auto"/>
          </w:tcPr>
          <w:p w14:paraId="1615071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0" w:type="auto"/>
          </w:tcPr>
          <w:p w14:paraId="3FBEAF8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Signature</w:t>
            </w:r>
          </w:p>
        </w:tc>
        <w:tc>
          <w:tcPr>
            <w:tcW w:w="0" w:type="auto"/>
          </w:tcPr>
          <w:p w14:paraId="1160157A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8C6D62" w:rsidRPr="005801EB" w14:paraId="42B53F61" w14:textId="77777777">
        <w:tc>
          <w:tcPr>
            <w:tcW w:w="0" w:type="auto"/>
          </w:tcPr>
          <w:p w14:paraId="4CD3F8F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Business Analyst</w:t>
            </w:r>
          </w:p>
        </w:tc>
        <w:tc>
          <w:tcPr>
            <w:tcW w:w="0" w:type="auto"/>
          </w:tcPr>
          <w:p w14:paraId="7B02E6CE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[Your Name]</w:t>
            </w:r>
          </w:p>
        </w:tc>
        <w:tc>
          <w:tcPr>
            <w:tcW w:w="0" w:type="auto"/>
          </w:tcPr>
          <w:p w14:paraId="395D6D3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</w:tc>
        <w:tc>
          <w:tcPr>
            <w:tcW w:w="0" w:type="auto"/>
          </w:tcPr>
          <w:p w14:paraId="5032AA1F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</w:tr>
      <w:tr w:rsidR="008C6D62" w:rsidRPr="005801EB" w14:paraId="13744F3B" w14:textId="77777777">
        <w:tc>
          <w:tcPr>
            <w:tcW w:w="0" w:type="auto"/>
          </w:tcPr>
          <w:p w14:paraId="3E4D3718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Product Manager</w:t>
            </w:r>
          </w:p>
        </w:tc>
        <w:tc>
          <w:tcPr>
            <w:tcW w:w="0" w:type="auto"/>
          </w:tcPr>
          <w:p w14:paraId="334758CE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</w:tc>
        <w:tc>
          <w:tcPr>
            <w:tcW w:w="0" w:type="auto"/>
          </w:tcPr>
          <w:p w14:paraId="53269C7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</w:tc>
        <w:tc>
          <w:tcPr>
            <w:tcW w:w="0" w:type="auto"/>
          </w:tcPr>
          <w:p w14:paraId="0B4C917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</w:tc>
      </w:tr>
      <w:tr w:rsidR="008C6D62" w:rsidRPr="005801EB" w14:paraId="6BE0173F" w14:textId="77777777">
        <w:tc>
          <w:tcPr>
            <w:tcW w:w="0" w:type="auto"/>
          </w:tcPr>
          <w:p w14:paraId="7010403B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Technical Lead</w:t>
            </w:r>
          </w:p>
        </w:tc>
        <w:tc>
          <w:tcPr>
            <w:tcW w:w="0" w:type="auto"/>
          </w:tcPr>
          <w:p w14:paraId="3A7D014F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</w:tc>
        <w:tc>
          <w:tcPr>
            <w:tcW w:w="0" w:type="auto"/>
          </w:tcPr>
          <w:p w14:paraId="68A8008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</w:tc>
        <w:tc>
          <w:tcPr>
            <w:tcW w:w="0" w:type="auto"/>
          </w:tcPr>
          <w:p w14:paraId="10280F5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</w:tc>
      </w:tr>
      <w:tr w:rsidR="008C6D62" w:rsidRPr="005801EB" w14:paraId="2CD7F783" w14:textId="77777777">
        <w:tc>
          <w:tcPr>
            <w:tcW w:w="0" w:type="auto"/>
          </w:tcPr>
          <w:p w14:paraId="0EE8CC0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Project Sponsor</w:t>
            </w:r>
          </w:p>
        </w:tc>
        <w:tc>
          <w:tcPr>
            <w:tcW w:w="0" w:type="auto"/>
          </w:tcPr>
          <w:p w14:paraId="13E7804F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</w:tc>
        <w:tc>
          <w:tcPr>
            <w:tcW w:w="0" w:type="auto"/>
          </w:tcPr>
          <w:p w14:paraId="33321BC9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</w:tc>
        <w:tc>
          <w:tcPr>
            <w:tcW w:w="0" w:type="auto"/>
          </w:tcPr>
          <w:p w14:paraId="2460B3A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</w:tc>
      </w:tr>
    </w:tbl>
    <w:p w14:paraId="743F3620" w14:textId="77777777" w:rsidR="008C6D62" w:rsidRPr="005801EB" w:rsidRDefault="00000000">
      <w:p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pict w14:anchorId="39644248">
          <v:rect id="_x0000_i1027" style="width:0;height:1.5pt" o:hralign="center" o:hrstd="t" o:hr="t"/>
        </w:pict>
      </w:r>
    </w:p>
    <w:p w14:paraId="380C6C27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5" w:name="revision-history"/>
      <w:bookmarkStart w:id="6" w:name="_Toc227917967"/>
      <w:bookmarkEnd w:id="3"/>
      <w:r w:rsidRPr="005801EB">
        <w:rPr>
          <w:rFonts w:ascii="Times New Roman" w:hAnsi="Times New Roman" w:cs="Times New Roman"/>
          <w:color w:val="auto"/>
          <w:sz w:val="26"/>
          <w:szCs w:val="26"/>
        </w:rPr>
        <w:t>REVISION HISTORY</w:t>
      </w:r>
      <w:bookmarkEnd w:id="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0"/>
        <w:gridCol w:w="1401"/>
        <w:gridCol w:w="1610"/>
        <w:gridCol w:w="3185"/>
      </w:tblGrid>
      <w:tr w:rsidR="008C6D62" w:rsidRPr="005801EB" w14:paraId="725046FA" w14:textId="77777777" w:rsidTr="008C6D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9DD7D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Version</w:t>
            </w:r>
          </w:p>
        </w:tc>
        <w:tc>
          <w:tcPr>
            <w:tcW w:w="0" w:type="auto"/>
          </w:tcPr>
          <w:p w14:paraId="756DBAA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</w:tcPr>
          <w:p w14:paraId="0D9F76D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Author</w:t>
            </w:r>
          </w:p>
        </w:tc>
        <w:tc>
          <w:tcPr>
            <w:tcW w:w="0" w:type="auto"/>
          </w:tcPr>
          <w:p w14:paraId="399DB5B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</w:tr>
      <w:tr w:rsidR="008C6D62" w:rsidRPr="005801EB" w14:paraId="095F5F4B" w14:textId="77777777">
        <w:tc>
          <w:tcPr>
            <w:tcW w:w="0" w:type="auto"/>
          </w:tcPr>
          <w:p w14:paraId="0CBFD27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0.1</w:t>
            </w:r>
          </w:p>
        </w:tc>
        <w:tc>
          <w:tcPr>
            <w:tcW w:w="0" w:type="auto"/>
          </w:tcPr>
          <w:p w14:paraId="35F9090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0" w:type="auto"/>
          </w:tcPr>
          <w:p w14:paraId="2DDB179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[Your Name]</w:t>
            </w:r>
          </w:p>
        </w:tc>
        <w:tc>
          <w:tcPr>
            <w:tcW w:w="0" w:type="auto"/>
          </w:tcPr>
          <w:p w14:paraId="49241C5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Initial draft</w:t>
            </w:r>
          </w:p>
        </w:tc>
      </w:tr>
      <w:tr w:rsidR="008C6D62" w:rsidRPr="005801EB" w14:paraId="24FD8881" w14:textId="77777777">
        <w:tc>
          <w:tcPr>
            <w:tcW w:w="0" w:type="auto"/>
          </w:tcPr>
          <w:p w14:paraId="2AD76A2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0" w:type="auto"/>
          </w:tcPr>
          <w:p w14:paraId="250F626F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0" w:type="auto"/>
          </w:tcPr>
          <w:p w14:paraId="5A400C1F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[Your Name]</w:t>
            </w:r>
          </w:p>
        </w:tc>
        <w:tc>
          <w:tcPr>
            <w:tcW w:w="0" w:type="auto"/>
          </w:tcPr>
          <w:p w14:paraId="661DEC4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Added BPMN and ERD</w:t>
            </w:r>
          </w:p>
        </w:tc>
      </w:tr>
      <w:tr w:rsidR="008C6D62" w:rsidRPr="005801EB" w14:paraId="0CD47129" w14:textId="77777777">
        <w:tc>
          <w:tcPr>
            <w:tcW w:w="0" w:type="auto"/>
          </w:tcPr>
          <w:p w14:paraId="2D6A7F4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0" w:type="auto"/>
          </w:tcPr>
          <w:p w14:paraId="69A0918A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0" w:type="auto"/>
          </w:tcPr>
          <w:p w14:paraId="4FFC4C6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[Your Name]</w:t>
            </w:r>
          </w:p>
        </w:tc>
        <w:tc>
          <w:tcPr>
            <w:tcW w:w="0" w:type="auto"/>
          </w:tcPr>
          <w:p w14:paraId="1D0CBDA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Final version for submission</w:t>
            </w:r>
          </w:p>
        </w:tc>
      </w:tr>
    </w:tbl>
    <w:p w14:paraId="4D05DBEE" w14:textId="77777777" w:rsidR="008C6D62" w:rsidRPr="005801EB" w:rsidRDefault="00000000">
      <w:p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pict w14:anchorId="564F8B43">
          <v:rect id="_x0000_i1028" style="width:0;height:1.5pt" o:hralign="center" o:hrstd="t" o:hr="t"/>
        </w:pict>
      </w:r>
    </w:p>
    <w:p w14:paraId="74D30F7A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7" w:name="table-of-contents"/>
      <w:bookmarkStart w:id="8" w:name="_Toc227917968"/>
      <w:bookmarkEnd w:id="5"/>
      <w:r w:rsidRPr="005801EB">
        <w:rPr>
          <w:rFonts w:ascii="Times New Roman" w:hAnsi="Times New Roman" w:cs="Times New Roman"/>
          <w:color w:val="auto"/>
          <w:sz w:val="26"/>
          <w:szCs w:val="26"/>
        </w:rPr>
        <w:t>TABLE OF CONTENTS</w:t>
      </w:r>
      <w:bookmarkEnd w:id="8"/>
    </w:p>
    <w:p w14:paraId="6005A93D" w14:textId="77777777" w:rsidR="008C6D62" w:rsidRPr="005801E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e3d0fc0bea9a42ce7605565d0964033d7f6ee47">
        <w:r w:rsidRPr="005801EB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INTRODUCTION</w:t>
        </w:r>
      </w:hyperlink>
    </w:p>
    <w:p w14:paraId="543A74FB" w14:textId="77777777" w:rsidR="008C6D62" w:rsidRPr="005801EB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1.1. Purpose</w:t>
      </w:r>
    </w:p>
    <w:p w14:paraId="61A6A9A2" w14:textId="77777777" w:rsidR="008C6D62" w:rsidRPr="005801EB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1.2. Scope</w:t>
      </w:r>
    </w:p>
    <w:p w14:paraId="51C68DA2" w14:textId="77777777" w:rsidR="008C6D62" w:rsidRPr="005801EB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1.3. Definitions, Acronyms, and Abbreviations</w:t>
      </w:r>
    </w:p>
    <w:p w14:paraId="49345B44" w14:textId="77777777" w:rsidR="008C6D62" w:rsidRPr="005801EB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1.4. References</w:t>
      </w:r>
    </w:p>
    <w:p w14:paraId="789E0A41" w14:textId="77777777" w:rsidR="008C6D62" w:rsidRPr="005801EB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1.5. Overview</w:t>
      </w:r>
    </w:p>
    <w:p w14:paraId="61FC558C" w14:textId="77777777" w:rsidR="008C6D62" w:rsidRPr="005801E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9193add25e2ce1e86c38972eca5adfa00384b97">
        <w:r w:rsidRPr="005801EB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OVERALL DESCRIPTION</w:t>
        </w:r>
      </w:hyperlink>
    </w:p>
    <w:p w14:paraId="286AD878" w14:textId="77777777" w:rsidR="008C6D62" w:rsidRPr="005801EB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2.1. Product Perspective</w:t>
      </w:r>
    </w:p>
    <w:p w14:paraId="25FF29B2" w14:textId="77777777" w:rsidR="008C6D62" w:rsidRPr="005801EB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2.2. Product Functions</w:t>
      </w:r>
    </w:p>
    <w:p w14:paraId="48EF4AAF" w14:textId="77777777" w:rsidR="008C6D62" w:rsidRPr="005801EB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2.3. User Classes and Characteristics</w:t>
      </w:r>
    </w:p>
    <w:p w14:paraId="1F10FE2F" w14:textId="77777777" w:rsidR="008C6D62" w:rsidRPr="005801EB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2.4. Operating Environment</w:t>
      </w:r>
    </w:p>
    <w:p w14:paraId="69F4060C" w14:textId="77777777" w:rsidR="008C6D62" w:rsidRPr="005801EB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2.5. Design and Implementation Constraints</w:t>
      </w:r>
    </w:p>
    <w:p w14:paraId="5198E44F" w14:textId="77777777" w:rsidR="008C6D62" w:rsidRPr="005801EB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2.6. Assumptions and Dependencies</w:t>
      </w:r>
    </w:p>
    <w:p w14:paraId="717B7E64" w14:textId="77777777" w:rsidR="008C6D62" w:rsidRPr="005801E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5dda2b241dc00e3ec14c03b46419d3c5696914f">
        <w:r w:rsidRPr="005801EB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SPECIFIC REQUIREMENTS</w:t>
        </w:r>
      </w:hyperlink>
    </w:p>
    <w:p w14:paraId="29ACBE69" w14:textId="77777777" w:rsidR="008C6D62" w:rsidRPr="005801EB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3.1. Functional Requirements</w:t>
      </w:r>
    </w:p>
    <w:p w14:paraId="63119430" w14:textId="77777777" w:rsidR="008C6D62" w:rsidRPr="005801EB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3.2. External Interface Requirements</w:t>
      </w:r>
    </w:p>
    <w:p w14:paraId="346EF1AB" w14:textId="77777777" w:rsidR="008C6D62" w:rsidRPr="005801EB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3.3. Performance Requirements</w:t>
      </w:r>
    </w:p>
    <w:p w14:paraId="1F3A0D1B" w14:textId="77777777" w:rsidR="008C6D62" w:rsidRPr="005801EB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3.4. Logical Database Requirements</w:t>
      </w:r>
    </w:p>
    <w:p w14:paraId="11159270" w14:textId="77777777" w:rsidR="008C6D62" w:rsidRPr="005801EB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3.5. Design Constraints</w:t>
      </w:r>
    </w:p>
    <w:p w14:paraId="039F8D10" w14:textId="77777777" w:rsidR="008C6D62" w:rsidRPr="005801EB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3.6. Software System Attributes</w:t>
      </w:r>
    </w:p>
    <w:p w14:paraId="1AF33F09" w14:textId="77777777" w:rsidR="008C6D62" w:rsidRPr="005801E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586f90a9eabf82730719baaeedb58a8a2ab6a32">
        <w:r w:rsidRPr="005801EB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APPENDICES</w:t>
        </w:r>
      </w:hyperlink>
    </w:p>
    <w:p w14:paraId="00C5F3CC" w14:textId="77777777" w:rsidR="008C6D62" w:rsidRPr="005801EB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Appendix A: Business Process Model (BPMN)</w:t>
      </w:r>
    </w:p>
    <w:p w14:paraId="45267D13" w14:textId="77777777" w:rsidR="008C6D62" w:rsidRPr="005801EB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Appendix B: Entity Relationship Diagram (ERD)</w:t>
      </w:r>
    </w:p>
    <w:p w14:paraId="709922EF" w14:textId="77777777" w:rsidR="008C6D62" w:rsidRPr="005801EB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Appendix C: User Interface Mockup (Wireframe)</w:t>
      </w:r>
    </w:p>
    <w:p w14:paraId="3DDE18BF" w14:textId="77777777" w:rsidR="008C6D62" w:rsidRPr="005801EB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Appendix D: Sample Data (JSON)</w:t>
      </w:r>
    </w:p>
    <w:p w14:paraId="0C681CD9" w14:textId="3B48577E" w:rsidR="008C6D62" w:rsidRPr="00564C13" w:rsidRDefault="008C6D6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12772EC" w14:textId="77777777" w:rsidR="008C6D62" w:rsidRPr="005801EB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bookmarkStart w:id="9" w:name="introduction"/>
      <w:bookmarkStart w:id="10" w:name="_Toc227917969"/>
      <w:bookmarkEnd w:id="0"/>
      <w:bookmarkEnd w:id="7"/>
      <w:r w:rsidRPr="005801EB">
        <w:rPr>
          <w:rFonts w:ascii="Times New Roman" w:hAnsi="Times New Roman" w:cs="Times New Roman"/>
          <w:color w:val="auto"/>
          <w:sz w:val="26"/>
          <w:szCs w:val="26"/>
        </w:rPr>
        <w:t>1. INTRODUCTION</w:t>
      </w:r>
      <w:bookmarkEnd w:id="10"/>
    </w:p>
    <w:p w14:paraId="31708327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11" w:name="purpose"/>
      <w:bookmarkStart w:id="12" w:name="_Toc227917970"/>
      <w:r w:rsidRPr="005801EB">
        <w:rPr>
          <w:rFonts w:ascii="Times New Roman" w:hAnsi="Times New Roman" w:cs="Times New Roman"/>
          <w:color w:val="auto"/>
          <w:sz w:val="26"/>
          <w:szCs w:val="26"/>
        </w:rPr>
        <w:t>1.1. Purpose</w:t>
      </w:r>
      <w:bookmarkEnd w:id="12"/>
    </w:p>
    <w:p w14:paraId="44644A95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 xml:space="preserve">This Software Requirements Specification (SRS) document provides a comprehensive description of the requirements for the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GENX PK STORY Education &amp; Service Management System</w:t>
      </w:r>
      <w:r w:rsidRPr="005801EB">
        <w:rPr>
          <w:rFonts w:ascii="Times New Roman" w:hAnsi="Times New Roman" w:cs="Times New Roman"/>
          <w:sz w:val="26"/>
          <w:szCs w:val="26"/>
        </w:rPr>
        <w:t>. The purpose of this document is to:</w:t>
      </w:r>
    </w:p>
    <w:p w14:paraId="568E00AE" w14:textId="77777777" w:rsidR="008C6D62" w:rsidRPr="005801EB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Define functional and non-functional requirements for the system</w:t>
      </w:r>
    </w:p>
    <w:p w14:paraId="20BD0926" w14:textId="77777777" w:rsidR="008C6D62" w:rsidRPr="005801EB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Establish a baseline for technical design and implementation</w:t>
      </w:r>
    </w:p>
    <w:p w14:paraId="0F14CCE7" w14:textId="77777777" w:rsidR="008C6D62" w:rsidRPr="005801EB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Provide a reference for validation and verification</w:t>
      </w:r>
    </w:p>
    <w:p w14:paraId="2C056215" w14:textId="77777777" w:rsidR="008C6D62" w:rsidRPr="005801EB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Serve as a contract between stakeholders and the development team</w:t>
      </w:r>
    </w:p>
    <w:p w14:paraId="659080E4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Intended Audience: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Product Managers and Business Stakeholders - Software Development Team (Frontend, Backend, QA) - System Architects and Database Designers - Project Managers and Business Analysts - Quality Assurance and Testing Team</w:t>
      </w:r>
    </w:p>
    <w:p w14:paraId="73AD8CAF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13" w:name="scope"/>
      <w:bookmarkStart w:id="14" w:name="_Toc227917971"/>
      <w:bookmarkEnd w:id="11"/>
      <w:r w:rsidRPr="005801EB">
        <w:rPr>
          <w:rFonts w:ascii="Times New Roman" w:hAnsi="Times New Roman" w:cs="Times New Roman"/>
          <w:color w:val="auto"/>
          <w:sz w:val="26"/>
          <w:szCs w:val="26"/>
        </w:rPr>
        <w:t>1.2. Scope</w:t>
      </w:r>
      <w:bookmarkEnd w:id="14"/>
    </w:p>
    <w:p w14:paraId="63FAF7F4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5" w:name="system-name"/>
      <w:bookmarkStart w:id="16" w:name="_Toc227917972"/>
      <w:r w:rsidRPr="005801EB">
        <w:rPr>
          <w:rFonts w:ascii="Times New Roman" w:hAnsi="Times New Roman" w:cs="Times New Roman"/>
          <w:color w:val="auto"/>
          <w:sz w:val="26"/>
          <w:szCs w:val="26"/>
        </w:rPr>
        <w:t>1.2.1. System Name</w:t>
      </w:r>
      <w:bookmarkEnd w:id="16"/>
    </w:p>
    <w:p w14:paraId="2E073883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GENX PXS Education &amp; Service Management System</w:t>
      </w:r>
    </w:p>
    <w:p w14:paraId="660FD081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7" w:name="system-objectives"/>
      <w:bookmarkStart w:id="18" w:name="_Toc227917973"/>
      <w:bookmarkEnd w:id="15"/>
      <w:r w:rsidRPr="005801EB">
        <w:rPr>
          <w:rFonts w:ascii="Times New Roman" w:hAnsi="Times New Roman" w:cs="Times New Roman"/>
          <w:color w:val="auto"/>
          <w:sz w:val="26"/>
          <w:szCs w:val="26"/>
        </w:rPr>
        <w:t>1.2.2. System Objectives</w:t>
      </w:r>
      <w:bookmarkEnd w:id="18"/>
    </w:p>
    <w:p w14:paraId="07BED9AE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The system aims to:</w:t>
      </w:r>
    </w:p>
    <w:p w14:paraId="3FB1A281" w14:textId="77777777" w:rsidR="008C6D62" w:rsidRPr="005801EB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Education Management: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Provide a comprehensive platform for managing online courses, classes, schedules, enrollments, attendance, and payments</w:t>
      </w:r>
    </w:p>
    <w:p w14:paraId="1CB414D8" w14:textId="77777777" w:rsidR="008C6D62" w:rsidRPr="005801EB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Service Booking:</w:t>
      </w:r>
      <w:r w:rsidRPr="005801EB">
        <w:rPr>
          <w:rFonts w:ascii="Times New Roman" w:hAnsi="Times New Roman" w:cs="Times New Roman"/>
          <w:sz w:val="26"/>
          <w:szCs w:val="26"/>
        </w:rPr>
        <w:t xml:space="preserve"> Enable customers to request technology services through a public portal with back-office management</w:t>
      </w:r>
    </w:p>
    <w:p w14:paraId="43905E1D" w14:textId="77777777" w:rsidR="008C6D62" w:rsidRPr="005801EB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Automation: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Automate schedule generation, invoice calculation, payment reminders, and access control</w:t>
      </w:r>
    </w:p>
    <w:p w14:paraId="1477487E" w14:textId="77777777" w:rsidR="008C6D62" w:rsidRPr="005801EB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Transparency: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Ensure clear and transparent financial calculations with discount codes and refunds</w:t>
      </w:r>
    </w:p>
    <w:p w14:paraId="3F24C7F7" w14:textId="77777777" w:rsidR="008C6D62" w:rsidRPr="005801EB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Scalability: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Support business growth with flexible architecture and role-based access control</w:t>
      </w:r>
    </w:p>
    <w:p w14:paraId="01181F6F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9" w:name="business-context"/>
      <w:bookmarkStart w:id="20" w:name="_Toc227917974"/>
      <w:bookmarkEnd w:id="17"/>
      <w:r w:rsidRPr="005801EB">
        <w:rPr>
          <w:rFonts w:ascii="Times New Roman" w:hAnsi="Times New Roman" w:cs="Times New Roman"/>
          <w:color w:val="auto"/>
          <w:sz w:val="26"/>
          <w:szCs w:val="26"/>
        </w:rPr>
        <w:t>1.2.3. Business Context</w:t>
      </w:r>
      <w:bookmarkEnd w:id="20"/>
    </w:p>
    <w:p w14:paraId="157A8A7E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GENX PK STORY operates in two primary domains:</w:t>
      </w:r>
    </w:p>
    <w:p w14:paraId="191FBAD9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Domain 1: Education (Online Course Management)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Target audience: K-12 students in Vietnam - Course types: Supplementary courses (MONTHLY) and Intensive exam prep courses (FULL_COURSE) - Business model: Monthly subscriptions and full-course packages - Key feature: Automatic access control based on payment status</w:t>
      </w:r>
    </w:p>
    <w:p w14:paraId="714FE937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Domain 2: Technology Services (Service Booking)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Target audience: Businesses and individuals requiring technology consulting - Service model: Request-based booking with status tracking - Key feature: Public portal with back-office management</w:t>
      </w:r>
    </w:p>
    <w:p w14:paraId="21B2C507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21" w:name="system-boundaries"/>
      <w:bookmarkStart w:id="22" w:name="_Toc227917975"/>
      <w:bookmarkEnd w:id="19"/>
      <w:r w:rsidRPr="005801EB">
        <w:rPr>
          <w:rFonts w:ascii="Times New Roman" w:hAnsi="Times New Roman" w:cs="Times New Roman"/>
          <w:color w:val="auto"/>
          <w:sz w:val="26"/>
          <w:szCs w:val="26"/>
        </w:rPr>
        <w:t>1.2.4. System Boundaries</w:t>
      </w:r>
      <w:bookmarkEnd w:id="22"/>
    </w:p>
    <w:p w14:paraId="623D57E9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In Scope: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User authentication and role-based authorization (8 roles) - Course and class management - Automated schedule generation with holiday/break handling - Enrollment management with package types (MONTHLY/FULL_COURSE) - Attendance tracking with Google Meet integration - Invoice calculation with promo codes and refunds - Payment processing and status tracking - Service request management - Email notifications (automated and manual)</w:t>
      </w:r>
    </w:p>
    <w:p w14:paraId="66627297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Out of Scope: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Video conferencing platform (using Google Meet integration) - Payment gateway integration (specified for future phase) - Mobile native applications (web-responsive first) - Certificate generation and management - Learning Management System (LMS) features (content delivery, quizzes, grading)</w:t>
      </w:r>
    </w:p>
    <w:p w14:paraId="69D2E8BD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23" w:name="definitions-acronyms-and-abbreviations"/>
      <w:bookmarkStart w:id="24" w:name="_Toc227917976"/>
      <w:bookmarkEnd w:id="13"/>
      <w:bookmarkEnd w:id="21"/>
      <w:r w:rsidRPr="005801EB">
        <w:rPr>
          <w:rFonts w:ascii="Times New Roman" w:hAnsi="Times New Roman" w:cs="Times New Roman"/>
          <w:color w:val="auto"/>
          <w:sz w:val="26"/>
          <w:szCs w:val="26"/>
        </w:rPr>
        <w:t>1.3. Definitions, Acronyms, and Abbreviations</w:t>
      </w:r>
      <w:bookmarkEnd w:id="24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8C6D62" w:rsidRPr="005801EB" w14:paraId="32C5AE07" w14:textId="77777777" w:rsidTr="00564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5B378B5A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Term</w:t>
            </w:r>
          </w:p>
        </w:tc>
        <w:tc>
          <w:tcPr>
            <w:tcW w:w="5280" w:type="dxa"/>
            <w:tcBorders>
              <w:bottom w:val="none" w:sz="0" w:space="0" w:color="auto"/>
            </w:tcBorders>
          </w:tcPr>
          <w:p w14:paraId="7CE9DCB9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Definition</w:t>
            </w:r>
          </w:p>
        </w:tc>
      </w:tr>
      <w:tr w:rsidR="008C6D62" w:rsidRPr="005801EB" w14:paraId="56A359C0" w14:textId="77777777" w:rsidTr="00564C13">
        <w:tc>
          <w:tcPr>
            <w:tcW w:w="2640" w:type="dxa"/>
          </w:tcPr>
          <w:p w14:paraId="64B21018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</w:t>
            </w:r>
          </w:p>
        </w:tc>
        <w:tc>
          <w:tcPr>
            <w:tcW w:w="5280" w:type="dxa"/>
          </w:tcPr>
          <w:p w14:paraId="1E20427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Acceptance Criteria</w:t>
            </w:r>
          </w:p>
        </w:tc>
      </w:tr>
      <w:tr w:rsidR="008C6D62" w:rsidRPr="005801EB" w14:paraId="2E315714" w14:textId="77777777" w:rsidTr="00564C13">
        <w:tc>
          <w:tcPr>
            <w:tcW w:w="2640" w:type="dxa"/>
          </w:tcPr>
          <w:p w14:paraId="53B6F84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Admin</w:t>
            </w:r>
          </w:p>
        </w:tc>
        <w:tc>
          <w:tcPr>
            <w:tcW w:w="5280" w:type="dxa"/>
          </w:tcPr>
          <w:p w14:paraId="2D5EF03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Administrator / Operation Manager</w:t>
            </w:r>
          </w:p>
        </w:tc>
      </w:tr>
      <w:tr w:rsidR="008C6D62" w:rsidRPr="005801EB" w14:paraId="2A901737" w14:textId="77777777" w:rsidTr="00564C13">
        <w:tc>
          <w:tcPr>
            <w:tcW w:w="2640" w:type="dxa"/>
          </w:tcPr>
          <w:p w14:paraId="35E6547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API</w:t>
            </w:r>
          </w:p>
        </w:tc>
        <w:tc>
          <w:tcPr>
            <w:tcW w:w="5280" w:type="dxa"/>
          </w:tcPr>
          <w:p w14:paraId="6043F80E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Application Programming Interface</w:t>
            </w:r>
          </w:p>
        </w:tc>
      </w:tr>
      <w:tr w:rsidR="008C6D62" w:rsidRPr="005801EB" w14:paraId="6DC0FB8E" w14:textId="77777777" w:rsidTr="00564C13">
        <w:tc>
          <w:tcPr>
            <w:tcW w:w="2640" w:type="dxa"/>
          </w:tcPr>
          <w:p w14:paraId="74D7628F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</w:t>
            </w:r>
          </w:p>
        </w:tc>
        <w:tc>
          <w:tcPr>
            <w:tcW w:w="5280" w:type="dxa"/>
          </w:tcPr>
          <w:p w14:paraId="05ECF00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Business Analyst</w:t>
            </w:r>
          </w:p>
        </w:tc>
      </w:tr>
      <w:tr w:rsidR="008C6D62" w:rsidRPr="005801EB" w14:paraId="427D12ED" w14:textId="77777777" w:rsidTr="00564C13">
        <w:tc>
          <w:tcPr>
            <w:tcW w:w="2640" w:type="dxa"/>
          </w:tcPr>
          <w:p w14:paraId="1F7F6D9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BDD</w:t>
            </w:r>
          </w:p>
        </w:tc>
        <w:tc>
          <w:tcPr>
            <w:tcW w:w="5280" w:type="dxa"/>
          </w:tcPr>
          <w:p w14:paraId="769B64F5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Behavior-Driven Development (Given-When-Then format)</w:t>
            </w:r>
          </w:p>
        </w:tc>
      </w:tr>
      <w:tr w:rsidR="008C6D62" w:rsidRPr="005801EB" w14:paraId="3C4FF44D" w14:textId="77777777" w:rsidTr="00564C13">
        <w:tc>
          <w:tcPr>
            <w:tcW w:w="2640" w:type="dxa"/>
          </w:tcPr>
          <w:p w14:paraId="534BD4C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BPMN</w:t>
            </w:r>
          </w:p>
        </w:tc>
        <w:tc>
          <w:tcPr>
            <w:tcW w:w="5280" w:type="dxa"/>
          </w:tcPr>
          <w:p w14:paraId="1F2DD4F8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Business Process Model and Notation</w:t>
            </w:r>
          </w:p>
        </w:tc>
      </w:tr>
      <w:tr w:rsidR="008C6D62" w:rsidRPr="005801EB" w14:paraId="67D30624" w14:textId="77777777" w:rsidTr="00564C13">
        <w:tc>
          <w:tcPr>
            <w:tcW w:w="2640" w:type="dxa"/>
          </w:tcPr>
          <w:p w14:paraId="625C0F6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BR</w:t>
            </w:r>
          </w:p>
        </w:tc>
        <w:tc>
          <w:tcPr>
            <w:tcW w:w="5280" w:type="dxa"/>
          </w:tcPr>
          <w:p w14:paraId="00C6DB2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Business Rule</w:t>
            </w:r>
          </w:p>
        </w:tc>
      </w:tr>
      <w:tr w:rsidR="008C6D62" w:rsidRPr="005801EB" w14:paraId="33BC2255" w14:textId="77777777" w:rsidTr="00564C13">
        <w:tc>
          <w:tcPr>
            <w:tcW w:w="2640" w:type="dxa"/>
          </w:tcPr>
          <w:p w14:paraId="259F8725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Class</w:t>
            </w:r>
          </w:p>
        </w:tc>
        <w:tc>
          <w:tcPr>
            <w:tcW w:w="5280" w:type="dxa"/>
          </w:tcPr>
          <w:p w14:paraId="7410633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Specific instance of a Course with instructor, schedule, and students</w:t>
            </w:r>
          </w:p>
        </w:tc>
      </w:tr>
      <w:tr w:rsidR="008C6D62" w:rsidRPr="005801EB" w14:paraId="6A9A8F46" w14:textId="77777777" w:rsidTr="00564C13">
        <w:tc>
          <w:tcPr>
            <w:tcW w:w="2640" w:type="dxa"/>
          </w:tcPr>
          <w:p w14:paraId="537DE46E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Course</w:t>
            </w:r>
          </w:p>
        </w:tc>
        <w:tc>
          <w:tcPr>
            <w:tcW w:w="5280" w:type="dxa"/>
          </w:tcPr>
          <w:p w14:paraId="1FB129BA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Template/blueprint for educational content</w:t>
            </w:r>
          </w:p>
        </w:tc>
      </w:tr>
      <w:tr w:rsidR="008C6D62" w:rsidRPr="005801EB" w14:paraId="194812B2" w14:textId="77777777" w:rsidTr="00564C13">
        <w:tc>
          <w:tcPr>
            <w:tcW w:w="2640" w:type="dxa"/>
          </w:tcPr>
          <w:p w14:paraId="46774DF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DBMS</w:t>
            </w:r>
          </w:p>
        </w:tc>
        <w:tc>
          <w:tcPr>
            <w:tcW w:w="5280" w:type="dxa"/>
          </w:tcPr>
          <w:p w14:paraId="69F5E466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Database Management System</w:t>
            </w:r>
          </w:p>
        </w:tc>
      </w:tr>
      <w:tr w:rsidR="008C6D62" w:rsidRPr="005801EB" w14:paraId="0FCF314D" w14:textId="77777777" w:rsidTr="00564C13">
        <w:tc>
          <w:tcPr>
            <w:tcW w:w="2640" w:type="dxa"/>
          </w:tcPr>
          <w:p w14:paraId="7D01F0E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EC</w:t>
            </w:r>
          </w:p>
        </w:tc>
        <w:tc>
          <w:tcPr>
            <w:tcW w:w="5280" w:type="dxa"/>
          </w:tcPr>
          <w:p w14:paraId="4E82ED1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Edge Case</w:t>
            </w:r>
          </w:p>
        </w:tc>
      </w:tr>
      <w:tr w:rsidR="008C6D62" w:rsidRPr="005801EB" w14:paraId="3C7FADEA" w14:textId="77777777" w:rsidTr="00564C13">
        <w:tc>
          <w:tcPr>
            <w:tcW w:w="2640" w:type="dxa"/>
          </w:tcPr>
          <w:p w14:paraId="1AA3208E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Enrollment</w:t>
            </w:r>
          </w:p>
        </w:tc>
        <w:tc>
          <w:tcPr>
            <w:tcW w:w="5280" w:type="dxa"/>
          </w:tcPr>
          <w:p w14:paraId="7F24A94B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Registration of a student in a specific class</w:t>
            </w:r>
          </w:p>
        </w:tc>
      </w:tr>
      <w:tr w:rsidR="008C6D62" w:rsidRPr="005801EB" w14:paraId="7CFA2EDE" w14:textId="77777777" w:rsidTr="00564C13">
        <w:tc>
          <w:tcPr>
            <w:tcW w:w="2640" w:type="dxa"/>
          </w:tcPr>
          <w:p w14:paraId="093FB3AA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ERD</w:t>
            </w:r>
          </w:p>
        </w:tc>
        <w:tc>
          <w:tcPr>
            <w:tcW w:w="5280" w:type="dxa"/>
          </w:tcPr>
          <w:p w14:paraId="6BDC497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Entity Relationship Diagram</w:t>
            </w:r>
          </w:p>
        </w:tc>
      </w:tr>
      <w:tr w:rsidR="008C6D62" w:rsidRPr="005801EB" w14:paraId="4FB676DE" w14:textId="77777777" w:rsidTr="00564C13">
        <w:tc>
          <w:tcPr>
            <w:tcW w:w="2640" w:type="dxa"/>
          </w:tcPr>
          <w:p w14:paraId="24E4EB1E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FULL_COURSE</w:t>
            </w:r>
          </w:p>
        </w:tc>
        <w:tc>
          <w:tcPr>
            <w:tcW w:w="5280" w:type="dxa"/>
          </w:tcPr>
          <w:p w14:paraId="7D1CAA19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Payment package for complete course (max 3 months)</w:t>
            </w:r>
          </w:p>
        </w:tc>
      </w:tr>
      <w:tr w:rsidR="008C6D62" w:rsidRPr="005801EB" w14:paraId="2A7A3DD8" w14:textId="77777777" w:rsidTr="00564C13">
        <w:tc>
          <w:tcPr>
            <w:tcW w:w="2640" w:type="dxa"/>
          </w:tcPr>
          <w:p w14:paraId="25FB112B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MONTHLY</w:t>
            </w:r>
          </w:p>
        </w:tc>
        <w:tc>
          <w:tcPr>
            <w:tcW w:w="5280" w:type="dxa"/>
          </w:tcPr>
          <w:p w14:paraId="2BCE756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Payment package for monthly subscription (1-3 months)</w:t>
            </w:r>
          </w:p>
        </w:tc>
      </w:tr>
      <w:tr w:rsidR="008C6D62" w:rsidRPr="005801EB" w14:paraId="4059A2E8" w14:textId="77777777" w:rsidTr="00564C13">
        <w:tc>
          <w:tcPr>
            <w:tcW w:w="2640" w:type="dxa"/>
          </w:tcPr>
          <w:p w14:paraId="2EA34A0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PRD</w:t>
            </w:r>
          </w:p>
        </w:tc>
        <w:tc>
          <w:tcPr>
            <w:tcW w:w="5280" w:type="dxa"/>
          </w:tcPr>
          <w:p w14:paraId="495AED9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Product Requirements Document</w:t>
            </w:r>
          </w:p>
        </w:tc>
      </w:tr>
      <w:tr w:rsidR="008C6D62" w:rsidRPr="005801EB" w14:paraId="4489C73D" w14:textId="77777777" w:rsidTr="00564C13">
        <w:tc>
          <w:tcPr>
            <w:tcW w:w="2640" w:type="dxa"/>
          </w:tcPr>
          <w:p w14:paraId="49CB6B15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RBAC</w:t>
            </w:r>
          </w:p>
        </w:tc>
        <w:tc>
          <w:tcPr>
            <w:tcW w:w="5280" w:type="dxa"/>
          </w:tcPr>
          <w:p w14:paraId="1BD7E57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Role-Based Access Control</w:t>
            </w:r>
          </w:p>
        </w:tc>
      </w:tr>
      <w:tr w:rsidR="008C6D62" w:rsidRPr="005801EB" w14:paraId="6981740E" w14:textId="77777777" w:rsidTr="00564C13">
        <w:tc>
          <w:tcPr>
            <w:tcW w:w="2640" w:type="dxa"/>
          </w:tcPr>
          <w:p w14:paraId="74AD48E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REST</w:t>
            </w:r>
          </w:p>
        </w:tc>
        <w:tc>
          <w:tcPr>
            <w:tcW w:w="5280" w:type="dxa"/>
          </w:tcPr>
          <w:p w14:paraId="36D376C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Representational State Transfer</w:t>
            </w:r>
          </w:p>
        </w:tc>
      </w:tr>
      <w:tr w:rsidR="008C6D62" w:rsidRPr="005801EB" w14:paraId="7C4A974C" w14:textId="77777777" w:rsidTr="00564C13">
        <w:tc>
          <w:tcPr>
            <w:tcW w:w="2640" w:type="dxa"/>
          </w:tcPr>
          <w:p w14:paraId="264E3845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SRS</w:t>
            </w:r>
          </w:p>
        </w:tc>
        <w:tc>
          <w:tcPr>
            <w:tcW w:w="5280" w:type="dxa"/>
          </w:tcPr>
          <w:p w14:paraId="21D17A39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Software Requirements Specification</w:t>
            </w:r>
          </w:p>
        </w:tc>
      </w:tr>
      <w:tr w:rsidR="008C6D62" w:rsidRPr="005801EB" w14:paraId="485867A7" w14:textId="77777777" w:rsidTr="00564C13">
        <w:tc>
          <w:tcPr>
            <w:tcW w:w="2640" w:type="dxa"/>
          </w:tcPr>
          <w:p w14:paraId="549B4076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UI/UX</w:t>
            </w:r>
          </w:p>
        </w:tc>
        <w:tc>
          <w:tcPr>
            <w:tcW w:w="5280" w:type="dxa"/>
          </w:tcPr>
          <w:p w14:paraId="6304C076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User Interface / User Experience</w:t>
            </w:r>
          </w:p>
        </w:tc>
      </w:tr>
      <w:tr w:rsidR="008C6D62" w:rsidRPr="005801EB" w14:paraId="740072E1" w14:textId="77777777" w:rsidTr="00564C13">
        <w:tc>
          <w:tcPr>
            <w:tcW w:w="2640" w:type="dxa"/>
          </w:tcPr>
          <w:p w14:paraId="028D4405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</w:t>
            </w:r>
          </w:p>
        </w:tc>
        <w:tc>
          <w:tcPr>
            <w:tcW w:w="5280" w:type="dxa"/>
          </w:tcPr>
          <w:p w14:paraId="007718D6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User Story</w:t>
            </w:r>
          </w:p>
        </w:tc>
      </w:tr>
      <w:tr w:rsidR="008C6D62" w:rsidRPr="005801EB" w14:paraId="3FDC7157" w14:textId="77777777" w:rsidTr="00564C13">
        <w:tc>
          <w:tcPr>
            <w:tcW w:w="2640" w:type="dxa"/>
          </w:tcPr>
          <w:p w14:paraId="504407D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VND</w:t>
            </w:r>
          </w:p>
        </w:tc>
        <w:tc>
          <w:tcPr>
            <w:tcW w:w="5280" w:type="dxa"/>
          </w:tcPr>
          <w:p w14:paraId="5CEE5FC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Vietnamese Dong (currency)</w:t>
            </w:r>
          </w:p>
        </w:tc>
      </w:tr>
    </w:tbl>
    <w:p w14:paraId="06F4E49C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25" w:name="references"/>
      <w:bookmarkStart w:id="26" w:name="_Toc227917977"/>
      <w:bookmarkEnd w:id="23"/>
      <w:r w:rsidRPr="005801EB">
        <w:rPr>
          <w:rFonts w:ascii="Times New Roman" w:hAnsi="Times New Roman" w:cs="Times New Roman"/>
          <w:color w:val="auto"/>
          <w:sz w:val="26"/>
          <w:szCs w:val="26"/>
        </w:rPr>
        <w:t>1.4. References</w:t>
      </w:r>
      <w:bookmarkEnd w:id="2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63"/>
        <w:gridCol w:w="5413"/>
      </w:tblGrid>
      <w:tr w:rsidR="008C6D62" w:rsidRPr="005801EB" w14:paraId="51AB7DDD" w14:textId="77777777" w:rsidTr="008C6D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43" w:type="dxa"/>
          </w:tcPr>
          <w:p w14:paraId="7BF2EB8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  <w:tc>
          <w:tcPr>
            <w:tcW w:w="4476" w:type="dxa"/>
          </w:tcPr>
          <w:p w14:paraId="314225A8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</w:tr>
      <w:tr w:rsidR="008C6D62" w:rsidRPr="005801EB" w14:paraId="2CD2DB2E" w14:textId="77777777">
        <w:tc>
          <w:tcPr>
            <w:tcW w:w="3443" w:type="dxa"/>
          </w:tcPr>
          <w:p w14:paraId="3B086D5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IEEE Std 830-1998</w:t>
            </w:r>
          </w:p>
        </w:tc>
        <w:tc>
          <w:tcPr>
            <w:tcW w:w="4476" w:type="dxa"/>
          </w:tcPr>
          <w:p w14:paraId="4D57653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IEEE Recommended Practice for Software Requirements Specifications</w:t>
            </w:r>
          </w:p>
        </w:tc>
      </w:tr>
      <w:tr w:rsidR="008C6D62" w:rsidRPr="005801EB" w14:paraId="684DF961" w14:textId="77777777">
        <w:tc>
          <w:tcPr>
            <w:tcW w:w="3443" w:type="dxa"/>
          </w:tcPr>
          <w:p w14:paraId="302F324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Business Analyst Test Requirements</w:t>
            </w:r>
          </w:p>
        </w:tc>
        <w:tc>
          <w:tcPr>
            <w:tcW w:w="4476" w:type="dxa"/>
          </w:tcPr>
          <w:p w14:paraId="1DA89AF9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Original test document from GENX PK STORY (Received: April 2026)</w:t>
            </w:r>
          </w:p>
        </w:tc>
      </w:tr>
      <w:tr w:rsidR="008C6D62" w:rsidRPr="005801EB" w14:paraId="47892A98" w14:textId="77777777">
        <w:tc>
          <w:tcPr>
            <w:tcW w:w="3443" w:type="dxa"/>
          </w:tcPr>
          <w:p w14:paraId="1264DD8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BPMN 2.0 Specification</w:t>
            </w:r>
          </w:p>
        </w:tc>
        <w:tc>
          <w:tcPr>
            <w:tcW w:w="4476" w:type="dxa"/>
          </w:tcPr>
          <w:p w14:paraId="42941F7F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Object Management Group (OMG) standard for business process modeling</w:t>
            </w:r>
          </w:p>
        </w:tc>
      </w:tr>
      <w:tr w:rsidR="008C6D62" w:rsidRPr="005801EB" w14:paraId="0A27C3B2" w14:textId="77777777">
        <w:tc>
          <w:tcPr>
            <w:tcW w:w="3443" w:type="dxa"/>
          </w:tcPr>
          <w:p w14:paraId="7433F2CA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ERD Best Practices</w:t>
            </w:r>
          </w:p>
        </w:tc>
        <w:tc>
          <w:tcPr>
            <w:tcW w:w="4476" w:type="dxa"/>
          </w:tcPr>
          <w:p w14:paraId="07F62CF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Database normalization (3NF) and relational design principles</w:t>
            </w:r>
          </w:p>
        </w:tc>
      </w:tr>
    </w:tbl>
    <w:p w14:paraId="328B2D7A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27" w:name="overview"/>
      <w:bookmarkStart w:id="28" w:name="_Toc227917978"/>
      <w:bookmarkEnd w:id="25"/>
      <w:r w:rsidRPr="005801EB">
        <w:rPr>
          <w:rFonts w:ascii="Times New Roman" w:hAnsi="Times New Roman" w:cs="Times New Roman"/>
          <w:color w:val="auto"/>
          <w:sz w:val="26"/>
          <w:szCs w:val="26"/>
        </w:rPr>
        <w:t>1.5. Overview</w:t>
      </w:r>
      <w:bookmarkEnd w:id="28"/>
    </w:p>
    <w:p w14:paraId="205C626F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This SRS document is organized as follows:</w:t>
      </w:r>
    </w:p>
    <w:p w14:paraId="1339103F" w14:textId="77777777" w:rsidR="008C6D62" w:rsidRPr="005801EB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Section 2 (Overall Description):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Provides context for the system, including product perspective, functions, user classes, and constraints</w:t>
      </w:r>
    </w:p>
    <w:p w14:paraId="0F310526" w14:textId="77777777" w:rsidR="008C6D62" w:rsidRPr="005801EB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Section 3 (Specific Requirements):</w:t>
      </w:r>
      <w:r w:rsidRPr="005801EB">
        <w:rPr>
          <w:rFonts w:ascii="Times New Roman" w:hAnsi="Times New Roman" w:cs="Times New Roman"/>
          <w:sz w:val="26"/>
          <w:szCs w:val="26"/>
        </w:rPr>
        <w:t xml:space="preserve"> Details functional requirements (features, use cases), interface requirements, performance requirements, database design, and system attributes</w:t>
      </w:r>
    </w:p>
    <w:p w14:paraId="669F487C" w14:textId="77777777" w:rsidR="008C6D62" w:rsidRPr="005801EB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Section 4 (Appendices):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Contains supporting diagrams (BPMN, ERD), wireframes, and sample data</w:t>
      </w:r>
    </w:p>
    <w:p w14:paraId="07ACBA68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The document uses a combination of narrative descriptions, structured tables, BDD-format acceptance criteria, decision tables, and visual diagrams to ensure comprehensive coverage of requirements.</w:t>
      </w:r>
    </w:p>
    <w:p w14:paraId="0877D6D7" w14:textId="77777777" w:rsidR="008C6D62" w:rsidRPr="005801EB" w:rsidRDefault="00000000">
      <w:p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pict w14:anchorId="0D7A746D">
          <v:rect id="_x0000_i1030" style="width:0;height:1.5pt" o:hralign="center" o:hrstd="t" o:hr="t"/>
        </w:pict>
      </w:r>
    </w:p>
    <w:p w14:paraId="7879AC47" w14:textId="77777777" w:rsidR="008C6D62" w:rsidRPr="005801EB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bookmarkStart w:id="29" w:name="overall-description"/>
      <w:bookmarkStart w:id="30" w:name="_Toc227917979"/>
      <w:bookmarkEnd w:id="9"/>
      <w:bookmarkEnd w:id="27"/>
      <w:r w:rsidRPr="005801EB">
        <w:rPr>
          <w:rFonts w:ascii="Times New Roman" w:hAnsi="Times New Roman" w:cs="Times New Roman"/>
          <w:color w:val="auto"/>
          <w:sz w:val="26"/>
          <w:szCs w:val="26"/>
        </w:rPr>
        <w:t>2. OVERALL DESCRIPTION</w:t>
      </w:r>
      <w:bookmarkEnd w:id="30"/>
    </w:p>
    <w:p w14:paraId="6ED30624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31" w:name="product-perspective"/>
      <w:bookmarkStart w:id="32" w:name="_Toc227917980"/>
      <w:r w:rsidRPr="005801EB">
        <w:rPr>
          <w:rFonts w:ascii="Times New Roman" w:hAnsi="Times New Roman" w:cs="Times New Roman"/>
          <w:color w:val="auto"/>
          <w:sz w:val="26"/>
          <w:szCs w:val="26"/>
        </w:rPr>
        <w:t>2.1. Product Perspective</w:t>
      </w:r>
      <w:bookmarkEnd w:id="32"/>
    </w:p>
    <w:p w14:paraId="309F9814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33" w:name="system-context"/>
      <w:bookmarkStart w:id="34" w:name="_Toc227917981"/>
      <w:r w:rsidRPr="005801EB">
        <w:rPr>
          <w:rFonts w:ascii="Times New Roman" w:hAnsi="Times New Roman" w:cs="Times New Roman"/>
          <w:color w:val="auto"/>
          <w:sz w:val="26"/>
          <w:szCs w:val="26"/>
        </w:rPr>
        <w:t>2.1.1. System Context</w:t>
      </w:r>
      <w:bookmarkEnd w:id="34"/>
    </w:p>
    <w:p w14:paraId="7599FAA0" w14:textId="77777777" w:rsidR="008C6D62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 xml:space="preserve">The GENX PXS system is a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new, standalone web-based application</w:t>
      </w:r>
      <w:r w:rsidRPr="005801EB">
        <w:rPr>
          <w:rFonts w:ascii="Times New Roman" w:hAnsi="Times New Roman" w:cs="Times New Roman"/>
          <w:sz w:val="26"/>
          <w:szCs w:val="26"/>
        </w:rPr>
        <w:t xml:space="preserve"> designed to integrate two business domains (Education and Service Booking) into a unified platform. The system interacts with external systems as follows:</w:t>
      </w:r>
    </w:p>
    <w:p w14:paraId="15351072" w14:textId="77DDB336" w:rsidR="00564C13" w:rsidRPr="00564C13" w:rsidRDefault="00564C13" w:rsidP="00564C13">
      <w:pPr>
        <w:pStyle w:val="BodyText"/>
      </w:pPr>
      <w:r>
        <w:rPr>
          <w:noProof/>
        </w:rPr>
        <w:drawing>
          <wp:inline distT="0" distB="0" distL="0" distR="0" wp14:anchorId="1BCDDDE7" wp14:editId="0DA11635">
            <wp:extent cx="5943600" cy="3873500"/>
            <wp:effectExtent l="0" t="0" r="0" b="0"/>
            <wp:docPr id="32498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DD305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35" w:name="system-interfaces"/>
      <w:bookmarkStart w:id="36" w:name="_Toc227917982"/>
      <w:bookmarkEnd w:id="33"/>
      <w:r w:rsidRPr="005801EB">
        <w:rPr>
          <w:rFonts w:ascii="Times New Roman" w:hAnsi="Times New Roman" w:cs="Times New Roman"/>
          <w:color w:val="auto"/>
          <w:sz w:val="26"/>
          <w:szCs w:val="26"/>
        </w:rPr>
        <w:t>2.1.2. System Interfaces</w:t>
      </w:r>
      <w:bookmarkEnd w:id="36"/>
    </w:p>
    <w:p w14:paraId="7F656C09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External API Integrations: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1.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Google Meet API: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Create and manage meeting links for classes 2.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Email Service (SMTP):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Send notifications, invoices, and reminders 3.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Payment Gateway (Future):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Process online payments (VNPay, Momo)</w:t>
      </w:r>
    </w:p>
    <w:p w14:paraId="70EE93F8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Database: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Relational Database Management System (PostgreSQL/MySQL) - 17 core tables organized into 6 modules</w:t>
      </w:r>
    </w:p>
    <w:p w14:paraId="0BAF974B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User Interfaces: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Responsive web application (desktop and mobile browsers) - Admin dashboard - Student portal - Instructor panel - Public service request portal</w:t>
      </w:r>
    </w:p>
    <w:p w14:paraId="6A4BD802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37" w:name="product-functions"/>
      <w:bookmarkStart w:id="38" w:name="_Toc227917983"/>
      <w:bookmarkEnd w:id="31"/>
      <w:bookmarkEnd w:id="35"/>
      <w:r w:rsidRPr="005801EB">
        <w:rPr>
          <w:rFonts w:ascii="Times New Roman" w:hAnsi="Times New Roman" w:cs="Times New Roman"/>
          <w:color w:val="auto"/>
          <w:sz w:val="26"/>
          <w:szCs w:val="26"/>
        </w:rPr>
        <w:t>2.2. Product Functions</w:t>
      </w:r>
      <w:bookmarkEnd w:id="38"/>
    </w:p>
    <w:p w14:paraId="7AAAB4AB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39" w:name="core-functions-summary"/>
      <w:bookmarkStart w:id="40" w:name="_Toc227917984"/>
      <w:r w:rsidRPr="005801EB">
        <w:rPr>
          <w:rFonts w:ascii="Times New Roman" w:hAnsi="Times New Roman" w:cs="Times New Roman"/>
          <w:color w:val="auto"/>
          <w:sz w:val="26"/>
          <w:szCs w:val="26"/>
        </w:rPr>
        <w:t>2.2.1. Core Functions Summary</w:t>
      </w:r>
      <w:bookmarkEnd w:id="40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513"/>
        <w:gridCol w:w="4063"/>
      </w:tblGrid>
      <w:tr w:rsidR="008C6D62" w:rsidRPr="005801EB" w14:paraId="51D9E81F" w14:textId="77777777" w:rsidTr="00564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60" w:type="dxa"/>
            <w:tcBorders>
              <w:bottom w:val="none" w:sz="0" w:space="0" w:color="auto"/>
            </w:tcBorders>
          </w:tcPr>
          <w:p w14:paraId="01E1EC3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Function Category</w:t>
            </w:r>
          </w:p>
        </w:tc>
        <w:tc>
          <w:tcPr>
            <w:tcW w:w="3360" w:type="dxa"/>
            <w:tcBorders>
              <w:bottom w:val="none" w:sz="0" w:space="0" w:color="auto"/>
            </w:tcBorders>
          </w:tcPr>
          <w:p w14:paraId="532F1F8B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Key Features</w:t>
            </w:r>
          </w:p>
        </w:tc>
      </w:tr>
      <w:tr w:rsidR="008C6D62" w:rsidRPr="005801EB" w14:paraId="4EA295C6" w14:textId="77777777" w:rsidTr="00564C13">
        <w:tc>
          <w:tcPr>
            <w:tcW w:w="4560" w:type="dxa"/>
          </w:tcPr>
          <w:p w14:paraId="2FAAC8D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Authentication &amp; Authorization</w:t>
            </w:r>
          </w:p>
        </w:tc>
        <w:tc>
          <w:tcPr>
            <w:tcW w:w="3360" w:type="dxa"/>
          </w:tcPr>
          <w:p w14:paraId="45E71F25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User login, role-based access control (8 roles), session management</w:t>
            </w:r>
          </w:p>
        </w:tc>
      </w:tr>
      <w:tr w:rsidR="008C6D62" w:rsidRPr="005801EB" w14:paraId="578962EC" w14:textId="77777777" w:rsidTr="00564C13">
        <w:tc>
          <w:tcPr>
            <w:tcW w:w="4560" w:type="dxa"/>
          </w:tcPr>
          <w:p w14:paraId="4E58A3C5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Course Management</w:t>
            </w:r>
          </w:p>
        </w:tc>
        <w:tc>
          <w:tcPr>
            <w:tcW w:w="3360" w:type="dxa"/>
          </w:tcPr>
          <w:p w14:paraId="398FAA69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Create/edit courses, define course attributes, manage course catalog</w:t>
            </w:r>
          </w:p>
        </w:tc>
      </w:tr>
      <w:tr w:rsidR="008C6D62" w:rsidRPr="005801EB" w14:paraId="0ED29121" w14:textId="77777777" w:rsidTr="00564C13">
        <w:tc>
          <w:tcPr>
            <w:tcW w:w="4560" w:type="dxa"/>
          </w:tcPr>
          <w:p w14:paraId="4CA4DD56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Class Management</w:t>
            </w:r>
          </w:p>
        </w:tc>
        <w:tc>
          <w:tcPr>
            <w:tcW w:w="3360" w:type="dxa"/>
          </w:tcPr>
          <w:p w14:paraId="6BCC11C5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Create class instances, assign instructors, set capacity, manage Google Meet links</w:t>
            </w:r>
          </w:p>
        </w:tc>
      </w:tr>
      <w:tr w:rsidR="008C6D62" w:rsidRPr="005801EB" w14:paraId="6407CA2F" w14:textId="77777777" w:rsidTr="00564C13">
        <w:tc>
          <w:tcPr>
            <w:tcW w:w="4560" w:type="dxa"/>
          </w:tcPr>
          <w:p w14:paraId="3F165B75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Schedule Management</w:t>
            </w:r>
          </w:p>
        </w:tc>
        <w:tc>
          <w:tcPr>
            <w:tcW w:w="3360" w:type="dxa"/>
          </w:tcPr>
          <w:p w14:paraId="57BF616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[FR-SCH] Automated schedule generation</w:t>
            </w: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 xml:space="preserve"> with holiday/break avoidance, manual editing</w:t>
            </w:r>
          </w:p>
        </w:tc>
      </w:tr>
      <w:tr w:rsidR="008C6D62" w:rsidRPr="005801EB" w14:paraId="5D670DF2" w14:textId="77777777" w:rsidTr="00564C13">
        <w:tc>
          <w:tcPr>
            <w:tcW w:w="4560" w:type="dxa"/>
          </w:tcPr>
          <w:p w14:paraId="19E4684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Enrollment Management</w:t>
            </w:r>
          </w:p>
        </w:tc>
        <w:tc>
          <w:tcPr>
            <w:tcW w:w="3360" w:type="dxa"/>
          </w:tcPr>
          <w:p w14:paraId="6A80772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Student registration, package selection (MONTHLY/FULL_COURSE), status tracking</w:t>
            </w:r>
          </w:p>
        </w:tc>
      </w:tr>
      <w:tr w:rsidR="008C6D62" w:rsidRPr="005801EB" w14:paraId="7093C100" w14:textId="77777777" w:rsidTr="00564C13">
        <w:tc>
          <w:tcPr>
            <w:tcW w:w="4560" w:type="dxa"/>
          </w:tcPr>
          <w:p w14:paraId="558ED86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Attendance Tracking</w:t>
            </w:r>
          </w:p>
        </w:tc>
        <w:tc>
          <w:tcPr>
            <w:tcW w:w="3360" w:type="dxa"/>
          </w:tcPr>
          <w:p w14:paraId="6410B8F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Mark attendance per session, view history, link to Google Meet</w:t>
            </w:r>
          </w:p>
        </w:tc>
      </w:tr>
      <w:tr w:rsidR="008C6D62" w:rsidRPr="005801EB" w14:paraId="294C0171" w14:textId="77777777" w:rsidTr="00564C13">
        <w:tc>
          <w:tcPr>
            <w:tcW w:w="4560" w:type="dxa"/>
          </w:tcPr>
          <w:p w14:paraId="6F6019D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Invoice &amp; Payment</w:t>
            </w:r>
          </w:p>
        </w:tc>
        <w:tc>
          <w:tcPr>
            <w:tcW w:w="3360" w:type="dxa"/>
          </w:tcPr>
          <w:p w14:paraId="54CBCB88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[FR-INV] Invoice calculation</w:t>
            </w: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 xml:space="preserve"> with promo codes and refunds, payment processing, overdue tracking</w:t>
            </w:r>
          </w:p>
        </w:tc>
      </w:tr>
      <w:tr w:rsidR="008C6D62" w:rsidRPr="005801EB" w14:paraId="72B56A4B" w14:textId="77777777" w:rsidTr="00564C13">
        <w:tc>
          <w:tcPr>
            <w:tcW w:w="4560" w:type="dxa"/>
          </w:tcPr>
          <w:p w14:paraId="63E0082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Access Control</w:t>
            </w:r>
          </w:p>
        </w:tc>
        <w:tc>
          <w:tcPr>
            <w:tcW w:w="3360" w:type="dxa"/>
          </w:tcPr>
          <w:p w14:paraId="24A540D8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[BR-EDU-001] Automatic access lock</w:t>
            </w: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 xml:space="preserve"> when payment overdue</w:t>
            </w:r>
          </w:p>
        </w:tc>
      </w:tr>
      <w:tr w:rsidR="008C6D62" w:rsidRPr="005801EB" w14:paraId="4E179719" w14:textId="77777777" w:rsidTr="00564C13">
        <w:tc>
          <w:tcPr>
            <w:tcW w:w="4560" w:type="dxa"/>
          </w:tcPr>
          <w:p w14:paraId="34BBB88E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Service Request</w:t>
            </w:r>
          </w:p>
        </w:tc>
        <w:tc>
          <w:tcPr>
            <w:tcW w:w="3360" w:type="dxa"/>
          </w:tcPr>
          <w:p w14:paraId="20A3FC6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Public portal for service booking, back-office status management, email responses</w:t>
            </w:r>
          </w:p>
        </w:tc>
      </w:tr>
      <w:tr w:rsidR="008C6D62" w:rsidRPr="005801EB" w14:paraId="64CF7272" w14:textId="77777777" w:rsidTr="00564C13">
        <w:tc>
          <w:tcPr>
            <w:tcW w:w="4560" w:type="dxa"/>
          </w:tcPr>
          <w:p w14:paraId="7A0C681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Notifications</w:t>
            </w:r>
          </w:p>
        </w:tc>
        <w:tc>
          <w:tcPr>
            <w:tcW w:w="3360" w:type="dxa"/>
          </w:tcPr>
          <w:p w14:paraId="4901CAD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Payment reminders (D-3, D-1, D-0), schedule changes, access lock alerts</w:t>
            </w:r>
          </w:p>
        </w:tc>
      </w:tr>
    </w:tbl>
    <w:p w14:paraId="05665F2D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41" w:name="business-process-flow-high-level"/>
      <w:bookmarkStart w:id="42" w:name="_Toc227917985"/>
      <w:bookmarkEnd w:id="39"/>
      <w:r w:rsidRPr="005801EB">
        <w:rPr>
          <w:rFonts w:ascii="Times New Roman" w:hAnsi="Times New Roman" w:cs="Times New Roman"/>
          <w:color w:val="auto"/>
          <w:sz w:val="26"/>
          <w:szCs w:val="26"/>
        </w:rPr>
        <w:t>2.2.2. Business Process Flow (High-Level)</w:t>
      </w:r>
      <w:bookmarkEnd w:id="42"/>
    </w:p>
    <w:p w14:paraId="435DFA12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Education Domain - Student Journey:</w:t>
      </w:r>
    </w:p>
    <w:p w14:paraId="074F4B46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Registration → Consultation → Payment → Enrollment → Learning → Completion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                      ↓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              Invoice Generation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                      ↓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              [Payment Status Check]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                      ↓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              Access Control (Enable/Disable)</w:t>
      </w:r>
    </w:p>
    <w:p w14:paraId="080781E4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Service Booking Domain - Request Flow:</w:t>
      </w:r>
    </w:p>
    <w:p w14:paraId="230EC9EB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Customer Submits Request → Service Manager Receives → Status Update → Email Response → Completion/Rating</w:t>
      </w:r>
    </w:p>
    <w:p w14:paraId="0964F7CB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43" w:name="user-classes-and-characteristics"/>
      <w:bookmarkStart w:id="44" w:name="_Toc227917986"/>
      <w:bookmarkEnd w:id="37"/>
      <w:bookmarkEnd w:id="41"/>
      <w:r w:rsidRPr="005801EB">
        <w:rPr>
          <w:rFonts w:ascii="Times New Roman" w:hAnsi="Times New Roman" w:cs="Times New Roman"/>
          <w:color w:val="auto"/>
          <w:sz w:val="26"/>
          <w:szCs w:val="26"/>
        </w:rPr>
        <w:t>2.3. User Classes and Characteristics</w:t>
      </w:r>
      <w:bookmarkEnd w:id="44"/>
    </w:p>
    <w:p w14:paraId="0182DBCD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45" w:name="user-roles"/>
      <w:bookmarkStart w:id="46" w:name="_Toc227917987"/>
      <w:r w:rsidRPr="005801EB">
        <w:rPr>
          <w:rFonts w:ascii="Times New Roman" w:hAnsi="Times New Roman" w:cs="Times New Roman"/>
          <w:color w:val="auto"/>
          <w:sz w:val="26"/>
          <w:szCs w:val="26"/>
        </w:rPr>
        <w:t>2.3.1. User Roles</w:t>
      </w:r>
      <w:bookmarkEnd w:id="46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06"/>
        <w:gridCol w:w="1596"/>
        <w:gridCol w:w="1451"/>
        <w:gridCol w:w="3047"/>
        <w:gridCol w:w="2176"/>
      </w:tblGrid>
      <w:tr w:rsidR="008C6D62" w:rsidRPr="005801EB" w14:paraId="417A123F" w14:textId="77777777" w:rsidTr="00564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1436EBAB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Role ID</w:t>
            </w:r>
          </w:p>
        </w:tc>
        <w:tc>
          <w:tcPr>
            <w:tcW w:w="1320" w:type="dxa"/>
          </w:tcPr>
          <w:p w14:paraId="19FBA856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Role Name</w:t>
            </w:r>
          </w:p>
        </w:tc>
        <w:tc>
          <w:tcPr>
            <w:tcW w:w="1200" w:type="dxa"/>
          </w:tcPr>
          <w:p w14:paraId="6675A679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Priority</w:t>
            </w:r>
          </w:p>
        </w:tc>
        <w:tc>
          <w:tcPr>
            <w:tcW w:w="2520" w:type="dxa"/>
          </w:tcPr>
          <w:p w14:paraId="4A804D2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Technical Expertise</w:t>
            </w:r>
          </w:p>
        </w:tc>
        <w:tc>
          <w:tcPr>
            <w:tcW w:w="1800" w:type="dxa"/>
          </w:tcPr>
          <w:p w14:paraId="371BD2F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Primary Goals</w:t>
            </w:r>
          </w:p>
        </w:tc>
      </w:tr>
      <w:tr w:rsidR="008C6D62" w:rsidRPr="005801EB" w14:paraId="77F865B2" w14:textId="77777777" w:rsidTr="00564C13">
        <w:tc>
          <w:tcPr>
            <w:tcW w:w="1080" w:type="dxa"/>
          </w:tcPr>
          <w:p w14:paraId="031AC8AB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R001</w:t>
            </w:r>
          </w:p>
        </w:tc>
        <w:tc>
          <w:tcPr>
            <w:tcW w:w="1320" w:type="dxa"/>
          </w:tcPr>
          <w:p w14:paraId="3590EA1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Super Admin</w:t>
            </w:r>
          </w:p>
        </w:tc>
        <w:tc>
          <w:tcPr>
            <w:tcW w:w="1200" w:type="dxa"/>
          </w:tcPr>
          <w:p w14:paraId="13704C86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Critical</w:t>
            </w:r>
          </w:p>
        </w:tc>
        <w:tc>
          <w:tcPr>
            <w:tcW w:w="2520" w:type="dxa"/>
          </w:tcPr>
          <w:p w14:paraId="5634599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1800" w:type="dxa"/>
          </w:tcPr>
          <w:p w14:paraId="315DD67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System configuration, user management, full access</w:t>
            </w:r>
          </w:p>
        </w:tc>
      </w:tr>
      <w:tr w:rsidR="008C6D62" w:rsidRPr="005801EB" w14:paraId="1EDDD5D8" w14:textId="77777777" w:rsidTr="00564C13">
        <w:tc>
          <w:tcPr>
            <w:tcW w:w="1080" w:type="dxa"/>
          </w:tcPr>
          <w:p w14:paraId="0F6243CB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R002</w:t>
            </w:r>
          </w:p>
        </w:tc>
        <w:tc>
          <w:tcPr>
            <w:tcW w:w="1320" w:type="dxa"/>
          </w:tcPr>
          <w:p w14:paraId="47CF8C6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Admin/Operation Manager</w:t>
            </w:r>
          </w:p>
        </w:tc>
        <w:tc>
          <w:tcPr>
            <w:tcW w:w="1200" w:type="dxa"/>
          </w:tcPr>
          <w:p w14:paraId="004A141A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Critical</w:t>
            </w:r>
          </w:p>
        </w:tc>
        <w:tc>
          <w:tcPr>
            <w:tcW w:w="2520" w:type="dxa"/>
          </w:tcPr>
          <w:p w14:paraId="34F1E44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1800" w:type="dxa"/>
          </w:tcPr>
          <w:p w14:paraId="3ECECEB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Manage classes, schedules, enrollments, payments</w:t>
            </w:r>
          </w:p>
        </w:tc>
      </w:tr>
      <w:tr w:rsidR="008C6D62" w:rsidRPr="005801EB" w14:paraId="51B9EAB0" w14:textId="77777777" w:rsidTr="00564C13">
        <w:tc>
          <w:tcPr>
            <w:tcW w:w="1080" w:type="dxa"/>
          </w:tcPr>
          <w:p w14:paraId="3F61874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R003</w:t>
            </w:r>
          </w:p>
        </w:tc>
        <w:tc>
          <w:tcPr>
            <w:tcW w:w="1320" w:type="dxa"/>
          </w:tcPr>
          <w:p w14:paraId="1B8E7C8B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Instructor</w:t>
            </w:r>
          </w:p>
        </w:tc>
        <w:tc>
          <w:tcPr>
            <w:tcW w:w="1200" w:type="dxa"/>
          </w:tcPr>
          <w:p w14:paraId="444C8F4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2520" w:type="dxa"/>
          </w:tcPr>
          <w:p w14:paraId="4820714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Low-Medium</w:t>
            </w:r>
          </w:p>
        </w:tc>
        <w:tc>
          <w:tcPr>
            <w:tcW w:w="1800" w:type="dxa"/>
          </w:tcPr>
          <w:p w14:paraId="1FA68145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View schedule, mark attendance, access class materials</w:t>
            </w:r>
          </w:p>
        </w:tc>
      </w:tr>
      <w:tr w:rsidR="008C6D62" w:rsidRPr="005801EB" w14:paraId="73BA1B4E" w14:textId="77777777" w:rsidTr="00564C13">
        <w:tc>
          <w:tcPr>
            <w:tcW w:w="1080" w:type="dxa"/>
          </w:tcPr>
          <w:p w14:paraId="646D4BB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R004</w:t>
            </w:r>
          </w:p>
        </w:tc>
        <w:tc>
          <w:tcPr>
            <w:tcW w:w="1320" w:type="dxa"/>
          </w:tcPr>
          <w:p w14:paraId="4FFF576B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Student</w:t>
            </w:r>
          </w:p>
        </w:tc>
        <w:tc>
          <w:tcPr>
            <w:tcW w:w="1200" w:type="dxa"/>
          </w:tcPr>
          <w:p w14:paraId="11C981D6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2520" w:type="dxa"/>
          </w:tcPr>
          <w:p w14:paraId="7A8699A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1800" w:type="dxa"/>
          </w:tcPr>
          <w:p w14:paraId="18C25EC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View courses, access learning materials, track progress, pay invoices</w:t>
            </w:r>
          </w:p>
        </w:tc>
      </w:tr>
      <w:tr w:rsidR="008C6D62" w:rsidRPr="005801EB" w14:paraId="7A63DBCC" w14:textId="77777777" w:rsidTr="00564C13">
        <w:tc>
          <w:tcPr>
            <w:tcW w:w="1080" w:type="dxa"/>
          </w:tcPr>
          <w:p w14:paraId="45B66F9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R005</w:t>
            </w:r>
          </w:p>
        </w:tc>
        <w:tc>
          <w:tcPr>
            <w:tcW w:w="1320" w:type="dxa"/>
          </w:tcPr>
          <w:p w14:paraId="02E35E8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Sales/Consultant</w:t>
            </w:r>
          </w:p>
        </w:tc>
        <w:tc>
          <w:tcPr>
            <w:tcW w:w="1200" w:type="dxa"/>
          </w:tcPr>
          <w:p w14:paraId="67AD374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2520" w:type="dxa"/>
          </w:tcPr>
          <w:p w14:paraId="7B2DA1E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1800" w:type="dxa"/>
          </w:tcPr>
          <w:p w14:paraId="20A87A2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Register students, track leads, monitor payment status</w:t>
            </w:r>
          </w:p>
        </w:tc>
      </w:tr>
      <w:tr w:rsidR="008C6D62" w:rsidRPr="005801EB" w14:paraId="767D7803" w14:textId="77777777" w:rsidTr="00564C13">
        <w:tc>
          <w:tcPr>
            <w:tcW w:w="1080" w:type="dxa"/>
          </w:tcPr>
          <w:p w14:paraId="63F41DF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R006</w:t>
            </w:r>
          </w:p>
        </w:tc>
        <w:tc>
          <w:tcPr>
            <w:tcW w:w="1320" w:type="dxa"/>
          </w:tcPr>
          <w:p w14:paraId="272D71B5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Accountant</w:t>
            </w:r>
          </w:p>
        </w:tc>
        <w:tc>
          <w:tcPr>
            <w:tcW w:w="1200" w:type="dxa"/>
          </w:tcPr>
          <w:p w14:paraId="156FE75A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2520" w:type="dxa"/>
          </w:tcPr>
          <w:p w14:paraId="010B1CD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1800" w:type="dxa"/>
          </w:tcPr>
          <w:p w14:paraId="225D75D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Manage invoices, process payments, handle refunds, financial reporting</w:t>
            </w:r>
          </w:p>
        </w:tc>
      </w:tr>
      <w:tr w:rsidR="008C6D62" w:rsidRPr="005801EB" w14:paraId="3FE0246B" w14:textId="77777777" w:rsidTr="00564C13">
        <w:tc>
          <w:tcPr>
            <w:tcW w:w="1080" w:type="dxa"/>
          </w:tcPr>
          <w:p w14:paraId="4672136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R007</w:t>
            </w:r>
          </w:p>
        </w:tc>
        <w:tc>
          <w:tcPr>
            <w:tcW w:w="1320" w:type="dxa"/>
          </w:tcPr>
          <w:p w14:paraId="215FEFE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Service Manager</w:t>
            </w:r>
          </w:p>
        </w:tc>
        <w:tc>
          <w:tcPr>
            <w:tcW w:w="1200" w:type="dxa"/>
          </w:tcPr>
          <w:p w14:paraId="78841AD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2520" w:type="dxa"/>
          </w:tcPr>
          <w:p w14:paraId="7F063F0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1800" w:type="dxa"/>
          </w:tcPr>
          <w:p w14:paraId="2DAC23A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Manage service requests, update status, respond to customers</w:t>
            </w:r>
          </w:p>
        </w:tc>
      </w:tr>
      <w:tr w:rsidR="008C6D62" w:rsidRPr="005801EB" w14:paraId="35E486B2" w14:textId="77777777" w:rsidTr="00564C13">
        <w:tc>
          <w:tcPr>
            <w:tcW w:w="1080" w:type="dxa"/>
          </w:tcPr>
          <w:p w14:paraId="14E1EE8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R008</w:t>
            </w:r>
          </w:p>
        </w:tc>
        <w:tc>
          <w:tcPr>
            <w:tcW w:w="1320" w:type="dxa"/>
          </w:tcPr>
          <w:p w14:paraId="3A8923E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Guest/Anonymous</w:t>
            </w:r>
          </w:p>
        </w:tc>
        <w:tc>
          <w:tcPr>
            <w:tcW w:w="1200" w:type="dxa"/>
          </w:tcPr>
          <w:p w14:paraId="3A3289B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2520" w:type="dxa"/>
          </w:tcPr>
          <w:p w14:paraId="3FD9170E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1800" w:type="dxa"/>
          </w:tcPr>
          <w:p w14:paraId="0656401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Browse public info, submit service requests without login</w:t>
            </w:r>
          </w:p>
        </w:tc>
      </w:tr>
    </w:tbl>
    <w:p w14:paraId="1B102F30" w14:textId="77777777" w:rsidR="008C6D62" w:rsidRPr="00564C13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7" w:name="user-personas"/>
      <w:bookmarkStart w:id="48" w:name="_Toc227917988"/>
      <w:bookmarkEnd w:id="45"/>
      <w:r w:rsidRPr="00564C13">
        <w:rPr>
          <w:rFonts w:ascii="Times New Roman" w:hAnsi="Times New Roman" w:cs="Times New Roman"/>
          <w:b/>
          <w:bCs/>
          <w:color w:val="auto"/>
          <w:sz w:val="26"/>
          <w:szCs w:val="26"/>
        </w:rPr>
        <w:t>2.3.2. User Personas</w:t>
      </w:r>
      <w:bookmarkEnd w:id="48"/>
    </w:p>
    <w:p w14:paraId="56EEF3B7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Persona 1: Student (Nguyễn Văn A)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Age: 15 years old, Grade 10 - Device: Smartphone (primary), laptop (homework) - Tech skills: Basic (social media, YouTube) - Needs: Easy access to Google Meet links, clear payment status, simple invoice view - Pain points: Confused by complex pricing, missed schedule notifications</w:t>
      </w:r>
    </w:p>
    <w:p w14:paraId="2808A4EC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Persona 2: Admin (Lê Thị B)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Age: 28 years old, Operations Manager - Device: Desktop computer (office) - Tech skills: Intermediate (Excel, CRM systems) - Needs: Quick schedule generation, batch enrollment, payment tracking dashboard - Pain points: Manual schedule creation errors, chasing overdue payments</w:t>
      </w:r>
    </w:p>
    <w:p w14:paraId="6EABCBB9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Persona 3: Instructor (Trần Văn C)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Age: 35 years old, Math Teacher - Device: Laptop - Tech skills: Intermediate - Needs: Clear daily schedule, one-click attendance marking, student list - Pain points: Login issues, slow attendance system</w:t>
      </w:r>
    </w:p>
    <w:p w14:paraId="4FB357D1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49" w:name="operating-environment"/>
      <w:bookmarkStart w:id="50" w:name="_Toc227917989"/>
      <w:bookmarkEnd w:id="43"/>
      <w:bookmarkEnd w:id="47"/>
      <w:r w:rsidRPr="005801EB">
        <w:rPr>
          <w:rFonts w:ascii="Times New Roman" w:hAnsi="Times New Roman" w:cs="Times New Roman"/>
          <w:color w:val="auto"/>
          <w:sz w:val="26"/>
          <w:szCs w:val="26"/>
        </w:rPr>
        <w:t>2.4. Operating Environment</w:t>
      </w:r>
      <w:bookmarkEnd w:id="50"/>
    </w:p>
    <w:p w14:paraId="2E3CBE13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51" w:name="hardware-platform"/>
      <w:bookmarkStart w:id="52" w:name="_Toc227917990"/>
      <w:r w:rsidRPr="005801EB">
        <w:rPr>
          <w:rFonts w:ascii="Times New Roman" w:hAnsi="Times New Roman" w:cs="Times New Roman"/>
          <w:color w:val="auto"/>
          <w:sz w:val="26"/>
          <w:szCs w:val="26"/>
        </w:rPr>
        <w:t>2.4.1. Hardware Platform</w:t>
      </w:r>
      <w:bookmarkEnd w:id="52"/>
    </w:p>
    <w:p w14:paraId="6B54ADE0" w14:textId="77777777" w:rsidR="008C6D62" w:rsidRPr="005801EB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Client: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Any device with modern web browser (desktop, tablet, smartphone)</w:t>
      </w:r>
    </w:p>
    <w:p w14:paraId="2A9F5573" w14:textId="77777777" w:rsidR="008C6D62" w:rsidRPr="005801EB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Server: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Cloud-based infrastructure (AWS/Azure/GCP)</w:t>
      </w:r>
    </w:p>
    <w:p w14:paraId="3D9DE5FC" w14:textId="77777777" w:rsidR="008C6D62" w:rsidRPr="005801EB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Database: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Dedicated database server (minimum 4 CPU cores, 8GB RAM)</w:t>
      </w:r>
    </w:p>
    <w:p w14:paraId="6D8CB9C7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53" w:name="software-platform"/>
      <w:bookmarkStart w:id="54" w:name="_Toc227917991"/>
      <w:bookmarkEnd w:id="51"/>
      <w:r w:rsidRPr="005801EB">
        <w:rPr>
          <w:rFonts w:ascii="Times New Roman" w:hAnsi="Times New Roman" w:cs="Times New Roman"/>
          <w:color w:val="auto"/>
          <w:sz w:val="26"/>
          <w:szCs w:val="26"/>
        </w:rPr>
        <w:t>2.4.2. Software Platform</w:t>
      </w:r>
      <w:bookmarkEnd w:id="54"/>
    </w:p>
    <w:p w14:paraId="4AC00133" w14:textId="77777777" w:rsidR="008C6D62" w:rsidRPr="005801EB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Client-side: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HTML5, CSS3, JavaScript (React/Vue.js framework)</w:t>
      </w:r>
    </w:p>
    <w:p w14:paraId="42FAEFBF" w14:textId="77777777" w:rsidR="008C6D62" w:rsidRPr="005801EB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Server-side: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Node.js/Python/PHP backend with RESTful API</w:t>
      </w:r>
    </w:p>
    <w:p w14:paraId="2FCC53A5" w14:textId="77777777" w:rsidR="008C6D62" w:rsidRPr="005801EB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Database: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PostgreSQL 13+ or MySQL 8+</w:t>
      </w:r>
    </w:p>
    <w:p w14:paraId="4CB1B1F0" w14:textId="77777777" w:rsidR="008C6D62" w:rsidRPr="005801EB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Operating System:</w:t>
      </w:r>
      <w:r w:rsidRPr="005801EB">
        <w:rPr>
          <w:rFonts w:ascii="Times New Roman" w:hAnsi="Times New Roman" w:cs="Times New Roman"/>
          <w:sz w:val="26"/>
          <w:szCs w:val="26"/>
        </w:rPr>
        <w:t xml:space="preserve"> Linux (Ubuntu 20.04 LTS) for production servers</w:t>
      </w:r>
    </w:p>
    <w:p w14:paraId="58042B96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55" w:name="network-requirements"/>
      <w:bookmarkStart w:id="56" w:name="_Toc227917992"/>
      <w:bookmarkEnd w:id="53"/>
      <w:r w:rsidRPr="005801EB">
        <w:rPr>
          <w:rFonts w:ascii="Times New Roman" w:hAnsi="Times New Roman" w:cs="Times New Roman"/>
          <w:color w:val="auto"/>
          <w:sz w:val="26"/>
          <w:szCs w:val="26"/>
        </w:rPr>
        <w:t>2.4.3. Network Requirements</w:t>
      </w:r>
      <w:bookmarkEnd w:id="56"/>
    </w:p>
    <w:p w14:paraId="33090CCF" w14:textId="77777777" w:rsidR="008C6D62" w:rsidRPr="005801EB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Internet Connection: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Minimum 5 Mbps for users, 100 Mbps for servers</w:t>
      </w:r>
    </w:p>
    <w:p w14:paraId="7D3D2994" w14:textId="77777777" w:rsidR="008C6D62" w:rsidRPr="005801EB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SSL/TLS: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HTTPS encryption for all data transmission</w:t>
      </w:r>
    </w:p>
    <w:p w14:paraId="2E70FE70" w14:textId="77777777" w:rsidR="008C6D62" w:rsidRPr="005801EB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Availability: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99.5% uptime SLA</w:t>
      </w:r>
    </w:p>
    <w:p w14:paraId="3FDDE947" w14:textId="77777777" w:rsidR="008C6D62" w:rsidRPr="00564C13" w:rsidRDefault="00000000">
      <w:pPr>
        <w:pStyle w:val="Heading3"/>
        <w:rPr>
          <w:rFonts w:ascii="Times New Roman" w:hAnsi="Times New Roman" w:cs="Times New Roman" w:hint="eastAsia"/>
          <w:b/>
          <w:bCs/>
          <w:color w:val="auto"/>
          <w:sz w:val="26"/>
          <w:szCs w:val="26"/>
          <w:lang w:eastAsia="ja-JP"/>
        </w:rPr>
      </w:pPr>
      <w:bookmarkStart w:id="57" w:name="browser-compatibility"/>
      <w:bookmarkStart w:id="58" w:name="_Toc227917993"/>
      <w:bookmarkEnd w:id="55"/>
      <w:r w:rsidRPr="00564C13">
        <w:rPr>
          <w:rFonts w:ascii="Times New Roman" w:hAnsi="Times New Roman" w:cs="Times New Roman"/>
          <w:b/>
          <w:bCs/>
          <w:color w:val="auto"/>
          <w:sz w:val="26"/>
          <w:szCs w:val="26"/>
        </w:rPr>
        <w:t>2.4.4. Browser Compatibility</w:t>
      </w:r>
      <w:bookmarkEnd w:id="58"/>
    </w:p>
    <w:p w14:paraId="3F4B136C" w14:textId="77777777" w:rsidR="008C6D62" w:rsidRPr="005801EB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Google Chrome 90+ (primary)</w:t>
      </w:r>
    </w:p>
    <w:p w14:paraId="3E34ECC7" w14:textId="77777777" w:rsidR="008C6D62" w:rsidRPr="005801EB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Mozilla Firefox 88+</w:t>
      </w:r>
    </w:p>
    <w:p w14:paraId="0F6C6045" w14:textId="77777777" w:rsidR="008C6D62" w:rsidRPr="005801EB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Microsoft Edge 90+</w:t>
      </w:r>
    </w:p>
    <w:p w14:paraId="4BB5DF9A" w14:textId="77777777" w:rsidR="008C6D62" w:rsidRPr="005801EB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Safari 14+ (macOS/iOS)</w:t>
      </w:r>
    </w:p>
    <w:p w14:paraId="1B4FFB0D" w14:textId="77777777" w:rsidR="008C6D62" w:rsidRPr="005801EB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Mobile browsers: Chrome Mobile, Safari Mobile</w:t>
      </w:r>
    </w:p>
    <w:p w14:paraId="665EEEF9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59" w:name="design-and-implementation-constraints"/>
      <w:bookmarkStart w:id="60" w:name="_Toc227917994"/>
      <w:bookmarkEnd w:id="49"/>
      <w:bookmarkEnd w:id="57"/>
      <w:r w:rsidRPr="005801EB">
        <w:rPr>
          <w:rFonts w:ascii="Times New Roman" w:hAnsi="Times New Roman" w:cs="Times New Roman"/>
          <w:color w:val="auto"/>
          <w:sz w:val="26"/>
          <w:szCs w:val="26"/>
        </w:rPr>
        <w:t>2.5. Design and Implementation Constraints</w:t>
      </w:r>
      <w:bookmarkEnd w:id="60"/>
    </w:p>
    <w:p w14:paraId="6302AAB6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61" w:name="regulatory-and-compliance"/>
      <w:bookmarkStart w:id="62" w:name="_Toc227917995"/>
      <w:r w:rsidRPr="005801EB">
        <w:rPr>
          <w:rFonts w:ascii="Times New Roman" w:hAnsi="Times New Roman" w:cs="Times New Roman"/>
          <w:color w:val="auto"/>
          <w:sz w:val="26"/>
          <w:szCs w:val="26"/>
        </w:rPr>
        <w:t>2.5.1. Regulatory and Compliance</w:t>
      </w:r>
      <w:bookmarkEnd w:id="62"/>
    </w:p>
    <w:p w14:paraId="785BE34D" w14:textId="77777777" w:rsidR="008C6D62" w:rsidRPr="005801EB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Data Privacy: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Comply with Vietnam’s Law on Protection of Personal Data (expected)</w:t>
      </w:r>
    </w:p>
    <w:p w14:paraId="782C0358" w14:textId="77777777" w:rsidR="008C6D62" w:rsidRPr="005801EB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Financial Reporting:</w:t>
      </w:r>
      <w:r w:rsidRPr="005801EB">
        <w:rPr>
          <w:rFonts w:ascii="Times New Roman" w:hAnsi="Times New Roman" w:cs="Times New Roman"/>
          <w:sz w:val="26"/>
          <w:szCs w:val="26"/>
        </w:rPr>
        <w:t xml:space="preserve"> Invoice and payment records must be retained for 10 years</w:t>
      </w:r>
    </w:p>
    <w:p w14:paraId="4B894945" w14:textId="77777777" w:rsidR="008C6D62" w:rsidRPr="005801EB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Email Communications: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Must include unsubscribe option (CAN-SPAM compliance)</w:t>
      </w:r>
    </w:p>
    <w:p w14:paraId="6CCCB11C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63" w:name="technical-constraints"/>
      <w:bookmarkStart w:id="64" w:name="_Toc227917996"/>
      <w:bookmarkEnd w:id="61"/>
      <w:r w:rsidRPr="005801EB">
        <w:rPr>
          <w:rFonts w:ascii="Times New Roman" w:hAnsi="Times New Roman" w:cs="Times New Roman"/>
          <w:color w:val="auto"/>
          <w:sz w:val="26"/>
          <w:szCs w:val="26"/>
        </w:rPr>
        <w:t>2.5.2. Technical Constraints</w:t>
      </w:r>
      <w:bookmarkEnd w:id="64"/>
    </w:p>
    <w:p w14:paraId="03B35F3C" w14:textId="77777777" w:rsidR="008C6D62" w:rsidRPr="005801EB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Language: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Primary language is Vietnamese (UTF-8 encoding)</w:t>
      </w:r>
    </w:p>
    <w:p w14:paraId="13592F2E" w14:textId="77777777" w:rsidR="008C6D62" w:rsidRPr="005801EB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Timezone: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Vietnam Standard Time (UTC+7), no DST</w:t>
      </w:r>
    </w:p>
    <w:p w14:paraId="5F73BBE5" w14:textId="77777777" w:rsidR="008C6D62" w:rsidRPr="005801EB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Currency: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VND (Vietnamese Dong) only, no decimal places</w:t>
      </w:r>
    </w:p>
    <w:p w14:paraId="75FC2544" w14:textId="77777777" w:rsidR="008C6D62" w:rsidRPr="005801EB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Date Format:</w:t>
      </w:r>
      <w:r w:rsidRPr="005801EB">
        <w:rPr>
          <w:rFonts w:ascii="Times New Roman" w:hAnsi="Times New Roman" w:cs="Times New Roman"/>
          <w:sz w:val="26"/>
          <w:szCs w:val="26"/>
        </w:rPr>
        <w:t xml:space="preserve"> DD/MM/YYYY (user display), ISO 8601 (database storage)</w:t>
      </w:r>
    </w:p>
    <w:p w14:paraId="652EA32D" w14:textId="77777777" w:rsidR="008C6D62" w:rsidRPr="00564C13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5" w:name="business-rules-as-constraints"/>
      <w:bookmarkStart w:id="66" w:name="_Toc227917997"/>
      <w:bookmarkEnd w:id="63"/>
      <w:r w:rsidRPr="00564C13">
        <w:rPr>
          <w:rFonts w:ascii="Times New Roman" w:hAnsi="Times New Roman" w:cs="Times New Roman"/>
          <w:b/>
          <w:bCs/>
          <w:color w:val="auto"/>
          <w:sz w:val="26"/>
          <w:szCs w:val="26"/>
        </w:rPr>
        <w:t>2.5.3. Business Rules as Constraints</w:t>
      </w:r>
      <w:bookmarkEnd w:id="66"/>
    </w:p>
    <w:p w14:paraId="4936F0C1" w14:textId="77777777" w:rsidR="008C6D62" w:rsidRPr="005801EB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BR-EDU-001: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Payment overdue → Automatic access lock (system-enforced)</w:t>
      </w:r>
    </w:p>
    <w:p w14:paraId="5BBEFC2C" w14:textId="77777777" w:rsidR="008C6D62" w:rsidRPr="005801EB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BR-EDU-002:</w:t>
      </w:r>
      <w:r w:rsidRPr="005801EB">
        <w:rPr>
          <w:rFonts w:ascii="Times New Roman" w:hAnsi="Times New Roman" w:cs="Times New Roman"/>
          <w:sz w:val="26"/>
          <w:szCs w:val="26"/>
        </w:rPr>
        <w:t xml:space="preserve"> MONTHLY package limited to 1-3 months</w:t>
      </w:r>
    </w:p>
    <w:p w14:paraId="48DCF894" w14:textId="77777777" w:rsidR="008C6D62" w:rsidRPr="005801EB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BR-EDU-003:</w:t>
      </w:r>
      <w:r w:rsidRPr="005801EB">
        <w:rPr>
          <w:rFonts w:ascii="Times New Roman" w:hAnsi="Times New Roman" w:cs="Times New Roman"/>
          <w:sz w:val="26"/>
          <w:szCs w:val="26"/>
        </w:rPr>
        <w:t xml:space="preserve"> FULL_COURSE package maximum duration: 3 months</w:t>
      </w:r>
    </w:p>
    <w:p w14:paraId="60392260" w14:textId="77777777" w:rsidR="008C6D62" w:rsidRPr="005801EB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BR-EDU-004:</w:t>
      </w:r>
      <w:r w:rsidRPr="005801EB">
        <w:rPr>
          <w:rFonts w:ascii="Times New Roman" w:hAnsi="Times New Roman" w:cs="Times New Roman"/>
          <w:sz w:val="26"/>
          <w:szCs w:val="26"/>
        </w:rPr>
        <w:t xml:space="preserve"> Final invoice amount cannot be negative (must be ≥ 0)</w:t>
      </w:r>
    </w:p>
    <w:p w14:paraId="0AE8AA33" w14:textId="77777777" w:rsidR="008C6D62" w:rsidRPr="005801EB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BR-EDU-005:</w:t>
      </w:r>
      <w:r w:rsidRPr="005801EB">
        <w:rPr>
          <w:rFonts w:ascii="Times New Roman" w:hAnsi="Times New Roman" w:cs="Times New Roman"/>
          <w:sz w:val="26"/>
          <w:szCs w:val="26"/>
        </w:rPr>
        <w:t xml:space="preserve"> One promo code per invoice (no stacking)</w:t>
      </w:r>
    </w:p>
    <w:p w14:paraId="1AD61A88" w14:textId="77777777" w:rsidR="008C6D62" w:rsidRPr="00564C13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7" w:name="security-constraints"/>
      <w:bookmarkStart w:id="68" w:name="_Toc227917998"/>
      <w:bookmarkEnd w:id="65"/>
      <w:r w:rsidRPr="00564C13">
        <w:rPr>
          <w:rFonts w:ascii="Times New Roman" w:hAnsi="Times New Roman" w:cs="Times New Roman"/>
          <w:b/>
          <w:bCs/>
          <w:color w:val="auto"/>
          <w:sz w:val="26"/>
          <w:szCs w:val="26"/>
        </w:rPr>
        <w:t>2.5.4. Security Constraints</w:t>
      </w:r>
      <w:bookmarkEnd w:id="68"/>
    </w:p>
    <w:p w14:paraId="22C48922" w14:textId="77777777" w:rsidR="008C6D62" w:rsidRPr="005801EB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Authentication: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Minimum password length: 8 characters, must include uppercase, lowercase, number</w:t>
      </w:r>
    </w:p>
    <w:p w14:paraId="68CD99E4" w14:textId="77777777" w:rsidR="008C6D62" w:rsidRPr="005801EB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Session Timeout:</w:t>
      </w:r>
      <w:r w:rsidRPr="005801EB">
        <w:rPr>
          <w:rFonts w:ascii="Times New Roman" w:hAnsi="Times New Roman" w:cs="Times New Roman"/>
          <w:sz w:val="26"/>
          <w:szCs w:val="26"/>
        </w:rPr>
        <w:t xml:space="preserve"> 30 minutes of inactivity for Students, 2 hours for Admins</w:t>
      </w:r>
    </w:p>
    <w:p w14:paraId="3295B70A" w14:textId="77777777" w:rsidR="008C6D62" w:rsidRPr="005801EB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RBAC Enforcement: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All endpoints must validate role permissions server-side</w:t>
      </w:r>
    </w:p>
    <w:p w14:paraId="349BD419" w14:textId="77777777" w:rsidR="008C6D62" w:rsidRPr="005801EB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SQL Injection Prevention: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Use parameterized queries only</w:t>
      </w:r>
    </w:p>
    <w:p w14:paraId="59249846" w14:textId="77777777" w:rsidR="008C6D62" w:rsidRPr="00564C13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9" w:name="assumptions-and-dependencies"/>
      <w:bookmarkStart w:id="70" w:name="_Toc227917999"/>
      <w:bookmarkEnd w:id="59"/>
      <w:bookmarkEnd w:id="67"/>
      <w:r w:rsidRPr="00564C13">
        <w:rPr>
          <w:rFonts w:ascii="Times New Roman" w:hAnsi="Times New Roman" w:cs="Times New Roman"/>
          <w:b/>
          <w:bCs/>
          <w:color w:val="auto"/>
          <w:sz w:val="26"/>
          <w:szCs w:val="26"/>
        </w:rPr>
        <w:t>2.6. Assumptions and Dependencies</w:t>
      </w:r>
      <w:bookmarkEnd w:id="70"/>
    </w:p>
    <w:p w14:paraId="6BF2A36C" w14:textId="77777777" w:rsidR="008C6D62" w:rsidRPr="00564C13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1" w:name="assumptions"/>
      <w:bookmarkStart w:id="72" w:name="_Toc227918000"/>
      <w:r w:rsidRPr="00564C13">
        <w:rPr>
          <w:rFonts w:ascii="Times New Roman" w:hAnsi="Times New Roman" w:cs="Times New Roman"/>
          <w:b/>
          <w:bCs/>
          <w:color w:val="auto"/>
          <w:sz w:val="26"/>
          <w:szCs w:val="26"/>
        </w:rPr>
        <w:t>2.6.1. Assumptions</w:t>
      </w:r>
      <w:bookmarkEnd w:id="72"/>
    </w:p>
    <w:p w14:paraId="567458F3" w14:textId="77777777" w:rsidR="008C6D62" w:rsidRPr="005801EB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User Devices: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Users have access to devices with internet browsers</w:t>
      </w:r>
    </w:p>
    <w:p w14:paraId="48853FB6" w14:textId="77777777" w:rsidR="008C6D62" w:rsidRPr="005801EB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Internet Access: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Users have stable internet connection (minimum 2 Mbps)</w:t>
      </w:r>
    </w:p>
    <w:p w14:paraId="3AEA165D" w14:textId="77777777" w:rsidR="008C6D62" w:rsidRPr="005801EB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Email Access: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All users (except guests) have valid email addresses</w:t>
      </w:r>
    </w:p>
    <w:p w14:paraId="4168C12E" w14:textId="77777777" w:rsidR="008C6D62" w:rsidRPr="005801EB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Google Meet:</w:t>
      </w:r>
      <w:r w:rsidRPr="005801EB">
        <w:rPr>
          <w:rFonts w:ascii="Times New Roman" w:hAnsi="Times New Roman" w:cs="Times New Roman"/>
          <w:sz w:val="26"/>
          <w:szCs w:val="26"/>
        </w:rPr>
        <w:t xml:space="preserve"> Google Workspace account is available for Meet link generation</w:t>
      </w:r>
    </w:p>
    <w:p w14:paraId="6AC7E1EB" w14:textId="77777777" w:rsidR="008C6D62" w:rsidRPr="005801EB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Payment Process: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Manual payment verification by Accountant (initially)</w:t>
      </w:r>
    </w:p>
    <w:p w14:paraId="1132D6E8" w14:textId="77777777" w:rsidR="008C6D62" w:rsidRPr="005801EB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Vietnamese Holidays: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System admin maintains holiday list manually</w:t>
      </w:r>
    </w:p>
    <w:p w14:paraId="666B305C" w14:textId="77777777" w:rsidR="008C6D62" w:rsidRPr="005801EB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User Training:</w:t>
      </w:r>
      <w:r w:rsidRPr="005801EB">
        <w:rPr>
          <w:rFonts w:ascii="Times New Roman" w:hAnsi="Times New Roman" w:cs="Times New Roman"/>
          <w:sz w:val="26"/>
          <w:szCs w:val="26"/>
        </w:rPr>
        <w:t xml:space="preserve"> Basic computer literacy training provided to all staff users</w:t>
      </w:r>
    </w:p>
    <w:p w14:paraId="392B2E76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73" w:name="dependencies"/>
      <w:bookmarkStart w:id="74" w:name="_Toc227918001"/>
      <w:bookmarkEnd w:id="71"/>
      <w:r w:rsidRPr="005801EB">
        <w:rPr>
          <w:rFonts w:ascii="Times New Roman" w:hAnsi="Times New Roman" w:cs="Times New Roman"/>
          <w:color w:val="auto"/>
          <w:sz w:val="26"/>
          <w:szCs w:val="26"/>
        </w:rPr>
        <w:t>2.6.2. Dependencies</w:t>
      </w:r>
      <w:bookmarkEnd w:id="74"/>
    </w:p>
    <w:p w14:paraId="48A23411" w14:textId="77777777" w:rsidR="008C6D62" w:rsidRPr="005801EB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External API - Google Meet: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System depends on Google Meet API availability</w:t>
      </w:r>
    </w:p>
    <w:p w14:paraId="11B449CB" w14:textId="77777777" w:rsidR="008C6D62" w:rsidRPr="005801EB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Email Service: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Relies on SMTP service (SendGrid/Mailgun) for notifications</w:t>
      </w:r>
    </w:p>
    <w:p w14:paraId="4C7FAD83" w14:textId="77777777" w:rsidR="008C6D62" w:rsidRPr="005801EB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Database Server:</w:t>
      </w:r>
      <w:r w:rsidRPr="005801EB">
        <w:rPr>
          <w:rFonts w:ascii="Times New Roman" w:hAnsi="Times New Roman" w:cs="Times New Roman"/>
          <w:sz w:val="26"/>
          <w:szCs w:val="26"/>
        </w:rPr>
        <w:t xml:space="preserve"> Requires dedicated database instance (managed service or self-hosted)</w:t>
      </w:r>
    </w:p>
    <w:p w14:paraId="59306057" w14:textId="77777777" w:rsidR="008C6D62" w:rsidRPr="005801EB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SSL Certificate: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Valid SSL certificate for HTTPS (Let’s Encrypt or purchased)</w:t>
      </w:r>
    </w:p>
    <w:p w14:paraId="2FECDD12" w14:textId="77777777" w:rsidR="008C6D62" w:rsidRPr="005801EB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Domain Name: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Registered domain name for production deployment</w:t>
      </w:r>
    </w:p>
    <w:p w14:paraId="2CE9D1DC" w14:textId="77777777" w:rsidR="008C6D62" w:rsidRPr="005801EB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Payment Gateway (Future):</w:t>
      </w:r>
      <w:r w:rsidRPr="005801EB">
        <w:rPr>
          <w:rFonts w:ascii="Times New Roman" w:hAnsi="Times New Roman" w:cs="Times New Roman"/>
          <w:sz w:val="26"/>
          <w:szCs w:val="26"/>
        </w:rPr>
        <w:t xml:space="preserve"> Integration depends on third-party API (VNPay SDK)</w:t>
      </w:r>
    </w:p>
    <w:p w14:paraId="2124A1FE" w14:textId="4E72B881" w:rsidR="008C6D62" w:rsidRPr="005801EB" w:rsidRDefault="008C6D62">
      <w:pPr>
        <w:rPr>
          <w:rFonts w:ascii="Times New Roman" w:hAnsi="Times New Roman" w:cs="Times New Roman"/>
          <w:sz w:val="26"/>
          <w:szCs w:val="26"/>
        </w:rPr>
      </w:pPr>
    </w:p>
    <w:p w14:paraId="1567422D" w14:textId="77777777" w:rsidR="008C6D62" w:rsidRPr="00564C13" w:rsidRDefault="00000000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5" w:name="specific-requirements"/>
      <w:bookmarkStart w:id="76" w:name="_Toc227918002"/>
      <w:bookmarkEnd w:id="29"/>
      <w:bookmarkEnd w:id="69"/>
      <w:bookmarkEnd w:id="73"/>
      <w:r w:rsidRPr="00564C13">
        <w:rPr>
          <w:rFonts w:ascii="Times New Roman" w:hAnsi="Times New Roman" w:cs="Times New Roman"/>
          <w:b/>
          <w:bCs/>
          <w:color w:val="auto"/>
          <w:sz w:val="26"/>
          <w:szCs w:val="26"/>
        </w:rPr>
        <w:t>3. SPECIFIC REQUIREMENTS</w:t>
      </w:r>
      <w:bookmarkEnd w:id="76"/>
    </w:p>
    <w:p w14:paraId="356274F7" w14:textId="77777777" w:rsidR="008C6D62" w:rsidRPr="00564C13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7" w:name="functional-requirements"/>
      <w:bookmarkStart w:id="78" w:name="_Toc227918003"/>
      <w:r w:rsidRPr="00564C13">
        <w:rPr>
          <w:rFonts w:ascii="Times New Roman" w:hAnsi="Times New Roman" w:cs="Times New Roman"/>
          <w:b/>
          <w:bCs/>
          <w:color w:val="auto"/>
          <w:sz w:val="26"/>
          <w:szCs w:val="26"/>
        </w:rPr>
        <w:t>3.1. Functional Requirements</w:t>
      </w:r>
      <w:bookmarkEnd w:id="78"/>
    </w:p>
    <w:p w14:paraId="1D2DFF8D" w14:textId="77777777" w:rsidR="008C6D62" w:rsidRPr="00564C13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9" w:name="user-authentication-and-authorization"/>
      <w:bookmarkStart w:id="80" w:name="_Toc227918004"/>
      <w:r w:rsidRPr="00564C13">
        <w:rPr>
          <w:rFonts w:ascii="Times New Roman" w:hAnsi="Times New Roman" w:cs="Times New Roman"/>
          <w:b/>
          <w:bCs/>
          <w:color w:val="auto"/>
          <w:sz w:val="26"/>
          <w:szCs w:val="26"/>
        </w:rPr>
        <w:t>3.1.1. User Authentication and Authorization</w:t>
      </w:r>
      <w:bookmarkEnd w:id="80"/>
    </w:p>
    <w:p w14:paraId="08B17335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81" w:name="fr-auth-001-user-login"/>
      <w:bookmarkStart w:id="82" w:name="_Toc227918005"/>
      <w:r w:rsidRPr="005801EB">
        <w:rPr>
          <w:rFonts w:ascii="Times New Roman" w:hAnsi="Times New Roman" w:cs="Times New Roman"/>
          <w:color w:val="auto"/>
          <w:sz w:val="26"/>
          <w:szCs w:val="26"/>
        </w:rPr>
        <w:t>FR-AUTH-001: User Login</w:t>
      </w:r>
      <w:bookmarkEnd w:id="82"/>
    </w:p>
    <w:p w14:paraId="1A9D6776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Priority: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Critical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Users must be able to log in using email and password.</w:t>
      </w:r>
    </w:p>
    <w:p w14:paraId="2396DDFB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Requirements: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Input: Email (valid format), Password (minimum 8 characters) - Validation: Check credentials against User table - On success: Create session token, redirect to role-specific dashboard - On failure: Display error “Email hoặc mật khẩu không đúng” (max 5 attempts) - Security: Hash passwords using bcrypt (minimum cost factor: 10)</w:t>
      </w:r>
    </w:p>
    <w:p w14:paraId="6DCE9DEE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Acceptance Criteria:</w:t>
      </w:r>
    </w:p>
    <w:p w14:paraId="2A8D92B2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User is on login page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User enters valid email and password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System authenticates user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Creates session token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Redirects to appropriate dashboard based on role</w:t>
      </w:r>
    </w:p>
    <w:p w14:paraId="14418B69" w14:textId="77777777" w:rsidR="008C6D62" w:rsidRPr="00564C13" w:rsidRDefault="00000000">
      <w:pPr>
        <w:pStyle w:val="Heading4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3" w:name="Xf2334c66d130be1256bb72dba5e51f129901da4"/>
      <w:bookmarkStart w:id="84" w:name="_Toc227918006"/>
      <w:bookmarkEnd w:id="81"/>
      <w:r w:rsidRPr="00564C13">
        <w:rPr>
          <w:rFonts w:ascii="Times New Roman" w:hAnsi="Times New Roman" w:cs="Times New Roman"/>
          <w:b/>
          <w:bCs/>
          <w:color w:val="auto"/>
          <w:sz w:val="26"/>
          <w:szCs w:val="26"/>
        </w:rPr>
        <w:t>FR-AUTH-002: Role-Based Access Control (RBAC)</w:t>
      </w:r>
      <w:bookmarkEnd w:id="84"/>
    </w:p>
    <w:p w14:paraId="318DFF55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Priority: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Critical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System must enforce role-based permissions for all features.</w:t>
      </w:r>
    </w:p>
    <w:p w14:paraId="2F891E98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Requirements: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- 8 roles defined (R001-R008) - Permissions checked on every API request - Unauthorized access returns 403 Forbidden - Permission matrix defined in database (see Appendix B: ERD)</w:t>
      </w:r>
    </w:p>
    <w:p w14:paraId="3A678855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Acceptance Criteria:</w:t>
      </w:r>
    </w:p>
    <w:p w14:paraId="30E5F9EC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User is logged in as "Student"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User attempts to access "/admin/users"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System checks role permissions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Returns 403 Forbidden error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Displays "Bạn không có quyền truy cập tính năng này"</w:t>
      </w:r>
    </w:p>
    <w:p w14:paraId="01B1B2CC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85" w:name="course-and-class-management"/>
      <w:bookmarkStart w:id="86" w:name="_Toc227918007"/>
      <w:bookmarkEnd w:id="79"/>
      <w:bookmarkEnd w:id="83"/>
      <w:r w:rsidRPr="005801EB">
        <w:rPr>
          <w:rFonts w:ascii="Times New Roman" w:hAnsi="Times New Roman" w:cs="Times New Roman"/>
          <w:color w:val="auto"/>
          <w:sz w:val="26"/>
          <w:szCs w:val="26"/>
        </w:rPr>
        <w:t>3.1.2. Course and Class Management</w:t>
      </w:r>
      <w:bookmarkEnd w:id="86"/>
    </w:p>
    <w:p w14:paraId="1924EA58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87" w:name="fr-course-001-create-course-template"/>
      <w:bookmarkStart w:id="88" w:name="_Toc227918008"/>
      <w:r w:rsidRPr="005801EB">
        <w:rPr>
          <w:rFonts w:ascii="Times New Roman" w:hAnsi="Times New Roman" w:cs="Times New Roman"/>
          <w:color w:val="auto"/>
          <w:sz w:val="26"/>
          <w:szCs w:val="26"/>
        </w:rPr>
        <w:t>FR-COURSE-001: Create Course Template</w:t>
      </w:r>
      <w:bookmarkEnd w:id="88"/>
    </w:p>
    <w:p w14:paraId="383EE838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Priority: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High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Actor: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Admin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Admin can create course templates (blueprints).</w:t>
      </w:r>
    </w:p>
    <w:p w14:paraId="605F8A4D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Requirements: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Input fields: Course name, description, base price, subject, grade level - Validation: Name required (max 200 chars), Price &gt; 0 - Course code: Auto-generated (SUBJ-GRADE-NNNN, e.g., MATH-10-0001) - Save to Course table</w:t>
      </w:r>
    </w:p>
    <w:p w14:paraId="4C49A3A2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Acceptance Criteria:</w:t>
      </w:r>
    </w:p>
    <w:p w14:paraId="40175AC3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Admin is on "Create Course" page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Admin fills in course details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Clicks "Tạo khóa học"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System validates inputs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Generates unique course code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Saves course to database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Displays success message "Khóa học đã được tạo"</w:t>
      </w:r>
    </w:p>
    <w:p w14:paraId="5B01CDAB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89" w:name="fr-class-001-create-class-instance"/>
      <w:bookmarkStart w:id="90" w:name="_Toc227918009"/>
      <w:bookmarkEnd w:id="87"/>
      <w:r w:rsidRPr="005801EB">
        <w:rPr>
          <w:rFonts w:ascii="Times New Roman" w:hAnsi="Times New Roman" w:cs="Times New Roman"/>
          <w:color w:val="auto"/>
          <w:sz w:val="26"/>
          <w:szCs w:val="26"/>
        </w:rPr>
        <w:t>FR-CLASS-001: Create Class Instance</w:t>
      </w:r>
      <w:bookmarkEnd w:id="90"/>
    </w:p>
    <w:p w14:paraId="6F3C095C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Priority: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High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Actor: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Admin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Admin can create class instances from course templates.</w:t>
      </w:r>
    </w:p>
    <w:p w14:paraId="6D40125E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Requirements: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Select parent course (dropdown) - Input: Class code, start date, end date, max students, instructor (user selection), assistant (optional), Google Meet link - Validation: Start date &lt; End date, End date - Start date ≤ 90 days (3 months max) - Google Meet link: Auto-generate button (call Google Meet API)</w:t>
      </w:r>
    </w:p>
    <w:p w14:paraId="4E0D9B68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Acceptance Criteria:</w:t>
      </w:r>
    </w:p>
    <w:p w14:paraId="7B0FB6F9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Admin has selected course "Toán K10"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Admin fills class details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Clicks "Tạo lớp học"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System validates dates and capacity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Saves class to database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Links to parent course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Displays success "Lớp học đã được tạo: [Class Code]"</w:t>
      </w:r>
    </w:p>
    <w:p w14:paraId="24EB78A0" w14:textId="77777777" w:rsidR="008C6D62" w:rsidRPr="00564C13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1" w:name="schedule-management"/>
      <w:bookmarkStart w:id="92" w:name="_Toc227918010"/>
      <w:bookmarkEnd w:id="85"/>
      <w:bookmarkEnd w:id="89"/>
      <w:r w:rsidRPr="00564C13">
        <w:rPr>
          <w:rFonts w:ascii="Times New Roman" w:hAnsi="Times New Roman" w:cs="Times New Roman"/>
          <w:b/>
          <w:bCs/>
          <w:color w:val="auto"/>
          <w:sz w:val="26"/>
          <w:szCs w:val="26"/>
        </w:rPr>
        <w:t>3.1.3. Schedule Management</w:t>
      </w:r>
      <w:bookmarkEnd w:id="92"/>
    </w:p>
    <w:p w14:paraId="787F69DD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93" w:name="fr-sch-001-automated-schedule-generation"/>
      <w:bookmarkStart w:id="94" w:name="_Toc227918011"/>
      <w:r w:rsidRPr="005801EB">
        <w:rPr>
          <w:rFonts w:ascii="Times New Roman" w:hAnsi="Times New Roman" w:cs="Times New Roman"/>
          <w:color w:val="auto"/>
          <w:sz w:val="26"/>
          <w:szCs w:val="26"/>
        </w:rPr>
        <w:t>FR-SCH-001: Automated Schedule Generation</w:t>
      </w:r>
      <w:bookmarkEnd w:id="94"/>
    </w:p>
    <w:p w14:paraId="4B0D3806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Priority: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Critical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User Story: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US-SCH-001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Actor: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Admin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System automatically generates schedule for a class based on parameters.</w:t>
      </w:r>
    </w:p>
    <w:p w14:paraId="552B1805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Input Parameters: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course_id: UUID (required) - class_id: UUID (required) - number_of_sessions: Integer (1-365, required) - weekdays: Array of integers ([1=Monday, 2=Tuesday, …, 7=Sunday], at least 1 required) - start_date: Date (DD/MM/YYYY, must be future date, required) - holidays: Array of Date objects (optional) - long_breaks: Array of {start_date, end_date, name} (optional)</w:t>
      </w:r>
    </w:p>
    <w:p w14:paraId="7145497C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Output: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List of ScheduleSession objects with: - session_number (1 to N) - date - status: “scheduled” - class_id (foreign key)</w:t>
      </w:r>
    </w:p>
    <w:p w14:paraId="0A2119CE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Business Logic:</w:t>
      </w:r>
      <w:r w:rsidRPr="005801EB">
        <w:rPr>
          <w:rFonts w:ascii="Times New Roman" w:hAnsi="Times New Roman" w:cs="Times New Roman"/>
          <w:sz w:val="26"/>
          <w:szCs w:val="26"/>
        </w:rPr>
        <w:t xml:space="preserve"> 1. Validate all inputs 2. Move start_date to first valid weekday if needed 3. Iterate through dates: - Skip if date is in holidays list - Skip if date is in any long_break range - Add session if date.weekday() matches weekdays array 4. Continue until number_of_sessions reached 5. Safety: Error if cannot complete within 2 years</w:t>
      </w:r>
    </w:p>
    <w:p w14:paraId="32E79BC6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Acceptance Criteria: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See detailed ACs in Section 3.1.3.1 below.</w:t>
      </w:r>
    </w:p>
    <w:p w14:paraId="7A4FCDA6" w14:textId="77777777" w:rsidR="008C6D62" w:rsidRPr="005801EB" w:rsidRDefault="00000000">
      <w:pPr>
        <w:pStyle w:val="Heading5"/>
        <w:rPr>
          <w:rFonts w:ascii="Times New Roman" w:hAnsi="Times New Roman" w:cs="Times New Roman"/>
          <w:color w:val="auto"/>
          <w:sz w:val="26"/>
          <w:szCs w:val="26"/>
        </w:rPr>
      </w:pPr>
      <w:bookmarkStart w:id="95" w:name="acceptance-criteria-for-fr-sch-001"/>
      <w:r w:rsidRPr="005801EB">
        <w:rPr>
          <w:rFonts w:ascii="Times New Roman" w:hAnsi="Times New Roman" w:cs="Times New Roman"/>
          <w:color w:val="auto"/>
          <w:sz w:val="26"/>
          <w:szCs w:val="26"/>
        </w:rPr>
        <w:t>3.1.3.1. Acceptance Criteria for FR-SCH-001</w:t>
      </w:r>
    </w:p>
    <w:p w14:paraId="62914786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AC-1: Generate schedule with fixed weekdays</w:t>
      </w:r>
    </w:p>
    <w:p w14:paraId="7A71C102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Admin is on "Generate Schedule" page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Has selected class "MATH-2026-01"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Enters number_of_sessions = 20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Selects weekdays = [Monday, Wednesday, Friday]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Enters start_date = "01/05/2026" (Friday)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Admin clicks "Tạo lịch tự động"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System generates 20 sessions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Sessions fall on Mon/Wed/Fri consecutively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First session is on "01/05/2026"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Last session date is calculated automatically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System displays success message</w:t>
      </w:r>
    </w:p>
    <w:p w14:paraId="7906680D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AC-2: Avoid discrete holidays</w:t>
      </w:r>
    </w:p>
    <w:p w14:paraId="05D2C485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Admin creates schedule for 10 sessions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Selects weekdays = [Monday]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Enters start_date = "28/04/2026"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System has holidays: ["30/04/2026", "01/05/2026"]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System calculates schedule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Sessions automatically skip 30/04 and 01/05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Schedule continues on Monday of next week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Total duration is longer due to holidays</w:t>
      </w:r>
    </w:p>
    <w:p w14:paraId="01C9D74B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AC-3: Avoid long breaks (Tet holiday)</w:t>
      </w:r>
    </w:p>
    <w:p w14:paraId="37551BD5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Admin creates schedule for 15 sessions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Selects weekdays = [Tuesday, Thursday]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Enters start_date = "15/01/2027"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System has Tet break: "28/01/2027" to "05/02/2027"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System calculates schedule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Sessions before 28/01 are created normally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No sessions exist in range 28/01 - 05/02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Sessions resume from 06/02 onwards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System displays warning "Lịch học bị gián đoạn do kỳ nghỉ Tết"</w:t>
      </w:r>
    </w:p>
    <w:p w14:paraId="57198E13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AC-4: Preview schedule before saving</w:t>
      </w:r>
    </w:p>
    <w:p w14:paraId="0A6C5BA0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Admin has filled all schedule parameters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Admin clicks "Xem trước lịch"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System displays modal with: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- List of sessions (Number, Date, Weekday)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- Highlighted weeks with interruptions (holidays/breaks)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- Summary: Start date, End date, Total weeks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And Admin can "Confirm" or "Edit"</w:t>
      </w:r>
    </w:p>
    <w:p w14:paraId="7A03D21A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AC-5: Input validation</w:t>
      </w:r>
    </w:p>
    <w:p w14:paraId="7FA02C7F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Admin is entering schedule parameters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Admin leaves "Number of sessions" blank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Or Enters number_of_sessions ≤ 0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Or Does not select any weekday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Or Enters start_date in the past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System displays relevant validation error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"Generate Schedule" button is disabled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Submission is blocked</w:t>
      </w:r>
    </w:p>
    <w:p w14:paraId="3ED80A7C" w14:textId="77777777" w:rsidR="008C6D62" w:rsidRPr="005801EB" w:rsidRDefault="00000000">
      <w:pPr>
        <w:pStyle w:val="Heading5"/>
        <w:rPr>
          <w:rFonts w:ascii="Times New Roman" w:hAnsi="Times New Roman" w:cs="Times New Roman"/>
          <w:color w:val="auto"/>
          <w:sz w:val="26"/>
          <w:szCs w:val="26"/>
        </w:rPr>
      </w:pPr>
      <w:bookmarkStart w:id="96" w:name="edge-cases-for-fr-sch-001"/>
      <w:bookmarkEnd w:id="95"/>
      <w:r w:rsidRPr="005801EB">
        <w:rPr>
          <w:rFonts w:ascii="Times New Roman" w:hAnsi="Times New Roman" w:cs="Times New Roman"/>
          <w:color w:val="auto"/>
          <w:sz w:val="26"/>
          <w:szCs w:val="26"/>
        </w:rPr>
        <w:t>3.1.3.2. Edge Cases for FR-SCH-001</w:t>
      </w:r>
    </w:p>
    <w:p w14:paraId="011704C0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EC-SCH-1: Holiday overlaps long break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Description: Holiday (30/04) falls within long break (28/04 - 05/05) - Handling: Treat as single continuous break, do not double-skip - Impact: Avoid logic duplication</w:t>
      </w:r>
    </w:p>
    <w:p w14:paraId="6B1DFB16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EC-SCH-2: Invalid date format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Description: Admin enters “32/13/2026” or “abc” - Handling: - Client-side validation on input - Display error: “Định dạng ngày không hợp lệ (dd/mm/yyyy)” - Highlight input field in red - Impact: Prevent server-side errors</w:t>
      </w:r>
    </w:p>
    <w:p w14:paraId="783663D1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EC-SCH-3: No valid dates within 6 months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Description: Weekday = [Saturday], all Saturdays are holidays - Handling: - System calculates and detects insufficient slots - Display warning: “Không thể tạo đủ lịch trong 6 tháng tới do quá nhiều ngày lễ trùng” - Suggest Admin select additional weekdays - Impact: Prevent infinite loop</w:t>
      </w:r>
    </w:p>
    <w:p w14:paraId="59A032CC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EC-SCH-4: Number of sessions too large (&gt;365)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Description: Admin enters 500 sessions - Handling: - Validation: Max = 365 sessions (1 year) - Display error: “Số buổi học không được vượt quá 365” - Impact: Prevent system overload</w:t>
      </w:r>
    </w:p>
    <w:p w14:paraId="71C9AF45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EC-SCH-5: Excessive holiday list (&gt;100 days)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Description: Admin configures &gt;100 holidays in one year - Handling: - Define threshold: 30 holidays/year is reasonable - Display warning if exceeded - Require confirmation - Impact: Ensure data quality</w:t>
      </w:r>
    </w:p>
    <w:p w14:paraId="6155F13C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EC-SCH-6: Timezone and DST changes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Description: Course spans timezone change (if applicable) - Handling: - Store times in UTC - Display in user’s timezone (Vietnam Standard Time) - Impact: Avoid time confusion</w:t>
      </w:r>
    </w:p>
    <w:p w14:paraId="39147EB6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EC-SCH-7: Start date not matching selected weekday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Description: Weekdays = [Monday, Wednesday], but start_date is Friday - Handling: - Option 1: Auto-skip to nearest Monday - Option 2: Display warning and request confirmation - Impact: Clear UX needed</w:t>
      </w:r>
    </w:p>
    <w:p w14:paraId="624DE5E1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EC-SCH-8: Concurrent modification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Description: 2 admins generate schedule for same class simultaneously - Handling: - Implement optimistic or pessimistic locking - Display error: “Lịch học đã được tạo bởi user khác” - Impact: Data consistency</w:t>
      </w:r>
    </w:p>
    <w:p w14:paraId="6178D9CE" w14:textId="77777777" w:rsidR="008C6D62" w:rsidRPr="005801EB" w:rsidRDefault="00000000">
      <w:pPr>
        <w:pStyle w:val="Heading5"/>
        <w:rPr>
          <w:rFonts w:ascii="Times New Roman" w:hAnsi="Times New Roman" w:cs="Times New Roman"/>
          <w:color w:val="auto"/>
          <w:sz w:val="26"/>
          <w:szCs w:val="26"/>
        </w:rPr>
      </w:pPr>
      <w:bookmarkStart w:id="97" w:name="processing-logic-pseudo-code"/>
      <w:bookmarkEnd w:id="96"/>
      <w:r w:rsidRPr="005801EB">
        <w:rPr>
          <w:rFonts w:ascii="Times New Roman" w:hAnsi="Times New Roman" w:cs="Times New Roman"/>
          <w:color w:val="auto"/>
          <w:sz w:val="26"/>
          <w:szCs w:val="26"/>
        </w:rPr>
        <w:t>3.1.3.3. Processing Logic (Pseudo-code)</w:t>
      </w:r>
    </w:p>
    <w:p w14:paraId="74489158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def generate_schedule(course_id, class_id, num_sessions, weekdays, start_date, holidays, long_breaks):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"""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Generate schedule sessions with holiday and long break avoidance.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Args: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course_id: UUID of the course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class_id: UUID of the class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num_sessions: Total number of sessions to create (1-365)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weekdays: List of integers [1-7] representing Mon-Sun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start_date: Date object (must be future date)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holidays: List of Date objects (discrete holidays)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long_breaks: List of {start_date, end_date, name} objects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Returns: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List of session objects with session_number, date, class_id, status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Raises: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ValidationError: If inputs are invalid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Exception: If cannot complete schedule within 2 years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"""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sessions = []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current_date = start_date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session_count = 0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# Validation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if current_date &lt; today():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raise ValidationError("Start date cannot be in the past")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if num_sessions &lt;= 0 or num_sessions &gt; 365: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raise ValidationError("Number of sessions must be between 1 and 365")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if len(weekdays) == 0: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raise ValidationError("At least one weekday must be selected")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# Move to first valid weekday if start_date doesn't match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while current_date.weekday() not in weekdays: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current_date += timedelta(days=1)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# Generate sessions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while session_count &lt; num_sessions: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# Skip if discrete holiday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if current_date in holidays: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current_date += timedelta(days=1)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continue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# Skip if in long break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if is_in_long_break(current_date, long_breaks):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current_date = get_next_date_after_break(current_date, long_breaks)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continue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# Check if weekday matches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if current_date.weekday() in weekdays: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sessions.append({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    'session_number': session_count + 1,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    'date': current_date,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    'class_id': class_id,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    'status': 'scheduled'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})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session_count += 1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current_date += timedelta(days=1)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# Safety check: prevent infinite loop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if (current_date - start_date).days &gt; 730:  # 2 years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raise Exception("Cannot schedule all sessions within 2 years")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return sessions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def is_in_long_break(date, long_breaks):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"""Check if date falls within any long break period."""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for break_period in long_breaks: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if break_period['start_date'] &lt;= date &lt;= break_period['end_date']: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return True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return False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def get_next_date_after_break(date, long_breaks):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"""Find the next date after current long break ends."""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for break_period in long_breaks: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if break_period['start_date'] &lt;= date &lt;= break_period['end_date']: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    return break_period['end_date'] + timedelta(days=1)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return date</w:t>
      </w:r>
    </w:p>
    <w:p w14:paraId="1EFCD12F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98" w:name="enrollment-management"/>
      <w:bookmarkStart w:id="99" w:name="_Toc227918012"/>
      <w:bookmarkEnd w:id="91"/>
      <w:bookmarkEnd w:id="93"/>
      <w:bookmarkEnd w:id="97"/>
      <w:r w:rsidRPr="005801EB">
        <w:rPr>
          <w:rFonts w:ascii="Times New Roman" w:hAnsi="Times New Roman" w:cs="Times New Roman"/>
          <w:color w:val="auto"/>
          <w:sz w:val="26"/>
          <w:szCs w:val="26"/>
        </w:rPr>
        <w:t>3.1.4. Enrollment Management</w:t>
      </w:r>
      <w:bookmarkEnd w:id="99"/>
    </w:p>
    <w:p w14:paraId="63F1C76C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00" w:name="fr-enr-001-student-enrollment"/>
      <w:bookmarkStart w:id="101" w:name="_Toc227918013"/>
      <w:r w:rsidRPr="005801EB">
        <w:rPr>
          <w:rFonts w:ascii="Times New Roman" w:hAnsi="Times New Roman" w:cs="Times New Roman"/>
          <w:color w:val="auto"/>
          <w:sz w:val="26"/>
          <w:szCs w:val="26"/>
        </w:rPr>
        <w:t>FR-ENR-001: Student Enrollment</w:t>
      </w:r>
      <w:bookmarkEnd w:id="101"/>
    </w:p>
    <w:p w14:paraId="4D7C61C9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Priority: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Critical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Actor: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Admin, Sales Consultant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Register a student into a class with package selection.</w:t>
      </w:r>
    </w:p>
    <w:p w14:paraId="37C036E9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Requirements: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Input: student_id, class_id, package_type (MONTHLY or FULL_COURSE), duration_months (if MONTHLY), consultant_id - Validation: - MONTHLY: duration_months must be 1, 2, or 3 - FULL_COURSE: duration_months is NULL - Class capacity check: current_students &lt; max_students - Create Enrollment record with status = “registered” - Increment Class.current_students by 1</w:t>
      </w:r>
    </w:p>
    <w:p w14:paraId="640748C8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Acceptance Criteria:</w:t>
      </w:r>
    </w:p>
    <w:p w14:paraId="06800D15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Admin selects student "Nguyễn Văn A"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Selects class "MATH-2026-01" with capacity 30/25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Admin chooses package "MONTHLY" for 3 months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Clicks "Đăng ký"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System validates class capacity (25 &lt; 30)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Creates Enrollment record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Increments current_students to 26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Updates status to "registered"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Displays "Đăng ký thành công"</w:t>
      </w:r>
    </w:p>
    <w:p w14:paraId="79828BBC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02" w:name="fr-enr-002-enrollment-status-workflow"/>
      <w:bookmarkStart w:id="103" w:name="_Toc227918014"/>
      <w:bookmarkEnd w:id="100"/>
      <w:r w:rsidRPr="005801EB">
        <w:rPr>
          <w:rFonts w:ascii="Times New Roman" w:hAnsi="Times New Roman" w:cs="Times New Roman"/>
          <w:color w:val="auto"/>
          <w:sz w:val="26"/>
          <w:szCs w:val="26"/>
        </w:rPr>
        <w:t>FR-ENR-002: Enrollment Status Workflow</w:t>
      </w:r>
      <w:bookmarkEnd w:id="103"/>
    </w:p>
    <w:p w14:paraId="2037927A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Priority: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High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Enrollment status follows lifecycle: registered → consulted → paid → completed/cancelled.</w:t>
      </w:r>
    </w:p>
    <w:p w14:paraId="0EFB0A72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Status Transitions: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registered → consulted: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Sales consultant updates after contacting student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consulted → paid: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Payment is processed successfully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paid → completed: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Course end date reached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Any status → cancelled: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Admin/Student cancels enrollment (soft delete)</w:t>
      </w:r>
    </w:p>
    <w:p w14:paraId="4FCC6CC3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Acceptance Criteria:</w:t>
      </w:r>
    </w:p>
    <w:p w14:paraId="70755B44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Enrollment status is "consulted"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Payment is successfully processed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System updates Enrollment status to "paid"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Sets access_enabled = TRUE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Sends email notification to student</w:t>
      </w:r>
    </w:p>
    <w:p w14:paraId="613B2528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04" w:name="invoice-and-payment-management"/>
      <w:bookmarkStart w:id="105" w:name="_Toc227918015"/>
      <w:bookmarkEnd w:id="98"/>
      <w:bookmarkEnd w:id="102"/>
      <w:r w:rsidRPr="005801EB">
        <w:rPr>
          <w:rFonts w:ascii="Times New Roman" w:hAnsi="Times New Roman" w:cs="Times New Roman"/>
          <w:color w:val="auto"/>
          <w:sz w:val="26"/>
          <w:szCs w:val="26"/>
        </w:rPr>
        <w:t>3.1.5. Invoice and Payment Management</w:t>
      </w:r>
      <w:bookmarkEnd w:id="105"/>
    </w:p>
    <w:p w14:paraId="350D4746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06" w:name="fr-inv-001-invoice-calculation"/>
      <w:bookmarkStart w:id="107" w:name="_Toc227918016"/>
      <w:r w:rsidRPr="005801EB">
        <w:rPr>
          <w:rFonts w:ascii="Times New Roman" w:hAnsi="Times New Roman" w:cs="Times New Roman"/>
          <w:color w:val="auto"/>
          <w:sz w:val="26"/>
          <w:szCs w:val="26"/>
        </w:rPr>
        <w:t>FR-INV-001: Invoice Calculation</w:t>
      </w:r>
      <w:bookmarkEnd w:id="107"/>
    </w:p>
    <w:p w14:paraId="597416CE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Priority: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Critical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User Story: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US-INV-001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Actor: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System (automated), Accountant (manual trigger)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System calculates total invoice amount based on package, promo code, and refunds.</w:t>
      </w:r>
    </w:p>
    <w:p w14:paraId="559BB686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Calculation Formula (5 Steps):</w:t>
      </w:r>
    </w:p>
    <w:p w14:paraId="51B61CC7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Step 1: Calculate Base Amount</w:t>
      </w:r>
    </w:p>
    <w:p w14:paraId="527ADFEC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IF package_type == MONTHLY: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base_amount = monthly_rate × duration_months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Constraint: 1 ≤ duration_months ≤ 3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IF package_type == FULL_COURSE: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base_amount = course.base_price (fixed)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Duration: Max 3 months</w:t>
      </w:r>
    </w:p>
    <w:p w14:paraId="4EED5493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Step 2: Calculate Discount Amount</w:t>
      </w:r>
    </w:p>
    <w:p w14:paraId="01D25E34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IF promo_code is valid: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IF promo_type == PERCENTAGE: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discount_amount = base_amount × (percentage / 100)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IF promo_type == FIXED_AMOUNT: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discount_amount = fixed_amount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ELSE: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discount_amount = 0</w:t>
      </w:r>
    </w:p>
    <w:p w14:paraId="7E749959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Step 3: Calculate Subtotal after Discount</w:t>
      </w:r>
    </w:p>
    <w:p w14:paraId="5A2BEED5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subtotal = base_amount - discount_amount</w:t>
      </w:r>
    </w:p>
    <w:p w14:paraId="627649C1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Step 4: Apply Refund</w:t>
      </w:r>
    </w:p>
    <w:p w14:paraId="6EF84BED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refund_amount = SUM(refunds for cancelled sessions)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Refund per session = base_amount / total_scheduled_sessions</w:t>
      </w:r>
    </w:p>
    <w:p w14:paraId="4685A2A2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Step 5: Calculate Final Total</w:t>
      </w:r>
    </w:p>
    <w:p w14:paraId="0FBCEB1C" w14:textId="4FCD6B18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final_amount = MAX(subtotal - refund_amount, 0)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Constraint: final_amount cannot be negative</w:t>
      </w:r>
    </w:p>
    <w:p w14:paraId="5D9444DF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Decision Table: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6"/>
        <w:gridCol w:w="1383"/>
        <w:gridCol w:w="987"/>
        <w:gridCol w:w="1184"/>
        <w:gridCol w:w="1184"/>
        <w:gridCol w:w="1184"/>
        <w:gridCol w:w="1284"/>
        <w:gridCol w:w="790"/>
        <w:gridCol w:w="1284"/>
      </w:tblGrid>
      <w:tr w:rsidR="008C6D62" w:rsidRPr="005801EB" w14:paraId="5DC70FF0" w14:textId="77777777" w:rsidTr="00564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4" w:type="dxa"/>
            <w:tcBorders>
              <w:bottom w:val="none" w:sz="0" w:space="0" w:color="auto"/>
            </w:tcBorders>
          </w:tcPr>
          <w:p w14:paraId="1C23059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#</w:t>
            </w:r>
          </w:p>
        </w:tc>
        <w:tc>
          <w:tcPr>
            <w:tcW w:w="1143" w:type="dxa"/>
            <w:tcBorders>
              <w:bottom w:val="none" w:sz="0" w:space="0" w:color="auto"/>
            </w:tcBorders>
          </w:tcPr>
          <w:p w14:paraId="069A3EE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Package Type</w:t>
            </w:r>
          </w:p>
        </w:tc>
        <w:tc>
          <w:tcPr>
            <w:tcW w:w="816" w:type="dxa"/>
            <w:tcBorders>
              <w:bottom w:val="none" w:sz="0" w:space="0" w:color="auto"/>
            </w:tcBorders>
          </w:tcPr>
          <w:p w14:paraId="666B337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Duration</w:t>
            </w:r>
          </w:p>
        </w:tc>
        <w:tc>
          <w:tcPr>
            <w:tcW w:w="979" w:type="dxa"/>
            <w:tcBorders>
              <w:bottom w:val="none" w:sz="0" w:space="0" w:color="auto"/>
            </w:tcBorders>
          </w:tcPr>
          <w:p w14:paraId="39A1AA5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Base Price</w:t>
            </w:r>
          </w:p>
        </w:tc>
        <w:tc>
          <w:tcPr>
            <w:tcW w:w="979" w:type="dxa"/>
            <w:tcBorders>
              <w:bottom w:val="none" w:sz="0" w:space="0" w:color="auto"/>
            </w:tcBorders>
          </w:tcPr>
          <w:p w14:paraId="0A103368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Promo Code</w:t>
            </w:r>
          </w:p>
        </w:tc>
        <w:tc>
          <w:tcPr>
            <w:tcW w:w="979" w:type="dxa"/>
            <w:tcBorders>
              <w:bottom w:val="none" w:sz="0" w:space="0" w:color="auto"/>
            </w:tcBorders>
          </w:tcPr>
          <w:p w14:paraId="2A90DCE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Promo Type</w:t>
            </w:r>
          </w:p>
        </w:tc>
        <w:tc>
          <w:tcPr>
            <w:tcW w:w="1061" w:type="dxa"/>
            <w:tcBorders>
              <w:bottom w:val="none" w:sz="0" w:space="0" w:color="auto"/>
            </w:tcBorders>
          </w:tcPr>
          <w:p w14:paraId="12780FC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Promo Value</w:t>
            </w:r>
          </w:p>
        </w:tc>
        <w:tc>
          <w:tcPr>
            <w:tcW w:w="653" w:type="dxa"/>
            <w:tcBorders>
              <w:bottom w:val="none" w:sz="0" w:space="0" w:color="auto"/>
            </w:tcBorders>
          </w:tcPr>
          <w:p w14:paraId="2302B238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Refund</w:t>
            </w:r>
          </w:p>
        </w:tc>
        <w:tc>
          <w:tcPr>
            <w:tcW w:w="1061" w:type="dxa"/>
            <w:tcBorders>
              <w:bottom w:val="none" w:sz="0" w:space="0" w:color="auto"/>
            </w:tcBorders>
          </w:tcPr>
          <w:p w14:paraId="397BCF28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Final Total</w:t>
            </w:r>
          </w:p>
        </w:tc>
      </w:tr>
      <w:tr w:rsidR="008C6D62" w:rsidRPr="005801EB" w14:paraId="38956179" w14:textId="77777777" w:rsidTr="00564C13">
        <w:tc>
          <w:tcPr>
            <w:tcW w:w="244" w:type="dxa"/>
          </w:tcPr>
          <w:p w14:paraId="38BB654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3" w:type="dxa"/>
          </w:tcPr>
          <w:p w14:paraId="0829D8C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MONTHLY</w:t>
            </w:r>
          </w:p>
        </w:tc>
        <w:tc>
          <w:tcPr>
            <w:tcW w:w="816" w:type="dxa"/>
          </w:tcPr>
          <w:p w14:paraId="486EC8D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79" w:type="dxa"/>
          </w:tcPr>
          <w:p w14:paraId="5D1B21C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1,000,000</w:t>
            </w:r>
          </w:p>
        </w:tc>
        <w:tc>
          <w:tcPr>
            <w:tcW w:w="979" w:type="dxa"/>
          </w:tcPr>
          <w:p w14:paraId="74EB313E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79" w:type="dxa"/>
          </w:tcPr>
          <w:p w14:paraId="7DCD1DF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061" w:type="dxa"/>
          </w:tcPr>
          <w:p w14:paraId="4102A1A9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53" w:type="dxa"/>
          </w:tcPr>
          <w:p w14:paraId="1D0094A8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061" w:type="dxa"/>
          </w:tcPr>
          <w:p w14:paraId="3A53B6B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1,000,000</w:t>
            </w:r>
          </w:p>
        </w:tc>
      </w:tr>
      <w:tr w:rsidR="008C6D62" w:rsidRPr="005801EB" w14:paraId="3D34103D" w14:textId="77777777" w:rsidTr="00564C13">
        <w:tc>
          <w:tcPr>
            <w:tcW w:w="244" w:type="dxa"/>
          </w:tcPr>
          <w:p w14:paraId="55C9346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3" w:type="dxa"/>
          </w:tcPr>
          <w:p w14:paraId="22EB236A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MONTHLY</w:t>
            </w:r>
          </w:p>
        </w:tc>
        <w:tc>
          <w:tcPr>
            <w:tcW w:w="816" w:type="dxa"/>
          </w:tcPr>
          <w:p w14:paraId="31BA597F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79" w:type="dxa"/>
          </w:tcPr>
          <w:p w14:paraId="55083B9F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2,000,000</w:t>
            </w:r>
          </w:p>
        </w:tc>
        <w:tc>
          <w:tcPr>
            <w:tcW w:w="979" w:type="dxa"/>
          </w:tcPr>
          <w:p w14:paraId="37E41E7A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SAVE10</w:t>
            </w:r>
          </w:p>
        </w:tc>
        <w:tc>
          <w:tcPr>
            <w:tcW w:w="979" w:type="dxa"/>
          </w:tcPr>
          <w:p w14:paraId="4571EE6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  <w:tc>
          <w:tcPr>
            <w:tcW w:w="1061" w:type="dxa"/>
          </w:tcPr>
          <w:p w14:paraId="3ED30B0E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653" w:type="dxa"/>
          </w:tcPr>
          <w:p w14:paraId="415BEFA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061" w:type="dxa"/>
          </w:tcPr>
          <w:p w14:paraId="7F06A6A5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1,800,000</w:t>
            </w:r>
          </w:p>
        </w:tc>
      </w:tr>
      <w:tr w:rsidR="008C6D62" w:rsidRPr="005801EB" w14:paraId="51331A26" w14:textId="77777777" w:rsidTr="00564C13">
        <w:tc>
          <w:tcPr>
            <w:tcW w:w="244" w:type="dxa"/>
          </w:tcPr>
          <w:p w14:paraId="115FB739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3" w:type="dxa"/>
          </w:tcPr>
          <w:p w14:paraId="2004CEF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MONTHLY</w:t>
            </w:r>
          </w:p>
        </w:tc>
        <w:tc>
          <w:tcPr>
            <w:tcW w:w="816" w:type="dxa"/>
          </w:tcPr>
          <w:p w14:paraId="73858C1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79" w:type="dxa"/>
          </w:tcPr>
          <w:p w14:paraId="655D03F5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3,000,000</w:t>
            </w:r>
          </w:p>
        </w:tc>
        <w:tc>
          <w:tcPr>
            <w:tcW w:w="979" w:type="dxa"/>
          </w:tcPr>
          <w:p w14:paraId="3C6DBC86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FLAT50K</w:t>
            </w:r>
          </w:p>
        </w:tc>
        <w:tc>
          <w:tcPr>
            <w:tcW w:w="979" w:type="dxa"/>
          </w:tcPr>
          <w:p w14:paraId="58E6377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Fixed</w:t>
            </w:r>
          </w:p>
        </w:tc>
        <w:tc>
          <w:tcPr>
            <w:tcW w:w="1061" w:type="dxa"/>
          </w:tcPr>
          <w:p w14:paraId="12E9F74B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50,000</w:t>
            </w:r>
          </w:p>
        </w:tc>
        <w:tc>
          <w:tcPr>
            <w:tcW w:w="653" w:type="dxa"/>
          </w:tcPr>
          <w:p w14:paraId="34C0BAC9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100,000</w:t>
            </w:r>
          </w:p>
        </w:tc>
        <w:tc>
          <w:tcPr>
            <w:tcW w:w="1061" w:type="dxa"/>
          </w:tcPr>
          <w:p w14:paraId="60CA6FE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2,850,000</w:t>
            </w:r>
          </w:p>
        </w:tc>
      </w:tr>
      <w:tr w:rsidR="008C6D62" w:rsidRPr="005801EB" w14:paraId="79C51EEE" w14:textId="77777777" w:rsidTr="00564C13">
        <w:tc>
          <w:tcPr>
            <w:tcW w:w="244" w:type="dxa"/>
          </w:tcPr>
          <w:p w14:paraId="307F16F9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43" w:type="dxa"/>
          </w:tcPr>
          <w:p w14:paraId="16A108E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FULL_COURSE</w:t>
            </w:r>
          </w:p>
        </w:tc>
        <w:tc>
          <w:tcPr>
            <w:tcW w:w="816" w:type="dxa"/>
          </w:tcPr>
          <w:p w14:paraId="3ADF5378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79" w:type="dxa"/>
          </w:tcPr>
          <w:p w14:paraId="2491FC5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5,000,000</w:t>
            </w:r>
          </w:p>
        </w:tc>
        <w:tc>
          <w:tcPr>
            <w:tcW w:w="979" w:type="dxa"/>
          </w:tcPr>
          <w:p w14:paraId="0F8B202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SAVE10</w:t>
            </w:r>
          </w:p>
        </w:tc>
        <w:tc>
          <w:tcPr>
            <w:tcW w:w="979" w:type="dxa"/>
          </w:tcPr>
          <w:p w14:paraId="675C492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  <w:tc>
          <w:tcPr>
            <w:tcW w:w="1061" w:type="dxa"/>
          </w:tcPr>
          <w:p w14:paraId="5A6E919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653" w:type="dxa"/>
          </w:tcPr>
          <w:p w14:paraId="5ED336F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061" w:type="dxa"/>
          </w:tcPr>
          <w:p w14:paraId="67EFE8D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4,500,000</w:t>
            </w:r>
          </w:p>
        </w:tc>
      </w:tr>
      <w:tr w:rsidR="008C6D62" w:rsidRPr="005801EB" w14:paraId="0EF1F251" w14:textId="77777777" w:rsidTr="00564C13">
        <w:tc>
          <w:tcPr>
            <w:tcW w:w="244" w:type="dxa"/>
          </w:tcPr>
          <w:p w14:paraId="1A40769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3" w:type="dxa"/>
          </w:tcPr>
          <w:p w14:paraId="3612488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FULL_COURSE</w:t>
            </w:r>
          </w:p>
        </w:tc>
        <w:tc>
          <w:tcPr>
            <w:tcW w:w="816" w:type="dxa"/>
          </w:tcPr>
          <w:p w14:paraId="7674924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79" w:type="dxa"/>
          </w:tcPr>
          <w:p w14:paraId="711C423F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5,000,000</w:t>
            </w:r>
          </w:p>
        </w:tc>
        <w:tc>
          <w:tcPr>
            <w:tcW w:w="979" w:type="dxa"/>
          </w:tcPr>
          <w:p w14:paraId="64265B5A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FLAT50K</w:t>
            </w:r>
          </w:p>
        </w:tc>
        <w:tc>
          <w:tcPr>
            <w:tcW w:w="979" w:type="dxa"/>
          </w:tcPr>
          <w:p w14:paraId="2E8B7E4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Fixed</w:t>
            </w:r>
          </w:p>
        </w:tc>
        <w:tc>
          <w:tcPr>
            <w:tcW w:w="1061" w:type="dxa"/>
          </w:tcPr>
          <w:p w14:paraId="38779FC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50,000</w:t>
            </w:r>
          </w:p>
        </w:tc>
        <w:tc>
          <w:tcPr>
            <w:tcW w:w="653" w:type="dxa"/>
          </w:tcPr>
          <w:p w14:paraId="6038EA5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200,000</w:t>
            </w:r>
          </w:p>
        </w:tc>
        <w:tc>
          <w:tcPr>
            <w:tcW w:w="1061" w:type="dxa"/>
          </w:tcPr>
          <w:p w14:paraId="0283A23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4,750,000</w:t>
            </w:r>
          </w:p>
        </w:tc>
      </w:tr>
      <w:tr w:rsidR="008C6D62" w:rsidRPr="005801EB" w14:paraId="5E5890D8" w14:textId="77777777" w:rsidTr="00564C13">
        <w:tc>
          <w:tcPr>
            <w:tcW w:w="244" w:type="dxa"/>
          </w:tcPr>
          <w:p w14:paraId="72E9CFF6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3" w:type="dxa"/>
          </w:tcPr>
          <w:p w14:paraId="0EDC0C9A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MONTHLY</w:t>
            </w:r>
          </w:p>
        </w:tc>
        <w:tc>
          <w:tcPr>
            <w:tcW w:w="816" w:type="dxa"/>
          </w:tcPr>
          <w:p w14:paraId="2ADC29B7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79" w:type="dxa"/>
          </w:tcPr>
          <w:p w14:paraId="5B392D0B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1,000,000</w:t>
            </w:r>
          </w:p>
        </w:tc>
        <w:tc>
          <w:tcPr>
            <w:tcW w:w="979" w:type="dxa"/>
          </w:tcPr>
          <w:p w14:paraId="3B81D77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SAVE10</w:t>
            </w:r>
          </w:p>
        </w:tc>
        <w:tc>
          <w:tcPr>
            <w:tcW w:w="979" w:type="dxa"/>
          </w:tcPr>
          <w:p w14:paraId="7F349DB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  <w:tc>
          <w:tcPr>
            <w:tcW w:w="1061" w:type="dxa"/>
          </w:tcPr>
          <w:p w14:paraId="209458DE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653" w:type="dxa"/>
          </w:tcPr>
          <w:p w14:paraId="7622043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150,000</w:t>
            </w:r>
          </w:p>
        </w:tc>
        <w:tc>
          <w:tcPr>
            <w:tcW w:w="1061" w:type="dxa"/>
          </w:tcPr>
          <w:p w14:paraId="12082AA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750,000</w:t>
            </w:r>
          </w:p>
        </w:tc>
      </w:tr>
      <w:tr w:rsidR="008C6D62" w:rsidRPr="005801EB" w14:paraId="7579A2F4" w14:textId="77777777" w:rsidTr="00564C13">
        <w:tc>
          <w:tcPr>
            <w:tcW w:w="244" w:type="dxa"/>
          </w:tcPr>
          <w:p w14:paraId="06B9A25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3" w:type="dxa"/>
          </w:tcPr>
          <w:p w14:paraId="1A94837F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FULL_COURSE</w:t>
            </w:r>
          </w:p>
        </w:tc>
        <w:tc>
          <w:tcPr>
            <w:tcW w:w="816" w:type="dxa"/>
          </w:tcPr>
          <w:p w14:paraId="4E856DF6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79" w:type="dxa"/>
          </w:tcPr>
          <w:p w14:paraId="6FD85380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2,000,000</w:t>
            </w:r>
          </w:p>
        </w:tc>
        <w:tc>
          <w:tcPr>
            <w:tcW w:w="979" w:type="dxa"/>
          </w:tcPr>
          <w:p w14:paraId="59084D3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SAVE10</w:t>
            </w:r>
          </w:p>
        </w:tc>
        <w:tc>
          <w:tcPr>
            <w:tcW w:w="979" w:type="dxa"/>
          </w:tcPr>
          <w:p w14:paraId="2E87DAD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  <w:tc>
          <w:tcPr>
            <w:tcW w:w="1061" w:type="dxa"/>
          </w:tcPr>
          <w:p w14:paraId="2CE2BD4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653" w:type="dxa"/>
          </w:tcPr>
          <w:p w14:paraId="1184F4FD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2,000,000</w:t>
            </w:r>
          </w:p>
        </w:tc>
        <w:tc>
          <w:tcPr>
            <w:tcW w:w="1061" w:type="dxa"/>
          </w:tcPr>
          <w:p w14:paraId="34B7425C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C6D62" w:rsidRPr="005801EB" w14:paraId="148B9C62" w14:textId="77777777" w:rsidTr="00564C13">
        <w:tc>
          <w:tcPr>
            <w:tcW w:w="244" w:type="dxa"/>
          </w:tcPr>
          <w:p w14:paraId="566D5B2F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3" w:type="dxa"/>
          </w:tcPr>
          <w:p w14:paraId="3C4FED52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MONTHLY</w:t>
            </w:r>
          </w:p>
        </w:tc>
        <w:tc>
          <w:tcPr>
            <w:tcW w:w="816" w:type="dxa"/>
          </w:tcPr>
          <w:p w14:paraId="6150350F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79" w:type="dxa"/>
          </w:tcPr>
          <w:p w14:paraId="5D106B38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2,000,000</w:t>
            </w:r>
          </w:p>
        </w:tc>
        <w:tc>
          <w:tcPr>
            <w:tcW w:w="979" w:type="dxa"/>
          </w:tcPr>
          <w:p w14:paraId="59EE3D53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INVALID</w:t>
            </w:r>
          </w:p>
        </w:tc>
        <w:tc>
          <w:tcPr>
            <w:tcW w:w="979" w:type="dxa"/>
          </w:tcPr>
          <w:p w14:paraId="23B38E44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061" w:type="dxa"/>
          </w:tcPr>
          <w:p w14:paraId="3A659CDF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53" w:type="dxa"/>
          </w:tcPr>
          <w:p w14:paraId="673FEC81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061" w:type="dxa"/>
          </w:tcPr>
          <w:p w14:paraId="1A60F45F" w14:textId="77777777" w:rsidR="008C6D62" w:rsidRPr="005801EB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801EB">
              <w:rPr>
                <w:rFonts w:ascii="Times New Roman" w:hAnsi="Times New Roman" w:cs="Times New Roman"/>
                <w:sz w:val="26"/>
                <w:szCs w:val="26"/>
              </w:rPr>
              <w:t>2,000,000</w:t>
            </w:r>
          </w:p>
        </w:tc>
      </w:tr>
    </w:tbl>
    <w:p w14:paraId="4AFB1419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Business Constraints:</w:t>
      </w:r>
    </w:p>
    <w:p w14:paraId="1D3EDB46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BC-INV-1: Monthly limit</w:t>
      </w:r>
    </w:p>
    <w:p w14:paraId="0F6EDE41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IF package_type == MONTHLY THEN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1 ≤ duration_months ≤ 3</w:t>
      </w:r>
    </w:p>
    <w:p w14:paraId="2B512494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BC-INV-2: Non-negative final amount</w:t>
      </w:r>
    </w:p>
    <w:p w14:paraId="62F507BF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final_amount = MAX(subtotal - refund_amount, 0)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IF final_amount == 0 THEN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Display: "Học phí đã được hoàn đủ, không cần thanh toán"</w:t>
      </w:r>
    </w:p>
    <w:p w14:paraId="6D371D40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BC-INV-3: Valid promo codes</w:t>
      </w:r>
    </w:p>
    <w:p w14:paraId="766A0B8B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Valid codes: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- SAVE10: Discount 10% of total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- FLAT50K: Discount 50,000 VND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Validation: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- Code exists in PromoCode table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- expiry_date &gt;= TODAY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- usage_limit not exceeded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- Applicable to selected course</w:t>
      </w:r>
    </w:p>
    <w:p w14:paraId="5D49D7E5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BC-INV-4: Refund calculation</w:t>
      </w:r>
    </w:p>
    <w:p w14:paraId="74EC4487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refund_per_session = base_amount / total_scheduled_sessions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Example: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Full Course = 5,000,000 VND for 20 sessions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Refund per session = 5,000,000 / 20 = 250,000 VND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If 2 sessions cancelled: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total_refund = 250,000 × 2 = 500,000 VND</w:t>
      </w:r>
    </w:p>
    <w:p w14:paraId="270DF52B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BC-INV-5: Calculation order</w:t>
      </w:r>
    </w:p>
    <w:p w14:paraId="5D832B7D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Correct order: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1. Base Amount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2. Apply Discount (Promo Code)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3. Subtract Refund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4. Ensure final_amount ≥ 0</w:t>
      </w:r>
    </w:p>
    <w:p w14:paraId="0C285572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Edge Cases:</w:t>
      </w:r>
    </w:p>
    <w:p w14:paraId="0262B3A2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EC-INV-1: Refund exceeds subtotal</w:t>
      </w:r>
    </w:p>
    <w:p w14:paraId="1F9210B1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Base: 1,000,000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Discount (SAVE10): 100,000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Subtotal: 900,000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Refund: 1,500,000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Result: MAX(900,000 - 1,500,000, 0) = 0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Message: "Số tiền hoàn vượt quá học phí, không cần thanh toán"</w:t>
      </w:r>
    </w:p>
    <w:p w14:paraId="41970AAE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EC-INV-2: Multiple promo codes attempted</w:t>
      </w:r>
    </w:p>
    <w:p w14:paraId="5A817E6A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User input: "SAVE10,FLAT50K"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Handling: Accept only one code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Error: "Chỉ được áp dụng một mã khuyến mãi"</w:t>
      </w:r>
    </w:p>
    <w:p w14:paraId="34DB941B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EC-INV-3: Expired promo code</w:t>
      </w:r>
    </w:p>
    <w:p w14:paraId="66CDA35A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Validation: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IF promo_code.expiry_date &lt; TODAY THEN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Error: "Mã khuyến mãi đã hết hiệu lực"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Use base price (no discount)</w:t>
      </w:r>
    </w:p>
    <w:p w14:paraId="7A00A1D6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EC-INV-4: Invalid duration (months = 0 or negative)</w:t>
      </w:r>
    </w:p>
    <w:p w14:paraId="054D8F66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Validation: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IF package == MONTHLY AND (duration_months &lt;= 0 OR duration_months &gt; 3) THEN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Error: "Số tháng phải từ 1 đến 3"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Block calculation</w:t>
      </w:r>
    </w:p>
    <w:p w14:paraId="0B82EAE3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EC-INV-5: Rounding policy</w:t>
      </w:r>
    </w:p>
    <w:p w14:paraId="3879CE19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After all calculations: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- Round to nearest 1,000 VND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- Example: 1,234,567 → 1,235,000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- Document rounding policy in Terms &amp; Conditions</w:t>
      </w:r>
    </w:p>
    <w:p w14:paraId="33E4616F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Acceptance Criteria:</w:t>
      </w:r>
    </w:p>
    <w:p w14:paraId="5B7ABCAF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Student has Enrollment with package "FULL_COURSE"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Base price = 5,000,000 VND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Promo code "SAVE10" is applied (10% discount)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2 sessions were cancelled (refund = 500,000 VND)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System calculates invoice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base_amount = 5,000,000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discount_amount = 500,000 (10% of base)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subtotal = 4,500,000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refund_amount = 500,000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final_amount = 4,000,000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Invoice is saved with these details</w:t>
      </w:r>
    </w:p>
    <w:p w14:paraId="0EA56BDB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08" w:name="fr-pay-001-payment-processing"/>
      <w:bookmarkStart w:id="109" w:name="_Toc227918017"/>
      <w:bookmarkEnd w:id="106"/>
      <w:r w:rsidRPr="005801EB">
        <w:rPr>
          <w:rFonts w:ascii="Times New Roman" w:hAnsi="Times New Roman" w:cs="Times New Roman"/>
          <w:color w:val="auto"/>
          <w:sz w:val="26"/>
          <w:szCs w:val="26"/>
        </w:rPr>
        <w:t>FR-PAY-001: Payment Processing</w:t>
      </w:r>
      <w:bookmarkEnd w:id="109"/>
    </w:p>
    <w:p w14:paraId="7B2761B5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Priority: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High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Actor: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Accountant, System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Record payment transaction for an invoice.</w:t>
      </w:r>
    </w:p>
    <w:p w14:paraId="30DC62F4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Requirements: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Input: invoice_id, payment_method (BANK_TRANSFER/E_WALLET/CREDIT_CARD/CASH), amount, payment_date, transaction_id (optional) - Validation: amount &gt; 0, payment_method is valid - Create Payment record - Update Invoice.status: - If total_paid &gt;= invoice.final_amount: status = “paid” - Else: status = “partial_paid” - Trigger: Update Enrollment.access_enabled = TRUE if fully paid</w:t>
      </w:r>
    </w:p>
    <w:p w14:paraId="11CCEA68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Acceptance Criteria:</w:t>
      </w:r>
    </w:p>
    <w:p w14:paraId="7D49615B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Invoice INV-2026-001 with final_amount = 4,000,000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Current status = "pending"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Accountant records payment of 4,000,000 VND via "BANK_TRANSFER"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System creates Payment record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Updates Invoice status to "paid"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Updates Enrollment.access_enabled to TRUE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Sends confirmation email to student</w:t>
      </w:r>
    </w:p>
    <w:p w14:paraId="0328EE80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10" w:name="X06d895766b5f6f787b5474aada67d2312d8a890"/>
      <w:bookmarkStart w:id="111" w:name="_Toc227918018"/>
      <w:bookmarkEnd w:id="108"/>
      <w:r w:rsidRPr="005801EB">
        <w:rPr>
          <w:rFonts w:ascii="Times New Roman" w:hAnsi="Times New Roman" w:cs="Times New Roman"/>
          <w:color w:val="auto"/>
          <w:sz w:val="26"/>
          <w:szCs w:val="26"/>
        </w:rPr>
        <w:t>FR-PAY-002: Automatic Access Lock (BR-EDU-001)</w:t>
      </w:r>
      <w:bookmarkEnd w:id="111"/>
    </w:p>
    <w:p w14:paraId="54526384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Priority: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Critical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Business Rule: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BR-EDU-001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System automatically locks student access when payment is overdue.</w:t>
      </w:r>
    </w:p>
    <w:p w14:paraId="77C08F93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Trigger:</w:t>
      </w:r>
      <w:r w:rsidRPr="005801EB">
        <w:rPr>
          <w:rFonts w:ascii="Times New Roman" w:hAnsi="Times New Roman" w:cs="Times New Roman"/>
          <w:sz w:val="26"/>
          <w:szCs w:val="26"/>
        </w:rPr>
        <w:t xml:space="preserve"> Daily cron job at 00:00 (midnight)</w:t>
      </w:r>
    </w:p>
    <w:p w14:paraId="3150FC54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Logic:</w:t>
      </w:r>
    </w:p>
    <w:p w14:paraId="0AECFB29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FOR each Enrollment WHERE status = "paid":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IF Invoice.due_date &lt; TODAY AND Invoice.status != "paid":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Enrollment.access_enabled = FALSE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Send notification to student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   Log access lock event</w:t>
      </w:r>
    </w:p>
    <w:p w14:paraId="406C02CD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Notifications: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D-3 (3 days before due date): Reminder email “Sắp đến hạn thanh toán” - D-1 (1 day before): Urgent reminder “Thanh toán trước ngày mai để tránh bị khóa truy cập” - D-0 (due date): Final warning + access lock “Tài khoản đã bị khóa do chưa thanh toán”</w:t>
      </w:r>
    </w:p>
    <w:p w14:paraId="0AB44113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Acceptance Criteria:</w:t>
      </w:r>
    </w:p>
    <w:p w14:paraId="40313E22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Student has Enrollment with status "paid"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Invoice due_date = "20/04/2026"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Current date is "21/04/2026"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Invoice status = "overdue"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Daily cron job runs at 00:00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System sets Enrollment.access_enabled = FALSE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Student cannot access Google Meet link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System sends email "Tài khoản bị khóa do quá hạn thanh toán"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Admin dashboard shows "locked" icon for this enrollment</w:t>
      </w:r>
    </w:p>
    <w:p w14:paraId="3C297C16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12" w:name="attendance-management"/>
      <w:bookmarkStart w:id="113" w:name="_Toc227918019"/>
      <w:bookmarkEnd w:id="104"/>
      <w:bookmarkEnd w:id="110"/>
      <w:r w:rsidRPr="005801EB">
        <w:rPr>
          <w:rFonts w:ascii="Times New Roman" w:hAnsi="Times New Roman" w:cs="Times New Roman"/>
          <w:color w:val="auto"/>
          <w:sz w:val="26"/>
          <w:szCs w:val="26"/>
        </w:rPr>
        <w:t>3.1.6. Attendance Management</w:t>
      </w:r>
      <w:bookmarkEnd w:id="113"/>
    </w:p>
    <w:p w14:paraId="1E8A3AC0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14" w:name="fr-att-001-mark-attendance"/>
      <w:bookmarkStart w:id="115" w:name="_Toc227918020"/>
      <w:r w:rsidRPr="005801EB">
        <w:rPr>
          <w:rFonts w:ascii="Times New Roman" w:hAnsi="Times New Roman" w:cs="Times New Roman"/>
          <w:color w:val="auto"/>
          <w:sz w:val="26"/>
          <w:szCs w:val="26"/>
        </w:rPr>
        <w:t>FR-ATT-001: Mark Attendance</w:t>
      </w:r>
      <w:bookmarkEnd w:id="115"/>
    </w:p>
    <w:p w14:paraId="37FC9AA9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Priority: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High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Actor:</w:t>
      </w:r>
      <w:r w:rsidRPr="005801EB">
        <w:rPr>
          <w:rFonts w:ascii="Times New Roman" w:hAnsi="Times New Roman" w:cs="Times New Roman"/>
          <w:sz w:val="26"/>
          <w:szCs w:val="26"/>
        </w:rPr>
        <w:t xml:space="preserve"> Instructor, Admin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Instructor marks attendance for a specific session.</w:t>
      </w:r>
    </w:p>
    <w:p w14:paraId="70C62719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Requirements: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Input: session_id, student_id, status (PRESENT/ABSENT/LATE/EXCUSED), notes (optional) - Validation: Session must be today or past (cannot mark future attendance) - Create/Update Attendance record</w:t>
      </w:r>
    </w:p>
    <w:p w14:paraId="7CD6E4E3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Acceptance Criteria:</w:t>
      </w:r>
    </w:p>
    <w:p w14:paraId="5B17CD94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Instructor is viewing session "Session 5 - 10/05/2026"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Current date is "10/05/2026"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Instructor marks student "Nguyễn Văn A" as "PRESENT"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Marks student "Trần Thị B" as "ABSENT"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System creates Attendance records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Updates session attendance count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Displays "Điểm danh thành công"</w:t>
      </w:r>
    </w:p>
    <w:p w14:paraId="3B367D02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16" w:name="fr-att-002-view-attendance-history"/>
      <w:bookmarkStart w:id="117" w:name="_Toc227918021"/>
      <w:bookmarkEnd w:id="114"/>
      <w:r w:rsidRPr="005801EB">
        <w:rPr>
          <w:rFonts w:ascii="Times New Roman" w:hAnsi="Times New Roman" w:cs="Times New Roman"/>
          <w:color w:val="auto"/>
          <w:sz w:val="26"/>
          <w:szCs w:val="26"/>
        </w:rPr>
        <w:t>FR-ATT-002: View Attendance History</w:t>
      </w:r>
      <w:bookmarkEnd w:id="117"/>
    </w:p>
    <w:p w14:paraId="34669230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Priority: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Medium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Actor: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Student, Instructor, Admin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Users can view attendance history.</w:t>
      </w:r>
    </w:p>
    <w:p w14:paraId="5E031AD2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Requirements: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Student: View only own attendance - Instructor: View attendance for assigned classes - Admin: View all attendance records</w:t>
      </w:r>
    </w:p>
    <w:p w14:paraId="3828CCE5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Acceptance Criteria:</w:t>
      </w:r>
    </w:p>
    <w:p w14:paraId="10494888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Student "Nguyễn Văn A" is logged in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Student navigates to "Lịch sử điểm danh"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System displays list of all sessions with attendance status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Calculates attendance rate (PRESENT / TOTAL × 100%)</w:t>
      </w:r>
    </w:p>
    <w:p w14:paraId="66704CFD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18" w:name="service-request-management"/>
      <w:bookmarkStart w:id="119" w:name="_Toc227918022"/>
      <w:bookmarkEnd w:id="112"/>
      <w:bookmarkEnd w:id="116"/>
      <w:r w:rsidRPr="005801EB">
        <w:rPr>
          <w:rFonts w:ascii="Times New Roman" w:hAnsi="Times New Roman" w:cs="Times New Roman"/>
          <w:color w:val="auto"/>
          <w:sz w:val="26"/>
          <w:szCs w:val="26"/>
        </w:rPr>
        <w:t>3.1.7. Service Request Management</w:t>
      </w:r>
      <w:bookmarkEnd w:id="119"/>
    </w:p>
    <w:p w14:paraId="7D467FF7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20" w:name="fr-srv-001-submit-service-request"/>
      <w:bookmarkStart w:id="121" w:name="_Toc227918023"/>
      <w:r w:rsidRPr="005801EB">
        <w:rPr>
          <w:rFonts w:ascii="Times New Roman" w:hAnsi="Times New Roman" w:cs="Times New Roman"/>
          <w:color w:val="auto"/>
          <w:sz w:val="26"/>
          <w:szCs w:val="26"/>
        </w:rPr>
        <w:t>FR-SRV-001: Submit Service Request</w:t>
      </w:r>
      <w:bookmarkEnd w:id="121"/>
    </w:p>
    <w:p w14:paraId="14A822D1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Priority: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Medium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Actor:</w:t>
      </w:r>
      <w:r w:rsidRPr="005801EB">
        <w:rPr>
          <w:rFonts w:ascii="Times New Roman" w:hAnsi="Times New Roman" w:cs="Times New Roman"/>
          <w:sz w:val="26"/>
          <w:szCs w:val="26"/>
        </w:rPr>
        <w:t xml:space="preserve"> Guest (anonymous), Customer (logged in)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Users can submit service booking requests via public portal.</w:t>
      </w:r>
    </w:p>
    <w:p w14:paraId="114C579D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Requirements: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Input (required): customer_name, customer_email, customer_phone, service_type, request_details - Input (optional): customer_id (if logged in), preferred_date - Validation: Email format, phone format (Vietnamese: 10 digits starting with 0) - Create ServiceRequest record with status = “new” - Send confirmation email to customer - Send notification to Service Manager</w:t>
      </w:r>
    </w:p>
    <w:p w14:paraId="38C9D18A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Acceptance Criteria:</w:t>
      </w:r>
    </w:p>
    <w:p w14:paraId="31787B1E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Guest user is on "Đặt dịch vụ" page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Guest fills in: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- Name: "Lê Văn C"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- Email: "levanc@example.com"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- Phone: "0912345678"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- Service: "Website Development"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- Details: "Cần tư vấn phát triển website bán hàng"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Clicks "Gửi yêu cầu"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System validates inputs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Creates ServiceRequest with status "new"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Sends confirmation email to customer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Displays "Yêu cầu đã được gửi, chúng tôi sẽ liên hệ trong 24h"</w:t>
      </w:r>
    </w:p>
    <w:p w14:paraId="7617FB85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22" w:name="fr-srv-002-manage-service-requests"/>
      <w:bookmarkStart w:id="123" w:name="_Toc227918024"/>
      <w:bookmarkEnd w:id="120"/>
      <w:r w:rsidRPr="005801EB">
        <w:rPr>
          <w:rFonts w:ascii="Times New Roman" w:hAnsi="Times New Roman" w:cs="Times New Roman"/>
          <w:color w:val="auto"/>
          <w:sz w:val="26"/>
          <w:szCs w:val="26"/>
        </w:rPr>
        <w:t>FR-SRV-002: Manage Service Requests</w:t>
      </w:r>
      <w:bookmarkEnd w:id="123"/>
    </w:p>
    <w:p w14:paraId="1119246A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Priority: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Medium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Actor: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Service Manager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Service Manager can view, update status, and respond to requests.</w:t>
      </w:r>
    </w:p>
    <w:p w14:paraId="0C96BD2B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Requirements: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View all requests with filters (status, date range) - Update status: new → processing → completed/cancelled - Assign to specific user (assigned_to field) - Add internal notes - Send email response to customer</w:t>
      </w:r>
    </w:p>
    <w:p w14:paraId="0DE3D91D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Acceptance Criteria:</w:t>
      </w:r>
    </w:p>
    <w:p w14:paraId="790CF3BD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Given Service Manager is viewing request SR-001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Manager updates status to "processing"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Assigns to user "Phạm Thị D"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Adds note "Đã liên hệ khách hàng, hẹn meeting 15/05"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Then System saves changes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Sends notification to assigned user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And Logs status change history</w:t>
      </w:r>
    </w:p>
    <w:p w14:paraId="00EFA16F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124" w:name="external-interface-requirements"/>
      <w:bookmarkStart w:id="125" w:name="_Toc227918025"/>
      <w:bookmarkEnd w:id="77"/>
      <w:bookmarkEnd w:id="118"/>
      <w:bookmarkEnd w:id="122"/>
      <w:r w:rsidRPr="005801EB">
        <w:rPr>
          <w:rFonts w:ascii="Times New Roman" w:hAnsi="Times New Roman" w:cs="Times New Roman"/>
          <w:color w:val="auto"/>
          <w:sz w:val="26"/>
          <w:szCs w:val="26"/>
        </w:rPr>
        <w:t>3.2. External Interface Requirements</w:t>
      </w:r>
      <w:bookmarkEnd w:id="125"/>
    </w:p>
    <w:p w14:paraId="0410D7E6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26" w:name="user-interfaces"/>
      <w:bookmarkStart w:id="127" w:name="_Toc227918026"/>
      <w:r w:rsidRPr="005801EB">
        <w:rPr>
          <w:rFonts w:ascii="Times New Roman" w:hAnsi="Times New Roman" w:cs="Times New Roman"/>
          <w:color w:val="auto"/>
          <w:sz w:val="26"/>
          <w:szCs w:val="26"/>
        </w:rPr>
        <w:t>3.2.1. User Interfaces</w:t>
      </w:r>
      <w:bookmarkEnd w:id="127"/>
    </w:p>
    <w:p w14:paraId="15374B5B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28" w:name="ui-001-responsive-design"/>
      <w:bookmarkStart w:id="129" w:name="_Toc227918027"/>
      <w:r w:rsidRPr="005801EB">
        <w:rPr>
          <w:rFonts w:ascii="Times New Roman" w:hAnsi="Times New Roman" w:cs="Times New Roman"/>
          <w:color w:val="auto"/>
          <w:sz w:val="26"/>
          <w:szCs w:val="26"/>
        </w:rPr>
        <w:t>UI-001: Responsive Design</w:t>
      </w:r>
      <w:bookmarkEnd w:id="129"/>
    </w:p>
    <w:p w14:paraId="055294E6" w14:textId="77777777" w:rsidR="008C6D62" w:rsidRPr="005801EB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Support desktop (1920×1080, 1366×768), tablet (768×1024), mobile (375×667)</w:t>
      </w:r>
    </w:p>
    <w:p w14:paraId="4C26DD8E" w14:textId="77777777" w:rsidR="008C6D62" w:rsidRPr="005801EB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Mobile-first approach: Core features accessible on all devices</w:t>
      </w:r>
    </w:p>
    <w:p w14:paraId="0A0E5DBF" w14:textId="77777777" w:rsidR="008C6D62" w:rsidRPr="005801EB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Minimum font size: 14px (body text), 16px (inputs for mobile accessibility)</w:t>
      </w:r>
    </w:p>
    <w:p w14:paraId="642F272D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30" w:name="ui-002-dashboard-layouts"/>
      <w:bookmarkStart w:id="131" w:name="_Toc227918028"/>
      <w:bookmarkEnd w:id="128"/>
      <w:r w:rsidRPr="005801EB">
        <w:rPr>
          <w:rFonts w:ascii="Times New Roman" w:hAnsi="Times New Roman" w:cs="Times New Roman"/>
          <w:color w:val="auto"/>
          <w:sz w:val="26"/>
          <w:szCs w:val="26"/>
        </w:rPr>
        <w:t>UI-002: Dashboard Layouts</w:t>
      </w:r>
      <w:bookmarkEnd w:id="131"/>
    </w:p>
    <w:p w14:paraId="7FFECB6D" w14:textId="77777777" w:rsidR="008C6D62" w:rsidRPr="005801EB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Student Dashboard:</w:t>
      </w:r>
      <w:r w:rsidRPr="005801EB">
        <w:rPr>
          <w:rFonts w:ascii="Times New Roman" w:hAnsi="Times New Roman" w:cs="Times New Roman"/>
          <w:sz w:val="26"/>
          <w:szCs w:val="26"/>
        </w:rPr>
        <w:t xml:space="preserve"> My courses, upcoming sessions, payment status, attendance summary</w:t>
      </w:r>
    </w:p>
    <w:p w14:paraId="6CCF0BE2" w14:textId="77777777" w:rsidR="008C6D62" w:rsidRPr="005801EB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Instructor Dashboard:</w:t>
      </w:r>
      <w:r w:rsidRPr="005801EB">
        <w:rPr>
          <w:rFonts w:ascii="Times New Roman" w:hAnsi="Times New Roman" w:cs="Times New Roman"/>
          <w:sz w:val="26"/>
          <w:szCs w:val="26"/>
        </w:rPr>
        <w:t xml:space="preserve"> Today’s schedule, class list, quick attendance marking</w:t>
      </w:r>
    </w:p>
    <w:p w14:paraId="5E07BD88" w14:textId="77777777" w:rsidR="008C6D62" w:rsidRPr="005801EB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Admin Dashboard: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Statistics (enrollments, revenue), pending actions, notifications</w:t>
      </w:r>
    </w:p>
    <w:p w14:paraId="69FF01EA" w14:textId="77777777" w:rsidR="008C6D62" w:rsidRPr="005801EB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Accountant Dashboard:</w:t>
      </w:r>
      <w:r w:rsidRPr="005801EB">
        <w:rPr>
          <w:rFonts w:ascii="Times New Roman" w:hAnsi="Times New Roman" w:cs="Times New Roman"/>
          <w:sz w:val="26"/>
          <w:szCs w:val="26"/>
        </w:rPr>
        <w:t xml:space="preserve"> Outstanding invoices, recent payments, financial reports</w:t>
      </w:r>
    </w:p>
    <w:p w14:paraId="76F96358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32" w:name="ui-003-checkoutinvoice-page-wireframe"/>
      <w:bookmarkStart w:id="133" w:name="_Toc227918029"/>
      <w:bookmarkEnd w:id="130"/>
      <w:r w:rsidRPr="005801EB">
        <w:rPr>
          <w:rFonts w:ascii="Times New Roman" w:hAnsi="Times New Roman" w:cs="Times New Roman"/>
          <w:color w:val="auto"/>
          <w:sz w:val="26"/>
          <w:szCs w:val="26"/>
        </w:rPr>
        <w:t>UI-003: Checkout/Invoice Page (Wireframe)</w:t>
      </w:r>
      <w:bookmarkEnd w:id="133"/>
    </w:p>
    <w:p w14:paraId="5865120A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See detailed wireframe in Appendix C.</w:t>
      </w:r>
    </w:p>
    <w:p w14:paraId="3871F934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Key components: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Course information card (name, instructor, dates, sessions) - Package selection (MONTHLY with month selector, FULL_COURSE) - Payment method options (radio buttons) - Promo code input with apply button - Price breakdown: - Base amount (calculated) - Discount (if promo applied) - Refund (if sessions cancelled)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Total (large, prominent)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Due date with countdown - Terms checkbox (required) - Submit button (disabled until terms accepted)</w:t>
      </w:r>
    </w:p>
    <w:p w14:paraId="07720521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Colors: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Primary: #3E5C76 (Blue Slate) - Secondary: #748CAB (Gray Denim) - Background: #F0EBD8 (Eggshell) - Text: #0D1321 (Ink Black) - Success: #4ade80 (Green)</w:t>
      </w:r>
    </w:p>
    <w:p w14:paraId="3C3B702C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Typography: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Font: JetBrains Mono (monospace)</w:t>
      </w:r>
    </w:p>
    <w:p w14:paraId="4F4B0FC4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34" w:name="hardware-interfaces"/>
      <w:bookmarkStart w:id="135" w:name="_Toc227918030"/>
      <w:bookmarkEnd w:id="126"/>
      <w:bookmarkEnd w:id="132"/>
      <w:r w:rsidRPr="005801EB">
        <w:rPr>
          <w:rFonts w:ascii="Times New Roman" w:hAnsi="Times New Roman" w:cs="Times New Roman"/>
          <w:color w:val="auto"/>
          <w:sz w:val="26"/>
          <w:szCs w:val="26"/>
        </w:rPr>
        <w:t>3.2.2. Hardware Interfaces</w:t>
      </w:r>
      <w:bookmarkEnd w:id="135"/>
    </w:p>
    <w:p w14:paraId="0DA8AC7F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36" w:name="hw-001-client-devices"/>
      <w:bookmarkStart w:id="137" w:name="_Toc227918031"/>
      <w:r w:rsidRPr="005801EB">
        <w:rPr>
          <w:rFonts w:ascii="Times New Roman" w:hAnsi="Times New Roman" w:cs="Times New Roman"/>
          <w:color w:val="auto"/>
          <w:sz w:val="26"/>
          <w:szCs w:val="26"/>
        </w:rPr>
        <w:t>HW-001: Client Devices</w:t>
      </w:r>
      <w:bookmarkEnd w:id="137"/>
    </w:p>
    <w:p w14:paraId="1AEE32E5" w14:textId="77777777" w:rsidR="008C6D62" w:rsidRPr="005801EB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No specific hardware requirements beyond standard computing devices</w:t>
      </w:r>
    </w:p>
    <w:p w14:paraId="3F233BDB" w14:textId="77777777" w:rsidR="008C6D62" w:rsidRPr="005801EB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Camera/microphone: Recommended for Google Meet (not system-controlled)</w:t>
      </w:r>
    </w:p>
    <w:p w14:paraId="45BC1108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38" w:name="software-interfaces"/>
      <w:bookmarkStart w:id="139" w:name="_Toc227918032"/>
      <w:bookmarkEnd w:id="134"/>
      <w:bookmarkEnd w:id="136"/>
      <w:r w:rsidRPr="005801EB">
        <w:rPr>
          <w:rFonts w:ascii="Times New Roman" w:hAnsi="Times New Roman" w:cs="Times New Roman"/>
          <w:color w:val="auto"/>
          <w:sz w:val="26"/>
          <w:szCs w:val="26"/>
        </w:rPr>
        <w:t>3.2.3. Software Interfaces</w:t>
      </w:r>
      <w:bookmarkEnd w:id="139"/>
    </w:p>
    <w:p w14:paraId="5AE63CE4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40" w:name="sw-001-database-interface"/>
      <w:bookmarkStart w:id="141" w:name="_Toc227918033"/>
      <w:r w:rsidRPr="005801EB">
        <w:rPr>
          <w:rFonts w:ascii="Times New Roman" w:hAnsi="Times New Roman" w:cs="Times New Roman"/>
          <w:color w:val="auto"/>
          <w:sz w:val="26"/>
          <w:szCs w:val="26"/>
        </w:rPr>
        <w:t>SW-001: Database Interface</w:t>
      </w:r>
      <w:bookmarkEnd w:id="141"/>
    </w:p>
    <w:p w14:paraId="4DBAE0A0" w14:textId="77777777" w:rsidR="008C6D62" w:rsidRPr="005801EB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Type: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Relational Database (PostgreSQL 13+ or MySQL 8+)</w:t>
      </w:r>
    </w:p>
    <w:p w14:paraId="15484640" w14:textId="77777777" w:rsidR="008C6D62" w:rsidRPr="005801EB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Connection: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JDBC/PDO with connection pooling</w:t>
      </w:r>
    </w:p>
    <w:p w14:paraId="10BBBCDA" w14:textId="77777777" w:rsidR="008C6D62" w:rsidRPr="005801EB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Transactions: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ACID compliance, foreign key constraints enabled</w:t>
      </w:r>
    </w:p>
    <w:p w14:paraId="0D48A222" w14:textId="77777777" w:rsidR="008C6D62" w:rsidRPr="005801EB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Encoding:</w:t>
      </w:r>
      <w:r w:rsidRPr="005801EB">
        <w:rPr>
          <w:rFonts w:ascii="Times New Roman" w:hAnsi="Times New Roman" w:cs="Times New Roman"/>
          <w:sz w:val="26"/>
          <w:szCs w:val="26"/>
        </w:rPr>
        <w:t xml:space="preserve"> UTF-8 for Vietnamese characters</w:t>
      </w:r>
    </w:p>
    <w:p w14:paraId="3680A8E6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42" w:name="sw-002-google-meet-api"/>
      <w:bookmarkStart w:id="143" w:name="_Toc227918034"/>
      <w:bookmarkEnd w:id="140"/>
      <w:r w:rsidRPr="005801EB">
        <w:rPr>
          <w:rFonts w:ascii="Times New Roman" w:hAnsi="Times New Roman" w:cs="Times New Roman"/>
          <w:color w:val="auto"/>
          <w:sz w:val="26"/>
          <w:szCs w:val="26"/>
        </w:rPr>
        <w:t>SW-002: Google Meet API</w:t>
      </w:r>
      <w:bookmarkEnd w:id="143"/>
    </w:p>
    <w:p w14:paraId="00DC6264" w14:textId="77777777" w:rsidR="008C6D62" w:rsidRPr="005801EB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Generate and manage meeting links for classes</w:t>
      </w:r>
    </w:p>
    <w:p w14:paraId="21B739D9" w14:textId="77777777" w:rsidR="008C6D62" w:rsidRPr="005801EB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API Version: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Google Workspace API v1</w:t>
      </w:r>
    </w:p>
    <w:p w14:paraId="0D32F10F" w14:textId="77777777" w:rsidR="008C6D62" w:rsidRPr="005801EB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Authentication: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OAuth 2.0 service account</w:t>
      </w:r>
    </w:p>
    <w:p w14:paraId="76568667" w14:textId="77777777" w:rsidR="008C6D62" w:rsidRPr="005801EB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Operations:</w:t>
      </w:r>
    </w:p>
    <w:p w14:paraId="706F1D95" w14:textId="77777777" w:rsidR="008C6D62" w:rsidRPr="005801EB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Create meeting link (POST)</w:t>
      </w:r>
    </w:p>
    <w:p w14:paraId="71CEBE9C" w14:textId="77777777" w:rsidR="008C6D62" w:rsidRPr="005801EB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Get meeting details (GET)</w:t>
      </w:r>
    </w:p>
    <w:p w14:paraId="23734CA7" w14:textId="77777777" w:rsidR="008C6D62" w:rsidRPr="005801EB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Delete meeting (DELETE)</w:t>
      </w:r>
    </w:p>
    <w:p w14:paraId="19505E63" w14:textId="77777777" w:rsidR="008C6D62" w:rsidRPr="005801EB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Error Handling:</w:t>
      </w:r>
      <w:r w:rsidRPr="005801EB">
        <w:rPr>
          <w:rFonts w:ascii="Times New Roman" w:hAnsi="Times New Roman" w:cs="Times New Roman"/>
          <w:sz w:val="26"/>
          <w:szCs w:val="26"/>
        </w:rPr>
        <w:t xml:space="preserve"> Fallback to manual link entry if API unavailable</w:t>
      </w:r>
    </w:p>
    <w:p w14:paraId="3B41CCE3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44" w:name="sw-003-email-service-api"/>
      <w:bookmarkStart w:id="145" w:name="_Toc227918035"/>
      <w:bookmarkEnd w:id="142"/>
      <w:r w:rsidRPr="005801EB">
        <w:rPr>
          <w:rFonts w:ascii="Times New Roman" w:hAnsi="Times New Roman" w:cs="Times New Roman"/>
          <w:color w:val="auto"/>
          <w:sz w:val="26"/>
          <w:szCs w:val="26"/>
        </w:rPr>
        <w:t>SW-003: Email Service API</w:t>
      </w:r>
      <w:bookmarkEnd w:id="145"/>
    </w:p>
    <w:p w14:paraId="665E00E5" w14:textId="77777777" w:rsidR="008C6D62" w:rsidRPr="005801EB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Send transactional emails (invoices, notifications, reminders)</w:t>
      </w:r>
    </w:p>
    <w:p w14:paraId="3F5548A1" w14:textId="77777777" w:rsidR="008C6D62" w:rsidRPr="005801EB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Provider: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SendGrid/Mailgun/AWS SES</w:t>
      </w:r>
    </w:p>
    <w:p w14:paraId="45D0107F" w14:textId="77777777" w:rsidR="008C6D62" w:rsidRPr="005801EB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Protocol:</w:t>
      </w:r>
      <w:r w:rsidRPr="005801EB">
        <w:rPr>
          <w:rFonts w:ascii="Times New Roman" w:hAnsi="Times New Roman" w:cs="Times New Roman"/>
          <w:sz w:val="26"/>
          <w:szCs w:val="26"/>
        </w:rPr>
        <w:t xml:space="preserve"> HTTPS REST API</w:t>
      </w:r>
    </w:p>
    <w:p w14:paraId="5A15A0F7" w14:textId="77777777" w:rsidR="008C6D62" w:rsidRPr="005801EB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Email Types:</w:t>
      </w:r>
    </w:p>
    <w:p w14:paraId="0ACD12DA" w14:textId="77777777" w:rsidR="008C6D62" w:rsidRPr="005801EB" w:rsidRDefault="00000000">
      <w:pPr>
        <w:pStyle w:val="Compact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Welcome email (on registration)</w:t>
      </w:r>
    </w:p>
    <w:p w14:paraId="7858F6FB" w14:textId="77777777" w:rsidR="008C6D62" w:rsidRPr="005801EB" w:rsidRDefault="00000000">
      <w:pPr>
        <w:pStyle w:val="Compact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Invoice notification</w:t>
      </w:r>
    </w:p>
    <w:p w14:paraId="0807E775" w14:textId="77777777" w:rsidR="008C6D62" w:rsidRPr="005801EB" w:rsidRDefault="00000000">
      <w:pPr>
        <w:pStyle w:val="Compact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Payment confirmation</w:t>
      </w:r>
    </w:p>
    <w:p w14:paraId="3247391D" w14:textId="77777777" w:rsidR="008C6D62" w:rsidRPr="005801EB" w:rsidRDefault="00000000">
      <w:pPr>
        <w:pStyle w:val="Compact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Payment reminder (D-3, D-1, D-0)</w:t>
      </w:r>
    </w:p>
    <w:p w14:paraId="7166DD8E" w14:textId="77777777" w:rsidR="008C6D62" w:rsidRPr="005801EB" w:rsidRDefault="00000000">
      <w:pPr>
        <w:pStyle w:val="Compact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Access lock notification</w:t>
      </w:r>
    </w:p>
    <w:p w14:paraId="124E907E" w14:textId="77777777" w:rsidR="008C6D62" w:rsidRPr="005801EB" w:rsidRDefault="00000000">
      <w:pPr>
        <w:pStyle w:val="Compact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Schedule change notification</w:t>
      </w:r>
    </w:p>
    <w:p w14:paraId="6B09E7A5" w14:textId="77777777" w:rsidR="008C6D62" w:rsidRPr="005801EB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Rate Limits: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Handle API rate limits with queue system</w:t>
      </w:r>
    </w:p>
    <w:p w14:paraId="760895C8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46" w:name="Xa0901d57a5aa0176410683c3754fe161d5b6981"/>
      <w:bookmarkStart w:id="147" w:name="_Toc227918036"/>
      <w:bookmarkEnd w:id="144"/>
      <w:r w:rsidRPr="005801EB">
        <w:rPr>
          <w:rFonts w:ascii="Times New Roman" w:hAnsi="Times New Roman" w:cs="Times New Roman"/>
          <w:color w:val="auto"/>
          <w:sz w:val="26"/>
          <w:szCs w:val="26"/>
        </w:rPr>
        <w:t>SW-004: Payment Gateway API (Future Integration)</w:t>
      </w:r>
      <w:bookmarkEnd w:id="147"/>
    </w:p>
    <w:p w14:paraId="426708C6" w14:textId="77777777" w:rsidR="008C6D62" w:rsidRPr="005801EB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Process online payments</w:t>
      </w:r>
    </w:p>
    <w:p w14:paraId="05C87C29" w14:textId="77777777" w:rsidR="008C6D62" w:rsidRPr="005801EB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Providers: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VNPay, Momo, ZaloPay</w:t>
      </w:r>
    </w:p>
    <w:p w14:paraId="774FD768" w14:textId="77777777" w:rsidR="008C6D62" w:rsidRPr="005801EB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Phase: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Phase 2 (not in initial MVP)</w:t>
      </w:r>
    </w:p>
    <w:p w14:paraId="4D07988E" w14:textId="77777777" w:rsidR="008C6D62" w:rsidRPr="005801EB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Requirements: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PCI DSS compliance, webhook support for payment status updates</w:t>
      </w:r>
    </w:p>
    <w:p w14:paraId="37746F74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48" w:name="communications-interfaces"/>
      <w:bookmarkStart w:id="149" w:name="_Toc227918037"/>
      <w:bookmarkEnd w:id="138"/>
      <w:bookmarkEnd w:id="146"/>
      <w:r w:rsidRPr="005801EB">
        <w:rPr>
          <w:rFonts w:ascii="Times New Roman" w:hAnsi="Times New Roman" w:cs="Times New Roman"/>
          <w:color w:val="auto"/>
          <w:sz w:val="26"/>
          <w:szCs w:val="26"/>
        </w:rPr>
        <w:t>3.2.4. Communications Interfaces</w:t>
      </w:r>
      <w:bookmarkEnd w:id="149"/>
    </w:p>
    <w:p w14:paraId="08E49640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50" w:name="com-001-httphttps-protocol"/>
      <w:bookmarkStart w:id="151" w:name="_Toc227918038"/>
      <w:r w:rsidRPr="005801EB">
        <w:rPr>
          <w:rFonts w:ascii="Times New Roman" w:hAnsi="Times New Roman" w:cs="Times New Roman"/>
          <w:color w:val="auto"/>
          <w:sz w:val="26"/>
          <w:szCs w:val="26"/>
        </w:rPr>
        <w:t>COM-001: HTTP/HTTPS Protocol</w:t>
      </w:r>
      <w:bookmarkEnd w:id="151"/>
    </w:p>
    <w:p w14:paraId="4464D850" w14:textId="77777777" w:rsidR="008C6D62" w:rsidRPr="005801EB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All communications over HTTPS (TLS 1.2+)</w:t>
      </w:r>
    </w:p>
    <w:p w14:paraId="6BCB3E57" w14:textId="77777777" w:rsidR="008C6D62" w:rsidRPr="005801EB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RESTful API design with JSON payloads</w:t>
      </w:r>
    </w:p>
    <w:p w14:paraId="6F23822B" w14:textId="77777777" w:rsidR="008C6D62" w:rsidRPr="005801EB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API versioning: /api/v1/…</w:t>
      </w:r>
    </w:p>
    <w:p w14:paraId="4045A17C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52" w:name="com-002-websocket-optional"/>
      <w:bookmarkStart w:id="153" w:name="_Toc227918039"/>
      <w:bookmarkEnd w:id="150"/>
      <w:r w:rsidRPr="005801EB">
        <w:rPr>
          <w:rFonts w:ascii="Times New Roman" w:hAnsi="Times New Roman" w:cs="Times New Roman"/>
          <w:color w:val="auto"/>
          <w:sz w:val="26"/>
          <w:szCs w:val="26"/>
        </w:rPr>
        <w:t>COM-002: WebSocket (Optional)</w:t>
      </w:r>
      <w:bookmarkEnd w:id="153"/>
    </w:p>
    <w:p w14:paraId="4A50E13F" w14:textId="77777777" w:rsidR="008C6D62" w:rsidRPr="005801EB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Real-time notifications for admins (new enrollments, payments)</w:t>
      </w:r>
    </w:p>
    <w:p w14:paraId="1BDE0781" w14:textId="77777777" w:rsidR="008C6D62" w:rsidRPr="005801EB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Not critical for MVP (use polling as fallback)</w:t>
      </w:r>
    </w:p>
    <w:p w14:paraId="2FD29CA2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154" w:name="performance-requirements"/>
      <w:bookmarkStart w:id="155" w:name="_Toc227918040"/>
      <w:bookmarkEnd w:id="124"/>
      <w:bookmarkEnd w:id="148"/>
      <w:bookmarkEnd w:id="152"/>
      <w:r w:rsidRPr="005801EB">
        <w:rPr>
          <w:rFonts w:ascii="Times New Roman" w:hAnsi="Times New Roman" w:cs="Times New Roman"/>
          <w:color w:val="auto"/>
          <w:sz w:val="26"/>
          <w:szCs w:val="26"/>
        </w:rPr>
        <w:t>3.3. Performance Requirements</w:t>
      </w:r>
      <w:bookmarkEnd w:id="155"/>
    </w:p>
    <w:p w14:paraId="3DCFB23E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56" w:name="response-time"/>
      <w:bookmarkStart w:id="157" w:name="_Toc227918041"/>
      <w:r w:rsidRPr="005801EB">
        <w:rPr>
          <w:rFonts w:ascii="Times New Roman" w:hAnsi="Times New Roman" w:cs="Times New Roman"/>
          <w:color w:val="auto"/>
          <w:sz w:val="26"/>
          <w:szCs w:val="26"/>
        </w:rPr>
        <w:t>3.3.1. Response Time</w:t>
      </w:r>
      <w:bookmarkEnd w:id="157"/>
    </w:p>
    <w:p w14:paraId="63F5C19F" w14:textId="77777777" w:rsidR="008C6D62" w:rsidRPr="005801EB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Page Load:</w:t>
      </w:r>
      <w:r w:rsidRPr="005801EB">
        <w:rPr>
          <w:rFonts w:ascii="Times New Roman" w:hAnsi="Times New Roman" w:cs="Times New Roman"/>
          <w:sz w:val="26"/>
          <w:szCs w:val="26"/>
        </w:rPr>
        <w:t xml:space="preserve"> &lt; 2 seconds for static pages, &lt; 3 seconds for data-heavy pages (95th percentile)</w:t>
      </w:r>
    </w:p>
    <w:p w14:paraId="6611ED71" w14:textId="77777777" w:rsidR="008C6D62" w:rsidRPr="005801EB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API Requests: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&lt; 500ms for simple queries, &lt; 2 seconds for complex calculations (schedule generation)</w:t>
      </w:r>
    </w:p>
    <w:p w14:paraId="58CEEB7B" w14:textId="77777777" w:rsidR="008C6D62" w:rsidRPr="005801EB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Database Queries: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Indexed queries &lt; 100ms</w:t>
      </w:r>
    </w:p>
    <w:p w14:paraId="152CA8F3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58" w:name="throughput"/>
      <w:bookmarkStart w:id="159" w:name="_Toc227918042"/>
      <w:bookmarkEnd w:id="156"/>
      <w:r w:rsidRPr="005801EB">
        <w:rPr>
          <w:rFonts w:ascii="Times New Roman" w:hAnsi="Times New Roman" w:cs="Times New Roman"/>
          <w:color w:val="auto"/>
          <w:sz w:val="26"/>
          <w:szCs w:val="26"/>
        </w:rPr>
        <w:t>3.3.2. Throughput</w:t>
      </w:r>
      <w:bookmarkEnd w:id="159"/>
    </w:p>
    <w:p w14:paraId="6D5A2EE4" w14:textId="77777777" w:rsidR="008C6D62" w:rsidRPr="005801EB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Concurrent Users: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Support 200 concurrent users initially</w:t>
      </w:r>
    </w:p>
    <w:p w14:paraId="37C5DF02" w14:textId="77777777" w:rsidR="008C6D62" w:rsidRPr="005801EB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API Rate Limit:</w:t>
      </w:r>
      <w:r w:rsidRPr="005801EB">
        <w:rPr>
          <w:rFonts w:ascii="Times New Roman" w:hAnsi="Times New Roman" w:cs="Times New Roman"/>
          <w:sz w:val="26"/>
          <w:szCs w:val="26"/>
        </w:rPr>
        <w:t xml:space="preserve"> 100 requests/minute per user</w:t>
      </w:r>
    </w:p>
    <w:p w14:paraId="3D092512" w14:textId="77777777" w:rsidR="008C6D62" w:rsidRPr="005801EB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Schedule Generation: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Process up to 365 sessions in &lt; 5 seconds</w:t>
      </w:r>
    </w:p>
    <w:p w14:paraId="22DFF91C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60" w:name="capacity"/>
      <w:bookmarkStart w:id="161" w:name="_Toc227918043"/>
      <w:bookmarkEnd w:id="158"/>
      <w:r w:rsidRPr="005801EB">
        <w:rPr>
          <w:rFonts w:ascii="Times New Roman" w:hAnsi="Times New Roman" w:cs="Times New Roman"/>
          <w:color w:val="auto"/>
          <w:sz w:val="26"/>
          <w:szCs w:val="26"/>
        </w:rPr>
        <w:t>3.3.3. Capacity</w:t>
      </w:r>
      <w:bookmarkEnd w:id="161"/>
    </w:p>
    <w:p w14:paraId="05646B49" w14:textId="77777777" w:rsidR="008C6D62" w:rsidRPr="005801EB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Students: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5,000 student records</w:t>
      </w:r>
    </w:p>
    <w:p w14:paraId="78748743" w14:textId="77777777" w:rsidR="008C6D62" w:rsidRPr="005801EB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Classes: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500 active classes simultaneously</w:t>
      </w:r>
    </w:p>
    <w:p w14:paraId="29761AF0" w14:textId="77777777" w:rsidR="008C6D62" w:rsidRPr="005801EB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Sessions: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50,000 schedule sessions/year</w:t>
      </w:r>
    </w:p>
    <w:p w14:paraId="32F43DEF" w14:textId="77777777" w:rsidR="008C6D62" w:rsidRPr="005801EB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Invoices: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10,000 invoices/year</w:t>
      </w:r>
    </w:p>
    <w:p w14:paraId="5EF8BE02" w14:textId="77777777" w:rsidR="008C6D62" w:rsidRPr="005801EB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Database Size: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Plan for 10GB initial, 50GB within 3 years</w:t>
      </w:r>
    </w:p>
    <w:p w14:paraId="079E37CF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62" w:name="scalability"/>
      <w:bookmarkStart w:id="163" w:name="_Toc227918044"/>
      <w:bookmarkEnd w:id="160"/>
      <w:r w:rsidRPr="005801EB">
        <w:rPr>
          <w:rFonts w:ascii="Times New Roman" w:hAnsi="Times New Roman" w:cs="Times New Roman"/>
          <w:color w:val="auto"/>
          <w:sz w:val="26"/>
          <w:szCs w:val="26"/>
        </w:rPr>
        <w:t>3.3.4. Scalability</w:t>
      </w:r>
      <w:bookmarkEnd w:id="163"/>
    </w:p>
    <w:p w14:paraId="5BCFB4F3" w14:textId="77777777" w:rsidR="008C6D62" w:rsidRPr="005801EB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Horizontal scaling: Load balancer with multiple app servers</w:t>
      </w:r>
    </w:p>
    <w:p w14:paraId="4A5DA352" w14:textId="77777777" w:rsidR="008C6D62" w:rsidRPr="005801EB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Database: Read replicas for reporting queries</w:t>
      </w:r>
    </w:p>
    <w:p w14:paraId="054F60DA" w14:textId="77777777" w:rsidR="008C6D62" w:rsidRPr="005801EB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CDN: Static assets served from CDN (images, CSS, JS)</w:t>
      </w:r>
    </w:p>
    <w:p w14:paraId="5143396D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164" w:name="logical-database-requirements"/>
      <w:bookmarkStart w:id="165" w:name="_Toc227918045"/>
      <w:bookmarkEnd w:id="154"/>
      <w:bookmarkEnd w:id="162"/>
      <w:r w:rsidRPr="005801EB">
        <w:rPr>
          <w:rFonts w:ascii="Times New Roman" w:hAnsi="Times New Roman" w:cs="Times New Roman"/>
          <w:color w:val="auto"/>
          <w:sz w:val="26"/>
          <w:szCs w:val="26"/>
        </w:rPr>
        <w:t>3.4. Logical Database Requirements</w:t>
      </w:r>
      <w:bookmarkEnd w:id="165"/>
    </w:p>
    <w:p w14:paraId="1AFEE736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66" w:name="database-schema-overview"/>
      <w:bookmarkStart w:id="167" w:name="_Toc227918046"/>
      <w:r w:rsidRPr="005801EB">
        <w:rPr>
          <w:rFonts w:ascii="Times New Roman" w:hAnsi="Times New Roman" w:cs="Times New Roman"/>
          <w:color w:val="auto"/>
          <w:sz w:val="26"/>
          <w:szCs w:val="26"/>
        </w:rPr>
        <w:t>3.4.1. Database Schema Overview</w:t>
      </w:r>
      <w:bookmarkEnd w:id="167"/>
    </w:p>
    <w:p w14:paraId="3FF8C993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 xml:space="preserve">The database consists of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17 tables</w:t>
      </w:r>
      <w:r w:rsidRPr="005801EB">
        <w:rPr>
          <w:rFonts w:ascii="Times New Roman" w:hAnsi="Times New Roman" w:cs="Times New Roman"/>
          <w:sz w:val="26"/>
          <w:szCs w:val="26"/>
        </w:rPr>
        <w:t xml:space="preserve"> organized into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6 modules</w:t>
      </w:r>
      <w:r w:rsidRPr="005801EB">
        <w:rPr>
          <w:rFonts w:ascii="Times New Roman" w:hAnsi="Times New Roman" w:cs="Times New Roman"/>
          <w:sz w:val="26"/>
          <w:szCs w:val="26"/>
        </w:rPr>
        <w:t>:</w:t>
      </w:r>
    </w:p>
    <w:p w14:paraId="4659E6C4" w14:textId="03028636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1. </w:t>
      </w:r>
      <w:r w:rsidRPr="005801EB">
        <w:rPr>
          <w:rStyle w:val="VerbatimChar"/>
          <w:rFonts w:ascii="Segoe UI Emoji" w:hAnsi="Segoe UI Emoji" w:cs="Segoe UI Emoji"/>
          <w:sz w:val="26"/>
          <w:szCs w:val="26"/>
        </w:rPr>
        <w:t>🔐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Authentication &amp; Authorization (5 tables)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- User, Role, Permission, UserRole, RolePermission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2. </w:t>
      </w:r>
      <w:r w:rsidRPr="005801EB">
        <w:rPr>
          <w:rStyle w:val="VerbatimChar"/>
          <w:rFonts w:ascii="Segoe UI Emoji" w:hAnsi="Segoe UI Emoji" w:cs="Segoe UI Emoji"/>
          <w:sz w:val="26"/>
          <w:szCs w:val="26"/>
        </w:rPr>
        <w:t>📚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Education - Courses &amp; Classes (3 tables)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- Course, Class, ScheduleSession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3.Enrollment &amp; Attendance (2 tables)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- Enrollment, Attendance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4.Financial - Invoices &amp; Payments (4 tables)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- PromoCode, Invoice, Payment, Refund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5.Service Booking (1 table)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- ServiceRequest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6.Schedule Configuration (2 tables)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- Holiday, LongBreak</w:t>
      </w:r>
    </w:p>
    <w:p w14:paraId="01F6C94B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See detailed ERD in Appendix B.</w:t>
      </w:r>
    </w:p>
    <w:p w14:paraId="7394FEC9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68" w:name="key-entities-and-relationships"/>
      <w:bookmarkStart w:id="169" w:name="_Toc227918047"/>
      <w:bookmarkEnd w:id="166"/>
      <w:r w:rsidRPr="005801EB">
        <w:rPr>
          <w:rFonts w:ascii="Times New Roman" w:hAnsi="Times New Roman" w:cs="Times New Roman"/>
          <w:color w:val="auto"/>
          <w:sz w:val="26"/>
          <w:szCs w:val="26"/>
        </w:rPr>
        <w:t>3.4.2. Key Entities and Relationships</w:t>
      </w:r>
      <w:bookmarkEnd w:id="169"/>
    </w:p>
    <w:p w14:paraId="35FF5C3C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70" w:name="Xad23a8e04333f63c5a5ef5183e84faec372c8f9"/>
      <w:bookmarkStart w:id="171" w:name="_Toc227918048"/>
      <w:r w:rsidRPr="005801EB">
        <w:rPr>
          <w:rFonts w:ascii="Times New Roman" w:hAnsi="Times New Roman" w:cs="Times New Roman"/>
          <w:color w:val="auto"/>
          <w:sz w:val="26"/>
          <w:szCs w:val="26"/>
        </w:rPr>
        <w:t>Module 1: Authentication &amp; Authorization (RBAC Model)</w:t>
      </w:r>
      <w:bookmarkEnd w:id="171"/>
    </w:p>
    <w:p w14:paraId="208233E7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Entity: User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Primary Key: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user_id (UUID)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Attributes: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email (unique), password_hash, full_name, phone, profile_picture_url, status (active/inactive), created_at, updated_at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Relationships: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User (N) ↔ (N) Role via UserRole (Many-to-Many) - User (1) → (N) Class as instructor - User (1) → (N) Enrollment as consultant</w:t>
      </w:r>
    </w:p>
    <w:p w14:paraId="3E0DF10C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Entity: Role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Primary Key: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role_id (UUID)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Attributes: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role_name (unique), description, is_system_role (boolean)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Relationships: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Role (N) ↔ (N) User via UserRole - Role (N) ↔ (N) Permission via RolePermission</w:t>
      </w:r>
    </w:p>
    <w:p w14:paraId="37E521D1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Entity: Permission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Primary Key: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permission_id (UUID)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Attributes: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permission_key (unique, e.g., “course.create”), description, module (e.g., “Education”, “Finance”)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Relationships: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Permission (N) ↔ (N) Role via RolePermission</w:t>
      </w:r>
    </w:p>
    <w:p w14:paraId="6C4F1B33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Rationale: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N-N Design: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Flexible multi-role assignment (e.g., user can be both Instructor and Admin)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RBAC Model: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Centralized access control, easy audit trail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Scalability: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Add new roles/permissions without code changes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Reusability: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One permission (e.g., “invoice.view”) shared across multiple roles</w:t>
      </w:r>
    </w:p>
    <w:p w14:paraId="31D37049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72" w:name="Xd7e2cd17bd08504e2126e3119f89fce710993b2"/>
      <w:bookmarkStart w:id="173" w:name="_Toc227918049"/>
      <w:bookmarkEnd w:id="170"/>
      <w:r w:rsidRPr="005801EB">
        <w:rPr>
          <w:rFonts w:ascii="Times New Roman" w:hAnsi="Times New Roman" w:cs="Times New Roman"/>
          <w:color w:val="auto"/>
          <w:sz w:val="26"/>
          <w:szCs w:val="26"/>
        </w:rPr>
        <w:t>Module 2: Education - Courses &amp; Classes (Template-Instance Pattern)</w:t>
      </w:r>
      <w:bookmarkEnd w:id="173"/>
    </w:p>
    <w:p w14:paraId="178764A2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Entity: Course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Primary Key: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course_id (UUID)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Attributes: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course_name, course_code (unique), description, base_price, subject, grade_level, created_at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Relationships: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Course (1) → (N) Class (One-to-Many)</w:t>
      </w:r>
    </w:p>
    <w:p w14:paraId="402C5299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Entity: Class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Primary Key: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class_id (UUID)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Foreign Keys: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course_id, instructor_id (→ User), assistant_id (→ User, nullable)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Attributes: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class_code (unique), start_date, end_date, max_students, current_students, google_meet_link, status (active/completed/cancelled), created_at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Relationships: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Class (N) → (1) Course - Class (1) → (N) ScheduleSession - Class (N) ↔ (N) User (Students) via Enrollment</w:t>
      </w:r>
    </w:p>
    <w:p w14:paraId="7F6996D0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Entity: ScheduleSession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Primary Key: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session_id (UUID)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Foreign Key: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class_id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Attributes: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session_number, session_date, status (scheduled/completed/cancelled), notes, created_at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Relationships: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ScheduleSession (N) → (1) Class - ScheduleSession (1) → (N) Attendance</w:t>
      </w:r>
    </w:p>
    <w:p w14:paraId="10CBA499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Rationale: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Template-Instance: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Course is reusable template; Class is specific instance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Data Normalization: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Avoid duplicating course info across classes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Flexibility: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Each class can customize instructor, schedule, pricing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Session Tracking:</w:t>
      </w:r>
      <w:r w:rsidRPr="005801EB">
        <w:rPr>
          <w:rFonts w:ascii="Times New Roman" w:hAnsi="Times New Roman" w:cs="Times New Roman"/>
          <w:sz w:val="26"/>
          <w:szCs w:val="26"/>
        </w:rPr>
        <w:t xml:space="preserve"> Track individual session status for accurate refund calculation</w:t>
      </w:r>
    </w:p>
    <w:p w14:paraId="6F763EF2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74" w:name="Xfefc38e53945d7c7094755188f807cfd481784d"/>
      <w:bookmarkStart w:id="175" w:name="_Toc227918050"/>
      <w:bookmarkEnd w:id="172"/>
      <w:r w:rsidRPr="005801EB">
        <w:rPr>
          <w:rFonts w:ascii="Times New Roman" w:hAnsi="Times New Roman" w:cs="Times New Roman"/>
          <w:color w:val="auto"/>
          <w:sz w:val="26"/>
          <w:szCs w:val="26"/>
        </w:rPr>
        <w:t>Module 3: Enrollment &amp; Attendance (Central Hub)</w:t>
      </w:r>
      <w:bookmarkEnd w:id="175"/>
    </w:p>
    <w:p w14:paraId="2659C10D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Entity: Enrollment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Primary Key: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enrollment_id (UUID)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Foreign Keys: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student_id (→ User), class_id (→ Class), consultant_id (→ User, nullable)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Attributes: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package_type (MONTHLY/FULL_COURSE), duration_months (1-3 for MONTHLY, NULL for FULL_COURSE), status (registered/consulted/paid/completed/cancelled), access_enabled (boolean), enrolled_at, updated_at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Relationships: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Enrollment (N) → (1) User (Student) - Enrollment (N) → (1) Class - Enrollment (1) → (N) Invoice</w:t>
      </w:r>
    </w:p>
    <w:p w14:paraId="5C4FE25E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Entity: Attendance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Primary Key: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attendance_id (UUID)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Foreign Keys: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session_id (→ ScheduleSession), student_id (→ User)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Attributes: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status (PRESENT/ABSENT/LATE/EXCUSED), notes, marked_by (→ User), marked_at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Relationships: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Attendance (N) → (1) ScheduleSession - Attendance (N) → (1) User (Student)</w:t>
      </w:r>
    </w:p>
    <w:p w14:paraId="7FAC1765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Rationale: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Enrollment as Hub:</w:t>
      </w:r>
      <w:r w:rsidRPr="005801EB">
        <w:rPr>
          <w:rFonts w:ascii="Times New Roman" w:hAnsi="Times New Roman" w:cs="Times New Roman"/>
          <w:sz w:val="26"/>
          <w:szCs w:val="26"/>
        </w:rPr>
        <w:t xml:space="preserve"> Tracks entire student journey through statuses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Package Flexibility: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Supports both MONTHLY and FULL_COURSE packages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Access Control:</w:t>
      </w:r>
      <w:r w:rsidRPr="005801EB">
        <w:rPr>
          <w:rFonts w:ascii="Times New Roman" w:hAnsi="Times New Roman" w:cs="Times New Roman"/>
          <w:sz w:val="26"/>
          <w:szCs w:val="26"/>
        </w:rPr>
        <w:t xml:space="preserve"> 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access_enabled</w:t>
      </w:r>
      <w:r w:rsidRPr="005801EB">
        <w:rPr>
          <w:rFonts w:ascii="Times New Roman" w:hAnsi="Times New Roman" w:cs="Times New Roman"/>
          <w:sz w:val="26"/>
          <w:szCs w:val="26"/>
        </w:rPr>
        <w:t xml:space="preserve"> boolean implements BR-EDU-001 (auto-lock)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Consultant Tracking:</w:t>
      </w:r>
      <w:r w:rsidRPr="005801EB">
        <w:rPr>
          <w:rFonts w:ascii="Times New Roman" w:hAnsi="Times New Roman" w:cs="Times New Roman"/>
          <w:sz w:val="26"/>
          <w:szCs w:val="26"/>
        </w:rPr>
        <w:t xml:space="preserve"> Links sales performance to enrollments</w:t>
      </w:r>
    </w:p>
    <w:p w14:paraId="080A8970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76" w:name="module-4-financial---invoices-payments"/>
      <w:bookmarkStart w:id="177" w:name="_Toc227918051"/>
      <w:bookmarkEnd w:id="174"/>
      <w:r w:rsidRPr="005801EB">
        <w:rPr>
          <w:rFonts w:ascii="Times New Roman" w:hAnsi="Times New Roman" w:cs="Times New Roman"/>
          <w:color w:val="auto"/>
          <w:sz w:val="26"/>
          <w:szCs w:val="26"/>
        </w:rPr>
        <w:t>Module 4: Financial - Invoices &amp; Payments</w:t>
      </w:r>
      <w:bookmarkEnd w:id="177"/>
    </w:p>
    <w:p w14:paraId="17473806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Entity: PromoCode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Primary Key: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promo_id (UUID)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Attributes: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code (unique, e.g., “SAVE10”), promo_type (PERCENTAGE/FIXED_AMOUNT), discount_value, expiry_date, usage_limit, current_usage_count, applicable_courses (JSON array or M:N table), is_active, created_at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Relationships: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PromoCode (1) → (N) Invoice</w:t>
      </w:r>
    </w:p>
    <w:p w14:paraId="223D09B6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Entity: Invoice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Primary Key: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invoice_id (UUID)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Foreign Keys: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enrollment_id (→ Enrollment), promo_code_id (→ PromoCode, nullable)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Attributes: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invoice_number (unique, e.g., “INV-2026-04-001”), base_amount, discount_amount, refund_amount, final_amount, status (pending/paid/partial_paid/overdue/cancelled), due_date, created_at, updated_at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Relationships: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Invoice (N) → (1) Enrollment - Invoice (N) → (1) PromoCode (optional) - Invoice (1) → (N) Payment - Invoice (1) → (N) Refund</w:t>
      </w:r>
    </w:p>
    <w:p w14:paraId="1AAA4231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Entity: Payment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Primary Key: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payment_id (UUID)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Foreign Key: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invoice_id (→ Invoice)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Attributes: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payment_method (BANK_TRANSFER/E_WALLET/CREDIT_CARD/CASH), amount, payment_date, transaction_id, status (completed/failed/pending), processed_by (→ User), created_at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Relationships: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Payment (N) → (1) Invoice</w:t>
      </w:r>
    </w:p>
    <w:p w14:paraId="10BA18B0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Entity: Refund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Primary Key: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refund_id (UUID)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Foreign Keys: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invoice_id (→ Invoice), session_id (→ ScheduleSession, nullable)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Attributes: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refund_amount, refund_reason, status (pending/completed), processed_by (→ User), processed_at, created_at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Relationships: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Refund (N) → (1) Invoice - Refund (N) → (1) ScheduleSession (optional link to cancelled session)</w:t>
      </w:r>
    </w:p>
    <w:p w14:paraId="4E51C4F8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Rationale: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Invoice-Payment Separation: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Supports partial payments (pay in installments)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Calculation Transparency: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All calculation components stored (base, discount, refund)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Promo Tracking:</w:t>
      </w:r>
      <w:r w:rsidRPr="005801EB">
        <w:rPr>
          <w:rFonts w:ascii="Times New Roman" w:hAnsi="Times New Roman" w:cs="Times New Roman"/>
          <w:sz w:val="26"/>
          <w:szCs w:val="26"/>
        </w:rPr>
        <w:t xml:space="preserve"> Links to PromoCode for campaign effectiveness analysis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Refund Traceability: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Links refund to specific cancelled session for auditing</w:t>
      </w:r>
    </w:p>
    <w:p w14:paraId="31FE3E4E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78" w:name="module-5-service-booking"/>
      <w:bookmarkStart w:id="179" w:name="_Toc227918052"/>
      <w:bookmarkEnd w:id="176"/>
      <w:r w:rsidRPr="005801EB">
        <w:rPr>
          <w:rFonts w:ascii="Times New Roman" w:hAnsi="Times New Roman" w:cs="Times New Roman"/>
          <w:color w:val="auto"/>
          <w:sz w:val="26"/>
          <w:szCs w:val="26"/>
        </w:rPr>
        <w:t>Module 5: Service Booking</w:t>
      </w:r>
      <w:bookmarkEnd w:id="179"/>
    </w:p>
    <w:p w14:paraId="01A8F282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Entity: ServiceRequest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Primary Key: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request_id (UUID)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Foreign Keys: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customer_id (→ User, nullable), assigned_to (→ User, nullable)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Attributes: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customer_name, customer_email, customer_phone, service_type, request_details (text), preferred_date, status (new/processing/completed/cancelled), rating (1-5, nullable), feedback (text, nullable), created_at, updated_at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Relationships: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ServiceRequest (N) → (1) User (Customer, optional) - ServiceRequest (N) → (1) User (Service Manager, optional)</w:t>
      </w:r>
    </w:p>
    <w:p w14:paraId="496C133B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Rationale: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Guest Support: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customer_id nullable allows anonymous requests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Contact Redundancy: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Store contact info directly for guests without User records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Assignment Flexibility: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Route to specific Service Manager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Feedback Loop:</w:t>
      </w:r>
      <w:r w:rsidRPr="005801EB">
        <w:rPr>
          <w:rFonts w:ascii="Times New Roman" w:hAnsi="Times New Roman" w:cs="Times New Roman"/>
          <w:sz w:val="26"/>
          <w:szCs w:val="26"/>
        </w:rPr>
        <w:t xml:space="preserve"> Rating and feedback for service quality tracking</w:t>
      </w:r>
    </w:p>
    <w:p w14:paraId="522AAC81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80" w:name="module-6-schedule-configuration"/>
      <w:bookmarkStart w:id="181" w:name="_Toc227918053"/>
      <w:bookmarkEnd w:id="178"/>
      <w:r w:rsidRPr="005801EB">
        <w:rPr>
          <w:rFonts w:ascii="Times New Roman" w:hAnsi="Times New Roman" w:cs="Times New Roman"/>
          <w:color w:val="auto"/>
          <w:sz w:val="26"/>
          <w:szCs w:val="26"/>
        </w:rPr>
        <w:t>Module 6: Schedule Configuration</w:t>
      </w:r>
      <w:bookmarkEnd w:id="181"/>
    </w:p>
    <w:p w14:paraId="4A28AFA6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Entity: Holiday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Primary Key: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holiday_id (UUID)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Attributes: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holiday_date, holiday_name, is_recurring (boolean), created_at</w:t>
      </w:r>
    </w:p>
    <w:p w14:paraId="15E74488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Entity: LongBreak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Primary Key: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break_id (UUID)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Attributes: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break_name, start_date, end_date, created_at</w:t>
      </w:r>
    </w:p>
    <w:p w14:paraId="643CC4FC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Rationale: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Schedule Automation: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System references these tables during schedule generation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Centralized Management: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Admin maintains one list used by all schedule generation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Recurring Holidays: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Flag for holidays that repeat annually (Tet, National Day)</w:t>
      </w:r>
    </w:p>
    <w:p w14:paraId="0A5DDE80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82" w:name="data-integrity-rules"/>
      <w:bookmarkStart w:id="183" w:name="_Toc227918054"/>
      <w:bookmarkEnd w:id="168"/>
      <w:bookmarkEnd w:id="180"/>
      <w:r w:rsidRPr="005801EB">
        <w:rPr>
          <w:rFonts w:ascii="Times New Roman" w:hAnsi="Times New Roman" w:cs="Times New Roman"/>
          <w:color w:val="auto"/>
          <w:sz w:val="26"/>
          <w:szCs w:val="26"/>
        </w:rPr>
        <w:t>3.4.3. Data Integrity Rules</w:t>
      </w:r>
      <w:bookmarkEnd w:id="183"/>
    </w:p>
    <w:p w14:paraId="4E2D9E01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Referential Integrity: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All foreign keys have ON DELETE rules: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CASCADE: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Delete child records (e.g., Class deleted → ScheduleSessions deleted)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RESTRICT: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Prevent deletion if referenced (e.g., Cannot delete User if they are instructor of active Class)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SET NULL: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Set to NULL (e.g., Enrollment.consultant_id → NULL if consultant User deleted)</w:t>
      </w:r>
    </w:p>
    <w:p w14:paraId="47136D78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Constraints: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Unique Constraints: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email (User), course_code (Course), class_code (Class), invoice_number (Invoice), promo code (PromoCode) -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Check Constraints: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Enrollment.duration_months: NULL OR (1 ≤ value ≤ 3) - Invoice.final_amount: value ≥ 0 - Class.current_students: value ≤ max_students - PromoCode.current_usage_count: value ≤ usage_limit</w:t>
      </w:r>
    </w:p>
    <w:p w14:paraId="4F5B7E04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Indexes: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Primary keys (auto-indexed) - Foreign keys (for join performance) - User.email (login queries) - Class.start_date, Class.end_date (date range queries) - Invoice.status, Invoice.due_date (overdue payment cron job) - ScheduleSession.session_date (schedule lookups)</w:t>
      </w:r>
    </w:p>
    <w:p w14:paraId="03FE4F1A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84" w:name="data-retention-and-archival"/>
      <w:bookmarkStart w:id="185" w:name="_Toc227918055"/>
      <w:bookmarkEnd w:id="182"/>
      <w:r w:rsidRPr="005801EB">
        <w:rPr>
          <w:rFonts w:ascii="Times New Roman" w:hAnsi="Times New Roman" w:cs="Times New Roman"/>
          <w:color w:val="auto"/>
          <w:sz w:val="26"/>
          <w:szCs w:val="26"/>
        </w:rPr>
        <w:t>3.4.4. Data Retention and Archival</w:t>
      </w:r>
      <w:bookmarkEnd w:id="185"/>
    </w:p>
    <w:p w14:paraId="4E2D3E49" w14:textId="77777777" w:rsidR="008C6D62" w:rsidRPr="005801EB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Active Records: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Students, Classes, Invoices (current academic year)</w:t>
      </w:r>
    </w:p>
    <w:p w14:paraId="38BB45F2" w14:textId="77777777" w:rsidR="008C6D62" w:rsidRPr="005801EB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Archival:</w:t>
      </w:r>
      <w:r w:rsidRPr="005801EB">
        <w:rPr>
          <w:rFonts w:ascii="Times New Roman" w:hAnsi="Times New Roman" w:cs="Times New Roman"/>
          <w:sz w:val="26"/>
          <w:szCs w:val="26"/>
        </w:rPr>
        <w:t xml:space="preserve"> Move completed enrollments and paid invoices older than 3 years to archive tables</w:t>
      </w:r>
    </w:p>
    <w:p w14:paraId="03771D13" w14:textId="77777777" w:rsidR="008C6D62" w:rsidRPr="005801EB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Legal Retention: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Financial records (Invoices, Payments) retained for 10 years (Vietnam tax law)</w:t>
      </w:r>
    </w:p>
    <w:p w14:paraId="0BA3124F" w14:textId="77777777" w:rsidR="008C6D62" w:rsidRPr="005801EB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Soft Deletes: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Use status flags (e.g., 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deleted_at</w:t>
      </w:r>
      <w:r w:rsidRPr="005801EB">
        <w:rPr>
          <w:rFonts w:ascii="Times New Roman" w:hAnsi="Times New Roman" w:cs="Times New Roman"/>
          <w:sz w:val="26"/>
          <w:szCs w:val="26"/>
        </w:rPr>
        <w:t xml:space="preserve"> timestamp) instead of hard deletes for critical data (User, Enrollment)</w:t>
      </w:r>
    </w:p>
    <w:p w14:paraId="0A022137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186" w:name="design-constraints"/>
      <w:bookmarkStart w:id="187" w:name="_Toc227918056"/>
      <w:bookmarkEnd w:id="164"/>
      <w:bookmarkEnd w:id="184"/>
      <w:r w:rsidRPr="005801EB">
        <w:rPr>
          <w:rFonts w:ascii="Times New Roman" w:hAnsi="Times New Roman" w:cs="Times New Roman"/>
          <w:color w:val="auto"/>
          <w:sz w:val="26"/>
          <w:szCs w:val="26"/>
        </w:rPr>
        <w:t>3.5. Design Constraints</w:t>
      </w:r>
      <w:bookmarkEnd w:id="187"/>
    </w:p>
    <w:p w14:paraId="0EC0FD85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88" w:name="standards-compliance"/>
      <w:bookmarkStart w:id="189" w:name="_Toc227918057"/>
      <w:r w:rsidRPr="005801EB">
        <w:rPr>
          <w:rFonts w:ascii="Times New Roman" w:hAnsi="Times New Roman" w:cs="Times New Roman"/>
          <w:color w:val="auto"/>
          <w:sz w:val="26"/>
          <w:szCs w:val="26"/>
        </w:rPr>
        <w:t>3.5.1. Standards Compliance</w:t>
      </w:r>
      <w:bookmarkEnd w:id="189"/>
    </w:p>
    <w:p w14:paraId="1CCA962F" w14:textId="77777777" w:rsidR="008C6D62" w:rsidRPr="005801EB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Web Standards: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HTML5, CSS3, ECMAScript 2020+</w:t>
      </w:r>
    </w:p>
    <w:p w14:paraId="22F04BC3" w14:textId="77777777" w:rsidR="008C6D62" w:rsidRPr="005801EB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API Design: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RESTful principles, HTTP status codes (200, 201, 400, 401, 403, 404, 500)</w:t>
      </w:r>
    </w:p>
    <w:p w14:paraId="779744A3" w14:textId="77777777" w:rsidR="008C6D62" w:rsidRPr="005801EB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Date/Time: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ISO 8601 format (YYYY-MM-DDTHH:mm:ssZ) for API, DD/MM/YYYY for UI display</w:t>
      </w:r>
    </w:p>
    <w:p w14:paraId="01312864" w14:textId="77777777" w:rsidR="008C6D62" w:rsidRPr="005801EB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Currency: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VND with no decimal places, formatted with thousand separators (1.000.000)</w:t>
      </w:r>
    </w:p>
    <w:p w14:paraId="55E72B84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90" w:name="technology-stack-constraints"/>
      <w:bookmarkStart w:id="191" w:name="_Toc227918058"/>
      <w:bookmarkEnd w:id="188"/>
      <w:r w:rsidRPr="005801EB">
        <w:rPr>
          <w:rFonts w:ascii="Times New Roman" w:hAnsi="Times New Roman" w:cs="Times New Roman"/>
          <w:color w:val="auto"/>
          <w:sz w:val="26"/>
          <w:szCs w:val="26"/>
        </w:rPr>
        <w:t>3.5.2. Technology Stack Constraints</w:t>
      </w:r>
      <w:bookmarkEnd w:id="191"/>
    </w:p>
    <w:p w14:paraId="207D40B8" w14:textId="77777777" w:rsidR="008C6D62" w:rsidRPr="005801EB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Backend:</w:t>
      </w:r>
      <w:r w:rsidRPr="005801EB">
        <w:rPr>
          <w:rFonts w:ascii="Times New Roman" w:hAnsi="Times New Roman" w:cs="Times New Roman"/>
          <w:sz w:val="26"/>
          <w:szCs w:val="26"/>
        </w:rPr>
        <w:t xml:space="preserve"> Node.js 16+ / Python 3.9+ / PHP 8+</w:t>
      </w:r>
    </w:p>
    <w:p w14:paraId="0028A904" w14:textId="77777777" w:rsidR="008C6D62" w:rsidRPr="005801EB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Frontend:</w:t>
      </w:r>
      <w:r w:rsidRPr="005801EB">
        <w:rPr>
          <w:rFonts w:ascii="Times New Roman" w:hAnsi="Times New Roman" w:cs="Times New Roman"/>
          <w:sz w:val="26"/>
          <w:szCs w:val="26"/>
        </w:rPr>
        <w:t xml:space="preserve"> React 18+ / Vue 3+ (or vanilla JS for simplicity)</w:t>
      </w:r>
    </w:p>
    <w:p w14:paraId="32E8AD96" w14:textId="77777777" w:rsidR="008C6D62" w:rsidRPr="005801EB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Database: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PostgreSQL 13+ / MySQL 8+ (no NoSQL for transactional data)</w:t>
      </w:r>
    </w:p>
    <w:p w14:paraId="235810A3" w14:textId="77777777" w:rsidR="008C6D62" w:rsidRPr="005801EB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Version Control:</w:t>
      </w:r>
      <w:r w:rsidRPr="005801EB">
        <w:rPr>
          <w:rFonts w:ascii="Times New Roman" w:hAnsi="Times New Roman" w:cs="Times New Roman"/>
          <w:sz w:val="26"/>
          <w:szCs w:val="26"/>
        </w:rPr>
        <w:t xml:space="preserve"> Git with semantic versioning (SemVer)</w:t>
      </w:r>
    </w:p>
    <w:p w14:paraId="04830779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92" w:name="security-design-constraints"/>
      <w:bookmarkStart w:id="193" w:name="_Toc227918059"/>
      <w:bookmarkEnd w:id="190"/>
      <w:r w:rsidRPr="005801EB">
        <w:rPr>
          <w:rFonts w:ascii="Times New Roman" w:hAnsi="Times New Roman" w:cs="Times New Roman"/>
          <w:color w:val="auto"/>
          <w:sz w:val="26"/>
          <w:szCs w:val="26"/>
        </w:rPr>
        <w:t>3.5.3. Security Design Constraints</w:t>
      </w:r>
      <w:bookmarkEnd w:id="193"/>
    </w:p>
    <w:p w14:paraId="31C260A9" w14:textId="77777777" w:rsidR="008C6D62" w:rsidRPr="005801EB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Password Storage: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bcrypt hashing (cost factor ≥ 10)</w:t>
      </w:r>
    </w:p>
    <w:p w14:paraId="0902F39D" w14:textId="77777777" w:rsidR="008C6D62" w:rsidRPr="005801EB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Session Management:</w:t>
      </w:r>
      <w:r w:rsidRPr="005801EB">
        <w:rPr>
          <w:rFonts w:ascii="Times New Roman" w:hAnsi="Times New Roman" w:cs="Times New Roman"/>
          <w:sz w:val="26"/>
          <w:szCs w:val="26"/>
        </w:rPr>
        <w:t xml:space="preserve"> JWT tokens with 30-minute expiry (students), 2-hour expiry (staff)</w:t>
      </w:r>
    </w:p>
    <w:p w14:paraId="514874B3" w14:textId="77777777" w:rsidR="008C6D62" w:rsidRPr="005801EB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Input Validation: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Server-side validation for all user inputs (XSS, SQL injection prevention)</w:t>
      </w:r>
    </w:p>
    <w:p w14:paraId="63B1C660" w14:textId="77777777" w:rsidR="008C6D62" w:rsidRPr="005801EB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HTTPS Only: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No unencrypted HTTP traffic in production</w:t>
      </w:r>
    </w:p>
    <w:p w14:paraId="3614386D" w14:textId="77777777" w:rsidR="008C6D62" w:rsidRPr="005801EB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CORS: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Whitelist specific domains only</w:t>
      </w:r>
    </w:p>
    <w:p w14:paraId="40C5887C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194" w:name="software-system-attributes"/>
      <w:bookmarkStart w:id="195" w:name="_Toc227918060"/>
      <w:bookmarkEnd w:id="186"/>
      <w:bookmarkEnd w:id="192"/>
      <w:r w:rsidRPr="005801EB">
        <w:rPr>
          <w:rFonts w:ascii="Times New Roman" w:hAnsi="Times New Roman" w:cs="Times New Roman"/>
          <w:color w:val="auto"/>
          <w:sz w:val="26"/>
          <w:szCs w:val="26"/>
        </w:rPr>
        <w:t>3.6. Software System Attributes</w:t>
      </w:r>
      <w:bookmarkEnd w:id="195"/>
    </w:p>
    <w:p w14:paraId="7511E38C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96" w:name="reliability"/>
      <w:bookmarkStart w:id="197" w:name="_Toc227918061"/>
      <w:r w:rsidRPr="005801EB">
        <w:rPr>
          <w:rFonts w:ascii="Times New Roman" w:hAnsi="Times New Roman" w:cs="Times New Roman"/>
          <w:color w:val="auto"/>
          <w:sz w:val="26"/>
          <w:szCs w:val="26"/>
        </w:rPr>
        <w:t>3.6.1. Reliability</w:t>
      </w:r>
      <w:bookmarkEnd w:id="197"/>
    </w:p>
    <w:p w14:paraId="4A535E48" w14:textId="77777777" w:rsidR="008C6D62" w:rsidRPr="005801EB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Uptime: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99.5% availability (target SLA)</w:t>
      </w:r>
    </w:p>
    <w:p w14:paraId="7B54C3B3" w14:textId="77777777" w:rsidR="008C6D62" w:rsidRPr="005801EB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MTBF:</w:t>
      </w:r>
      <w:r w:rsidRPr="005801EB">
        <w:rPr>
          <w:rFonts w:ascii="Times New Roman" w:hAnsi="Times New Roman" w:cs="Times New Roman"/>
          <w:sz w:val="26"/>
          <w:szCs w:val="26"/>
        </w:rPr>
        <w:t xml:space="preserve"> Mean Time Between Failures &gt; 720 hours (30 days)</w:t>
      </w:r>
    </w:p>
    <w:p w14:paraId="7DE4982B" w14:textId="77777777" w:rsidR="008C6D62" w:rsidRPr="005801EB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MTTR:</w:t>
      </w:r>
      <w:r w:rsidRPr="005801EB">
        <w:rPr>
          <w:rFonts w:ascii="Times New Roman" w:hAnsi="Times New Roman" w:cs="Times New Roman"/>
          <w:sz w:val="26"/>
          <w:szCs w:val="26"/>
        </w:rPr>
        <w:t xml:space="preserve"> Mean Time To Recovery &lt; 4 hours</w:t>
      </w:r>
    </w:p>
    <w:p w14:paraId="45AEAA6C" w14:textId="77777777" w:rsidR="008C6D62" w:rsidRPr="005801EB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Data Backup:</w:t>
      </w:r>
      <w:r w:rsidRPr="005801EB">
        <w:rPr>
          <w:rFonts w:ascii="Times New Roman" w:hAnsi="Times New Roman" w:cs="Times New Roman"/>
          <w:sz w:val="26"/>
          <w:szCs w:val="26"/>
        </w:rPr>
        <w:t xml:space="preserve"> Daily automated backups, 30-day retention</w:t>
      </w:r>
    </w:p>
    <w:p w14:paraId="58CCD45D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198" w:name="availability"/>
      <w:bookmarkStart w:id="199" w:name="_Toc227918062"/>
      <w:bookmarkEnd w:id="196"/>
      <w:r w:rsidRPr="005801EB">
        <w:rPr>
          <w:rFonts w:ascii="Times New Roman" w:hAnsi="Times New Roman" w:cs="Times New Roman"/>
          <w:color w:val="auto"/>
          <w:sz w:val="26"/>
          <w:szCs w:val="26"/>
        </w:rPr>
        <w:t>3.6.2. Availability</w:t>
      </w:r>
      <w:bookmarkEnd w:id="199"/>
    </w:p>
    <w:p w14:paraId="44FBD98A" w14:textId="77777777" w:rsidR="008C6D62" w:rsidRPr="005801EB" w:rsidRDefault="00000000">
      <w:pPr>
        <w:pStyle w:val="Compact"/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Scheduled Maintenance: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Weekly maintenance window (Sunday 02:00-04:00 VN time)</w:t>
      </w:r>
    </w:p>
    <w:p w14:paraId="0CD5503D" w14:textId="77777777" w:rsidR="008C6D62" w:rsidRPr="005801EB" w:rsidRDefault="00000000">
      <w:pPr>
        <w:pStyle w:val="Compact"/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Failover:</w:t>
      </w:r>
      <w:r w:rsidRPr="005801EB">
        <w:rPr>
          <w:rFonts w:ascii="Times New Roman" w:hAnsi="Times New Roman" w:cs="Times New Roman"/>
          <w:sz w:val="26"/>
          <w:szCs w:val="26"/>
        </w:rPr>
        <w:t xml:space="preserve"> Database replication with automatic failover (&lt; 5 minutes)</w:t>
      </w:r>
    </w:p>
    <w:p w14:paraId="6E73E41D" w14:textId="77777777" w:rsidR="008C6D62" w:rsidRPr="005801EB" w:rsidRDefault="00000000">
      <w:pPr>
        <w:pStyle w:val="Compact"/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Load Balancing:</w:t>
      </w:r>
      <w:r w:rsidRPr="005801EB">
        <w:rPr>
          <w:rFonts w:ascii="Times New Roman" w:hAnsi="Times New Roman" w:cs="Times New Roman"/>
          <w:sz w:val="26"/>
          <w:szCs w:val="26"/>
        </w:rPr>
        <w:t xml:space="preserve"> Round-robin load balancer across 2+ app servers</w:t>
      </w:r>
    </w:p>
    <w:p w14:paraId="6F030FF6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200" w:name="security"/>
      <w:bookmarkStart w:id="201" w:name="_Toc227918063"/>
      <w:bookmarkEnd w:id="198"/>
      <w:r w:rsidRPr="005801EB">
        <w:rPr>
          <w:rFonts w:ascii="Times New Roman" w:hAnsi="Times New Roman" w:cs="Times New Roman"/>
          <w:color w:val="auto"/>
          <w:sz w:val="26"/>
          <w:szCs w:val="26"/>
        </w:rPr>
        <w:t>3.6.3. Security</w:t>
      </w:r>
      <w:bookmarkEnd w:id="201"/>
    </w:p>
    <w:p w14:paraId="63885211" w14:textId="77777777" w:rsidR="008C6D62" w:rsidRPr="005801EB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Authentication: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Multi-factor authentication (MFA) for Admin and Accountant roles</w:t>
      </w:r>
    </w:p>
    <w:p w14:paraId="7FC14032" w14:textId="77777777" w:rsidR="008C6D62" w:rsidRPr="005801EB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Authorization: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Role-based access control (RBAC) enforced at API level</w:t>
      </w:r>
    </w:p>
    <w:p w14:paraId="33C8BF31" w14:textId="77777777" w:rsidR="008C6D62" w:rsidRPr="005801EB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Data Encryption:</w:t>
      </w:r>
    </w:p>
    <w:p w14:paraId="375B8C8C" w14:textId="77777777" w:rsidR="008C6D62" w:rsidRPr="005801EB" w:rsidRDefault="00000000">
      <w:pPr>
        <w:pStyle w:val="Compact"/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At rest: Database encryption (AES-256)</w:t>
      </w:r>
    </w:p>
    <w:p w14:paraId="4E2BB737" w14:textId="77777777" w:rsidR="008C6D62" w:rsidRPr="005801EB" w:rsidRDefault="00000000">
      <w:pPr>
        <w:pStyle w:val="Compact"/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In transit: TLS 1.2+ for all HTTPS traffic</w:t>
      </w:r>
    </w:p>
    <w:p w14:paraId="7E20A972" w14:textId="77777777" w:rsidR="008C6D62" w:rsidRPr="005801EB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Audit Logging:</w:t>
      </w:r>
      <w:r w:rsidRPr="005801EB">
        <w:rPr>
          <w:rFonts w:ascii="Times New Roman" w:hAnsi="Times New Roman" w:cs="Times New Roman"/>
          <w:sz w:val="26"/>
          <w:szCs w:val="26"/>
        </w:rPr>
        <w:t xml:space="preserve"> Log all sensitive operations (payment processing, access control changes, data exports)</w:t>
      </w:r>
    </w:p>
    <w:p w14:paraId="46116CE8" w14:textId="77777777" w:rsidR="008C6D62" w:rsidRPr="005801EB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Penetration Testing: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Annual security audit by third-party</w:t>
      </w:r>
    </w:p>
    <w:p w14:paraId="258BC8BD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202" w:name="maintainability"/>
      <w:bookmarkStart w:id="203" w:name="_Toc227918064"/>
      <w:bookmarkEnd w:id="200"/>
      <w:r w:rsidRPr="005801EB">
        <w:rPr>
          <w:rFonts w:ascii="Times New Roman" w:hAnsi="Times New Roman" w:cs="Times New Roman"/>
          <w:color w:val="auto"/>
          <w:sz w:val="26"/>
          <w:szCs w:val="26"/>
        </w:rPr>
        <w:t>3.6.4. Maintainability</w:t>
      </w:r>
      <w:bookmarkEnd w:id="203"/>
    </w:p>
    <w:p w14:paraId="7EA0C6EF" w14:textId="77777777" w:rsidR="008C6D62" w:rsidRPr="005801EB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Code Documentation: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Inline comments for complex logic, README for setup</w:t>
      </w:r>
    </w:p>
    <w:p w14:paraId="78FCBB94" w14:textId="77777777" w:rsidR="008C6D62" w:rsidRPr="005801EB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API Documentation: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Swagger/OpenAPI specification</w:t>
      </w:r>
    </w:p>
    <w:p w14:paraId="12B5073E" w14:textId="77777777" w:rsidR="008C6D62" w:rsidRPr="005801EB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Database Migrations: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Version-controlled schema changes (Flyway/Liquibase)</w:t>
      </w:r>
    </w:p>
    <w:p w14:paraId="45E38D58" w14:textId="77777777" w:rsidR="008C6D62" w:rsidRPr="005801EB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Logging: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Structured logging (JSON format) with log levels (DEBUG, INFO, WARN, ERROR)</w:t>
      </w:r>
    </w:p>
    <w:p w14:paraId="45B24F2C" w14:textId="77777777" w:rsidR="008C6D62" w:rsidRPr="005801EB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Monitoring: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Application Performance Monitoring (APM) with alerts</w:t>
      </w:r>
    </w:p>
    <w:p w14:paraId="64941B88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204" w:name="portability"/>
      <w:bookmarkStart w:id="205" w:name="_Toc227918065"/>
      <w:bookmarkEnd w:id="202"/>
      <w:r w:rsidRPr="005801EB">
        <w:rPr>
          <w:rFonts w:ascii="Times New Roman" w:hAnsi="Times New Roman" w:cs="Times New Roman"/>
          <w:color w:val="auto"/>
          <w:sz w:val="26"/>
          <w:szCs w:val="26"/>
        </w:rPr>
        <w:t>3.6.5. Portability</w:t>
      </w:r>
      <w:bookmarkEnd w:id="205"/>
    </w:p>
    <w:p w14:paraId="20F1145D" w14:textId="77777777" w:rsidR="008C6D62" w:rsidRPr="005801EB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Containerization: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Docker containers for consistent deployment</w:t>
      </w:r>
    </w:p>
    <w:p w14:paraId="5BA6F319" w14:textId="77777777" w:rsidR="008C6D62" w:rsidRPr="005801EB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Cloud Agnostic:</w:t>
      </w:r>
      <w:r w:rsidRPr="005801EB">
        <w:rPr>
          <w:rFonts w:ascii="Times New Roman" w:hAnsi="Times New Roman" w:cs="Times New Roman"/>
          <w:sz w:val="26"/>
          <w:szCs w:val="26"/>
        </w:rPr>
        <w:t xml:space="preserve"> Deployable on AWS, Azure, GCP, or on-premise</w:t>
      </w:r>
    </w:p>
    <w:p w14:paraId="2EC8F294" w14:textId="77777777" w:rsidR="008C6D62" w:rsidRPr="005801EB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Database Portability: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Use ORM (Sequelize/SQLAlchemy/Doctrine) for DB-agnostic queries</w:t>
      </w:r>
    </w:p>
    <w:p w14:paraId="6E0EF234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206" w:name="usability"/>
      <w:bookmarkStart w:id="207" w:name="_Toc227918066"/>
      <w:bookmarkEnd w:id="204"/>
      <w:r w:rsidRPr="005801EB">
        <w:rPr>
          <w:rFonts w:ascii="Times New Roman" w:hAnsi="Times New Roman" w:cs="Times New Roman"/>
          <w:color w:val="auto"/>
          <w:sz w:val="26"/>
          <w:szCs w:val="26"/>
        </w:rPr>
        <w:t>3.6.6. Usability</w:t>
      </w:r>
      <w:bookmarkEnd w:id="207"/>
    </w:p>
    <w:p w14:paraId="4E6E97F2" w14:textId="77777777" w:rsidR="008C6D62" w:rsidRPr="005801EB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Accessibility: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WCAG 2.1 Level AA compliance</w:t>
      </w:r>
    </w:p>
    <w:p w14:paraId="03C7FDDA" w14:textId="77777777" w:rsidR="008C6D62" w:rsidRPr="005801EB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Language: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Vietnamese (primary), English (secondary for technical terms)</w:t>
      </w:r>
    </w:p>
    <w:p w14:paraId="2A624CFE" w14:textId="77777777" w:rsidR="008C6D62" w:rsidRPr="005801EB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Help System:</w:t>
      </w:r>
      <w:r w:rsidRPr="005801EB">
        <w:rPr>
          <w:rFonts w:ascii="Times New Roman" w:hAnsi="Times New Roman" w:cs="Times New Roman"/>
          <w:sz w:val="26"/>
          <w:szCs w:val="26"/>
        </w:rPr>
        <w:t xml:space="preserve"> Inline tooltips, help documentation, video tutorials</w:t>
      </w:r>
    </w:p>
    <w:p w14:paraId="183079FA" w14:textId="77777777" w:rsidR="008C6D62" w:rsidRPr="005801EB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Error Messages: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Clear, actionable error messages in Vietnamese</w:t>
      </w:r>
    </w:p>
    <w:p w14:paraId="16C42D29" w14:textId="77777777" w:rsidR="008C6D62" w:rsidRPr="005801EB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Onboarding:</w:t>
      </w:r>
      <w:r w:rsidRPr="005801EB">
        <w:rPr>
          <w:rFonts w:ascii="Times New Roman" w:hAnsi="Times New Roman" w:cs="Times New Roman"/>
          <w:sz w:val="26"/>
          <w:szCs w:val="26"/>
        </w:rPr>
        <w:t xml:space="preserve"> Guided tours for first-time users</w:t>
      </w:r>
    </w:p>
    <w:p w14:paraId="7F05405A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208" w:name="testability"/>
      <w:bookmarkStart w:id="209" w:name="_Toc227918067"/>
      <w:bookmarkEnd w:id="206"/>
      <w:r w:rsidRPr="005801EB">
        <w:rPr>
          <w:rFonts w:ascii="Times New Roman" w:hAnsi="Times New Roman" w:cs="Times New Roman"/>
          <w:color w:val="auto"/>
          <w:sz w:val="26"/>
          <w:szCs w:val="26"/>
        </w:rPr>
        <w:t>3.6.7. Testability</w:t>
      </w:r>
      <w:bookmarkEnd w:id="209"/>
    </w:p>
    <w:p w14:paraId="0782C152" w14:textId="77777777" w:rsidR="008C6D62" w:rsidRPr="005801EB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Unit Tests: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Minimum 70% code coverage</w:t>
      </w:r>
    </w:p>
    <w:p w14:paraId="3E3F2DBF" w14:textId="77777777" w:rsidR="008C6D62" w:rsidRPr="005801EB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Integration Tests: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API endpoint testing with automated test suite</w:t>
      </w:r>
    </w:p>
    <w:p w14:paraId="18CAD2C1" w14:textId="77777777" w:rsidR="008C6D62" w:rsidRPr="005801EB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E2E Tests: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Critical user flows (login, enrollment, payment) tested with Selenium/Cypress</w:t>
      </w:r>
    </w:p>
    <w:p w14:paraId="3803EBD6" w14:textId="77777777" w:rsidR="008C6D62" w:rsidRPr="005801EB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Test Data: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Seed scripts for generating test data (faker library)</w:t>
      </w:r>
    </w:p>
    <w:p w14:paraId="097B53A7" w14:textId="77777777" w:rsidR="008C6D62" w:rsidRPr="005801EB" w:rsidRDefault="00000000">
      <w:p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pict w14:anchorId="4E3392A2">
          <v:rect id="_x0000_i1236" style="width:0;height:1.5pt" o:hralign="center" o:hrstd="t" o:hr="t"/>
        </w:pict>
      </w:r>
    </w:p>
    <w:p w14:paraId="5B44D827" w14:textId="77777777" w:rsidR="008C6D62" w:rsidRPr="005801EB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bookmarkStart w:id="210" w:name="appendices"/>
      <w:bookmarkStart w:id="211" w:name="_Toc227918068"/>
      <w:bookmarkEnd w:id="75"/>
      <w:bookmarkEnd w:id="194"/>
      <w:bookmarkEnd w:id="208"/>
      <w:r w:rsidRPr="005801EB">
        <w:rPr>
          <w:rFonts w:ascii="Times New Roman" w:hAnsi="Times New Roman" w:cs="Times New Roman"/>
          <w:color w:val="auto"/>
          <w:sz w:val="26"/>
          <w:szCs w:val="26"/>
        </w:rPr>
        <w:t>4. APPENDICES</w:t>
      </w:r>
      <w:bookmarkEnd w:id="211"/>
    </w:p>
    <w:p w14:paraId="7B2529A1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212" w:name="appendix-a-business-process-model-bpmn"/>
      <w:bookmarkStart w:id="213" w:name="_Toc227918069"/>
      <w:r w:rsidRPr="005801EB">
        <w:rPr>
          <w:rFonts w:ascii="Times New Roman" w:hAnsi="Times New Roman" w:cs="Times New Roman"/>
          <w:color w:val="auto"/>
          <w:sz w:val="26"/>
          <w:szCs w:val="26"/>
        </w:rPr>
        <w:t>Appendix A: Business Process Model (BPMN)</w:t>
      </w:r>
      <w:bookmarkEnd w:id="213"/>
    </w:p>
    <w:p w14:paraId="5BBB010B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214" w:name="a.1.-process-description"/>
      <w:bookmarkStart w:id="215" w:name="_Toc227918070"/>
      <w:r w:rsidRPr="005801EB">
        <w:rPr>
          <w:rFonts w:ascii="Times New Roman" w:hAnsi="Times New Roman" w:cs="Times New Roman"/>
          <w:color w:val="auto"/>
          <w:sz w:val="26"/>
          <w:szCs w:val="26"/>
        </w:rPr>
        <w:t>A.1. Process Description</w:t>
      </w:r>
      <w:bookmarkEnd w:id="215"/>
    </w:p>
    <w:p w14:paraId="3023F111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Process Name: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Student Enrollment and Learning Lifecycle</w:t>
      </w:r>
    </w:p>
    <w:p w14:paraId="6DE3EC7E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Actors/Roles: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1.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Student/Learner</w:t>
      </w:r>
      <w:r w:rsidRPr="005801EB">
        <w:rPr>
          <w:rFonts w:ascii="Times New Roman" w:hAnsi="Times New Roman" w:cs="Times New Roman"/>
          <w:sz w:val="26"/>
          <w:szCs w:val="26"/>
        </w:rPr>
        <w:t xml:space="preserve"> (Học viên) 2.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Sales Consultant</w:t>
      </w:r>
      <w:r w:rsidRPr="005801EB">
        <w:rPr>
          <w:rFonts w:ascii="Times New Roman" w:hAnsi="Times New Roman" w:cs="Times New Roman"/>
          <w:sz w:val="26"/>
          <w:szCs w:val="26"/>
        </w:rPr>
        <w:t xml:space="preserve"> (Tư vấn viên) 3.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Payment System</w:t>
      </w:r>
      <w:r w:rsidRPr="005801EB">
        <w:rPr>
          <w:rFonts w:ascii="Times New Roman" w:hAnsi="Times New Roman" w:cs="Times New Roman"/>
          <w:sz w:val="26"/>
          <w:szCs w:val="26"/>
        </w:rPr>
        <w:t xml:space="preserve"> (Hệ thống thanh toán) 4.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Automation System</w:t>
      </w:r>
      <w:r w:rsidRPr="005801EB">
        <w:rPr>
          <w:rFonts w:ascii="Times New Roman" w:hAnsi="Times New Roman" w:cs="Times New Roman"/>
          <w:sz w:val="26"/>
          <w:szCs w:val="26"/>
        </w:rPr>
        <w:t xml:space="preserve"> (Hệ thống tự động) 5.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Instructor</w:t>
      </w:r>
      <w:r w:rsidRPr="005801EB">
        <w:rPr>
          <w:rFonts w:ascii="Times New Roman" w:hAnsi="Times New Roman" w:cs="Times New Roman"/>
          <w:sz w:val="26"/>
          <w:szCs w:val="26"/>
        </w:rPr>
        <w:t xml:space="preserve"> (Giảng viên) 6. </w:t>
      </w:r>
      <w:r w:rsidRPr="005801EB">
        <w:rPr>
          <w:rFonts w:ascii="Times New Roman" w:hAnsi="Times New Roman" w:cs="Times New Roman"/>
          <w:b/>
          <w:bCs/>
          <w:sz w:val="26"/>
          <w:szCs w:val="26"/>
        </w:rPr>
        <w:t>Admin</w:t>
      </w:r>
      <w:r w:rsidRPr="005801EB">
        <w:rPr>
          <w:rFonts w:ascii="Times New Roman" w:hAnsi="Times New Roman" w:cs="Times New Roman"/>
          <w:sz w:val="26"/>
          <w:szCs w:val="26"/>
        </w:rPr>
        <w:t xml:space="preserve"> (Quản lý vận hành)</w:t>
      </w:r>
    </w:p>
    <w:p w14:paraId="5BF49D60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216" w:name="a.2.-process-flow-7-phases"/>
      <w:bookmarkStart w:id="217" w:name="_Toc227918071"/>
      <w:bookmarkEnd w:id="214"/>
      <w:r w:rsidRPr="005801EB">
        <w:rPr>
          <w:rFonts w:ascii="Times New Roman" w:hAnsi="Times New Roman" w:cs="Times New Roman"/>
          <w:color w:val="auto"/>
          <w:sz w:val="26"/>
          <w:szCs w:val="26"/>
        </w:rPr>
        <w:t>A.2. Process Flow (7 Phases)</w:t>
      </w:r>
      <w:bookmarkEnd w:id="217"/>
    </w:p>
    <w:p w14:paraId="5246529A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218" w:name="phase-1-initial-registration"/>
      <w:bookmarkStart w:id="219" w:name="_Toc227918072"/>
      <w:r w:rsidRPr="005801EB">
        <w:rPr>
          <w:rFonts w:ascii="Times New Roman" w:hAnsi="Times New Roman" w:cs="Times New Roman"/>
          <w:color w:val="auto"/>
          <w:sz w:val="26"/>
          <w:szCs w:val="26"/>
        </w:rPr>
        <w:t>Phase 1: Initial Registration</w:t>
      </w:r>
      <w:bookmarkEnd w:id="219"/>
    </w:p>
    <w:p w14:paraId="6EDBB8E8" w14:textId="77777777" w:rsidR="008C6D62" w:rsidRPr="005801EB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Student fills registration form</w:t>
      </w:r>
    </w:p>
    <w:p w14:paraId="7E5189BF" w14:textId="77777777" w:rsidR="008C6D62" w:rsidRPr="005801EB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System creates record with status “Registered”</w:t>
      </w:r>
    </w:p>
    <w:p w14:paraId="191E7321" w14:textId="77777777" w:rsidR="008C6D62" w:rsidRPr="005801EB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Auto-assign to Sales Consultant</w:t>
      </w:r>
    </w:p>
    <w:p w14:paraId="40336D83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220" w:name="phase-2-consultation"/>
      <w:bookmarkStart w:id="221" w:name="_Toc227918073"/>
      <w:bookmarkEnd w:id="218"/>
      <w:r w:rsidRPr="005801EB">
        <w:rPr>
          <w:rFonts w:ascii="Times New Roman" w:hAnsi="Times New Roman" w:cs="Times New Roman"/>
          <w:color w:val="auto"/>
          <w:sz w:val="26"/>
          <w:szCs w:val="26"/>
        </w:rPr>
        <w:t>Phase 2: Consultation</w:t>
      </w:r>
      <w:bookmarkEnd w:id="221"/>
    </w:p>
    <w:p w14:paraId="0FFD2118" w14:textId="77777777" w:rsidR="008C6D62" w:rsidRPr="005801EB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Sales Consultant contacts student</w:t>
      </w:r>
    </w:p>
    <w:p w14:paraId="7CEB5BC6" w14:textId="77777777" w:rsidR="008C6D62" w:rsidRPr="005801EB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Identifies needs: MONTHLY or FULL_COURSE</w:t>
      </w:r>
    </w:p>
    <w:p w14:paraId="6C2CB4C3" w14:textId="77777777" w:rsidR="008C6D62" w:rsidRPr="005801EB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Recommends suitable package</w:t>
      </w:r>
    </w:p>
    <w:p w14:paraId="0A1F842B" w14:textId="77777777" w:rsidR="008C6D62" w:rsidRPr="005801EB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Updates status to “Consulted”</w:t>
      </w:r>
    </w:p>
    <w:p w14:paraId="761E2BAD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222" w:name="phase-3-payment"/>
      <w:bookmarkStart w:id="223" w:name="_Toc227918074"/>
      <w:bookmarkEnd w:id="220"/>
      <w:r w:rsidRPr="005801EB">
        <w:rPr>
          <w:rFonts w:ascii="Times New Roman" w:hAnsi="Times New Roman" w:cs="Times New Roman"/>
          <w:color w:val="auto"/>
          <w:sz w:val="26"/>
          <w:szCs w:val="26"/>
        </w:rPr>
        <w:t>Phase 3: Payment</w:t>
      </w:r>
      <w:bookmarkEnd w:id="223"/>
    </w:p>
    <w:p w14:paraId="7E7E85AD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Branch A - MONTHLY: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Select duration (1-3 months) - Calculate: monthly_rate × months - Apply promo code (if any) - Process payment</w:t>
      </w:r>
    </w:p>
    <w:p w14:paraId="56DB4B89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Branch B - FULL_COURSE: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Select specific course - Calculate: course base price - Apply promo code (if any) - Process payment</w:t>
      </w:r>
    </w:p>
    <w:p w14:paraId="35EDB331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224" w:name="phase-4-post-payment"/>
      <w:bookmarkStart w:id="225" w:name="_Toc227918075"/>
      <w:bookmarkEnd w:id="222"/>
      <w:r w:rsidRPr="005801EB">
        <w:rPr>
          <w:rFonts w:ascii="Times New Roman" w:hAnsi="Times New Roman" w:cs="Times New Roman"/>
          <w:color w:val="auto"/>
          <w:sz w:val="26"/>
          <w:szCs w:val="26"/>
        </w:rPr>
        <w:t>Phase 4: Post-Payment</w:t>
      </w:r>
      <w:bookmarkEnd w:id="225"/>
    </w:p>
    <w:p w14:paraId="7B003245" w14:textId="77777777" w:rsidR="008C6D62" w:rsidRPr="005801EB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System updates status to “Paid”</w:t>
      </w:r>
    </w:p>
    <w:p w14:paraId="5195683E" w14:textId="77777777" w:rsidR="008C6D62" w:rsidRPr="005801EB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Create Enrollment record</w:t>
      </w:r>
    </w:p>
    <w:p w14:paraId="6BCCF101" w14:textId="77777777" w:rsidR="008C6D62" w:rsidRPr="005801EB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Assign student to Class</w:t>
      </w:r>
    </w:p>
    <w:p w14:paraId="3046B571" w14:textId="77777777" w:rsidR="008C6D62" w:rsidRPr="005801EB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Enable access (access_enabled = TRUE)</w:t>
      </w:r>
    </w:p>
    <w:p w14:paraId="23AB701E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226" w:name="phase-5-learning"/>
      <w:bookmarkStart w:id="227" w:name="_Toc227918076"/>
      <w:bookmarkEnd w:id="224"/>
      <w:r w:rsidRPr="005801EB">
        <w:rPr>
          <w:rFonts w:ascii="Times New Roman" w:hAnsi="Times New Roman" w:cs="Times New Roman"/>
          <w:color w:val="auto"/>
          <w:sz w:val="26"/>
          <w:szCs w:val="26"/>
        </w:rPr>
        <w:t>Phase 5: Learning</w:t>
      </w:r>
      <w:bookmarkEnd w:id="227"/>
    </w:p>
    <w:p w14:paraId="02F8EDFE" w14:textId="77777777" w:rsidR="008C6D62" w:rsidRPr="005801EB" w:rsidRDefault="00000000">
      <w:pPr>
        <w:pStyle w:val="Compact"/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Student accesses Google Meet link</w:t>
      </w:r>
    </w:p>
    <w:p w14:paraId="22CEDA81" w14:textId="77777777" w:rsidR="008C6D62" w:rsidRPr="005801EB" w:rsidRDefault="00000000">
      <w:pPr>
        <w:pStyle w:val="Compact"/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Instructor marks attendance</w:t>
      </w:r>
    </w:p>
    <w:p w14:paraId="74A1474D" w14:textId="77777777" w:rsidR="008C6D62" w:rsidRPr="005801EB" w:rsidRDefault="00000000">
      <w:pPr>
        <w:pStyle w:val="Compact"/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System records attendance</w:t>
      </w:r>
    </w:p>
    <w:p w14:paraId="6A394DE8" w14:textId="77777777" w:rsidR="008C6D62" w:rsidRPr="005801EB" w:rsidRDefault="00000000">
      <w:pPr>
        <w:pStyle w:val="Compact"/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Track learning progress</w:t>
      </w:r>
    </w:p>
    <w:p w14:paraId="336E9DB7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228" w:name="X5824f78aefdf46f4adf4eab5b714e43fdf451d4"/>
      <w:bookmarkStart w:id="229" w:name="_Toc227918077"/>
      <w:bookmarkEnd w:id="226"/>
      <w:r w:rsidRPr="005801EB">
        <w:rPr>
          <w:rFonts w:ascii="Times New Roman" w:hAnsi="Times New Roman" w:cs="Times New Roman"/>
          <w:color w:val="auto"/>
          <w:sz w:val="26"/>
          <w:szCs w:val="26"/>
        </w:rPr>
        <w:t>Phase 6: Payment Monitoring (MONTHLY packages)</w:t>
      </w:r>
      <w:bookmarkEnd w:id="229"/>
    </w:p>
    <w:p w14:paraId="35A5468E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Automation System checks daily: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Check payment due date - If overdue: - Send reminders (D-3, D-1, D-0) - Auto-lock access (BR-EDU-001) - If paid on time: - Maintain access</w:t>
      </w:r>
    </w:p>
    <w:p w14:paraId="20907D98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230" w:name="phase-7-course-completion"/>
      <w:bookmarkStart w:id="231" w:name="_Toc227918078"/>
      <w:bookmarkEnd w:id="228"/>
      <w:r w:rsidRPr="005801EB">
        <w:rPr>
          <w:rFonts w:ascii="Times New Roman" w:hAnsi="Times New Roman" w:cs="Times New Roman"/>
          <w:color w:val="auto"/>
          <w:sz w:val="26"/>
          <w:szCs w:val="26"/>
        </w:rPr>
        <w:t>Phase 7: Course Completion</w:t>
      </w:r>
      <w:bookmarkEnd w:id="231"/>
    </w:p>
    <w:p w14:paraId="622EF90C" w14:textId="77777777" w:rsidR="008C6D62" w:rsidRPr="005801EB" w:rsidRDefault="00000000">
      <w:pPr>
        <w:pStyle w:val="Compact"/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Course end date reached</w:t>
      </w:r>
    </w:p>
    <w:p w14:paraId="3F15307A" w14:textId="77777777" w:rsidR="008C6D62" w:rsidRPr="005801EB" w:rsidRDefault="00000000">
      <w:pPr>
        <w:pStyle w:val="Compact"/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Update status to “Completed”</w:t>
      </w:r>
    </w:p>
    <w:p w14:paraId="2AF1A079" w14:textId="77777777" w:rsidR="008C6D62" w:rsidRPr="005801EB" w:rsidRDefault="00000000">
      <w:pPr>
        <w:pStyle w:val="Compact"/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Send certificate (if applicable)</w:t>
      </w:r>
    </w:p>
    <w:p w14:paraId="1E1C90D4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232" w:name="X864576e5958b2330d325e2c186d6d68904521cc"/>
      <w:bookmarkStart w:id="233" w:name="b.2.-design-rationale-extended"/>
      <w:bookmarkStart w:id="234" w:name="_Toc227918082"/>
      <w:bookmarkEnd w:id="212"/>
      <w:bookmarkEnd w:id="216"/>
      <w:bookmarkEnd w:id="230"/>
      <w:r w:rsidRPr="005801EB">
        <w:rPr>
          <w:rFonts w:ascii="Times New Roman" w:hAnsi="Times New Roman" w:cs="Times New Roman"/>
          <w:color w:val="auto"/>
          <w:sz w:val="26"/>
          <w:szCs w:val="26"/>
        </w:rPr>
        <w:t>B.2. Design Rationale (Extended)</w:t>
      </w:r>
      <w:bookmarkEnd w:id="234"/>
    </w:p>
    <w:p w14:paraId="48ECD9E0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sz w:val="26"/>
          <w:szCs w:val="26"/>
        </w:rPr>
        <w:t>See Section 3.4.4 for detailed module-by-module explanation.</w:t>
      </w:r>
    </w:p>
    <w:p w14:paraId="416F3D71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Key Design Decisions:</w:t>
      </w:r>
    </w:p>
    <w:p w14:paraId="6394F46F" w14:textId="77777777" w:rsidR="008C6D62" w:rsidRPr="005801EB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UUID Primary Keys: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Better for distributed systems, no sequential ID leakage</w:t>
      </w:r>
    </w:p>
    <w:p w14:paraId="6472451A" w14:textId="77777777" w:rsidR="008C6D62" w:rsidRPr="005801EB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Soft Deletes: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Use status fields (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deleted_at</w:t>
      </w:r>
      <w:r w:rsidRPr="005801EB">
        <w:rPr>
          <w:rFonts w:ascii="Times New Roman" w:hAnsi="Times New Roman" w:cs="Times New Roman"/>
          <w:sz w:val="26"/>
          <w:szCs w:val="26"/>
        </w:rPr>
        <w:t xml:space="preserve">, 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status = 'cancelled'</w:t>
      </w:r>
      <w:r w:rsidRPr="005801EB">
        <w:rPr>
          <w:rFonts w:ascii="Times New Roman" w:hAnsi="Times New Roman" w:cs="Times New Roman"/>
          <w:sz w:val="26"/>
          <w:szCs w:val="26"/>
        </w:rPr>
        <w:t>) instead of hard deletes</w:t>
      </w:r>
    </w:p>
    <w:p w14:paraId="0ED1DD2D" w14:textId="77777777" w:rsidR="008C6D62" w:rsidRPr="005801EB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Denormalization: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Store 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current_students</w:t>
      </w:r>
      <w:r w:rsidRPr="005801EB">
        <w:rPr>
          <w:rFonts w:ascii="Times New Roman" w:hAnsi="Times New Roman" w:cs="Times New Roman"/>
          <w:sz w:val="26"/>
          <w:szCs w:val="26"/>
        </w:rPr>
        <w:t xml:space="preserve"> in Class for quick capacity checks (vs. COUNT query)</w:t>
      </w:r>
    </w:p>
    <w:p w14:paraId="241EBBF3" w14:textId="77777777" w:rsidR="008C6D62" w:rsidRPr="005801EB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Audit Fields: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created_at</w:t>
      </w:r>
      <w:r w:rsidRPr="005801EB">
        <w:rPr>
          <w:rFonts w:ascii="Times New Roman" w:hAnsi="Times New Roman" w:cs="Times New Roman"/>
          <w:sz w:val="26"/>
          <w:szCs w:val="26"/>
        </w:rPr>
        <w:t xml:space="preserve">, 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updated_at</w:t>
      </w:r>
      <w:r w:rsidRPr="005801EB">
        <w:rPr>
          <w:rFonts w:ascii="Times New Roman" w:hAnsi="Times New Roman" w:cs="Times New Roman"/>
          <w:sz w:val="26"/>
          <w:szCs w:val="26"/>
        </w:rPr>
        <w:t xml:space="preserve">, 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processed_by</w:t>
      </w:r>
      <w:r w:rsidRPr="005801EB">
        <w:rPr>
          <w:rFonts w:ascii="Times New Roman" w:hAnsi="Times New Roman" w:cs="Times New Roman"/>
          <w:sz w:val="26"/>
          <w:szCs w:val="26"/>
        </w:rPr>
        <w:t xml:space="preserve"> for full audit trail</w:t>
      </w:r>
    </w:p>
    <w:p w14:paraId="4A1D2062" w14:textId="77777777" w:rsidR="008C6D62" w:rsidRPr="005801EB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Flexible Schemas: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JSON fields for 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applicable_courses</w:t>
      </w:r>
      <w:r w:rsidRPr="005801EB">
        <w:rPr>
          <w:rFonts w:ascii="Times New Roman" w:hAnsi="Times New Roman" w:cs="Times New Roman"/>
          <w:sz w:val="26"/>
          <w:szCs w:val="26"/>
        </w:rPr>
        <w:t xml:space="preserve"> in PromoCode (avoid creating tables for simple lists)</w:t>
      </w:r>
    </w:p>
    <w:p w14:paraId="5A7037E7" w14:textId="77777777" w:rsidR="008C6D62" w:rsidRPr="005801EB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Index Strategy: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Composite indexes on frequently queried columns (status + date, foreign keys)</w:t>
      </w:r>
    </w:p>
    <w:p w14:paraId="1E1D6CC4" w14:textId="7AE88855" w:rsidR="008C6D62" w:rsidRPr="005801EB" w:rsidRDefault="008C6D62">
      <w:pPr>
        <w:rPr>
          <w:rFonts w:ascii="Times New Roman" w:hAnsi="Times New Roman" w:cs="Times New Roman"/>
          <w:sz w:val="26"/>
          <w:szCs w:val="26"/>
        </w:rPr>
      </w:pPr>
    </w:p>
    <w:p w14:paraId="69E2587E" w14:textId="77777777" w:rsidR="008C6D62" w:rsidRPr="005801EB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235" w:name="Xa451655bb032bb77031e106d5d2feeb0cd527e3"/>
      <w:bookmarkStart w:id="236" w:name="_Toc227918083"/>
      <w:bookmarkEnd w:id="232"/>
      <w:bookmarkEnd w:id="233"/>
      <w:r w:rsidRPr="005801EB">
        <w:rPr>
          <w:rFonts w:ascii="Times New Roman" w:hAnsi="Times New Roman" w:cs="Times New Roman"/>
          <w:color w:val="auto"/>
          <w:sz w:val="26"/>
          <w:szCs w:val="26"/>
        </w:rPr>
        <w:t>Appendix C: User Interface Mockup (Wireframe)</w:t>
      </w:r>
      <w:bookmarkEnd w:id="236"/>
    </w:p>
    <w:p w14:paraId="2B69C9F1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237" w:name="c.1.-checkoutinvoice-page-design"/>
      <w:bookmarkStart w:id="238" w:name="_Toc227918084"/>
      <w:r w:rsidRPr="005801EB">
        <w:rPr>
          <w:rFonts w:ascii="Times New Roman" w:hAnsi="Times New Roman" w:cs="Times New Roman"/>
          <w:color w:val="auto"/>
          <w:sz w:val="26"/>
          <w:szCs w:val="26"/>
        </w:rPr>
        <w:t>C.1. Checkout/Invoice Page Design</w:t>
      </w:r>
      <w:bookmarkEnd w:id="238"/>
    </w:p>
    <w:p w14:paraId="1474F92C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Page Title: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Thanh toán học phí / Invoice Checkout</w:t>
      </w:r>
    </w:p>
    <w:p w14:paraId="6687BF8F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User Role: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Student (Học viên)</w:t>
      </w:r>
    </w:p>
    <w:p w14:paraId="00CCC218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5801EB">
        <w:rPr>
          <w:rFonts w:ascii="Times New Roman" w:hAnsi="Times New Roman" w:cs="Times New Roman"/>
          <w:sz w:val="26"/>
          <w:szCs w:val="26"/>
        </w:rPr>
        <w:t xml:space="preserve"> 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/student/checkout/:enrollment_id</w:t>
      </w:r>
    </w:p>
    <w:p w14:paraId="4A3ED0D6" w14:textId="77777777" w:rsidR="008C6D62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239" w:name="c.2.-layout-structure"/>
      <w:bookmarkStart w:id="240" w:name="_Toc227918085"/>
      <w:bookmarkEnd w:id="237"/>
      <w:r w:rsidRPr="005801EB">
        <w:rPr>
          <w:rFonts w:ascii="Times New Roman" w:hAnsi="Times New Roman" w:cs="Times New Roman"/>
          <w:color w:val="auto"/>
          <w:sz w:val="26"/>
          <w:szCs w:val="26"/>
        </w:rPr>
        <w:t>C.2. Layout Structure</w:t>
      </w:r>
      <w:bookmarkEnd w:id="240"/>
    </w:p>
    <w:p w14:paraId="25B0C02A" w14:textId="13698C93" w:rsidR="008C6D62" w:rsidRPr="00564C13" w:rsidRDefault="00564C13" w:rsidP="00564C13">
      <w:pPr>
        <w:pStyle w:val="BodyText"/>
      </w:pPr>
      <w:r>
        <w:rPr>
          <w:noProof/>
        </w:rPr>
        <w:drawing>
          <wp:inline distT="0" distB="0" distL="0" distR="0" wp14:anchorId="3F4CBE3F" wp14:editId="13918213">
            <wp:extent cx="5909310" cy="7746365"/>
            <wp:effectExtent l="0" t="0" r="0" b="0"/>
            <wp:docPr id="1769322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774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41" w:name="c.3.-component-details"/>
      <w:bookmarkStart w:id="242" w:name="component-3-pricing-card-sticky-sidebar"/>
      <w:bookmarkEnd w:id="239"/>
    </w:p>
    <w:p w14:paraId="08C8D2BE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243" w:name="c.4.-interactive-behaviors"/>
      <w:bookmarkStart w:id="244" w:name="_Toc227918090"/>
      <w:bookmarkEnd w:id="241"/>
      <w:bookmarkEnd w:id="242"/>
      <w:r w:rsidRPr="005801EB">
        <w:rPr>
          <w:rFonts w:ascii="Times New Roman" w:hAnsi="Times New Roman" w:cs="Times New Roman"/>
          <w:color w:val="auto"/>
          <w:sz w:val="26"/>
          <w:szCs w:val="26"/>
        </w:rPr>
        <w:t>C.4. Interactive Behaviors</w:t>
      </w:r>
      <w:bookmarkEnd w:id="244"/>
    </w:p>
    <w:p w14:paraId="1B498171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245" w:name="behavior-1-package-type-toggle"/>
      <w:bookmarkStart w:id="246" w:name="_Toc227918091"/>
      <w:r w:rsidRPr="005801EB">
        <w:rPr>
          <w:rFonts w:ascii="Times New Roman" w:hAnsi="Times New Roman" w:cs="Times New Roman"/>
          <w:color w:val="auto"/>
          <w:sz w:val="26"/>
          <w:szCs w:val="26"/>
        </w:rPr>
        <w:t>Behavior 1: Package Type Toggle</w:t>
      </w:r>
      <w:bookmarkEnd w:id="246"/>
    </w:p>
    <w:p w14:paraId="6DF78B4A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user clicks "MONTHLY":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- Show month selector (1, 2, 3 buttons)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- Calculate base_amount = monthly_rate × selected_months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- Recalculate total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user clicks "FULL_COURSE":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- Hide month selector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- Set base_amount = course.base_price (fixed)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- Recalculate total</w:t>
      </w:r>
    </w:p>
    <w:p w14:paraId="4CA77B69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247" w:name="behavior-2-promo-code-application"/>
      <w:bookmarkStart w:id="248" w:name="_Toc227918092"/>
      <w:bookmarkEnd w:id="245"/>
      <w:r w:rsidRPr="005801EB">
        <w:rPr>
          <w:rFonts w:ascii="Times New Roman" w:hAnsi="Times New Roman" w:cs="Times New Roman"/>
          <w:color w:val="auto"/>
          <w:sz w:val="26"/>
          <w:szCs w:val="26"/>
        </w:rPr>
        <w:t>Behavior 2: Promo Code Application</w:t>
      </w:r>
      <w:bookmarkEnd w:id="248"/>
    </w:p>
    <w:p w14:paraId="503649C7" w14:textId="62052851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When user enters code and clicks "Áp dụng":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1. Validate code (AJAX request to /api/promo/validate)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2. If valid: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- Display success message "</w:t>
      </w:r>
      <w:r w:rsidRPr="005801EB">
        <w:rPr>
          <w:rStyle w:val="VerbatimChar"/>
          <w:rFonts w:ascii="Segoe UI Symbol" w:hAnsi="Segoe UI Symbol" w:cs="Segoe UI Symbol"/>
          <w:sz w:val="26"/>
          <w:szCs w:val="26"/>
        </w:rPr>
        <w:t>✓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Giảm 10% - Tiết kiệm 100,000 VND"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- Update discount_amount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- Recalculate total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3. If invalid: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- Display error "</w:t>
      </w:r>
      <w:r w:rsidR="00DD4524">
        <w:rPr>
          <w:rStyle w:val="VerbatimChar"/>
          <w:rFonts w:ascii="Segoe UI Emoji" w:hAnsi="Segoe UI Emoji" w:cs="Segoe UI Emoji"/>
          <w:sz w:val="26"/>
          <w:szCs w:val="26"/>
        </w:rPr>
        <w:t xml:space="preserve"> 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Mã khuyến mãi không hợp lệ hoặc đã hết hạn"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- Remove discount</w:t>
      </w:r>
    </w:p>
    <w:p w14:paraId="4DB940F1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249" w:name="behavior-3-real-time-calculation"/>
      <w:bookmarkStart w:id="250" w:name="_Toc227918093"/>
      <w:bookmarkEnd w:id="247"/>
      <w:r w:rsidRPr="005801EB">
        <w:rPr>
          <w:rFonts w:ascii="Times New Roman" w:hAnsi="Times New Roman" w:cs="Times New Roman"/>
          <w:color w:val="auto"/>
          <w:sz w:val="26"/>
          <w:szCs w:val="26"/>
        </w:rPr>
        <w:t>Behavior 3: Real-time Calculation</w:t>
      </w:r>
      <w:bookmarkEnd w:id="250"/>
    </w:p>
    <w:p w14:paraId="56FD3BBC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Formula: final_amount = MAX(base - discount - refund, 0)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On any change (package, months, promo):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1. Recalculate base_amount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2. Apply discount (if promo valid)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3. Subtract refund_amount (from server data)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4. Update TOTAL display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5. Ensure final_amount ≥ 0</w:t>
      </w:r>
    </w:p>
    <w:p w14:paraId="4BE98180" w14:textId="77777777" w:rsidR="008C6D62" w:rsidRPr="005801EB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251" w:name="behavior-4-form-validation"/>
      <w:bookmarkStart w:id="252" w:name="_Toc227918094"/>
      <w:bookmarkEnd w:id="249"/>
      <w:r w:rsidRPr="005801EB">
        <w:rPr>
          <w:rFonts w:ascii="Times New Roman" w:hAnsi="Times New Roman" w:cs="Times New Roman"/>
          <w:color w:val="auto"/>
          <w:sz w:val="26"/>
          <w:szCs w:val="26"/>
        </w:rPr>
        <w:t>Behavior 4: Form Validation</w:t>
      </w:r>
      <w:bookmarkEnd w:id="252"/>
    </w:p>
    <w:p w14:paraId="5819DC0C" w14:textId="77777777" w:rsidR="008C6D62" w:rsidRPr="005801EB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"Xác nhận thanh toán" button disabled IF: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- Payment method not selected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- Terms checkbox not checked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- final_amount calculation in progress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On submit: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1. Show loading spinner overlay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2. POST to /api/invoices/process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3. If success: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- Show success modal with invoice details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- Redirect to "My Courses" after 3 seconds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4. If error: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- Display error message</w:t>
      </w:r>
      <w:r w:rsidRPr="005801EB">
        <w:rPr>
          <w:rFonts w:ascii="Times New Roman" w:hAnsi="Times New Roman" w:cs="Times New Roman"/>
          <w:sz w:val="26"/>
          <w:szCs w:val="26"/>
        </w:rPr>
        <w:br/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 xml:space="preserve">     - Enable form for retry</w:t>
      </w:r>
    </w:p>
    <w:p w14:paraId="731B9C50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253" w:name="c.5.-implementation-files"/>
      <w:bookmarkStart w:id="254" w:name="_Toc227918095"/>
      <w:bookmarkEnd w:id="243"/>
      <w:bookmarkEnd w:id="251"/>
      <w:r w:rsidRPr="005801EB">
        <w:rPr>
          <w:rFonts w:ascii="Times New Roman" w:hAnsi="Times New Roman" w:cs="Times New Roman"/>
          <w:color w:val="auto"/>
          <w:sz w:val="26"/>
          <w:szCs w:val="26"/>
        </w:rPr>
        <w:t>C.5. Implementation Files</w:t>
      </w:r>
      <w:bookmarkEnd w:id="254"/>
    </w:p>
    <w:p w14:paraId="05488EBE" w14:textId="77777777" w:rsidR="008C6D62" w:rsidRPr="005801EB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 xml:space="preserve">File: </w:t>
      </w:r>
      <w:r w:rsidRPr="005801EB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checkout.html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Semantic HTML5 structure - Responsive grid layout (CSS Grid) - Accessible form elements (WCAG AA compliance)</w:t>
      </w:r>
    </w:p>
    <w:p w14:paraId="4B98D53B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 xml:space="preserve">File: </w:t>
      </w:r>
      <w:r w:rsidRPr="005801EB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checkout.css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CSS Variables for design tokens - Color palette: Blue Slate (#3E5C76), Eggshell (#F0EBD8), Ink Black (#0D1321) - Typography: JetBrains Mono (monospace font) - Responsive breakpoints: 768px (tablet), 1024px (desktop)</w:t>
      </w:r>
    </w:p>
    <w:p w14:paraId="413919D7" w14:textId="77777777" w:rsidR="008C6D62" w:rsidRPr="005801EB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 xml:space="preserve">File: </w:t>
      </w:r>
      <w:r w:rsidRPr="005801EB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checkout.js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Vanilla JavaScript (no frameworks for simplicity) - State management for form data - Real-time calculation logic - API integration functions: - 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getInvoiceData()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Fetch invoice details - 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validatePromoCode(code)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Validate promo code - 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submitPayment(data)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Process payment - Export functions: - 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exportInvoiceJSON()</w:t>
      </w:r>
      <w:r w:rsidRPr="005801EB">
        <w:rPr>
          <w:rFonts w:ascii="Times New Roman" w:hAnsi="Times New Roman" w:cs="Times New Roman"/>
          <w:sz w:val="26"/>
          <w:szCs w:val="26"/>
        </w:rPr>
        <w:t xml:space="preserve"> - Export invoice data as JSON file</w:t>
      </w:r>
    </w:p>
    <w:p w14:paraId="46A12C0A" w14:textId="77777777" w:rsidR="008C6D62" w:rsidRPr="005801EB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255" w:name="c.6.-accessibility-features"/>
      <w:bookmarkStart w:id="256" w:name="_Toc227918096"/>
      <w:bookmarkEnd w:id="253"/>
      <w:r w:rsidRPr="005801EB">
        <w:rPr>
          <w:rFonts w:ascii="Times New Roman" w:hAnsi="Times New Roman" w:cs="Times New Roman"/>
          <w:color w:val="auto"/>
          <w:sz w:val="26"/>
          <w:szCs w:val="26"/>
        </w:rPr>
        <w:t>C.6. Accessibility Features</w:t>
      </w:r>
      <w:bookmarkEnd w:id="256"/>
    </w:p>
    <w:p w14:paraId="30235ACB" w14:textId="77777777" w:rsidR="008C6D62" w:rsidRPr="005801EB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Keyboard Navigation: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All interactive elements accessible via Tab key</w:t>
      </w:r>
    </w:p>
    <w:p w14:paraId="575EEB72" w14:textId="77777777" w:rsidR="008C6D62" w:rsidRPr="005801EB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ARIA Labels: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Screen reader support for all form fields</w:t>
      </w:r>
    </w:p>
    <w:p w14:paraId="6F7B5C1D" w14:textId="77777777" w:rsidR="008C6D62" w:rsidRPr="005801EB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Color Contrast:</w:t>
      </w:r>
      <w:r w:rsidRPr="005801EB">
        <w:rPr>
          <w:rFonts w:ascii="Times New Roman" w:hAnsi="Times New Roman" w:cs="Times New Roman"/>
          <w:sz w:val="26"/>
          <w:szCs w:val="26"/>
        </w:rPr>
        <w:t xml:space="preserve"> WCAG AA compliant (4.5:1 minimum ratio)</w:t>
      </w:r>
    </w:p>
    <w:p w14:paraId="6A89AD5C" w14:textId="77777777" w:rsidR="008C6D62" w:rsidRPr="005801EB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Focus Indicators: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Clear visual focus states for keyboard users</w:t>
      </w:r>
    </w:p>
    <w:p w14:paraId="4A1E2B00" w14:textId="519F1510" w:rsidR="008C6D62" w:rsidRPr="00DD4524" w:rsidRDefault="00000000" w:rsidP="00564C13">
      <w:pPr>
        <w:pStyle w:val="Compact"/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5801EB">
        <w:rPr>
          <w:rFonts w:ascii="Times New Roman" w:hAnsi="Times New Roman" w:cs="Times New Roman"/>
          <w:b/>
          <w:bCs/>
          <w:sz w:val="26"/>
          <w:szCs w:val="26"/>
        </w:rPr>
        <w:t>Error Messages:</w:t>
      </w:r>
      <w:r w:rsidRPr="005801EB">
        <w:rPr>
          <w:rFonts w:ascii="Times New Roman" w:hAnsi="Times New Roman" w:cs="Times New Roman"/>
          <w:sz w:val="26"/>
          <w:szCs w:val="26"/>
        </w:rPr>
        <w:t xml:space="preserve"> Associated with form fields via </w:t>
      </w:r>
      <w:r w:rsidRPr="005801EB">
        <w:rPr>
          <w:rStyle w:val="VerbatimChar"/>
          <w:rFonts w:ascii="Times New Roman" w:hAnsi="Times New Roman" w:cs="Times New Roman"/>
          <w:sz w:val="26"/>
          <w:szCs w:val="26"/>
        </w:rPr>
        <w:t>aria-describedby</w:t>
      </w:r>
      <w:bookmarkEnd w:id="210"/>
      <w:bookmarkEnd w:id="235"/>
      <w:bookmarkEnd w:id="255"/>
    </w:p>
    <w:sectPr w:rsidR="008C6D62" w:rsidRPr="00DD452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E8B5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AAF2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396FD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34257545">
    <w:abstractNumId w:val="0"/>
  </w:num>
  <w:num w:numId="2" w16cid:durableId="1061981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9527781">
    <w:abstractNumId w:val="1"/>
  </w:num>
  <w:num w:numId="4" w16cid:durableId="910581683">
    <w:abstractNumId w:val="1"/>
  </w:num>
  <w:num w:numId="5" w16cid:durableId="225268052">
    <w:abstractNumId w:val="1"/>
  </w:num>
  <w:num w:numId="6" w16cid:durableId="2068650197">
    <w:abstractNumId w:val="1"/>
  </w:num>
  <w:num w:numId="7" w16cid:durableId="1227447007">
    <w:abstractNumId w:val="1"/>
  </w:num>
  <w:num w:numId="8" w16cid:durableId="16821953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2185184">
    <w:abstractNumId w:val="1"/>
  </w:num>
  <w:num w:numId="10" w16cid:durableId="41487886">
    <w:abstractNumId w:val="1"/>
  </w:num>
  <w:num w:numId="11" w16cid:durableId="612909339">
    <w:abstractNumId w:val="1"/>
  </w:num>
  <w:num w:numId="12" w16cid:durableId="355887594">
    <w:abstractNumId w:val="1"/>
  </w:num>
  <w:num w:numId="13" w16cid:durableId="2903680">
    <w:abstractNumId w:val="1"/>
  </w:num>
  <w:num w:numId="14" w16cid:durableId="1819611081">
    <w:abstractNumId w:val="1"/>
  </w:num>
  <w:num w:numId="15" w16cid:durableId="1921284165">
    <w:abstractNumId w:val="1"/>
  </w:num>
  <w:num w:numId="16" w16cid:durableId="578902516">
    <w:abstractNumId w:val="1"/>
  </w:num>
  <w:num w:numId="17" w16cid:durableId="1835729529">
    <w:abstractNumId w:val="1"/>
  </w:num>
  <w:num w:numId="18" w16cid:durableId="16933381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734508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58424917">
    <w:abstractNumId w:val="1"/>
  </w:num>
  <w:num w:numId="21" w16cid:durableId="1806392988">
    <w:abstractNumId w:val="1"/>
  </w:num>
  <w:num w:numId="22" w16cid:durableId="1632664223">
    <w:abstractNumId w:val="1"/>
  </w:num>
  <w:num w:numId="23" w16cid:durableId="1614744619">
    <w:abstractNumId w:val="1"/>
  </w:num>
  <w:num w:numId="24" w16cid:durableId="2119520803">
    <w:abstractNumId w:val="1"/>
  </w:num>
  <w:num w:numId="25" w16cid:durableId="769084007">
    <w:abstractNumId w:val="1"/>
  </w:num>
  <w:num w:numId="26" w16cid:durableId="1543251015">
    <w:abstractNumId w:val="1"/>
  </w:num>
  <w:num w:numId="27" w16cid:durableId="1759279790">
    <w:abstractNumId w:val="1"/>
  </w:num>
  <w:num w:numId="28" w16cid:durableId="404037035">
    <w:abstractNumId w:val="1"/>
  </w:num>
  <w:num w:numId="29" w16cid:durableId="2080713513">
    <w:abstractNumId w:val="1"/>
  </w:num>
  <w:num w:numId="30" w16cid:durableId="993489116">
    <w:abstractNumId w:val="1"/>
  </w:num>
  <w:num w:numId="31" w16cid:durableId="90707488">
    <w:abstractNumId w:val="1"/>
  </w:num>
  <w:num w:numId="32" w16cid:durableId="253443179">
    <w:abstractNumId w:val="1"/>
  </w:num>
  <w:num w:numId="33" w16cid:durableId="1251543359">
    <w:abstractNumId w:val="1"/>
  </w:num>
  <w:num w:numId="34" w16cid:durableId="247420468">
    <w:abstractNumId w:val="1"/>
  </w:num>
  <w:num w:numId="35" w16cid:durableId="1062407812">
    <w:abstractNumId w:val="1"/>
  </w:num>
  <w:num w:numId="36" w16cid:durableId="651759518">
    <w:abstractNumId w:val="1"/>
  </w:num>
  <w:num w:numId="37" w16cid:durableId="1145849825">
    <w:abstractNumId w:val="1"/>
  </w:num>
  <w:num w:numId="38" w16cid:durableId="1846943590">
    <w:abstractNumId w:val="1"/>
  </w:num>
  <w:num w:numId="39" w16cid:durableId="482426186">
    <w:abstractNumId w:val="1"/>
  </w:num>
  <w:num w:numId="40" w16cid:durableId="1222450273">
    <w:abstractNumId w:val="1"/>
  </w:num>
  <w:num w:numId="41" w16cid:durableId="944846228">
    <w:abstractNumId w:val="1"/>
  </w:num>
  <w:num w:numId="42" w16cid:durableId="769856320">
    <w:abstractNumId w:val="1"/>
  </w:num>
  <w:num w:numId="43" w16cid:durableId="597295711">
    <w:abstractNumId w:val="1"/>
  </w:num>
  <w:num w:numId="44" w16cid:durableId="1825125982">
    <w:abstractNumId w:val="1"/>
  </w:num>
  <w:num w:numId="45" w16cid:durableId="1192649019">
    <w:abstractNumId w:val="1"/>
  </w:num>
  <w:num w:numId="46" w16cid:durableId="370112691">
    <w:abstractNumId w:val="1"/>
  </w:num>
  <w:num w:numId="47" w16cid:durableId="1059283092">
    <w:abstractNumId w:val="1"/>
  </w:num>
  <w:num w:numId="48" w16cid:durableId="1868593888">
    <w:abstractNumId w:val="1"/>
  </w:num>
  <w:num w:numId="49" w16cid:durableId="447239912">
    <w:abstractNumId w:val="1"/>
  </w:num>
  <w:num w:numId="50" w16cid:durableId="1887057307">
    <w:abstractNumId w:val="1"/>
  </w:num>
  <w:num w:numId="51" w16cid:durableId="1708330630">
    <w:abstractNumId w:val="1"/>
  </w:num>
  <w:num w:numId="52" w16cid:durableId="19399461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032651901">
    <w:abstractNumId w:val="1"/>
  </w:num>
  <w:num w:numId="54" w16cid:durableId="1700665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6D62"/>
    <w:rsid w:val="00490CE8"/>
    <w:rsid w:val="00564C13"/>
    <w:rsid w:val="005801EB"/>
    <w:rsid w:val="008C6D62"/>
    <w:rsid w:val="009F302D"/>
    <w:rsid w:val="00DD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ECAA"/>
  <w15:docId w15:val="{8BED7F69-F686-421C-9DA9-FC99DBB8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5801E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5801E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5801EB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rsid w:val="005801EB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5801EB"/>
    <w:pPr>
      <w:spacing w:after="100" w:line="278" w:lineRule="auto"/>
      <w:ind w:left="960"/>
    </w:pPr>
    <w:rPr>
      <w:kern w:val="2"/>
      <w:lang w:val="en-GB" w:eastAsia="ja-JP"/>
    </w:rPr>
  </w:style>
  <w:style w:type="paragraph" w:styleId="TOC6">
    <w:name w:val="toc 6"/>
    <w:basedOn w:val="Normal"/>
    <w:next w:val="Normal"/>
    <w:autoRedefine/>
    <w:uiPriority w:val="39"/>
    <w:unhideWhenUsed/>
    <w:rsid w:val="005801EB"/>
    <w:pPr>
      <w:spacing w:after="100" w:line="278" w:lineRule="auto"/>
      <w:ind w:left="1200"/>
    </w:pPr>
    <w:rPr>
      <w:kern w:val="2"/>
      <w:lang w:val="en-GB" w:eastAsia="ja-JP"/>
    </w:rPr>
  </w:style>
  <w:style w:type="paragraph" w:styleId="TOC7">
    <w:name w:val="toc 7"/>
    <w:basedOn w:val="Normal"/>
    <w:next w:val="Normal"/>
    <w:autoRedefine/>
    <w:uiPriority w:val="39"/>
    <w:unhideWhenUsed/>
    <w:rsid w:val="005801EB"/>
    <w:pPr>
      <w:spacing w:after="100" w:line="278" w:lineRule="auto"/>
      <w:ind w:left="1440"/>
    </w:pPr>
    <w:rPr>
      <w:kern w:val="2"/>
      <w:lang w:val="en-GB" w:eastAsia="ja-JP"/>
    </w:rPr>
  </w:style>
  <w:style w:type="paragraph" w:styleId="TOC8">
    <w:name w:val="toc 8"/>
    <w:basedOn w:val="Normal"/>
    <w:next w:val="Normal"/>
    <w:autoRedefine/>
    <w:uiPriority w:val="39"/>
    <w:unhideWhenUsed/>
    <w:rsid w:val="005801EB"/>
    <w:pPr>
      <w:spacing w:after="100" w:line="278" w:lineRule="auto"/>
      <w:ind w:left="1680"/>
    </w:pPr>
    <w:rPr>
      <w:kern w:val="2"/>
      <w:lang w:val="en-GB" w:eastAsia="ja-JP"/>
    </w:rPr>
  </w:style>
  <w:style w:type="paragraph" w:styleId="TOC9">
    <w:name w:val="toc 9"/>
    <w:basedOn w:val="Normal"/>
    <w:next w:val="Normal"/>
    <w:autoRedefine/>
    <w:uiPriority w:val="39"/>
    <w:unhideWhenUsed/>
    <w:rsid w:val="005801EB"/>
    <w:pPr>
      <w:spacing w:after="100" w:line="278" w:lineRule="auto"/>
      <w:ind w:left="1920"/>
    </w:pPr>
    <w:rPr>
      <w:kern w:val="2"/>
      <w:lang w:val="en-GB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580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42</Pages>
  <Words>10411</Words>
  <Characters>59349</Characters>
  <Application>Microsoft Office Word</Application>
  <DocSecurity>0</DocSecurity>
  <Lines>494</Lines>
  <Paragraphs>139</Paragraphs>
  <ScaleCrop>false</ScaleCrop>
  <Company/>
  <LinksUpToDate>false</LinksUpToDate>
  <CharactersWithSpaces>69621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Phat Huynh</cp:lastModifiedBy>
  <cp:revision>4</cp:revision>
  <dcterms:created xsi:type="dcterms:W3CDTF">2026-04-24T03:02:00Z</dcterms:created>
  <dcterms:modified xsi:type="dcterms:W3CDTF">2026-04-24T03:33:00Z</dcterms:modified>
</cp:coreProperties>
</file>