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Tom Pienkowski</w:t>
        <w:br/>
        <w:t>CS 499 Milestone Four Narrative</w:t>
        <w:br/>
        <w:t>Enhancement Three: Databases</w:t>
      </w:r>
    </w:p>
    <w:p>
      <w:pPr>
        <w:pStyle w:val="Heading1"/>
      </w:pPr>
      <w:r>
        <w:t>Artifact Description</w:t>
      </w:r>
    </w:p>
    <w:p>
      <w:r>
        <w:t>The artifact I selected for this milestone is the Travlr Getaways web application originally developed during CS 465. The project began as an Express and Handlebars travel website that displayed vacation packages to users. In earlier CS 499 milestones, I refined the artifact by improving the software design and engineering structure and then adding algorithms and data structures features such as search, filtering, sorting, result counts, and summary calculations. For Milestone Four, I continued using the same Travlr artifact and focused on the databases category by adding a more complete data management layer.</w:t>
      </w:r>
    </w:p>
    <w:p>
      <w:pPr>
        <w:pStyle w:val="Heading1"/>
      </w:pPr>
      <w:r>
        <w:t>Justification for Inclusion in the ePortfolio</w:t>
      </w:r>
    </w:p>
    <w:p>
      <w:r>
        <w:t>I selected this artifact for my ePortfolio because it shows my growth across a full-stack project instead of only showing a small isolated program. The artifact includes server-side JavaScript, Express routing, controller logic, Handlebars views, public assets, JSON data, and now a database-focused repository layer. This makes it a strong artifact for demonstrating how I can revise an existing project and turn it into a more maintainable application. The database enhancement is especially important because a travel application depends on accurate and reliable trip records. A professional version of this site should not only display data, but also manage the data safely and consistently.</w:t>
      </w:r>
    </w:p>
    <w:p>
      <w:pPr>
        <w:pStyle w:val="Heading1"/>
      </w:pPr>
      <w:r>
        <w:t>Database Enhancement Completed</w:t>
      </w:r>
    </w:p>
    <w:p>
      <w:r>
        <w:t>For this enhancement, I added a local database-style persistence layer for trip records. I created a trip model that defines the expected fields for each trip, normalizes incoming data, validates required values, and prepares records for display. I also created a trip repository that reads from and writes to a database file named trips-db.json. This repository supports create, read, update, and delete operations for trip records. I also added API routes that expose this functionality through endpoints for listing trips, reading one trip by code, creating a trip, updating a trip, and deleting a trip. The travel controller was updated so the travel page now retrieves trip records through the repository instead of directly reading the seed JSON file.</w:t>
      </w:r>
    </w:p>
    <w:p>
      <w:pPr>
        <w:pStyle w:val="Heading1"/>
      </w:pPr>
      <w:r>
        <w:t>Skills Demonstrated</w:t>
      </w:r>
    </w:p>
    <w:p>
      <w:r>
        <w:t>This enhancement demonstrates several database-related skills. First, it shows my ability to separate data access from controller and view logic, which makes the application easier to maintain. Second, it shows my ability to design a simple schema for trip records, including fields such as trip code, name, length, start date, resort, price per person, image, and description. Third, it demonstrates validation and data integrity by checking required fields, duplicate trip codes, positive numeric prices, valid dates, trip length, and resort rating information before records are saved. Finally, it demonstrates CRUD design by adding operations that allow trip data to be created, retrieved, updated, and deleted through a consistent repository and API structure.</w:t>
      </w:r>
    </w:p>
    <w:p>
      <w:pPr>
        <w:pStyle w:val="Heading1"/>
      </w:pPr>
      <w:r>
        <w:t>Course Outcomes</w:t>
      </w:r>
    </w:p>
    <w:p>
      <w:r>
        <w:t>This enhancement supports Course Outcome Three because I evaluated the existing computing solution and improved the way it stores and manages data. It also supports Course Outcome Four because I used practical full-stack development techniques to implement a solution that delivers more value than the original static or JSON-only version. Most importantly, this enhancement supports Course Outcome Five because it required a security mindset. I had to consider data validation, duplicate prevention, safe error handling, and the risk of storing incomplete or invalid data. My outcome coverage plan from Module One is still accurate, but this milestone helped me make stronger progress toward the database and security portions of the final ePortfolio.</w:t>
      </w:r>
    </w:p>
    <w:p>
      <w:pPr>
        <w:pStyle w:val="Heading1"/>
      </w:pPr>
      <w:r>
        <w:t>Reflection on the Enhancement Process</w:t>
      </w:r>
    </w:p>
    <w:p>
      <w:r>
        <w:t>The main lesson I learned from this enhancement is that database work is not only about saving information. It also involves controlling how information enters the system, how it is validated, and how the rest of the application accesses it. Earlier versions of the Travlr project displayed trip records, but the data flow was limited. By adding a model, repository, database file, CRUD operations, API routes, and tests, I made the project more realistic and easier to expand. One challenge was making sure this milestone built on the previous algorithms enhancement without replacing it. The search and filter logic still needed to work, but now it had to receive its trip data through the new repository layer. Another challenge was deciding how to keep the enhancement practical without overcomplicating the project. I addressed this by creating a local database-style file store that demonstrates database concepts while still fitting the scope of the Travlr application.</w:t>
      </w:r>
    </w:p>
    <w:p>
      <w:pPr>
        <w:pStyle w:val="Heading1"/>
      </w:pPr>
      <w:r>
        <w:t>Conclusion</w:t>
      </w:r>
    </w:p>
    <w:p>
      <w:r>
        <w:t>Overall, the database enhancement improved the Travlr artifact by giving it a clearer data management structure, stronger validation, and CRUD functionality. The project now better demonstrates how a full-stack application can separate routing, controller logic, view rendering, algorithmic processing, and data persistence. This milestone helped move the artifact closer to the final ePortfolio goal because it shows meaningful growth in database design, secure data handling, and professional software development practices.</w:t>
      </w:r>
    </w:p>
    <w:p>
      <w:r>
        <w:rPr>
          <w:b/>
        </w:rPr>
        <w:t>Enhancement Summary</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pPr>
              <w:spacing w:line="240" w:lineRule="auto" w:after="0"/>
            </w:pPr>
            <w:r>
              <w:rPr>
                <w:rFonts w:ascii="Times New Roman" w:hAnsi="Times New Roman"/>
                <w:sz w:val="20"/>
              </w:rPr>
            </w:r>
            <w:r>
              <w:rPr>
                <w:rFonts w:ascii="Times New Roman" w:hAnsi="Times New Roman"/>
                <w:b/>
                <w:sz w:val="20"/>
              </w:rPr>
              <w:t>Database Component</w:t>
            </w:r>
          </w:p>
        </w:tc>
        <w:tc>
          <w:tcPr>
            <w:tcW w:type="dxa" w:w="4680"/>
            <w:vAlign w:val="top"/>
            <w:shd w:fill="D9EAF7"/>
          </w:tcPr>
          <w:p>
            <w:pPr>
              <w:spacing w:line="240" w:lineRule="auto" w:after="0"/>
            </w:pPr>
            <w:r>
              <w:rPr>
                <w:rFonts w:ascii="Times New Roman" w:hAnsi="Times New Roman"/>
                <w:sz w:val="20"/>
              </w:rPr>
            </w:r>
            <w:r>
              <w:rPr>
                <w:rFonts w:ascii="Times New Roman" w:hAnsi="Times New Roman"/>
                <w:b/>
                <w:sz w:val="20"/>
              </w:rPr>
              <w:t>Purpose</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app_server/models/trip.js</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Defines trip fields, normalization, validation, and view formatting.</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app_server/database/tripRepository.js</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Provides database-style read, write, create, update, delete, and reset operations.</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app_server/database/trips-db.json</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Stores the persisted trip records used by the enhanced project.</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app_server/controllers/apiTrips.js</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Handles API requests for trip data management.</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app_server/routes/api.js</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Adds API endpoints for trip CRUD operations.</w:t>
            </w:r>
          </w:p>
        </w:tc>
      </w:tr>
      <w:tr>
        <w:tc>
          <w:tcPr>
            <w:tcW w:type="dxa" w:w="4680"/>
            <w:vAlign w:val="top"/>
          </w:tcPr>
          <w:p>
            <w:pPr>
              <w:spacing w:line="240" w:lineRule="auto" w:after="0"/>
            </w:pPr>
            <w:r>
              <w:rPr>
                <w:rFonts w:ascii="Times New Roman" w:hAnsi="Times New Roman"/>
                <w:sz w:val="20"/>
              </w:rPr>
            </w:r>
            <w:r>
              <w:rPr>
                <w:rFonts w:ascii="Times New Roman" w:hAnsi="Times New Roman"/>
                <w:b w:val="0"/>
                <w:sz w:val="20"/>
              </w:rPr>
              <w:t>test/database-check.js</w:t>
            </w:r>
          </w:p>
        </w:tc>
        <w:tc>
          <w:tcPr>
            <w:tcW w:type="dxa" w:w="4680"/>
            <w:vAlign w:val="top"/>
          </w:tcPr>
          <w:p>
            <w:pPr>
              <w:spacing w:line="240" w:lineRule="auto" w:after="0"/>
            </w:pPr>
            <w:r>
              <w:rPr>
                <w:rFonts w:ascii="Times New Roman" w:hAnsi="Times New Roman"/>
                <w:sz w:val="20"/>
              </w:rPr>
            </w:r>
            <w:r>
              <w:rPr>
                <w:rFonts w:ascii="Times New Roman" w:hAnsi="Times New Roman"/>
                <w:b w:val="0"/>
                <w:sz w:val="20"/>
              </w:rPr>
              <w:t>Verifies validation and CRUD behavior for the database enhancement.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