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58B8" w:rsidRPr="00AD58B8" w:rsidRDefault="00AD58B8" w:rsidP="00AD58B8">
      <w:pPr>
        <w:spacing w:before="600" w:after="600" w:line="240" w:lineRule="auto"/>
        <w:outlineLvl w:val="0"/>
        <w:rPr>
          <w:rFonts w:ascii="Nunito" w:eastAsia="Times New Roman" w:hAnsi="Nunito" w:cs="Times New Roman"/>
          <w:b/>
          <w:bCs/>
          <w:color w:val="212529"/>
          <w:kern w:val="36"/>
          <w:sz w:val="48"/>
          <w:szCs w:val="48"/>
          <w:lang w:eastAsia="en-IN"/>
        </w:rPr>
      </w:pPr>
      <w:r w:rsidRPr="00AD58B8">
        <w:rPr>
          <w:rFonts w:ascii="Nunito" w:eastAsia="Times New Roman" w:hAnsi="Nunito" w:cs="Times New Roman"/>
          <w:b/>
          <w:bCs/>
          <w:color w:val="212529"/>
          <w:kern w:val="36"/>
          <w:sz w:val="48"/>
          <w:szCs w:val="48"/>
          <w:lang w:eastAsia="en-IN"/>
        </w:rPr>
        <w:t>Proxy Design Pattern</w:t>
      </w:r>
    </w:p>
    <w:p w:rsidR="00AD58B8" w:rsidRPr="00AD58B8" w:rsidRDefault="00AD58B8" w:rsidP="00AD58B8">
      <w:pPr>
        <w:spacing w:after="100" w:afterAutospacing="1" w:line="240" w:lineRule="auto"/>
        <w:rPr>
          <w:rFonts w:ascii="Nunito" w:eastAsia="Times New Roman" w:hAnsi="Nunito" w:cs="Times New Roman"/>
          <w:color w:val="212529"/>
          <w:sz w:val="24"/>
          <w:szCs w:val="24"/>
          <w:lang w:eastAsia="en-IN"/>
        </w:rPr>
      </w:pPr>
      <w:r w:rsidRPr="00AD58B8">
        <w:rPr>
          <w:rFonts w:ascii="Nunito" w:eastAsia="Times New Roman" w:hAnsi="Nunito" w:cs="Times New Roman"/>
          <w:color w:val="212529"/>
          <w:sz w:val="24"/>
          <w:szCs w:val="24"/>
          <w:lang w:eastAsia="en-IN"/>
        </w:rPr>
        <w:t>Proxy design pattern is used to provide a placeholder for an object to control its access.</w:t>
      </w:r>
    </w:p>
    <w:p w:rsidR="00AD58B8" w:rsidRPr="00AD58B8" w:rsidRDefault="00AD58B8" w:rsidP="00AD58B8">
      <w:pPr>
        <w:spacing w:before="300" w:after="300" w:line="240" w:lineRule="auto"/>
        <w:outlineLvl w:val="1"/>
        <w:rPr>
          <w:rFonts w:ascii="Nunito" w:eastAsia="Times New Roman" w:hAnsi="Nunito" w:cs="Times New Roman"/>
          <w:b/>
          <w:bCs/>
          <w:color w:val="212529"/>
          <w:sz w:val="36"/>
          <w:szCs w:val="36"/>
          <w:lang w:eastAsia="en-IN"/>
        </w:rPr>
      </w:pPr>
      <w:r w:rsidRPr="00AD58B8">
        <w:rPr>
          <w:rFonts w:ascii="Nunito" w:eastAsia="Times New Roman" w:hAnsi="Nunito" w:cs="Times New Roman"/>
          <w:b/>
          <w:bCs/>
          <w:color w:val="212529"/>
          <w:sz w:val="36"/>
          <w:szCs w:val="36"/>
          <w:lang w:eastAsia="en-IN"/>
        </w:rPr>
        <w:t>Intent</w:t>
      </w:r>
    </w:p>
    <w:p w:rsidR="00AD58B8" w:rsidRPr="00AD58B8" w:rsidRDefault="00AD58B8" w:rsidP="00AD58B8">
      <w:pPr>
        <w:numPr>
          <w:ilvl w:val="0"/>
          <w:numId w:val="1"/>
        </w:numPr>
        <w:spacing w:before="100" w:beforeAutospacing="1" w:after="100" w:afterAutospacing="1" w:line="240" w:lineRule="auto"/>
        <w:rPr>
          <w:rFonts w:ascii="Nunito" w:eastAsia="Times New Roman" w:hAnsi="Nunito" w:cs="Times New Roman"/>
          <w:color w:val="212529"/>
          <w:sz w:val="24"/>
          <w:szCs w:val="24"/>
          <w:lang w:eastAsia="en-IN"/>
        </w:rPr>
      </w:pPr>
      <w:r w:rsidRPr="00AD58B8">
        <w:rPr>
          <w:rFonts w:ascii="Nunito" w:eastAsia="Times New Roman" w:hAnsi="Nunito" w:cs="Times New Roman"/>
          <w:color w:val="212529"/>
          <w:sz w:val="24"/>
          <w:szCs w:val="24"/>
          <w:lang w:eastAsia="en-IN"/>
        </w:rPr>
        <w:t>Provide a surrogate or placeholder for another object to control access to it.</w:t>
      </w:r>
    </w:p>
    <w:p w:rsidR="00AD58B8" w:rsidRPr="00AD58B8" w:rsidRDefault="00AD58B8" w:rsidP="00AD58B8">
      <w:pPr>
        <w:spacing w:after="100" w:afterAutospacing="1" w:line="240" w:lineRule="auto"/>
        <w:rPr>
          <w:rFonts w:ascii="Nunito" w:eastAsia="Times New Roman" w:hAnsi="Nunito" w:cs="Times New Roman"/>
          <w:color w:val="212529"/>
          <w:sz w:val="24"/>
          <w:szCs w:val="24"/>
          <w:lang w:eastAsia="en-IN"/>
        </w:rPr>
      </w:pPr>
      <w:r w:rsidRPr="00AD58B8">
        <w:rPr>
          <w:rFonts w:ascii="Nunito" w:eastAsia="Times New Roman" w:hAnsi="Nunito" w:cs="Times New Roman"/>
          <w:color w:val="212529"/>
          <w:sz w:val="24"/>
          <w:szCs w:val="24"/>
          <w:lang w:eastAsia="en-IN"/>
        </w:rPr>
        <w:t>The intent is to provide a placeholder for another object and control its access.</w:t>
      </w:r>
    </w:p>
    <w:p w:rsidR="00AD58B8" w:rsidRPr="00AD58B8" w:rsidRDefault="00AD58B8" w:rsidP="00AD58B8">
      <w:pPr>
        <w:spacing w:before="300" w:after="300" w:line="240" w:lineRule="auto"/>
        <w:outlineLvl w:val="1"/>
        <w:rPr>
          <w:rFonts w:ascii="Nunito" w:eastAsia="Times New Roman" w:hAnsi="Nunito" w:cs="Times New Roman"/>
          <w:b/>
          <w:bCs/>
          <w:color w:val="212529"/>
          <w:sz w:val="36"/>
          <w:szCs w:val="36"/>
          <w:lang w:eastAsia="en-IN"/>
        </w:rPr>
      </w:pPr>
      <w:r w:rsidRPr="00AD58B8">
        <w:rPr>
          <w:rFonts w:ascii="Nunito" w:eastAsia="Times New Roman" w:hAnsi="Nunito" w:cs="Times New Roman"/>
          <w:b/>
          <w:bCs/>
          <w:color w:val="212529"/>
          <w:sz w:val="36"/>
          <w:szCs w:val="36"/>
          <w:lang w:eastAsia="en-IN"/>
        </w:rPr>
        <w:t>Problem</w:t>
      </w:r>
    </w:p>
    <w:p w:rsidR="00AD58B8" w:rsidRPr="00AD58B8" w:rsidRDefault="00AD58B8" w:rsidP="00AD58B8">
      <w:pPr>
        <w:numPr>
          <w:ilvl w:val="0"/>
          <w:numId w:val="2"/>
        </w:numPr>
        <w:spacing w:before="100" w:beforeAutospacing="1" w:after="100" w:afterAutospacing="1" w:line="240" w:lineRule="auto"/>
        <w:rPr>
          <w:rFonts w:ascii="Nunito" w:eastAsia="Times New Roman" w:hAnsi="Nunito" w:cs="Times New Roman"/>
          <w:color w:val="212529"/>
          <w:sz w:val="24"/>
          <w:szCs w:val="24"/>
          <w:lang w:eastAsia="en-IN"/>
        </w:rPr>
      </w:pPr>
      <w:r w:rsidRPr="00AD58B8">
        <w:rPr>
          <w:rFonts w:ascii="Nunito" w:eastAsia="Times New Roman" w:hAnsi="Nunito" w:cs="Times New Roman"/>
          <w:color w:val="212529"/>
          <w:sz w:val="24"/>
          <w:szCs w:val="24"/>
          <w:lang w:eastAsia="en-IN"/>
        </w:rPr>
        <w:t>Need to defer the instantiation of object until it is required.</w:t>
      </w:r>
    </w:p>
    <w:p w:rsidR="00AD58B8" w:rsidRPr="00AD58B8" w:rsidRDefault="00AD58B8" w:rsidP="00AD58B8">
      <w:pPr>
        <w:spacing w:after="100" w:afterAutospacing="1" w:line="240" w:lineRule="auto"/>
        <w:rPr>
          <w:rFonts w:ascii="Nunito" w:eastAsia="Times New Roman" w:hAnsi="Nunito" w:cs="Times New Roman"/>
          <w:color w:val="212529"/>
          <w:sz w:val="24"/>
          <w:szCs w:val="24"/>
          <w:lang w:eastAsia="en-IN"/>
        </w:rPr>
      </w:pPr>
      <w:r w:rsidRPr="00AD58B8">
        <w:rPr>
          <w:rFonts w:ascii="Nunito" w:eastAsia="Times New Roman" w:hAnsi="Nunito" w:cs="Times New Roman"/>
          <w:color w:val="212529"/>
          <w:sz w:val="24"/>
          <w:szCs w:val="24"/>
          <w:lang w:eastAsia="en-IN"/>
        </w:rPr>
        <w:t>Sometimes object creation and initialization may be very costly affair and may affect performance, so it is better to defer the instantiation until it is required.</w:t>
      </w:r>
    </w:p>
    <w:p w:rsidR="00AD58B8" w:rsidRPr="00AD58B8" w:rsidRDefault="00AD58B8" w:rsidP="00AD58B8">
      <w:pPr>
        <w:spacing w:before="300" w:after="300" w:line="240" w:lineRule="auto"/>
        <w:outlineLvl w:val="1"/>
        <w:rPr>
          <w:rFonts w:ascii="Nunito" w:eastAsia="Times New Roman" w:hAnsi="Nunito" w:cs="Times New Roman"/>
          <w:b/>
          <w:bCs/>
          <w:color w:val="212529"/>
          <w:sz w:val="36"/>
          <w:szCs w:val="36"/>
          <w:lang w:eastAsia="en-IN"/>
        </w:rPr>
      </w:pPr>
      <w:r w:rsidRPr="00AD58B8">
        <w:rPr>
          <w:rFonts w:ascii="Nunito" w:eastAsia="Times New Roman" w:hAnsi="Nunito" w:cs="Times New Roman"/>
          <w:b/>
          <w:bCs/>
          <w:color w:val="212529"/>
          <w:sz w:val="36"/>
          <w:szCs w:val="36"/>
          <w:lang w:eastAsia="en-IN"/>
        </w:rPr>
        <w:t>Solution</w:t>
      </w:r>
    </w:p>
    <w:p w:rsidR="00AD58B8" w:rsidRPr="00AD58B8" w:rsidRDefault="00AD58B8" w:rsidP="00AD58B8">
      <w:pPr>
        <w:numPr>
          <w:ilvl w:val="0"/>
          <w:numId w:val="3"/>
        </w:numPr>
        <w:spacing w:before="100" w:beforeAutospacing="1" w:after="100" w:afterAutospacing="1" w:line="240" w:lineRule="auto"/>
        <w:rPr>
          <w:rFonts w:ascii="Nunito" w:eastAsia="Times New Roman" w:hAnsi="Nunito" w:cs="Times New Roman"/>
          <w:color w:val="212529"/>
          <w:sz w:val="24"/>
          <w:szCs w:val="24"/>
          <w:lang w:eastAsia="en-IN"/>
        </w:rPr>
      </w:pPr>
      <w:r w:rsidRPr="00AD58B8">
        <w:rPr>
          <w:rFonts w:ascii="Nunito" w:eastAsia="Times New Roman" w:hAnsi="Nunito" w:cs="Times New Roman"/>
          <w:color w:val="212529"/>
          <w:sz w:val="24"/>
          <w:szCs w:val="24"/>
          <w:lang w:eastAsia="en-IN"/>
        </w:rPr>
        <w:t>Come up with another Proxy class which acts for real class and instantiates the object of real class when required.</w:t>
      </w:r>
    </w:p>
    <w:p w:rsidR="00AD58B8" w:rsidRPr="00AD58B8" w:rsidRDefault="00AD58B8" w:rsidP="00AD58B8">
      <w:pPr>
        <w:spacing w:after="100" w:afterAutospacing="1" w:line="240" w:lineRule="auto"/>
        <w:rPr>
          <w:rFonts w:ascii="Nunito" w:eastAsia="Times New Roman" w:hAnsi="Nunito" w:cs="Times New Roman"/>
          <w:color w:val="212529"/>
          <w:sz w:val="24"/>
          <w:szCs w:val="24"/>
          <w:lang w:eastAsia="en-IN"/>
        </w:rPr>
      </w:pPr>
      <w:proofErr w:type="gramStart"/>
      <w:r w:rsidRPr="00AD58B8">
        <w:rPr>
          <w:rFonts w:ascii="Nunito" w:eastAsia="Times New Roman" w:hAnsi="Nunito" w:cs="Times New Roman"/>
          <w:color w:val="212529"/>
          <w:sz w:val="24"/>
          <w:szCs w:val="24"/>
          <w:lang w:eastAsia="en-IN"/>
        </w:rPr>
        <w:t>So</w:t>
      </w:r>
      <w:proofErr w:type="gramEnd"/>
      <w:r w:rsidRPr="00AD58B8">
        <w:rPr>
          <w:rFonts w:ascii="Nunito" w:eastAsia="Times New Roman" w:hAnsi="Nunito" w:cs="Times New Roman"/>
          <w:color w:val="212529"/>
          <w:sz w:val="24"/>
          <w:szCs w:val="24"/>
          <w:lang w:eastAsia="en-IN"/>
        </w:rPr>
        <w:t xml:space="preserve"> we can have another class called proxy which will be placeholder for real class and will instantiate the object of Real class when it is actually required.</w:t>
      </w:r>
    </w:p>
    <w:p w:rsidR="00AD58B8" w:rsidRPr="00AD58B8" w:rsidRDefault="00AD58B8" w:rsidP="00AD58B8">
      <w:pPr>
        <w:spacing w:before="300" w:after="300" w:line="240" w:lineRule="auto"/>
        <w:outlineLvl w:val="1"/>
        <w:rPr>
          <w:rFonts w:ascii="Nunito" w:eastAsia="Times New Roman" w:hAnsi="Nunito" w:cs="Times New Roman"/>
          <w:b/>
          <w:bCs/>
          <w:color w:val="212529"/>
          <w:sz w:val="36"/>
          <w:szCs w:val="36"/>
          <w:lang w:eastAsia="en-IN"/>
        </w:rPr>
      </w:pPr>
      <w:r w:rsidRPr="00AD58B8">
        <w:rPr>
          <w:rFonts w:ascii="Nunito" w:eastAsia="Times New Roman" w:hAnsi="Nunito" w:cs="Times New Roman"/>
          <w:b/>
          <w:bCs/>
          <w:color w:val="212529"/>
          <w:sz w:val="36"/>
          <w:szCs w:val="36"/>
          <w:lang w:eastAsia="en-IN"/>
        </w:rPr>
        <w:t>Where it is applicable?</w:t>
      </w:r>
    </w:p>
    <w:p w:rsidR="00AD58B8" w:rsidRPr="00AD58B8" w:rsidRDefault="00AD58B8" w:rsidP="00AD58B8">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AD58B8">
        <w:rPr>
          <w:rFonts w:ascii="Nunito" w:eastAsia="Times New Roman" w:hAnsi="Nunito" w:cs="Times New Roman"/>
          <w:color w:val="212529"/>
          <w:sz w:val="24"/>
          <w:szCs w:val="24"/>
          <w:lang w:eastAsia="en-IN"/>
        </w:rPr>
        <w:t>The cost of object instantiation is high.</w:t>
      </w:r>
    </w:p>
    <w:p w:rsidR="00AD58B8" w:rsidRPr="00AD58B8" w:rsidRDefault="00AD58B8" w:rsidP="00AD58B8">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AD58B8">
        <w:rPr>
          <w:rFonts w:ascii="Nunito" w:eastAsia="Times New Roman" w:hAnsi="Nunito" w:cs="Times New Roman"/>
          <w:color w:val="212529"/>
          <w:sz w:val="24"/>
          <w:szCs w:val="24"/>
          <w:lang w:eastAsia="en-IN"/>
        </w:rPr>
        <w:t>Another object is required to present an object in different address space called as remote proxy.</w:t>
      </w:r>
    </w:p>
    <w:p w:rsidR="00AD58B8" w:rsidRPr="00AD58B8" w:rsidRDefault="00AD58B8" w:rsidP="00AD58B8">
      <w:pPr>
        <w:numPr>
          <w:ilvl w:val="0"/>
          <w:numId w:val="4"/>
        </w:numPr>
        <w:spacing w:before="100" w:beforeAutospacing="1" w:after="100" w:afterAutospacing="1" w:line="240" w:lineRule="auto"/>
        <w:rPr>
          <w:rFonts w:ascii="Nunito" w:eastAsia="Times New Roman" w:hAnsi="Nunito" w:cs="Times New Roman"/>
          <w:color w:val="212529"/>
          <w:sz w:val="24"/>
          <w:szCs w:val="24"/>
          <w:lang w:eastAsia="en-IN"/>
        </w:rPr>
      </w:pPr>
      <w:r w:rsidRPr="00AD58B8">
        <w:rPr>
          <w:rFonts w:ascii="Nunito" w:eastAsia="Times New Roman" w:hAnsi="Nunito" w:cs="Times New Roman"/>
          <w:color w:val="212529"/>
          <w:sz w:val="24"/>
          <w:szCs w:val="24"/>
          <w:lang w:eastAsia="en-IN"/>
        </w:rPr>
        <w:t>There is access control required for an object, called as protection proxy.</w:t>
      </w:r>
    </w:p>
    <w:p w:rsidR="00AD58B8" w:rsidRPr="00AD58B8" w:rsidRDefault="00AD58B8" w:rsidP="00AD58B8">
      <w:pPr>
        <w:spacing w:before="300" w:after="300" w:line="240" w:lineRule="auto"/>
        <w:outlineLvl w:val="1"/>
        <w:rPr>
          <w:rFonts w:ascii="Nunito" w:eastAsia="Times New Roman" w:hAnsi="Nunito" w:cs="Times New Roman"/>
          <w:b/>
          <w:bCs/>
          <w:color w:val="212529"/>
          <w:sz w:val="36"/>
          <w:szCs w:val="36"/>
          <w:lang w:eastAsia="en-IN"/>
        </w:rPr>
      </w:pPr>
      <w:r w:rsidRPr="00AD58B8">
        <w:rPr>
          <w:rFonts w:ascii="Nunito" w:eastAsia="Times New Roman" w:hAnsi="Nunito" w:cs="Times New Roman"/>
          <w:b/>
          <w:bCs/>
          <w:color w:val="212529"/>
          <w:sz w:val="36"/>
          <w:szCs w:val="36"/>
          <w:lang w:eastAsia="en-IN"/>
        </w:rPr>
        <w:t>Structure</w:t>
      </w:r>
    </w:p>
    <w:p w:rsidR="00AD58B8" w:rsidRPr="00AD58B8" w:rsidRDefault="00AD58B8" w:rsidP="00AD58B8">
      <w:pPr>
        <w:spacing w:after="0" w:line="240" w:lineRule="auto"/>
        <w:rPr>
          <w:rFonts w:ascii="Times New Roman" w:eastAsia="Times New Roman" w:hAnsi="Times New Roman" w:cs="Times New Roman"/>
          <w:sz w:val="24"/>
          <w:szCs w:val="24"/>
          <w:lang w:eastAsia="en-IN"/>
        </w:rPr>
      </w:pPr>
      <w:r w:rsidRPr="00AD58B8">
        <w:rPr>
          <w:rFonts w:ascii="Times New Roman" w:eastAsia="Times New Roman" w:hAnsi="Times New Roman" w:cs="Times New Roman"/>
          <w:noProof/>
          <w:sz w:val="24"/>
          <w:szCs w:val="24"/>
          <w:lang w:eastAsia="en-IN"/>
        </w:rPr>
        <w:lastRenderedPageBreak/>
        <w:drawing>
          <wp:inline distT="0" distB="0" distL="0" distR="0">
            <wp:extent cx="4705350" cy="1990725"/>
            <wp:effectExtent l="0" t="0" r="0" b="9525"/>
            <wp:docPr id="1" name="Picture 1" descr="Prox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xy Design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1990725"/>
                    </a:xfrm>
                    <a:prstGeom prst="rect">
                      <a:avLst/>
                    </a:prstGeom>
                    <a:noFill/>
                    <a:ln>
                      <a:noFill/>
                    </a:ln>
                  </pic:spPr>
                </pic:pic>
              </a:graphicData>
            </a:graphic>
          </wp:inline>
        </w:drawing>
      </w:r>
    </w:p>
    <w:p w:rsidR="00AD58B8" w:rsidRPr="00AD58B8" w:rsidRDefault="00AD58B8" w:rsidP="00AD58B8">
      <w:pPr>
        <w:spacing w:before="300" w:after="300" w:line="240" w:lineRule="auto"/>
        <w:outlineLvl w:val="1"/>
        <w:rPr>
          <w:rFonts w:ascii="Nunito" w:eastAsia="Times New Roman" w:hAnsi="Nunito" w:cs="Times New Roman"/>
          <w:b/>
          <w:bCs/>
          <w:color w:val="212529"/>
          <w:sz w:val="36"/>
          <w:szCs w:val="36"/>
          <w:lang w:eastAsia="en-IN"/>
        </w:rPr>
      </w:pPr>
      <w:r w:rsidRPr="00AD58B8">
        <w:rPr>
          <w:rFonts w:ascii="Nunito" w:eastAsia="Times New Roman" w:hAnsi="Nunito" w:cs="Times New Roman"/>
          <w:b/>
          <w:bCs/>
          <w:color w:val="212529"/>
          <w:sz w:val="36"/>
          <w:szCs w:val="36"/>
          <w:lang w:eastAsia="en-IN"/>
        </w:rPr>
        <w:t>Participant classes</w:t>
      </w:r>
    </w:p>
    <w:p w:rsidR="00AD58B8" w:rsidRPr="00AD58B8" w:rsidRDefault="00AD58B8" w:rsidP="00AD58B8">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AD58B8">
        <w:rPr>
          <w:rFonts w:ascii="Nunito" w:eastAsia="Times New Roman" w:hAnsi="Nunito" w:cs="Times New Roman"/>
          <w:b/>
          <w:bCs/>
          <w:color w:val="212529"/>
          <w:sz w:val="24"/>
          <w:szCs w:val="24"/>
          <w:lang w:eastAsia="en-IN"/>
        </w:rPr>
        <w:t>Subject</w:t>
      </w:r>
      <w:r w:rsidRPr="00AD58B8">
        <w:rPr>
          <w:rFonts w:ascii="Nunito" w:eastAsia="Times New Roman" w:hAnsi="Nunito" w:cs="Times New Roman"/>
          <w:color w:val="212529"/>
          <w:sz w:val="24"/>
          <w:szCs w:val="24"/>
          <w:lang w:eastAsia="en-IN"/>
        </w:rPr>
        <w:t xml:space="preserve"> class provides the interface </w:t>
      </w:r>
      <w:proofErr w:type="gramStart"/>
      <w:r w:rsidRPr="00AD58B8">
        <w:rPr>
          <w:rFonts w:ascii="Nunito" w:eastAsia="Times New Roman" w:hAnsi="Nunito" w:cs="Times New Roman"/>
          <w:color w:val="212529"/>
          <w:sz w:val="24"/>
          <w:szCs w:val="24"/>
          <w:lang w:eastAsia="en-IN"/>
        </w:rPr>
        <w:t>Request(</w:t>
      </w:r>
      <w:proofErr w:type="gramEnd"/>
      <w:r w:rsidRPr="00AD58B8">
        <w:rPr>
          <w:rFonts w:ascii="Nunito" w:eastAsia="Times New Roman" w:hAnsi="Nunito" w:cs="Times New Roman"/>
          <w:color w:val="212529"/>
          <w:sz w:val="24"/>
          <w:szCs w:val="24"/>
          <w:lang w:eastAsia="en-IN"/>
        </w:rPr>
        <w:t>).</w:t>
      </w:r>
    </w:p>
    <w:p w:rsidR="00AD58B8" w:rsidRPr="00AD58B8" w:rsidRDefault="00AD58B8" w:rsidP="00AD58B8">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AD58B8">
        <w:rPr>
          <w:rFonts w:ascii="Nunito" w:eastAsia="Times New Roman" w:hAnsi="Nunito" w:cs="Times New Roman"/>
          <w:b/>
          <w:bCs/>
          <w:color w:val="212529"/>
          <w:sz w:val="24"/>
          <w:szCs w:val="24"/>
          <w:lang w:eastAsia="en-IN"/>
        </w:rPr>
        <w:t>Proxy</w:t>
      </w:r>
      <w:r w:rsidRPr="00AD58B8">
        <w:rPr>
          <w:rFonts w:ascii="Nunito" w:eastAsia="Times New Roman" w:hAnsi="Nunito" w:cs="Times New Roman"/>
          <w:color w:val="212529"/>
          <w:sz w:val="24"/>
          <w:szCs w:val="24"/>
          <w:lang w:eastAsia="en-IN"/>
        </w:rPr>
        <w:t> class works as place holder for RealSubject. It has instance of class RealSubject, so it creates the object of RealSubject and uses the method of RealSubject. It can instantiate when operation is required on RealSubject; and can provide access control too on RealSubject object. Proxy implements the interface which is provided by Subject.</w:t>
      </w:r>
    </w:p>
    <w:p w:rsidR="00AD58B8" w:rsidRPr="00AD58B8" w:rsidRDefault="00AD58B8" w:rsidP="00AD58B8">
      <w:pPr>
        <w:numPr>
          <w:ilvl w:val="0"/>
          <w:numId w:val="5"/>
        </w:numPr>
        <w:spacing w:before="100" w:beforeAutospacing="1" w:after="100" w:afterAutospacing="1" w:line="240" w:lineRule="auto"/>
        <w:rPr>
          <w:rFonts w:ascii="Nunito" w:eastAsia="Times New Roman" w:hAnsi="Nunito" w:cs="Times New Roman"/>
          <w:color w:val="212529"/>
          <w:sz w:val="24"/>
          <w:szCs w:val="24"/>
          <w:lang w:eastAsia="en-IN"/>
        </w:rPr>
      </w:pPr>
      <w:r w:rsidRPr="00AD58B8">
        <w:rPr>
          <w:rFonts w:ascii="Nunito" w:eastAsia="Times New Roman" w:hAnsi="Nunito" w:cs="Times New Roman"/>
          <w:b/>
          <w:bCs/>
          <w:color w:val="212529"/>
          <w:sz w:val="24"/>
          <w:szCs w:val="24"/>
          <w:lang w:eastAsia="en-IN"/>
        </w:rPr>
        <w:t>RealSubject</w:t>
      </w:r>
      <w:r w:rsidRPr="00AD58B8">
        <w:rPr>
          <w:rFonts w:ascii="Nunito" w:eastAsia="Times New Roman" w:hAnsi="Nunito" w:cs="Times New Roman"/>
          <w:color w:val="212529"/>
          <w:sz w:val="24"/>
          <w:szCs w:val="24"/>
          <w:lang w:eastAsia="en-IN"/>
        </w:rPr>
        <w:t> has actual functionality implementation of the interface provided by Subject. Proxy presents as place holder for RealSubject.</w:t>
      </w:r>
    </w:p>
    <w:p w:rsidR="00AD58B8" w:rsidRPr="00AD58B8" w:rsidRDefault="00AD58B8" w:rsidP="00AD58B8">
      <w:pPr>
        <w:spacing w:before="300" w:after="300" w:line="240" w:lineRule="auto"/>
        <w:outlineLvl w:val="1"/>
        <w:rPr>
          <w:rFonts w:ascii="Nunito" w:eastAsia="Times New Roman" w:hAnsi="Nunito" w:cs="Times New Roman"/>
          <w:b/>
          <w:bCs/>
          <w:color w:val="212529"/>
          <w:sz w:val="36"/>
          <w:szCs w:val="36"/>
          <w:lang w:eastAsia="en-IN"/>
        </w:rPr>
      </w:pPr>
      <w:r w:rsidRPr="00AD58B8">
        <w:rPr>
          <w:rFonts w:ascii="Nunito" w:eastAsia="Times New Roman" w:hAnsi="Nunito" w:cs="Times New Roman"/>
          <w:b/>
          <w:bCs/>
          <w:color w:val="212529"/>
          <w:sz w:val="36"/>
          <w:szCs w:val="36"/>
          <w:lang w:eastAsia="en-IN"/>
        </w:rPr>
        <w:t>How they work together?</w:t>
      </w:r>
    </w:p>
    <w:p w:rsidR="00AD58B8" w:rsidRPr="00AD58B8" w:rsidRDefault="00AD58B8" w:rsidP="00AD58B8">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r w:rsidRPr="00AD58B8">
        <w:rPr>
          <w:rFonts w:ascii="Nunito" w:eastAsia="Times New Roman" w:hAnsi="Nunito" w:cs="Times New Roman"/>
          <w:color w:val="212529"/>
          <w:sz w:val="24"/>
          <w:szCs w:val="24"/>
          <w:lang w:eastAsia="en-IN"/>
        </w:rPr>
        <w:t>Client uses the Subject interface and proxy works as place holder for RealSubject to avoid the high cost of instantiation. When any operation is invoked, then only proxy instantiates the object of RealSubject and then proxy uses the methods of RealSubject inside its methods to get the functionality done.</w:t>
      </w:r>
    </w:p>
    <w:p w:rsidR="00AD58B8" w:rsidRPr="00AD58B8" w:rsidRDefault="00AD58B8" w:rsidP="00AD58B8">
      <w:pPr>
        <w:numPr>
          <w:ilvl w:val="0"/>
          <w:numId w:val="6"/>
        </w:numPr>
        <w:spacing w:before="100" w:beforeAutospacing="1" w:after="100" w:afterAutospacing="1" w:line="240" w:lineRule="auto"/>
        <w:rPr>
          <w:rFonts w:ascii="Nunito" w:eastAsia="Times New Roman" w:hAnsi="Nunito" w:cs="Times New Roman"/>
          <w:color w:val="212529"/>
          <w:sz w:val="24"/>
          <w:szCs w:val="24"/>
          <w:lang w:eastAsia="en-IN"/>
        </w:rPr>
      </w:pPr>
      <w:proofErr w:type="gramStart"/>
      <w:r w:rsidRPr="00AD58B8">
        <w:rPr>
          <w:rFonts w:ascii="Nunito" w:eastAsia="Times New Roman" w:hAnsi="Nunito" w:cs="Times New Roman"/>
          <w:color w:val="212529"/>
          <w:sz w:val="24"/>
          <w:szCs w:val="24"/>
          <w:lang w:eastAsia="en-IN"/>
        </w:rPr>
        <w:t>So</w:t>
      </w:r>
      <w:proofErr w:type="gramEnd"/>
      <w:r w:rsidRPr="00AD58B8">
        <w:rPr>
          <w:rFonts w:ascii="Nunito" w:eastAsia="Times New Roman" w:hAnsi="Nunito" w:cs="Times New Roman"/>
          <w:color w:val="212529"/>
          <w:sz w:val="24"/>
          <w:szCs w:val="24"/>
          <w:lang w:eastAsia="en-IN"/>
        </w:rPr>
        <w:t xml:space="preserve"> we can see proxy is able to defer the instantiation and provide a way to apply access control on RealSubject.</w:t>
      </w:r>
    </w:p>
    <w:p w:rsidR="007F3941" w:rsidRDefault="007F3941"/>
    <w:sectPr w:rsidR="007F3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80BF1"/>
    <w:multiLevelType w:val="multilevel"/>
    <w:tmpl w:val="B79A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D0140"/>
    <w:multiLevelType w:val="multilevel"/>
    <w:tmpl w:val="2B8A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91030"/>
    <w:multiLevelType w:val="multilevel"/>
    <w:tmpl w:val="5298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348E6"/>
    <w:multiLevelType w:val="multilevel"/>
    <w:tmpl w:val="C4E0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71981"/>
    <w:multiLevelType w:val="multilevel"/>
    <w:tmpl w:val="644C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C7AA7"/>
    <w:multiLevelType w:val="multilevel"/>
    <w:tmpl w:val="772C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007205">
    <w:abstractNumId w:val="3"/>
  </w:num>
  <w:num w:numId="2" w16cid:durableId="1651599245">
    <w:abstractNumId w:val="5"/>
  </w:num>
  <w:num w:numId="3" w16cid:durableId="1570532431">
    <w:abstractNumId w:val="2"/>
  </w:num>
  <w:num w:numId="4" w16cid:durableId="1402676368">
    <w:abstractNumId w:val="0"/>
  </w:num>
  <w:num w:numId="5" w16cid:durableId="1570117546">
    <w:abstractNumId w:val="1"/>
  </w:num>
  <w:num w:numId="6" w16cid:durableId="411389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B8"/>
    <w:rsid w:val="007F3941"/>
    <w:rsid w:val="00AD5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4B53E-5673-40F5-9BDD-9677EA8A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58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D58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8B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D58B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D58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D5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6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Esakki Ponniah</dc:creator>
  <cp:keywords/>
  <dc:description/>
  <cp:lastModifiedBy>Esakki Ponniah</cp:lastModifiedBy>
  <cp:revision>1</cp:revision>
  <dcterms:created xsi:type="dcterms:W3CDTF">2023-03-23T15:18:00Z</dcterms:created>
  <dcterms:modified xsi:type="dcterms:W3CDTF">2023-03-23T15:18:00Z</dcterms:modified>
</cp:coreProperties>
</file>