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26337" w14:textId="77777777" w:rsidR="004901F8" w:rsidRDefault="00DE7788" w:rsidP="00DE7788">
      <w:pPr>
        <w:jc w:val="center"/>
        <w:rPr>
          <w:b/>
          <w:bCs/>
          <w:u w:val="single"/>
          <w:lang w:val="en-GB"/>
        </w:rPr>
      </w:pPr>
      <w:r w:rsidRPr="00DE7788">
        <w:rPr>
          <w:b/>
          <w:bCs/>
          <w:u w:val="single"/>
          <w:lang w:val="en-GB"/>
        </w:rPr>
        <w:t xml:space="preserve">Pet Store API Automation using </w:t>
      </w:r>
      <w:r w:rsidR="002E26BF">
        <w:rPr>
          <w:b/>
          <w:bCs/>
          <w:u w:val="single"/>
          <w:lang w:val="en-GB"/>
        </w:rPr>
        <w:t>Karate Framework</w:t>
      </w:r>
    </w:p>
    <w:p w14:paraId="1B54FDBD" w14:textId="30049584" w:rsidR="00DE7788" w:rsidRDefault="00DE7788" w:rsidP="00DE7788">
      <w:pPr>
        <w:jc w:val="both"/>
        <w:rPr>
          <w:lang w:val="en-GB"/>
        </w:rPr>
      </w:pPr>
      <w:r>
        <w:rPr>
          <w:lang w:val="en-GB"/>
        </w:rPr>
        <w:t xml:space="preserve">This automation suite is developed to automate the APIs mentioned in the following swagger file </w:t>
      </w:r>
      <w:hyperlink r:id="rId7" w:history="1">
        <w:r w:rsidRPr="00DE7788">
          <w:rPr>
            <w:rStyle w:val="Hyperlink"/>
            <w:lang w:val="en-GB"/>
          </w:rPr>
          <w:t>https://petstore.swagger.io/</w:t>
        </w:r>
      </w:hyperlink>
      <w:r>
        <w:rPr>
          <w:lang w:val="en-GB"/>
        </w:rPr>
        <w:t>.</w:t>
      </w:r>
      <w:r w:rsidR="002E26BF">
        <w:rPr>
          <w:lang w:val="en-GB"/>
        </w:rPr>
        <w:t xml:space="preserve"> For this automation karate utilities are used to </w:t>
      </w:r>
      <w:r w:rsidR="006E37C0">
        <w:rPr>
          <w:lang w:val="en-GB"/>
        </w:rPr>
        <w:t>call</w:t>
      </w:r>
      <w:r w:rsidR="002E26BF">
        <w:rPr>
          <w:lang w:val="en-GB"/>
        </w:rPr>
        <w:t xml:space="preserve"> the APIs and the test execution reports are generated using cucumber reporting.</w:t>
      </w:r>
    </w:p>
    <w:p w14:paraId="2696FD73" w14:textId="77777777" w:rsidR="00DE7788" w:rsidRPr="00DC1AE9" w:rsidRDefault="00DE7788" w:rsidP="00DE7788">
      <w:pPr>
        <w:jc w:val="both"/>
        <w:rPr>
          <w:b/>
          <w:lang w:val="en-GB"/>
        </w:rPr>
      </w:pPr>
      <w:r w:rsidRPr="00DC1AE9">
        <w:rPr>
          <w:b/>
          <w:lang w:val="en-GB"/>
        </w:rPr>
        <w:t>How to get the code?</w:t>
      </w:r>
    </w:p>
    <w:p w14:paraId="0985EAB0" w14:textId="1B7FD323" w:rsidR="00DE7788" w:rsidRDefault="00DE7788" w:rsidP="00DE778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E7788">
        <w:rPr>
          <w:lang w:val="en-GB"/>
        </w:rPr>
        <w:t xml:space="preserve">The code is uploaded in the following GIT repository. User can clone the code and run it using java IDE like eclipse, </w:t>
      </w:r>
      <w:proofErr w:type="spellStart"/>
      <w:r w:rsidRPr="00DE7788">
        <w:rPr>
          <w:lang w:val="en-GB"/>
        </w:rPr>
        <w:t>intellij</w:t>
      </w:r>
      <w:proofErr w:type="spellEnd"/>
      <w:r w:rsidRPr="00DE7788">
        <w:rPr>
          <w:lang w:val="en-GB"/>
        </w:rPr>
        <w:t>, etc.</w:t>
      </w:r>
    </w:p>
    <w:p w14:paraId="11D39B4B" w14:textId="59F52442" w:rsidR="00E32D67" w:rsidRDefault="000E3A85" w:rsidP="00E32D67">
      <w:pPr>
        <w:pStyle w:val="ListParagraph"/>
        <w:jc w:val="both"/>
        <w:rPr>
          <w:lang w:val="en-GB"/>
        </w:rPr>
      </w:pPr>
      <w:hyperlink r:id="rId8" w:history="1">
        <w:r w:rsidRPr="00E27656">
          <w:rPr>
            <w:rStyle w:val="Hyperlink"/>
            <w:lang w:val="en-GB"/>
          </w:rPr>
          <w:t>https://github.com/tpjohnmarshal/PetStoreAPIAutomationUsingKarate</w:t>
        </w:r>
      </w:hyperlink>
    </w:p>
    <w:p w14:paraId="35BC1603" w14:textId="77777777" w:rsidR="00DE7788" w:rsidRPr="00DE7788" w:rsidRDefault="00DE7788" w:rsidP="00DE778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User can import the petStore.zip file into the IDE and run.</w:t>
      </w:r>
    </w:p>
    <w:p w14:paraId="0BA54ED4" w14:textId="77777777" w:rsidR="00DE7788" w:rsidRPr="00DC1AE9" w:rsidRDefault="00DE7788" w:rsidP="00DE7788">
      <w:pPr>
        <w:jc w:val="both"/>
        <w:rPr>
          <w:b/>
          <w:lang w:val="en-GB"/>
        </w:rPr>
      </w:pPr>
      <w:r w:rsidRPr="00DC1AE9">
        <w:rPr>
          <w:b/>
          <w:lang w:val="en-GB"/>
        </w:rPr>
        <w:t>What is the Framework Structure?</w:t>
      </w:r>
    </w:p>
    <w:p w14:paraId="5FCDD768" w14:textId="77777777" w:rsidR="00DE7788" w:rsidRDefault="00DE7788" w:rsidP="00DE7788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All the required dependencies are </w:t>
      </w:r>
      <w:r w:rsidR="00C9001F">
        <w:rPr>
          <w:lang w:val="en-GB"/>
        </w:rPr>
        <w:t>provided in the pom.xml</w:t>
      </w:r>
    </w:p>
    <w:p w14:paraId="76CD9A0D" w14:textId="77777777" w:rsidR="00C9001F" w:rsidRDefault="00B120A3" w:rsidP="00C9001F">
      <w:pPr>
        <w:pStyle w:val="ListParagraph"/>
        <w:jc w:val="bot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903E191" wp14:editId="54F172DB">
            <wp:extent cx="282892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ECCB" w14:textId="77777777" w:rsidR="00C9001F" w:rsidRDefault="00C9001F" w:rsidP="00DE7788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/test folder will contain the code and required resources (feature files)</w:t>
      </w:r>
    </w:p>
    <w:p w14:paraId="20D7FC31" w14:textId="77777777" w:rsidR="00C9001F" w:rsidRPr="002E26BF" w:rsidRDefault="00C9001F" w:rsidP="00C9001F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 w:rsidRPr="002E26BF">
        <w:rPr>
          <w:lang w:val="en-GB"/>
        </w:rPr>
        <w:t>Src</w:t>
      </w:r>
      <w:proofErr w:type="spellEnd"/>
      <w:r w:rsidRPr="002E26BF">
        <w:rPr>
          <w:lang w:val="en-GB"/>
        </w:rPr>
        <w:t xml:space="preserve">/test/resources will contain 3 feature files named as </w:t>
      </w:r>
      <w:proofErr w:type="spellStart"/>
      <w:r w:rsidRPr="002E26BF">
        <w:rPr>
          <w:lang w:val="en-GB"/>
        </w:rPr>
        <w:t>Order.feature</w:t>
      </w:r>
      <w:proofErr w:type="spellEnd"/>
      <w:r w:rsidRPr="002E26BF">
        <w:rPr>
          <w:lang w:val="en-GB"/>
        </w:rPr>
        <w:t xml:space="preserve">, </w:t>
      </w:r>
      <w:proofErr w:type="spellStart"/>
      <w:r w:rsidRPr="002E26BF">
        <w:rPr>
          <w:lang w:val="en-GB"/>
        </w:rPr>
        <w:t>Pet.feature</w:t>
      </w:r>
      <w:proofErr w:type="spellEnd"/>
      <w:r w:rsidRPr="002E26BF">
        <w:rPr>
          <w:lang w:val="en-GB"/>
        </w:rPr>
        <w:t xml:space="preserve"> and </w:t>
      </w:r>
      <w:proofErr w:type="spellStart"/>
      <w:r w:rsidRPr="002E26BF">
        <w:rPr>
          <w:lang w:val="en-GB"/>
        </w:rPr>
        <w:t>User.feature</w:t>
      </w:r>
      <w:proofErr w:type="spellEnd"/>
      <w:r w:rsidRPr="002E26BF">
        <w:rPr>
          <w:lang w:val="en-GB"/>
        </w:rPr>
        <w:t xml:space="preserve"> and the test steps for each scenario is written using BDD cucumber.</w:t>
      </w:r>
      <w:r w:rsidR="002E26BF" w:rsidRPr="002E26BF">
        <w:rPr>
          <w:lang w:val="en-GB"/>
        </w:rPr>
        <w:t xml:space="preserve"> This directory will also </w:t>
      </w:r>
      <w:r w:rsidR="00B120A3" w:rsidRPr="002E26BF">
        <w:rPr>
          <w:lang w:val="en-GB"/>
        </w:rPr>
        <w:t>contain</w:t>
      </w:r>
      <w:r w:rsidR="002E26BF" w:rsidRPr="002E26BF">
        <w:rPr>
          <w:lang w:val="en-GB"/>
        </w:rPr>
        <w:t xml:space="preserve"> the required payloads in json format. During test execution the required pay load will be used by the framework automatically.</w:t>
      </w:r>
    </w:p>
    <w:p w14:paraId="18F2B27A" w14:textId="77777777" w:rsidR="00C9001F" w:rsidRDefault="00C9001F" w:rsidP="002E26BF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/test/java directory will contain the </w:t>
      </w:r>
      <w:r w:rsidR="002E26BF">
        <w:rPr>
          <w:lang w:val="en-GB"/>
        </w:rPr>
        <w:t>KarateJunit.java file, in which the required code to execute the test cases and generate the report</w:t>
      </w:r>
      <w:r>
        <w:rPr>
          <w:lang w:val="en-GB"/>
        </w:rPr>
        <w:t>.</w:t>
      </w:r>
    </w:p>
    <w:p w14:paraId="31B5C185" w14:textId="77777777" w:rsidR="002E26BF" w:rsidRPr="002E26BF" w:rsidRDefault="002E26BF" w:rsidP="002E26B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lastRenderedPageBreak/>
        <w:t>The base URL and environment details are configured in karate-config.js file in resources directory.</w:t>
      </w:r>
    </w:p>
    <w:p w14:paraId="24CDE4EF" w14:textId="77777777" w:rsidR="00C9001F" w:rsidRDefault="00C9001F" w:rsidP="00C9001F">
      <w:pPr>
        <w:pStyle w:val="ListParagraph"/>
        <w:jc w:val="both"/>
        <w:rPr>
          <w:lang w:val="en-GB"/>
        </w:rPr>
      </w:pPr>
    </w:p>
    <w:p w14:paraId="09D46198" w14:textId="77777777" w:rsidR="00C9001F" w:rsidRPr="00DC1AE9" w:rsidRDefault="00C9001F" w:rsidP="00C9001F">
      <w:pPr>
        <w:pStyle w:val="ListParagraph"/>
        <w:ind w:left="0"/>
        <w:jc w:val="both"/>
        <w:rPr>
          <w:b/>
          <w:lang w:val="en-GB"/>
        </w:rPr>
      </w:pPr>
      <w:r w:rsidRPr="00DC1AE9">
        <w:rPr>
          <w:b/>
          <w:lang w:val="en-GB"/>
        </w:rPr>
        <w:t>How to execute the code?</w:t>
      </w:r>
    </w:p>
    <w:p w14:paraId="33B0C39C" w14:textId="77777777" w:rsidR="00C9001F" w:rsidRDefault="00E13A59" w:rsidP="00E13A59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Import the project into an IDE.</w:t>
      </w:r>
    </w:p>
    <w:p w14:paraId="1F4D04C7" w14:textId="77777777" w:rsidR="008E34FD" w:rsidRDefault="008E34FD" w:rsidP="00E13A59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Provide the </w:t>
      </w:r>
      <w:proofErr w:type="spellStart"/>
      <w:r>
        <w:rPr>
          <w:lang w:val="en-GB"/>
        </w:rPr>
        <w:t>javac</w:t>
      </w:r>
      <w:proofErr w:type="spellEnd"/>
      <w:r>
        <w:rPr>
          <w:lang w:val="en-GB"/>
        </w:rPr>
        <w:t xml:space="preserve"> path in the pom.xml file.</w:t>
      </w:r>
    </w:p>
    <w:p w14:paraId="68BCF63F" w14:textId="77777777" w:rsidR="008E34FD" w:rsidRDefault="008E34FD" w:rsidP="008E34FD">
      <w:pPr>
        <w:pStyle w:val="ListParagraph"/>
        <w:jc w:val="bot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DD02D13" wp14:editId="465E12DC">
            <wp:extent cx="5731510" cy="1715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251" w14:textId="77777777" w:rsidR="00E13A59" w:rsidRDefault="00E13A59" w:rsidP="00E13A59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Verify all required </w:t>
      </w:r>
      <w:proofErr w:type="gramStart"/>
      <w:r>
        <w:rPr>
          <w:lang w:val="en-GB"/>
        </w:rPr>
        <w:t>dependencies(</w:t>
      </w:r>
      <w:proofErr w:type="gramEnd"/>
      <w:r>
        <w:rPr>
          <w:lang w:val="en-GB"/>
        </w:rPr>
        <w:t>.jar files) are downloaded in the .m2 folder</w:t>
      </w:r>
    </w:p>
    <w:p w14:paraId="0AA8A8B1" w14:textId="77777777" w:rsidR="00E13A59" w:rsidRDefault="00E13A59" w:rsidP="00E13A59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Verify that NO compile errors in the code.</w:t>
      </w:r>
    </w:p>
    <w:p w14:paraId="035C4AEC" w14:textId="77777777" w:rsidR="00E13A59" w:rsidRDefault="00E13A59" w:rsidP="00E13A59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This framework will execute all the test cases marked with the tag </w:t>
      </w:r>
      <w:r w:rsidRPr="00E13A59">
        <w:rPr>
          <w:b/>
          <w:bCs/>
          <w:lang w:val="en-GB"/>
        </w:rPr>
        <w:t>@regression</w:t>
      </w:r>
      <w:r>
        <w:rPr>
          <w:b/>
          <w:bCs/>
          <w:lang w:val="en-GB"/>
        </w:rPr>
        <w:t xml:space="preserve">. </w:t>
      </w:r>
      <w:r w:rsidRPr="00E13A59">
        <w:rPr>
          <w:lang w:val="en-GB"/>
        </w:rPr>
        <w:t xml:space="preserve">Kindly make sure the </w:t>
      </w:r>
      <w:r>
        <w:rPr>
          <w:lang w:val="en-GB"/>
        </w:rPr>
        <w:t>required test cases are having the tag @regression in the respective feature files.</w:t>
      </w:r>
    </w:p>
    <w:p w14:paraId="06B2F131" w14:textId="77777777" w:rsidR="008448EA" w:rsidRPr="002E26BF" w:rsidRDefault="002E26BF" w:rsidP="008448EA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  <w:lang w:val="en-GB"/>
        </w:rPr>
        <w:t>Right click on the project and select run Configurations.</w:t>
      </w:r>
    </w:p>
    <w:p w14:paraId="19DB93C9" w14:textId="77777777" w:rsidR="002E26BF" w:rsidRPr="008448EA" w:rsidRDefault="002E26BF" w:rsidP="002E26BF">
      <w:pPr>
        <w:pStyle w:val="ListParagraph"/>
        <w:jc w:val="bot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2065D69" wp14:editId="693A56AA">
            <wp:extent cx="5727700" cy="5003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53A" w14:textId="77777777" w:rsidR="008448EA" w:rsidRPr="002E26BF" w:rsidRDefault="002E26BF" w:rsidP="008448EA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  <w:lang w:val="en-GB"/>
        </w:rPr>
        <w:lastRenderedPageBreak/>
        <w:t>From the pop-up window right click on the Maven build and select New.</w:t>
      </w:r>
    </w:p>
    <w:p w14:paraId="6A23B62E" w14:textId="77777777" w:rsidR="002E26BF" w:rsidRDefault="002E26BF" w:rsidP="002E26BF">
      <w:pPr>
        <w:pStyle w:val="ListParagraph"/>
        <w:jc w:val="bot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7E1BA992" wp14:editId="064542E0">
            <wp:extent cx="5727700" cy="37655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E0D1" w14:textId="77777777" w:rsidR="002E26BF" w:rsidRDefault="002E26BF" w:rsidP="002E26B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Provide a name for the configuration and select the </w:t>
      </w:r>
      <w:r w:rsidR="00CC39B2">
        <w:rPr>
          <w:lang w:val="en-GB"/>
        </w:rPr>
        <w:t xml:space="preserve">project directory by click on the Browse Workspace button and select the root folder of </w:t>
      </w:r>
      <w:proofErr w:type="spellStart"/>
      <w:r w:rsidR="00CC39B2">
        <w:rPr>
          <w:lang w:val="en-GB"/>
        </w:rPr>
        <w:t>PetStore</w:t>
      </w:r>
      <w:proofErr w:type="spellEnd"/>
      <w:r w:rsidR="00CC39B2">
        <w:rPr>
          <w:lang w:val="en-GB"/>
        </w:rPr>
        <w:t xml:space="preserve"> project.</w:t>
      </w:r>
    </w:p>
    <w:p w14:paraId="5D8DB785" w14:textId="77777777" w:rsidR="008E34FD" w:rsidRDefault="008E34FD" w:rsidP="008E34FD">
      <w:pPr>
        <w:pStyle w:val="ListParagraph"/>
        <w:jc w:val="bot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A23302B" wp14:editId="22FB9C38">
            <wp:extent cx="572452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646D" w14:textId="77777777" w:rsidR="008E34FD" w:rsidRDefault="008E34FD" w:rsidP="008E34FD">
      <w:pPr>
        <w:pStyle w:val="ListParagraph"/>
        <w:jc w:val="both"/>
        <w:rPr>
          <w:lang w:val="en-GB"/>
        </w:rPr>
      </w:pPr>
    </w:p>
    <w:p w14:paraId="76076DC8" w14:textId="77777777" w:rsidR="008E34FD" w:rsidRDefault="008E34FD" w:rsidP="008E34FD">
      <w:pPr>
        <w:pStyle w:val="ListParagraph"/>
        <w:jc w:val="both"/>
        <w:rPr>
          <w:lang w:val="en-GB"/>
        </w:rPr>
      </w:pPr>
    </w:p>
    <w:p w14:paraId="160B76BD" w14:textId="77777777" w:rsidR="00CC39B2" w:rsidRDefault="00CC39B2" w:rsidP="002E26B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lastRenderedPageBreak/>
        <w:t xml:space="preserve">Provide the following test goal in the </w:t>
      </w:r>
      <w:r w:rsidRPr="00CC39B2">
        <w:rPr>
          <w:b/>
          <w:bCs/>
          <w:lang w:val="en-GB"/>
        </w:rPr>
        <w:t>Goals</w:t>
      </w:r>
      <w:r>
        <w:rPr>
          <w:lang w:val="en-GB"/>
        </w:rPr>
        <w:t xml:space="preserve"> field and click on </w:t>
      </w:r>
      <w:r w:rsidRPr="00CC39B2">
        <w:rPr>
          <w:b/>
          <w:bCs/>
          <w:lang w:val="en-GB"/>
        </w:rPr>
        <w:t>Apply</w:t>
      </w:r>
      <w:r>
        <w:rPr>
          <w:lang w:val="en-GB"/>
        </w:rPr>
        <w:t xml:space="preserve"> Button.</w:t>
      </w:r>
    </w:p>
    <w:p w14:paraId="50D6E57C" w14:textId="77777777" w:rsidR="00CC39B2" w:rsidRDefault="00CC39B2" w:rsidP="00CC39B2">
      <w:pPr>
        <w:pStyle w:val="ListParagraph"/>
        <w:jc w:val="both"/>
        <w:rPr>
          <w:b/>
          <w:bCs/>
          <w:lang w:val="en-GB"/>
        </w:rPr>
      </w:pPr>
      <w:r w:rsidRPr="00CC39B2">
        <w:rPr>
          <w:b/>
          <w:bCs/>
          <w:lang w:val="en-GB"/>
        </w:rPr>
        <w:t>clean -X test -</w:t>
      </w:r>
      <w:proofErr w:type="spellStart"/>
      <w:r w:rsidRPr="00CC39B2">
        <w:rPr>
          <w:b/>
          <w:bCs/>
          <w:lang w:val="en-GB"/>
        </w:rPr>
        <w:t>Dtest</w:t>
      </w:r>
      <w:proofErr w:type="spellEnd"/>
      <w:r w:rsidRPr="00CC39B2">
        <w:rPr>
          <w:b/>
          <w:bCs/>
          <w:lang w:val="en-GB"/>
        </w:rPr>
        <w:t>=</w:t>
      </w:r>
      <w:proofErr w:type="spellStart"/>
      <w:r w:rsidRPr="00CC39B2">
        <w:rPr>
          <w:b/>
          <w:bCs/>
          <w:lang w:val="en-GB"/>
        </w:rPr>
        <w:t>KarateJunit</w:t>
      </w:r>
      <w:proofErr w:type="spellEnd"/>
      <w:r w:rsidRPr="00CC39B2">
        <w:rPr>
          <w:b/>
          <w:bCs/>
          <w:lang w:val="en-GB"/>
        </w:rPr>
        <w:t xml:space="preserve"> -</w:t>
      </w:r>
      <w:proofErr w:type="spellStart"/>
      <w:r w:rsidRPr="00CC39B2">
        <w:rPr>
          <w:b/>
          <w:bCs/>
          <w:lang w:val="en-GB"/>
        </w:rPr>
        <w:t>Dcucumber.options</w:t>
      </w:r>
      <w:proofErr w:type="spellEnd"/>
      <w:r w:rsidRPr="00CC39B2">
        <w:rPr>
          <w:b/>
          <w:bCs/>
          <w:lang w:val="en-GB"/>
        </w:rPr>
        <w:t>="--tags @regression" -</w:t>
      </w:r>
      <w:proofErr w:type="spellStart"/>
      <w:r w:rsidRPr="00CC39B2">
        <w:rPr>
          <w:b/>
          <w:bCs/>
          <w:lang w:val="en-GB"/>
        </w:rPr>
        <w:t>DargLine</w:t>
      </w:r>
      <w:proofErr w:type="spellEnd"/>
      <w:r w:rsidRPr="00CC39B2">
        <w:rPr>
          <w:b/>
          <w:bCs/>
          <w:lang w:val="en-GB"/>
        </w:rPr>
        <w:t>='-</w:t>
      </w:r>
      <w:proofErr w:type="spellStart"/>
      <w:r w:rsidRPr="00CC39B2">
        <w:rPr>
          <w:b/>
          <w:bCs/>
          <w:lang w:val="en-GB"/>
        </w:rPr>
        <w:t>Dkarate.env</w:t>
      </w:r>
      <w:proofErr w:type="spellEnd"/>
      <w:r w:rsidRPr="00CC39B2">
        <w:rPr>
          <w:b/>
          <w:bCs/>
          <w:lang w:val="en-GB"/>
        </w:rPr>
        <w:t>=PR'</w:t>
      </w:r>
    </w:p>
    <w:p w14:paraId="5F2EA20F" w14:textId="77777777" w:rsidR="008E34FD" w:rsidRDefault="008E34FD" w:rsidP="00CC39B2">
      <w:pPr>
        <w:pStyle w:val="ListParagraph"/>
        <w:jc w:val="both"/>
        <w:rPr>
          <w:b/>
          <w:bCs/>
          <w:lang w:val="en-GB"/>
        </w:rPr>
      </w:pPr>
      <w:r>
        <w:rPr>
          <w:b/>
          <w:bCs/>
          <w:noProof/>
          <w:lang w:val="en-US"/>
        </w:rPr>
        <w:drawing>
          <wp:inline distT="0" distB="0" distL="0" distR="0" wp14:anchorId="29A4C578" wp14:editId="31385E1E">
            <wp:extent cx="572452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F564" w14:textId="77777777" w:rsidR="00CC39B2" w:rsidRDefault="00CC39B2" w:rsidP="00CC39B2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Click on the </w:t>
      </w:r>
      <w:r w:rsidRPr="00CC39B2">
        <w:rPr>
          <w:b/>
          <w:bCs/>
          <w:lang w:val="en-GB"/>
        </w:rPr>
        <w:t>Run</w:t>
      </w:r>
      <w:r>
        <w:rPr>
          <w:b/>
          <w:bCs/>
          <w:lang w:val="en-GB"/>
        </w:rPr>
        <w:t xml:space="preserve"> </w:t>
      </w:r>
      <w:r w:rsidRPr="00CC39B2">
        <w:rPr>
          <w:lang w:val="en-GB"/>
        </w:rPr>
        <w:t>button to execute the</w:t>
      </w:r>
      <w:r>
        <w:rPr>
          <w:lang w:val="en-GB"/>
        </w:rPr>
        <w:t xml:space="preserve"> project. Once all the test scenarios with @regression tag are executed, the user can see </w:t>
      </w:r>
      <w:r w:rsidRPr="00CC39B2">
        <w:rPr>
          <w:b/>
          <w:bCs/>
          <w:lang w:val="en-GB"/>
        </w:rPr>
        <w:t xml:space="preserve">Build </w:t>
      </w:r>
      <w:proofErr w:type="gramStart"/>
      <w:r w:rsidRPr="00CC39B2">
        <w:rPr>
          <w:b/>
          <w:bCs/>
          <w:lang w:val="en-GB"/>
        </w:rPr>
        <w:t>Success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 in</w:t>
      </w:r>
      <w:proofErr w:type="gramEnd"/>
      <w:r>
        <w:rPr>
          <w:lang w:val="en-GB"/>
        </w:rPr>
        <w:t xml:space="preserve"> the console window. In case of failure in any of the test steps then </w:t>
      </w:r>
      <w:r w:rsidRPr="00CC39B2">
        <w:rPr>
          <w:b/>
          <w:bCs/>
          <w:lang w:val="en-GB"/>
        </w:rPr>
        <w:t>Build Failure</w:t>
      </w:r>
      <w:r>
        <w:rPr>
          <w:lang w:val="en-GB"/>
        </w:rPr>
        <w:t xml:space="preserve"> will be displayed in the console.</w:t>
      </w:r>
    </w:p>
    <w:p w14:paraId="34D1ABEF" w14:textId="77777777" w:rsidR="0012290C" w:rsidRDefault="0012290C" w:rsidP="0012290C">
      <w:pPr>
        <w:pStyle w:val="ListParagraph"/>
        <w:jc w:val="bot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A7F705A" wp14:editId="66060329">
            <wp:extent cx="5731510" cy="15855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C8E9" w14:textId="77777777" w:rsidR="00042470" w:rsidRDefault="00042470" w:rsidP="0012290C">
      <w:pPr>
        <w:pStyle w:val="ListParagraph"/>
        <w:jc w:val="both"/>
        <w:rPr>
          <w:lang w:val="en-GB"/>
        </w:rPr>
      </w:pPr>
    </w:p>
    <w:p w14:paraId="0DD191BA" w14:textId="77777777" w:rsidR="00042470" w:rsidRDefault="00042470" w:rsidP="0012290C">
      <w:pPr>
        <w:pStyle w:val="ListParagraph"/>
        <w:jc w:val="both"/>
        <w:rPr>
          <w:lang w:val="en-GB"/>
        </w:rPr>
      </w:pPr>
    </w:p>
    <w:p w14:paraId="3BD04272" w14:textId="77777777" w:rsidR="00042470" w:rsidRDefault="00042470" w:rsidP="0012290C">
      <w:pPr>
        <w:pStyle w:val="ListParagraph"/>
        <w:jc w:val="both"/>
        <w:rPr>
          <w:lang w:val="en-GB"/>
        </w:rPr>
      </w:pPr>
    </w:p>
    <w:p w14:paraId="3F91D9E5" w14:textId="77777777" w:rsidR="00042470" w:rsidRDefault="00042470" w:rsidP="0012290C">
      <w:pPr>
        <w:pStyle w:val="ListParagraph"/>
        <w:jc w:val="both"/>
        <w:rPr>
          <w:lang w:val="en-GB"/>
        </w:rPr>
      </w:pPr>
    </w:p>
    <w:p w14:paraId="5960EECC" w14:textId="77777777" w:rsidR="00042470" w:rsidRDefault="00042470" w:rsidP="0012290C">
      <w:pPr>
        <w:pStyle w:val="ListParagraph"/>
        <w:jc w:val="both"/>
        <w:rPr>
          <w:lang w:val="en-GB"/>
        </w:rPr>
      </w:pPr>
    </w:p>
    <w:p w14:paraId="76B5E252" w14:textId="77777777" w:rsidR="00042470" w:rsidRDefault="00042470" w:rsidP="0012290C">
      <w:pPr>
        <w:pStyle w:val="ListParagraph"/>
        <w:jc w:val="both"/>
        <w:rPr>
          <w:lang w:val="en-GB"/>
        </w:rPr>
      </w:pPr>
    </w:p>
    <w:p w14:paraId="3AB8584E" w14:textId="77777777" w:rsidR="00042470" w:rsidRDefault="00042470" w:rsidP="0012290C">
      <w:pPr>
        <w:pStyle w:val="ListParagraph"/>
        <w:jc w:val="both"/>
        <w:rPr>
          <w:lang w:val="en-GB"/>
        </w:rPr>
      </w:pPr>
    </w:p>
    <w:p w14:paraId="4D206D32" w14:textId="77777777" w:rsidR="00042470" w:rsidRDefault="00042470" w:rsidP="0012290C">
      <w:pPr>
        <w:pStyle w:val="ListParagraph"/>
        <w:jc w:val="both"/>
        <w:rPr>
          <w:lang w:val="en-GB"/>
        </w:rPr>
      </w:pPr>
    </w:p>
    <w:p w14:paraId="7009EE3A" w14:textId="77777777" w:rsidR="00042470" w:rsidRDefault="00042470" w:rsidP="0012290C">
      <w:pPr>
        <w:pStyle w:val="ListParagraph"/>
        <w:jc w:val="both"/>
        <w:rPr>
          <w:lang w:val="en-GB"/>
        </w:rPr>
      </w:pPr>
    </w:p>
    <w:p w14:paraId="480529D2" w14:textId="77777777" w:rsidR="00042470" w:rsidRDefault="00042470" w:rsidP="0012290C">
      <w:pPr>
        <w:pStyle w:val="ListParagraph"/>
        <w:jc w:val="both"/>
        <w:rPr>
          <w:lang w:val="en-GB"/>
        </w:rPr>
      </w:pPr>
    </w:p>
    <w:p w14:paraId="092235C8" w14:textId="77777777" w:rsidR="00042470" w:rsidRDefault="00042470" w:rsidP="0012290C">
      <w:pPr>
        <w:pStyle w:val="ListParagraph"/>
        <w:jc w:val="both"/>
        <w:rPr>
          <w:lang w:val="en-GB"/>
        </w:rPr>
      </w:pPr>
    </w:p>
    <w:p w14:paraId="007600FE" w14:textId="77777777" w:rsidR="00CC39B2" w:rsidRDefault="00CC39B2" w:rsidP="00CC39B2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lastRenderedPageBreak/>
        <w:t>Both the cases the test report will be generated inside the target directory. HTML reports can be seen under cucumber-html-reports.</w:t>
      </w:r>
    </w:p>
    <w:p w14:paraId="4A10C0C0" w14:textId="77777777" w:rsidR="00CC39B2" w:rsidRDefault="00CC39B2" w:rsidP="00CC39B2">
      <w:pPr>
        <w:pStyle w:val="ListParagraph"/>
        <w:jc w:val="bot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FB42D44" wp14:editId="0E39365D">
            <wp:extent cx="2082800" cy="245199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2105" cy="24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7398" w14:textId="77777777" w:rsidR="00DC1AE9" w:rsidRDefault="00DC1AE9" w:rsidP="00CC39B2">
      <w:pPr>
        <w:pStyle w:val="ListParagraph"/>
        <w:jc w:val="both"/>
        <w:rPr>
          <w:lang w:val="en-GB"/>
        </w:rPr>
      </w:pPr>
    </w:p>
    <w:p w14:paraId="6EC27E75" w14:textId="77777777" w:rsidR="00DC1AE9" w:rsidRPr="00DC1AE9" w:rsidRDefault="00DC1AE9" w:rsidP="00DC1AE9">
      <w:pPr>
        <w:pStyle w:val="ListParagraph"/>
        <w:ind w:left="0"/>
        <w:jc w:val="both"/>
        <w:rPr>
          <w:b/>
          <w:lang w:val="en-GB"/>
        </w:rPr>
      </w:pPr>
      <w:r w:rsidRPr="00DC1AE9">
        <w:rPr>
          <w:b/>
          <w:lang w:val="en-GB"/>
        </w:rPr>
        <w:t>How to add a new test case?</w:t>
      </w:r>
    </w:p>
    <w:p w14:paraId="367A529A" w14:textId="77777777" w:rsidR="00DC1AE9" w:rsidRDefault="00C27069" w:rsidP="00DC1AE9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Open the respective feature file and add a new scenario.</w:t>
      </w:r>
    </w:p>
    <w:p w14:paraId="0DBFC0C7" w14:textId="77777777" w:rsidR="00C27069" w:rsidRDefault="00C27069" w:rsidP="00DC1AE9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If required provide a valid tag for the feature file</w:t>
      </w:r>
    </w:p>
    <w:p w14:paraId="10535C2D" w14:textId="77777777" w:rsidR="00C27069" w:rsidRPr="00CC39B2" w:rsidRDefault="00C27069" w:rsidP="00DC1AE9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If new tags are added, then add the new tag value in the Maven Build goal and execute the framework.</w:t>
      </w:r>
    </w:p>
    <w:sectPr w:rsidR="00C27069" w:rsidRPr="00CC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2AE6F" w14:textId="77777777" w:rsidR="00D53E89" w:rsidRDefault="00D53E89" w:rsidP="00E13A59">
      <w:pPr>
        <w:spacing w:after="0" w:line="240" w:lineRule="auto"/>
      </w:pPr>
      <w:r>
        <w:separator/>
      </w:r>
    </w:p>
  </w:endnote>
  <w:endnote w:type="continuationSeparator" w:id="0">
    <w:p w14:paraId="0E1D8B22" w14:textId="77777777" w:rsidR="00D53E89" w:rsidRDefault="00D53E89" w:rsidP="00E1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49D11" w14:textId="77777777" w:rsidR="00D53E89" w:rsidRDefault="00D53E89" w:rsidP="00E13A59">
      <w:pPr>
        <w:spacing w:after="0" w:line="240" w:lineRule="auto"/>
      </w:pPr>
      <w:r>
        <w:separator/>
      </w:r>
    </w:p>
  </w:footnote>
  <w:footnote w:type="continuationSeparator" w:id="0">
    <w:p w14:paraId="3D683A90" w14:textId="77777777" w:rsidR="00D53E89" w:rsidRDefault="00D53E89" w:rsidP="00E13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639DB"/>
    <w:multiLevelType w:val="hybridMultilevel"/>
    <w:tmpl w:val="01DE20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C4ADC"/>
    <w:multiLevelType w:val="hybridMultilevel"/>
    <w:tmpl w:val="C36EF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53410"/>
    <w:multiLevelType w:val="hybridMultilevel"/>
    <w:tmpl w:val="B13605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034A0"/>
    <w:multiLevelType w:val="hybridMultilevel"/>
    <w:tmpl w:val="3FBA27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788"/>
    <w:rsid w:val="00042470"/>
    <w:rsid w:val="000E3A85"/>
    <w:rsid w:val="0012290C"/>
    <w:rsid w:val="00231250"/>
    <w:rsid w:val="002E26BF"/>
    <w:rsid w:val="004A439D"/>
    <w:rsid w:val="0051103E"/>
    <w:rsid w:val="006E37C0"/>
    <w:rsid w:val="008448EA"/>
    <w:rsid w:val="008E34FD"/>
    <w:rsid w:val="00B0149C"/>
    <w:rsid w:val="00B120A3"/>
    <w:rsid w:val="00B23F60"/>
    <w:rsid w:val="00B460D9"/>
    <w:rsid w:val="00B67579"/>
    <w:rsid w:val="00C27069"/>
    <w:rsid w:val="00C9001F"/>
    <w:rsid w:val="00CC39B2"/>
    <w:rsid w:val="00D53E89"/>
    <w:rsid w:val="00DC1AE9"/>
    <w:rsid w:val="00DE7788"/>
    <w:rsid w:val="00E13A59"/>
    <w:rsid w:val="00E3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E39ED"/>
  <w15:chartTrackingRefBased/>
  <w15:docId w15:val="{3FFC9CA9-B565-48C6-B9AC-BFD8B408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78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7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7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778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13A5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32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pjohnmarshal/PetStoreAPIAutomationUsingKarat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tstore.swagger.io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 Thasayyan Pushpammal</dc:creator>
  <cp:keywords/>
  <dc:description/>
  <cp:lastModifiedBy>John Marshal</cp:lastModifiedBy>
  <cp:revision>3</cp:revision>
  <dcterms:created xsi:type="dcterms:W3CDTF">2021-02-02T19:56:00Z</dcterms:created>
  <dcterms:modified xsi:type="dcterms:W3CDTF">2021-02-02T19:56:00Z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John_Marshal@ad.infosys.com</vt:lpwstr>
  </property>
  <property fmtid="{D5CDD505-2E9C-101B-9397-08002B2CF9AE}" pid="5" name="MSIP_Label_7fd8a196-24eb-41bb-9b22-e6a1875a70f5_SetDate">
    <vt:lpwstr>2021-02-02T19:56:19.3378437Z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6e1c5229-2422-4007-91d5-faac0e6943aa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MSIP_Label_0bce33f7-04c0-4596-9b71-ba8617e88451_Enabled">
    <vt:lpwstr>True</vt:lpwstr>
  </property>
  <property fmtid="{D5CDD505-2E9C-101B-9397-08002B2CF9AE}" pid="11" name="MSIP_Label_0bce33f7-04c0-4596-9b71-ba8617e88451_SiteId">
    <vt:lpwstr>3a15904d-3fd9-4256-a753-beb05cdf0c6d</vt:lpwstr>
  </property>
  <property fmtid="{D5CDD505-2E9C-101B-9397-08002B2CF9AE}" pid="12" name="MSIP_Label_0bce33f7-04c0-4596-9b71-ba8617e88451_SetDate">
    <vt:lpwstr>2020-10-12T13:28:03Z</vt:lpwstr>
  </property>
  <property fmtid="{D5CDD505-2E9C-101B-9397-08002B2CF9AE}" pid="13" name="MSIP_Label_0bce33f7-04c0-4596-9b71-ba8617e88451_Name">
    <vt:lpwstr>0bce33f7-04c0-4596-9b71-ba8617e88451</vt:lpwstr>
  </property>
  <property fmtid="{D5CDD505-2E9C-101B-9397-08002B2CF9AE}" pid="14" name="MSIP_Label_0bce33f7-04c0-4596-9b71-ba8617e88451_ActionId">
    <vt:lpwstr>46d5723c-4286-482d-bd43-0000fb6d284f</vt:lpwstr>
  </property>
  <property fmtid="{D5CDD505-2E9C-101B-9397-08002B2CF9AE}" pid="15" name="MSIP_Label_0bce33f7-04c0-4596-9b71-ba8617e88451_Extended_MSFT_Method">
    <vt:lpwstr>Manual</vt:lpwstr>
  </property>
  <property fmtid="{D5CDD505-2E9C-101B-9397-08002B2CF9AE}" pid="16" name="Sensitivity">
    <vt:lpwstr>Public 0bce33f7-04c0-4596-9b71-ba8617e88451</vt:lpwstr>
  </property>
</Properties>
</file>