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1DB4D9" w14:textId="04D5AC3A" w:rsidR="00242246" w:rsidRDefault="009C7AA5">
      <w:pPr>
        <w:rPr>
          <w:lang w:val="en-US"/>
        </w:rPr>
      </w:pPr>
      <w:r>
        <w:rPr>
          <w:lang w:val="en-US"/>
        </w:rPr>
        <w:t>Don’t like</w:t>
      </w:r>
    </w:p>
    <w:p w14:paraId="143CE50B" w14:textId="20B40AE6" w:rsidR="009C7AA5" w:rsidRDefault="009C7AA5" w:rsidP="009C7AA5">
      <w:pPr>
        <w:pStyle w:val="ListParagraph"/>
        <w:numPr>
          <w:ilvl w:val="0"/>
          <w:numId w:val="1"/>
        </w:numPr>
        <w:rPr>
          <w:lang w:val="en-US"/>
        </w:rPr>
      </w:pPr>
      <w:r>
        <w:rPr>
          <w:lang w:val="en-US"/>
        </w:rPr>
        <w:t>Cannot open two or more projects at a time</w:t>
      </w:r>
    </w:p>
    <w:p w14:paraId="3612ED7A" w14:textId="6382C5E4" w:rsidR="009C7AA5" w:rsidRDefault="009C7AA5" w:rsidP="009C7AA5">
      <w:pPr>
        <w:pStyle w:val="ListParagraph"/>
        <w:numPr>
          <w:ilvl w:val="0"/>
          <w:numId w:val="1"/>
        </w:numPr>
        <w:rPr>
          <w:lang w:val="en-US"/>
        </w:rPr>
      </w:pPr>
      <w:r>
        <w:rPr>
          <w:lang w:val="en-US"/>
        </w:rPr>
        <w:t>Cannot copy previous equipment selection to another equipment with the same requir</w:t>
      </w:r>
      <w:r w:rsidR="00EB443C">
        <w:rPr>
          <w:lang w:val="en-US"/>
        </w:rPr>
        <w:t>e</w:t>
      </w:r>
      <w:r>
        <w:rPr>
          <w:lang w:val="en-US"/>
        </w:rPr>
        <w:t>ments</w:t>
      </w:r>
    </w:p>
    <w:p w14:paraId="52461673" w14:textId="7C1F667B" w:rsidR="009C7AA5" w:rsidRDefault="009C7AA5" w:rsidP="009C7AA5">
      <w:pPr>
        <w:pStyle w:val="ListParagraph"/>
        <w:numPr>
          <w:ilvl w:val="0"/>
          <w:numId w:val="1"/>
        </w:numPr>
        <w:rPr>
          <w:lang w:val="en-US"/>
        </w:rPr>
      </w:pPr>
      <w:r>
        <w:rPr>
          <w:lang w:val="en-US"/>
        </w:rPr>
        <w:t>Manual N or performance tab for commercial is not working</w:t>
      </w:r>
    </w:p>
    <w:p w14:paraId="5BAB6FD9" w14:textId="2F38E412" w:rsidR="00701889" w:rsidRDefault="00701889" w:rsidP="009C7AA5">
      <w:pPr>
        <w:pStyle w:val="ListParagraph"/>
        <w:numPr>
          <w:ilvl w:val="0"/>
          <w:numId w:val="1"/>
        </w:numPr>
        <w:rPr>
          <w:lang w:val="en-US"/>
        </w:rPr>
      </w:pPr>
      <w:r>
        <w:rPr>
          <w:lang w:val="en-US"/>
        </w:rPr>
        <w:t>Encapsulated attic setup not working properly</w:t>
      </w:r>
    </w:p>
    <w:p w14:paraId="34924D1F" w14:textId="40997659" w:rsidR="00381D96" w:rsidRDefault="00381D96" w:rsidP="009C7AA5">
      <w:pPr>
        <w:pStyle w:val="ListParagraph"/>
        <w:numPr>
          <w:ilvl w:val="0"/>
          <w:numId w:val="1"/>
        </w:numPr>
        <w:rPr>
          <w:lang w:val="en-US"/>
        </w:rPr>
      </w:pPr>
      <w:r>
        <w:rPr>
          <w:lang w:val="en-US"/>
        </w:rPr>
        <w:t>Building orientation only limited to 8 orientations. Best to include all 16 orientations for more accurate calculations.</w:t>
      </w:r>
    </w:p>
    <w:p w14:paraId="5A5DFC7D" w14:textId="69D0E17B" w:rsidR="003336AA" w:rsidRPr="003E790F" w:rsidRDefault="003336AA" w:rsidP="009C7AA5">
      <w:pPr>
        <w:pStyle w:val="ListParagraph"/>
        <w:numPr>
          <w:ilvl w:val="0"/>
          <w:numId w:val="1"/>
        </w:numPr>
        <w:rPr>
          <w:lang w:val="en-US"/>
        </w:rPr>
      </w:pPr>
      <w:r>
        <w:t>The supply grille to return grille link often needs to be updated when a return grille is moved, and it is easy to miss. It would be better if, when a supply and return grille are in the same room, they are automatically linked and locked by default, with override available only as an option.</w:t>
      </w:r>
    </w:p>
    <w:p w14:paraId="0D670F7E" w14:textId="360BB0C4" w:rsidR="003E790F" w:rsidRPr="006E63D3" w:rsidRDefault="003E790F" w:rsidP="009C7AA5">
      <w:pPr>
        <w:pStyle w:val="ListParagraph"/>
        <w:numPr>
          <w:ilvl w:val="0"/>
          <w:numId w:val="1"/>
        </w:numPr>
        <w:rPr>
          <w:lang w:val="en-US"/>
        </w:rPr>
      </w:pPr>
      <w:r>
        <w:t>Updating construction components globally, such as insulation R values or finishes, is fairly labor intensive because changes have to be made per floor. It would be better if these could be updated globally through the construction template or library building. A manual override option should also be available at the component level so items with different values are not affected by the global update.</w:t>
      </w:r>
    </w:p>
    <w:p w14:paraId="593989AF" w14:textId="0F63D9C4" w:rsidR="009C7AA5" w:rsidRDefault="009C7AA5" w:rsidP="009C7AA5">
      <w:pPr>
        <w:rPr>
          <w:lang w:val="en-US"/>
        </w:rPr>
      </w:pPr>
    </w:p>
    <w:p w14:paraId="04A5E9DB" w14:textId="699C6D1F" w:rsidR="009C7AA5" w:rsidRDefault="009C7AA5" w:rsidP="009C7AA5">
      <w:pPr>
        <w:rPr>
          <w:lang w:val="en-US"/>
        </w:rPr>
      </w:pPr>
      <w:r>
        <w:rPr>
          <w:lang w:val="en-US"/>
        </w:rPr>
        <w:t>Likes</w:t>
      </w:r>
    </w:p>
    <w:p w14:paraId="596CA116" w14:textId="10F3AE17" w:rsidR="001073B5" w:rsidRDefault="001073B5" w:rsidP="009C7AA5">
      <w:pPr>
        <w:pStyle w:val="ListParagraph"/>
        <w:numPr>
          <w:ilvl w:val="0"/>
          <w:numId w:val="2"/>
        </w:numPr>
        <w:rPr>
          <w:lang w:val="en-US"/>
        </w:rPr>
      </w:pPr>
      <w:r>
        <w:t>Drawing rooms makes the setup much easier. Unlike other tools I have used where you have to manually input walls, windows, and other elements, this approach is much more efficient.</w:t>
      </w:r>
    </w:p>
    <w:p w14:paraId="32D251FC" w14:textId="525D1E9F" w:rsidR="009C7AA5" w:rsidRDefault="009C7AA5" w:rsidP="009C7AA5">
      <w:pPr>
        <w:pStyle w:val="ListParagraph"/>
        <w:numPr>
          <w:ilvl w:val="0"/>
          <w:numId w:val="2"/>
        </w:numPr>
        <w:rPr>
          <w:lang w:val="en-US"/>
        </w:rPr>
      </w:pPr>
      <w:r>
        <w:rPr>
          <w:lang w:val="en-US"/>
        </w:rPr>
        <w:t>Equipment models can be selected automatically (Manual S)</w:t>
      </w:r>
    </w:p>
    <w:p w14:paraId="66FBA507" w14:textId="470F45ED" w:rsidR="009C7AA5" w:rsidRDefault="009C7AA5" w:rsidP="009C7AA5">
      <w:pPr>
        <w:pStyle w:val="ListParagraph"/>
        <w:numPr>
          <w:ilvl w:val="0"/>
          <w:numId w:val="2"/>
        </w:numPr>
        <w:rPr>
          <w:lang w:val="en-US"/>
        </w:rPr>
      </w:pPr>
      <w:r>
        <w:rPr>
          <w:lang w:val="en-US"/>
        </w:rPr>
        <w:t>Pre-loaded ASHRAE climatic data</w:t>
      </w:r>
    </w:p>
    <w:p w14:paraId="2FFA6C77" w14:textId="25DE48B4" w:rsidR="00701889" w:rsidRDefault="00701889" w:rsidP="009C7AA5">
      <w:pPr>
        <w:pStyle w:val="ListParagraph"/>
        <w:numPr>
          <w:ilvl w:val="0"/>
          <w:numId w:val="2"/>
        </w:numPr>
        <w:rPr>
          <w:lang w:val="en-US"/>
        </w:rPr>
      </w:pPr>
      <w:r>
        <w:rPr>
          <w:lang w:val="en-US"/>
        </w:rPr>
        <w:t xml:space="preserve">Being able to do ducting </w:t>
      </w:r>
      <w:r w:rsidR="00376A67">
        <w:rPr>
          <w:lang w:val="en-US"/>
        </w:rPr>
        <w:t>with the program automatically calculati</w:t>
      </w:r>
      <w:r w:rsidR="0090259B">
        <w:rPr>
          <w:lang w:val="en-US"/>
        </w:rPr>
        <w:t>ng</w:t>
      </w:r>
      <w:r w:rsidR="00376A67">
        <w:rPr>
          <w:lang w:val="en-US"/>
        </w:rPr>
        <w:t xml:space="preserve"> TEL</w:t>
      </w:r>
    </w:p>
    <w:p w14:paraId="5B97E80C" w14:textId="0D982BEC" w:rsidR="00020D4B" w:rsidRPr="009C7AA5" w:rsidRDefault="00020D4B" w:rsidP="009C7AA5">
      <w:pPr>
        <w:pStyle w:val="ListParagraph"/>
        <w:numPr>
          <w:ilvl w:val="0"/>
          <w:numId w:val="2"/>
        </w:numPr>
        <w:rPr>
          <w:lang w:val="en-US"/>
        </w:rPr>
      </w:pPr>
      <w:r>
        <w:rPr>
          <w:lang w:val="en-US"/>
        </w:rPr>
        <w:t xml:space="preserve">The ceiling tool </w:t>
      </w:r>
      <w:r w:rsidR="00DE3BD5">
        <w:rPr>
          <w:lang w:val="en-US"/>
        </w:rPr>
        <w:t>is</w:t>
      </w:r>
      <w:r>
        <w:rPr>
          <w:lang w:val="en-US"/>
        </w:rPr>
        <w:t xml:space="preserve"> perfect for accounting complex ceilings</w:t>
      </w:r>
    </w:p>
    <w:sectPr w:rsidR="00020D4B" w:rsidRPr="009C7A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2C754F8"/>
    <w:multiLevelType w:val="hybridMultilevel"/>
    <w:tmpl w:val="73C4C5F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78801B04"/>
    <w:multiLevelType w:val="hybridMultilevel"/>
    <w:tmpl w:val="4A1C9F9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0160"/>
    <w:rsid w:val="00020D4B"/>
    <w:rsid w:val="001073B5"/>
    <w:rsid w:val="00116827"/>
    <w:rsid w:val="0022419B"/>
    <w:rsid w:val="00242246"/>
    <w:rsid w:val="003336AA"/>
    <w:rsid w:val="00376A67"/>
    <w:rsid w:val="00381D96"/>
    <w:rsid w:val="003E790F"/>
    <w:rsid w:val="006E63D3"/>
    <w:rsid w:val="00701889"/>
    <w:rsid w:val="0090259B"/>
    <w:rsid w:val="009C7AA5"/>
    <w:rsid w:val="00DE3BD5"/>
    <w:rsid w:val="00EB443C"/>
    <w:rsid w:val="00FB016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E6B40"/>
  <w15:chartTrackingRefBased/>
  <w15:docId w15:val="{5E358FFC-EDFD-4FDD-A239-43757C614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C7AA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1</Pages>
  <Words>220</Words>
  <Characters>1257</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Henry Real</dc:creator>
  <cp:keywords/>
  <dc:description/>
  <cp:lastModifiedBy>Richard Henry Real</cp:lastModifiedBy>
  <cp:revision>13</cp:revision>
  <dcterms:created xsi:type="dcterms:W3CDTF">2026-02-18T13:10:00Z</dcterms:created>
  <dcterms:modified xsi:type="dcterms:W3CDTF">2026-02-18T13:46:00Z</dcterms:modified>
</cp:coreProperties>
</file>