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r>
        <w:rPr>
          <w:rFonts w:ascii="Arial" w:cs="Arial" w:eastAsia="Arial" w:hAnsi="Arial"/>
        </w:rPr>
        <w:t xml:space="preserve"/>
      </w:r>
    </w:p>
    <w:p>
      <w:pPr>
        <w:jc w:val="center"/>
      </w:pPr>
      <w:r>
        <w:rPr>
          <w:rFonts w:ascii="Arial" w:cs="Arial" w:eastAsia="Arial" w:hAnsi="Arial"/>
          <w:b/>
          <w:bCs/>
          <w:color w:val="C9A84C"/>
          <w:sz w:val="72"/>
          <w:szCs w:val="72"/>
        </w:rPr>
        <w:t xml:space="preserve">DICEIQ</w:t>
      </w:r>
    </w:p>
    <w:p>
      <w:pPr>
        <w:jc w:val="center"/>
      </w:pPr>
      <w:r>
        <w:rPr>
          <w:rFonts w:ascii="Arial" w:cs="Arial" w:eastAsia="Arial" w:hAnsi="Arial"/>
          <w:b/>
          <w:bCs/>
          <w:color w:val="0A1628"/>
          <w:sz w:val="32"/>
          <w:szCs w:val="32"/>
        </w:rPr>
        <w:t xml:space="preserve">PHYSICS &amp; COACHING LANGUAGE BIBLE</w:t>
      </w:r>
    </w:p>
    <w:p>
      <w:pPr>
        <w:spacing w:after="120" w:before="0"/>
      </w:pPr>
      <w:r>
        <w:rPr>
          <w:rFonts w:ascii="Arial" w:cs="Arial" w:eastAsia="Arial" w:hAnsi="Arial"/>
        </w:rPr>
        <w:t xml:space="preserve"/>
      </w:r>
    </w:p>
    <w:p>
      <w:pPr>
        <w:jc w:val="center"/>
      </w:pPr>
      <w:r>
        <w:rPr>
          <w:rFonts w:ascii="Arial" w:cs="Arial" w:eastAsia="Arial" w:hAnsi="Arial"/>
          <w:i/>
          <w:iCs/>
          <w:color w:val="1A2B45"/>
          <w:sz w:val="22"/>
          <w:szCs w:val="22"/>
        </w:rPr>
        <w:t xml:space="preserve">Precision Throw Mechanics — Diagnostic Framework — Voice Coach Language Guide</w:t>
      </w:r>
    </w:p>
    <w:p>
      <w:pPr>
        <w:spacing w:after="80" w:before="0"/>
      </w:pPr>
      <w:r>
        <w:rPr>
          <w:rFonts w:ascii="Arial" w:cs="Arial" w:eastAsia="Arial" w:hAnsi="Arial"/>
        </w:rPr>
        <w:t xml:space="preserve"/>
      </w:r>
    </w:p>
    <w:p>
      <w:pPr>
        <w:jc w:val="center"/>
      </w:pPr>
      <w:r>
        <w:rPr>
          <w:rFonts w:ascii="Arial" w:cs="Arial" w:eastAsia="Arial" w:hAnsi="Arial"/>
          <w:color w:val="888888"/>
          <w:sz w:val="18"/>
          <w:szCs w:val="18"/>
        </w:rPr>
        <w:t xml:space="preserve">Version 1.0  |  Internal Reference Document  |  Confidential</w:t>
      </w:r>
    </w:p>
    <w:p>
      <w:pPr>
        <w:spacing w:after="60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0A1628" w:val="clear"/>
            <w:tcMar>
              <w:top w:type="dxa" w:w="240"/>
              <w:left w:type="dxa" w:w="360"/>
              <w:bottom w:type="dxa" w:w="240"/>
              <w:right w:type="dxa" w:w="360"/>
            </w:tcMar>
          </w:tcPr>
          <w:p>
            <w:r>
              <w:rPr>
                <w:rFonts w:ascii="Arial" w:cs="Arial" w:eastAsia="Arial" w:hAnsi="Arial"/>
                <w:b/>
                <w:bCs/>
                <w:color w:val="FFFFFF"/>
              </w:rPr>
              <w:t xml:space="preserve">This document is the authoritative physics and language reference for DiceIQ.</w:t>
            </w:r>
          </w:p>
          <w:p>
            <w:pPr>
              <w:spacing w:after="80" w:before="0"/>
            </w:pPr>
            <w:r>
              <w:rPr>
                <w:rFonts w:ascii="Arial" w:cs="Arial" w:eastAsia="Arial" w:hAnsi="Arial"/>
              </w:rPr>
              <w:t xml:space="preserve"/>
            </w:r>
          </w:p>
          <w:p>
            <w:r>
              <w:rPr>
                <w:rFonts w:ascii="Arial" w:cs="Arial" w:eastAsia="Arial" w:hAnsi="Arial"/>
                <w:color w:val="FFFFFF"/>
              </w:rPr>
              <w:t xml:space="preserve">Every diagnostic message, voice coach response, and coaching cue delivered by DiceIQ must align with the precision mechanics framework described here. The language standard is NASA-level — specific, quantified, actionable, and grounded in physics.</w:t>
            </w:r>
          </w:p>
        </w:tc>
      </w:tr>
    </w:tbl>
    <w:p>
      <w:pPr>
        <w:pStyle w:val="Heading1"/>
      </w:pPr>
      <w:r>
        <w:rPr>
          <w:rFonts w:ascii="Arial" w:cs="Arial" w:eastAsia="Arial" w:hAnsi="Arial"/>
          <w:b/>
          <w:bCs/>
        </w:rPr>
        <w:t xml:space="preserve">1. The Physics Foundation</w:t>
      </w:r>
    </w:p>
    <w:p>
      <w:r>
        <w:rPr>
          <w:rFonts w:ascii="Arial" w:cs="Arial" w:eastAsia="Arial" w:hAnsi="Arial"/>
        </w:rPr>
        <w:t xml:space="preserve">To understand what DiceIQ measures and why it matters, every team member must understand the physics of a controlled throw. Casinos engineer their tables to maximize chaos. DiceIQ trains shooters to counteract that engineering through disciplined mechanics.</w:t>
      </w:r>
    </w:p>
    <w:p>
      <w:pPr>
        <w:spacing w:after="80" w:before="0"/>
      </w:pPr>
      <w:r>
        <w:rPr>
          <w:rFonts w:ascii="Arial" w:cs="Arial" w:eastAsia="Arial" w:hAnsi="Arial"/>
        </w:rPr>
        <w:t xml:space="preserve"/>
      </w:r>
    </w:p>
    <w:p>
      <w:r>
        <w:rPr>
          <w:rFonts w:ascii="Arial" w:cs="Arial" w:eastAsia="Arial" w:hAnsi="Arial"/>
        </w:rPr>
        <w:t xml:space="preserve">The theoretical goal is minimizing entropy in a chaotic system. The table is the chaos engine — bouncy underlays, microfiber felt, and pyramid-studded rubber back walls (the alligator) are all designed to randomize kinetic energy. The shooter is the order system. DiceIQ is the feedback loop that measures how well the order system is working.</w:t>
      </w:r>
    </w:p>
    <w:p>
      <w:pPr>
        <w:spacing w:after="80" w:before="0"/>
      </w:pPr>
      <w:r>
        <w:rPr>
          <w:rFonts w:ascii="Arial" w:cs="Arial" w:eastAsia="Arial" w:hAnsi="Arial"/>
        </w:rPr>
        <w:t xml:space="preserve"/>
      </w:r>
    </w:p>
    <w:p>
      <w:pPr>
        <w:pStyle w:val="Heading2"/>
      </w:pPr>
      <w:r>
        <w:rPr>
          <w:rFonts w:ascii="Arial" w:cs="Arial" w:eastAsia="Arial" w:hAnsi="Arial"/>
          <w:b/>
          <w:bCs/>
        </w:rPr>
        <w:t xml:space="preserve">1.1  The Five Phases of a Controlled Throw</w:t>
      </w:r>
    </w:p>
    <w:p>
      <w:pPr>
        <w:spacing w:after="4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c>
          <w:tcPr>
            <w:tcW w:type="dxa" w:w="140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tcPr>
          <w:p>
            <w:r>
              <w:rPr>
                <w:rFonts w:ascii="Arial" w:cs="Arial" w:eastAsia="Arial" w:hAnsi="Arial"/>
                <w:b/>
                <w:bCs/>
                <w:color w:val="FFFFFF"/>
              </w:rPr>
              <w:t xml:space="preserve">Phase</w:t>
            </w:r>
          </w:p>
        </w:tc>
        <w:tc>
          <w:tcPr>
            <w:tcW w:type="dxa" w:w="240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tcPr>
          <w:p>
            <w:r>
              <w:rPr>
                <w:rFonts w:ascii="Arial" w:cs="Arial" w:eastAsia="Arial" w:hAnsi="Arial"/>
                <w:b/>
                <w:bCs/>
                <w:color w:val="FFFFFF"/>
              </w:rPr>
              <w:t xml:space="preserve">Name</w:t>
            </w:r>
          </w:p>
        </w:tc>
        <w:tc>
          <w:tcPr>
            <w:tcW w:type="dxa" w:w="556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tcPr>
          <w:p>
            <w:r>
              <w:rPr>
                <w:rFonts w:ascii="Arial" w:cs="Arial" w:eastAsia="Arial" w:hAnsi="Arial"/>
                <w:b/>
                <w:bCs/>
                <w:color w:val="FFFFFF"/>
              </w:rPr>
              <w:t xml:space="preserve">Physics Objective</w:t>
            </w:r>
          </w:p>
        </w:tc>
      </w:tr>
      <w:tr>
        <w:tc>
          <w:tcPr>
            <w:tcW w:type="dxa" w:w="14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0A1628"/>
              </w:rPr>
              <w:t xml:space="preserve">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Grip &amp; Set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Treat both dice as a single fused rectangular mass. Zero gap between faces.</w:t>
            </w:r>
          </w:p>
        </w:tc>
      </w:tr>
      <w:tr>
        <w:tc>
          <w:tcPr>
            <w:tcW w:type="dxa" w:w="14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0A1628"/>
              </w:rPr>
              <w:t xml:space="preserve">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Release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Zero-torque release — all fingers leave both dice at the exact same microsecond.</w:t>
            </w:r>
          </w:p>
        </w:tc>
      </w:tr>
      <w:tr>
        <w:tc>
          <w:tcPr>
            <w:tcW w:type="dxa" w:w="14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0A1628"/>
              </w:rPr>
              <w:t xml:space="preserve">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Flight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Controlled backspin (gyroscopic stabilization) locks dice onto the pitch axis only.</w:t>
            </w:r>
          </w:p>
        </w:tc>
      </w:tr>
      <w:tr>
        <w:tc>
          <w:tcPr>
            <w:tcW w:type="dxa" w:w="14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0A1628"/>
              </w:rPr>
              <w:t xml:space="preserve">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Landing &amp; Braking</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Shallow arc, flat touchdown, backspin fights forward momentum on the felt.</w:t>
            </w:r>
          </w:p>
        </w:tc>
      </w:tr>
      <w:tr>
        <w:tc>
          <w:tcPr>
            <w:tcW w:type="dxa" w:w="14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0A1628"/>
              </w:rPr>
              <w:t xml:space="preserve">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Wall Kiss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Energy-starved dice tap the back wall square-face-to-pyramid and drop straight down.</w:t>
            </w:r>
          </w:p>
        </w:tc>
      </w:tr>
    </w:tbl>
    <w:p>
      <w:pPr>
        <w:spacing w:after="160" w:before="0"/>
      </w:pPr>
      <w:r>
        <w:rPr>
          <w:rFonts w:ascii="Arial" w:cs="Arial" w:eastAsia="Arial" w:hAnsi="Arial"/>
        </w:rPr>
        <w:t xml:space="preserve"/>
      </w:r>
    </w:p>
    <w:p>
      <w:pPr>
        <w:pStyle w:val="Heading1"/>
      </w:pPr>
      <w:r>
        <w:rPr>
          <w:rFonts w:ascii="Arial" w:cs="Arial" w:eastAsia="Arial" w:hAnsi="Arial"/>
          <w:b/>
          <w:bCs/>
        </w:rPr>
        <w:t xml:space="preserve">2. The Rotation Axis System</w:t>
      </w:r>
    </w:p>
    <w:p>
      <w:r>
        <w:rPr>
          <w:rFonts w:ascii="Arial" w:cs="Arial" w:eastAsia="Arial" w:hAnsi="Arial"/>
        </w:rPr>
        <w:t xml:space="preserve">DiceIQ measures throw mechanics through three rotation axes. Every throw produces a rotation signature — an X/Y/Z value for each die. Understanding what each axis represents physically is essential for building accurate diagnostic language.</w:t>
      </w:r>
    </w:p>
    <w:p>
      <w:pPr>
        <w:spacing w:after="80" w:before="0"/>
      </w:pPr>
      <w:r>
        <w:rPr>
          <w:rFonts w:ascii="Arial" w:cs="Arial" w:eastAsia="Arial" w:hAnsi="Arial"/>
        </w:rPr>
        <w:t xml:space="preserve"/>
      </w:r>
    </w:p>
    <w:p>
      <w:pPr>
        <w:pStyle w:val="Heading2"/>
      </w:pPr>
      <w:r>
        <w:rPr>
          <w:rFonts w:ascii="Arial" w:cs="Arial" w:eastAsia="Arial" w:hAnsi="Arial"/>
          <w:b/>
          <w:bCs/>
        </w:rPr>
        <w:t xml:space="preserve">2.1  Axis Definitions</w:t>
      </w:r>
    </w:p>
    <w:p>
      <w:pPr>
        <w:spacing w:after="4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200"/>
        <w:gridCol w:w="3960"/>
      </w:tblGrid>
      <w:tr>
        <w:tc>
          <w:tcPr>
            <w:tcW w:type="dxa" w:w="120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tcPr>
          <w:p>
            <w:r>
              <w:rPr>
                <w:rFonts w:ascii="Arial" w:cs="Arial" w:eastAsia="Arial" w:hAnsi="Arial"/>
                <w:b/>
                <w:bCs/>
                <w:color w:val="FFFFFF"/>
              </w:rPr>
              <w:t xml:space="preserve">Axis</w:t>
            </w:r>
          </w:p>
        </w:tc>
        <w:tc>
          <w:tcPr>
            <w:tcW w:type="dxa" w:w="200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tcPr>
          <w:p>
            <w:r>
              <w:rPr>
                <w:rFonts w:ascii="Arial" w:cs="Arial" w:eastAsia="Arial" w:hAnsi="Arial"/>
                <w:b/>
                <w:bCs/>
                <w:color w:val="FFFFFF"/>
              </w:rPr>
              <w:t xml:space="preserve">Physical Motion</w:t>
            </w:r>
          </w:p>
        </w:tc>
        <w:tc>
          <w:tcPr>
            <w:tcW w:type="dxa" w:w="220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tcPr>
          <w:p>
            <w:r>
              <w:rPr>
                <w:rFonts w:ascii="Arial" w:cs="Arial" w:eastAsia="Arial" w:hAnsi="Arial"/>
                <w:b/>
                <w:bCs/>
                <w:color w:val="FFFFFF"/>
              </w:rPr>
              <w:t xml:space="preserve">Direction</w:t>
            </w:r>
          </w:p>
        </w:tc>
        <w:tc>
          <w:tcPr>
            <w:tcW w:type="dxa" w:w="396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tcPr>
          <w:p>
            <w:r>
              <w:rPr>
                <w:rFonts w:ascii="Arial" w:cs="Arial" w:eastAsia="Arial" w:hAnsi="Arial"/>
                <w:b/>
                <w:bCs/>
                <w:color w:val="FFFFFF"/>
              </w:rPr>
              <w:t xml:space="preserve">What It Means</w:t>
            </w:r>
          </w:p>
        </w:tc>
      </w:tr>
      <w:tr>
        <w:tc>
          <w:tcPr>
            <w:tcW w:type="dxa" w:w="1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0A1628"/>
                <w:sz w:val="28"/>
                <w:szCs w:val="28"/>
              </w:rPr>
              <w:t xml:space="preserve">X</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Pitch (forward/backward tilt)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666666"/>
              </w:rPr>
              <w:t xml:space="preserve">+ = forward rotation
— = backward rotation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The controlled backspin. This is EXPECTED rotation. Every controlled throw will show X values. Consistency matters more than the absolute number.</w:t>
            </w:r>
          </w:p>
        </w:tc>
      </w:tr>
      <w:tr>
        <w:tc>
          <w:tcPr>
            <w:tcW w:type="dxa" w:w="1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0A1628"/>
                <w:sz w:val="28"/>
                <w:szCs w:val="28"/>
              </w:rPr>
              <w:t xml:space="preserve">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Yaw (helicopter spin)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666666"/>
              </w:rPr>
              <w:t xml:space="preserve">+ = left spin
— = right spin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UNWANTED. Indicates zero-torque release failure — one finger dragged against the die surface longer than the others. Zero Y is the ideal.</w:t>
            </w:r>
          </w:p>
        </w:tc>
      </w:tr>
      <w:tr>
        <w:tc>
          <w:tcPr>
            <w:tcW w:type="dxa" w:w="1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0A1628"/>
                <w:sz w:val="28"/>
                <w:szCs w:val="28"/>
              </w:rPr>
              <w:t xml:space="preserve">Z</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Roll (sideways tilt)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666666"/>
              </w:rPr>
              <w:t xml:space="preserve">+ = right tilt
— = left tilt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UNWANTED. Indicates the dice separated in the air or were not held flush. Zero Z is the ideal.</w:t>
            </w:r>
          </w:p>
        </w:tc>
      </w:tr>
    </w:tbl>
    <w:p>
      <w:pPr>
        <w:spacing w:after="1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E8F0F7" w:val="clear"/>
            <w:tcMar>
              <w:top w:type="dxa" w:w="160"/>
              <w:left w:type="dxa" w:w="200"/>
              <w:bottom w:type="dxa" w:w="160"/>
              <w:right w:type="dxa" w:w="200"/>
            </w:tcMar>
          </w:tcPr>
          <w:p>
            <w:r>
              <w:rPr>
                <w:rFonts w:ascii="Arial" w:cs="Arial" w:eastAsia="Arial" w:hAnsi="Arial"/>
                <w:b/>
                <w:bCs/>
                <w:color w:val="0A1628"/>
              </w:rPr>
              <w:t xml:space="preserve">KEY PRINCIPLE:  </w:t>
            </w:r>
            <w:r>
              <w:rPr>
                <w:rFonts w:ascii="Arial" w:cs="Arial" w:eastAsia="Arial" w:hAnsi="Arial"/>
                <w:i/>
                <w:iCs/>
              </w:rPr>
              <w:t xml:space="preserve">X rotation is your friend. Y and Z rotation are your enemies. DiceIQ does not penalize a shooter for X rotation — it rewards consistency of X. Y and Z deviations are the primary diagnostic targets.</w:t>
            </w:r>
          </w:p>
        </w:tc>
      </w:tr>
    </w:tbl>
    <w:p>
      <w:pPr>
        <w:spacing w:after="160" w:before="0"/>
      </w:pPr>
      <w:r>
        <w:rPr>
          <w:rFonts w:ascii="Arial" w:cs="Arial" w:eastAsia="Arial" w:hAnsi="Arial"/>
        </w:rPr>
        <w:t xml:space="preserve"/>
      </w:r>
    </w:p>
    <w:p>
      <w:pPr>
        <w:pStyle w:val="Heading1"/>
      </w:pPr>
      <w:r>
        <w:rPr>
          <w:rFonts w:ascii="Arial" w:cs="Arial" w:eastAsia="Arial" w:hAnsi="Arial"/>
          <w:b/>
          <w:bCs/>
        </w:rPr>
        <w:t xml:space="preserve">3. Axis Control vs Face Control</w:t>
      </w:r>
    </w:p>
    <w:p>
      <w:r>
        <w:rPr>
          <w:rFonts w:ascii="Arial" w:cs="Arial" w:eastAsia="Arial" w:hAnsi="Arial"/>
        </w:rPr>
        <w:t xml:space="preserve">DiceIQ operates on two levels of precision. Every shooter starts at Axis Control and works toward Face Control. The coaching language must always reflect which level the shooter is working at.</w:t>
      </w:r>
    </w:p>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A1628" w:sz="1"/>
              <w:left w:val="single" w:color="0A1628" w:sz="1"/>
              <w:bottom w:val="single" w:color="0A1628" w:sz="1"/>
              <w:right w:val="single" w:color="0A1628" w:sz="1"/>
            </w:tcBorders>
            <w:shd w:fill="0A1628" w:val="clear"/>
            <w:tcMar>
              <w:top w:type="dxa" w:w="120"/>
              <w:left w:type="dxa" w:w="200"/>
              <w:bottom w:type="dxa" w:w="120"/>
              <w:right w:type="dxa" w:w="200"/>
            </w:tcMar>
          </w:tcPr>
          <w:p>
            <w:r>
              <w:rPr>
                <w:rFonts w:ascii="Arial" w:cs="Arial" w:eastAsia="Arial" w:hAnsi="Arial"/>
                <w:b/>
                <w:bCs/>
                <w:color w:val="C9A84C"/>
                <w:sz w:val="26"/>
                <w:szCs w:val="26"/>
              </w:rPr>
              <w:t xml:space="preserve">AXIS CONTROL  —  The Pragmatic Goal</w:t>
            </w:r>
          </w:p>
        </w:tc>
        <w:tc>
          <w:tcPr>
            <w:tcW w:type="dxa" w:w="4680"/>
            <w:tcBorders>
              <w:top w:val="single" w:color="C9A84C" w:sz="1"/>
              <w:left w:val="single" w:color="C9A84C" w:sz="1"/>
              <w:bottom w:val="single" w:color="C9A84C" w:sz="1"/>
              <w:right w:val="single" w:color="C9A84C" w:sz="1"/>
            </w:tcBorders>
            <w:shd w:fill="1A2B45" w:val="clear"/>
            <w:tcMar>
              <w:top w:type="dxa" w:w="120"/>
              <w:left w:type="dxa" w:w="200"/>
              <w:bottom w:type="dxa" w:w="120"/>
              <w:right w:type="dxa" w:w="200"/>
            </w:tcMar>
          </w:tcPr>
          <w:p>
            <w:r>
              <w:rPr>
                <w:rFonts w:ascii="Arial" w:cs="Arial" w:eastAsia="Arial" w:hAnsi="Arial"/>
                <w:b/>
                <w:bCs/>
                <w:color w:val="C9A84C"/>
                <w:sz w:val="26"/>
                <w:szCs w:val="26"/>
              </w:rPr>
              <w:t xml:space="preserve">FACE CONTROL  —  The Elite Goal</w:t>
            </w:r>
          </w:p>
        </w:tc>
      </w:tr>
      <w:tr>
        <w:tc>
          <w:tcPr>
            <w:tcW w:type="dxa" w:w="4680"/>
            <w:tcBorders>
              <w:top w:val="single" w:color="CCCCCC" w:sz="1"/>
              <w:left w:val="single" w:color="CCCCCC" w:sz="1"/>
              <w:bottom w:val="single" w:color="CCCCCC" w:sz="1"/>
              <w:right w:val="single" w:color="CCCCCC" w:sz="1"/>
            </w:tcBorders>
            <w:tcMar>
              <w:top w:type="dxa" w:w="120"/>
              <w:left w:type="dxa" w:w="200"/>
              <w:bottom w:type="dxa" w:w="120"/>
              <w:right w:type="dxa" w:w="200"/>
            </w:tcMar>
          </w:tcPr>
          <w:p>
            <w:r>
              <w:rPr>
                <w:rFonts w:ascii="Arial" w:cs="Arial" w:eastAsia="Arial" w:hAnsi="Arial"/>
              </w:rPr>
              <w:t xml:space="preserve">The dice rotate an unknown number of times on the X axis but stay locked on that axis only. Y and Z stay near zero.</w:t>
            </w:r>
          </w:p>
          <w:p>
            <w:pPr>
              <w:spacing w:after="60" w:before="0"/>
            </w:pPr>
            <w:r>
              <w:rPr>
                <w:rFonts w:ascii="Arial" w:cs="Arial" w:eastAsia="Arial" w:hAnsi="Arial"/>
              </w:rPr>
              <w:t xml:space="preserve"/>
            </w:r>
          </w:p>
          <w:p>
            <w:r>
              <w:rPr>
                <w:rFonts w:ascii="Arial" w:cs="Arial" w:eastAsia="Arial" w:hAnsi="Arial"/>
              </w:rPr>
              <w:t xml:space="preserve">By choosing a set that hides the 7 on the sides of the dice, the shooter mathematically alters probability without needing to control exactly which face lands up.</w:t>
            </w:r>
          </w:p>
          <w:p>
            <w:pPr>
              <w:spacing w:after="60" w:before="0"/>
            </w:pPr>
            <w:r>
              <w:rPr>
                <w:rFonts w:ascii="Arial" w:cs="Arial" w:eastAsia="Arial" w:hAnsi="Arial"/>
              </w:rPr>
              <w:t xml:space="preserve"/>
            </w:r>
          </w:p>
          <w:p>
            <w:r>
              <w:rPr>
                <w:rFonts w:ascii="Arial" w:cs="Arial" w:eastAsia="Arial" w:hAnsi="Arial"/>
                <w:b/>
                <w:bCs/>
              </w:rPr>
              <w:t xml:space="preserve">Measurable threshold: Y &lt; 1, Z &lt; 1, X consistent within ±1</w:t>
            </w:r>
          </w:p>
        </w:tc>
        <w:tc>
          <w:tcPr>
            <w:tcW w:type="dxa" w:w="4680"/>
            <w:tcBorders>
              <w:top w:val="single" w:color="CCCCCC" w:sz="1"/>
              <w:left w:val="single" w:color="CCCCCC" w:sz="1"/>
              <w:bottom w:val="single" w:color="CCCCCC" w:sz="1"/>
              <w:right w:val="single" w:color="CCCCCC" w:sz="1"/>
            </w:tcBorders>
            <w:tcMar>
              <w:top w:type="dxa" w:w="120"/>
              <w:left w:type="dxa" w:w="200"/>
              <w:bottom w:type="dxa" w:w="120"/>
              <w:right w:type="dxa" w:w="200"/>
            </w:tcMar>
          </w:tcPr>
          <w:p>
            <w:r>
              <w:rPr>
                <w:rFonts w:ascii="Arial" w:cs="Arial" w:eastAsia="Arial" w:hAnsi="Arial"/>
              </w:rPr>
              <w:t xml:space="preserve">The dice rotate a consistent, repeatable number of times on the X axis. The shooter can predict with reasonable probability which face will land up.</w:t>
            </w:r>
          </w:p>
          <w:p>
            <w:pPr>
              <w:spacing w:after="60" w:before="0"/>
            </w:pPr>
            <w:r>
              <w:rPr>
                <w:rFonts w:ascii="Arial" w:cs="Arial" w:eastAsia="Arial" w:hAnsi="Arial"/>
              </w:rPr>
              <w:t xml:space="preserve"/>
            </w:r>
          </w:p>
          <w:p>
            <w:r>
              <w:rPr>
                <w:rFonts w:ascii="Arial" w:cs="Arial" w:eastAsia="Arial" w:hAnsi="Arial"/>
              </w:rPr>
              <w:t xml:space="preserve">Requires mastery of all five throw phases. Even minor variation in backspin rate or landing angle disrupts face prediction.</w:t>
            </w:r>
          </w:p>
          <w:p>
            <w:pPr>
              <w:spacing w:after="60" w:before="0"/>
            </w:pPr>
            <w:r>
              <w:rPr>
                <w:rFonts w:ascii="Arial" w:cs="Arial" w:eastAsia="Arial" w:hAnsi="Arial"/>
              </w:rPr>
              <w:t xml:space="preserve"/>
            </w:r>
          </w:p>
          <w:p>
            <w:r>
              <w:rPr>
                <w:rFonts w:ascii="Arial" w:cs="Arial" w:eastAsia="Arial" w:hAnsi="Arial"/>
                <w:b/>
                <w:bCs/>
              </w:rPr>
              <w:t xml:space="preserve">Measurable threshold: Y = 0, Z = 0, X modal consistency &gt; 70%</w:t>
            </w:r>
          </w:p>
        </w:tc>
      </w:tr>
    </w:tbl>
    <w:p>
      <w:pPr>
        <w:spacing w:after="160" w:before="0"/>
      </w:pPr>
      <w:r>
        <w:rPr>
          <w:rFonts w:ascii="Arial" w:cs="Arial" w:eastAsia="Arial" w:hAnsi="Arial"/>
        </w:rPr>
        <w:t xml:space="preserve"/>
      </w:r>
    </w:p>
    <w:p>
      <w:pPr>
        <w:pStyle w:val="Heading1"/>
      </w:pPr>
      <w:r>
        <w:rPr>
          <w:rFonts w:ascii="Arial" w:cs="Arial" w:eastAsia="Arial" w:hAnsi="Arial"/>
          <w:b/>
          <w:bCs/>
        </w:rPr>
        <w:t xml:space="preserve">4. NASA-Level Diagnostic Language</w:t>
      </w:r>
    </w:p>
    <w:p>
      <w:r>
        <w:rPr>
          <w:rFonts w:ascii="Arial" w:cs="Arial" w:eastAsia="Arial" w:hAnsi="Arial"/>
        </w:rPr>
        <w:t xml:space="preserve">Every DiceIQ diagnostic message must be specific, quantified, and actionable. Vague coaching is useless coaching. The following tables define the exact language standard for every detectable fault condition.</w:t>
      </w:r>
    </w:p>
    <w:p>
      <w:pPr>
        <w:spacing w:after="80" w:before="0"/>
      </w:pPr>
      <w:r>
        <w:rPr>
          <w:rFonts w:ascii="Arial" w:cs="Arial" w:eastAsia="Arial" w:hAnsi="Arial"/>
        </w:rPr>
        <w:t xml:space="preserve"/>
      </w:r>
    </w:p>
    <w:p>
      <w:pPr>
        <w:pStyle w:val="Heading2"/>
      </w:pPr>
      <w:r>
        <w:rPr>
          <w:rFonts w:ascii="Arial" w:cs="Arial" w:eastAsia="Arial" w:hAnsi="Arial"/>
          <w:b/>
          <w:bCs/>
        </w:rPr>
        <w:t xml:space="preserve">4.1  Diagnostic Message Format</w:t>
      </w:r>
    </w:p>
    <w:p>
      <w:pPr>
        <w:spacing w:after="4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E8F0F7" w:val="clear"/>
            <w:tcMar>
              <w:top w:type="dxa" w:w="160"/>
              <w:left w:type="dxa" w:w="200"/>
              <w:bottom w:type="dxa" w:w="160"/>
              <w:right w:type="dxa" w:w="200"/>
            </w:tcMar>
          </w:tcPr>
          <w:p>
            <w:r>
              <w:rPr>
                <w:rFonts w:ascii="Arial" w:cs="Arial" w:eastAsia="Arial" w:hAnsi="Arial"/>
                <w:b/>
                <w:bCs/>
                <w:color w:val="0A1628"/>
              </w:rPr>
              <w:t xml:space="preserve">FORMAT RULE:  </w:t>
            </w:r>
            <w:r>
              <w:rPr>
                <w:rFonts w:ascii="Arial" w:cs="Arial" w:eastAsia="Arial" w:hAnsi="Arial"/>
                <w:i/>
                <w:iCs/>
              </w:rPr>
              <w:t xml:space="preserve">Every diagnostic message follows this structure: [Axis + Reading] → [Physical Fault Identified] → [Specific Corrective Action]. Never deliver a fault without a correction. Never deliver a correction without a cause.</w:t>
            </w:r>
          </w:p>
        </w:tc>
      </w:tr>
    </w:tbl>
    <w:p>
      <w:pPr>
        <w:spacing w:after="120" w:before="0"/>
      </w:pPr>
      <w:r>
        <w:rPr>
          <w:rFonts w:ascii="Arial" w:cs="Arial" w:eastAsia="Arial" w:hAnsi="Arial"/>
        </w:rPr>
        <w:t xml:space="preserve"/>
      </w:r>
    </w:p>
    <w:p>
      <w:r>
        <w:rPr>
          <w:rFonts w:ascii="Arial" w:cs="Arial" w:eastAsia="Arial" w:hAnsi="Arial"/>
          <w:b/>
          <w:bCs/>
          <w:color w:val="1A7A4A"/>
        </w:rPr>
        <w:t xml:space="preserve">Example — Good:</w:t>
      </w:r>
      <w:r>
        <w:rPr>
          <w:rFonts w:ascii="Arial" w:cs="Arial" w:eastAsia="Arial" w:hAnsi="Arial"/>
        </w:rPr>
        <w:t xml:space="preserve">  "Left die Y-axis deviation averaging +2.3 over your last 20 throws. That is a late index finger drag on release. Your index finger is leaving the die approximately 30-40 milliseconds after your thumb and middle finger. Focus on pressing all three fingertips flat against the die face and releasing as a single unit."</w:t>
      </w:r>
    </w:p>
    <w:p>
      <w:pPr>
        <w:spacing w:after="80" w:before="0"/>
      </w:pPr>
      <w:r>
        <w:rPr>
          <w:rFonts w:ascii="Arial" w:cs="Arial" w:eastAsia="Arial" w:hAnsi="Arial"/>
        </w:rPr>
        <w:t xml:space="preserve"/>
      </w:r>
    </w:p>
    <w:p>
      <w:r>
        <w:rPr>
          <w:rFonts w:ascii="Arial" w:cs="Arial" w:eastAsia="Arial" w:hAnsi="Arial"/>
          <w:b/>
          <w:bCs/>
          <w:color w:val="C0392B"/>
        </w:rPr>
        <w:t xml:space="preserve">Example — Bad:</w:t>
      </w:r>
      <w:r>
        <w:rPr>
          <w:rFonts w:ascii="Arial" w:cs="Arial" w:eastAsia="Arial" w:hAnsi="Arial"/>
        </w:rPr>
        <w:t xml:space="preserve">  "Your dice are wobbling. Try to hold them steadier."</w:t>
      </w:r>
    </w:p>
    <w:p>
      <w:pPr>
        <w:spacing w:after="160" w:before="0"/>
      </w:pPr>
      <w:r>
        <w:rPr>
          <w:rFonts w:ascii="Arial" w:cs="Arial" w:eastAsia="Arial" w:hAnsi="Arial"/>
        </w:rPr>
        <w:t xml:space="preserve"/>
      </w:r>
    </w:p>
    <w:p>
      <w:pPr>
        <w:pStyle w:val="Heading2"/>
      </w:pPr>
      <w:r>
        <w:rPr>
          <w:rFonts w:ascii="Arial" w:cs="Arial" w:eastAsia="Arial" w:hAnsi="Arial"/>
          <w:b/>
          <w:bCs/>
        </w:rPr>
        <w:t xml:space="preserve">4.2  Y-Axis Fault Diagnostics  (Yaw — Helicopter Spin)</w:t>
      </w:r>
    </w:p>
    <w:p>
      <w:pPr>
        <w:spacing w:after="4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2800"/>
        <w:gridCol w:w="3860"/>
      </w:tblGrid>
      <w:tr>
        <w:tc>
          <w:tcPr>
            <w:tcW w:type="dxa" w:w="90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tcPr>
          <w:p>
            <w:r>
              <w:rPr>
                <w:rFonts w:ascii="Arial" w:cs="Arial" w:eastAsia="Arial" w:hAnsi="Arial"/>
                <w:b/>
                <w:bCs/>
                <w:color w:val="FFFFFF"/>
              </w:rPr>
              <w:t xml:space="preserve">Severity</w:t>
            </w:r>
          </w:p>
        </w:tc>
        <w:tc>
          <w:tcPr>
            <w:tcW w:type="dxa" w:w="180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tcPr>
          <w:p>
            <w:r>
              <w:rPr>
                <w:rFonts w:ascii="Arial" w:cs="Arial" w:eastAsia="Arial" w:hAnsi="Arial"/>
                <w:b/>
                <w:bCs/>
                <w:color w:val="FFFFFF"/>
              </w:rPr>
              <w:t xml:space="preserve">Y Reading</w:t>
            </w:r>
          </w:p>
        </w:tc>
        <w:tc>
          <w:tcPr>
            <w:tcW w:type="dxa" w:w="280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tcPr>
          <w:p>
            <w:r>
              <w:rPr>
                <w:rFonts w:ascii="Arial" w:cs="Arial" w:eastAsia="Arial" w:hAnsi="Arial"/>
                <w:b/>
                <w:bCs/>
                <w:color w:val="FFFFFF"/>
              </w:rPr>
              <w:t xml:space="preserve">Physical Fault</w:t>
            </w:r>
          </w:p>
        </w:tc>
        <w:tc>
          <w:tcPr>
            <w:tcW w:type="dxa" w:w="386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tcPr>
          <w:p>
            <w:r>
              <w:rPr>
                <w:rFonts w:ascii="Arial" w:cs="Arial" w:eastAsia="Arial" w:hAnsi="Arial"/>
                <w:b/>
                <w:bCs/>
                <w:color w:val="FFFFFF"/>
              </w:rPr>
              <w:t xml:space="preserve">Coach Response</w:t>
            </w:r>
          </w:p>
        </w:tc>
      </w:tr>
      <w:tr>
        <w:tc>
          <w:tcPr>
            <w:tcW w:type="dxa" w:w="9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b/>
                <w:bCs/>
                <w:color w:val="1A7A4A"/>
                <w:sz w:val="18"/>
                <w:szCs w:val="18"/>
              </w:rPr>
              <w:t xml:space="preserve">CLEAN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Y = 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Perfect zero-torque release achieved.</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rPr>
              <w:t xml:space="preserve">"Zero yaw detected. Your release is synchronized. Axis lock confirmed."</w:t>
            </w:r>
          </w:p>
        </w:tc>
      </w:tr>
      <w:tr>
        <w:tc>
          <w:tcPr>
            <w:tcW w:type="dxa" w:w="9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888888"/>
                <w:sz w:val="18"/>
                <w:szCs w:val="18"/>
              </w:rPr>
              <w:t xml:space="preserve">MINOR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Y = ±1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Micro-lag on one finger — borderline acceptable.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rPr>
              <w:t xml:space="preserve">"Minor Y deviation of 1 detected. Marginal finger timing lag. Monitor for pattern. No immediate correction needed."</w:t>
            </w:r>
          </w:p>
        </w:tc>
      </w:tr>
      <w:tr>
        <w:tc>
          <w:tcPr>
            <w:tcW w:type="dxa" w:w="9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bCs/>
                <w:color w:val="C07000"/>
                <w:sz w:val="18"/>
                <w:szCs w:val="18"/>
              </w:rPr>
              <w:t xml:space="preserve">MODERATE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Y = ±2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One finger leaving die 20-30ms late. Dice beginning to helicopter.</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rPr>
              <w:t xml:space="preserve">"Y-axis deviation of 2 detected. One finger is dragging on release. Press your fingertips flat against the die face. All fingers must leave simultaneously."</w:t>
            </w:r>
          </w:p>
        </w:tc>
      </w:tr>
      <w:tr>
        <w:tc>
          <w:tcPr>
            <w:tcW w:type="dxa" w:w="900"/>
            <w:tcBorders>
              <w:top w:val="single" w:color="CCCCCC" w:sz="1"/>
              <w:left w:val="single" w:color="CCCCCC" w:sz="1"/>
              <w:bottom w:val="single" w:color="CCCCCC" w:sz="1"/>
              <w:right w:val="single" w:color="CCCCCC" w:sz="1"/>
            </w:tcBorders>
            <w:shd w:fill="FFF3F3" w:val="clear"/>
            <w:tcMar>
              <w:top w:type="dxa" w:w="80"/>
              <w:left w:type="dxa" w:w="120"/>
              <w:bottom w:type="dxa" w:w="80"/>
              <w:right w:type="dxa" w:w="120"/>
            </w:tcMar>
          </w:tcPr>
          <w:p>
            <w:r>
              <w:rPr>
                <w:rFonts w:ascii="Arial" w:cs="Arial" w:eastAsia="Arial" w:hAnsi="Arial"/>
                <w:b/>
                <w:bCs/>
                <w:color w:val="C0392B"/>
                <w:sz w:val="18"/>
                <w:szCs w:val="18"/>
              </w:rPr>
              <w:t xml:space="preserve">SIGNIFICANT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Y = ±3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Clear zero-torque failure. Dice separating in flight with lateral spin.</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rPr>
              <w:t xml:space="preserve">"Y-axis deviation of 3 confirmed across your last 15 throws. Late finger release is rotating your dice off-axis in flight. Slow down your throw and focus exclusively on simultaneous finger release before adding velocity."</w:t>
            </w:r>
          </w:p>
        </w:tc>
      </w:tr>
      <w:tr>
        <w:tc>
          <w:tcPr>
            <w:tcW w:type="dxa" w:w="90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b/>
                <w:bCs/>
                <w:color w:val="C0392B"/>
                <w:sz w:val="18"/>
                <w:szCs w:val="18"/>
              </w:rPr>
              <w:t xml:space="preserve">CRITICAL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Y ≥ ±4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Severe helicopter. Dice landing on corners. Axis control lost.</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rPr>
              <w:t xml:space="preserve">"Critical Y-axis deviation of 4 or greater. Your dice are helicoptering. Axis control is compromised. Reduce throw velocity by 40 percent and rebuild your release mechanics from scratch before continuing."</w:t>
            </w:r>
          </w:p>
        </w:tc>
      </w:tr>
    </w:tbl>
    <w:p>
      <w:pPr>
        <w:spacing w:after="160" w:before="0"/>
      </w:pPr>
      <w:r>
        <w:rPr>
          <w:rFonts w:ascii="Arial" w:cs="Arial" w:eastAsia="Arial" w:hAnsi="Arial"/>
        </w:rPr>
        <w:t xml:space="preserve"/>
      </w:r>
    </w:p>
    <w:p>
      <w:pPr>
        <w:pStyle w:val="Heading2"/>
      </w:pPr>
      <w:r>
        <w:rPr>
          <w:rFonts w:ascii="Arial" w:cs="Arial" w:eastAsia="Arial" w:hAnsi="Arial"/>
          <w:b/>
          <w:bCs/>
        </w:rPr>
        <w:t xml:space="preserve">4.3  Z-Axis Fault Diagnostics  (Roll — Sideways Tilt)</w:t>
      </w:r>
    </w:p>
    <w:p>
      <w:pPr>
        <w:spacing w:after="4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2800"/>
        <w:gridCol w:w="3860"/>
      </w:tblGrid>
      <w:tr>
        <w:tc>
          <w:tcPr>
            <w:tcW w:type="dxa" w:w="90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tcPr>
          <w:p>
            <w:r>
              <w:rPr>
                <w:rFonts w:ascii="Arial" w:cs="Arial" w:eastAsia="Arial" w:hAnsi="Arial"/>
                <w:b/>
                <w:bCs/>
                <w:color w:val="FFFFFF"/>
              </w:rPr>
              <w:t xml:space="preserve">Severity</w:t>
            </w:r>
          </w:p>
        </w:tc>
        <w:tc>
          <w:tcPr>
            <w:tcW w:type="dxa" w:w="180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tcPr>
          <w:p>
            <w:r>
              <w:rPr>
                <w:rFonts w:ascii="Arial" w:cs="Arial" w:eastAsia="Arial" w:hAnsi="Arial"/>
                <w:b/>
                <w:bCs/>
                <w:color w:val="FFFFFF"/>
              </w:rPr>
              <w:t xml:space="preserve">Z Reading</w:t>
            </w:r>
          </w:p>
        </w:tc>
        <w:tc>
          <w:tcPr>
            <w:tcW w:type="dxa" w:w="280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tcPr>
          <w:p>
            <w:r>
              <w:rPr>
                <w:rFonts w:ascii="Arial" w:cs="Arial" w:eastAsia="Arial" w:hAnsi="Arial"/>
                <w:b/>
                <w:bCs/>
                <w:color w:val="FFFFFF"/>
              </w:rPr>
              <w:t xml:space="preserve">Physical Fault</w:t>
            </w:r>
          </w:p>
        </w:tc>
        <w:tc>
          <w:tcPr>
            <w:tcW w:type="dxa" w:w="386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tcPr>
          <w:p>
            <w:r>
              <w:rPr>
                <w:rFonts w:ascii="Arial" w:cs="Arial" w:eastAsia="Arial" w:hAnsi="Arial"/>
                <w:b/>
                <w:bCs/>
                <w:color w:val="FFFFFF"/>
              </w:rPr>
              <w:t xml:space="preserve">Coach Response</w:t>
            </w:r>
          </w:p>
        </w:tc>
      </w:tr>
      <w:tr>
        <w:tc>
          <w:tcPr>
            <w:tcW w:type="dxa" w:w="9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b/>
                <w:bCs/>
                <w:color w:val="1A7A4A"/>
                <w:sz w:val="18"/>
                <w:szCs w:val="18"/>
              </w:rPr>
              <w:t xml:space="preserve">CLEAN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Z = 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Dice held perfectly flush. Single mass confirmed.</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rPr>
              <w:t xml:space="preserve">"Zero roll deviation. Your dice are travelling as a unified mass. Grip integrity confirmed."</w:t>
            </w:r>
          </w:p>
        </w:tc>
      </w:tr>
      <w:tr>
        <w:tc>
          <w:tcPr>
            <w:tcW w:type="dxa" w:w="9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888888"/>
                <w:sz w:val="18"/>
                <w:szCs w:val="18"/>
              </w:rPr>
              <w:t xml:space="preserve">MINOR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Z = ±1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Micro-gap in grip — borderline acceptable.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rPr>
              <w:t xml:space="preserve">"Z deviation of 1 detected. Slight grip gap. Ensure dice faces are pressed fully flush before set."</w:t>
            </w:r>
          </w:p>
        </w:tc>
      </w:tr>
      <w:tr>
        <w:tc>
          <w:tcPr>
            <w:tcW w:type="dxa" w:w="9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bCs/>
                <w:color w:val="C07000"/>
                <w:sz w:val="18"/>
                <w:szCs w:val="18"/>
              </w:rPr>
              <w:t xml:space="preserve">MODERATE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Z = ±2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Dice separating in flight. Grip pressure uneven.</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rPr>
              <w:t xml:space="preserve">"Z-axis deviation of 2. Your dice are separating during flight. Press them together with firm lateral pressure. Treat them as one object, not two."</w:t>
            </w:r>
          </w:p>
        </w:tc>
      </w:tr>
      <w:tr>
        <w:tc>
          <w:tcPr>
            <w:tcW w:type="dxa" w:w="900"/>
            <w:tcBorders>
              <w:top w:val="single" w:color="CCCCCC" w:sz="1"/>
              <w:left w:val="single" w:color="CCCCCC" w:sz="1"/>
              <w:bottom w:val="single" w:color="CCCCCC" w:sz="1"/>
              <w:right w:val="single" w:color="CCCCCC" w:sz="1"/>
            </w:tcBorders>
            <w:shd w:fill="FFF3F3" w:val="clear"/>
            <w:tcMar>
              <w:top w:type="dxa" w:w="80"/>
              <w:left w:type="dxa" w:w="120"/>
              <w:bottom w:type="dxa" w:w="80"/>
              <w:right w:type="dxa" w:w="120"/>
            </w:tcMar>
          </w:tcPr>
          <w:p>
            <w:r>
              <w:rPr>
                <w:rFonts w:ascii="Arial" w:cs="Arial" w:eastAsia="Arial" w:hAnsi="Arial"/>
                <w:b/>
                <w:bCs/>
                <w:color w:val="C0392B"/>
                <w:sz w:val="18"/>
                <w:szCs w:val="18"/>
              </w:rPr>
              <w:t xml:space="preserve">SIGNIFICANT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Z = ±3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Clear mid-flight separation. Dice landing independently.</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rPr>
              <w:t xml:space="preserve">"Z-axis deviation of 3 confirmed. Your dice are separating mid-flight and landing as independent objects. This eliminates all axis control. Rebuild grip pressure before next throw."</w:t>
            </w:r>
          </w:p>
        </w:tc>
      </w:tr>
      <w:tr>
        <w:tc>
          <w:tcPr>
            <w:tcW w:type="dxa" w:w="90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b/>
                <w:bCs/>
                <w:color w:val="C0392B"/>
                <w:sz w:val="18"/>
                <w:szCs w:val="18"/>
              </w:rPr>
              <w:t xml:space="preserve">CRITICAL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Z &gt;= ±4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Complete loss of unified mass. Two dice behaving randomly.</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rPr>
              <w:t xml:space="preserve">"Critical Z-axis deviation. Your dice are fully independent in flight. Grip has failed completely. Stop and rebuild your grip from the ground up — dice must be locked together as a single fused block."</w:t>
            </w:r>
          </w:p>
        </w:tc>
      </w:tr>
    </w:tbl>
    <w:p>
      <w:pPr>
        <w:spacing w:after="160" w:before="0"/>
      </w:pPr>
      <w:r>
        <w:rPr>
          <w:rFonts w:ascii="Arial" w:cs="Arial" w:eastAsia="Arial" w:hAnsi="Arial"/>
        </w:rPr>
        <w:t xml:space="preserve"/>
      </w:r>
    </w:p>
    <w:p>
      <w:pPr>
        <w:pStyle w:val="Heading2"/>
      </w:pPr>
      <w:r>
        <w:rPr>
          <w:rFonts w:ascii="Arial" w:cs="Arial" w:eastAsia="Arial" w:hAnsi="Arial"/>
          <w:b/>
          <w:bCs/>
        </w:rPr>
        <w:t xml:space="preserve">4.4  X-Axis Consistency Diagnostics  (Pitch — The Controlled Spin)</w:t>
      </w:r>
    </w:p>
    <w:p>
      <w:pPr>
        <w:spacing w:after="40" w:before="0"/>
      </w:pPr>
      <w:r>
        <w:rPr>
          <w:rFonts w:ascii="Arial" w:cs="Arial" w:eastAsia="Arial" w:hAnsi="Arial"/>
        </w:rPr>
        <w:t xml:space="preserve"/>
      </w:r>
    </w:p>
    <w:p>
      <w:r>
        <w:rPr>
          <w:rFonts w:ascii="Arial" w:cs="Arial" w:eastAsia="Arial" w:hAnsi="Arial"/>
        </w:rPr>
        <w:t xml:space="preserve">Unlike Y and Z, X rotation is not evaluated for nearness to zero. It is evaluated for CONSISTENCY. A shooter who always pitches +3 is more controlled than one who alternates between +1 and +5.</w:t>
      </w:r>
    </w:p>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c>
          <w:tcPr>
            <w:tcW w:type="dxa" w:w="160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tcPr>
          <w:p>
            <w:r>
              <w:rPr>
                <w:rFonts w:ascii="Arial" w:cs="Arial" w:eastAsia="Arial" w:hAnsi="Arial"/>
                <w:b/>
                <w:bCs/>
                <w:color w:val="FFFFFF"/>
              </w:rPr>
              <w:t xml:space="preserve">Consistency Level</w:t>
            </w:r>
          </w:p>
        </w:tc>
        <w:tc>
          <w:tcPr>
            <w:tcW w:type="dxa" w:w="220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tcPr>
          <w:p>
            <w:r>
              <w:rPr>
                <w:rFonts w:ascii="Arial" w:cs="Arial" w:eastAsia="Arial" w:hAnsi="Arial"/>
                <w:b/>
                <w:bCs/>
                <w:color w:val="FFFFFF"/>
              </w:rPr>
              <w:t xml:space="preserve">X Modal Rate</w:t>
            </w:r>
          </w:p>
        </w:tc>
        <w:tc>
          <w:tcPr>
            <w:tcW w:type="dxa" w:w="556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tcPr>
          <w:p>
            <w:r>
              <w:rPr>
                <w:rFonts w:ascii="Arial" w:cs="Arial" w:eastAsia="Arial" w:hAnsi="Arial"/>
                <w:b/>
                <w:bCs/>
                <w:color w:val="FFFFFF"/>
              </w:rPr>
              <w:t xml:space="preserve">Coach Response</w:t>
            </w:r>
          </w:p>
        </w:tc>
      </w:tr>
      <w:tr>
        <w:tc>
          <w:tcPr>
            <w:tcW w:type="dxa" w:w="1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0A1628"/>
                <w:sz w:val="18"/>
                <w:szCs w:val="18"/>
              </w:rPr>
              <w:t xml:space="preserve">ELITE  &gt; 80%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Same X ≥ 80% of throws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rPr>
              <w:t xml:space="preserve">"Your pitch axis is elite-level consistent. You are repeating your backspin at the same rate more than 8 out of 10 throws. This is the foundation of face control."</w:t>
            </w:r>
          </w:p>
        </w:tc>
      </w:tr>
      <w:tr>
        <w:tc>
          <w:tcPr>
            <w:tcW w:type="dxa" w:w="1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0A1628"/>
                <w:sz w:val="18"/>
                <w:szCs w:val="18"/>
              </w:rPr>
              <w:t xml:space="preserve">CONTROLLED  60-80%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Same X 60-79%</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rPr>
              <w:t xml:space="preserve">"Your pitch consistency is controlled. You are repeating your backspin reliably. Focus on making your landing zone more consistent to push past 80 percent."</w:t>
            </w:r>
          </w:p>
        </w:tc>
      </w:tr>
      <w:tr>
        <w:tc>
          <w:tcPr>
            <w:tcW w:type="dxa" w:w="1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0A1628"/>
                <w:sz w:val="18"/>
                <w:szCs w:val="18"/>
              </w:rPr>
              <w:t xml:space="preserve">DEVELOPING  40-60%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Same X 40-59%</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rPr>
              <w:t xml:space="preserve">"Your pitch axis is developing. Backspin rate is varying too much throw to throw. Standardize your release angle and arc height to lock in your spin rate."</w:t>
            </w:r>
          </w:p>
        </w:tc>
      </w:tr>
      <w:tr>
        <w:tc>
          <w:tcPr>
            <w:tcW w:type="dxa" w:w="1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0A1628"/>
                <w:sz w:val="18"/>
                <w:szCs w:val="18"/>
              </w:rPr>
              <w:t xml:space="preserve">POOR  &lt; 40%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Same X &lt; 40%</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rPr>
              <w:t xml:space="preserve">"Your pitch axis shows high variance. Each throw is producing a different backspin rate. Your arc height and release point are inconsistent. Focus on a repeatable delivery angle before worrying about set selection."</w:t>
            </w:r>
          </w:p>
        </w:tc>
      </w:tr>
    </w:tbl>
    <w:p>
      <w:pPr>
        <w:spacing w:after="160" w:before="0"/>
      </w:pPr>
      <w:r>
        <w:rPr>
          <w:rFonts w:ascii="Arial" w:cs="Arial" w:eastAsia="Arial" w:hAnsi="Arial"/>
        </w:rPr>
        <w:t xml:space="preserve"/>
      </w:r>
    </w:p>
    <w:p>
      <w:pPr>
        <w:pStyle w:val="Heading1"/>
      </w:pPr>
      <w:r>
        <w:rPr>
          <w:rFonts w:ascii="Arial" w:cs="Arial" w:eastAsia="Arial" w:hAnsi="Arial"/>
          <w:b/>
          <w:bCs/>
        </w:rPr>
        <w:t xml:space="preserve">5. Mechanics Era System</w:t>
      </w:r>
    </w:p>
    <w:p>
      <w:r>
        <w:rPr>
          <w:rFonts w:ascii="Arial" w:cs="Arial" w:eastAsia="Arial" w:hAnsi="Arial"/>
        </w:rPr>
        <w:t xml:space="preserve">A shooter's signature is only valid if it reflects a single consistent throwing style. When a shooter changes their mechanics — grip, stance, release, arc — all prior throw data represents a different throw, not an improvement or regression of the current one. Mixing eras corrupts the signature.</w:t>
      </w:r>
    </w:p>
    <w:p>
      <w:pPr>
        <w:spacing w:after="80" w:before="0"/>
      </w:pPr>
      <w:r>
        <w:rPr>
          <w:rFonts w:ascii="Arial" w:cs="Arial" w:eastAsia="Arial" w:hAnsi="Arial"/>
        </w:rPr>
        <w:t xml:space="preserve"/>
      </w:r>
    </w:p>
    <w:p>
      <w:pPr>
        <w:pStyle w:val="Heading2"/>
      </w:pPr>
      <w:r>
        <w:rPr>
          <w:rFonts w:ascii="Arial" w:cs="Arial" w:eastAsia="Arial" w:hAnsi="Arial"/>
          <w:b/>
          <w:bCs/>
        </w:rPr>
        <w:t xml:space="preserve">5.1  Era Change Triggers</w:t>
      </w:r>
    </w:p>
    <w:p>
      <w:pPr>
        <w:spacing w:after="40" w:before="0"/>
      </w:pPr>
      <w:r>
        <w:rPr>
          <w:rFonts w:ascii="Arial" w:cs="Arial" w:eastAsia="Arial" w:hAnsi="Arial"/>
        </w:rPr>
        <w:t xml:space="preserve"/>
      </w:r>
    </w:p>
    <w:p>
      <w:r>
        <w:rPr>
          <w:rFonts w:ascii="Arial" w:cs="Arial" w:eastAsia="Arial" w:hAnsi="Arial"/>
        </w:rPr>
        <w:t xml:space="preserve">An era reset can be triggered in two ways:</w:t>
      </w:r>
    </w:p>
    <w:p>
      <w:pPr>
        <w:spacing w:after="60" w:before="0"/>
      </w:pPr>
      <w:r>
        <w:rPr>
          <w:rFonts w:ascii="Arial" w:cs="Arial" w:eastAsia="Arial" w:hAnsi="Arial"/>
        </w:rPr>
        <w:t xml:space="preserve"/>
      </w:r>
    </w:p>
    <w:p>
      <w:pPr>
        <w:pStyle w:val="ListParagraph"/>
        <w:numPr>
          <w:ilvl w:val="0"/>
          <w:numId w:val="2"/>
        </w:numPr>
      </w:pPr>
      <w:r>
        <w:rPr>
          <w:rFonts w:ascii="Arial" w:cs="Arial" w:eastAsia="Arial" w:hAnsi="Arial"/>
          <w:b/>
          <w:bCs/>
        </w:rPr>
        <w:t xml:space="preserve">Manual Reset — Shooter Controlled  </w:t>
      </w:r>
      <w:r>
        <w:rPr>
          <w:rFonts w:ascii="Arial" w:cs="Arial" w:eastAsia="Arial" w:hAnsi="Arial"/>
        </w:rPr>
        <w:t xml:space="preserve">The shooter taps 'Start New Baseline' in the app. This immediately archives the current era and begins computing a fresh signature from the next throw forward. Use this when intentionally changing mechanics.</w:t>
      </w:r>
    </w:p>
    <w:p>
      <w:pPr>
        <w:spacing w:after="40" w:before="0"/>
      </w:pPr>
      <w:r>
        <w:rPr>
          <w:rFonts w:ascii="Arial" w:cs="Arial" w:eastAsia="Arial" w:hAnsi="Arial"/>
        </w:rPr>
        <w:t xml:space="preserve"/>
      </w:r>
    </w:p>
    <w:p>
      <w:pPr>
        <w:pStyle w:val="ListParagraph"/>
        <w:numPr>
          <w:ilvl w:val="0"/>
          <w:numId w:val="2"/>
        </w:numPr>
      </w:pPr>
      <w:r>
        <w:rPr>
          <w:rFonts w:ascii="Arial" w:cs="Arial" w:eastAsia="Arial" w:hAnsi="Arial"/>
          <w:b/>
          <w:bCs/>
        </w:rPr>
        <w:t xml:space="preserve">AI Detection — Automatic Prompt  </w:t>
      </w:r>
      <w:r>
        <w:rPr>
          <w:rFonts w:ascii="Arial" w:cs="Arial" w:eastAsia="Arial" w:hAnsi="Arial"/>
        </w:rPr>
        <w:t xml:space="preserve">DiceIQ monitors rolling averages across sessions. When Y, Z, or X consistency metrics shift significantly over 3+ consecutive sessions, the voice coach triggers a check-in.</w:t>
      </w:r>
    </w:p>
    <w:p>
      <w:pPr>
        <w:spacing w:after="12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E8F0F7" w:val="clear"/>
            <w:tcMar>
              <w:top w:type="dxa" w:w="160"/>
              <w:left w:type="dxa" w:w="200"/>
              <w:bottom w:type="dxa" w:w="160"/>
              <w:right w:type="dxa" w:w="200"/>
            </w:tcMar>
          </w:tcPr>
          <w:p>
            <w:r>
              <w:rPr>
                <w:rFonts w:ascii="Arial" w:cs="Arial" w:eastAsia="Arial" w:hAnsi="Arial"/>
                <w:b/>
                <w:bCs/>
                <w:color w:val="0A1628"/>
              </w:rPr>
              <w:t xml:space="preserve">AI DETECTION SCRIPT:  </w:t>
            </w:r>
            <w:r>
              <w:rPr>
                <w:rFonts w:ascii="Arial" w:cs="Arial" w:eastAsia="Arial" w:hAnsi="Arial"/>
                <w:i/>
                <w:iCs/>
              </w:rPr>
              <w:t xml:space="preserve">"I've noticed your rotation pattern has shifted measurably over your last 4 sessions. Your Y-axis average has moved from 0.8 to 2.1 and your X consistency has dropped from 68 percent to 44 percent. Did you change something in your mechanics recently? If so, I can start a fresh baseline so your new throw is analyzed cleanly."</w:t>
            </w:r>
          </w:p>
        </w:tc>
      </w:tr>
    </w:tbl>
    <w:p>
      <w:pPr>
        <w:spacing w:after="120" w:before="0"/>
      </w:pPr>
      <w:r>
        <w:rPr>
          <w:rFonts w:ascii="Arial" w:cs="Arial" w:eastAsia="Arial" w:hAnsi="Arial"/>
        </w:rPr>
        <w:t xml:space="preserve"/>
      </w:r>
    </w:p>
    <w:p>
      <w:pPr>
        <w:pStyle w:val="Heading2"/>
      </w:pPr>
      <w:r>
        <w:rPr>
          <w:rFonts w:ascii="Arial" w:cs="Arial" w:eastAsia="Arial" w:hAnsi="Arial"/>
          <w:b/>
          <w:bCs/>
        </w:rPr>
        <w:t xml:space="preserve">5.2  Era Data Rules</w:t>
      </w:r>
    </w:p>
    <w:p>
      <w:pPr>
        <w:spacing w:after="40" w:before="0"/>
      </w:pPr>
      <w:r>
        <w:rPr>
          <w:rFonts w:ascii="Arial" w:cs="Arial" w:eastAsia="Arial" w:hAnsi="Arial"/>
        </w:rPr>
        <w:t xml:space="preserve"/>
      </w:r>
    </w:p>
    <w:p>
      <w:pPr>
        <w:pStyle w:val="ListParagraph"/>
        <w:numPr>
          <w:ilvl w:val="0"/>
          <w:numId w:val="3"/>
        </w:numPr>
      </w:pPr>
      <w:r>
        <w:rPr>
          <w:rFonts w:ascii="Arial" w:cs="Arial" w:eastAsia="Arial" w:hAnsi="Arial"/>
        </w:rPr>
        <w:t xml:space="preserve">Era data is NEVER deleted — it is archived permanently as a named snapshot.</w:t>
      </w:r>
    </w:p>
    <w:p>
      <w:pPr>
        <w:pStyle w:val="ListParagraph"/>
        <w:numPr>
          <w:ilvl w:val="0"/>
          <w:numId w:val="3"/>
        </w:numPr>
      </w:pPr>
      <w:r>
        <w:rPr>
          <w:rFonts w:ascii="Arial" w:cs="Arial" w:eastAsia="Arial" w:hAnsi="Arial"/>
        </w:rPr>
        <w:t xml:space="preserve">Each era is stored with a start date, end date, throw count, and peak signature.</w:t>
      </w:r>
    </w:p>
    <w:p>
      <w:pPr>
        <w:pStyle w:val="ListParagraph"/>
        <w:numPr>
          <w:ilvl w:val="0"/>
          <w:numId w:val="3"/>
        </w:numPr>
      </w:pPr>
      <w:r>
        <w:rPr>
          <w:rFonts w:ascii="Arial" w:cs="Arial" w:eastAsia="Arial" w:hAnsi="Arial"/>
        </w:rPr>
        <w:t xml:space="preserve">The recommendation engine only uses the CURRENT era signature for set recommendations.</w:t>
      </w:r>
    </w:p>
    <w:p>
      <w:pPr>
        <w:pStyle w:val="ListParagraph"/>
        <w:numPr>
          <w:ilvl w:val="0"/>
          <w:numId w:val="3"/>
        </w:numPr>
      </w:pPr>
      <w:r>
        <w:rPr>
          <w:rFonts w:ascii="Arial" w:cs="Arial" w:eastAsia="Arial" w:hAnsi="Arial"/>
        </w:rPr>
        <w:t xml:space="preserve">Era comparison charts are available in the Progress section — shooters can see how each era's metrics compare.</w:t>
      </w:r>
    </w:p>
    <w:p>
      <w:pPr>
        <w:pStyle w:val="ListParagraph"/>
        <w:numPr>
          <w:ilvl w:val="0"/>
          <w:numId w:val="3"/>
        </w:numPr>
      </w:pPr>
      <w:r>
        <w:rPr>
          <w:rFonts w:ascii="Arial" w:cs="Arial" w:eastAsia="Arial" w:hAnsi="Arial"/>
        </w:rPr>
        <w:t xml:space="preserve">A minimum of 20 throws is required before an era produces a valid signature.</w:t>
      </w:r>
    </w:p>
    <w:p>
      <w:pPr>
        <w:spacing w:after="160" w:before="0"/>
      </w:pPr>
      <w:r>
        <w:rPr>
          <w:rFonts w:ascii="Arial" w:cs="Arial" w:eastAsia="Arial" w:hAnsi="Arial"/>
        </w:rPr>
        <w:t xml:space="preserve"/>
      </w:r>
    </w:p>
    <w:p>
      <w:pPr>
        <w:pStyle w:val="Heading1"/>
      </w:pPr>
      <w:r>
        <w:rPr>
          <w:rFonts w:ascii="Arial" w:cs="Arial" w:eastAsia="Arial" w:hAnsi="Arial"/>
          <w:b/>
          <w:bCs/>
        </w:rPr>
        <w:t xml:space="preserve">6. Confidence Score Framework</w:t>
      </w:r>
    </w:p>
    <w:p>
      <w:r>
        <w:rPr>
          <w:rFonts w:ascii="Arial" w:cs="Arial" w:eastAsia="Arial" w:hAnsi="Arial"/>
        </w:rPr>
        <w:t xml:space="preserve">Every signature recommendation is accompanied by a confidence score from 0 to 100. This score communicates to the shooter — and to the recommendation engine — how much statistical weight to place on the current signature.</w:t>
      </w:r>
    </w:p>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000"/>
        <w:gridCol w:w="4160"/>
      </w:tblGrid>
      <w:tr>
        <w:tc>
          <w:tcPr>
            <w:tcW w:type="dxa" w:w="140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tcPr>
          <w:p>
            <w:r>
              <w:rPr>
                <w:rFonts w:ascii="Arial" w:cs="Arial" w:eastAsia="Arial" w:hAnsi="Arial"/>
                <w:b/>
                <w:bCs/>
                <w:color w:val="FFFFFF"/>
              </w:rPr>
              <w:t xml:space="preserve">Score</w:t>
            </w:r>
          </w:p>
        </w:tc>
        <w:tc>
          <w:tcPr>
            <w:tcW w:type="dxa" w:w="180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tcPr>
          <w:p>
            <w:r>
              <w:rPr>
                <w:rFonts w:ascii="Arial" w:cs="Arial" w:eastAsia="Arial" w:hAnsi="Arial"/>
                <w:b/>
                <w:bCs/>
                <w:color w:val="FFFFFF"/>
              </w:rPr>
              <w:t xml:space="preserve">Throw Count</w:t>
            </w:r>
          </w:p>
        </w:tc>
        <w:tc>
          <w:tcPr>
            <w:tcW w:type="dxa" w:w="200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tcPr>
          <w:p>
            <w:r>
              <w:rPr>
                <w:rFonts w:ascii="Arial" w:cs="Arial" w:eastAsia="Arial" w:hAnsi="Arial"/>
                <w:b/>
                <w:bCs/>
                <w:color w:val="FFFFFF"/>
              </w:rPr>
              <w:t xml:space="preserve">Consistency</w:t>
            </w:r>
          </w:p>
        </w:tc>
        <w:tc>
          <w:tcPr>
            <w:tcW w:type="dxa" w:w="416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tcPr>
          <w:p>
            <w:r>
              <w:rPr>
                <w:rFonts w:ascii="Arial" w:cs="Arial" w:eastAsia="Arial" w:hAnsi="Arial"/>
                <w:b/>
                <w:bCs/>
                <w:color w:val="FFFFFF"/>
              </w:rPr>
              <w:t xml:space="preserve">System Behavior</w:t>
            </w:r>
          </w:p>
        </w:tc>
      </w:tr>
      <w:tr>
        <w:tc>
          <w:tcPr>
            <w:tcW w:type="dxa" w:w="1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0A1628"/>
              </w:rPr>
              <w:t xml:space="preserve">0-19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&lt; 20 throws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Any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rPr>
              <w:t xml:space="preserve">No recommendation issued. Voice coach says: "I need at least 20 throws with face data to build your signature. Keep going."</w:t>
            </w:r>
          </w:p>
        </w:tc>
      </w:tr>
      <w:tr>
        <w:tc>
          <w:tcPr>
            <w:tcW w:type="dxa" w:w="1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0A1628"/>
              </w:rPr>
              <w:t xml:space="preserve">20-39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20-49 throws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Any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rPr>
              <w:t xml:space="preserve">Preliminary signature only. Recommendation flagged as low confidence. Coach prefaces advice with sample size caveat.</w:t>
            </w:r>
          </w:p>
        </w:tc>
      </w:tr>
      <w:tr>
        <w:tc>
          <w:tcPr>
            <w:tcW w:type="dxa" w:w="1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0A1628"/>
              </w:rPr>
              <w:t xml:space="preserve">40-59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50-99 throws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Any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rPr>
              <w:t xml:space="preserve">Working signature. Recommendations are active but conservative. Coach monitors for era drift.</w:t>
            </w:r>
          </w:p>
        </w:tc>
      </w:tr>
      <w:tr>
        <w:tc>
          <w:tcPr>
            <w:tcW w:type="dxa" w:w="1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0A1628"/>
              </w:rPr>
              <w:t xml:space="preserve">60-79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100-199 throws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&gt; 50% cons.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rPr>
              <w:t xml:space="preserve">Reliable signature. Full recommendations active. Coach begins refining set selection language.</w:t>
            </w:r>
          </w:p>
        </w:tc>
      </w:tr>
      <w:tr>
        <w:tc>
          <w:tcPr>
            <w:tcW w:type="dxa" w:w="1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0A1628"/>
              </w:rPr>
              <w:t xml:space="preserve">80-100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200+ throws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&gt; 70% cons.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rPr>
              <w:t xml:space="preserve">High confidence. NASA-level specificity in all coaching language. Face control coaching unlocked.</w:t>
            </w:r>
          </w:p>
        </w:tc>
      </w:tr>
    </w:tbl>
    <w:p>
      <w:pPr>
        <w:spacing w:after="160" w:before="0"/>
      </w:pPr>
      <w:r>
        <w:rPr>
          <w:rFonts w:ascii="Arial" w:cs="Arial" w:eastAsia="Arial" w:hAnsi="Arial"/>
        </w:rPr>
        <w:t xml:space="preserve"/>
      </w:r>
    </w:p>
    <w:p>
      <w:pPr>
        <w:pStyle w:val="Heading1"/>
      </w:pPr>
      <w:r>
        <w:rPr>
          <w:rFonts w:ascii="Arial" w:cs="Arial" w:eastAsia="Arial" w:hAnsi="Arial"/>
          <w:b/>
          <w:bCs/>
        </w:rPr>
        <w:t xml:space="preserve">7. Voice Coach Language Standards</w:t>
      </w:r>
    </w:p>
    <w:p>
      <w:r>
        <w:rPr>
          <w:rFonts w:ascii="Arial" w:cs="Arial" w:eastAsia="Arial" w:hAnsi="Arial"/>
        </w:rPr>
        <w:t xml:space="preserve">The ElevenLabs voice coach is the primary interface between DiceIQ's data and the shooter. These standards govern every word the coach speaks.</w:t>
      </w:r>
    </w:p>
    <w:p>
      <w:pPr>
        <w:spacing w:after="80" w:before="0"/>
      </w:pPr>
      <w:r>
        <w:rPr>
          <w:rFonts w:ascii="Arial" w:cs="Arial" w:eastAsia="Arial" w:hAnsi="Arial"/>
        </w:rPr>
        <w:t xml:space="preserve"/>
      </w:r>
    </w:p>
    <w:p>
      <w:pPr>
        <w:pStyle w:val="Heading2"/>
      </w:pPr>
      <w:r>
        <w:rPr>
          <w:rFonts w:ascii="Arial" w:cs="Arial" w:eastAsia="Arial" w:hAnsi="Arial"/>
          <w:b/>
          <w:bCs/>
        </w:rPr>
        <w:t xml:space="preserve">7.1  Tone &amp; Authority</w:t>
      </w:r>
    </w:p>
    <w:p>
      <w:pPr>
        <w:spacing w:after="40" w:before="0"/>
      </w:pPr>
      <w:r>
        <w:rPr>
          <w:rFonts w:ascii="Arial" w:cs="Arial" w:eastAsia="Arial" w:hAnsi="Arial"/>
        </w:rPr>
        <w:t xml:space="preserve"/>
      </w:r>
    </w:p>
    <w:p>
      <w:pPr>
        <w:pStyle w:val="ListParagraph"/>
        <w:numPr>
          <w:ilvl w:val="0"/>
          <w:numId w:val="3"/>
        </w:numPr>
      </w:pPr>
      <w:r>
        <w:rPr>
          <w:rFonts w:ascii="Arial" w:cs="Arial" w:eastAsia="Arial" w:hAnsi="Arial"/>
          <w:b/>
          <w:bCs/>
        </w:rPr>
        <w:t xml:space="preserve">Authoritative, not arrogant.  </w:t>
      </w:r>
      <w:r>
        <w:rPr>
          <w:rFonts w:ascii="Arial" w:cs="Arial" w:eastAsia="Arial" w:hAnsi="Arial"/>
        </w:rPr>
        <w:t xml:space="preserve">The coach speaks like a world-class technical analyst — confident, precise, and always data-driven.</w:t>
      </w:r>
    </w:p>
    <w:p>
      <w:pPr>
        <w:pStyle w:val="ListParagraph"/>
        <w:numPr>
          <w:ilvl w:val="0"/>
          <w:numId w:val="3"/>
        </w:numPr>
      </w:pPr>
      <w:r>
        <w:rPr>
          <w:rFonts w:ascii="Arial" w:cs="Arial" w:eastAsia="Arial" w:hAnsi="Arial"/>
          <w:b/>
          <w:bCs/>
        </w:rPr>
        <w:t xml:space="preserve">Specific, not vague.  </w:t>
      </w:r>
      <w:r>
        <w:rPr>
          <w:rFonts w:ascii="Arial" w:cs="Arial" w:eastAsia="Arial" w:hAnsi="Arial"/>
        </w:rPr>
        <w:t xml:space="preserve">Never say 'your throw needs work.' Say 'your Y-axis deviation of 2.3 indicates a late release on your ring finger.'</w:t>
      </w:r>
    </w:p>
    <w:p>
      <w:pPr>
        <w:pStyle w:val="ListParagraph"/>
        <w:numPr>
          <w:ilvl w:val="0"/>
          <w:numId w:val="3"/>
        </w:numPr>
      </w:pPr>
      <w:r>
        <w:rPr>
          <w:rFonts w:ascii="Arial" w:cs="Arial" w:eastAsia="Arial" w:hAnsi="Arial"/>
          <w:b/>
          <w:bCs/>
        </w:rPr>
        <w:t xml:space="preserve">Quantified, not qualitative.  </w:t>
      </w:r>
      <w:r>
        <w:rPr>
          <w:rFonts w:ascii="Arial" w:cs="Arial" w:eastAsia="Arial" w:hAnsi="Arial"/>
        </w:rPr>
        <w:t xml:space="preserve">Always include the number. 'Three out of your last ten throws showed Z deviation of 2 or greater.'</w:t>
      </w:r>
    </w:p>
    <w:p>
      <w:pPr>
        <w:pStyle w:val="ListParagraph"/>
        <w:numPr>
          <w:ilvl w:val="0"/>
          <w:numId w:val="3"/>
        </w:numPr>
      </w:pPr>
      <w:r>
        <w:rPr>
          <w:rFonts w:ascii="Arial" w:cs="Arial" w:eastAsia="Arial" w:hAnsi="Arial"/>
          <w:b/>
          <w:bCs/>
        </w:rPr>
        <w:t xml:space="preserve">Actionable, not descriptive.  </w:t>
      </w:r>
      <w:r>
        <w:rPr>
          <w:rFonts w:ascii="Arial" w:cs="Arial" w:eastAsia="Arial" w:hAnsi="Arial"/>
        </w:rPr>
        <w:t xml:space="preserve">Every diagnosis must include a specific physical correction. What to change, not just what went wrong.</w:t>
      </w:r>
    </w:p>
    <w:p>
      <w:pPr>
        <w:pStyle w:val="ListParagraph"/>
        <w:numPr>
          <w:ilvl w:val="0"/>
          <w:numId w:val="3"/>
        </w:numPr>
      </w:pPr>
      <w:r>
        <w:rPr>
          <w:rFonts w:ascii="Arial" w:cs="Arial" w:eastAsia="Arial" w:hAnsi="Arial"/>
          <w:b/>
          <w:bCs/>
        </w:rPr>
        <w:t xml:space="preserve">Encouraging after correction.  </w:t>
      </w:r>
      <w:r>
        <w:rPr>
          <w:rFonts w:ascii="Arial" w:cs="Arial" w:eastAsia="Arial" w:hAnsi="Arial"/>
        </w:rPr>
        <w:t xml:space="preserve">After delivering a fault + fix, always close with the pathway forward.</w:t>
      </w:r>
    </w:p>
    <w:p>
      <w:pPr>
        <w:spacing w:after="120" w:before="0"/>
      </w:pPr>
      <w:r>
        <w:rPr>
          <w:rFonts w:ascii="Arial" w:cs="Arial" w:eastAsia="Arial" w:hAnsi="Arial"/>
        </w:rPr>
        <w:t xml:space="preserve"/>
      </w:r>
    </w:p>
    <w:p>
      <w:pPr>
        <w:pStyle w:val="Heading2"/>
      </w:pPr>
      <w:r>
        <w:rPr>
          <w:rFonts w:ascii="Arial" w:cs="Arial" w:eastAsia="Arial" w:hAnsi="Arial"/>
          <w:b/>
          <w:bCs/>
        </w:rPr>
        <w:t xml:space="preserve">7.2  Signature Delivery Scripts</w:t>
      </w:r>
    </w:p>
    <w:p>
      <w:pPr>
        <w:spacing w:after="4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E8F0F7" w:val="clear"/>
            <w:tcMar>
              <w:top w:type="dxa" w:w="160"/>
              <w:left w:type="dxa" w:w="200"/>
              <w:bottom w:type="dxa" w:w="160"/>
              <w:right w:type="dxa" w:w="200"/>
            </w:tcMar>
          </w:tcPr>
          <w:p>
            <w:r>
              <w:rPr>
                <w:rFonts w:ascii="Arial" w:cs="Arial" w:eastAsia="Arial" w:hAnsi="Arial"/>
                <w:b/>
                <w:bCs/>
                <w:color w:val="0A1628"/>
              </w:rPr>
              <w:t xml:space="preserve">NEW SIGNATURE READY:  </w:t>
            </w:r>
            <w:r>
              <w:rPr>
                <w:rFonts w:ascii="Arial" w:cs="Arial" w:eastAsia="Arial" w:hAnsi="Arial"/>
                <w:i/>
                <w:iCs/>
              </w:rPr>
              <w:t xml:space="preserve">"Based on your last [X] throws, your signature is locked. Your natural pitch is [X+N] — you consistently rotate the dice forward [N] clicks on every throw. Your Y and Z axes are both under 1, which means you have clean axis control. Based on this pattern, the [Set Name] is your optimal set. Here is how to set it: left die, [top] on top, [front] facing you. Right die, [top] on top, [front] facing you."</w:t>
            </w:r>
          </w:p>
        </w:tc>
      </w:tr>
    </w:tbl>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E8F0F7" w:val="clear"/>
            <w:tcMar>
              <w:top w:type="dxa" w:w="160"/>
              <w:left w:type="dxa" w:w="200"/>
              <w:bottom w:type="dxa" w:w="160"/>
              <w:right w:type="dxa" w:w="200"/>
            </w:tcMar>
          </w:tcPr>
          <w:p>
            <w:r>
              <w:rPr>
                <w:rFonts w:ascii="Arial" w:cs="Arial" w:eastAsia="Arial" w:hAnsi="Arial"/>
                <w:b/>
                <w:bCs/>
                <w:color w:val="0A1628"/>
              </w:rPr>
              <w:t xml:space="preserve">SIGNATURE UPDATE:  </w:t>
            </w:r>
            <w:r>
              <w:rPr>
                <w:rFonts w:ascii="Arial" w:cs="Arial" w:eastAsia="Arial" w:hAnsi="Arial"/>
                <w:i/>
                <w:iCs/>
              </w:rPr>
              <w:t xml:space="preserve">"Your signature has updated with [X] new throws in the current era. Your X-axis consistency has improved from [old]% to [new]%. Your recommended set remains [Set Name]. Your Y-axis average has decreased to [Y] — your release timing is improving."</w:t>
            </w:r>
          </w:p>
        </w:tc>
      </w:tr>
    </w:tbl>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E8F0F7" w:val="clear"/>
            <w:tcMar>
              <w:top w:type="dxa" w:w="160"/>
              <w:left w:type="dxa" w:w="200"/>
              <w:bottom w:type="dxa" w:w="160"/>
              <w:right w:type="dxa" w:w="200"/>
            </w:tcMar>
          </w:tcPr>
          <w:p>
            <w:r>
              <w:rPr>
                <w:rFonts w:ascii="Arial" w:cs="Arial" w:eastAsia="Arial" w:hAnsi="Arial"/>
                <w:b/>
                <w:bCs/>
                <w:color w:val="0A1628"/>
              </w:rPr>
              <w:t xml:space="preserve">LOW CONFIDENCE WARNING:  </w:t>
            </w:r>
            <w:r>
              <w:rPr>
                <w:rFonts w:ascii="Arial" w:cs="Arial" w:eastAsia="Arial" w:hAnsi="Arial"/>
                <w:i/>
                <w:iCs/>
              </w:rPr>
              <w:t xml:space="preserve">"I have [X] throws in your current era. I need at least 20 to generate a reliable signature. [X] more throws with face data and I will have your first recommendation ready."</w:t>
            </w:r>
          </w:p>
        </w:tc>
      </w:tr>
    </w:tbl>
    <w:p>
      <w:pPr>
        <w:spacing w:after="160" w:before="0"/>
      </w:pPr>
      <w:r>
        <w:rPr>
          <w:rFonts w:ascii="Arial" w:cs="Arial" w:eastAsia="Arial" w:hAnsi="Arial"/>
        </w:rPr>
        <w:t xml:space="preserve"/>
      </w:r>
    </w:p>
    <w:p>
      <w:pPr>
        <w:pStyle w:val="Heading1"/>
      </w:pPr>
      <w:r>
        <w:rPr>
          <w:rFonts w:ascii="Arial" w:cs="Arial" w:eastAsia="Arial" w:hAnsi="Arial"/>
          <w:b/>
          <w:bCs/>
        </w:rPr>
        <w:t xml:space="preserve">8. The Backspin Paradox — Key Coaching Concept</w:t>
      </w:r>
    </w:p>
    <w:p>
      <w:r>
        <w:rPr>
          <w:rFonts w:ascii="Arial" w:cs="Arial" w:eastAsia="Arial" w:hAnsi="Arial"/>
        </w:rPr>
        <w:t xml:space="preserve">This concept is counterintuitive and must be explained correctly to every shooter. The voice coach must be able to deliver this concept clearly when a shooter asks why they should add spin at all.</w:t>
      </w:r>
    </w:p>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0392B" w:sz="1"/>
              <w:left w:val="single" w:color="C0392B" w:sz="1"/>
              <w:bottom w:val="single" w:color="C0392B" w:sz="1"/>
              <w:right w:val="single" w:color="C0392B" w:sz="1"/>
            </w:tcBorders>
            <w:shd w:fill="FFF3F3" w:val="clear"/>
            <w:tcMar>
              <w:top w:type="dxa" w:w="120"/>
              <w:left w:type="dxa" w:w="200"/>
              <w:bottom w:type="dxa" w:w="120"/>
              <w:right w:type="dxa" w:w="200"/>
            </w:tcMar>
          </w:tcPr>
          <w:p>
            <w:r>
              <w:rPr>
                <w:rFonts w:ascii="Arial" w:cs="Arial" w:eastAsia="Arial" w:hAnsi="Arial"/>
                <w:b/>
                <w:bCs/>
                <w:color w:val="C0392B"/>
              </w:rPr>
              <w:t xml:space="preserve">ZERO SPIN  —  The Wrong Instinct</w:t>
            </w:r>
          </w:p>
          <w:p>
            <w:pPr>
              <w:spacing w:after="60" w:before="0"/>
            </w:pPr>
            <w:r>
              <w:rPr>
                <w:rFonts w:ascii="Arial" w:cs="Arial" w:eastAsia="Arial" w:hAnsi="Arial"/>
              </w:rPr>
              <w:t xml:space="preserve"/>
            </w:r>
          </w:p>
          <w:p>
            <w:r>
              <w:rPr>
                <w:rFonts w:ascii="Arial" w:cs="Arial" w:eastAsia="Arial" w:hAnsi="Arial"/>
              </w:rPr>
              <w:t xml:space="preserve">A spinless cube moving through the air is aerodynamically unstable. The slightest air resistance or surface imperfection causes a corner to catch, resulting in a violent multi-axis tumble. Zero spin is the enemy of axis control.</w:t>
            </w:r>
          </w:p>
        </w:tc>
        <w:tc>
          <w:tcPr>
            <w:tcW w:type="dxa" w:w="4680"/>
            <w:tcBorders>
              <w:top w:val="single" w:color="1A7A4A" w:sz="1"/>
              <w:left w:val="single" w:color="1A7A4A" w:sz="1"/>
              <w:bottom w:val="single" w:color="1A7A4A" w:sz="1"/>
              <w:right w:val="single" w:color="1A7A4A" w:sz="1"/>
            </w:tcBorders>
            <w:shd w:fill="F0FFF4" w:val="clear"/>
            <w:tcMar>
              <w:top w:type="dxa" w:w="120"/>
              <w:left w:type="dxa" w:w="200"/>
              <w:bottom w:type="dxa" w:w="120"/>
              <w:right w:type="dxa" w:w="200"/>
            </w:tcMar>
          </w:tcPr>
          <w:p>
            <w:r>
              <w:rPr>
                <w:rFonts w:ascii="Arial" w:cs="Arial" w:eastAsia="Arial" w:hAnsi="Arial"/>
                <w:b/>
                <w:bCs/>
                <w:color w:val="1A7A4A"/>
              </w:rPr>
              <w:t xml:space="preserve">CONTROLLED BACKSPIN  —  The Correct Answer</w:t>
            </w:r>
          </w:p>
          <w:p>
            <w:pPr>
              <w:spacing w:after="60" w:before="0"/>
            </w:pPr>
            <w:r>
              <w:rPr>
                <w:rFonts w:ascii="Arial" w:cs="Arial" w:eastAsia="Arial" w:hAnsi="Arial"/>
              </w:rPr>
              <w:t xml:space="preserve"/>
            </w:r>
          </w:p>
          <w:p>
            <w:r>
              <w:rPr>
                <w:rFonts w:ascii="Arial" w:cs="Arial" w:eastAsia="Arial" w:hAnsi="Arial"/>
              </w:rPr>
              <w:t xml:space="preserve">Backspin acts as a gyroscope — exactly like a spiraling football. It locks the dice onto a single horizontal pitch axis during flight. When the back-spinning dice hit the felt, the rotational energy fights the forward kinetic energy, acting as a braking system. The dice check up on the felt exactly like a backspin wedge shot on a golf green.</w:t>
            </w:r>
          </w:p>
        </w:tc>
      </w:tr>
    </w:tbl>
    <w:p>
      <w:pPr>
        <w:spacing w:after="12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E8F0F7" w:val="clear"/>
            <w:tcMar>
              <w:top w:type="dxa" w:w="160"/>
              <w:left w:type="dxa" w:w="200"/>
              <w:bottom w:type="dxa" w:w="160"/>
              <w:right w:type="dxa" w:w="200"/>
            </w:tcMar>
          </w:tcPr>
          <w:p>
            <w:r>
              <w:rPr>
                <w:rFonts w:ascii="Arial" w:cs="Arial" w:eastAsia="Arial" w:hAnsi="Arial"/>
                <w:b/>
                <w:bCs/>
                <w:color w:val="0A1628"/>
              </w:rPr>
              <w:t xml:space="preserve">VOICE COACH SCRIPT — BACKSPIN EXPLANATION:  </w:t>
            </w:r>
            <w:r>
              <w:rPr>
                <w:rFonts w:ascii="Arial" w:cs="Arial" w:eastAsia="Arial" w:hAnsi="Arial"/>
                <w:i/>
                <w:iCs/>
              </w:rPr>
              <w:t xml:space="preserve">"The backspin is not fighting you — it is your axis lock. Think of a spinning football. It does not wobble. Your dice work the same way. A slow, synchronized backspin locks them onto a single axis during flight and acts as a braking system when they hit the felt. No spin means no stability. Controlled backspin means controlled outcome."</w:t>
            </w:r>
          </w:p>
        </w:tc>
      </w:tr>
    </w:tbl>
    <w:p>
      <w:pPr>
        <w:spacing w:after="160" w:before="0"/>
      </w:pPr>
      <w:r>
        <w:rPr>
          <w:rFonts w:ascii="Arial" w:cs="Arial" w:eastAsia="Arial" w:hAnsi="Arial"/>
        </w:rPr>
        <w:t xml:space="preserve"/>
      </w:r>
    </w:p>
    <w:p>
      <w:pPr>
        <w:pStyle w:val="Heading1"/>
      </w:pPr>
      <w:r>
        <w:rPr>
          <w:rFonts w:ascii="Arial" w:cs="Arial" w:eastAsia="Arial" w:hAnsi="Arial"/>
          <w:b/>
          <w:bCs/>
        </w:rPr>
        <w:t xml:space="preserve">9. Implementation Reference — Signature Service</w:t>
      </w:r>
    </w:p>
    <w:p>
      <w:r>
        <w:rPr>
          <w:rFonts w:ascii="Arial" w:cs="Arial" w:eastAsia="Arial" w:hAnsi="Arial"/>
        </w:rPr>
        <w:t xml:space="preserve">This section provides the direct link between the physics framework and the DiceIQ codebase for engineering reference.</w:t>
      </w:r>
    </w:p>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tcPr>
          <w:p>
            <w:r>
              <w:rPr>
                <w:rFonts w:ascii="Arial" w:cs="Arial" w:eastAsia="Arial" w:hAnsi="Arial"/>
                <w:b/>
                <w:bCs/>
                <w:color w:val="FFFFFF"/>
              </w:rPr>
              <w:t xml:space="preserve">Code Field</w:t>
            </w:r>
          </w:p>
        </w:tc>
        <w:tc>
          <w:tcPr>
            <w:tcW w:type="dxa" w:w="240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tcPr>
          <w:p>
            <w:r>
              <w:rPr>
                <w:rFonts w:ascii="Arial" w:cs="Arial" w:eastAsia="Arial" w:hAnsi="Arial"/>
                <w:b/>
                <w:bCs/>
                <w:color w:val="FFFFFF"/>
              </w:rPr>
              <w:t xml:space="preserve">Axis</w:t>
            </w:r>
          </w:p>
        </w:tc>
        <w:tc>
          <w:tcPr>
            <w:tcW w:type="dxa" w:w="456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tcPr>
          <w:p>
            <w:r>
              <w:rPr>
                <w:rFonts w:ascii="Arial" w:cs="Arial" w:eastAsia="Arial" w:hAnsi="Arial"/>
                <w:b/>
                <w:bCs/>
                <w:color w:val="FFFFFF"/>
              </w:rPr>
              <w:t xml:space="preserve">What It Measures</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Courier New" w:cs="Courier New" w:eastAsia="Courier New" w:hAnsi="Courier New"/>
                <w:sz w:val="18"/>
                <w:szCs w:val="18"/>
              </w:rPr>
              <w:t xml:space="preserve">left_x_rotation / right_x_rotation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A1628"/>
              </w:rPr>
              <w:t xml:space="preserve">X — Pitch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Backspin rate. Evaluated for consistency, not magnitude.</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Courier New" w:cs="Courier New" w:eastAsia="Courier New" w:hAnsi="Courier New"/>
                <w:sz w:val="18"/>
                <w:szCs w:val="18"/>
              </w:rPr>
              <w:t xml:space="preserve">left_y_rotation / right_y_rotation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A1628"/>
              </w:rPr>
              <w:t xml:space="preserve">Y — Yaw</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Helicopter spin. Evaluated for nearness to zero.</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Courier New" w:cs="Courier New" w:eastAsia="Courier New" w:hAnsi="Courier New"/>
                <w:sz w:val="18"/>
                <w:szCs w:val="18"/>
              </w:rPr>
              <w:t xml:space="preserve">left_z_rotation / right_z_rotation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A1628"/>
              </w:rPr>
              <w:t xml:space="preserve">Z — Roll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Sideways tilt. Evaluated for nearness to zero.</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Courier New" w:cs="Courier New" w:eastAsia="Courier New" w:hAnsi="Courier New"/>
                <w:sz w:val="18"/>
                <w:szCs w:val="18"/>
              </w:rPr>
              <w:t xml:space="preserve">left_rotation_sig / right_rotation_sig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A1628"/>
              </w:rPr>
              <w:t xml:space="preserve">All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Compact string: 'X+3,Y0,Z0'. Used for signature matching.</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Courier New" w:cs="Courier New" w:eastAsia="Courier New" w:hAnsi="Courier New"/>
                <w:sz w:val="18"/>
                <w:szCs w:val="18"/>
              </w:rPr>
              <w:t xml:space="preserve">axis_control_rating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A1628"/>
              </w:rPr>
              <w:t xml:space="preserve">Y + Z</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poor / developing / controlled / elite</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Courier New" w:cs="Courier New" w:eastAsia="Courier New" w:hAnsi="Courier New"/>
                <w:sz w:val="18"/>
                <w:szCs w:val="18"/>
              </w:rPr>
              <w:t xml:space="preserve">x_consistency_left / x_consistency_right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A1628"/>
              </w:rPr>
              <w:t xml:space="preserve">X</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Percentage of throws matching modal X value.</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Courier New" w:cs="Courier New" w:eastAsia="Courier New" w:hAnsi="Courier New"/>
                <w:sz w:val="18"/>
                <w:szCs w:val="18"/>
              </w:rPr>
              <w:t xml:space="preserve">confidence_score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A1628"/>
              </w:rPr>
              <w:t xml:space="preserve">All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0-100. Determines coaching language tier unlocked.</w:t>
            </w:r>
          </w:p>
        </w:tc>
      </w:tr>
    </w:tbl>
    <w:p>
      <w:pPr>
        <w:spacing w:after="200" w:before="0"/>
      </w:pPr>
      <w:r>
        <w:rPr>
          <w:rFonts w:ascii="Arial" w:cs="Arial" w:eastAsia="Arial" w:hAnsi="Arial"/>
        </w:rPr>
        <w:t xml:space="preserve"/>
      </w:r>
    </w:p>
    <w:p>
      <w:pPr>
        <w:pStyle w:val="Heading1"/>
      </w:pPr>
      <w:r>
        <w:rPr>
          <w:rFonts w:ascii="Arial" w:cs="Arial" w:eastAsia="Arial" w:hAnsi="Arial"/>
          <w:b/>
          <w:bCs/>
        </w:rPr>
        <w:t xml:space="preserve">10. The Glide Path — Why 45 Degrees Is a Crash Landing</w:t>
      </w:r>
    </w:p>
    <w:p>
      <w:r>
        <w:rPr>
          <w:rFonts w:ascii="Arial" w:cs="Arial" w:eastAsia="Arial" w:hAnsi="Arial"/>
        </w:rPr>
        <w:t xml:space="preserve">This section documents one of the most significant scientific corrections in precision throwing instruction. The 45-degree impact angle has been widely taught by major industry programs for decades. The physics shows it is the wrong target — and by a significant margin.</w:t>
      </w:r>
    </w:p>
    <w:p>
      <w:pPr>
        <w:spacing w:after="80" w:before="0"/>
      </w:pPr>
      <w:r>
        <w:rPr>
          <w:rFonts w:ascii="Arial" w:cs="Arial" w:eastAsia="Arial" w:hAnsi="Arial"/>
        </w:rPr>
        <w:t xml:space="preserve"/>
      </w:r>
    </w:p>
    <w:p>
      <w:pPr>
        <w:pStyle w:val="Heading2"/>
      </w:pPr>
      <w:r>
        <w:rPr>
          <w:rFonts w:ascii="Arial" w:cs="Arial" w:eastAsia="Arial" w:hAnsi="Arial"/>
          <w:b/>
          <w:bCs/>
        </w:rPr>
        <w:t xml:space="preserve">10.1  The Industry Standard vs The Physics</w:t>
      </w:r>
    </w:p>
    <w:p>
      <w:pPr>
        <w:spacing w:after="4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0392B" w:sz="1"/>
              <w:left w:val="single" w:color="C0392B" w:sz="1"/>
              <w:bottom w:val="single" w:color="C0392B" w:sz="1"/>
              <w:right w:val="single" w:color="C0392B" w:sz="1"/>
            </w:tcBorders>
            <w:shd w:fill="FFF3F3" w:val="clear"/>
            <w:tcMar>
              <w:top w:type="dxa" w:w="120"/>
              <w:left w:type="dxa" w:w="200"/>
              <w:bottom w:type="dxa" w:w="120"/>
              <w:right w:type="dxa" w:w="200"/>
            </w:tcMar>
          </w:tcPr>
          <w:p>
            <w:r>
              <w:rPr>
                <w:rFonts w:ascii="Arial" w:cs="Arial" w:eastAsia="Arial" w:hAnsi="Arial"/>
                <w:b/>
                <w:bCs/>
                <w:color w:val="C0392B"/>
              </w:rPr>
              <w:t xml:space="preserve">INDUSTRY TEACHING  —  45-Degree Impact</w:t>
            </w:r>
          </w:p>
          <w:p>
            <w:pPr>
              <w:spacing w:after="60" w:before="0"/>
            </w:pPr>
            <w:r>
              <w:rPr>
                <w:rFonts w:ascii="Arial" w:cs="Arial" w:eastAsia="Arial" w:hAnsi="Arial"/>
              </w:rPr>
              <w:t xml:space="preserve"/>
            </w:r>
          </w:p>
          <w:p>
            <w:r>
              <w:rPr>
                <w:rFonts w:ascii="Arial" w:cs="Arial" w:eastAsia="Arial" w:hAnsi="Arial"/>
              </w:rPr>
              <w:t xml:space="preserve">Golden Touch, Axis Power Craps, and most major programs teach shooters to throw low — often citing 45 degrees as the target impact angle.</w:t>
            </w:r>
          </w:p>
          <w:p>
            <w:pPr>
              <w:spacing w:after="60" w:before="0"/>
            </w:pPr>
            <w:r>
              <w:rPr>
                <w:rFonts w:ascii="Arial" w:cs="Arial" w:eastAsia="Arial" w:hAnsi="Arial"/>
              </w:rPr>
              <w:t xml:space="preserve"/>
            </w:r>
          </w:p>
          <w:p>
            <w:r>
              <w:rPr>
                <w:rFonts w:ascii="Arial" w:cs="Arial" w:eastAsia="Arial" w:hAnsi="Arial"/>
              </w:rPr>
              <w:t xml:space="preserve">The instinct is correct. The number is wrong.</w:t>
            </w:r>
          </w:p>
          <w:p>
            <w:pPr>
              <w:spacing w:after="60" w:before="0"/>
            </w:pPr>
            <w:r>
              <w:rPr>
                <w:rFonts w:ascii="Arial" w:cs="Arial" w:eastAsia="Arial" w:hAnsi="Arial"/>
              </w:rPr>
              <w:t xml:space="preserve"/>
            </w:r>
          </w:p>
          <w:p>
            <w:r>
              <w:rPr>
                <w:rFonts w:ascii="Arial" w:cs="Arial" w:eastAsia="Arial" w:hAnsi="Arial"/>
                <w:b/>
                <w:bCs/>
                <w:color w:val="C0392B"/>
              </w:rPr>
              <w:t xml:space="preserve">At 45°: 50% of kinetic energy goes straight down into the elastic foam underlay. Newton's Third Law returns that energy upward as violent bounce. Gyroscopic backspin is killed on impact.</w:t>
            </w:r>
          </w:p>
        </w:tc>
        <w:tc>
          <w:tcPr>
            <w:tcW w:type="dxa" w:w="4680"/>
            <w:tcBorders>
              <w:top w:val="single" w:color="1A7A4A" w:sz="1"/>
              <w:left w:val="single" w:color="1A7A4A" w:sz="1"/>
              <w:bottom w:val="single" w:color="1A7A4A" w:sz="1"/>
              <w:right w:val="single" w:color="1A7A4A" w:sz="1"/>
            </w:tcBorders>
            <w:shd w:fill="F0FFF4" w:val="clear"/>
            <w:tcMar>
              <w:top w:type="dxa" w:w="120"/>
              <w:left w:type="dxa" w:w="200"/>
              <w:bottom w:type="dxa" w:w="120"/>
              <w:right w:type="dxa" w:w="200"/>
            </w:tcMar>
          </w:tcPr>
          <w:p>
            <w:r>
              <w:rPr>
                <w:rFonts w:ascii="Arial" w:cs="Arial" w:eastAsia="Arial" w:hAnsi="Arial"/>
                <w:b/>
                <w:bCs/>
                <w:color w:val="1A7A4A"/>
              </w:rPr>
              <w:t xml:space="preserve">THE PHYSICS  —  15° to 20° Glide Path</w:t>
            </w:r>
          </w:p>
          <w:p>
            <w:pPr>
              <w:spacing w:after="60" w:before="0"/>
            </w:pPr>
            <w:r>
              <w:rPr>
                <w:rFonts w:ascii="Arial" w:cs="Arial" w:eastAsia="Arial" w:hAnsi="Arial"/>
              </w:rPr>
              <w:t xml:space="preserve"/>
            </w:r>
          </w:p>
          <w:p>
            <w:r>
              <w:rPr>
                <w:rFonts w:ascii="Arial" w:cs="Arial" w:eastAsia="Arial" w:hAnsi="Arial"/>
              </w:rPr>
              <w:t xml:space="preserve">The theoretical ideal impact angle is 15 to 20 degrees — the same principle as an airplane touching down on a runway or a flat stone skipping across a pond.</w:t>
            </w:r>
          </w:p>
          <w:p>
            <w:pPr>
              <w:spacing w:after="60" w:before="0"/>
            </w:pPr>
            <w:r>
              <w:rPr>
                <w:rFonts w:ascii="Arial" w:cs="Arial" w:eastAsia="Arial" w:hAnsi="Arial"/>
              </w:rPr>
              <w:t xml:space="preserve"/>
            </w:r>
          </w:p>
          <w:p>
            <w:r>
              <w:rPr>
                <w:rFonts w:ascii="Arial" w:cs="Arial" w:eastAsia="Arial" w:hAnsi="Arial"/>
              </w:rPr>
              <w:t xml:space="preserve">The math is not subtle.</w:t>
            </w:r>
          </w:p>
          <w:p>
            <w:pPr>
              <w:spacing w:after="60" w:before="0"/>
            </w:pPr>
            <w:r>
              <w:rPr>
                <w:rFonts w:ascii="Arial" w:cs="Arial" w:eastAsia="Arial" w:hAnsi="Arial"/>
              </w:rPr>
              <w:t xml:space="preserve"/>
            </w:r>
          </w:p>
          <w:p>
            <w:r>
              <w:rPr>
                <w:rFonts w:ascii="Arial" w:cs="Arial" w:eastAsia="Arial" w:hAnsi="Arial"/>
                <w:b/>
                <w:bCs/>
                <w:color w:val="1A7A4A"/>
              </w:rPr>
              <w:t xml:space="preserve">At 15°: Only 6.7% of kinetic energy goes downward. 93.3% is directed forward into friction braking. The foam barely compresses. Bounce is practically eliminated.</w:t>
            </w:r>
          </w:p>
        </w:tc>
      </w:tr>
    </w:tbl>
    <w:p>
      <w:pPr>
        <w:spacing w:after="120" w:before="0"/>
      </w:pPr>
      <w:r>
        <w:rPr>
          <w:rFonts w:ascii="Arial" w:cs="Arial" w:eastAsia="Arial" w:hAnsi="Arial"/>
        </w:rPr>
        <w:t xml:space="preserve"/>
      </w:r>
    </w:p>
    <w:p>
      <w:pPr>
        <w:pStyle w:val="Heading2"/>
      </w:pPr>
      <w:r>
        <w:rPr>
          <w:rFonts w:ascii="Arial" w:cs="Arial" w:eastAsia="Arial" w:hAnsi="Arial"/>
          <w:b/>
          <w:bCs/>
        </w:rPr>
        <w:t xml:space="preserve">10.2  The Energy Split at Every Angle</w:t>
      </w:r>
    </w:p>
    <w:p>
      <w:pPr>
        <w:spacing w:after="4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c>
          <w:tcPr>
            <w:tcW w:type="dxa" w:w="200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tcPr>
          <w:p>
            <w:r>
              <w:rPr>
                <w:rFonts w:ascii="Arial" w:cs="Arial" w:eastAsia="Arial" w:hAnsi="Arial"/>
                <w:b/>
                <w:bCs/>
                <w:color w:val="FFFFFF"/>
              </w:rPr>
              <w:t xml:space="preserve">Impact Angle</w:t>
            </w:r>
          </w:p>
        </w:tc>
        <w:tc>
          <w:tcPr>
            <w:tcW w:type="dxa" w:w="240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tcPr>
          <w:p>
            <w:r>
              <w:rPr>
                <w:rFonts w:ascii="Arial" w:cs="Arial" w:eastAsia="Arial" w:hAnsi="Arial"/>
                <w:b/>
                <w:bCs/>
                <w:color w:val="FFFFFF"/>
              </w:rPr>
              <w:t xml:space="preserve">Vertical Energy</w:t>
            </w:r>
          </w:p>
        </w:tc>
        <w:tc>
          <w:tcPr>
            <w:tcW w:type="dxa" w:w="240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tcPr>
          <w:p>
            <w:r>
              <w:rPr>
                <w:rFonts w:ascii="Arial" w:cs="Arial" w:eastAsia="Arial" w:hAnsi="Arial"/>
                <w:b/>
                <w:bCs/>
                <w:color w:val="FFFFFF"/>
              </w:rPr>
              <w:t xml:space="preserve">Horizontal Energy</w:t>
            </w:r>
          </w:p>
        </w:tc>
        <w:tc>
          <w:tcPr>
            <w:tcW w:type="dxa" w:w="256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tcPr>
          <w:p>
            <w:r>
              <w:rPr>
                <w:rFonts w:ascii="Arial" w:cs="Arial" w:eastAsia="Arial" w:hAnsi="Arial"/>
                <w:b/>
                <w:bCs/>
                <w:color w:val="FFFFFF"/>
              </w:rPr>
              <w:t xml:space="preserve">Result</w:t>
            </w:r>
          </w:p>
        </w:tc>
      </w:tr>
      <w:tr>
        <w:tc>
          <w:tcPr>
            <w:tcW w:type="dxa" w:w="2000"/>
            <w:tcBorders>
              <w:top w:val="single" w:color="CCCCCC" w:sz="1"/>
              <w:left w:val="single" w:color="CCCCCC" w:sz="1"/>
              <w:bottom w:val="single" w:color="CCCCCC" w:sz="1"/>
              <w:right w:val="single" w:color="CCCCCC" w:sz="1"/>
            </w:tcBorders>
            <w:shd w:fill="FFF3F3" w:val="clear"/>
            <w:tcMar>
              <w:top w:type="dxa" w:w="80"/>
              <w:left w:type="dxa" w:w="120"/>
              <w:bottom w:type="dxa" w:w="80"/>
              <w:right w:type="dxa" w:w="120"/>
            </w:tcMar>
          </w:tcPr>
          <w:p>
            <w:r>
              <w:rPr>
                <w:rFonts w:ascii="Arial" w:cs="Arial" w:eastAsia="Arial" w:hAnsi="Arial"/>
                <w:b/>
                <w:bCs/>
                <w:color w:val="C0392B"/>
              </w:rPr>
              <w:t xml:space="preserve">45°  (industry std)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rPr>
              <w:t xml:space="preserve">50.0%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rPr>
              <w:t xml:space="preserve">50.0%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rPr>
              <w:t xml:space="preserve">Violent bounce. Backspin killed. Chaotic tumble.</w:t>
            </w:r>
          </w:p>
        </w:tc>
      </w:tr>
      <w:tr>
        <w:tc>
          <w:tcPr>
            <w:tcW w:type="dxa" w:w="2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0A1628"/>
              </w:rPr>
              <w:t xml:space="preserve">30°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rPr>
              <w:t xml:space="preserve">25.0%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rPr>
              <w:t xml:space="preserve">75.0%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rPr>
              <w:t xml:space="preserve">Reduced bounce. Still too much downward energy.</w:t>
            </w:r>
          </w:p>
        </w:tc>
      </w:tr>
      <w:tr>
        <w:tc>
          <w:tcPr>
            <w:tcW w:type="dxa" w:w="2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0A1628"/>
              </w:rPr>
              <w:t xml:space="preserve">20°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rPr>
              <w:t xml:space="preserve">11.7%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rPr>
              <w:t xml:space="preserve">88.3%</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rPr>
              <w:t xml:space="preserve">Near-ideal. Minimal bounce. Backspin braking active.</w:t>
            </w:r>
          </w:p>
        </w:tc>
      </w:tr>
      <w:tr>
        <w:tc>
          <w:tcPr>
            <w:tcW w:type="dxa" w:w="20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A7A4A"/>
              </w:rPr>
              <w:t xml:space="preserve">15°  (DiceIQ target)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7A4A"/>
              </w:rPr>
              <w:t xml:space="preserve">6.7%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7A4A"/>
              </w:rPr>
              <w:t xml:space="preserve">93.3%</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rPr>
              <w:t xml:space="preserve">Optimal. Foam barely compresses. Dead cat bounce achieved.</w:t>
            </w:r>
          </w:p>
        </w:tc>
      </w:tr>
      <w:tr>
        <w:tc>
          <w:tcPr>
            <w:tcW w:type="dxa" w:w="2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0A1628"/>
              </w:rPr>
              <w:t xml:space="preserve">0°  (slide)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rPr>
              <w:t xml:space="preserve">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rPr>
              <w:t xml:space="preserve">100%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rPr>
              <w:t xml:space="preserve">Illegal. Dealers call no-roll. Cannot be used.</w:t>
            </w:r>
          </w:p>
        </w:tc>
      </w:tr>
    </w:tbl>
    <w:p>
      <w:pPr>
        <w:spacing w:after="120" w:before="0"/>
      </w:pPr>
      <w:r>
        <w:rPr>
          <w:rFonts w:ascii="Arial" w:cs="Arial" w:eastAsia="Arial" w:hAnsi="Arial"/>
        </w:rPr>
        <w:t xml:space="preserve"/>
      </w:r>
    </w:p>
    <w:p>
      <w:pPr>
        <w:pStyle w:val="Heading2"/>
      </w:pPr>
      <w:r>
        <w:rPr>
          <w:rFonts w:ascii="Arial" w:cs="Arial" w:eastAsia="Arial" w:hAnsi="Arial"/>
          <w:b/>
          <w:bCs/>
        </w:rPr>
        <w:t xml:space="preserve">10.3  The Trajectory Paradox — Why This Is Hard</w:t>
      </w:r>
    </w:p>
    <w:p>
      <w:pPr>
        <w:spacing w:after="40" w:before="0"/>
      </w:pPr>
      <w:r>
        <w:rPr>
          <w:rFonts w:ascii="Arial" w:cs="Arial" w:eastAsia="Arial" w:hAnsi="Arial"/>
        </w:rPr>
        <w:t xml:space="preserve"/>
      </w:r>
    </w:p>
    <w:p>
      <w:r>
        <w:rPr>
          <w:rFonts w:ascii="Arial" w:cs="Arial" w:eastAsia="Arial" w:hAnsi="Arial"/>
        </w:rPr>
        <w:t xml:space="preserve">If 15 degrees is the target, why not throw even flatter? Because casino rules and table geometry create a strict physics constraint. The dice must clear the chip stacks in the center of the table. Dealers call no-roll on any throw deemed a slide or scoot.</w:t>
      </w:r>
    </w:p>
    <w:p>
      <w:pPr>
        <w:spacing w:after="80" w:before="0"/>
      </w:pPr>
      <w:r>
        <w:rPr>
          <w:rFonts w:ascii="Arial" w:cs="Arial" w:eastAsia="Arial" w:hAnsi="Arial"/>
        </w:rPr>
        <w:t xml:space="preserve"/>
      </w:r>
    </w:p>
    <w:p>
      <w:r>
        <w:rPr>
          <w:rFonts w:ascii="Arial" w:cs="Arial" w:eastAsia="Arial" w:hAnsi="Arial"/>
        </w:rPr>
        <w:t xml:space="preserve">This creates two competing problems:</w:t>
      </w:r>
    </w:p>
    <w:p>
      <w:pPr>
        <w:spacing w:after="60" w:before="0"/>
      </w:pPr>
      <w:r>
        <w:rPr>
          <w:rFonts w:ascii="Arial" w:cs="Arial" w:eastAsia="Arial" w:hAnsi="Arial"/>
        </w:rPr>
        <w:t xml:space="preserve"/>
      </w:r>
    </w:p>
    <w:p>
      <w:pPr>
        <w:pStyle w:val="ListParagraph"/>
        <w:numPr>
          <w:ilvl w:val="0"/>
          <w:numId w:val="2"/>
        </w:numPr>
      </w:pPr>
      <w:r>
        <w:rPr>
          <w:rFonts w:ascii="Arial" w:cs="Arial" w:eastAsia="Arial" w:hAnsi="Arial"/>
          <w:b/>
          <w:bCs/>
        </w:rPr>
        <w:t xml:space="preserve">Throw faster horizontally: </w:t>
      </w:r>
      <w:r>
        <w:rPr>
          <w:rFonts w:ascii="Arial" w:cs="Arial" w:eastAsia="Arial" w:hAnsi="Arial"/>
        </w:rPr>
        <w:t xml:space="preserve">Creates a shallow landing angle — but the dice arrive at the back wall with too much velocity for the backspin to brake. Violent wall impact. Randomization.</w:t>
      </w:r>
    </w:p>
    <w:p>
      <w:pPr>
        <w:spacing w:after="40" w:before="0"/>
      </w:pPr>
      <w:r>
        <w:rPr>
          <w:rFonts w:ascii="Arial" w:cs="Arial" w:eastAsia="Arial" w:hAnsi="Arial"/>
        </w:rPr>
        <w:t xml:space="preserve"/>
      </w:r>
    </w:p>
    <w:p>
      <w:pPr>
        <w:pStyle w:val="ListParagraph"/>
        <w:numPr>
          <w:ilvl w:val="0"/>
          <w:numId w:val="2"/>
        </w:numPr>
      </w:pPr>
      <w:r>
        <w:rPr>
          <w:rFonts w:ascii="Arial" w:cs="Arial" w:eastAsia="Arial" w:hAnsi="Arial"/>
          <w:b/>
          <w:bCs/>
        </w:rPr>
        <w:t xml:space="preserve">Throw lower: </w:t>
      </w:r>
      <w:r>
        <w:rPr>
          <w:rFonts w:ascii="Arial" w:cs="Arial" w:eastAsia="Arial" w:hAnsi="Arial"/>
        </w:rPr>
        <w:t xml:space="preserve">Reduces downward energy — but risks hitting the chip stacks mid-table. Dealer calls no-roll.</w:t>
      </w:r>
    </w:p>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E8F0F7" w:val="clear"/>
            <w:tcMar>
              <w:top w:type="dxa" w:w="160"/>
              <w:left w:type="dxa" w:w="200"/>
              <w:bottom w:type="dxa" w:w="160"/>
              <w:right w:type="dxa" w:w="200"/>
            </w:tcMar>
          </w:tcPr>
          <w:p>
            <w:r>
              <w:rPr>
                <w:rFonts w:ascii="Arial" w:cs="Arial" w:eastAsia="Arial" w:hAnsi="Arial"/>
                <w:b/>
                <w:bCs/>
                <w:color w:val="0A1628"/>
              </w:rPr>
              <w:t xml:space="preserve">THE SOLUTION — THE MINIMAL ARC:  </w:t>
            </w:r>
            <w:r>
              <w:rPr>
                <w:rFonts w:ascii="Arial" w:cs="Arial" w:eastAsia="Arial" w:hAnsi="Arial"/>
                <w:i/>
                <w:iCs/>
              </w:rPr>
              <w:t xml:space="preserve">Keep the apex of the throw as low as legally possible — just barely clearing the dealer's chip stacks. By minimizing apex height, gravity has less distance to accelerate the dice downward. Combined with a gentle forward toss, the dice arrive at the landing zone running out of energy in both directions — dropping at the 15-20 degree glide slope, grazing the felt, and softly kissing the back wall.</w:t>
            </w:r>
          </w:p>
        </w:tc>
      </w:tr>
    </w:tbl>
    <w:p>
      <w:pPr>
        <w:spacing w:after="160" w:before="0"/>
      </w:pPr>
      <w:r>
        <w:rPr>
          <w:rFonts w:ascii="Arial" w:cs="Arial" w:eastAsia="Arial" w:hAnsi="Arial"/>
        </w:rPr>
        <w:t xml:space="preserve"/>
      </w:r>
    </w:p>
    <w:p>
      <w:pPr>
        <w:pStyle w:val="Heading1"/>
      </w:pPr>
      <w:r>
        <w:rPr>
          <w:rFonts w:ascii="Arial" w:cs="Arial" w:eastAsia="Arial" w:hAnsi="Arial"/>
          <w:b/>
          <w:bCs/>
        </w:rPr>
        <w:t xml:space="preserve">11. The Deceleration Runway</w:t>
      </w:r>
    </w:p>
    <w:p>
      <w:r>
        <w:rPr>
          <w:rFonts w:ascii="Arial" w:cs="Arial" w:eastAsia="Arial" w:hAnsi="Arial"/>
        </w:rPr>
        <w:t xml:space="preserve">The Deceleration Runway is the specific patch of felt — 3 to 6 inches from the back wall — where the dice must first make contact for a controlled throw to work. Landing outside this zone in either direction results in a failed throw for completely different physics reasons.</w:t>
      </w:r>
    </w:p>
    <w:p>
      <w:pPr>
        <w:spacing w:after="80" w:before="0"/>
      </w:pPr>
      <w:r>
        <w:rPr>
          <w:rFonts w:ascii="Arial" w:cs="Arial" w:eastAsia="Arial" w:hAnsi="Arial"/>
        </w:rPr>
        <w:t xml:space="preserve"/>
      </w:r>
    </w:p>
    <w:p>
      <w:pPr>
        <w:pStyle w:val="Heading2"/>
      </w:pPr>
      <w:r>
        <w:rPr>
          <w:rFonts w:ascii="Arial" w:cs="Arial" w:eastAsia="Arial" w:hAnsi="Arial"/>
          <w:b/>
          <w:bCs/>
        </w:rPr>
        <w:t xml:space="preserve">11.1  The Physics Sequence of a Perfect Landing</w:t>
      </w:r>
    </w:p>
    <w:p>
      <w:pPr>
        <w:spacing w:after="4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6560"/>
      </w:tblGrid>
      <w:tr>
        <w:tc>
          <w:tcPr>
            <w:tcW w:type="dxa" w:w="80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tcPr>
          <w:p>
            <w:r>
              <w:rPr>
                <w:rFonts w:ascii="Arial" w:cs="Arial" w:eastAsia="Arial" w:hAnsi="Arial"/>
                <w:b/>
                <w:bCs/>
                <w:color w:val="FFFFFF"/>
              </w:rPr>
              <w:t xml:space="preserve">Step</w:t>
            </w:r>
          </w:p>
        </w:tc>
        <w:tc>
          <w:tcPr>
            <w:tcW w:type="dxa" w:w="200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tcPr>
          <w:p>
            <w:r>
              <w:rPr>
                <w:rFonts w:ascii="Arial" w:cs="Arial" w:eastAsia="Arial" w:hAnsi="Arial"/>
                <w:b/>
                <w:bCs/>
                <w:color w:val="FFFFFF"/>
              </w:rPr>
              <w:t xml:space="preserve">Name</w:t>
            </w:r>
          </w:p>
        </w:tc>
        <w:tc>
          <w:tcPr>
            <w:tcW w:type="dxa" w:w="656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tcPr>
          <w:p>
            <w:r>
              <w:rPr>
                <w:rFonts w:ascii="Arial" w:cs="Arial" w:eastAsia="Arial" w:hAnsi="Arial"/>
                <w:b/>
                <w:bCs/>
                <w:color w:val="FFFFFF"/>
              </w:rPr>
              <w:t xml:space="preserve">What Happens</w:t>
            </w:r>
          </w:p>
        </w:tc>
      </w:tr>
      <w:tr>
        <w:tc>
          <w:tcPr>
            <w:tcW w:type="dxa" w:w="8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0A1628"/>
                <w:sz w:val="28"/>
                <w:szCs w:val="28"/>
              </w:rPr>
              <w:t xml:space="preserve">1</w:t>
            </w:r>
          </w:p>
        </w:tc>
        <w:tc>
          <w:tcPr>
            <w:tcW w:type="dxa" w:w="2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rPr>
              <w:t xml:space="preserve">Touchdown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Fused dice hit felt perfectly flat at 15-20 degrees. Minimal downward force — foam barely compresses. No upward bounce. Immediate transition to forward skid.</w:t>
            </w:r>
          </w:p>
        </w:tc>
      </w:tr>
      <w:tr>
        <w:tc>
          <w:tcPr>
            <w:tcW w:type="dxa" w:w="8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0A1628"/>
                <w:sz w:val="28"/>
                <w:szCs w:val="28"/>
              </w:rPr>
              <w:t xml:space="preserve">2</w:t>
            </w:r>
          </w:p>
        </w:tc>
        <w:tc>
          <w:tcPr>
            <w:tcW w:type="dxa" w:w="2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rPr>
              <w:t xml:space="preserve">The Bite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For the next 2-4 inches, backspin violently fights forward kinetic energy. Microfibers of the felt grab the backward-spinning bottom edges of the dice. Forward energy converts to heat and friction — exactly like a backspin wedge shot checking up on a golf green.</w:t>
            </w:r>
          </w:p>
        </w:tc>
      </w:tr>
      <w:tr>
        <w:tc>
          <w:tcPr>
            <w:tcW w:type="dxa" w:w="8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0A1628"/>
                <w:sz w:val="28"/>
                <w:szCs w:val="28"/>
              </w:rPr>
              <w:t xml:space="preserve">3</w:t>
            </w:r>
          </w:p>
        </w:tc>
        <w:tc>
          <w:tcPr>
            <w:tcW w:type="dxa" w:w="2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rPr>
              <w:t xml:space="preserve">Micro-Skip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As spin and forward speed cancel each other out, the dice pop up into exactly one very low, tiny skip — typically a fraction of an inch off the felt.</w:t>
            </w:r>
          </w:p>
        </w:tc>
      </w:tr>
      <w:tr>
        <w:tc>
          <w:tcPr>
            <w:tcW w:type="dxa" w:w="8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0A1628"/>
                <w:sz w:val="28"/>
                <w:szCs w:val="28"/>
              </w:rPr>
              <w:t xml:space="preserve">4</w:t>
            </w:r>
          </w:p>
        </w:tc>
        <w:tc>
          <w:tcPr>
            <w:tcW w:type="dxa" w:w="2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rPr>
              <w:t xml:space="preserve">The Kiss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During the micro-skip, dice drift the remaining inch or two through the air. They arrive at the back wall practically out of gas — near-zero forward velocity.</w:t>
            </w:r>
          </w:p>
        </w:tc>
      </w:tr>
      <w:tr>
        <w:tc>
          <w:tcPr>
            <w:tcW w:type="dxa" w:w="8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0A1628"/>
                <w:sz w:val="28"/>
                <w:szCs w:val="28"/>
              </w:rPr>
              <w:t xml:space="preserve">5</w:t>
            </w:r>
          </w:p>
        </w:tc>
        <w:tc>
          <w:tcPr>
            <w:tcW w:type="dxa" w:w="2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rPr>
              <w:t xml:space="preserve">Dead Cat Drop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Dice tap the rubber pyramid faces square-on with minimal energy. No deflection. Gravity takes over. They drop straight down. Axis preserved. Numbers preserved.</w:t>
            </w:r>
          </w:p>
        </w:tc>
      </w:tr>
    </w:tbl>
    <w:p>
      <w:pPr>
        <w:spacing w:after="120" w:before="0"/>
      </w:pPr>
      <w:r>
        <w:rPr>
          <w:rFonts w:ascii="Arial" w:cs="Arial" w:eastAsia="Arial" w:hAnsi="Arial"/>
        </w:rPr>
        <w:t xml:space="preserve"/>
      </w:r>
    </w:p>
    <w:p>
      <w:pPr>
        <w:pStyle w:val="Heading2"/>
      </w:pPr>
      <w:r>
        <w:rPr>
          <w:rFonts w:ascii="Arial" w:cs="Arial" w:eastAsia="Arial" w:hAnsi="Arial"/>
          <w:b/>
          <w:bCs/>
        </w:rPr>
        <w:t xml:space="preserve">11.2  Landing Zone Failure Modes</w:t>
      </w:r>
    </w:p>
    <w:p>
      <w:pPr>
        <w:spacing w:after="4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tcPr>
          <w:p>
            <w:r>
              <w:rPr>
                <w:rFonts w:ascii="Arial" w:cs="Arial" w:eastAsia="Arial" w:hAnsi="Arial"/>
                <w:b/>
                <w:bCs/>
                <w:color w:val="FFFFFF"/>
              </w:rPr>
              <w:t xml:space="preserve">Landing Zone</w:t>
            </w:r>
          </w:p>
        </w:tc>
        <w:tc>
          <w:tcPr>
            <w:tcW w:type="dxa" w:w="300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tcPr>
          <w:p>
            <w:r>
              <w:rPr>
                <w:rFonts w:ascii="Arial" w:cs="Arial" w:eastAsia="Arial" w:hAnsi="Arial"/>
                <w:b/>
                <w:bCs/>
                <w:color w:val="FFFFFF"/>
              </w:rPr>
              <w:t xml:space="preserve">Failure Mode</w:t>
            </w:r>
          </w:p>
        </w:tc>
        <w:tc>
          <w:tcPr>
            <w:tcW w:type="dxa" w:w="436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tcPr>
          <w:p>
            <w:r>
              <w:rPr>
                <w:rFonts w:ascii="Arial" w:cs="Arial" w:eastAsia="Arial" w:hAnsi="Arial"/>
                <w:b/>
                <w:bCs/>
                <w:color w:val="FFFFFF"/>
              </w:rPr>
              <w:t xml:space="preserve">Physics Explanation</w:t>
            </w:r>
          </w:p>
        </w:tc>
      </w:tr>
      <w:tr>
        <w:tc>
          <w:tcPr>
            <w:tcW w:type="dxa" w:w="2000"/>
            <w:tcBorders>
              <w:top w:val="single" w:color="CCCCCC" w:sz="1"/>
              <w:left w:val="single" w:color="CCCCCC" w:sz="1"/>
              <w:bottom w:val="single" w:color="CCCCCC" w:sz="1"/>
              <w:right w:val="single" w:color="CCCCCC" w:sz="1"/>
            </w:tcBorders>
            <w:shd w:fill="FFF3F3" w:val="clear"/>
            <w:tcMar>
              <w:top w:type="dxa" w:w="80"/>
              <w:left w:type="dxa" w:w="120"/>
              <w:bottom w:type="dxa" w:w="80"/>
              <w:right w:type="dxa" w:w="120"/>
            </w:tcMar>
          </w:tcPr>
          <w:p>
            <w:r>
              <w:rPr>
                <w:rFonts w:ascii="Arial" w:cs="Arial" w:eastAsia="Arial" w:hAnsi="Arial"/>
                <w:b/>
                <w:bCs/>
                <w:color w:val="C0392B"/>
              </w:rPr>
              <w:t xml:space="preserve">Too close
0-2 inches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rPr>
              <w:t xml:space="preserve">The Crash Landing / Wall Climb</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Backspin has no runway to brake. Dice skid through gap with full forward energy intact. Smash into pyramids at speed. Backward spin causes dice to literally climb the wall before kicking back and randomizing.</w:t>
            </w:r>
          </w:p>
        </w:tc>
      </w:tr>
      <w:tr>
        <w:tc>
          <w:tcPr>
            <w:tcW w:type="dxa" w:w="20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A7A4A"/>
              </w:rPr>
              <w:t xml:space="preserve">Sweet spot
3-6 inches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7A4A"/>
              </w:rPr>
              <w:t xml:space="preserve">Perfect sequence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Full five-step sequence executes. Bite, micro-skip, kiss, dead cat drop. Axis and numbers preserved.</w:t>
            </w:r>
          </w:p>
        </w:tc>
      </w:tr>
      <w:tr>
        <w:tc>
          <w:tcPr>
            <w:tcW w:type="dxa" w:w="2000"/>
            <w:tcBorders>
              <w:top w:val="single" w:color="CCCCCC" w:sz="1"/>
              <w:left w:val="single" w:color="CCCCCC" w:sz="1"/>
              <w:bottom w:val="single" w:color="CCCCCC" w:sz="1"/>
              <w:right w:val="single" w:color="CCCCCC" w:sz="1"/>
            </w:tcBorders>
            <w:shd w:fill="FFF3F3" w:val="clear"/>
            <w:tcMar>
              <w:top w:type="dxa" w:w="80"/>
              <w:left w:type="dxa" w:w="120"/>
              <w:bottom w:type="dxa" w:w="80"/>
              <w:right w:type="dxa" w:w="120"/>
            </w:tcMar>
          </w:tcPr>
          <w:p>
            <w:r>
              <w:rPr>
                <w:rFonts w:ascii="Arial" w:cs="Arial" w:eastAsia="Arial" w:hAnsi="Arial"/>
                <w:b/>
                <w:bCs/>
                <w:color w:val="C0392B"/>
              </w:rPr>
              <w:t xml:space="preserve">Too far
7+ inches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rPr>
              <w:t xml:space="preserve">Gyroscopic Decay / Roll-Out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Backspin kills forward momentum too early. Dice lose gyroscopic stability before reaching wall. Transition from flat skid to lazy end-over-end roll. Side numbers exposed. Full randomization. May result in no-roll if dice stop short of wall.</w:t>
            </w:r>
          </w:p>
        </w:tc>
      </w:tr>
    </w:tbl>
    <w:p>
      <w:pPr>
        <w:spacing w:after="120" w:before="0"/>
      </w:pPr>
      <w:r>
        <w:rPr>
          <w:rFonts w:ascii="Arial" w:cs="Arial" w:eastAsia="Arial" w:hAnsi="Arial"/>
        </w:rPr>
        <w:t xml:space="preserve"/>
      </w:r>
    </w:p>
    <w:p>
      <w:pPr>
        <w:pStyle w:val="Heading2"/>
      </w:pPr>
      <w:r>
        <w:rPr>
          <w:rFonts w:ascii="Arial" w:cs="Arial" w:eastAsia="Arial" w:hAnsi="Arial"/>
          <w:b/>
          <w:bCs/>
        </w:rPr>
        <w:t xml:space="preserve">11.3  Table Friction Variable — The Casino Adjustment</w:t>
      </w:r>
    </w:p>
    <w:p>
      <w:pPr>
        <w:spacing w:after="40" w:before="0"/>
      </w:pPr>
      <w:r>
        <w:rPr>
          <w:rFonts w:ascii="Arial" w:cs="Arial" w:eastAsia="Arial" w:hAnsi="Arial"/>
        </w:rPr>
        <w:t xml:space="preserve"/>
      </w:r>
    </w:p>
    <w:p>
      <w:r>
        <w:rPr>
          <w:rFonts w:ascii="Arial" w:cs="Arial" w:eastAsia="Arial" w:hAnsi="Arial"/>
        </w:rPr>
        <w:t xml:space="preserve">The 3-6 inch sweet spot is the theoretical baseline on a standard table. Real-world tables vary significantly. DiceIQ tracks table type per session so the voice coach can adjust landing zone targets dynamically.</w:t>
      </w:r>
    </w:p>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c>
          <w:tcPr>
            <w:tcW w:type="dxa" w:w="200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tcPr>
          <w:p>
            <w:r>
              <w:rPr>
                <w:rFonts w:ascii="Arial" w:cs="Arial" w:eastAsia="Arial" w:hAnsi="Arial"/>
                <w:b/>
                <w:bCs/>
                <w:color w:val="FFFFFF"/>
              </w:rPr>
              <w:t xml:space="preserve">Table Type</w:t>
            </w:r>
          </w:p>
        </w:tc>
        <w:tc>
          <w:tcPr>
            <w:tcW w:type="dxa" w:w="220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tcPr>
          <w:p>
            <w:r>
              <w:rPr>
                <w:rFonts w:ascii="Arial" w:cs="Arial" w:eastAsia="Arial" w:hAnsi="Arial"/>
                <w:b/>
                <w:bCs/>
                <w:color w:val="FFFFFF"/>
              </w:rPr>
              <w:t xml:space="preserve">Friction</w:t>
            </w:r>
          </w:p>
        </w:tc>
        <w:tc>
          <w:tcPr>
            <w:tcW w:type="dxa" w:w="220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tcPr>
          <w:p>
            <w:r>
              <w:rPr>
                <w:rFonts w:ascii="Arial" w:cs="Arial" w:eastAsia="Arial" w:hAnsi="Arial"/>
                <w:b/>
                <w:bCs/>
                <w:color w:val="FFFFFF"/>
              </w:rPr>
              <w:t xml:space="preserve">Target Zone</w:t>
            </w:r>
          </w:p>
        </w:tc>
        <w:tc>
          <w:tcPr>
            <w:tcW w:type="dxa" w:w="296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tcPr>
          <w:p>
            <w:r>
              <w:rPr>
                <w:rFonts w:ascii="Arial" w:cs="Arial" w:eastAsia="Arial" w:hAnsi="Arial"/>
                <w:b/>
                <w:bCs/>
                <w:color w:val="FFFFFF"/>
              </w:rPr>
              <w:t xml:space="preserve">Coach Instruction</w:t>
            </w:r>
          </w:p>
        </w:tc>
      </w:tr>
      <w:tr>
        <w:tc>
          <w:tcPr>
            <w:tcW w:type="dxa" w:w="2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0A1628"/>
              </w:rPr>
              <w:t xml:space="preserve">Hard / Fast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Low friction</w:t>
            </w:r>
          </w:p>
        </w:tc>
        <w:tc>
          <w:tcPr>
            <w:tcW w:type="dxa" w:w="22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A7A4A"/>
              </w:rPr>
              <w:t xml:space="preserve">5-8 inches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rPr>
              <w:t xml:space="preserve">Backspin bites less aggressively. Extend your runway. Land further from the wall to give friction more distance to work.</w:t>
            </w:r>
          </w:p>
        </w:tc>
      </w:tr>
      <w:tr>
        <w:tc>
          <w:tcPr>
            <w:tcW w:type="dxa" w:w="2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0A1628"/>
              </w:rPr>
              <w:t xml:space="preserve">Standard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Normal friction</w:t>
            </w:r>
          </w:p>
        </w:tc>
        <w:tc>
          <w:tcPr>
            <w:tcW w:type="dxa" w:w="22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A7A4A"/>
              </w:rPr>
              <w:t xml:space="preserve">3-6 inches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rPr>
              <w:t xml:space="preserve">Baseline target. Standard braking sequence applies.</w:t>
            </w:r>
          </w:p>
        </w:tc>
      </w:tr>
      <w:tr>
        <w:tc>
          <w:tcPr>
            <w:tcW w:type="dxa" w:w="2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0A1628"/>
              </w:rPr>
              <w:t xml:space="preserve">Soft / Bouncy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High friction</w:t>
            </w:r>
          </w:p>
        </w:tc>
        <w:tc>
          <w:tcPr>
            <w:tcW w:type="dxa" w:w="22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A7A4A"/>
              </w:rPr>
              <w:t xml:space="preserve">2-3 inches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rPr>
              <w:t xml:space="preserve">Felt grabs dice instantly. Shorten your runway. Land closer to the wall to prevent the dice from stopping short.</w:t>
            </w:r>
          </w:p>
        </w:tc>
      </w:tr>
    </w:tbl>
    <w:p>
      <w:pPr>
        <w:spacing w:after="12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E8F0F7" w:val="clear"/>
            <w:tcMar>
              <w:top w:type="dxa" w:w="160"/>
              <w:left w:type="dxa" w:w="200"/>
              <w:bottom w:type="dxa" w:w="160"/>
              <w:right w:type="dxa" w:w="200"/>
            </w:tcMar>
          </w:tcPr>
          <w:p>
            <w:r>
              <w:rPr>
                <w:rFonts w:ascii="Arial" w:cs="Arial" w:eastAsia="Arial" w:hAnsi="Arial"/>
                <w:b/>
                <w:bCs/>
                <w:color w:val="0A1628"/>
              </w:rPr>
              <w:t xml:space="preserve">VOICE COACH SCRIPT — TABLE ADJUSTMENT:  </w:t>
            </w:r>
            <w:r>
              <w:rPr>
                <w:rFonts w:ascii="Arial" w:cs="Arial" w:eastAsia="Arial" w:hAnsi="Arial"/>
                <w:i/>
                <w:iCs/>
              </w:rPr>
              <w:t xml:space="preserve">"You have logged this table as soft and bouncy. Your target landing zone adjusts to 2 to 3 inches from the back wall. This table's felt will grab your backspin aggressively — if you land at your standard 5-inch zone, the dice will stop short of the wall. Move your delivery point forward by approximately 2 inches."</w:t>
            </w:r>
          </w:p>
        </w:tc>
      </w:tr>
    </w:tbl>
    <w:p>
      <w:pPr>
        <w:spacing w:after="160" w:before="0"/>
      </w:pPr>
      <w:r>
        <w:rPr>
          <w:rFonts w:ascii="Arial" w:cs="Arial" w:eastAsia="Arial" w:hAnsi="Arial"/>
        </w:rPr>
        <w:t xml:space="preserve"/>
      </w:r>
    </w:p>
    <w:p>
      <w:pPr>
        <w:pStyle w:val="Heading1"/>
      </w:pPr>
      <w:r>
        <w:rPr>
          <w:rFonts w:ascii="Arial" w:cs="Arial" w:eastAsia="Arial" w:hAnsi="Arial"/>
          <w:b/>
          <w:bCs/>
        </w:rPr>
        <w:t xml:space="preserve">12. DiceIQ vs Industry — Competitive Positioning</w:t>
      </w:r>
    </w:p>
    <w:p>
      <w:r>
        <w:rPr>
          <w:rFonts w:ascii="Arial" w:cs="Arial" w:eastAsia="Arial" w:hAnsi="Arial"/>
        </w:rPr>
        <w:t xml:space="preserve">This section documents DiceIQ's scientific differentiation from existing dice control instruction programs. It is not a criticism of the industry — it is a validation of the underlying physics that experienced instructors discovered through trial and error. DiceIQ brings the science.</w:t>
      </w:r>
    </w:p>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tcPr>
          <w:p>
            <w:r>
              <w:rPr>
                <w:rFonts w:ascii="Arial" w:cs="Arial" w:eastAsia="Arial" w:hAnsi="Arial"/>
                <w:b/>
                <w:bCs/>
                <w:color w:val="FFFFFF"/>
              </w:rPr>
              <w:t xml:space="preserve">Teaching</w:t>
            </w:r>
          </w:p>
        </w:tc>
        <w:tc>
          <w:tcPr>
            <w:tcW w:type="dxa" w:w="320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tcPr>
          <w:p>
            <w:r>
              <w:rPr>
                <w:rFonts w:ascii="Arial" w:cs="Arial" w:eastAsia="Arial" w:hAnsi="Arial"/>
                <w:b/>
                <w:bCs/>
                <w:color w:val="FFFFFF"/>
              </w:rPr>
              <w:t xml:space="preserve">What the Industry Says</w:t>
            </w:r>
          </w:p>
        </w:tc>
        <w:tc>
          <w:tcPr>
            <w:tcW w:type="dxa" w:w="376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tcPr>
          <w:p>
            <w:r>
              <w:rPr>
                <w:rFonts w:ascii="Arial" w:cs="Arial" w:eastAsia="Arial" w:hAnsi="Arial"/>
                <w:b/>
                <w:bCs/>
                <w:color w:val="FFFFFF"/>
              </w:rPr>
              <w:t xml:space="preserve">What the Physics Says</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rPr>
              <w:t xml:space="preserve">Impact angle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rPr>
              <w:t xml:space="preserve">Throw low. Aim for 45 degrees.</w:t>
            </w:r>
          </w:p>
        </w:tc>
        <w:tc>
          <w:tcPr>
            <w:tcW w:type="dxa" w:w="376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color w:val="0A1628"/>
              </w:rPr>
              <w:t xml:space="preserve">45 degrees dumps 50% of kinetic energy straight into the table foam. Target is 15-20 degrees — 6.7% downward energy.</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rPr>
              <w:t xml:space="preserve">Backspin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rPr>
              <w:t xml:space="preserve">Add a little backspin. Keep the dice together.</w:t>
            </w:r>
          </w:p>
        </w:tc>
        <w:tc>
          <w:tcPr>
            <w:tcW w:type="dxa" w:w="376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color w:val="0A1628"/>
              </w:rPr>
              <w:t xml:space="preserve">Backspin is a gyroscope. It locks the dice onto the pitch axis and acts as a friction brake on landing. Zero spin creates instability.</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rPr>
              <w:t xml:space="preserve">Landing zone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rPr>
              <w:t xml:space="preserve">Land short of the back wall. 3-6 inches is good.</w:t>
            </w:r>
          </w:p>
        </w:tc>
        <w:tc>
          <w:tcPr>
            <w:tcW w:type="dxa" w:w="376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color w:val="0A1628"/>
              </w:rPr>
              <w:t xml:space="preserve">3-6 inches is correct — and the reason is the Deceleration Runway physics sequence. The exact target shifts by table friction coefficient.</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rPr>
              <w:t xml:space="preserve">Axis control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rPr>
              <w:t xml:space="preserve">Keep the same numbers on the sides. Avoid the 7.</w:t>
            </w:r>
          </w:p>
        </w:tc>
        <w:tc>
          <w:tcPr>
            <w:tcW w:type="dxa" w:w="376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color w:val="0A1628"/>
              </w:rPr>
              <w:t xml:space="preserve">Axis control works because Y and Z rotation are suppressed, leaving only X pitch. DiceIQ quantifies Y and Z deviation per throw.</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rPr>
              <w:t xml:space="preserve">Consistency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rPr>
              <w:t xml:space="preserve">Practice until it feels the same every time.</w:t>
            </w:r>
          </w:p>
        </w:tc>
        <w:tc>
          <w:tcPr>
            <w:tcW w:type="dxa" w:w="376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color w:val="0A1628"/>
              </w:rPr>
              <w:t xml:space="preserve">Consistency is X-axis modal rate. DiceIQ measures it as a percentage across throws — not a feeling.</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rPr>
              <w:t xml:space="preserve">Mechanic changes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rPr>
              <w:t xml:space="preserve">If outcomes improve, keep doing what you're doing.</w:t>
            </w:r>
          </w:p>
        </w:tc>
        <w:tc>
          <w:tcPr>
            <w:tcW w:type="dxa" w:w="376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color w:val="0A1628"/>
              </w:rPr>
              <w:t xml:space="preserve">Mechanic changes corrupt the signature. Mixing eras of mechanics produces false signature data. DiceIQ separates eras.</w:t>
            </w:r>
          </w:p>
        </w:tc>
      </w:tr>
    </w:tbl>
    <w:p>
      <w:pPr>
        <w:spacing w:after="12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E8F0F7" w:val="clear"/>
            <w:tcMar>
              <w:top w:type="dxa" w:w="160"/>
              <w:left w:type="dxa" w:w="200"/>
              <w:bottom w:type="dxa" w:w="160"/>
              <w:right w:type="dxa" w:w="200"/>
            </w:tcMar>
          </w:tcPr>
          <w:p>
            <w:r>
              <w:rPr>
                <w:rFonts w:ascii="Arial" w:cs="Arial" w:eastAsia="Arial" w:hAnsi="Arial"/>
                <w:b/>
                <w:bCs/>
                <w:color w:val="0A1628"/>
              </w:rPr>
              <w:t xml:space="preserve">POSITIONING STATEMENT:  </w:t>
            </w:r>
            <w:r>
              <w:rPr>
                <w:rFonts w:ascii="Arial" w:cs="Arial" w:eastAsia="Arial" w:hAnsi="Arial"/>
                <w:i/>
                <w:iCs/>
              </w:rPr>
              <w:t xml:space="preserve">The industry discovered the right instincts through decades of trial and error. DiceIQ gives those instincts a scientific foundation and measures whether you are actually executing them. Golden Touch teaches you WHAT to do. DiceIQ tells you WHETHER you did it — and exactly why it went wrong when you didn't.</w:t>
            </w:r>
          </w:p>
        </w:tc>
      </w:tr>
    </w:tbl>
    <w:p>
      <w:pPr>
        <w:spacing w:after="200" w:before="0"/>
      </w:pPr>
      <w:r>
        <w:rPr>
          <w:rFonts w:ascii="Arial" w:cs="Arial" w:eastAsia="Arial" w:hAnsi="Arial"/>
        </w:rPr>
        <w:t xml:space="preserve"/>
      </w:r>
    </w:p>
    <w:p>
      <w:pPr>
        <w:pBdr>
          <w:top w:val="single" w:color="C9A84C" w:sz="4" w:space="8"/>
        </w:pBdr>
        <w:jc w:val="center"/>
      </w:pPr>
      <w:r>
        <w:rPr>
          <w:rFonts w:ascii="Arial" w:cs="Arial" w:eastAsia="Arial" w:hAnsi="Arial"/>
          <w:color w:val="888888"/>
          <w:sz w:val="18"/>
          <w:szCs w:val="18"/>
        </w:rPr>
        <w:t xml:space="preserve">DiceIQ Physics &amp; Coaching Language Bible  |  v1.0  |  Confidential —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A1628"/>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A2B45"/>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C9A84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2026-03-05T05:46:33.612Z</dcterms:created>
  <dcterms:modified xsi:type="dcterms:W3CDTF">2026-03-05T05:46:33.613Z</dcterms:modified>
</cp:coreProperties>
</file>

<file path=docProps/custom.xml><?xml version="1.0" encoding="utf-8"?>
<Properties xmlns="http://schemas.openxmlformats.org/officeDocument/2006/custom-properties" xmlns:vt="http://schemas.openxmlformats.org/officeDocument/2006/docPropsVTypes"/>
</file>