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EC0" w:rsidRDefault="00436EC0" w:rsidP="00436EC0">
      <w:pPr>
        <w:spacing w:line="360" w:lineRule="auto"/>
        <w:jc w:val="center"/>
      </w:pPr>
      <w:r w:rsidRPr="000060FC">
        <w:t xml:space="preserve">Министерство образования </w:t>
      </w:r>
      <w:r>
        <w:t xml:space="preserve">и науки </w:t>
      </w:r>
      <w:r w:rsidRPr="000060FC">
        <w:t>Российской Федерации</w:t>
      </w:r>
    </w:p>
    <w:p w:rsidR="00436EC0" w:rsidRDefault="00436EC0" w:rsidP="00436EC0">
      <w:pPr>
        <w:spacing w:line="360" w:lineRule="auto"/>
        <w:jc w:val="center"/>
      </w:pPr>
      <w:r>
        <w:t>Федеральное государственное образовательное учреждение высшего профессионального образования</w:t>
      </w:r>
    </w:p>
    <w:p w:rsidR="00436EC0" w:rsidRPr="000060FC" w:rsidRDefault="00436EC0" w:rsidP="00436EC0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436EC0" w:rsidRPr="000060FC" w:rsidRDefault="00436EC0" w:rsidP="00436EC0">
      <w:pPr>
        <w:spacing w:line="360" w:lineRule="auto"/>
        <w:jc w:val="center"/>
      </w:pPr>
      <w:r>
        <w:t>(МГТУ им. Н.Э. Баумана)</w:t>
      </w:r>
    </w:p>
    <w:p w:rsidR="00436EC0" w:rsidRPr="000060FC" w:rsidRDefault="00436EC0" w:rsidP="00436EC0">
      <w:pPr>
        <w:spacing w:line="360" w:lineRule="auto"/>
        <w:jc w:val="center"/>
      </w:pPr>
      <w:r w:rsidRPr="000060FC">
        <w:t>Факультет «Аэрокосмический»</w:t>
      </w:r>
    </w:p>
    <w:p w:rsidR="00436EC0" w:rsidRPr="000060FC" w:rsidRDefault="00436EC0" w:rsidP="00436EC0">
      <w:pPr>
        <w:spacing w:line="360" w:lineRule="auto"/>
        <w:jc w:val="center"/>
      </w:pPr>
      <w:r w:rsidRPr="000060FC">
        <w:t>Кафедра «</w:t>
      </w:r>
      <w:r>
        <w:t>Компьютерные</w:t>
      </w:r>
      <w:r w:rsidRPr="000060FC">
        <w:t xml:space="preserve"> системы и сети»</w:t>
      </w:r>
    </w:p>
    <w:p w:rsidR="00436EC0" w:rsidRPr="000060FC" w:rsidRDefault="00436EC0" w:rsidP="00436EC0">
      <w:pPr>
        <w:spacing w:line="360" w:lineRule="auto"/>
        <w:rPr>
          <w:i/>
          <w:iCs/>
        </w:rPr>
      </w:pPr>
    </w:p>
    <w:p w:rsidR="00436EC0" w:rsidRPr="000060FC" w:rsidRDefault="00436EC0" w:rsidP="00436EC0">
      <w:pPr>
        <w:rPr>
          <w:i/>
          <w:iCs/>
        </w:rPr>
      </w:pPr>
    </w:p>
    <w:p w:rsidR="00436EC0" w:rsidRPr="000060FC" w:rsidRDefault="00436EC0" w:rsidP="00436EC0">
      <w:pPr>
        <w:tabs>
          <w:tab w:val="left" w:pos="6804"/>
        </w:tabs>
      </w:pPr>
      <w:r w:rsidRPr="000060FC">
        <w:tab/>
        <w:t>УТВЕРЖДАЮ</w:t>
      </w:r>
    </w:p>
    <w:p w:rsidR="00436EC0" w:rsidRPr="000060FC" w:rsidRDefault="00436EC0" w:rsidP="00436EC0">
      <w:pPr>
        <w:tabs>
          <w:tab w:val="left" w:pos="5670"/>
        </w:tabs>
      </w:pPr>
      <w:r w:rsidRPr="000060FC">
        <w:tab/>
        <w:t>Зав. кафедрой ИУ</w:t>
      </w:r>
      <w:proofErr w:type="gramStart"/>
      <w:r w:rsidRPr="000060FC">
        <w:t>6</w:t>
      </w:r>
      <w:proofErr w:type="gramEnd"/>
      <w:r w:rsidRPr="000060FC">
        <w:t>,</w:t>
      </w:r>
    </w:p>
    <w:p w:rsidR="00436EC0" w:rsidRPr="000060FC" w:rsidRDefault="00436EC0" w:rsidP="00436EC0">
      <w:pPr>
        <w:tabs>
          <w:tab w:val="left" w:pos="5670"/>
        </w:tabs>
      </w:pPr>
      <w:r w:rsidRPr="000060FC">
        <w:tab/>
        <w:t>д.т.н., проф. ________</w:t>
      </w:r>
      <w:r w:rsidRPr="00CD0DF3">
        <w:t xml:space="preserve"> </w:t>
      </w:r>
      <w:r>
        <w:t>Пролетарский В.В</w:t>
      </w:r>
    </w:p>
    <w:p w:rsidR="00436EC0" w:rsidRPr="000060FC" w:rsidRDefault="00436EC0" w:rsidP="00436EC0">
      <w:pPr>
        <w:tabs>
          <w:tab w:val="left" w:pos="5670"/>
        </w:tabs>
      </w:pPr>
      <w:r w:rsidRPr="000060FC">
        <w:tab/>
        <w:t>" ___" _______________</w:t>
      </w:r>
      <w:fldSimple w:instr=" DATE  \@ &quot;yyyy&quot;  \* MERGEFORMAT ">
        <w:r>
          <w:rPr>
            <w:noProof/>
          </w:rPr>
          <w:t>2016</w:t>
        </w:r>
      </w:fldSimple>
      <w:r w:rsidRPr="000060FC">
        <w:t xml:space="preserve"> г.</w:t>
      </w:r>
    </w:p>
    <w:p w:rsidR="00436EC0" w:rsidRPr="000060FC" w:rsidRDefault="00436EC0" w:rsidP="00436EC0"/>
    <w:p w:rsidR="00436EC0" w:rsidRPr="000060FC" w:rsidRDefault="00436EC0" w:rsidP="00436EC0">
      <w:pPr>
        <w:rPr>
          <w:i/>
          <w:iCs/>
        </w:rPr>
      </w:pPr>
    </w:p>
    <w:p w:rsidR="00436EC0" w:rsidRPr="000060FC" w:rsidRDefault="00436EC0" w:rsidP="00436EC0">
      <w:pPr>
        <w:rPr>
          <w:i/>
          <w:iCs/>
        </w:rPr>
      </w:pPr>
    </w:p>
    <w:p w:rsidR="00436EC0" w:rsidRDefault="00436EC0" w:rsidP="00436EC0">
      <w:pPr>
        <w:jc w:val="center"/>
        <w:rPr>
          <w:caps/>
        </w:rPr>
      </w:pPr>
    </w:p>
    <w:p w:rsidR="00436EC0" w:rsidRPr="000060FC" w:rsidRDefault="00436EC0" w:rsidP="00436EC0">
      <w:pPr>
        <w:jc w:val="center"/>
        <w:rPr>
          <w:caps/>
        </w:rPr>
      </w:pPr>
    </w:p>
    <w:p w:rsidR="00436EC0" w:rsidRPr="00436EC0" w:rsidRDefault="00436EC0" w:rsidP="00436EC0">
      <w:pPr>
        <w:jc w:val="center"/>
        <w:rPr>
          <w:i/>
          <w:iCs/>
          <w:caps/>
        </w:rPr>
      </w:pPr>
      <w:r>
        <w:rPr>
          <w:caps/>
        </w:rPr>
        <w:t>МОДУЛЬ КОНТРОЛЯ ФУНКЦИОНИРОВАНИЯ СУБД «</w:t>
      </w:r>
      <w:r>
        <w:rPr>
          <w:caps/>
          <w:lang w:val="en-US"/>
        </w:rPr>
        <w:t>POSTGRESQL</w:t>
      </w:r>
      <w:r>
        <w:rPr>
          <w:caps/>
        </w:rPr>
        <w:t>»</w:t>
      </w:r>
    </w:p>
    <w:p w:rsidR="00436EC0" w:rsidRPr="000060FC" w:rsidRDefault="00436EC0" w:rsidP="00436EC0">
      <w:pPr>
        <w:jc w:val="center"/>
      </w:pPr>
      <w:r w:rsidRPr="000060FC">
        <w:t xml:space="preserve">Техническое задание </w:t>
      </w:r>
    </w:p>
    <w:p w:rsidR="00436EC0" w:rsidRPr="000060FC" w:rsidRDefault="00436EC0" w:rsidP="00436EC0">
      <w:pPr>
        <w:jc w:val="center"/>
      </w:pPr>
    </w:p>
    <w:p w:rsidR="00436EC0" w:rsidRPr="000060FC" w:rsidRDefault="00436EC0" w:rsidP="00436EC0">
      <w:pPr>
        <w:jc w:val="center"/>
      </w:pPr>
      <w:r w:rsidRPr="000060FC">
        <w:t xml:space="preserve">Листов </w:t>
      </w:r>
      <w:bookmarkStart w:id="0" w:name="_GoBack"/>
      <w:r w:rsidRPr="00436EC0">
        <w:rPr>
          <w:highlight w:val="yellow"/>
        </w:rPr>
        <w:t>12</w:t>
      </w:r>
      <w:bookmarkEnd w:id="0"/>
    </w:p>
    <w:p w:rsidR="00436EC0" w:rsidRPr="000060FC" w:rsidRDefault="00436EC0" w:rsidP="00436EC0">
      <w:pPr>
        <w:tabs>
          <w:tab w:val="left" w:pos="3460"/>
        </w:tabs>
        <w:rPr>
          <w:i/>
          <w:iCs/>
        </w:rPr>
      </w:pPr>
      <w:r w:rsidRPr="000060FC">
        <w:rPr>
          <w:i/>
          <w:iCs/>
        </w:rPr>
        <w:tab/>
      </w:r>
    </w:p>
    <w:p w:rsidR="00436EC0" w:rsidRPr="000060FC" w:rsidRDefault="00436EC0" w:rsidP="00436EC0">
      <w:pPr>
        <w:rPr>
          <w:i/>
          <w:iCs/>
        </w:rPr>
      </w:pPr>
    </w:p>
    <w:p w:rsidR="00436EC0" w:rsidRDefault="00436EC0" w:rsidP="00436EC0">
      <w:pPr>
        <w:spacing w:line="360" w:lineRule="auto"/>
      </w:pPr>
    </w:p>
    <w:p w:rsidR="00436EC0" w:rsidRPr="000060FC" w:rsidRDefault="00436EC0" w:rsidP="00436EC0">
      <w:pPr>
        <w:spacing w:line="360" w:lineRule="auto"/>
      </w:pPr>
    </w:p>
    <w:p w:rsidR="00436EC0" w:rsidRPr="000060FC" w:rsidRDefault="00436EC0" w:rsidP="00436EC0">
      <w:pPr>
        <w:spacing w:line="360" w:lineRule="auto"/>
        <w:ind w:left="3119"/>
      </w:pPr>
      <w:r w:rsidRPr="000060FC">
        <w:t>Руководитель от МГТУ им. Н.Э. Баумана,</w:t>
      </w:r>
    </w:p>
    <w:p w:rsidR="00436EC0" w:rsidRPr="00CD0DF3" w:rsidRDefault="00436EC0" w:rsidP="00436EC0">
      <w:pPr>
        <w:tabs>
          <w:tab w:val="left" w:pos="6379"/>
        </w:tabs>
        <w:spacing w:line="360" w:lineRule="auto"/>
        <w:ind w:left="3119"/>
      </w:pPr>
      <w:r w:rsidRPr="00CD0DF3">
        <w:t>к.т.н., доцент</w:t>
      </w:r>
      <w:r w:rsidRPr="00CD0DF3">
        <w:tab/>
        <w:t>__________</w:t>
      </w:r>
      <w:r w:rsidRPr="00CD0DF3">
        <w:tab/>
      </w:r>
      <w:r>
        <w:t>А. В. Соболев</w:t>
      </w:r>
    </w:p>
    <w:p w:rsidR="00436EC0" w:rsidRPr="000060FC" w:rsidRDefault="00436EC0" w:rsidP="00436EC0">
      <w:pPr>
        <w:spacing w:line="360" w:lineRule="auto"/>
        <w:ind w:left="3119"/>
      </w:pPr>
    </w:p>
    <w:p w:rsidR="00436EC0" w:rsidRPr="000060FC" w:rsidRDefault="00436EC0" w:rsidP="00436EC0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436EC0" w:rsidRPr="00436EC0" w:rsidRDefault="00436EC0" w:rsidP="00436EC0">
      <w:pPr>
        <w:tabs>
          <w:tab w:val="left" w:pos="6379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 w:rsidRPr="00847306">
        <w:t xml:space="preserve"> </w:t>
      </w:r>
      <w:r w:rsidRPr="00847306">
        <w:tab/>
        <w:t>__________</w:t>
      </w:r>
      <w:r w:rsidRPr="00847306">
        <w:tab/>
      </w:r>
      <w:r>
        <w:t>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436EC0" w:rsidRPr="00847306" w:rsidRDefault="00436EC0" w:rsidP="00436EC0">
      <w:pPr>
        <w:spacing w:line="360" w:lineRule="auto"/>
        <w:ind w:left="3119"/>
      </w:pPr>
    </w:p>
    <w:p w:rsidR="00436EC0" w:rsidRPr="00847306" w:rsidRDefault="00436EC0" w:rsidP="00436EC0">
      <w:pPr>
        <w:spacing w:line="360" w:lineRule="auto"/>
        <w:ind w:left="3119"/>
      </w:pPr>
      <w:r w:rsidRPr="00847306">
        <w:t>Исполнитель,</w:t>
      </w:r>
    </w:p>
    <w:p w:rsidR="00436EC0" w:rsidRPr="00847306" w:rsidRDefault="00436EC0" w:rsidP="00436EC0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 xml:space="preserve">.М. </w:t>
      </w:r>
      <w:r>
        <w:t>Мельников</w:t>
      </w:r>
    </w:p>
    <w:p w:rsidR="00436EC0" w:rsidRPr="00847306" w:rsidRDefault="00436EC0" w:rsidP="00436EC0">
      <w:pPr>
        <w:rPr>
          <w:i/>
          <w:iCs/>
        </w:rPr>
      </w:pPr>
    </w:p>
    <w:p w:rsidR="00436EC0" w:rsidRPr="00847306" w:rsidRDefault="00436EC0" w:rsidP="00436EC0">
      <w:pPr>
        <w:rPr>
          <w:i/>
          <w:iCs/>
        </w:rPr>
      </w:pPr>
    </w:p>
    <w:p w:rsidR="00436EC0" w:rsidRPr="00847306" w:rsidRDefault="00436EC0" w:rsidP="00436EC0">
      <w:pPr>
        <w:rPr>
          <w:i/>
          <w:iCs/>
        </w:rPr>
      </w:pPr>
    </w:p>
    <w:p w:rsidR="00436EC0" w:rsidRDefault="00436EC0" w:rsidP="00436EC0">
      <w:pPr>
        <w:rPr>
          <w:i/>
          <w:iCs/>
        </w:rPr>
      </w:pPr>
    </w:p>
    <w:p w:rsidR="00436EC0" w:rsidRDefault="00436EC0" w:rsidP="00436EC0">
      <w:pPr>
        <w:rPr>
          <w:i/>
          <w:iCs/>
        </w:rPr>
      </w:pPr>
    </w:p>
    <w:p w:rsidR="00436EC0" w:rsidRPr="000060FC" w:rsidRDefault="00436EC0" w:rsidP="00436EC0">
      <w:pPr>
        <w:rPr>
          <w:i/>
          <w:iCs/>
        </w:rPr>
      </w:pPr>
    </w:p>
    <w:p w:rsidR="00436EC0" w:rsidRPr="000060FC" w:rsidRDefault="00436EC0" w:rsidP="00436EC0">
      <w:pPr>
        <w:rPr>
          <w:i/>
          <w:iCs/>
        </w:rPr>
      </w:pPr>
    </w:p>
    <w:p w:rsidR="00436EC0" w:rsidRDefault="00436EC0" w:rsidP="00436EC0">
      <w:pPr>
        <w:jc w:val="center"/>
      </w:pPr>
      <w:fldSimple w:instr=" DATE  \@ &quot;yyyy&quot;  \* MERGEFORMAT ">
        <w:r>
          <w:rPr>
            <w:noProof/>
          </w:rPr>
          <w:t>2016</w:t>
        </w:r>
      </w:fldSimple>
    </w:p>
    <w:p w:rsidR="00436EC0" w:rsidRDefault="00436EC0" w:rsidP="00436EC0">
      <w:pPr>
        <w:rPr>
          <w:b/>
          <w:iCs/>
          <w:caps/>
          <w:sz w:val="32"/>
          <w:szCs w:val="32"/>
        </w:rPr>
      </w:pPr>
      <w:r w:rsidRPr="002A71F5">
        <w:br w:type="page"/>
      </w:r>
    </w:p>
    <w:p w:rsidR="00436EC0" w:rsidRPr="00027DF9" w:rsidRDefault="00436EC0" w:rsidP="00436EC0">
      <w:pPr>
        <w:spacing w:line="360" w:lineRule="auto"/>
        <w:rPr>
          <w:color w:val="3366FF"/>
        </w:rPr>
      </w:pPr>
      <w:bookmarkStart w:id="1" w:name="_Toc435789309"/>
      <w:r w:rsidRPr="00027DF9">
        <w:rPr>
          <w:color w:val="3366FF"/>
        </w:rPr>
        <w:lastRenderedPageBreak/>
        <w:t xml:space="preserve"> ВВЕДЕНИЕ</w:t>
      </w:r>
      <w:bookmarkEnd w:id="1"/>
    </w:p>
    <w:p w:rsidR="00436EC0" w:rsidRPr="003778BB" w:rsidRDefault="00436EC0" w:rsidP="007B3D0B">
      <w:pPr>
        <w:spacing w:line="360" w:lineRule="auto"/>
        <w:ind w:firstLine="709"/>
        <w:jc w:val="both"/>
      </w:pPr>
      <w:r>
        <w:t>Настоящее техническое задание распространяется на разработку</w:t>
      </w:r>
      <w:r w:rsidRPr="00BA5374">
        <w:t xml:space="preserve"> </w:t>
      </w:r>
      <w:r>
        <w:t>модуля контроля функционирования СУБД «</w:t>
      </w:r>
      <w:r>
        <w:rPr>
          <w:lang w:val="en-US"/>
        </w:rPr>
        <w:t>PostgreSQL</w:t>
      </w:r>
      <w:r>
        <w:t>»</w:t>
      </w:r>
      <w:r w:rsidRPr="00436EC0">
        <w:t xml:space="preserve"> </w:t>
      </w:r>
      <w:r>
        <w:t xml:space="preserve">(далее просто </w:t>
      </w:r>
      <w:r>
        <w:rPr>
          <w:lang w:val="en-US"/>
        </w:rPr>
        <w:t>Postgres</w:t>
      </w:r>
      <w:r>
        <w:t xml:space="preserve">), используемого в составе </w:t>
      </w:r>
      <w:proofErr w:type="gramStart"/>
      <w:r>
        <w:t>комплекса мониторинга информационно-вычислительных ресурсов сети предприятия</w:t>
      </w:r>
      <w:proofErr w:type="gramEnd"/>
      <w:r>
        <w:t xml:space="preserve"> НПО</w:t>
      </w:r>
      <w:r w:rsidRPr="00436EC0">
        <w:t xml:space="preserve"> </w:t>
      </w:r>
      <w:r>
        <w:t xml:space="preserve">«Машиностроение», в целях наблюдения за работой и обнаружения неисправностей в </w:t>
      </w:r>
      <w:r w:rsidR="007B3D0B">
        <w:t xml:space="preserve">работе в </w:t>
      </w:r>
      <w:r>
        <w:t xml:space="preserve">различных </w:t>
      </w:r>
      <w:r w:rsidR="007B3D0B">
        <w:t xml:space="preserve">СУБД </w:t>
      </w:r>
      <w:r>
        <w:rPr>
          <w:lang w:val="en-US"/>
        </w:rPr>
        <w:t>Postgres</w:t>
      </w:r>
      <w:r>
        <w:t xml:space="preserve">, используемых на предприятии. </w:t>
      </w:r>
    </w:p>
    <w:p w:rsidR="00436EC0" w:rsidRPr="007B3D0B" w:rsidRDefault="00436EC0" w:rsidP="007B3D0B">
      <w:pPr>
        <w:spacing w:line="360" w:lineRule="auto"/>
        <w:ind w:firstLine="709"/>
        <w:jc w:val="both"/>
      </w:pPr>
      <w:r w:rsidRPr="007B3D0B">
        <w:t>Данная разработка призвана расширить имеющийся функционал комплекса</w:t>
      </w:r>
      <w:r w:rsidR="007B3D0B" w:rsidRPr="007B3D0B">
        <w:t>, в связи с началом использования данной СУБД в различных целях и отделах в рамках внутренней сети</w:t>
      </w:r>
      <w:r w:rsidR="007B3D0B">
        <w:t xml:space="preserve"> предприятия</w:t>
      </w:r>
      <w:r w:rsidRPr="007B3D0B">
        <w:t xml:space="preserve">. </w:t>
      </w:r>
    </w:p>
    <w:p w:rsidR="00436EC0" w:rsidRDefault="00436EC0" w:rsidP="00436EC0">
      <w:pPr>
        <w:spacing w:line="480" w:lineRule="auto"/>
        <w:ind w:firstLine="709"/>
      </w:pPr>
    </w:p>
    <w:p w:rsidR="00436EC0" w:rsidRDefault="00436EC0" w:rsidP="00436EC0">
      <w:pPr>
        <w:pStyle w:val="1"/>
      </w:pPr>
      <w:bookmarkStart w:id="2" w:name="_Toc435789310"/>
      <w:r>
        <w:t>2. Основания для разработки</w:t>
      </w:r>
      <w:bookmarkEnd w:id="2"/>
    </w:p>
    <w:p w:rsidR="00436EC0" w:rsidRPr="007B3D0B" w:rsidRDefault="007B3D0B" w:rsidP="00436EC0">
      <w:pPr>
        <w:spacing w:line="480" w:lineRule="auto"/>
        <w:ind w:firstLine="709"/>
        <w:jc w:val="both"/>
      </w:pPr>
      <w:r w:rsidRPr="007B3D0B">
        <w:t xml:space="preserve">Модуль контроля функционирования </w:t>
      </w:r>
      <w:r>
        <w:t xml:space="preserve">СУБД </w:t>
      </w:r>
      <w:r w:rsidRPr="007B3D0B">
        <w:rPr>
          <w:lang w:val="en-US"/>
        </w:rPr>
        <w:t>Postgres</w:t>
      </w:r>
      <w:r w:rsidR="00436EC0" w:rsidRPr="007B3D0B">
        <w:t xml:space="preserve"> разрабатывается соответствии с учебным планом кафедры «Компьютерные системы и сети» МГТУ им. Н.Э. Баумана</w:t>
      </w:r>
      <w:proofErr w:type="gramStart"/>
      <w:r w:rsidR="00436EC0" w:rsidRPr="007B3D0B">
        <w:t xml:space="preserve">., </w:t>
      </w:r>
      <w:proofErr w:type="gramEnd"/>
      <w:r w:rsidR="00436EC0" w:rsidRPr="007B3D0B">
        <w:t xml:space="preserve">а также в соответствие с </w:t>
      </w:r>
      <w:r w:rsidRPr="007B3D0B">
        <w:t>необходимостью решения данной задачи, поставленной в отделе 28-01.</w:t>
      </w:r>
    </w:p>
    <w:p w:rsidR="00436EC0" w:rsidRDefault="00436EC0" w:rsidP="00436EC0">
      <w:pPr>
        <w:pStyle w:val="1"/>
      </w:pPr>
      <w:bookmarkStart w:id="3" w:name="_Toc435789311"/>
      <w:r>
        <w:t>3. Назначение разработки</w:t>
      </w:r>
      <w:bookmarkEnd w:id="3"/>
    </w:p>
    <w:p w:rsidR="00F6488A" w:rsidRDefault="00F6488A" w:rsidP="00436EC0">
      <w:pPr>
        <w:spacing w:line="480" w:lineRule="auto"/>
        <w:ind w:firstLine="709"/>
        <w:jc w:val="both"/>
      </w:pPr>
      <w:r>
        <w:t>М</w:t>
      </w:r>
      <w:r w:rsidR="007B3D0B">
        <w:t>одул</w:t>
      </w:r>
      <w:r>
        <w:t>ь</w:t>
      </w:r>
      <w:r w:rsidR="007B3D0B" w:rsidRPr="007B3D0B">
        <w:t xml:space="preserve"> контроля функционирования </w:t>
      </w:r>
      <w:r w:rsidR="007B3D0B">
        <w:t xml:space="preserve">СУБД </w:t>
      </w:r>
      <w:r w:rsidR="007B3D0B" w:rsidRPr="007B3D0B">
        <w:rPr>
          <w:lang w:val="en-US"/>
        </w:rPr>
        <w:t>Postgres</w:t>
      </w:r>
      <w:r w:rsidR="00436EC0">
        <w:t xml:space="preserve"> </w:t>
      </w:r>
      <w:r>
        <w:t>предназначен д</w:t>
      </w:r>
      <w:r w:rsidR="00C54C29">
        <w:t>ля выполнения следующих функций установленных в требованиях.</w:t>
      </w:r>
    </w:p>
    <w:p w:rsidR="00436EC0" w:rsidRPr="00F65F8B" w:rsidRDefault="00436EC0" w:rsidP="00436EC0">
      <w:pPr>
        <w:spacing w:line="480" w:lineRule="auto"/>
        <w:ind w:firstLine="709"/>
        <w:jc w:val="both"/>
      </w:pPr>
      <w:r w:rsidRPr="00F65F8B">
        <w:t xml:space="preserve">Пользователями комплекса могут быть  </w:t>
      </w:r>
      <w:r w:rsidR="00F65F8B">
        <w:t xml:space="preserve">администратор и </w:t>
      </w:r>
      <w:proofErr w:type="gramStart"/>
      <w:r w:rsidR="00F65F8B">
        <w:t>?п</w:t>
      </w:r>
      <w:proofErr w:type="gramEnd"/>
      <w:r w:rsidR="00F65F8B">
        <w:t>ользователь? модуля.</w:t>
      </w:r>
    </w:p>
    <w:p w:rsidR="00436EC0" w:rsidRPr="00027DF9" w:rsidRDefault="00436EC0" w:rsidP="00436EC0">
      <w:pPr>
        <w:rPr>
          <w:color w:val="FF0000"/>
        </w:rPr>
      </w:pPr>
      <w:r w:rsidRPr="00027DF9">
        <w:rPr>
          <w:color w:val="FF0000"/>
        </w:rPr>
        <w:br w:type="page"/>
      </w:r>
    </w:p>
    <w:p w:rsidR="00436EC0" w:rsidRDefault="00436EC0" w:rsidP="00436EC0">
      <w:pPr>
        <w:pStyle w:val="1"/>
      </w:pPr>
      <w:bookmarkStart w:id="4" w:name="_Toc435789312"/>
      <w:r w:rsidRPr="007664EB">
        <w:lastRenderedPageBreak/>
        <w:t>4.</w:t>
      </w:r>
      <w:r>
        <w:t xml:space="preserve"> ИСХОДНЫЕ ДАННЫЕ, ЦЕЛИ И ЗАДАЧИ</w:t>
      </w:r>
      <w:bookmarkEnd w:id="4"/>
    </w:p>
    <w:p w:rsidR="00436EC0" w:rsidRDefault="00436EC0" w:rsidP="00436EC0">
      <w:pPr>
        <w:pStyle w:val="2"/>
      </w:pPr>
      <w:bookmarkStart w:id="5" w:name="_Toc435789313"/>
      <w:r>
        <w:t>4.1 Исходные данные</w:t>
      </w:r>
      <w:bookmarkEnd w:id="5"/>
    </w:p>
    <w:p w:rsidR="00436EC0" w:rsidRPr="00290FF0" w:rsidRDefault="00436EC0" w:rsidP="00436EC0"/>
    <w:p w:rsidR="00436EC0" w:rsidRPr="00F65F8B" w:rsidRDefault="00436EC0" w:rsidP="00F65F8B">
      <w:pPr>
        <w:spacing w:line="480" w:lineRule="auto"/>
        <w:ind w:firstLine="708"/>
        <w:jc w:val="both"/>
      </w:pPr>
      <w:r>
        <w:t xml:space="preserve">Исходными данными для разработки являются описание функционального и эксплуатационного назначения </w:t>
      </w:r>
      <w:r w:rsidR="00F65F8B">
        <w:t>модуля</w:t>
      </w:r>
      <w:r w:rsidR="00F65F8B" w:rsidRPr="00F65F8B">
        <w:t xml:space="preserve">, </w:t>
      </w:r>
      <w:r w:rsidR="00F65F8B">
        <w:t xml:space="preserve">сам комплекс мониторинга предприятия, а так же СУБД </w:t>
      </w:r>
      <w:r w:rsidR="00F65F8B">
        <w:rPr>
          <w:lang w:val="en-US"/>
        </w:rPr>
        <w:t>Postgres</w:t>
      </w:r>
      <w:r w:rsidR="00F65F8B" w:rsidRPr="00F65F8B">
        <w:t xml:space="preserve">, </w:t>
      </w:r>
      <w:r w:rsidR="00F65F8B">
        <w:t xml:space="preserve">установленные на </w:t>
      </w:r>
      <w:r w:rsidR="00F6488A">
        <w:t>различных машинах в сети предприятия.</w:t>
      </w:r>
      <w:r w:rsidR="00F65F8B">
        <w:t xml:space="preserve"> </w:t>
      </w:r>
    </w:p>
    <w:p w:rsidR="00436EC0" w:rsidRPr="00290FF0" w:rsidRDefault="00436EC0" w:rsidP="00436EC0">
      <w:pPr>
        <w:pStyle w:val="2"/>
      </w:pPr>
      <w:bookmarkStart w:id="6" w:name="_Toc435789314"/>
      <w:r>
        <w:t>4.2 Цель работы</w:t>
      </w:r>
      <w:bookmarkEnd w:id="6"/>
    </w:p>
    <w:p w:rsidR="00436EC0" w:rsidRDefault="00436EC0" w:rsidP="00436EC0"/>
    <w:p w:rsidR="00436EC0" w:rsidRPr="00290FF0" w:rsidRDefault="00436EC0" w:rsidP="00436EC0">
      <w:pPr>
        <w:spacing w:line="480" w:lineRule="auto"/>
        <w:ind w:firstLine="709"/>
        <w:jc w:val="both"/>
      </w:pPr>
      <w:r>
        <w:t xml:space="preserve">Целью работы является дистрибутивная версия </w:t>
      </w:r>
      <w:r w:rsidR="00F6488A">
        <w:t xml:space="preserve">модуля по контролю функционирования СУБД </w:t>
      </w:r>
      <w:r w:rsidR="00F6488A">
        <w:rPr>
          <w:lang w:val="en-US"/>
        </w:rPr>
        <w:t>Postgres</w:t>
      </w:r>
      <w:r w:rsidR="00F6488A">
        <w:t xml:space="preserve"> для его дальнейшего внедрения и использования в рамках комплекса мониторинга</w:t>
      </w:r>
      <w:r>
        <w:t>.</w:t>
      </w:r>
    </w:p>
    <w:p w:rsidR="00436EC0" w:rsidRPr="00027C50" w:rsidRDefault="00436EC0" w:rsidP="00436EC0"/>
    <w:p w:rsidR="00436EC0" w:rsidRDefault="00436EC0" w:rsidP="00436EC0">
      <w:pPr>
        <w:pStyle w:val="2"/>
      </w:pPr>
      <w:bookmarkStart w:id="7" w:name="_Toc435789315"/>
      <w:r w:rsidRPr="00027C50">
        <w:t xml:space="preserve">4.3 </w:t>
      </w:r>
      <w:r>
        <w:t>Решаемые задачи</w:t>
      </w:r>
      <w:bookmarkEnd w:id="7"/>
    </w:p>
    <w:p w:rsidR="00436EC0" w:rsidRPr="00C54C29" w:rsidRDefault="00436EC0" w:rsidP="00D8528E">
      <w:pPr>
        <w:spacing w:line="360" w:lineRule="auto"/>
      </w:pPr>
    </w:p>
    <w:p w:rsidR="00436EC0" w:rsidRPr="00C54C29" w:rsidRDefault="00436EC0" w:rsidP="00D8528E">
      <w:pPr>
        <w:spacing w:line="360" w:lineRule="auto"/>
      </w:pPr>
      <w:r w:rsidRPr="00C54C29">
        <w:t xml:space="preserve">4.3.1 </w:t>
      </w:r>
      <w:r w:rsidR="00D8528E" w:rsidRPr="00C54C29">
        <w:t>Создание модуля, удовлетворяющего установленным требованиям.</w:t>
      </w:r>
    </w:p>
    <w:p w:rsidR="00436EC0" w:rsidRPr="00C54C29" w:rsidRDefault="00436EC0" w:rsidP="00D8528E">
      <w:pPr>
        <w:spacing w:line="360" w:lineRule="auto"/>
      </w:pPr>
      <w:r w:rsidRPr="00C54C29">
        <w:t xml:space="preserve">4.3.2 </w:t>
      </w:r>
      <w:r w:rsidR="00D8528E" w:rsidRPr="00C54C29">
        <w:t>Исследование предметной области – разработка моделей, описывающих предметную область.</w:t>
      </w:r>
    </w:p>
    <w:p w:rsidR="00D8528E" w:rsidRPr="00C54C29" w:rsidRDefault="00436EC0" w:rsidP="00436EC0">
      <w:pPr>
        <w:spacing w:line="480" w:lineRule="auto"/>
        <w:jc w:val="both"/>
      </w:pPr>
      <w:r w:rsidRPr="00C54C29">
        <w:t xml:space="preserve">4.3.3 </w:t>
      </w:r>
      <w:r w:rsidR="00C54C29" w:rsidRPr="00C54C29">
        <w:t>Проектирование и разработка компонентов модуля</w:t>
      </w:r>
      <w:r w:rsidR="00D8528E" w:rsidRPr="00C54C29">
        <w:t>.</w:t>
      </w:r>
    </w:p>
    <w:p w:rsidR="00436EC0" w:rsidRPr="00C54C29" w:rsidRDefault="00436EC0" w:rsidP="00436EC0">
      <w:pPr>
        <w:spacing w:line="480" w:lineRule="auto"/>
        <w:jc w:val="both"/>
      </w:pPr>
      <w:r w:rsidRPr="00C54C29">
        <w:t xml:space="preserve">4.3.4 </w:t>
      </w:r>
      <w:r w:rsidR="00C54C29" w:rsidRPr="00C54C29">
        <w:t xml:space="preserve">Выбор подхода и технологий для реализации </w:t>
      </w:r>
      <w:r w:rsidR="00C54C29">
        <w:t xml:space="preserve">компонентов и </w:t>
      </w:r>
      <w:r w:rsidR="00C54C29" w:rsidRPr="00C54C29">
        <w:t>функционала модуля.</w:t>
      </w:r>
    </w:p>
    <w:p w:rsidR="00436EC0" w:rsidRPr="00C54C29" w:rsidRDefault="00436EC0" w:rsidP="00C54C29">
      <w:pPr>
        <w:spacing w:line="480" w:lineRule="auto"/>
        <w:jc w:val="both"/>
      </w:pPr>
      <w:r w:rsidRPr="00C54C29">
        <w:t>4.3.5</w:t>
      </w:r>
      <w:r w:rsidR="00C54C29" w:rsidRPr="00C54C29">
        <w:t xml:space="preserve"> </w:t>
      </w:r>
      <w:r w:rsidR="00C54C29" w:rsidRPr="00C54C29">
        <w:rPr>
          <w:shd w:val="clear" w:color="auto" w:fill="FFFFFF"/>
        </w:rPr>
        <w:t>Тестирование модуля.</w:t>
      </w:r>
    </w:p>
    <w:p w:rsidR="00436EC0" w:rsidRPr="00FE26BD" w:rsidRDefault="00436EC0" w:rsidP="00436EC0">
      <w:pPr>
        <w:pStyle w:val="1"/>
      </w:pPr>
      <w:bookmarkStart w:id="8" w:name="_Toc435789316"/>
      <w:r>
        <w:t>5. ТРЕБОВАНИЯ К ПК СВКТ</w:t>
      </w:r>
      <w:bookmarkEnd w:id="8"/>
    </w:p>
    <w:p w:rsidR="00436EC0" w:rsidRDefault="00436EC0" w:rsidP="00436EC0">
      <w:pPr>
        <w:spacing w:line="480" w:lineRule="auto"/>
        <w:jc w:val="both"/>
      </w:pPr>
      <w:r>
        <w:t>5.1 Требования к функциональным характеристикам</w:t>
      </w:r>
    </w:p>
    <w:p w:rsidR="00C54C29" w:rsidRPr="00C54C29" w:rsidRDefault="00C54C29" w:rsidP="00436EC0">
      <w:pPr>
        <w:spacing w:line="480" w:lineRule="auto"/>
        <w:jc w:val="both"/>
      </w:pPr>
      <w:r>
        <w:tab/>
        <w:t>5</w:t>
      </w:r>
      <w:r w:rsidRPr="007E4C5F">
        <w:t>.1</w:t>
      </w:r>
      <w:r w:rsidR="007E4C5F">
        <w:t>.1</w:t>
      </w:r>
      <w:r w:rsidRPr="007E4C5F">
        <w:t xml:space="preserve"> </w:t>
      </w:r>
      <w:r>
        <w:t>Выполняемые функции</w:t>
      </w:r>
    </w:p>
    <w:p w:rsidR="00436EC0" w:rsidRDefault="00436EC0" w:rsidP="00436EC0">
      <w:pPr>
        <w:spacing w:line="480" w:lineRule="auto"/>
        <w:ind w:firstLine="709"/>
        <w:jc w:val="both"/>
      </w:pPr>
      <w:r>
        <w:t>5.1.1</w:t>
      </w:r>
      <w:r w:rsidR="007E4C5F">
        <w:t>.1</w:t>
      </w:r>
      <w:r>
        <w:t xml:space="preserve"> </w:t>
      </w:r>
      <w:r w:rsidR="007E4C5F">
        <w:t>Модуль</w:t>
      </w:r>
      <w:r>
        <w:t xml:space="preserve"> долж</w:t>
      </w:r>
      <w:r w:rsidR="007E4C5F">
        <w:t>е</w:t>
      </w:r>
      <w:r>
        <w:t>н обеспечивать возможность выполнения следующих функций:</w:t>
      </w:r>
    </w:p>
    <w:p w:rsidR="007E4C5F" w:rsidRPr="00F6488A" w:rsidRDefault="007E4C5F" w:rsidP="007E4C5F">
      <w:pPr>
        <w:pStyle w:val="aa"/>
        <w:numPr>
          <w:ilvl w:val="0"/>
          <w:numId w:val="9"/>
        </w:numPr>
        <w:spacing w:line="480" w:lineRule="auto"/>
        <w:jc w:val="both"/>
      </w:pPr>
      <w:r>
        <w:t xml:space="preserve">Обнаружение в рамках сети предприятия вычислительных машин с установленной СУБД </w:t>
      </w:r>
      <w:r>
        <w:rPr>
          <w:lang w:val="en-US"/>
        </w:rPr>
        <w:t>Postgres</w:t>
      </w:r>
    </w:p>
    <w:p w:rsidR="007E4C5F" w:rsidRDefault="007E4C5F" w:rsidP="007E4C5F">
      <w:pPr>
        <w:pStyle w:val="aa"/>
        <w:numPr>
          <w:ilvl w:val="0"/>
          <w:numId w:val="9"/>
        </w:numPr>
        <w:spacing w:line="480" w:lineRule="auto"/>
        <w:jc w:val="both"/>
      </w:pPr>
      <w:r>
        <w:lastRenderedPageBreak/>
        <w:t>Создание соответствующих объектов в комплексе мониторинга предприятия</w:t>
      </w:r>
    </w:p>
    <w:p w:rsidR="007E4C5F" w:rsidRDefault="007E4C5F" w:rsidP="007E4C5F">
      <w:pPr>
        <w:pStyle w:val="aa"/>
        <w:numPr>
          <w:ilvl w:val="0"/>
          <w:numId w:val="9"/>
        </w:numPr>
        <w:spacing w:line="480" w:lineRule="auto"/>
        <w:jc w:val="both"/>
      </w:pPr>
      <w:r>
        <w:t>Обнаружение и создание соответствующих объектов в комплексе, являющихся компонентами данной СУБД, а именно базы данных и таблицы.</w:t>
      </w:r>
    </w:p>
    <w:p w:rsidR="007E4C5F" w:rsidRDefault="007E4C5F" w:rsidP="007E4C5F">
      <w:pPr>
        <w:pStyle w:val="aa"/>
        <w:numPr>
          <w:ilvl w:val="0"/>
          <w:numId w:val="9"/>
        </w:numPr>
        <w:spacing w:line="480" w:lineRule="auto"/>
        <w:jc w:val="both"/>
      </w:pPr>
      <w:r>
        <w:t>Наблюдение за работой СУБД и обнаружение ошибок по следующим параметрам:</w:t>
      </w:r>
    </w:p>
    <w:p w:rsidR="007E4C5F" w:rsidRDefault="007E4C5F" w:rsidP="007E4C5F">
      <w:pPr>
        <w:pStyle w:val="aa"/>
        <w:numPr>
          <w:ilvl w:val="1"/>
          <w:numId w:val="9"/>
        </w:numPr>
        <w:spacing w:line="480" w:lineRule="auto"/>
        <w:jc w:val="both"/>
      </w:pPr>
      <w:r>
        <w:t>Доступность/Возможность подключения к машине с СУБД</w:t>
      </w:r>
    </w:p>
    <w:p w:rsidR="007E4C5F" w:rsidRDefault="007E4C5F" w:rsidP="007E4C5F">
      <w:pPr>
        <w:pStyle w:val="aa"/>
        <w:numPr>
          <w:ilvl w:val="1"/>
          <w:numId w:val="9"/>
        </w:numPr>
        <w:spacing w:line="480" w:lineRule="auto"/>
        <w:jc w:val="both"/>
      </w:pPr>
      <w:r>
        <w:t xml:space="preserve">Текущие подключения и возможность открытия </w:t>
      </w:r>
      <w:proofErr w:type="gramStart"/>
      <w:r>
        <w:t>новых</w:t>
      </w:r>
      <w:proofErr w:type="gramEnd"/>
    </w:p>
    <w:p w:rsidR="007E4C5F" w:rsidRDefault="007E4C5F" w:rsidP="007E4C5F">
      <w:pPr>
        <w:pStyle w:val="aa"/>
        <w:numPr>
          <w:ilvl w:val="1"/>
          <w:numId w:val="9"/>
        </w:numPr>
        <w:spacing w:line="480" w:lineRule="auto"/>
        <w:jc w:val="both"/>
      </w:pPr>
      <w:r>
        <w:t>Процент удачных транзакций</w:t>
      </w:r>
    </w:p>
    <w:p w:rsidR="007E4C5F" w:rsidRDefault="007E4C5F" w:rsidP="007E4C5F">
      <w:pPr>
        <w:pStyle w:val="aa"/>
        <w:numPr>
          <w:ilvl w:val="1"/>
          <w:numId w:val="9"/>
        </w:numPr>
        <w:spacing w:line="480" w:lineRule="auto"/>
        <w:jc w:val="both"/>
      </w:pPr>
      <w:r>
        <w:t>Статистика по индексам</w:t>
      </w:r>
    </w:p>
    <w:p w:rsidR="007E4C5F" w:rsidRDefault="007E4C5F" w:rsidP="007E4C5F">
      <w:pPr>
        <w:pStyle w:val="aa"/>
        <w:numPr>
          <w:ilvl w:val="1"/>
          <w:numId w:val="9"/>
        </w:numPr>
        <w:spacing w:line="480" w:lineRule="auto"/>
        <w:jc w:val="both"/>
      </w:pPr>
      <w:r>
        <w:t>Попадания в кэш</w:t>
      </w:r>
    </w:p>
    <w:p w:rsidR="007E4C5F" w:rsidRDefault="007E4C5F" w:rsidP="007E4C5F">
      <w:pPr>
        <w:pStyle w:val="aa"/>
        <w:numPr>
          <w:ilvl w:val="1"/>
          <w:numId w:val="9"/>
        </w:numPr>
        <w:spacing w:line="480" w:lineRule="auto"/>
        <w:jc w:val="both"/>
      </w:pPr>
      <w:r>
        <w:t xml:space="preserve">Конфигурация </w:t>
      </w:r>
      <w:proofErr w:type="spellStart"/>
      <w:r>
        <w:t>автовакуума</w:t>
      </w:r>
      <w:proofErr w:type="spellEnd"/>
      <w:r>
        <w:t xml:space="preserve"> и </w:t>
      </w:r>
      <w:proofErr w:type="spellStart"/>
      <w:r>
        <w:t>автоаналайза</w:t>
      </w:r>
      <w:proofErr w:type="spellEnd"/>
    </w:p>
    <w:p w:rsidR="007E4C5F" w:rsidRDefault="007E4C5F" w:rsidP="007E4C5F">
      <w:pPr>
        <w:pStyle w:val="aa"/>
        <w:numPr>
          <w:ilvl w:val="1"/>
          <w:numId w:val="9"/>
        </w:numPr>
        <w:spacing w:line="480" w:lineRule="auto"/>
        <w:jc w:val="both"/>
      </w:pPr>
      <w:r>
        <w:t>Параметр поиска нужный записи в таблице</w:t>
      </w:r>
    </w:p>
    <w:p w:rsidR="007E4C5F" w:rsidRDefault="007E4C5F" w:rsidP="007E4C5F">
      <w:pPr>
        <w:pStyle w:val="aa"/>
        <w:numPr>
          <w:ilvl w:val="1"/>
          <w:numId w:val="9"/>
        </w:numPr>
        <w:spacing w:line="480" w:lineRule="auto"/>
        <w:jc w:val="both"/>
      </w:pPr>
      <w:proofErr w:type="spellStart"/>
      <w:r>
        <w:t>Нагруженность</w:t>
      </w:r>
      <w:proofErr w:type="spellEnd"/>
      <w:r>
        <w:t xml:space="preserve"> таблиц</w:t>
      </w:r>
    </w:p>
    <w:p w:rsidR="00EE532A" w:rsidRDefault="00EE532A" w:rsidP="00EE532A">
      <w:pPr>
        <w:pStyle w:val="aa"/>
        <w:numPr>
          <w:ilvl w:val="0"/>
          <w:numId w:val="9"/>
        </w:numPr>
        <w:spacing w:line="480" w:lineRule="auto"/>
        <w:jc w:val="both"/>
      </w:pPr>
      <w:r>
        <w:t>Создание уведомлений об ошибках</w:t>
      </w:r>
    </w:p>
    <w:p w:rsidR="003B2124" w:rsidRDefault="003B2124" w:rsidP="00EE532A">
      <w:pPr>
        <w:pStyle w:val="aa"/>
        <w:numPr>
          <w:ilvl w:val="0"/>
          <w:numId w:val="9"/>
        </w:numPr>
        <w:spacing w:line="480" w:lineRule="auto"/>
        <w:jc w:val="both"/>
      </w:pPr>
      <w:r>
        <w:t xml:space="preserve">Модуль в ходе выполнения своих функций на вычислительных машинах не должен загружать их процессор более чем на 10% и занимать объем оперативной памяти, </w:t>
      </w:r>
      <w:proofErr w:type="gramStart"/>
      <w:r>
        <w:t>больший</w:t>
      </w:r>
      <w:proofErr w:type="gramEnd"/>
      <w:r>
        <w:t xml:space="preserve"> чем 100мб.</w:t>
      </w:r>
    </w:p>
    <w:p w:rsidR="007E4C5F" w:rsidRDefault="007E4C5F" w:rsidP="00436EC0">
      <w:pPr>
        <w:spacing w:line="480" w:lineRule="auto"/>
        <w:ind w:firstLine="709"/>
        <w:jc w:val="both"/>
      </w:pPr>
      <w:r>
        <w:t>5.1.1.2</w:t>
      </w:r>
      <w:proofErr w:type="gramStart"/>
      <w:r>
        <w:t xml:space="preserve"> Д</w:t>
      </w:r>
      <w:proofErr w:type="gramEnd"/>
      <w:r>
        <w:t>ля пользователя:</w:t>
      </w:r>
    </w:p>
    <w:p w:rsidR="007E4C5F" w:rsidRDefault="007E4C5F" w:rsidP="007E4C5F">
      <w:pPr>
        <w:pStyle w:val="aa"/>
        <w:numPr>
          <w:ilvl w:val="0"/>
          <w:numId w:val="11"/>
        </w:numPr>
        <w:spacing w:line="480" w:lineRule="auto"/>
        <w:jc w:val="both"/>
      </w:pPr>
      <w:r>
        <w:t>Просмотр объектов внутри комплекса, созданных модулем:</w:t>
      </w:r>
    </w:p>
    <w:p w:rsidR="007E4C5F" w:rsidRDefault="007E4C5F" w:rsidP="007E4C5F">
      <w:pPr>
        <w:pStyle w:val="aa"/>
        <w:numPr>
          <w:ilvl w:val="1"/>
          <w:numId w:val="11"/>
        </w:numPr>
        <w:spacing w:line="480" w:lineRule="auto"/>
        <w:jc w:val="both"/>
      </w:pPr>
      <w:r>
        <w:t xml:space="preserve">СУБД </w:t>
      </w:r>
      <w:r>
        <w:rPr>
          <w:lang w:val="en-US"/>
        </w:rPr>
        <w:t>Postgres</w:t>
      </w:r>
      <w:r w:rsidRPr="007E4C5F">
        <w:t>,</w:t>
      </w:r>
      <w:r>
        <w:t xml:space="preserve"> установленных на вычислительных машинах</w:t>
      </w:r>
    </w:p>
    <w:p w:rsidR="007E4C5F" w:rsidRDefault="007E4C5F" w:rsidP="007E4C5F">
      <w:pPr>
        <w:pStyle w:val="aa"/>
        <w:numPr>
          <w:ilvl w:val="1"/>
          <w:numId w:val="11"/>
        </w:numPr>
        <w:spacing w:line="480" w:lineRule="auto"/>
        <w:jc w:val="both"/>
      </w:pPr>
      <w:r>
        <w:t>Баз данных СУБД</w:t>
      </w:r>
    </w:p>
    <w:p w:rsidR="007E4C5F" w:rsidRDefault="007E4C5F" w:rsidP="007E4C5F">
      <w:pPr>
        <w:pStyle w:val="aa"/>
        <w:numPr>
          <w:ilvl w:val="1"/>
          <w:numId w:val="11"/>
        </w:numPr>
        <w:spacing w:line="480" w:lineRule="auto"/>
        <w:jc w:val="both"/>
      </w:pPr>
      <w:r>
        <w:t>Таблиц СУБД</w:t>
      </w:r>
    </w:p>
    <w:p w:rsidR="007E4C5F" w:rsidRDefault="007E4C5F" w:rsidP="007E4C5F">
      <w:pPr>
        <w:pStyle w:val="aa"/>
        <w:numPr>
          <w:ilvl w:val="0"/>
          <w:numId w:val="11"/>
        </w:numPr>
        <w:spacing w:line="480" w:lineRule="auto"/>
        <w:jc w:val="both"/>
      </w:pPr>
      <w:r>
        <w:t xml:space="preserve">Просмотр </w:t>
      </w:r>
      <w:r w:rsidR="00EE532A">
        <w:t>уведомлений об ошибках</w:t>
      </w:r>
      <w:r>
        <w:t xml:space="preserve"> в работе СУБД</w:t>
      </w:r>
    </w:p>
    <w:p w:rsidR="007E4C5F" w:rsidRDefault="007E4C5F" w:rsidP="007E4C5F">
      <w:pPr>
        <w:pStyle w:val="aa"/>
        <w:numPr>
          <w:ilvl w:val="0"/>
          <w:numId w:val="11"/>
        </w:numPr>
        <w:spacing w:line="480" w:lineRule="auto"/>
        <w:jc w:val="both"/>
      </w:pPr>
      <w:r>
        <w:t>Просмотр следующих параметров СУБД:</w:t>
      </w:r>
    </w:p>
    <w:p w:rsidR="007E4C5F" w:rsidRDefault="007E4C5F" w:rsidP="007E4C5F">
      <w:pPr>
        <w:pStyle w:val="aa"/>
        <w:numPr>
          <w:ilvl w:val="1"/>
          <w:numId w:val="11"/>
        </w:numPr>
        <w:spacing w:line="480" w:lineRule="auto"/>
        <w:jc w:val="both"/>
      </w:pPr>
      <w:r>
        <w:t>Количество текущих подключений</w:t>
      </w:r>
    </w:p>
    <w:p w:rsidR="007E4C5F" w:rsidRDefault="007E4C5F" w:rsidP="007E4C5F">
      <w:pPr>
        <w:pStyle w:val="aa"/>
        <w:numPr>
          <w:ilvl w:val="1"/>
          <w:numId w:val="11"/>
        </w:numPr>
        <w:spacing w:line="480" w:lineRule="auto"/>
        <w:jc w:val="both"/>
      </w:pPr>
      <w:r>
        <w:lastRenderedPageBreak/>
        <w:t xml:space="preserve">Информация о </w:t>
      </w:r>
      <w:proofErr w:type="spellStart"/>
      <w:r>
        <w:t>нагруженности</w:t>
      </w:r>
      <w:proofErr w:type="spellEnd"/>
      <w:r>
        <w:t xml:space="preserve"> таблиц, собранная виде количества вста</w:t>
      </w:r>
      <w:r w:rsidR="00EE532A">
        <w:t>вок, правок и удалений записей из таблиц.</w:t>
      </w:r>
    </w:p>
    <w:p w:rsidR="00EE532A" w:rsidRDefault="00EE532A" w:rsidP="00EE532A">
      <w:pPr>
        <w:spacing w:line="480" w:lineRule="auto"/>
        <w:ind w:firstLine="708"/>
        <w:jc w:val="both"/>
      </w:pPr>
      <w:r>
        <w:t>5.1.1.2</w:t>
      </w:r>
      <w:proofErr w:type="gramStart"/>
      <w:r>
        <w:t xml:space="preserve"> Д</w:t>
      </w:r>
      <w:proofErr w:type="gramEnd"/>
      <w:r>
        <w:t>ля администратора:</w:t>
      </w:r>
    </w:p>
    <w:p w:rsidR="00EE532A" w:rsidRDefault="00EE532A" w:rsidP="00EE532A">
      <w:pPr>
        <w:pStyle w:val="aa"/>
        <w:numPr>
          <w:ilvl w:val="0"/>
          <w:numId w:val="11"/>
        </w:numPr>
        <w:spacing w:line="480" w:lineRule="auto"/>
        <w:jc w:val="both"/>
      </w:pPr>
      <w:r>
        <w:t>Все возможности пользователя</w:t>
      </w:r>
    </w:p>
    <w:p w:rsidR="00EE532A" w:rsidRDefault="00EE532A" w:rsidP="00EE532A">
      <w:pPr>
        <w:pStyle w:val="aa"/>
        <w:numPr>
          <w:ilvl w:val="0"/>
          <w:numId w:val="11"/>
        </w:numPr>
        <w:spacing w:line="480" w:lineRule="auto"/>
        <w:jc w:val="both"/>
      </w:pPr>
      <w:r>
        <w:t>Закрытие уведомлений об ошибках</w:t>
      </w:r>
    </w:p>
    <w:p w:rsidR="00EE532A" w:rsidRDefault="00EE532A" w:rsidP="00EE532A">
      <w:pPr>
        <w:pStyle w:val="aa"/>
        <w:numPr>
          <w:ilvl w:val="0"/>
          <w:numId w:val="11"/>
        </w:numPr>
        <w:spacing w:line="480" w:lineRule="auto"/>
        <w:jc w:val="both"/>
      </w:pPr>
      <w:r>
        <w:t>Изменение параметров компонентов модуля:</w:t>
      </w:r>
    </w:p>
    <w:p w:rsidR="00EE532A" w:rsidRDefault="00EE532A" w:rsidP="00EE532A">
      <w:pPr>
        <w:pStyle w:val="aa"/>
        <w:numPr>
          <w:ilvl w:val="1"/>
          <w:numId w:val="11"/>
        </w:numPr>
        <w:spacing w:line="480" w:lineRule="auto"/>
        <w:jc w:val="both"/>
      </w:pPr>
      <w:r>
        <w:t>Включение/отключение компонентов</w:t>
      </w:r>
    </w:p>
    <w:p w:rsidR="00EE532A" w:rsidRDefault="00EE532A" w:rsidP="00EE532A">
      <w:pPr>
        <w:pStyle w:val="aa"/>
        <w:numPr>
          <w:ilvl w:val="1"/>
          <w:numId w:val="11"/>
        </w:numPr>
        <w:spacing w:line="480" w:lineRule="auto"/>
        <w:jc w:val="both"/>
      </w:pPr>
      <w:r>
        <w:t>Изменение критериев выборки объектов для отображения</w:t>
      </w:r>
    </w:p>
    <w:p w:rsidR="00EE532A" w:rsidRDefault="00EE532A" w:rsidP="00EE532A">
      <w:pPr>
        <w:pStyle w:val="aa"/>
        <w:numPr>
          <w:ilvl w:val="1"/>
          <w:numId w:val="11"/>
        </w:numPr>
        <w:spacing w:line="480" w:lineRule="auto"/>
        <w:jc w:val="both"/>
      </w:pPr>
      <w:r>
        <w:t>Изменение критериев поиска СУБД на вычислительных машинах:</w:t>
      </w:r>
    </w:p>
    <w:p w:rsidR="00EE532A" w:rsidRDefault="00EE532A" w:rsidP="00EE532A">
      <w:pPr>
        <w:pStyle w:val="aa"/>
        <w:numPr>
          <w:ilvl w:val="2"/>
          <w:numId w:val="11"/>
        </w:numPr>
        <w:spacing w:line="480" w:lineRule="auto"/>
        <w:jc w:val="both"/>
      </w:pPr>
      <w:r>
        <w:t>Период поиска</w:t>
      </w:r>
    </w:p>
    <w:p w:rsidR="00EE532A" w:rsidRDefault="00EE532A" w:rsidP="00EE532A">
      <w:pPr>
        <w:pStyle w:val="aa"/>
        <w:numPr>
          <w:ilvl w:val="2"/>
          <w:numId w:val="11"/>
        </w:numPr>
        <w:spacing w:line="480" w:lineRule="auto"/>
        <w:jc w:val="both"/>
      </w:pPr>
      <w:r>
        <w:t>Время поиска</w:t>
      </w:r>
    </w:p>
    <w:p w:rsidR="00EE532A" w:rsidRDefault="00EE532A" w:rsidP="00EE532A">
      <w:pPr>
        <w:pStyle w:val="aa"/>
        <w:numPr>
          <w:ilvl w:val="2"/>
          <w:numId w:val="11"/>
        </w:numPr>
        <w:spacing w:line="480" w:lineRule="auto"/>
        <w:jc w:val="both"/>
      </w:pPr>
      <w:r>
        <w:t>Определение конкретных или групп вычислительных машин для поиска</w:t>
      </w:r>
    </w:p>
    <w:p w:rsidR="00EE532A" w:rsidRDefault="00EE532A" w:rsidP="00EE532A">
      <w:pPr>
        <w:pStyle w:val="aa"/>
        <w:numPr>
          <w:ilvl w:val="1"/>
          <w:numId w:val="11"/>
        </w:numPr>
        <w:spacing w:line="480" w:lineRule="auto"/>
        <w:jc w:val="both"/>
      </w:pPr>
      <w:r>
        <w:t>Изменение критериев наблюдения за работой СУБД на вычислительных машинах:</w:t>
      </w:r>
    </w:p>
    <w:p w:rsidR="00EE532A" w:rsidRDefault="00EE532A" w:rsidP="00EE532A">
      <w:pPr>
        <w:pStyle w:val="aa"/>
        <w:numPr>
          <w:ilvl w:val="2"/>
          <w:numId w:val="11"/>
        </w:numPr>
        <w:spacing w:line="480" w:lineRule="auto"/>
        <w:jc w:val="both"/>
      </w:pPr>
      <w:r>
        <w:t>Период наблюдения</w:t>
      </w:r>
    </w:p>
    <w:p w:rsidR="00EE532A" w:rsidRDefault="00EE532A" w:rsidP="00EE532A">
      <w:pPr>
        <w:pStyle w:val="aa"/>
        <w:numPr>
          <w:ilvl w:val="2"/>
          <w:numId w:val="11"/>
        </w:numPr>
        <w:spacing w:line="480" w:lineRule="auto"/>
        <w:jc w:val="both"/>
      </w:pPr>
      <w:r>
        <w:t>Время наблюдения</w:t>
      </w:r>
    </w:p>
    <w:p w:rsidR="007E4C5F" w:rsidRDefault="00EE532A" w:rsidP="00EE532A">
      <w:pPr>
        <w:pStyle w:val="aa"/>
        <w:numPr>
          <w:ilvl w:val="2"/>
          <w:numId w:val="11"/>
        </w:numPr>
        <w:spacing w:line="480" w:lineRule="auto"/>
        <w:jc w:val="both"/>
      </w:pPr>
      <w:r>
        <w:t>Определение конкретных или групп вычислительных машин для наблюдения</w:t>
      </w:r>
    </w:p>
    <w:p w:rsidR="00436EC0" w:rsidRDefault="00436EC0" w:rsidP="00436EC0">
      <w:pPr>
        <w:spacing w:line="480" w:lineRule="auto"/>
        <w:ind w:firstLine="709"/>
        <w:jc w:val="both"/>
      </w:pPr>
      <w:r>
        <w:t>5.1.2 Исходные данные:</w:t>
      </w:r>
    </w:p>
    <w:p w:rsidR="00436EC0" w:rsidRPr="003B2124" w:rsidRDefault="00EE532A" w:rsidP="00436EC0">
      <w:pPr>
        <w:pStyle w:val="aa"/>
        <w:numPr>
          <w:ilvl w:val="0"/>
          <w:numId w:val="4"/>
        </w:numPr>
        <w:spacing w:line="480" w:lineRule="auto"/>
        <w:jc w:val="both"/>
      </w:pPr>
      <w:r w:rsidRPr="003B2124">
        <w:t>Сеть предприятия</w:t>
      </w:r>
    </w:p>
    <w:p w:rsidR="00EE532A" w:rsidRPr="003B2124" w:rsidRDefault="00EE532A" w:rsidP="00EE532A">
      <w:pPr>
        <w:pStyle w:val="aa"/>
        <w:numPr>
          <w:ilvl w:val="0"/>
          <w:numId w:val="4"/>
        </w:numPr>
        <w:spacing w:line="480" w:lineRule="auto"/>
        <w:jc w:val="both"/>
      </w:pPr>
      <w:r w:rsidRPr="003B2124">
        <w:t>Комплекс монитоинга</w:t>
      </w:r>
    </w:p>
    <w:p w:rsidR="00436EC0" w:rsidRPr="003B2124" w:rsidRDefault="00436EC0" w:rsidP="00EE532A">
      <w:pPr>
        <w:spacing w:line="480" w:lineRule="auto"/>
        <w:ind w:firstLine="708"/>
        <w:jc w:val="both"/>
      </w:pPr>
      <w:r w:rsidRPr="003B2124">
        <w:t>5.1.3 Результаты:</w:t>
      </w:r>
    </w:p>
    <w:p w:rsidR="00436EC0" w:rsidRPr="003B2124" w:rsidRDefault="00EE532A" w:rsidP="00436EC0">
      <w:pPr>
        <w:pStyle w:val="aa"/>
        <w:numPr>
          <w:ilvl w:val="0"/>
          <w:numId w:val="5"/>
        </w:numPr>
        <w:spacing w:line="480" w:lineRule="auto"/>
        <w:jc w:val="both"/>
      </w:pPr>
      <w:r w:rsidRPr="003B2124">
        <w:t>Список объектов и их свойств в комплексе</w:t>
      </w:r>
      <w:r w:rsidR="003B2124" w:rsidRPr="003B2124">
        <w:t>, созданных модулем</w:t>
      </w:r>
    </w:p>
    <w:p w:rsidR="00436EC0" w:rsidRPr="003B2124" w:rsidRDefault="003B2124" w:rsidP="00436EC0">
      <w:pPr>
        <w:pStyle w:val="aa"/>
        <w:numPr>
          <w:ilvl w:val="0"/>
          <w:numId w:val="5"/>
        </w:numPr>
        <w:spacing w:line="480" w:lineRule="auto"/>
        <w:jc w:val="both"/>
      </w:pPr>
      <w:r w:rsidRPr="003B2124">
        <w:t>Графическое представление следующих параметров:</w:t>
      </w:r>
    </w:p>
    <w:p w:rsidR="003B2124" w:rsidRPr="003B2124" w:rsidRDefault="003B2124" w:rsidP="003B2124">
      <w:pPr>
        <w:pStyle w:val="aa"/>
        <w:numPr>
          <w:ilvl w:val="1"/>
          <w:numId w:val="5"/>
        </w:numPr>
        <w:spacing w:line="480" w:lineRule="auto"/>
        <w:jc w:val="both"/>
      </w:pPr>
      <w:r w:rsidRPr="003B2124">
        <w:t xml:space="preserve">Информация о </w:t>
      </w:r>
      <w:proofErr w:type="spellStart"/>
      <w:r w:rsidRPr="003B2124">
        <w:t>нагруженности</w:t>
      </w:r>
      <w:proofErr w:type="spellEnd"/>
      <w:r w:rsidRPr="003B2124">
        <w:t xml:space="preserve"> таблиц</w:t>
      </w:r>
    </w:p>
    <w:p w:rsidR="003B2124" w:rsidRPr="003B2124" w:rsidRDefault="003B2124" w:rsidP="003B2124">
      <w:pPr>
        <w:pStyle w:val="aa"/>
        <w:numPr>
          <w:ilvl w:val="1"/>
          <w:numId w:val="5"/>
        </w:numPr>
        <w:spacing w:line="480" w:lineRule="auto"/>
        <w:jc w:val="both"/>
      </w:pPr>
      <w:r w:rsidRPr="003B2124">
        <w:lastRenderedPageBreak/>
        <w:t>Текущие подключения к базам данных</w:t>
      </w:r>
    </w:p>
    <w:p w:rsidR="00436EC0" w:rsidRDefault="00436EC0" w:rsidP="003B2124">
      <w:pPr>
        <w:spacing w:line="480" w:lineRule="auto"/>
        <w:jc w:val="both"/>
      </w:pPr>
      <w:r>
        <w:t>5.2 Требования к надежности</w:t>
      </w:r>
    </w:p>
    <w:p w:rsidR="003B2124" w:rsidRDefault="003B2124" w:rsidP="003B2124">
      <w:pPr>
        <w:spacing w:line="480" w:lineRule="auto"/>
        <w:ind w:firstLine="709"/>
        <w:jc w:val="both"/>
      </w:pPr>
      <w:r>
        <w:t>5.2.1</w:t>
      </w:r>
      <w:proofErr w:type="gramStart"/>
      <w:r w:rsidR="00436EC0">
        <w:t xml:space="preserve"> П</w:t>
      </w:r>
      <w:proofErr w:type="gramEnd"/>
      <w:r w:rsidR="00436EC0">
        <w:t>редусмотреть защиту от некорректных действий пользователя</w:t>
      </w:r>
    </w:p>
    <w:p w:rsidR="00436EC0" w:rsidRDefault="00436EC0" w:rsidP="00436EC0">
      <w:pPr>
        <w:spacing w:line="480" w:lineRule="auto"/>
        <w:jc w:val="both"/>
      </w:pPr>
      <w:r>
        <w:t>5.3 Условия эксплуатации</w:t>
      </w:r>
    </w:p>
    <w:p w:rsidR="00436EC0" w:rsidRDefault="00436EC0" w:rsidP="00436EC0">
      <w:pPr>
        <w:spacing w:line="480" w:lineRule="auto"/>
        <w:jc w:val="both"/>
      </w:pPr>
      <w:r>
        <w:tab/>
        <w:t xml:space="preserve">5.3.1 Условия эксплуатации в соответствие с </w:t>
      </w:r>
      <w:proofErr w:type="spellStart"/>
      <w:r>
        <w:t>СанПин</w:t>
      </w:r>
      <w:proofErr w:type="spellEnd"/>
      <w:r>
        <w:t xml:space="preserve"> </w:t>
      </w:r>
      <w:r w:rsidR="003B2124">
        <w:rPr>
          <w:color w:val="000000"/>
          <w:shd w:val="clear" w:color="auto" w:fill="FFFFFF"/>
        </w:rPr>
        <w:t>2.2.2/2.4.1340-03</w:t>
      </w:r>
      <w:r>
        <w:t>.</w:t>
      </w:r>
    </w:p>
    <w:p w:rsidR="00436EC0" w:rsidRDefault="00436EC0" w:rsidP="00436EC0">
      <w:pPr>
        <w:spacing w:line="480" w:lineRule="auto"/>
        <w:jc w:val="both"/>
      </w:pPr>
      <w:r>
        <w:t>5.4 Требования к составу и параметрам технических средств</w:t>
      </w:r>
    </w:p>
    <w:p w:rsidR="00436EC0" w:rsidRDefault="00436EC0" w:rsidP="00436EC0">
      <w:pPr>
        <w:spacing w:line="480" w:lineRule="auto"/>
        <w:jc w:val="both"/>
      </w:pPr>
      <w:r>
        <w:tab/>
        <w:t xml:space="preserve">5.4.1 </w:t>
      </w:r>
      <w:r w:rsidR="003B2124">
        <w:t>Модуль</w:t>
      </w:r>
      <w:r>
        <w:t xml:space="preserve"> долж</w:t>
      </w:r>
      <w:r w:rsidR="003B2124">
        <w:t>ен</w:t>
      </w:r>
      <w:r>
        <w:t xml:space="preserve"> функционировать на </w:t>
      </w:r>
      <w:r>
        <w:rPr>
          <w:lang w:val="en-US"/>
        </w:rPr>
        <w:t>IBM</w:t>
      </w:r>
      <w:r w:rsidRPr="009B0289">
        <w:t>-</w:t>
      </w:r>
      <w:r>
        <w:t>совместимых персональных компьютерах.</w:t>
      </w:r>
    </w:p>
    <w:p w:rsidR="003B2124" w:rsidRDefault="003B2124" w:rsidP="00436EC0">
      <w:pPr>
        <w:spacing w:line="480" w:lineRule="auto"/>
        <w:jc w:val="both"/>
      </w:pPr>
      <w:r>
        <w:tab/>
        <w:t xml:space="preserve">5.5 </w:t>
      </w:r>
      <w:r>
        <w:rPr>
          <w:color w:val="000000"/>
          <w:shd w:val="clear" w:color="auto" w:fill="FFFFFF"/>
        </w:rPr>
        <w:t>Требования к информационной и программной совместимости</w:t>
      </w:r>
    </w:p>
    <w:p w:rsidR="00436EC0" w:rsidRDefault="003B2124" w:rsidP="003B2124">
      <w:pPr>
        <w:spacing w:line="480" w:lineRule="auto"/>
        <w:jc w:val="both"/>
      </w:pPr>
      <w:r>
        <w:tab/>
        <w:t>5.5.1</w:t>
      </w:r>
      <w:r w:rsidR="00436EC0">
        <w:t xml:space="preserve"> </w:t>
      </w:r>
      <w:r>
        <w:rPr>
          <w:color w:val="000000"/>
          <w:shd w:val="clear" w:color="auto" w:fill="FFFFFF"/>
        </w:rPr>
        <w:t>Программное обеспечение должно работать под управлением операционных систем семейств</w:t>
      </w:r>
      <w:r>
        <w:t>:</w:t>
      </w:r>
    </w:p>
    <w:p w:rsidR="003B2124" w:rsidRPr="003B2124" w:rsidRDefault="003B2124" w:rsidP="003B2124">
      <w:pPr>
        <w:pStyle w:val="aa"/>
        <w:numPr>
          <w:ilvl w:val="0"/>
          <w:numId w:val="12"/>
        </w:numPr>
        <w:spacing w:line="480" w:lineRule="auto"/>
        <w:jc w:val="both"/>
      </w:pPr>
      <w:r>
        <w:rPr>
          <w:lang w:val="en-US"/>
        </w:rPr>
        <w:t>Windows</w:t>
      </w:r>
    </w:p>
    <w:p w:rsidR="003B2124" w:rsidRDefault="003B2124" w:rsidP="003B2124">
      <w:pPr>
        <w:pStyle w:val="aa"/>
        <w:numPr>
          <w:ilvl w:val="0"/>
          <w:numId w:val="12"/>
        </w:numPr>
        <w:spacing w:line="480" w:lineRule="auto"/>
        <w:jc w:val="both"/>
      </w:pPr>
      <w:r>
        <w:rPr>
          <w:lang w:val="en-US"/>
        </w:rPr>
        <w:t>Linux</w:t>
      </w:r>
    </w:p>
    <w:p w:rsidR="00436EC0" w:rsidRPr="006A43BD" w:rsidRDefault="00436EC0" w:rsidP="006A43BD">
      <w:pPr>
        <w:spacing w:line="480" w:lineRule="auto"/>
        <w:jc w:val="both"/>
      </w:pPr>
      <w:r>
        <w:tab/>
      </w:r>
      <w:r w:rsidR="006A43BD">
        <w:t xml:space="preserve">5.5.2 Модуль должен быть разработан согласно требованиям для внедрения в комплекс мониторинга, а именно </w:t>
      </w:r>
      <w:r w:rsidR="006A43BD">
        <w:rPr>
          <w:lang w:val="en-US"/>
        </w:rPr>
        <w:t>System</w:t>
      </w:r>
      <w:r w:rsidR="006A43BD" w:rsidRPr="006A43BD">
        <w:t xml:space="preserve"> </w:t>
      </w:r>
      <w:r w:rsidR="006A43BD">
        <w:rPr>
          <w:lang w:val="en-US"/>
        </w:rPr>
        <w:t>Center</w:t>
      </w:r>
      <w:r w:rsidR="006A43BD" w:rsidRPr="006A43BD">
        <w:t xml:space="preserve"> </w:t>
      </w:r>
      <w:r w:rsidR="006A43BD">
        <w:rPr>
          <w:lang w:val="en-US"/>
        </w:rPr>
        <w:t>Operation</w:t>
      </w:r>
      <w:r w:rsidR="006A43BD" w:rsidRPr="006A43BD">
        <w:t xml:space="preserve"> </w:t>
      </w:r>
      <w:r w:rsidR="006A43BD">
        <w:rPr>
          <w:lang w:val="en-US"/>
        </w:rPr>
        <w:t>Manager</w:t>
      </w:r>
      <w:r w:rsidR="006A43BD" w:rsidRPr="006A43BD">
        <w:t xml:space="preserve"> 2012</w:t>
      </w:r>
    </w:p>
    <w:p w:rsidR="00436EC0" w:rsidRDefault="00436EC0" w:rsidP="00436EC0">
      <w:pPr>
        <w:spacing w:line="480" w:lineRule="auto"/>
        <w:jc w:val="both"/>
      </w:pPr>
      <w:r>
        <w:t>5.6 Требования к маркировке и упаковке</w:t>
      </w:r>
    </w:p>
    <w:p w:rsidR="00436EC0" w:rsidRDefault="00436EC0" w:rsidP="00436EC0">
      <w:pPr>
        <w:spacing w:line="480" w:lineRule="auto"/>
        <w:jc w:val="both"/>
      </w:pPr>
      <w:r>
        <w:tab/>
        <w:t>Требования к маркировке и упаковке не предъявляются.</w:t>
      </w:r>
    </w:p>
    <w:p w:rsidR="00436EC0" w:rsidRDefault="00436EC0" w:rsidP="00436EC0">
      <w:pPr>
        <w:spacing w:line="480" w:lineRule="auto"/>
        <w:jc w:val="both"/>
      </w:pPr>
      <w:r>
        <w:t>5.7 Требования к транспортированию и хранению</w:t>
      </w:r>
    </w:p>
    <w:p w:rsidR="00436EC0" w:rsidRPr="00C073DC" w:rsidRDefault="00436EC0" w:rsidP="006A43BD">
      <w:pPr>
        <w:spacing w:line="480" w:lineRule="auto"/>
        <w:jc w:val="both"/>
      </w:pPr>
      <w:r>
        <w:tab/>
        <w:t>Требования к транспортировке и хранению не предъявляются.</w:t>
      </w:r>
    </w:p>
    <w:p w:rsidR="00436EC0" w:rsidRDefault="00436EC0" w:rsidP="00436EC0">
      <w:pPr>
        <w:spacing w:line="480" w:lineRule="auto"/>
        <w:rPr>
          <w:lang w:val="en-US"/>
        </w:rPr>
      </w:pPr>
    </w:p>
    <w:p w:rsidR="006A43BD" w:rsidRDefault="006A43BD" w:rsidP="00436EC0">
      <w:pPr>
        <w:spacing w:line="480" w:lineRule="auto"/>
        <w:rPr>
          <w:lang w:val="en-US"/>
        </w:rPr>
      </w:pPr>
    </w:p>
    <w:p w:rsidR="006A43BD" w:rsidRDefault="006A43BD" w:rsidP="00436EC0">
      <w:pPr>
        <w:spacing w:line="480" w:lineRule="auto"/>
        <w:rPr>
          <w:lang w:val="en-US"/>
        </w:rPr>
      </w:pPr>
    </w:p>
    <w:p w:rsidR="006A43BD" w:rsidRPr="006A43BD" w:rsidRDefault="006A43BD" w:rsidP="00436EC0">
      <w:pPr>
        <w:spacing w:line="480" w:lineRule="auto"/>
        <w:rPr>
          <w:lang w:val="en-US"/>
        </w:rPr>
      </w:pPr>
    </w:p>
    <w:p w:rsidR="00436EC0" w:rsidRDefault="00436EC0" w:rsidP="00436EC0">
      <w:pPr>
        <w:pStyle w:val="1"/>
      </w:pPr>
      <w:bookmarkStart w:id="9" w:name="_Toc435789317"/>
      <w:r>
        <w:lastRenderedPageBreak/>
        <w:t>6. ТРЕБОВАНИЯ К ПРОГРАММНОЙ ДОКУМЕНТАЦИИ</w:t>
      </w:r>
      <w:bookmarkEnd w:id="9"/>
    </w:p>
    <w:p w:rsidR="00436EC0" w:rsidRDefault="00436EC0" w:rsidP="00436EC0">
      <w:pPr>
        <w:spacing w:line="480" w:lineRule="auto"/>
        <w:jc w:val="both"/>
      </w:pPr>
      <w:r>
        <w:t>6.1 Разрабатываемые программные модули должны содержать максимально чистый и понятный код, с минимальным необходимым количеством поясняющих комментариев.</w:t>
      </w:r>
    </w:p>
    <w:p w:rsidR="00436EC0" w:rsidRDefault="00436EC0" w:rsidP="00436EC0">
      <w:pPr>
        <w:spacing w:line="480" w:lineRule="auto"/>
        <w:jc w:val="both"/>
      </w:pPr>
      <w:r>
        <w:t>6.2 Разрабатываемый программный комплекс должен включать справочную систему.</w:t>
      </w:r>
    </w:p>
    <w:p w:rsidR="00436EC0" w:rsidRDefault="00436EC0" w:rsidP="00436EC0">
      <w:pPr>
        <w:spacing w:line="480" w:lineRule="auto"/>
        <w:jc w:val="both"/>
      </w:pPr>
      <w:r>
        <w:t>6.3</w:t>
      </w:r>
      <w:proofErr w:type="gramStart"/>
      <w:r>
        <w:t xml:space="preserve"> В</w:t>
      </w:r>
      <w:proofErr w:type="gramEnd"/>
      <w:r>
        <w:t xml:space="preserve"> состав сопровождающей документации должны входить:</w:t>
      </w:r>
    </w:p>
    <w:p w:rsidR="00436EC0" w:rsidRPr="006A43BD" w:rsidRDefault="00436EC0" w:rsidP="00436EC0">
      <w:pPr>
        <w:tabs>
          <w:tab w:val="left" w:pos="1080"/>
        </w:tabs>
        <w:spacing w:line="480" w:lineRule="auto"/>
        <w:ind w:firstLine="720"/>
        <w:jc w:val="both"/>
      </w:pPr>
      <w:r>
        <w:t>6.3.1  Расчетно-пояснительная записка на 100 листах формата А</w:t>
      </w:r>
      <w:proofErr w:type="gramStart"/>
      <w:r>
        <w:t>4</w:t>
      </w:r>
      <w:proofErr w:type="gramEnd"/>
      <w:r>
        <w:t xml:space="preserve"> (без приложений 6.3.2, 6.3.3 и 6.3.4).</w:t>
      </w:r>
    </w:p>
    <w:p w:rsidR="00436EC0" w:rsidRPr="006A43BD" w:rsidRDefault="00436EC0" w:rsidP="00436EC0">
      <w:pPr>
        <w:tabs>
          <w:tab w:val="left" w:pos="1080"/>
        </w:tabs>
        <w:spacing w:line="480" w:lineRule="auto"/>
        <w:ind w:firstLine="720"/>
        <w:jc w:val="both"/>
      </w:pPr>
      <w:r w:rsidRPr="006A43BD">
        <w:t>6.3.2 Техническое задание (Приложение А).</w:t>
      </w:r>
    </w:p>
    <w:p w:rsidR="00436EC0" w:rsidRPr="006A43BD" w:rsidRDefault="00436EC0" w:rsidP="00436EC0">
      <w:pPr>
        <w:tabs>
          <w:tab w:val="left" w:pos="1080"/>
        </w:tabs>
        <w:spacing w:line="480" w:lineRule="auto"/>
        <w:ind w:left="720"/>
        <w:jc w:val="both"/>
      </w:pPr>
      <w:r w:rsidRPr="006A43BD">
        <w:t>6.3.3 Руководство пользователя (Приложение Б).</w:t>
      </w:r>
    </w:p>
    <w:p w:rsidR="00436EC0" w:rsidRDefault="00436EC0" w:rsidP="00436EC0">
      <w:pPr>
        <w:spacing w:line="480" w:lineRule="auto"/>
        <w:jc w:val="both"/>
      </w:pPr>
      <w:r w:rsidRPr="006A43BD">
        <w:t>6.4 Графическая часть минимально должна быть выполнена на 10 листах формата</w:t>
      </w:r>
      <w:r>
        <w:t xml:space="preserve"> А</w:t>
      </w:r>
      <w:proofErr w:type="gramStart"/>
      <w:r>
        <w:t>1</w:t>
      </w:r>
      <w:proofErr w:type="gramEnd"/>
      <w:r>
        <w:t xml:space="preserve"> (копии формата А3, А4 включить в качестве приложений к расчетно-пояснительной записке):</w:t>
      </w:r>
    </w:p>
    <w:p w:rsidR="00436EC0" w:rsidRDefault="00436EC0" w:rsidP="00436EC0">
      <w:pPr>
        <w:spacing w:line="480" w:lineRule="auto"/>
        <w:jc w:val="both"/>
      </w:pPr>
      <w:r>
        <w:tab/>
        <w:t>Виды графической документации:</w:t>
      </w:r>
    </w:p>
    <w:p w:rsidR="00436EC0" w:rsidRDefault="006A43BD" w:rsidP="00436EC0">
      <w:pPr>
        <w:spacing w:line="480" w:lineRule="auto"/>
        <w:jc w:val="both"/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t>Что тут?????</w:t>
      </w:r>
    </w:p>
    <w:p w:rsidR="006A43BD" w:rsidRDefault="006A43BD" w:rsidP="00436EC0">
      <w:pPr>
        <w:spacing w:line="480" w:lineRule="auto"/>
        <w:jc w:val="both"/>
      </w:pPr>
    </w:p>
    <w:p w:rsidR="006A43BD" w:rsidRDefault="006A43BD" w:rsidP="00436EC0">
      <w:pPr>
        <w:spacing w:line="480" w:lineRule="auto"/>
        <w:jc w:val="both"/>
      </w:pPr>
    </w:p>
    <w:p w:rsidR="006A43BD" w:rsidRDefault="006A43BD" w:rsidP="00436EC0">
      <w:pPr>
        <w:spacing w:line="480" w:lineRule="auto"/>
        <w:jc w:val="both"/>
      </w:pPr>
    </w:p>
    <w:p w:rsidR="006A43BD" w:rsidRDefault="006A43BD" w:rsidP="00436EC0">
      <w:pPr>
        <w:spacing w:line="480" w:lineRule="auto"/>
        <w:jc w:val="both"/>
      </w:pPr>
    </w:p>
    <w:p w:rsidR="006A43BD" w:rsidRDefault="006A43BD" w:rsidP="00436EC0">
      <w:pPr>
        <w:spacing w:line="480" w:lineRule="auto"/>
        <w:jc w:val="both"/>
      </w:pPr>
    </w:p>
    <w:p w:rsidR="006A43BD" w:rsidRDefault="006A43BD" w:rsidP="00436EC0">
      <w:pPr>
        <w:spacing w:line="480" w:lineRule="auto"/>
        <w:jc w:val="both"/>
      </w:pPr>
    </w:p>
    <w:p w:rsidR="006A43BD" w:rsidRDefault="006A43BD" w:rsidP="00436EC0">
      <w:pPr>
        <w:spacing w:line="480" w:lineRule="auto"/>
        <w:jc w:val="both"/>
      </w:pPr>
    </w:p>
    <w:p w:rsidR="006A43BD" w:rsidRDefault="006A43BD" w:rsidP="00436EC0">
      <w:pPr>
        <w:spacing w:line="480" w:lineRule="auto"/>
        <w:jc w:val="both"/>
      </w:pPr>
    </w:p>
    <w:p w:rsidR="006A43BD" w:rsidRDefault="006A43BD" w:rsidP="00436EC0">
      <w:pPr>
        <w:spacing w:line="480" w:lineRule="auto"/>
        <w:jc w:val="both"/>
      </w:pPr>
    </w:p>
    <w:p w:rsidR="006A43BD" w:rsidRPr="006A43BD" w:rsidRDefault="006A43BD" w:rsidP="00436EC0">
      <w:pPr>
        <w:spacing w:line="480" w:lineRule="auto"/>
        <w:jc w:val="both"/>
      </w:pPr>
    </w:p>
    <w:p w:rsidR="00436EC0" w:rsidRPr="0021221A" w:rsidRDefault="00436EC0" w:rsidP="00436EC0">
      <w:pPr>
        <w:pStyle w:val="1"/>
      </w:pPr>
      <w:bookmarkStart w:id="10" w:name="_Toc435789318"/>
      <w:r w:rsidRPr="0021221A">
        <w:lastRenderedPageBreak/>
        <w:t>7</w:t>
      </w:r>
      <w:r>
        <w:t>.</w:t>
      </w:r>
      <w:r w:rsidRPr="0021221A">
        <w:t xml:space="preserve"> Технико-экономические показатели</w:t>
      </w:r>
      <w:bookmarkEnd w:id="10"/>
    </w:p>
    <w:p w:rsidR="00436EC0" w:rsidRPr="006A43BD" w:rsidRDefault="00436EC0" w:rsidP="006A43BD">
      <w:pPr>
        <w:tabs>
          <w:tab w:val="left" w:pos="720"/>
        </w:tabs>
        <w:spacing w:line="480" w:lineRule="auto"/>
        <w:jc w:val="both"/>
        <w:rPr>
          <w:highlight w:val="yellow"/>
        </w:rPr>
      </w:pPr>
      <w:r w:rsidRPr="00C57287">
        <w:t>Выполнить технико-экономическое обоснование разработки.</w:t>
      </w:r>
    </w:p>
    <w:p w:rsidR="00436EC0" w:rsidRPr="003D79BA" w:rsidRDefault="00436EC0" w:rsidP="00436EC0">
      <w:pPr>
        <w:pStyle w:val="1"/>
      </w:pPr>
      <w:bookmarkStart w:id="11" w:name="_Toc435789319"/>
      <w:r w:rsidRPr="003D79BA">
        <w:t>8. Стадии и этапы разработки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140"/>
        <w:gridCol w:w="2160"/>
        <w:gridCol w:w="2520"/>
      </w:tblGrid>
      <w:tr w:rsidR="00436EC0" w:rsidTr="002A04AE">
        <w:tc>
          <w:tcPr>
            <w:tcW w:w="468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140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60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>Срок,</w:t>
            </w:r>
          </w:p>
          <w:p w:rsidR="00436EC0" w:rsidRDefault="00436EC0" w:rsidP="002A04AE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520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>Отчётность</w:t>
            </w:r>
          </w:p>
        </w:tc>
      </w:tr>
      <w:tr w:rsidR="00436EC0" w:rsidTr="002A04AE">
        <w:tc>
          <w:tcPr>
            <w:tcW w:w="468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140" w:type="dxa"/>
          </w:tcPr>
          <w:p w:rsidR="00436EC0" w:rsidRDefault="00436EC0" w:rsidP="002A04AE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60" w:type="dxa"/>
          </w:tcPr>
          <w:p w:rsidR="00436EC0" w:rsidRPr="0016184C" w:rsidRDefault="00436EC0" w:rsidP="002A04AE">
            <w:pPr>
              <w:spacing w:line="480" w:lineRule="auto"/>
              <w:rPr>
                <w:lang w:val="en-US"/>
              </w:rPr>
            </w:pPr>
            <w:r>
              <w:t>1.1.2016-28.2.2016</w:t>
            </w:r>
          </w:p>
          <w:p w:rsidR="00436EC0" w:rsidRDefault="00436EC0" w:rsidP="002A04AE">
            <w:pPr>
              <w:spacing w:line="480" w:lineRule="auto"/>
              <w:jc w:val="center"/>
            </w:pPr>
            <w:r>
              <w:t xml:space="preserve">8 % </w:t>
            </w:r>
          </w:p>
        </w:tc>
        <w:tc>
          <w:tcPr>
            <w:tcW w:w="2520" w:type="dxa"/>
          </w:tcPr>
          <w:p w:rsidR="00436EC0" w:rsidRDefault="00436EC0" w:rsidP="002A04AE">
            <w:pPr>
              <w:spacing w:line="480" w:lineRule="auto"/>
            </w:pPr>
            <w:r>
              <w:t>Техническое задание</w:t>
            </w:r>
          </w:p>
        </w:tc>
      </w:tr>
      <w:tr w:rsidR="00436EC0" w:rsidTr="002A04AE">
        <w:tc>
          <w:tcPr>
            <w:tcW w:w="468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140" w:type="dxa"/>
          </w:tcPr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</w:tcPr>
          <w:p w:rsidR="00436EC0" w:rsidRDefault="00436EC0" w:rsidP="002A04AE">
            <w:pPr>
              <w:spacing w:line="480" w:lineRule="auto"/>
              <w:jc w:val="center"/>
            </w:pPr>
            <w:r w:rsidRPr="008F79B8">
              <w:t>…</w:t>
            </w:r>
          </w:p>
        </w:tc>
        <w:tc>
          <w:tcPr>
            <w:tcW w:w="2520" w:type="dxa"/>
          </w:tcPr>
          <w:p w:rsidR="00436EC0" w:rsidRDefault="00436EC0" w:rsidP="006A43BD">
            <w:pPr>
              <w:spacing w:line="480" w:lineRule="auto"/>
              <w:ind w:firstLine="432"/>
              <w:jc w:val="both"/>
            </w:pPr>
            <w:r>
              <w:t xml:space="preserve">Спецификации программного обеспечения. </w:t>
            </w:r>
          </w:p>
        </w:tc>
      </w:tr>
      <w:tr w:rsidR="00436EC0" w:rsidTr="002A04AE">
        <w:tc>
          <w:tcPr>
            <w:tcW w:w="468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140" w:type="dxa"/>
          </w:tcPr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60" w:type="dxa"/>
          </w:tcPr>
          <w:p w:rsidR="00436EC0" w:rsidRDefault="00436EC0" w:rsidP="002A04AE">
            <w:pPr>
              <w:spacing w:line="480" w:lineRule="auto"/>
              <w:jc w:val="center"/>
              <w:rPr>
                <w:highlight w:val="yellow"/>
              </w:rPr>
            </w:pPr>
            <w:r w:rsidRPr="008F79B8">
              <w:t>…</w:t>
            </w:r>
          </w:p>
        </w:tc>
        <w:tc>
          <w:tcPr>
            <w:tcW w:w="2520" w:type="dxa"/>
          </w:tcPr>
          <w:p w:rsidR="00436EC0" w:rsidRDefault="00436EC0" w:rsidP="006A43B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</w:t>
            </w:r>
            <w:r w:rsidRPr="008F79B8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</w:tc>
      </w:tr>
      <w:tr w:rsidR="00436EC0" w:rsidTr="002A04AE">
        <w:tc>
          <w:tcPr>
            <w:tcW w:w="468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140" w:type="dxa"/>
          </w:tcPr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 xml:space="preserve">Реализация компонент и автономное тестирование компонентов. </w:t>
            </w:r>
          </w:p>
          <w:p w:rsidR="00436EC0" w:rsidRPr="004920B4" w:rsidRDefault="00436EC0" w:rsidP="002A04AE">
            <w:pPr>
              <w:pStyle w:val="3"/>
              <w:jc w:val="both"/>
              <w:rPr>
                <w:sz w:val="24"/>
                <w:szCs w:val="24"/>
              </w:rPr>
            </w:pPr>
            <w:r w:rsidRPr="004920B4">
              <w:rPr>
                <w:sz w:val="24"/>
                <w:szCs w:val="24"/>
              </w:rPr>
              <w:t>Сборка и комплексное тестирование.</w:t>
            </w:r>
          </w:p>
          <w:p w:rsidR="00436EC0" w:rsidRDefault="00436EC0" w:rsidP="002A04AE">
            <w:pPr>
              <w:spacing w:line="480" w:lineRule="auto"/>
              <w:ind w:firstLine="432"/>
              <w:jc w:val="both"/>
            </w:pPr>
          </w:p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>Оценочное тестирование и (рабочий проект).</w:t>
            </w:r>
          </w:p>
        </w:tc>
        <w:tc>
          <w:tcPr>
            <w:tcW w:w="2160" w:type="dxa"/>
          </w:tcPr>
          <w:p w:rsidR="00436EC0" w:rsidRDefault="00436EC0" w:rsidP="002A04AE">
            <w:pPr>
              <w:spacing w:line="480" w:lineRule="auto"/>
              <w:jc w:val="center"/>
              <w:rPr>
                <w:highlight w:val="yellow"/>
              </w:rPr>
            </w:pPr>
            <w:r w:rsidRPr="008F79B8">
              <w:t>…</w:t>
            </w:r>
          </w:p>
        </w:tc>
        <w:tc>
          <w:tcPr>
            <w:tcW w:w="2520" w:type="dxa"/>
          </w:tcPr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 xml:space="preserve">Тесты, результаты тестирования. </w:t>
            </w:r>
          </w:p>
          <w:p w:rsidR="00436EC0" w:rsidRDefault="00436EC0" w:rsidP="002A04AE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436EC0" w:rsidTr="002A04AE">
        <w:tc>
          <w:tcPr>
            <w:tcW w:w="468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140" w:type="dxa"/>
          </w:tcPr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>Разработка программной документации</w:t>
            </w:r>
          </w:p>
        </w:tc>
        <w:tc>
          <w:tcPr>
            <w:tcW w:w="2160" w:type="dxa"/>
          </w:tcPr>
          <w:p w:rsidR="00436EC0" w:rsidRDefault="00436EC0" w:rsidP="002A04AE">
            <w:pPr>
              <w:spacing w:line="480" w:lineRule="auto"/>
              <w:jc w:val="center"/>
              <w:rPr>
                <w:highlight w:val="yellow"/>
              </w:rPr>
            </w:pPr>
            <w:r w:rsidRPr="008F79B8">
              <w:t>…</w:t>
            </w:r>
          </w:p>
        </w:tc>
        <w:tc>
          <w:tcPr>
            <w:tcW w:w="2520" w:type="dxa"/>
          </w:tcPr>
          <w:p w:rsidR="00436EC0" w:rsidRDefault="00436EC0" w:rsidP="006A43BD">
            <w:pPr>
              <w:spacing w:line="480" w:lineRule="auto"/>
              <w:ind w:firstLine="432"/>
              <w:jc w:val="both"/>
            </w:pPr>
            <w:r>
              <w:t>Программная документация.</w:t>
            </w:r>
            <w:r w:rsidRPr="00C57287">
              <w:rPr>
                <w:color w:val="FF0000"/>
              </w:rPr>
              <w:t xml:space="preserve"> </w:t>
            </w:r>
          </w:p>
        </w:tc>
      </w:tr>
      <w:tr w:rsidR="00436EC0" w:rsidTr="002A04AE">
        <w:tc>
          <w:tcPr>
            <w:tcW w:w="468" w:type="dxa"/>
          </w:tcPr>
          <w:p w:rsidR="00436EC0" w:rsidRDefault="00436EC0" w:rsidP="002A04AE">
            <w:pPr>
              <w:spacing w:line="480" w:lineRule="auto"/>
              <w:jc w:val="center"/>
            </w:pPr>
            <w:r>
              <w:lastRenderedPageBreak/>
              <w:t>6.</w:t>
            </w:r>
          </w:p>
        </w:tc>
        <w:tc>
          <w:tcPr>
            <w:tcW w:w="4140" w:type="dxa"/>
          </w:tcPr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>Подготовка доклада и предзащита</w:t>
            </w:r>
          </w:p>
        </w:tc>
        <w:tc>
          <w:tcPr>
            <w:tcW w:w="2160" w:type="dxa"/>
          </w:tcPr>
          <w:p w:rsidR="00436EC0" w:rsidRDefault="00436EC0" w:rsidP="002A04AE">
            <w:pPr>
              <w:spacing w:line="480" w:lineRule="auto"/>
              <w:jc w:val="center"/>
            </w:pPr>
            <w:r w:rsidRPr="008F79B8">
              <w:t>…</w:t>
            </w:r>
            <w:r>
              <w:t>- 20.05.200 …</w:t>
            </w:r>
          </w:p>
          <w:p w:rsidR="00436EC0" w:rsidRDefault="00436EC0" w:rsidP="002A04AE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520" w:type="dxa"/>
          </w:tcPr>
          <w:p w:rsidR="00436EC0" w:rsidRDefault="00436EC0" w:rsidP="002A04AE">
            <w:pPr>
              <w:spacing w:line="480" w:lineRule="auto"/>
              <w:ind w:firstLine="432"/>
              <w:jc w:val="both"/>
            </w:pPr>
            <w:r>
              <w:t>Доклад</w:t>
            </w:r>
          </w:p>
        </w:tc>
      </w:tr>
    </w:tbl>
    <w:p w:rsidR="00436EC0" w:rsidRDefault="00436EC0" w:rsidP="00436EC0">
      <w:pPr>
        <w:spacing w:line="480" w:lineRule="auto"/>
        <w:jc w:val="both"/>
      </w:pPr>
    </w:p>
    <w:p w:rsidR="00436EC0" w:rsidRDefault="00436EC0" w:rsidP="00436EC0">
      <w:pPr>
        <w:spacing w:line="480" w:lineRule="auto"/>
        <w:jc w:val="both"/>
      </w:pPr>
    </w:p>
    <w:p w:rsidR="00436EC0" w:rsidRDefault="00436EC0" w:rsidP="00436EC0">
      <w:pPr>
        <w:pStyle w:val="1"/>
      </w:pPr>
      <w:bookmarkStart w:id="12" w:name="_Toc435789320"/>
      <w:r>
        <w:t>9. Порядок контроля и приемки</w:t>
      </w:r>
      <w:bookmarkEnd w:id="12"/>
    </w:p>
    <w:p w:rsidR="00436EC0" w:rsidRDefault="00436EC0" w:rsidP="00436EC0">
      <w:pPr>
        <w:spacing w:line="480" w:lineRule="auto"/>
        <w:jc w:val="both"/>
      </w:pPr>
      <w:r>
        <w:t>9.1 Порядок контроля</w:t>
      </w:r>
    </w:p>
    <w:p w:rsidR="00436EC0" w:rsidRPr="001101DE" w:rsidRDefault="00436EC0" w:rsidP="00436EC0">
      <w:pPr>
        <w:spacing w:line="480" w:lineRule="auto"/>
        <w:ind w:firstLine="720"/>
        <w:jc w:val="both"/>
      </w:pPr>
      <w:r w:rsidRPr="001101DE">
        <w:t>Контроль выполнения осуществляется руководителем еженедельно.</w:t>
      </w:r>
    </w:p>
    <w:p w:rsidR="00436EC0" w:rsidRPr="001101DE" w:rsidRDefault="00436EC0" w:rsidP="00436EC0">
      <w:pPr>
        <w:pStyle w:val="a8"/>
        <w:ind w:left="0"/>
        <w:jc w:val="both"/>
      </w:pPr>
      <w:r>
        <w:t>9.2 Порядок защиты</w:t>
      </w:r>
    </w:p>
    <w:p w:rsidR="00436EC0" w:rsidRPr="001101DE" w:rsidRDefault="00436EC0" w:rsidP="00436EC0">
      <w:pPr>
        <w:pStyle w:val="a8"/>
        <w:ind w:firstLine="426"/>
        <w:jc w:val="both"/>
      </w:pPr>
      <w:r w:rsidRPr="001101DE">
        <w:t>Защита осуществляется перед государственной аттестационной комиссией (ГАК).</w:t>
      </w:r>
    </w:p>
    <w:p w:rsidR="00436EC0" w:rsidRPr="001101DE" w:rsidRDefault="00436EC0" w:rsidP="00436EC0">
      <w:pPr>
        <w:pStyle w:val="a8"/>
        <w:ind w:left="0"/>
        <w:jc w:val="both"/>
      </w:pPr>
      <w:r>
        <w:t>9.3 Срок защиты</w:t>
      </w:r>
    </w:p>
    <w:p w:rsidR="00436EC0" w:rsidRPr="001101DE" w:rsidRDefault="00436EC0" w:rsidP="00436EC0">
      <w:pPr>
        <w:pStyle w:val="a8"/>
        <w:ind w:firstLine="426"/>
        <w:jc w:val="both"/>
      </w:pPr>
      <w:r w:rsidRPr="001101DE">
        <w:t xml:space="preserve">Срок защиты определяется  кафедрой  в соответствии с планом заседаний ГАК. </w:t>
      </w:r>
    </w:p>
    <w:p w:rsidR="00436EC0" w:rsidRPr="001101DE" w:rsidRDefault="00436EC0" w:rsidP="00436EC0">
      <w:pPr>
        <w:pStyle w:val="1"/>
      </w:pPr>
      <w:bookmarkStart w:id="13" w:name="_Toc435789321"/>
      <w:r w:rsidRPr="001101DE">
        <w:t>10 ПРИМЕЧАНИЕ</w:t>
      </w:r>
      <w:bookmarkEnd w:id="13"/>
    </w:p>
    <w:p w:rsidR="00436EC0" w:rsidRPr="001101DE" w:rsidRDefault="00436EC0" w:rsidP="006A43BD">
      <w:pPr>
        <w:pStyle w:val="a8"/>
        <w:spacing w:line="480" w:lineRule="auto"/>
        <w:ind w:left="0" w:firstLine="708"/>
        <w:jc w:val="both"/>
      </w:pPr>
      <w:r w:rsidRPr="001101DE"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436EC0" w:rsidRDefault="00436EC0" w:rsidP="00436EC0">
      <w:pPr>
        <w:spacing w:line="480" w:lineRule="auto"/>
        <w:ind w:left="709"/>
        <w:jc w:val="both"/>
      </w:pPr>
    </w:p>
    <w:p w:rsidR="00436EC0" w:rsidRPr="00D00538" w:rsidRDefault="00436EC0" w:rsidP="00436EC0">
      <w:pPr>
        <w:spacing w:line="480" w:lineRule="auto"/>
        <w:jc w:val="both"/>
      </w:pPr>
      <w:r>
        <w:tab/>
      </w:r>
      <w:r>
        <w:tab/>
      </w:r>
    </w:p>
    <w:p w:rsidR="00436EC0" w:rsidRDefault="00436EC0" w:rsidP="00436EC0">
      <w:pPr>
        <w:jc w:val="both"/>
      </w:pPr>
    </w:p>
    <w:sectPr w:rsidR="00436EC0" w:rsidSect="00F2434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5" w:right="566" w:bottom="1134" w:left="1440" w:header="426" w:footer="40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D53" w:rsidRDefault="00B80D53" w:rsidP="00436EC0">
      <w:r>
        <w:separator/>
      </w:r>
    </w:p>
  </w:endnote>
  <w:endnote w:type="continuationSeparator" w:id="0">
    <w:p w:rsidR="00B80D53" w:rsidRDefault="00B80D53" w:rsidP="00436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E06" w:rsidRDefault="00B80D53" w:rsidP="00D15DFA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32E06" w:rsidRDefault="00B80D53" w:rsidP="0047260F">
    <w:pPr>
      <w:pStyle w:val="a3"/>
      <w:ind w:right="360"/>
    </w:pPr>
  </w:p>
  <w:p w:rsidR="00132E06" w:rsidRDefault="00B80D5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E06" w:rsidRDefault="00B80D53">
    <w:pPr>
      <w:pStyle w:val="a3"/>
    </w:pPr>
  </w:p>
  <w:p w:rsidR="00132E06" w:rsidRDefault="00B80D5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D53" w:rsidRDefault="00B80D53" w:rsidP="00436EC0">
      <w:r>
        <w:separator/>
      </w:r>
    </w:p>
  </w:footnote>
  <w:footnote w:type="continuationSeparator" w:id="0">
    <w:p w:rsidR="00B80D53" w:rsidRDefault="00B80D53" w:rsidP="00436E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E06" w:rsidRDefault="00B80D5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32E06" w:rsidRDefault="00B80D53">
    <w:pPr>
      <w:pStyle w:val="a5"/>
      <w:ind w:right="360"/>
    </w:pPr>
  </w:p>
  <w:p w:rsidR="00132E06" w:rsidRDefault="00B80D5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0A0"/>
    </w:tblPr>
    <w:tblGrid>
      <w:gridCol w:w="3300"/>
      <w:gridCol w:w="3301"/>
      <w:gridCol w:w="3299"/>
    </w:tblGrid>
    <w:tr w:rsidR="00132E06" w:rsidRPr="002078B4">
      <w:trPr>
        <w:trHeight w:val="720"/>
      </w:trPr>
      <w:tc>
        <w:tcPr>
          <w:tcW w:w="1667" w:type="pct"/>
        </w:tcPr>
        <w:p w:rsidR="00132E06" w:rsidRPr="00976131" w:rsidRDefault="00B80D53">
          <w:pPr>
            <w:pStyle w:val="a5"/>
            <w:tabs>
              <w:tab w:val="clear" w:pos="4677"/>
              <w:tab w:val="clear" w:pos="9355"/>
            </w:tabs>
            <w:rPr>
              <w:color w:val="5B9BD5"/>
              <w:lang w:eastAsia="ru-RU"/>
            </w:rPr>
          </w:pPr>
        </w:p>
      </w:tc>
      <w:tc>
        <w:tcPr>
          <w:tcW w:w="1667" w:type="pct"/>
        </w:tcPr>
        <w:p w:rsidR="00132E06" w:rsidRPr="00976131" w:rsidRDefault="00B80D53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5B9BD5"/>
              <w:lang w:eastAsia="ru-RU"/>
            </w:rPr>
          </w:pPr>
        </w:p>
      </w:tc>
      <w:tc>
        <w:tcPr>
          <w:tcW w:w="1666" w:type="pct"/>
        </w:tcPr>
        <w:p w:rsidR="00132E06" w:rsidRPr="00976131" w:rsidRDefault="00B80D53">
          <w:pPr>
            <w:pStyle w:val="a5"/>
            <w:tabs>
              <w:tab w:val="clear" w:pos="4677"/>
              <w:tab w:val="clear" w:pos="9355"/>
            </w:tabs>
            <w:jc w:val="right"/>
            <w:rPr>
              <w:color w:val="595959"/>
              <w:lang w:eastAsia="ru-RU"/>
            </w:rPr>
          </w:pPr>
          <w:r w:rsidRPr="00976131">
            <w:rPr>
              <w:color w:val="595959"/>
              <w:lang w:eastAsia="ru-RU"/>
            </w:rPr>
            <w:fldChar w:fldCharType="begin"/>
          </w:r>
          <w:r w:rsidRPr="00976131">
            <w:rPr>
              <w:color w:val="595959"/>
              <w:lang w:eastAsia="ru-RU"/>
            </w:rPr>
            <w:instrText>PAGE   \* MERGEFORMAT</w:instrText>
          </w:r>
          <w:r w:rsidRPr="00976131">
            <w:rPr>
              <w:color w:val="595959"/>
              <w:lang w:eastAsia="ru-RU"/>
            </w:rPr>
            <w:fldChar w:fldCharType="separate"/>
          </w:r>
          <w:r w:rsidR="004927F2">
            <w:rPr>
              <w:noProof/>
              <w:color w:val="595959"/>
              <w:lang w:eastAsia="ru-RU"/>
            </w:rPr>
            <w:t>3</w:t>
          </w:r>
          <w:r w:rsidRPr="00976131">
            <w:rPr>
              <w:color w:val="595959"/>
              <w:lang w:eastAsia="ru-RU"/>
            </w:rPr>
            <w:fldChar w:fldCharType="end"/>
          </w:r>
        </w:p>
      </w:tc>
    </w:tr>
  </w:tbl>
  <w:p w:rsidR="00132E06" w:rsidRDefault="00B80D53" w:rsidP="009B6B3E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1A5"/>
    <w:multiLevelType w:val="hybridMultilevel"/>
    <w:tmpl w:val="964EB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51C1B"/>
    <w:multiLevelType w:val="hybridMultilevel"/>
    <w:tmpl w:val="EF38F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280749"/>
    <w:multiLevelType w:val="hybridMultilevel"/>
    <w:tmpl w:val="41E2E5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C0D6854"/>
    <w:multiLevelType w:val="hybridMultilevel"/>
    <w:tmpl w:val="606C64F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CDE2CC8"/>
    <w:multiLevelType w:val="hybridMultilevel"/>
    <w:tmpl w:val="463E347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CFA67B1"/>
    <w:multiLevelType w:val="hybridMultilevel"/>
    <w:tmpl w:val="7D1635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2905D9"/>
    <w:multiLevelType w:val="hybridMultilevel"/>
    <w:tmpl w:val="1070D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B3206F"/>
    <w:multiLevelType w:val="hybridMultilevel"/>
    <w:tmpl w:val="ED4C2706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35437B4F"/>
    <w:multiLevelType w:val="hybridMultilevel"/>
    <w:tmpl w:val="A94EA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F3F6E4F"/>
    <w:multiLevelType w:val="hybridMultilevel"/>
    <w:tmpl w:val="5A5A9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7061395"/>
    <w:multiLevelType w:val="hybridMultilevel"/>
    <w:tmpl w:val="DAB2761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7AEA2C5B"/>
    <w:multiLevelType w:val="hybridMultilevel"/>
    <w:tmpl w:val="AD925F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EC0"/>
    <w:rsid w:val="000E305E"/>
    <w:rsid w:val="003B2124"/>
    <w:rsid w:val="00415635"/>
    <w:rsid w:val="00436EC0"/>
    <w:rsid w:val="004927F2"/>
    <w:rsid w:val="006A43BD"/>
    <w:rsid w:val="007B3D0B"/>
    <w:rsid w:val="007E4C5F"/>
    <w:rsid w:val="0098083A"/>
    <w:rsid w:val="00B80D53"/>
    <w:rsid w:val="00C31630"/>
    <w:rsid w:val="00C54C29"/>
    <w:rsid w:val="00D8528E"/>
    <w:rsid w:val="00EE532A"/>
    <w:rsid w:val="00F6488A"/>
    <w:rsid w:val="00F6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36EC0"/>
    <w:pPr>
      <w:keepNext/>
      <w:spacing w:before="360" w:after="120" w:line="480" w:lineRule="auto"/>
      <w:jc w:val="center"/>
      <w:outlineLvl w:val="0"/>
    </w:pPr>
    <w:rPr>
      <w:b/>
      <w:iCs/>
      <w:cap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36EC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36EC0"/>
    <w:rPr>
      <w:rFonts w:ascii="Times New Roman" w:eastAsia="Times New Roman" w:hAnsi="Times New Roman" w:cs="Times New Roman"/>
      <w:b/>
      <w:iCs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436EC0"/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436EC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436E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36EC0"/>
    <w:pPr>
      <w:tabs>
        <w:tab w:val="center" w:pos="4677"/>
        <w:tab w:val="right" w:pos="9355"/>
      </w:tabs>
    </w:pPr>
    <w:rPr>
      <w:lang w:eastAsia="ja-JP"/>
    </w:rPr>
  </w:style>
  <w:style w:type="character" w:customStyle="1" w:styleId="a6">
    <w:name w:val="Верхний колонтитул Знак"/>
    <w:basedOn w:val="a0"/>
    <w:link w:val="a5"/>
    <w:uiPriority w:val="99"/>
    <w:rsid w:val="00436EC0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a7">
    <w:name w:val="page number"/>
    <w:basedOn w:val="a0"/>
    <w:uiPriority w:val="99"/>
    <w:rsid w:val="00436EC0"/>
    <w:rPr>
      <w:rFonts w:cs="Times New Roman"/>
    </w:rPr>
  </w:style>
  <w:style w:type="paragraph" w:styleId="a8">
    <w:name w:val="Body Text Indent"/>
    <w:basedOn w:val="a"/>
    <w:link w:val="a9"/>
    <w:uiPriority w:val="99"/>
    <w:rsid w:val="00436EC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436E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436EC0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rsid w:val="00436EC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36EC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36EC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36EC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s4">
    <w:name w:val="s4"/>
    <w:basedOn w:val="a0"/>
    <w:rsid w:val="00F65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2016-03-02T09:49:00Z</dcterms:created>
  <dcterms:modified xsi:type="dcterms:W3CDTF">2016-03-02T11:37:00Z</dcterms:modified>
</cp:coreProperties>
</file>