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ACB3" w14:textId="77777777" w:rsidR="00522A9A" w:rsidRPr="000C064A" w:rsidRDefault="008A6521" w:rsidP="00522A9A">
      <w:pPr>
        <w:pStyle w:val="Header"/>
        <w:tabs>
          <w:tab w:val="left" w:pos="720"/>
        </w:tabs>
        <w:spacing w:after="120"/>
        <w:rPr>
          <w:rFonts w:asciiTheme="minorHAnsi" w:hAnsiTheme="minorHAnsi" w:cstheme="minorHAnsi"/>
          <w:b/>
          <w:sz w:val="36"/>
          <w:szCs w:val="36"/>
        </w:rPr>
      </w:pPr>
      <w:r w:rsidRPr="000C064A">
        <w:rPr>
          <w:rFonts w:asciiTheme="minorHAnsi" w:hAnsiTheme="minorHAnsi" w:cstheme="minorHAnsi"/>
          <w:b/>
          <w:sz w:val="36"/>
          <w:szCs w:val="36"/>
        </w:rPr>
        <w:t>Goldsmiths Information Sheet: Sample Template</w:t>
      </w:r>
    </w:p>
    <w:p w14:paraId="7F2C1156" w14:textId="77777777" w:rsidR="00522A9A" w:rsidRDefault="00522A9A" w:rsidP="00522A9A">
      <w:pPr>
        <w:pStyle w:val="Header"/>
        <w:tabs>
          <w:tab w:val="left" w:pos="720"/>
        </w:tabs>
        <w:spacing w:after="120"/>
        <w:rPr>
          <w:rFonts w:asciiTheme="minorHAnsi" w:hAnsiTheme="minorHAnsi" w:cstheme="minorHAnsi"/>
          <w:b/>
          <w:sz w:val="22"/>
          <w:szCs w:val="22"/>
        </w:rPr>
      </w:pPr>
      <w:r>
        <w:rPr>
          <w:rFonts w:asciiTheme="minorHAnsi" w:hAnsiTheme="minorHAnsi" w:cstheme="minorHAnsi"/>
          <w:b/>
          <w:sz w:val="22"/>
          <w:szCs w:val="22"/>
        </w:rPr>
        <w:t xml:space="preserve">This is for guidance </w:t>
      </w:r>
      <w:proofErr w:type="gramStart"/>
      <w:r>
        <w:rPr>
          <w:rFonts w:asciiTheme="minorHAnsi" w:hAnsiTheme="minorHAnsi" w:cstheme="minorHAnsi"/>
          <w:b/>
          <w:sz w:val="22"/>
          <w:szCs w:val="22"/>
        </w:rPr>
        <w:t>only, and</w:t>
      </w:r>
      <w:proofErr w:type="gramEnd"/>
      <w:r>
        <w:rPr>
          <w:rFonts w:asciiTheme="minorHAnsi" w:hAnsiTheme="minorHAnsi" w:cstheme="minorHAnsi"/>
          <w:b/>
          <w:sz w:val="22"/>
          <w:szCs w:val="22"/>
        </w:rPr>
        <w:t xml:space="preserve"> should be tailored to your particular study. You MUST, however, include contact details and the Data Protection Privacy Notice.</w:t>
      </w:r>
    </w:p>
    <w:p w14:paraId="58A206ED" w14:textId="77777777" w:rsidR="00522A9A" w:rsidRDefault="00522A9A" w:rsidP="00522A9A">
      <w:pPr>
        <w:pStyle w:val="Header"/>
        <w:tabs>
          <w:tab w:val="left" w:pos="720"/>
        </w:tabs>
        <w:rPr>
          <w:rFonts w:asciiTheme="minorHAnsi" w:hAnsiTheme="minorHAnsi" w:cstheme="minorHAnsi"/>
          <w:sz w:val="22"/>
          <w:szCs w:val="22"/>
        </w:rPr>
      </w:pPr>
      <w:r>
        <w:rPr>
          <w:rFonts w:asciiTheme="minorHAnsi" w:hAnsiTheme="minorHAnsi" w:cstheme="minorHAnsi"/>
          <w:sz w:val="22"/>
          <w:szCs w:val="22"/>
        </w:rPr>
        <w:t xml:space="preserve">This template draws on </w:t>
      </w:r>
      <w:hyperlink r:id="rId12" w:history="1">
        <w:r>
          <w:rPr>
            <w:rStyle w:val="Hyperlink"/>
            <w:rFonts w:asciiTheme="minorHAnsi" w:hAnsiTheme="minorHAnsi" w:cstheme="minorHAnsi"/>
            <w:sz w:val="22"/>
            <w:szCs w:val="22"/>
          </w:rPr>
          <w:t>UK Data Service</w:t>
        </w:r>
      </w:hyperlink>
      <w:r>
        <w:rPr>
          <w:rFonts w:asciiTheme="minorHAnsi" w:hAnsiTheme="minorHAnsi" w:cstheme="minorHAnsi"/>
          <w:sz w:val="22"/>
          <w:szCs w:val="22"/>
        </w:rPr>
        <w:t xml:space="preserve"> guidance, and templates provided by UCL and Oxford Brookes.</w:t>
      </w:r>
    </w:p>
    <w:p w14:paraId="5AF0A782" w14:textId="77777777" w:rsidR="00522A9A" w:rsidRDefault="00522A9A" w:rsidP="00522A9A">
      <w:pPr>
        <w:pStyle w:val="Header"/>
        <w:tabs>
          <w:tab w:val="left" w:pos="720"/>
        </w:tabs>
        <w:jc w:val="right"/>
        <w:rPr>
          <w:rFonts w:asciiTheme="minorHAnsi" w:hAnsiTheme="minorHAnsi" w:cstheme="minorHAnsi"/>
          <w:sz w:val="22"/>
          <w:szCs w:val="22"/>
        </w:rPr>
      </w:pPr>
    </w:p>
    <w:p w14:paraId="5D571844" w14:textId="77777777" w:rsidR="00522A9A" w:rsidRDefault="004266F6" w:rsidP="00522A9A">
      <w:pPr>
        <w:pStyle w:val="Header"/>
        <w:tabs>
          <w:tab w:val="left" w:pos="720"/>
        </w:tabs>
        <w:jc w:val="right"/>
        <w:rPr>
          <w:rFonts w:asciiTheme="minorHAnsi" w:hAnsiTheme="minorHAnsi" w:cstheme="minorHAnsi"/>
          <w:sz w:val="22"/>
          <w:szCs w:val="22"/>
        </w:rPr>
      </w:pPr>
      <w:r>
        <w:rPr>
          <w:rFonts w:asciiTheme="minorHAnsi" w:hAnsiTheme="minorHAnsi" w:cstheme="minorHAnsi"/>
          <w:sz w:val="22"/>
          <w:szCs w:val="22"/>
        </w:rPr>
        <w:t>…………………………………………………………………………………………………………………………………………………………………………</w:t>
      </w:r>
    </w:p>
    <w:p w14:paraId="714AD413" w14:textId="77777777" w:rsidR="00522A9A" w:rsidRDefault="00522A9A" w:rsidP="00522A9A">
      <w:pPr>
        <w:pStyle w:val="Header"/>
        <w:tabs>
          <w:tab w:val="left" w:pos="720"/>
        </w:tabs>
        <w:jc w:val="right"/>
        <w:rPr>
          <w:rFonts w:asciiTheme="minorHAnsi" w:hAnsiTheme="minorHAnsi" w:cstheme="minorHAnsi"/>
          <w:sz w:val="22"/>
          <w:szCs w:val="22"/>
        </w:rPr>
      </w:pPr>
      <w:r>
        <w:rPr>
          <w:rFonts w:asciiTheme="minorHAnsi" w:hAnsiTheme="minorHAnsi" w:cstheme="minorHAnsi"/>
          <w:noProof/>
          <w:sz w:val="22"/>
          <w:szCs w:val="22"/>
          <w:lang w:eastAsia="en-GB"/>
        </w:rPr>
        <w:drawing>
          <wp:inline distT="0" distB="0" distL="0" distR="0" wp14:anchorId="1F3A6C96" wp14:editId="1F6477AF">
            <wp:extent cx="1470660" cy="739140"/>
            <wp:effectExtent l="0" t="0" r="0" b="3810"/>
            <wp:docPr id="14" name="Picture 14" descr="Image result for goldsmith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oldsmiths university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0660" cy="739140"/>
                    </a:xfrm>
                    <a:prstGeom prst="rect">
                      <a:avLst/>
                    </a:prstGeom>
                    <a:noFill/>
                    <a:ln>
                      <a:noFill/>
                    </a:ln>
                  </pic:spPr>
                </pic:pic>
              </a:graphicData>
            </a:graphic>
          </wp:inline>
        </w:drawing>
      </w:r>
    </w:p>
    <w:p w14:paraId="5EB6C1E7" w14:textId="77777777" w:rsidR="00522A9A" w:rsidRPr="004266F6" w:rsidRDefault="00522A9A" w:rsidP="00522A9A">
      <w:pPr>
        <w:pStyle w:val="NormalWeb"/>
        <w:spacing w:before="0" w:beforeAutospacing="0" w:after="0" w:afterAutospacing="0"/>
        <w:rPr>
          <w:rFonts w:asciiTheme="minorHAnsi" w:eastAsia="Times" w:hAnsiTheme="minorHAnsi" w:cstheme="minorHAnsi"/>
          <w:b/>
          <w:sz w:val="36"/>
          <w:szCs w:val="36"/>
        </w:rPr>
      </w:pPr>
      <w:r w:rsidRPr="004266F6">
        <w:rPr>
          <w:rFonts w:asciiTheme="minorHAnsi" w:eastAsia="Times" w:hAnsiTheme="minorHAnsi" w:cstheme="minorHAnsi"/>
          <w:b/>
          <w:sz w:val="36"/>
          <w:szCs w:val="36"/>
        </w:rPr>
        <w:t>Participant Information Sheet for [</w:t>
      </w:r>
      <w:r w:rsidRPr="004266F6">
        <w:rPr>
          <w:rFonts w:asciiTheme="minorHAnsi" w:eastAsia="Times" w:hAnsiTheme="minorHAnsi" w:cstheme="minorHAnsi"/>
          <w:b/>
          <w:i/>
          <w:sz w:val="36"/>
          <w:szCs w:val="36"/>
        </w:rPr>
        <w:t>insert target group</w:t>
      </w:r>
      <w:r w:rsidRPr="004266F6">
        <w:rPr>
          <w:rFonts w:asciiTheme="minorHAnsi" w:eastAsia="Times" w:hAnsiTheme="minorHAnsi" w:cstheme="minorHAnsi"/>
          <w:b/>
          <w:sz w:val="36"/>
          <w:szCs w:val="36"/>
        </w:rPr>
        <w:t>]</w:t>
      </w:r>
    </w:p>
    <w:p w14:paraId="2439B56E" w14:textId="77777777" w:rsidR="00522A9A" w:rsidRPr="004266F6" w:rsidRDefault="00522A9A" w:rsidP="00522A9A">
      <w:pPr>
        <w:pStyle w:val="NormalWeb"/>
        <w:spacing w:before="0" w:beforeAutospacing="0" w:after="0" w:afterAutospacing="0"/>
        <w:rPr>
          <w:rFonts w:asciiTheme="minorHAnsi" w:eastAsia="Times" w:hAnsiTheme="minorHAnsi" w:cstheme="minorHAnsi"/>
          <w:sz w:val="36"/>
          <w:szCs w:val="36"/>
        </w:rPr>
      </w:pPr>
    </w:p>
    <w:p w14:paraId="54F1EFC3" w14:textId="7E625571" w:rsidR="00522A9A" w:rsidRDefault="00522A9A" w:rsidP="00522A9A">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Title of the research </w:t>
      </w:r>
      <w:r w:rsidR="00001CC2">
        <w:rPr>
          <w:rFonts w:asciiTheme="minorHAnsi" w:hAnsiTheme="minorHAnsi" w:cstheme="minorHAnsi"/>
          <w:b/>
          <w:sz w:val="22"/>
          <w:szCs w:val="22"/>
        </w:rPr>
        <w:t>study</w:t>
      </w:r>
      <w:r>
        <w:rPr>
          <w:rFonts w:asciiTheme="minorHAnsi" w:hAnsiTheme="minorHAnsi" w:cstheme="minorHAnsi"/>
          <w:b/>
          <w:sz w:val="22"/>
          <w:szCs w:val="22"/>
        </w:rPr>
        <w:t>:</w:t>
      </w:r>
      <w:r w:rsidR="00411817">
        <w:rPr>
          <w:rFonts w:asciiTheme="minorHAnsi" w:hAnsiTheme="minorHAnsi" w:cstheme="minorHAnsi"/>
          <w:b/>
          <w:sz w:val="22"/>
          <w:szCs w:val="22"/>
        </w:rPr>
        <w:t xml:space="preserve"> </w:t>
      </w:r>
      <w:r w:rsidR="00411817" w:rsidRPr="00B75272">
        <w:rPr>
          <w:rFonts w:asciiTheme="minorHAnsi" w:hAnsiTheme="minorHAnsi" w:cs="Arial"/>
          <w:b/>
          <w:bCs/>
          <w:sz w:val="22"/>
          <w:szCs w:val="22"/>
        </w:rPr>
        <w:t xml:space="preserve">A System to Develop Smarter Gyms &amp; Improve User Experience </w:t>
      </w:r>
      <w:proofErr w:type="gramStart"/>
      <w:r w:rsidR="00411817" w:rsidRPr="00B75272">
        <w:rPr>
          <w:rFonts w:asciiTheme="minorHAnsi" w:hAnsiTheme="minorHAnsi" w:cs="Arial"/>
          <w:b/>
          <w:bCs/>
          <w:sz w:val="22"/>
          <w:szCs w:val="22"/>
        </w:rPr>
        <w:t>In</w:t>
      </w:r>
      <w:proofErr w:type="gramEnd"/>
      <w:r w:rsidR="00411817" w:rsidRPr="00B75272">
        <w:rPr>
          <w:rFonts w:asciiTheme="minorHAnsi" w:hAnsiTheme="minorHAnsi" w:cs="Arial"/>
          <w:b/>
          <w:bCs/>
          <w:sz w:val="22"/>
          <w:szCs w:val="22"/>
        </w:rPr>
        <w:t xml:space="preserve"> The Gym Through NFC Technology</w:t>
      </w:r>
    </w:p>
    <w:p w14:paraId="6087EB86" w14:textId="7461BA53" w:rsidR="00522A9A" w:rsidRPr="004266F6" w:rsidRDefault="00522A9A" w:rsidP="00522A9A">
      <w:pPr>
        <w:pStyle w:val="NormalWeb"/>
        <w:spacing w:before="0" w:beforeAutospacing="0" w:after="0" w:afterAutospacing="0"/>
        <w:rPr>
          <w:rFonts w:asciiTheme="minorHAnsi" w:hAnsiTheme="minorHAnsi" w:cstheme="minorHAnsi"/>
          <w:sz w:val="22"/>
          <w:szCs w:val="22"/>
        </w:rPr>
      </w:pPr>
      <w:r w:rsidRPr="004266F6">
        <w:rPr>
          <w:rFonts w:asciiTheme="minorHAnsi" w:hAnsiTheme="minorHAnsi" w:cstheme="minorHAnsi"/>
          <w:sz w:val="22"/>
          <w:szCs w:val="22"/>
        </w:rPr>
        <w:t>Name, department, phone, email of the researcher(s):</w:t>
      </w:r>
      <w:r w:rsidR="00411817">
        <w:rPr>
          <w:rFonts w:asciiTheme="minorHAnsi" w:hAnsiTheme="minorHAnsi" w:cstheme="minorHAnsi"/>
          <w:sz w:val="22"/>
          <w:szCs w:val="22"/>
        </w:rPr>
        <w:t xml:space="preserve"> Thomas McAloon, Computing, 07539255355, tmcal001@gold.ac.uk</w:t>
      </w:r>
    </w:p>
    <w:p w14:paraId="515F9BF6" w14:textId="77777777" w:rsidR="00522A9A" w:rsidRDefault="00522A9A" w:rsidP="00522A9A">
      <w:pPr>
        <w:pStyle w:val="NormalWeb"/>
        <w:spacing w:before="0" w:beforeAutospacing="0" w:after="0" w:afterAutospacing="0"/>
        <w:rPr>
          <w:rFonts w:asciiTheme="minorHAnsi" w:hAnsiTheme="minorHAnsi" w:cstheme="minorHAnsi"/>
          <w:b/>
          <w:sz w:val="22"/>
          <w:szCs w:val="22"/>
        </w:rPr>
      </w:pPr>
    </w:p>
    <w:p w14:paraId="5BEF17D0"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7E717288" w14:textId="77777777" w:rsidR="00522A9A" w:rsidRPr="004266F6"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t>Invitation paragraph</w:t>
      </w:r>
    </w:p>
    <w:p w14:paraId="6143C1CB" w14:textId="790548EF" w:rsidR="00522A9A" w:rsidRPr="00411817" w:rsidRDefault="00411817" w:rsidP="00522A9A">
      <w:pPr>
        <w:pStyle w:val="NormalWeb"/>
        <w:spacing w:before="0" w:beforeAutospacing="0" w:after="0" w:afterAutospacing="0"/>
        <w:rPr>
          <w:rStyle w:val="Emphasis"/>
          <w:i w:val="0"/>
          <w:iCs w:val="0"/>
          <w:bdr w:val="none" w:sz="0" w:space="0" w:color="auto" w:frame="1"/>
        </w:rPr>
      </w:pPr>
      <w:r w:rsidRPr="00411817">
        <w:rPr>
          <w:rFonts w:asciiTheme="minorHAnsi" w:hAnsiTheme="minorHAnsi" w:cstheme="minorHAnsi"/>
          <w:sz w:val="22"/>
          <w:szCs w:val="22"/>
        </w:rPr>
        <w:t>You</w:t>
      </w:r>
      <w:r w:rsidR="00522A9A" w:rsidRPr="00411817">
        <w:rPr>
          <w:rStyle w:val="Emphasis"/>
          <w:rFonts w:asciiTheme="minorHAnsi" w:hAnsiTheme="minorHAnsi" w:cstheme="minorHAnsi"/>
          <w:i w:val="0"/>
          <w:iCs w:val="0"/>
          <w:sz w:val="22"/>
          <w:szCs w:val="22"/>
          <w:bdr w:val="none" w:sz="0" w:space="0" w:color="auto" w:frame="1"/>
        </w:rPr>
        <w:t xml:space="preserve"> are being invited to take part in a research </w:t>
      </w:r>
      <w:r w:rsidR="00001CC2" w:rsidRPr="00411817">
        <w:rPr>
          <w:rStyle w:val="Emphasis"/>
          <w:rFonts w:asciiTheme="minorHAnsi" w:hAnsiTheme="minorHAnsi" w:cstheme="minorHAnsi"/>
          <w:i w:val="0"/>
          <w:iCs w:val="0"/>
          <w:sz w:val="22"/>
          <w:szCs w:val="22"/>
          <w:bdr w:val="none" w:sz="0" w:space="0" w:color="auto" w:frame="1"/>
        </w:rPr>
        <w:t>study</w:t>
      </w:r>
      <w:r w:rsidR="00522A9A" w:rsidRPr="00411817">
        <w:rPr>
          <w:rStyle w:val="Emphasis"/>
          <w:rFonts w:asciiTheme="minorHAnsi" w:hAnsiTheme="minorHAnsi" w:cstheme="minorHAnsi"/>
          <w:i w:val="0"/>
          <w:iCs w:val="0"/>
          <w:sz w:val="22"/>
          <w:szCs w:val="22"/>
          <w:bdr w:val="none" w:sz="0" w:space="0" w:color="auto" w:frame="1"/>
        </w:rPr>
        <w:t xml:space="preserve">. Before you decide </w:t>
      </w:r>
      <w:r w:rsidRPr="00411817">
        <w:rPr>
          <w:rStyle w:val="Emphasis"/>
          <w:rFonts w:asciiTheme="minorHAnsi" w:hAnsiTheme="minorHAnsi" w:cstheme="minorHAnsi"/>
          <w:i w:val="0"/>
          <w:iCs w:val="0"/>
          <w:sz w:val="22"/>
          <w:szCs w:val="22"/>
          <w:bdr w:val="none" w:sz="0" w:space="0" w:color="auto" w:frame="1"/>
        </w:rPr>
        <w:t>whether</w:t>
      </w:r>
      <w:r w:rsidR="00522A9A" w:rsidRPr="00411817">
        <w:rPr>
          <w:rStyle w:val="Emphasis"/>
          <w:rFonts w:asciiTheme="minorHAnsi" w:hAnsiTheme="minorHAnsi" w:cstheme="minorHAnsi"/>
          <w:i w:val="0"/>
          <w:iCs w:val="0"/>
          <w:sz w:val="22"/>
          <w:szCs w:val="22"/>
          <w:bdr w:val="none" w:sz="0" w:space="0" w:color="auto" w:frame="1"/>
        </w:rPr>
        <w:t xml:space="preserve"> to take part, it is important for you to understand why the research is being done and what it will involve. Please take time to read the following information carefully.</w:t>
      </w:r>
    </w:p>
    <w:p w14:paraId="7F6E6248" w14:textId="77777777" w:rsidR="00522A9A" w:rsidRDefault="00522A9A" w:rsidP="00522A9A">
      <w:pPr>
        <w:pStyle w:val="NormalWeb"/>
        <w:spacing w:before="0" w:beforeAutospacing="0" w:after="0" w:afterAutospacing="0"/>
      </w:pPr>
    </w:p>
    <w:p w14:paraId="48BD66AE" w14:textId="1037F424" w:rsidR="00522A9A"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t xml:space="preserve">What is the purpose of the </w:t>
      </w:r>
      <w:r w:rsidR="00001CC2">
        <w:rPr>
          <w:rFonts w:asciiTheme="minorHAnsi" w:hAnsiTheme="minorHAnsi" w:cstheme="minorHAnsi"/>
          <w:b/>
          <w:color w:val="000000" w:themeColor="text1"/>
          <w:sz w:val="22"/>
          <w:szCs w:val="22"/>
        </w:rPr>
        <w:t>study</w:t>
      </w:r>
      <w:r w:rsidRPr="004266F6">
        <w:rPr>
          <w:rFonts w:asciiTheme="minorHAnsi" w:hAnsiTheme="minorHAnsi" w:cstheme="minorHAnsi"/>
          <w:b/>
          <w:color w:val="000000" w:themeColor="text1"/>
          <w:sz w:val="22"/>
          <w:szCs w:val="22"/>
        </w:rPr>
        <w:t>?</w:t>
      </w:r>
    </w:p>
    <w:p w14:paraId="4D9DD2CF" w14:textId="1E32ABE5" w:rsidR="00411817" w:rsidRPr="008E6536" w:rsidRDefault="00411817" w:rsidP="00411817">
      <w:pPr>
        <w:rPr>
          <w:rFonts w:asciiTheme="minorHAnsi" w:hAnsiTheme="minorHAnsi" w:cstheme="minorHAnsi"/>
        </w:rPr>
      </w:pPr>
      <w:r w:rsidRPr="008E6536">
        <w:rPr>
          <w:rFonts w:asciiTheme="minorHAnsi" w:hAnsiTheme="minorHAnsi" w:cstheme="minorHAnsi"/>
        </w:rPr>
        <w:t xml:space="preserve">The purpose of this study is to develop a web-based fitness application that makes use of NFC technology. The project aims to make the gym app experience more convenient for the user. The study will also assess which is more </w:t>
      </w:r>
      <w:r w:rsidR="008E6536" w:rsidRPr="008E6536">
        <w:rPr>
          <w:rFonts w:asciiTheme="minorHAnsi" w:hAnsiTheme="minorHAnsi" w:cstheme="minorHAnsi"/>
        </w:rPr>
        <w:t>convenient</w:t>
      </w:r>
      <w:r w:rsidRPr="008E6536">
        <w:rPr>
          <w:rFonts w:asciiTheme="minorHAnsi" w:hAnsiTheme="minorHAnsi" w:cstheme="minorHAnsi"/>
        </w:rPr>
        <w:t xml:space="preserve"> for a user, NFC technology vs QR Scanning.</w:t>
      </w:r>
    </w:p>
    <w:p w14:paraId="25190B3D" w14:textId="2BFDDE2A" w:rsidR="00522A9A" w:rsidRPr="008E6536" w:rsidRDefault="00DB6DC2" w:rsidP="00522A9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w:t>
      </w:r>
      <w:r w:rsidR="00522A9A" w:rsidRPr="008E6536">
        <w:rPr>
          <w:rFonts w:asciiTheme="minorHAnsi" w:hAnsiTheme="minorHAnsi" w:cstheme="minorHAnsi"/>
          <w:sz w:val="22"/>
          <w:szCs w:val="22"/>
        </w:rPr>
        <w:t>he interview/questionnaire will contribute</w:t>
      </w:r>
      <w:r>
        <w:rPr>
          <w:rFonts w:asciiTheme="minorHAnsi" w:hAnsiTheme="minorHAnsi" w:cstheme="minorHAnsi"/>
          <w:sz w:val="22"/>
          <w:szCs w:val="22"/>
        </w:rPr>
        <w:t xml:space="preserve"> </w:t>
      </w:r>
      <w:proofErr w:type="gramStart"/>
      <w:r>
        <w:rPr>
          <w:rFonts w:asciiTheme="minorHAnsi" w:hAnsiTheme="minorHAnsi" w:cstheme="minorHAnsi"/>
          <w:sz w:val="22"/>
          <w:szCs w:val="22"/>
        </w:rPr>
        <w:t>in</w:t>
      </w:r>
      <w:proofErr w:type="gramEnd"/>
      <w:r>
        <w:rPr>
          <w:rFonts w:asciiTheme="minorHAnsi" w:hAnsiTheme="minorHAnsi" w:cstheme="minorHAnsi"/>
          <w:sz w:val="22"/>
          <w:szCs w:val="22"/>
        </w:rPr>
        <w:t xml:space="preserve"> the development and evaluation of an </w:t>
      </w:r>
      <w:proofErr w:type="spellStart"/>
      <w:r>
        <w:rPr>
          <w:rFonts w:asciiTheme="minorHAnsi" w:hAnsiTheme="minorHAnsi" w:cstheme="minorHAnsi"/>
          <w:sz w:val="22"/>
          <w:szCs w:val="22"/>
        </w:rPr>
        <w:t>undergraduiate</w:t>
      </w:r>
      <w:proofErr w:type="spellEnd"/>
      <w:r>
        <w:rPr>
          <w:rFonts w:asciiTheme="minorHAnsi" w:hAnsiTheme="minorHAnsi" w:cstheme="minorHAnsi"/>
          <w:sz w:val="22"/>
          <w:szCs w:val="22"/>
        </w:rPr>
        <w:t xml:space="preserve"> dissertation/software project.</w:t>
      </w:r>
    </w:p>
    <w:p w14:paraId="4CD0D776"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02E69B78" w14:textId="3278BA16" w:rsidR="00522A9A"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t>Why have I been invited to participate?</w:t>
      </w:r>
    </w:p>
    <w:p w14:paraId="5C87B38F" w14:textId="76B65746" w:rsidR="008E6536" w:rsidRPr="008E6536" w:rsidRDefault="008E6536" w:rsidP="008E6536">
      <w:pPr>
        <w:rPr>
          <w:rFonts w:asciiTheme="minorHAnsi" w:hAnsiTheme="minorHAnsi" w:cstheme="minorHAnsi"/>
        </w:rPr>
      </w:pPr>
      <w:r w:rsidRPr="008E6536">
        <w:rPr>
          <w:rFonts w:asciiTheme="minorHAnsi" w:hAnsiTheme="minorHAnsi" w:cstheme="minorHAnsi"/>
        </w:rPr>
        <w:t xml:space="preserve">You have been invited to participate because your opinion and feedback are valuable to the </w:t>
      </w:r>
      <w:r>
        <w:rPr>
          <w:rFonts w:asciiTheme="minorHAnsi" w:hAnsiTheme="minorHAnsi" w:cstheme="minorHAnsi"/>
        </w:rPr>
        <w:t>project</w:t>
      </w:r>
      <w:r w:rsidRPr="008E6536">
        <w:rPr>
          <w:rFonts w:asciiTheme="minorHAnsi" w:hAnsiTheme="minorHAnsi" w:cstheme="minorHAnsi"/>
        </w:rPr>
        <w:t xml:space="preserve">. </w:t>
      </w:r>
      <w:r>
        <w:rPr>
          <w:rFonts w:asciiTheme="minorHAnsi" w:hAnsiTheme="minorHAnsi" w:cstheme="minorHAnsi"/>
        </w:rPr>
        <w:t>We</w:t>
      </w:r>
      <w:r w:rsidRPr="008E6536">
        <w:rPr>
          <w:rFonts w:asciiTheme="minorHAnsi" w:hAnsiTheme="minorHAnsi" w:cstheme="minorHAnsi"/>
        </w:rPr>
        <w:t xml:space="preserve"> want to hear your thoughts and ideas about a particular </w:t>
      </w:r>
      <w:r>
        <w:rPr>
          <w:rFonts w:asciiTheme="minorHAnsi" w:hAnsiTheme="minorHAnsi" w:cstheme="minorHAnsi"/>
        </w:rPr>
        <w:t>experience</w:t>
      </w:r>
      <w:r w:rsidRPr="008E6536">
        <w:rPr>
          <w:rFonts w:asciiTheme="minorHAnsi" w:hAnsiTheme="minorHAnsi" w:cstheme="minorHAnsi"/>
        </w:rPr>
        <w:t xml:space="preserve"> so that </w:t>
      </w:r>
      <w:r>
        <w:rPr>
          <w:rFonts w:asciiTheme="minorHAnsi" w:hAnsiTheme="minorHAnsi" w:cstheme="minorHAnsi"/>
        </w:rPr>
        <w:t>we</w:t>
      </w:r>
      <w:r w:rsidRPr="008E6536">
        <w:rPr>
          <w:rFonts w:asciiTheme="minorHAnsi" w:hAnsiTheme="minorHAnsi" w:cstheme="minorHAnsi"/>
        </w:rPr>
        <w:t xml:space="preserve"> can make improvements </w:t>
      </w:r>
      <w:r>
        <w:rPr>
          <w:rFonts w:asciiTheme="minorHAnsi" w:hAnsiTheme="minorHAnsi" w:cstheme="minorHAnsi"/>
        </w:rPr>
        <w:t>build upon what you believe</w:t>
      </w:r>
      <w:r w:rsidRPr="008E6536">
        <w:rPr>
          <w:rFonts w:asciiTheme="minorHAnsi" w:hAnsiTheme="minorHAnsi" w:cstheme="minorHAnsi"/>
        </w:rPr>
        <w:t>.</w:t>
      </w:r>
    </w:p>
    <w:p w14:paraId="2E913705"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13F876D6" w14:textId="77777777" w:rsidR="00522A9A" w:rsidRPr="004266F6"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t>Do I have to take part?</w:t>
      </w:r>
      <w:r w:rsidR="00AF313D">
        <w:rPr>
          <w:rFonts w:asciiTheme="minorHAnsi" w:hAnsiTheme="minorHAnsi" w:cstheme="minorHAnsi"/>
          <w:b/>
          <w:color w:val="000000" w:themeColor="text1"/>
          <w:sz w:val="22"/>
          <w:szCs w:val="22"/>
        </w:rPr>
        <w:t xml:space="preserve">  </w:t>
      </w:r>
    </w:p>
    <w:p w14:paraId="3DF3B62D" w14:textId="5FE5D488" w:rsidR="00AF313D" w:rsidRPr="008E6536" w:rsidRDefault="008E6536" w:rsidP="00522A9A">
      <w:pPr>
        <w:pStyle w:val="NormalWeb"/>
        <w:spacing w:before="0" w:beforeAutospacing="0" w:after="0" w:afterAutospacing="0"/>
        <w:rPr>
          <w:rStyle w:val="Emphasis"/>
          <w:rFonts w:asciiTheme="minorHAnsi" w:hAnsiTheme="minorHAnsi" w:cstheme="minorHAnsi"/>
          <w:i w:val="0"/>
          <w:iCs w:val="0"/>
          <w:sz w:val="22"/>
          <w:szCs w:val="22"/>
        </w:rPr>
      </w:pPr>
      <w:r>
        <w:rPr>
          <w:rFonts w:asciiTheme="minorHAnsi" w:hAnsiTheme="minorHAnsi" w:cstheme="minorHAnsi"/>
          <w:sz w:val="22"/>
          <w:szCs w:val="22"/>
        </w:rPr>
        <w:t>It</w:t>
      </w:r>
      <w:r w:rsidR="00522A9A">
        <w:rPr>
          <w:rStyle w:val="Emphasis"/>
          <w:rFonts w:asciiTheme="minorHAnsi" w:hAnsiTheme="minorHAnsi" w:cstheme="minorHAnsi"/>
          <w:sz w:val="22"/>
          <w:szCs w:val="22"/>
          <w:bdr w:val="none" w:sz="0" w:space="0" w:color="auto" w:frame="1"/>
        </w:rPr>
        <w:t xml:space="preserve"> </w:t>
      </w:r>
      <w:r w:rsidR="00522A9A" w:rsidRPr="008E6536">
        <w:rPr>
          <w:rStyle w:val="Emphasis"/>
          <w:rFonts w:asciiTheme="minorHAnsi" w:hAnsiTheme="minorHAnsi" w:cstheme="minorHAnsi"/>
          <w:i w:val="0"/>
          <w:iCs w:val="0"/>
          <w:sz w:val="22"/>
          <w:szCs w:val="22"/>
          <w:bdr w:val="none" w:sz="0" w:space="0" w:color="auto" w:frame="1"/>
        </w:rPr>
        <w:t xml:space="preserve">is entirely up to you to decide </w:t>
      </w:r>
      <w:proofErr w:type="gramStart"/>
      <w:r w:rsidR="00522A9A" w:rsidRPr="008E6536">
        <w:rPr>
          <w:rStyle w:val="Emphasis"/>
          <w:rFonts w:asciiTheme="minorHAnsi" w:hAnsiTheme="minorHAnsi" w:cstheme="minorHAnsi"/>
          <w:i w:val="0"/>
          <w:iCs w:val="0"/>
          <w:sz w:val="22"/>
          <w:szCs w:val="22"/>
          <w:bdr w:val="none" w:sz="0" w:space="0" w:color="auto" w:frame="1"/>
        </w:rPr>
        <w:t>whether or not</w:t>
      </w:r>
      <w:proofErr w:type="gramEnd"/>
      <w:r w:rsidR="00522A9A" w:rsidRPr="008E6536">
        <w:rPr>
          <w:rStyle w:val="Emphasis"/>
          <w:rFonts w:asciiTheme="minorHAnsi" w:hAnsiTheme="minorHAnsi" w:cstheme="minorHAnsi"/>
          <w:i w:val="0"/>
          <w:iCs w:val="0"/>
          <w:sz w:val="22"/>
          <w:szCs w:val="22"/>
          <w:bdr w:val="none" w:sz="0" w:space="0" w:color="auto" w:frame="1"/>
        </w:rPr>
        <w:t xml:space="preserve"> to take part. If you decide to do so, you will be given this information sheet to keep and will be asked to give your consent.</w:t>
      </w:r>
      <w:r w:rsidR="0083522E" w:rsidRPr="008E6536">
        <w:rPr>
          <w:rFonts w:asciiTheme="minorHAnsi" w:hAnsiTheme="minorHAnsi" w:cstheme="minorHAnsi"/>
          <w:i/>
          <w:iCs/>
          <w:sz w:val="22"/>
          <w:szCs w:val="22"/>
        </w:rPr>
        <w:t xml:space="preserve"> </w:t>
      </w:r>
    </w:p>
    <w:p w14:paraId="49A0AC4C" w14:textId="77777777" w:rsidR="00AF313D" w:rsidRDefault="00AF313D" w:rsidP="00522A9A">
      <w:pPr>
        <w:pStyle w:val="NormalWeb"/>
        <w:spacing w:before="0" w:beforeAutospacing="0" w:after="0" w:afterAutospacing="0"/>
        <w:rPr>
          <w:rStyle w:val="Emphasis"/>
          <w:rFonts w:asciiTheme="minorHAnsi" w:hAnsiTheme="minorHAnsi" w:cstheme="minorHAnsi"/>
          <w:sz w:val="22"/>
          <w:szCs w:val="22"/>
          <w:bdr w:val="none" w:sz="0" w:space="0" w:color="auto" w:frame="1"/>
        </w:rPr>
      </w:pPr>
    </w:p>
    <w:p w14:paraId="33FEB22E" w14:textId="77777777" w:rsidR="00AF313D" w:rsidRDefault="00AF313D" w:rsidP="00522A9A">
      <w:pPr>
        <w:pStyle w:val="NormalWeb"/>
        <w:spacing w:before="0" w:beforeAutospacing="0" w:after="0" w:afterAutospacing="0"/>
        <w:rPr>
          <w:rStyle w:val="Emphasis"/>
          <w:rFonts w:asciiTheme="minorHAnsi" w:hAnsiTheme="minorHAnsi" w:cstheme="minorHAnsi"/>
          <w:sz w:val="22"/>
          <w:szCs w:val="22"/>
          <w:bdr w:val="none" w:sz="0" w:space="0" w:color="auto" w:frame="1"/>
        </w:rPr>
      </w:pPr>
      <w:r>
        <w:rPr>
          <w:rFonts w:asciiTheme="minorHAnsi" w:hAnsiTheme="minorHAnsi" w:cstheme="minorHAnsi"/>
          <w:b/>
          <w:color w:val="000000" w:themeColor="text1"/>
          <w:sz w:val="22"/>
          <w:szCs w:val="22"/>
        </w:rPr>
        <w:t xml:space="preserve">Can I withdraw from the </w:t>
      </w:r>
      <w:r w:rsidR="00001CC2">
        <w:rPr>
          <w:rFonts w:asciiTheme="minorHAnsi" w:hAnsiTheme="minorHAnsi" w:cstheme="minorHAnsi"/>
          <w:b/>
          <w:color w:val="000000" w:themeColor="text1"/>
          <w:sz w:val="22"/>
          <w:szCs w:val="22"/>
        </w:rPr>
        <w:t>study</w:t>
      </w:r>
      <w:r>
        <w:rPr>
          <w:rFonts w:asciiTheme="minorHAnsi" w:hAnsiTheme="minorHAnsi" w:cstheme="minorHAnsi"/>
          <w:b/>
          <w:color w:val="000000" w:themeColor="text1"/>
          <w:sz w:val="22"/>
          <w:szCs w:val="22"/>
        </w:rPr>
        <w:t>?</w:t>
      </w:r>
    </w:p>
    <w:p w14:paraId="0ADCEFC7" w14:textId="3B66925B" w:rsidR="00AF313D" w:rsidRPr="008E6536" w:rsidRDefault="00522A9A" w:rsidP="00522A9A">
      <w:pPr>
        <w:pStyle w:val="NormalWeb"/>
        <w:spacing w:before="0" w:beforeAutospacing="0" w:after="0" w:afterAutospacing="0"/>
        <w:rPr>
          <w:rFonts w:asciiTheme="minorHAnsi" w:hAnsiTheme="minorHAnsi" w:cstheme="minorHAnsi"/>
          <w:i/>
          <w:iCs/>
          <w:sz w:val="22"/>
          <w:szCs w:val="22"/>
          <w:bdr w:val="none" w:sz="0" w:space="0" w:color="auto" w:frame="1"/>
        </w:rPr>
      </w:pPr>
      <w:r w:rsidRPr="008E6536">
        <w:rPr>
          <w:rStyle w:val="Emphasis"/>
          <w:rFonts w:asciiTheme="minorHAnsi" w:hAnsiTheme="minorHAnsi" w:cstheme="minorHAnsi"/>
          <w:i w:val="0"/>
          <w:iCs w:val="0"/>
          <w:sz w:val="22"/>
          <w:szCs w:val="22"/>
          <w:bdr w:val="none" w:sz="0" w:space="0" w:color="auto" w:frame="1"/>
        </w:rPr>
        <w:t xml:space="preserve">You can withdraw from the </w:t>
      </w:r>
      <w:r w:rsidR="00001CC2" w:rsidRPr="008E6536">
        <w:rPr>
          <w:rStyle w:val="Emphasis"/>
          <w:rFonts w:asciiTheme="minorHAnsi" w:hAnsiTheme="minorHAnsi" w:cstheme="minorHAnsi"/>
          <w:i w:val="0"/>
          <w:iCs w:val="0"/>
          <w:sz w:val="22"/>
          <w:szCs w:val="22"/>
          <w:bdr w:val="none" w:sz="0" w:space="0" w:color="auto" w:frame="1"/>
        </w:rPr>
        <w:t>study</w:t>
      </w:r>
      <w:r w:rsidRPr="008E6536">
        <w:rPr>
          <w:rStyle w:val="Emphasis"/>
          <w:rFonts w:asciiTheme="minorHAnsi" w:hAnsiTheme="minorHAnsi" w:cstheme="minorHAnsi"/>
          <w:i w:val="0"/>
          <w:iCs w:val="0"/>
          <w:sz w:val="22"/>
          <w:szCs w:val="22"/>
          <w:bdr w:val="none" w:sz="0" w:space="0" w:color="auto" w:frame="1"/>
        </w:rPr>
        <w:t xml:space="preserve"> at an</w:t>
      </w:r>
      <w:r w:rsidR="0083522E" w:rsidRPr="008E6536">
        <w:rPr>
          <w:rStyle w:val="Emphasis"/>
          <w:rFonts w:asciiTheme="minorHAnsi" w:hAnsiTheme="minorHAnsi" w:cstheme="minorHAnsi"/>
          <w:i w:val="0"/>
          <w:iCs w:val="0"/>
          <w:sz w:val="22"/>
          <w:szCs w:val="22"/>
          <w:bdr w:val="none" w:sz="0" w:space="0" w:color="auto" w:frame="1"/>
        </w:rPr>
        <w:t>y time without giving a reason</w:t>
      </w:r>
      <w:r w:rsidR="0083522E" w:rsidRPr="008E6536">
        <w:rPr>
          <w:rStyle w:val="Emphasis"/>
          <w:rFonts w:asciiTheme="minorHAnsi" w:hAnsiTheme="minorHAnsi" w:cstheme="minorHAnsi"/>
          <w:sz w:val="22"/>
          <w:szCs w:val="22"/>
          <w:bdr w:val="none" w:sz="0" w:space="0" w:color="auto" w:frame="1"/>
        </w:rPr>
        <w:t>.</w:t>
      </w:r>
      <w:r w:rsidR="008E6536" w:rsidRPr="008E6536">
        <w:rPr>
          <w:rFonts w:asciiTheme="minorHAnsi" w:hAnsiTheme="minorHAnsi" w:cstheme="minorHAnsi"/>
          <w:color w:val="000000" w:themeColor="text1"/>
          <w:sz w:val="22"/>
          <w:szCs w:val="22"/>
        </w:rPr>
        <w:t xml:space="preserve"> </w:t>
      </w:r>
      <w:r w:rsidR="00AF313D" w:rsidRPr="008E6536">
        <w:rPr>
          <w:rFonts w:asciiTheme="minorHAnsi" w:hAnsiTheme="minorHAnsi" w:cstheme="minorHAnsi"/>
          <w:color w:val="000000" w:themeColor="text1"/>
          <w:sz w:val="22"/>
          <w:szCs w:val="22"/>
        </w:rPr>
        <w:t xml:space="preserve">If you do decide to withdraw from the </w:t>
      </w:r>
      <w:r w:rsidR="00001CC2" w:rsidRPr="008E6536">
        <w:rPr>
          <w:rFonts w:asciiTheme="minorHAnsi" w:hAnsiTheme="minorHAnsi" w:cstheme="minorHAnsi"/>
          <w:color w:val="000000" w:themeColor="text1"/>
          <w:sz w:val="22"/>
          <w:szCs w:val="22"/>
        </w:rPr>
        <w:t>study</w:t>
      </w:r>
      <w:r w:rsidR="00AF313D" w:rsidRPr="008E6536">
        <w:rPr>
          <w:rFonts w:asciiTheme="minorHAnsi" w:hAnsiTheme="minorHAnsi" w:cstheme="minorHAnsi"/>
          <w:color w:val="000000" w:themeColor="text1"/>
          <w:sz w:val="22"/>
          <w:szCs w:val="22"/>
        </w:rPr>
        <w:t xml:space="preserve">, you will be asked what you want to happen to data you have provided up to that point, but please note that after </w:t>
      </w:r>
      <w:r w:rsidR="008E6536">
        <w:rPr>
          <w:rFonts w:asciiTheme="minorHAnsi" w:hAnsiTheme="minorHAnsi" w:cs="Arial"/>
          <w:color w:val="000000"/>
          <w:sz w:val="22"/>
          <w:szCs w:val="22"/>
        </w:rPr>
        <w:t>16/12/2022</w:t>
      </w:r>
      <w:r w:rsidR="008E6536">
        <w:rPr>
          <w:rFonts w:asciiTheme="minorHAnsi" w:hAnsiTheme="minorHAnsi" w:cs="Arial"/>
          <w:color w:val="000000" w:themeColor="text1"/>
          <w:sz w:val="22"/>
          <w:szCs w:val="22"/>
        </w:rPr>
        <w:t xml:space="preserve"> </w:t>
      </w:r>
      <w:r w:rsidR="00AF313D" w:rsidRPr="008E6536">
        <w:rPr>
          <w:rFonts w:asciiTheme="minorHAnsi" w:hAnsiTheme="minorHAnsi" w:cstheme="minorHAnsi"/>
          <w:color w:val="000000" w:themeColor="text1"/>
          <w:sz w:val="22"/>
          <w:szCs w:val="22"/>
        </w:rPr>
        <w:t>anonymised data can no longer be removed from the study.</w:t>
      </w:r>
    </w:p>
    <w:p w14:paraId="58E74F2D" w14:textId="77777777" w:rsidR="00AF313D" w:rsidRDefault="00AF313D" w:rsidP="00522A9A">
      <w:pPr>
        <w:pStyle w:val="NormalWeb"/>
        <w:spacing w:before="0" w:beforeAutospacing="0" w:after="0" w:afterAutospacing="0"/>
        <w:rPr>
          <w:rFonts w:asciiTheme="minorHAnsi" w:hAnsiTheme="minorHAnsi" w:cstheme="minorHAnsi"/>
          <w:sz w:val="22"/>
          <w:szCs w:val="22"/>
        </w:rPr>
      </w:pPr>
    </w:p>
    <w:p w14:paraId="3CD55FCB" w14:textId="77777777" w:rsidR="00AF313D" w:rsidRDefault="00AF313D" w:rsidP="00522A9A">
      <w:pPr>
        <w:pStyle w:val="NormalWeb"/>
        <w:spacing w:before="0" w:beforeAutospacing="0" w:after="0" w:afterAutospacing="0"/>
        <w:rPr>
          <w:rFonts w:asciiTheme="minorHAnsi" w:hAnsiTheme="minorHAnsi" w:cstheme="minorHAnsi"/>
          <w:sz w:val="22"/>
          <w:szCs w:val="22"/>
        </w:rPr>
      </w:pPr>
    </w:p>
    <w:p w14:paraId="60C8BE8B"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1042C57F" w14:textId="4540A8C8" w:rsidR="00522A9A"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lastRenderedPageBreak/>
        <w:t>What will happen if I take part?</w:t>
      </w:r>
    </w:p>
    <w:p w14:paraId="387E5B5C" w14:textId="67CFC94E" w:rsidR="00AF313D" w:rsidRDefault="00DB6DC2" w:rsidP="00074F27">
      <w:pPr>
        <w:rPr>
          <w:rFonts w:asciiTheme="minorHAnsi" w:hAnsiTheme="minorHAnsi" w:cstheme="minorHAnsi"/>
        </w:rPr>
      </w:pPr>
      <w:r w:rsidRPr="00074F27">
        <w:rPr>
          <w:rFonts w:asciiTheme="minorHAnsi" w:hAnsiTheme="minorHAnsi" w:cstheme="minorHAnsi"/>
        </w:rPr>
        <w:t xml:space="preserve">Each time you </w:t>
      </w:r>
      <w:r w:rsidR="00074F27" w:rsidRPr="00074F27">
        <w:rPr>
          <w:rFonts w:asciiTheme="minorHAnsi" w:hAnsiTheme="minorHAnsi" w:cstheme="minorHAnsi"/>
        </w:rPr>
        <w:t>begin a workout routine</w:t>
      </w:r>
      <w:r w:rsidR="00074F27">
        <w:rPr>
          <w:rFonts w:asciiTheme="minorHAnsi" w:hAnsiTheme="minorHAnsi" w:cstheme="minorHAnsi"/>
        </w:rPr>
        <w:t>, you will be expected to use the app and record your workout. There is no maximum to the number of workouts you do, however, at least once a week will be expected. The study will last 4 weeks.</w:t>
      </w:r>
    </w:p>
    <w:p w14:paraId="296A94DD" w14:textId="68E3BEB5" w:rsidR="00074F27" w:rsidRPr="00074F27" w:rsidRDefault="00074F27" w:rsidP="00074F27">
      <w:pPr>
        <w:rPr>
          <w:rFonts w:asciiTheme="minorHAnsi" w:hAnsiTheme="minorHAnsi" w:cstheme="minorHAnsi"/>
        </w:rPr>
      </w:pPr>
    </w:p>
    <w:p w14:paraId="6283AFDD" w14:textId="77777777" w:rsidR="00522A9A" w:rsidRPr="004266F6"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t xml:space="preserve">What are the possible disadvantages and risks of taking part? </w:t>
      </w:r>
    </w:p>
    <w:p w14:paraId="70FE8A26" w14:textId="0DD2B5C3" w:rsidR="00522A9A" w:rsidRDefault="008E6536" w:rsidP="00522A9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There should not be any disadvantages or risks of taking part as you will continue your workout routine as normal</w:t>
      </w:r>
      <w:r w:rsidR="00522A9A">
        <w:rPr>
          <w:rFonts w:asciiTheme="minorHAnsi" w:hAnsiTheme="minorHAnsi" w:cstheme="minorHAnsi"/>
          <w:sz w:val="22"/>
          <w:szCs w:val="22"/>
        </w:rPr>
        <w:t>.</w:t>
      </w:r>
      <w:r>
        <w:rPr>
          <w:rFonts w:asciiTheme="minorHAnsi" w:hAnsiTheme="minorHAnsi" w:cstheme="minorHAnsi"/>
          <w:sz w:val="22"/>
          <w:szCs w:val="22"/>
        </w:rPr>
        <w:t xml:space="preserve"> </w:t>
      </w:r>
      <w:proofErr w:type="gramStart"/>
      <w:r>
        <w:rPr>
          <w:rFonts w:asciiTheme="minorHAnsi" w:hAnsiTheme="minorHAnsi" w:cstheme="minorHAnsi"/>
          <w:sz w:val="22"/>
          <w:szCs w:val="22"/>
        </w:rPr>
        <w:t>As long as</w:t>
      </w:r>
      <w:proofErr w:type="gramEnd"/>
      <w:r>
        <w:rPr>
          <w:rFonts w:asciiTheme="minorHAnsi" w:hAnsiTheme="minorHAnsi" w:cstheme="minorHAnsi"/>
          <w:sz w:val="22"/>
          <w:szCs w:val="22"/>
        </w:rPr>
        <w:t xml:space="preserve"> you are cautious with how you work out already, this study should be completely safe.</w:t>
      </w:r>
    </w:p>
    <w:p w14:paraId="7006BDFA"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4DB3087F" w14:textId="77777777" w:rsidR="00522A9A" w:rsidRPr="004266F6"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t>What are the possible benefits of taking part?</w:t>
      </w:r>
    </w:p>
    <w:p w14:paraId="6859C088" w14:textId="4CDDC6A4" w:rsidR="00522A9A" w:rsidRDefault="008E6536" w:rsidP="00522A9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As the project hopes to build a tailored and convenient gym experience, you may find the study will make your workout efficient and optimised.</w:t>
      </w:r>
    </w:p>
    <w:p w14:paraId="563C1DC9"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5B4F95F0" w14:textId="04180D3C" w:rsidR="00522A9A" w:rsidRDefault="00522A9A" w:rsidP="00522A9A">
      <w:pPr>
        <w:pStyle w:val="Heading3"/>
        <w:rPr>
          <w:rFonts w:asciiTheme="minorHAnsi" w:hAnsiTheme="minorHAnsi" w:cstheme="minorHAnsi"/>
          <w:b/>
          <w:color w:val="000000" w:themeColor="text1"/>
          <w:sz w:val="22"/>
          <w:szCs w:val="22"/>
        </w:rPr>
      </w:pPr>
      <w:r w:rsidRPr="004266F6">
        <w:rPr>
          <w:rFonts w:asciiTheme="minorHAnsi" w:hAnsiTheme="minorHAnsi" w:cstheme="minorHAnsi"/>
          <w:b/>
          <w:color w:val="000000" w:themeColor="text1"/>
          <w:sz w:val="22"/>
          <w:szCs w:val="22"/>
        </w:rPr>
        <w:t>Will what I say in this study be kept confidential?</w:t>
      </w:r>
    </w:p>
    <w:p w14:paraId="4B473FD8" w14:textId="634C0A3B" w:rsidR="00AE376B" w:rsidRPr="00AE376B" w:rsidRDefault="00074F27" w:rsidP="00522A9A">
      <w:pPr>
        <w:pStyle w:val="NormalWeb"/>
        <w:spacing w:before="0" w:beforeAutospacing="0" w:after="0" w:afterAutospacing="0"/>
        <w:rPr>
          <w:rFonts w:asciiTheme="minorHAnsi" w:hAnsiTheme="minorHAnsi" w:cstheme="minorHAnsi"/>
          <w:sz w:val="22"/>
          <w:szCs w:val="22"/>
        </w:rPr>
      </w:pPr>
      <w:r w:rsidRPr="00AE376B">
        <w:rPr>
          <w:rFonts w:asciiTheme="minorHAnsi" w:hAnsiTheme="minorHAnsi" w:cstheme="minorHAnsi"/>
        </w:rPr>
        <w:t xml:space="preserve">The information that will be collected will be information on your workouts. </w:t>
      </w:r>
      <w:r w:rsidR="00AE376B" w:rsidRPr="00AE376B">
        <w:rPr>
          <w:rFonts w:asciiTheme="minorHAnsi" w:hAnsiTheme="minorHAnsi" w:cstheme="minorHAnsi"/>
        </w:rPr>
        <w:t>Also,</w:t>
      </w:r>
      <w:r w:rsidRPr="00AE376B">
        <w:rPr>
          <w:rFonts w:asciiTheme="minorHAnsi" w:hAnsiTheme="minorHAnsi" w:cstheme="minorHAnsi"/>
        </w:rPr>
        <w:t xml:space="preserve"> the </w:t>
      </w:r>
      <w:r w:rsidR="00AE376B" w:rsidRPr="00AE376B">
        <w:rPr>
          <w:rFonts w:asciiTheme="minorHAnsi" w:hAnsiTheme="minorHAnsi" w:cstheme="minorHAnsi"/>
        </w:rPr>
        <w:t>number</w:t>
      </w:r>
      <w:r w:rsidRPr="00AE376B">
        <w:rPr>
          <w:rFonts w:asciiTheme="minorHAnsi" w:hAnsiTheme="minorHAnsi" w:cstheme="minorHAnsi"/>
        </w:rPr>
        <w:t xml:space="preserve"> of times the app is used over the study</w:t>
      </w:r>
      <w:r w:rsidR="00AE376B">
        <w:rPr>
          <w:rFonts w:asciiTheme="minorHAnsi" w:hAnsiTheme="minorHAnsi" w:cstheme="minorHAnsi"/>
        </w:rPr>
        <w:t xml:space="preserve"> in addition to how the app is used</w:t>
      </w:r>
      <w:r w:rsidRPr="00AE376B">
        <w:rPr>
          <w:rFonts w:asciiTheme="minorHAnsi" w:hAnsiTheme="minorHAnsi" w:cstheme="minorHAnsi"/>
        </w:rPr>
        <w:t xml:space="preserve">. </w:t>
      </w:r>
      <w:r w:rsidRPr="00AE376B">
        <w:rPr>
          <w:rFonts w:asciiTheme="minorHAnsi" w:hAnsiTheme="minorHAnsi" w:cstheme="minorHAnsi"/>
          <w:sz w:val="22"/>
          <w:szCs w:val="22"/>
        </w:rPr>
        <w:t>All information</w:t>
      </w:r>
      <w:r w:rsidR="00522A9A" w:rsidRPr="00AE376B">
        <w:rPr>
          <w:rFonts w:asciiTheme="minorHAnsi" w:hAnsiTheme="minorHAnsi" w:cstheme="minorHAnsi"/>
          <w:sz w:val="22"/>
          <w:szCs w:val="22"/>
        </w:rPr>
        <w:t xml:space="preserve"> collected about </w:t>
      </w:r>
      <w:r w:rsidRPr="00AE376B">
        <w:rPr>
          <w:rFonts w:asciiTheme="minorHAnsi" w:hAnsiTheme="minorHAnsi" w:cstheme="minorHAnsi"/>
          <w:sz w:val="22"/>
          <w:szCs w:val="22"/>
        </w:rPr>
        <w:t xml:space="preserve">you </w:t>
      </w:r>
      <w:r w:rsidR="00522A9A" w:rsidRPr="00AE376B">
        <w:rPr>
          <w:rFonts w:asciiTheme="minorHAnsi" w:hAnsiTheme="minorHAnsi" w:cstheme="minorHAnsi"/>
          <w:sz w:val="22"/>
          <w:szCs w:val="22"/>
        </w:rPr>
        <w:t>will be kept strictly confidential (subject to legal limitations)</w:t>
      </w:r>
      <w:r w:rsidRPr="00AE376B">
        <w:rPr>
          <w:rFonts w:asciiTheme="minorHAnsi" w:hAnsiTheme="minorHAnsi" w:cstheme="minorHAnsi"/>
          <w:sz w:val="22"/>
          <w:szCs w:val="22"/>
        </w:rPr>
        <w:t>. C</w:t>
      </w:r>
      <w:r w:rsidR="00522A9A" w:rsidRPr="00AE376B">
        <w:rPr>
          <w:rFonts w:asciiTheme="minorHAnsi" w:hAnsiTheme="minorHAnsi" w:cstheme="minorHAnsi"/>
          <w:sz w:val="22"/>
          <w:szCs w:val="22"/>
        </w:rPr>
        <w:t xml:space="preserve">onfidentiality, </w:t>
      </w:r>
      <w:r w:rsidR="00AE376B" w:rsidRPr="00AE376B">
        <w:rPr>
          <w:rFonts w:asciiTheme="minorHAnsi" w:hAnsiTheme="minorHAnsi" w:cstheme="minorHAnsi"/>
          <w:sz w:val="22"/>
          <w:szCs w:val="22"/>
        </w:rPr>
        <w:t>privacy,</w:t>
      </w:r>
      <w:r w:rsidR="00522A9A" w:rsidRPr="00AE376B">
        <w:rPr>
          <w:rFonts w:asciiTheme="minorHAnsi" w:hAnsiTheme="minorHAnsi" w:cstheme="minorHAnsi"/>
          <w:sz w:val="22"/>
          <w:szCs w:val="22"/>
        </w:rPr>
        <w:t xml:space="preserve"> and anonymity will be ensured in the collection storage and publication of research material.</w:t>
      </w:r>
      <w:r w:rsidRPr="00AE376B">
        <w:rPr>
          <w:rFonts w:asciiTheme="minorHAnsi" w:hAnsiTheme="minorHAnsi" w:cstheme="minorHAnsi"/>
          <w:sz w:val="22"/>
          <w:szCs w:val="22"/>
        </w:rPr>
        <w:t xml:space="preserve"> </w:t>
      </w:r>
      <w:r w:rsidRPr="00AE376B">
        <w:rPr>
          <w:rFonts w:asciiTheme="minorHAnsi" w:hAnsiTheme="minorHAnsi" w:cstheme="minorHAnsi"/>
          <w:iCs/>
          <w:sz w:val="22"/>
          <w:szCs w:val="22"/>
        </w:rPr>
        <w:t>You will not be able to be identified in any ensuing reports or publications.</w:t>
      </w:r>
      <w:r w:rsidR="00AE376B">
        <w:rPr>
          <w:rFonts w:asciiTheme="minorHAnsi" w:hAnsiTheme="minorHAnsi" w:cstheme="minorHAnsi"/>
          <w:iCs/>
          <w:sz w:val="22"/>
          <w:szCs w:val="22"/>
        </w:rPr>
        <w:t xml:space="preserve"> </w:t>
      </w:r>
      <w:r w:rsidR="00AE376B">
        <w:rPr>
          <w:rFonts w:asciiTheme="minorHAnsi" w:hAnsiTheme="minorHAnsi" w:cstheme="minorHAnsi"/>
          <w:sz w:val="22"/>
          <w:szCs w:val="22"/>
        </w:rPr>
        <w:t>D</w:t>
      </w:r>
      <w:r w:rsidR="00522A9A">
        <w:rPr>
          <w:rFonts w:asciiTheme="minorHAnsi" w:hAnsiTheme="minorHAnsi" w:cstheme="minorHAnsi"/>
          <w:sz w:val="22"/>
          <w:szCs w:val="22"/>
        </w:rPr>
        <w:t xml:space="preserve">ata from the whole </w:t>
      </w:r>
      <w:r w:rsidR="00001CC2">
        <w:rPr>
          <w:rFonts w:asciiTheme="minorHAnsi" w:hAnsiTheme="minorHAnsi" w:cstheme="minorHAnsi"/>
          <w:sz w:val="22"/>
          <w:szCs w:val="22"/>
        </w:rPr>
        <w:t>study</w:t>
      </w:r>
      <w:r w:rsidR="00522A9A">
        <w:rPr>
          <w:rFonts w:asciiTheme="minorHAnsi" w:hAnsiTheme="minorHAnsi" w:cstheme="minorHAnsi"/>
          <w:sz w:val="22"/>
          <w:szCs w:val="22"/>
        </w:rPr>
        <w:t xml:space="preserve"> may be collected into </w:t>
      </w:r>
      <w:r w:rsidR="00522A9A">
        <w:rPr>
          <w:rFonts w:asciiTheme="minorHAnsi" w:hAnsiTheme="minorHAnsi" w:cstheme="minorHAnsi"/>
          <w:i/>
          <w:sz w:val="22"/>
          <w:szCs w:val="22"/>
        </w:rPr>
        <w:t>anonymised datasets</w:t>
      </w:r>
      <w:r w:rsidR="00522A9A">
        <w:rPr>
          <w:rFonts w:asciiTheme="minorHAnsi" w:hAnsiTheme="minorHAnsi" w:cstheme="minorHAnsi"/>
          <w:sz w:val="22"/>
          <w:szCs w:val="22"/>
        </w:rPr>
        <w:t xml:space="preserve">, in which no individual can be identified.  </w:t>
      </w:r>
      <w:r w:rsidR="00AE376B" w:rsidRPr="00AE376B">
        <w:rPr>
          <w:rFonts w:asciiTheme="minorHAnsi" w:hAnsiTheme="minorHAnsi" w:cstheme="minorHAnsi"/>
        </w:rPr>
        <w:t>De-anonymisation is the process of taking anonymous data and using it to identify individuals. This is done by using a combination of data sources and techniques, such as data mining, linking, and pattern recognition.</w:t>
      </w:r>
      <w:r w:rsidR="00AE376B">
        <w:t xml:space="preserve"> </w:t>
      </w:r>
      <w:r w:rsidR="00522A9A">
        <w:rPr>
          <w:rFonts w:asciiTheme="minorHAnsi" w:hAnsiTheme="minorHAnsi" w:cstheme="minorHAnsi"/>
          <w:sz w:val="22"/>
          <w:szCs w:val="22"/>
        </w:rPr>
        <w:t xml:space="preserve"> </w:t>
      </w:r>
      <w:r w:rsidR="00AE376B">
        <w:rPr>
          <w:rFonts w:asciiTheme="minorHAnsi" w:hAnsiTheme="minorHAnsi" w:cstheme="minorHAnsi"/>
          <w:sz w:val="22"/>
          <w:szCs w:val="22"/>
        </w:rPr>
        <w:t xml:space="preserve">These </w:t>
      </w:r>
      <w:r w:rsidR="00522A9A">
        <w:rPr>
          <w:rFonts w:asciiTheme="minorHAnsi" w:hAnsiTheme="minorHAnsi" w:cstheme="minorHAnsi"/>
          <w:sz w:val="22"/>
          <w:szCs w:val="22"/>
        </w:rPr>
        <w:t>datasets may be retained indefinitely in central data repositories [Goldsmiths Research Online, UK Data Archive], for the benefit of future research.</w:t>
      </w:r>
      <w:r w:rsidR="00AE376B">
        <w:rPr>
          <w:rFonts w:asciiTheme="minorHAnsi" w:hAnsiTheme="minorHAnsi" w:cstheme="minorHAnsi"/>
          <w:sz w:val="22"/>
          <w:szCs w:val="22"/>
        </w:rPr>
        <w:t xml:space="preserve"> </w:t>
      </w:r>
      <w:r w:rsidR="00AE376B">
        <w:rPr>
          <w:rFonts w:asciiTheme="minorHAnsi" w:hAnsiTheme="minorHAnsi" w:cstheme="minorHAnsi"/>
          <w:iCs/>
          <w:sz w:val="22"/>
          <w:szCs w:val="22"/>
        </w:rPr>
        <w:t>You will be given the choice whether you would like to remain anonymous</w:t>
      </w:r>
      <w:r w:rsidR="00AE376B">
        <w:rPr>
          <w:rFonts w:asciiTheme="minorHAnsi" w:hAnsiTheme="minorHAnsi" w:cstheme="minorHAnsi"/>
          <w:iCs/>
          <w:sz w:val="22"/>
          <w:szCs w:val="22"/>
        </w:rPr>
        <w:t xml:space="preserve"> throughout the study and with data given to the study</w:t>
      </w:r>
      <w:r w:rsidR="00AE376B">
        <w:rPr>
          <w:rFonts w:asciiTheme="minorHAnsi" w:hAnsiTheme="minorHAnsi" w:cstheme="minorHAnsi"/>
          <w:iCs/>
          <w:sz w:val="22"/>
          <w:szCs w:val="22"/>
        </w:rPr>
        <w:t>.</w:t>
      </w:r>
    </w:p>
    <w:p w14:paraId="4FE9C023"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557CE0F2" w14:textId="77777777" w:rsidR="00522A9A" w:rsidRDefault="00522A9A" w:rsidP="00522A9A">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Limits to confidentiality</w:t>
      </w:r>
    </w:p>
    <w:p w14:paraId="377BBE1F" w14:textId="6980F514" w:rsidR="00522A9A" w:rsidRPr="00E247E1" w:rsidRDefault="00522A9A" w:rsidP="00522A9A">
      <w:pPr>
        <w:pStyle w:val="NormalWeb"/>
        <w:spacing w:before="0" w:beforeAutospacing="0" w:after="0" w:afterAutospacing="0"/>
        <w:rPr>
          <w:rFonts w:asciiTheme="minorHAnsi" w:hAnsiTheme="minorHAnsi" w:cstheme="minorHAnsi"/>
          <w:iCs/>
          <w:sz w:val="22"/>
          <w:szCs w:val="22"/>
        </w:rPr>
      </w:pPr>
      <w:r w:rsidRPr="00E247E1">
        <w:rPr>
          <w:rFonts w:asciiTheme="minorHAnsi" w:hAnsiTheme="minorHAnsi" w:cstheme="minorHAnsi"/>
          <w:iCs/>
          <w:sz w:val="22"/>
          <w:szCs w:val="22"/>
        </w:rPr>
        <w:t>Confidentiality will be respected subject to legal constraints and professional guidelines.</w:t>
      </w:r>
    </w:p>
    <w:p w14:paraId="358075F5" w14:textId="07C15BE2" w:rsidR="00522A9A" w:rsidRPr="00E247E1" w:rsidRDefault="00522A9A" w:rsidP="00522A9A">
      <w:pPr>
        <w:pStyle w:val="NormalWeb"/>
        <w:spacing w:before="0" w:beforeAutospacing="0" w:after="0" w:afterAutospacing="0"/>
        <w:rPr>
          <w:rFonts w:asciiTheme="minorHAnsi" w:hAnsiTheme="minorHAnsi" w:cstheme="minorHAnsi"/>
          <w:iCs/>
          <w:sz w:val="22"/>
          <w:szCs w:val="22"/>
        </w:rPr>
      </w:pPr>
      <w:r w:rsidRPr="00E247E1">
        <w:rPr>
          <w:rFonts w:asciiTheme="minorHAnsi" w:hAnsiTheme="minorHAnsi" w:cstheme="minorHAnsi"/>
          <w:iCs/>
          <w:sz w:val="22"/>
          <w:szCs w:val="22"/>
        </w:rPr>
        <w:t>Please note that assurances on confidentiality will be strictly adhered to unless evidence of wrongdoing or potential harm is uncovered.  In such cases Goldsmiths may be obliged to contact relevant statutory bodies or agencies.</w:t>
      </w:r>
    </w:p>
    <w:p w14:paraId="1C39FDFD" w14:textId="77777777" w:rsidR="00E40B69" w:rsidRDefault="00E40B69" w:rsidP="00522A9A">
      <w:pPr>
        <w:pStyle w:val="NormalWeb"/>
        <w:spacing w:before="0" w:beforeAutospacing="0" w:after="0" w:afterAutospacing="0"/>
        <w:rPr>
          <w:rFonts w:asciiTheme="minorHAnsi" w:hAnsiTheme="minorHAnsi" w:cstheme="minorHAnsi"/>
          <w:b/>
          <w:sz w:val="22"/>
          <w:szCs w:val="22"/>
        </w:rPr>
      </w:pPr>
    </w:p>
    <w:p w14:paraId="77D19F69" w14:textId="77777777" w:rsidR="00522A9A" w:rsidRDefault="00522A9A" w:rsidP="00522A9A">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Use of deception</w:t>
      </w:r>
    </w:p>
    <w:p w14:paraId="2C494F16" w14:textId="56DD7A04" w:rsidR="00522A9A" w:rsidRPr="00E247E1" w:rsidRDefault="00522A9A" w:rsidP="00522A9A">
      <w:pPr>
        <w:pStyle w:val="NormalWeb"/>
        <w:spacing w:before="0" w:beforeAutospacing="0" w:after="0" w:afterAutospacing="0"/>
        <w:rPr>
          <w:rFonts w:asciiTheme="minorHAnsi" w:hAnsiTheme="minorHAnsi" w:cstheme="minorHAnsi"/>
          <w:iCs/>
          <w:sz w:val="22"/>
          <w:szCs w:val="22"/>
        </w:rPr>
      </w:pPr>
      <w:r w:rsidRPr="00E247E1">
        <w:rPr>
          <w:rFonts w:asciiTheme="minorHAnsi" w:hAnsiTheme="minorHAnsi" w:cstheme="minorHAnsi"/>
          <w:iCs/>
          <w:sz w:val="22"/>
          <w:szCs w:val="22"/>
        </w:rPr>
        <w:t>Research designs often require that the full intent of the study cannot be explained prior to participation. Although we have described the general nature of the tasks that you will be asked to perform, the full intent of the study will not be explained to you until after the completion of the study [at which point you may withdraw your data from the study].</w:t>
      </w:r>
    </w:p>
    <w:p w14:paraId="136BD743"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2B2DD7C5" w14:textId="77777777" w:rsidR="00522A9A" w:rsidRDefault="00522A9A" w:rsidP="00522A9A">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What will happen to the results of the research </w:t>
      </w:r>
      <w:r w:rsidR="00001CC2">
        <w:rPr>
          <w:rFonts w:asciiTheme="minorHAnsi" w:hAnsiTheme="minorHAnsi" w:cstheme="minorHAnsi"/>
          <w:b/>
          <w:sz w:val="22"/>
          <w:szCs w:val="22"/>
        </w:rPr>
        <w:t>study</w:t>
      </w:r>
      <w:r>
        <w:rPr>
          <w:rFonts w:asciiTheme="minorHAnsi" w:hAnsiTheme="minorHAnsi" w:cstheme="minorHAnsi"/>
          <w:b/>
          <w:sz w:val="22"/>
          <w:szCs w:val="22"/>
        </w:rPr>
        <w:t>?</w:t>
      </w:r>
    </w:p>
    <w:p w14:paraId="66FB4B80" w14:textId="144935E1" w:rsidR="00522A9A" w:rsidRPr="00E247E1" w:rsidRDefault="00E247E1" w:rsidP="00522A9A">
      <w:pPr>
        <w:pStyle w:val="NormalWeb"/>
        <w:spacing w:before="0" w:beforeAutospacing="0" w:after="0" w:afterAutospacing="0"/>
        <w:rPr>
          <w:rFonts w:asciiTheme="minorHAnsi" w:hAnsiTheme="minorHAnsi" w:cstheme="minorHAnsi"/>
        </w:rPr>
      </w:pPr>
      <w:r w:rsidRPr="00E247E1">
        <w:rPr>
          <w:rFonts w:asciiTheme="minorHAnsi" w:hAnsiTheme="minorHAnsi" w:cstheme="minorHAnsi"/>
        </w:rPr>
        <w:t xml:space="preserve">The results of the research study will be published in </w:t>
      </w:r>
      <w:proofErr w:type="gramStart"/>
      <w:r w:rsidRPr="00E247E1">
        <w:rPr>
          <w:rFonts w:asciiTheme="minorHAnsi" w:hAnsiTheme="minorHAnsi" w:cstheme="minorHAnsi"/>
        </w:rPr>
        <w:t>a</w:t>
      </w:r>
      <w:proofErr w:type="gramEnd"/>
      <w:r w:rsidRPr="00E247E1">
        <w:rPr>
          <w:rFonts w:asciiTheme="minorHAnsi" w:hAnsiTheme="minorHAnsi" w:cstheme="minorHAnsi"/>
        </w:rPr>
        <w:t xml:space="preserve"> </w:t>
      </w:r>
      <w:r>
        <w:rPr>
          <w:rFonts w:asciiTheme="minorHAnsi" w:hAnsiTheme="minorHAnsi" w:cstheme="minorHAnsi"/>
        </w:rPr>
        <w:t>undergraduate dissertation</w:t>
      </w:r>
      <w:r w:rsidRPr="00E247E1">
        <w:rPr>
          <w:rFonts w:asciiTheme="minorHAnsi" w:hAnsiTheme="minorHAnsi" w:cstheme="minorHAnsi"/>
        </w:rPr>
        <w:t xml:space="preserve">, </w:t>
      </w:r>
      <w:r>
        <w:rPr>
          <w:rFonts w:asciiTheme="minorHAnsi" w:hAnsiTheme="minorHAnsi" w:cstheme="minorHAnsi"/>
        </w:rPr>
        <w:t>which will be submitted to Goldsmiths, University of London.</w:t>
      </w:r>
    </w:p>
    <w:p w14:paraId="17412723" w14:textId="77777777" w:rsidR="00E247E1" w:rsidRDefault="00E247E1" w:rsidP="00522A9A">
      <w:pPr>
        <w:pStyle w:val="NormalWeb"/>
        <w:spacing w:before="0" w:beforeAutospacing="0" w:after="0" w:afterAutospacing="0"/>
        <w:rPr>
          <w:rFonts w:asciiTheme="minorHAnsi" w:hAnsiTheme="minorHAnsi" w:cstheme="minorHAnsi"/>
          <w:sz w:val="22"/>
          <w:szCs w:val="22"/>
        </w:rPr>
      </w:pPr>
    </w:p>
    <w:p w14:paraId="518C5CD8" w14:textId="77777777" w:rsidR="00522A9A" w:rsidRPr="003C1AA9" w:rsidRDefault="00522A9A" w:rsidP="00522A9A">
      <w:pPr>
        <w:pStyle w:val="Heading3"/>
        <w:rPr>
          <w:rFonts w:asciiTheme="minorHAnsi" w:hAnsiTheme="minorHAnsi" w:cstheme="minorHAnsi"/>
          <w:b/>
          <w:color w:val="000000" w:themeColor="text1"/>
          <w:sz w:val="22"/>
          <w:szCs w:val="22"/>
        </w:rPr>
      </w:pPr>
      <w:r w:rsidRPr="003C1AA9">
        <w:rPr>
          <w:rFonts w:asciiTheme="minorHAnsi" w:hAnsiTheme="minorHAnsi" w:cstheme="minorHAnsi"/>
          <w:b/>
          <w:color w:val="000000" w:themeColor="text1"/>
          <w:sz w:val="22"/>
          <w:szCs w:val="22"/>
        </w:rPr>
        <w:t>Who is organising and funding the research?</w:t>
      </w:r>
    </w:p>
    <w:p w14:paraId="10D2A12A" w14:textId="77315538" w:rsidR="00522A9A" w:rsidRDefault="00E247E1" w:rsidP="00522A9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By</w:t>
      </w:r>
      <w:r w:rsidR="00522A9A">
        <w:rPr>
          <w:rFonts w:asciiTheme="minorHAnsi" w:hAnsiTheme="minorHAnsi" w:cstheme="minorHAnsi"/>
          <w:sz w:val="22"/>
          <w:szCs w:val="22"/>
        </w:rPr>
        <w:t xml:space="preserve"> a </w:t>
      </w:r>
      <w:r w:rsidR="00AE376B">
        <w:rPr>
          <w:rFonts w:asciiTheme="minorHAnsi" w:hAnsiTheme="minorHAnsi" w:cstheme="minorHAnsi"/>
          <w:sz w:val="22"/>
          <w:szCs w:val="22"/>
        </w:rPr>
        <w:t>D</w:t>
      </w:r>
      <w:r w:rsidR="00522A9A">
        <w:rPr>
          <w:rFonts w:asciiTheme="minorHAnsi" w:hAnsiTheme="minorHAnsi" w:cstheme="minorHAnsi"/>
          <w:sz w:val="22"/>
          <w:szCs w:val="22"/>
        </w:rPr>
        <w:t xml:space="preserve">epartmental </w:t>
      </w:r>
      <w:r w:rsidR="00AE376B">
        <w:rPr>
          <w:rFonts w:asciiTheme="minorHAnsi" w:hAnsiTheme="minorHAnsi" w:cstheme="minorHAnsi"/>
          <w:sz w:val="22"/>
          <w:szCs w:val="22"/>
        </w:rPr>
        <w:t>E</w:t>
      </w:r>
      <w:r w:rsidR="00522A9A">
        <w:rPr>
          <w:rFonts w:asciiTheme="minorHAnsi" w:hAnsiTheme="minorHAnsi" w:cstheme="minorHAnsi"/>
          <w:sz w:val="22"/>
          <w:szCs w:val="22"/>
        </w:rPr>
        <w:t xml:space="preserve">thics </w:t>
      </w:r>
      <w:r w:rsidR="00AE376B">
        <w:rPr>
          <w:rFonts w:asciiTheme="minorHAnsi" w:hAnsiTheme="minorHAnsi" w:cstheme="minorHAnsi"/>
          <w:sz w:val="22"/>
          <w:szCs w:val="22"/>
        </w:rPr>
        <w:t>C</w:t>
      </w:r>
      <w:r w:rsidR="00522A9A">
        <w:rPr>
          <w:rFonts w:asciiTheme="minorHAnsi" w:hAnsiTheme="minorHAnsi" w:cstheme="minorHAnsi"/>
          <w:sz w:val="22"/>
          <w:szCs w:val="22"/>
        </w:rPr>
        <w:t>ommittee or by the Research Ethics and Integrity Sub-Committee, Goldsmiths, University of London</w:t>
      </w:r>
    </w:p>
    <w:p w14:paraId="3A9F32BD" w14:textId="086A5DFF" w:rsidR="00AE376B" w:rsidRDefault="00AE376B" w:rsidP="00522A9A">
      <w:pPr>
        <w:pStyle w:val="NormalWeb"/>
        <w:spacing w:before="0" w:beforeAutospacing="0" w:after="0" w:afterAutospacing="0"/>
        <w:rPr>
          <w:rFonts w:asciiTheme="minorHAnsi" w:hAnsiTheme="minorHAnsi" w:cstheme="minorHAnsi"/>
          <w:sz w:val="22"/>
          <w:szCs w:val="22"/>
        </w:rPr>
      </w:pPr>
    </w:p>
    <w:p w14:paraId="73A4B13D" w14:textId="10305472" w:rsidR="00AE376B" w:rsidRDefault="00AE376B" w:rsidP="00522A9A">
      <w:pPr>
        <w:pStyle w:val="NormalWeb"/>
        <w:spacing w:before="0" w:beforeAutospacing="0" w:after="0" w:afterAutospacing="0"/>
        <w:rPr>
          <w:rFonts w:asciiTheme="minorHAnsi" w:hAnsiTheme="minorHAnsi" w:cstheme="minorHAnsi"/>
          <w:sz w:val="22"/>
          <w:szCs w:val="22"/>
        </w:rPr>
      </w:pPr>
    </w:p>
    <w:p w14:paraId="29244074" w14:textId="6EC96DF7" w:rsidR="00AE376B" w:rsidRDefault="00AE376B" w:rsidP="00522A9A">
      <w:pPr>
        <w:pStyle w:val="NormalWeb"/>
        <w:spacing w:before="0" w:beforeAutospacing="0" w:after="0" w:afterAutospacing="0"/>
        <w:rPr>
          <w:rFonts w:asciiTheme="minorHAnsi" w:hAnsiTheme="minorHAnsi" w:cstheme="minorHAnsi"/>
          <w:sz w:val="22"/>
          <w:szCs w:val="22"/>
        </w:rPr>
      </w:pPr>
    </w:p>
    <w:p w14:paraId="408C960A" w14:textId="77777777" w:rsidR="00AE376B" w:rsidRDefault="00AE376B" w:rsidP="00522A9A">
      <w:pPr>
        <w:pStyle w:val="NormalWeb"/>
        <w:spacing w:before="0" w:beforeAutospacing="0" w:after="0" w:afterAutospacing="0"/>
        <w:rPr>
          <w:rFonts w:asciiTheme="minorHAnsi" w:hAnsiTheme="minorHAnsi" w:cstheme="minorHAnsi"/>
          <w:sz w:val="22"/>
          <w:szCs w:val="22"/>
        </w:rPr>
      </w:pPr>
    </w:p>
    <w:p w14:paraId="7B7D81CD" w14:textId="77777777" w:rsidR="00522A9A" w:rsidRDefault="00522A9A" w:rsidP="00522A9A">
      <w:pPr>
        <w:pStyle w:val="NormalWeb"/>
        <w:spacing w:before="0" w:beforeAutospacing="0" w:after="0" w:afterAutospacing="0"/>
        <w:rPr>
          <w:rFonts w:asciiTheme="minorHAnsi" w:hAnsiTheme="minorHAnsi" w:cstheme="minorHAnsi"/>
          <w:sz w:val="22"/>
          <w:szCs w:val="22"/>
        </w:rPr>
      </w:pPr>
    </w:p>
    <w:p w14:paraId="18E9827F" w14:textId="77777777" w:rsidR="00522A9A" w:rsidRDefault="00522A9A" w:rsidP="00522A9A">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lastRenderedPageBreak/>
        <w:t>What if something goes wrong?</w:t>
      </w:r>
    </w:p>
    <w:p w14:paraId="514000B3" w14:textId="099EC42C" w:rsidR="00522A9A" w:rsidRPr="003C1AA9" w:rsidRDefault="00522A9A" w:rsidP="00522A9A">
      <w:pPr>
        <w:pStyle w:val="Heading3"/>
        <w:rPr>
          <w:rFonts w:asciiTheme="minorHAnsi" w:hAnsiTheme="minorHAnsi" w:cstheme="minorHAnsi"/>
          <w:color w:val="000000" w:themeColor="text1"/>
          <w:sz w:val="22"/>
          <w:szCs w:val="22"/>
        </w:rPr>
      </w:pPr>
      <w:r w:rsidRPr="00FD0027">
        <w:rPr>
          <w:rFonts w:asciiTheme="minorHAnsi" w:hAnsiTheme="minorHAnsi" w:cstheme="minorHAnsi"/>
          <w:i/>
          <w:color w:val="000000" w:themeColor="text1"/>
          <w:sz w:val="22"/>
          <w:szCs w:val="22"/>
        </w:rPr>
        <w:t xml:space="preserve">If you have any concerns about your participation or about the </w:t>
      </w:r>
      <w:r w:rsidR="00001CC2">
        <w:rPr>
          <w:rFonts w:asciiTheme="minorHAnsi" w:hAnsiTheme="minorHAnsi" w:cstheme="minorHAnsi"/>
          <w:i/>
          <w:color w:val="000000" w:themeColor="text1"/>
          <w:sz w:val="22"/>
          <w:szCs w:val="22"/>
        </w:rPr>
        <w:t>study</w:t>
      </w:r>
      <w:r w:rsidRPr="00FD0027">
        <w:rPr>
          <w:rFonts w:asciiTheme="minorHAnsi" w:hAnsiTheme="minorHAnsi" w:cstheme="minorHAnsi"/>
          <w:i/>
          <w:color w:val="000000" w:themeColor="text1"/>
          <w:sz w:val="22"/>
          <w:szCs w:val="22"/>
        </w:rPr>
        <w:t xml:space="preserve"> in general, you should first contact </w:t>
      </w:r>
      <w:r w:rsidR="008A28E2">
        <w:rPr>
          <w:rFonts w:asciiTheme="minorHAnsi" w:hAnsiTheme="minorHAnsi" w:cstheme="minorHAnsi"/>
          <w:i/>
          <w:color w:val="000000" w:themeColor="text1"/>
          <w:sz w:val="22"/>
          <w:szCs w:val="22"/>
        </w:rPr>
        <w:t xml:space="preserve">[the </w:t>
      </w:r>
      <w:r w:rsidR="008A28E2" w:rsidRPr="00FD0027">
        <w:rPr>
          <w:rFonts w:asciiTheme="minorHAnsi" w:hAnsiTheme="minorHAnsi" w:cstheme="minorHAnsi"/>
          <w:i/>
          <w:color w:val="000000" w:themeColor="text1"/>
          <w:sz w:val="22"/>
          <w:szCs w:val="22"/>
        </w:rPr>
        <w:t>principal researcher or supervisor</w:t>
      </w:r>
      <w:r w:rsidRPr="00FD0027">
        <w:rPr>
          <w:rFonts w:asciiTheme="minorHAnsi" w:hAnsiTheme="minorHAnsi" w:cstheme="minorHAnsi"/>
          <w:i/>
          <w:color w:val="000000" w:themeColor="text1"/>
          <w:sz w:val="22"/>
          <w:szCs w:val="22"/>
        </w:rPr>
        <w:t xml:space="preserve">] (listed above).  If you feel your complaint has not been satisfactorily handled, you can contact the Chair of the Goldsmiths Research Ethics and Integrity Sub-Committee </w:t>
      </w:r>
      <w:r w:rsidR="004D6984" w:rsidRPr="004D6984">
        <w:rPr>
          <w:rFonts w:asciiTheme="minorHAnsi" w:hAnsiTheme="minorHAnsi" w:cstheme="minorHAnsi"/>
          <w:i/>
          <w:color w:val="000000" w:themeColor="text1"/>
          <w:sz w:val="22"/>
          <w:szCs w:val="22"/>
        </w:rPr>
        <w:t>via Research Services (020 7919 7770,</w:t>
      </w:r>
      <w:r w:rsidR="008A28E2">
        <w:rPr>
          <w:rFonts w:asciiTheme="minorHAnsi" w:hAnsiTheme="minorHAnsi" w:cstheme="minorHAnsi"/>
          <w:i/>
          <w:color w:val="000000" w:themeColor="text1"/>
          <w:sz w:val="22"/>
          <w:szCs w:val="22"/>
        </w:rPr>
        <w:t xml:space="preserve"> </w:t>
      </w:r>
      <w:hyperlink r:id="rId14" w:history="1">
        <w:r w:rsidR="008A28E2" w:rsidRPr="00CE0F73">
          <w:rPr>
            <w:rStyle w:val="Hyperlink"/>
            <w:rFonts w:asciiTheme="minorHAnsi" w:hAnsiTheme="minorHAnsi" w:cstheme="minorHAnsi"/>
            <w:i/>
            <w:sz w:val="22"/>
            <w:szCs w:val="22"/>
          </w:rPr>
          <w:t>reisc@gold.ac.uk</w:t>
        </w:r>
      </w:hyperlink>
      <w:r w:rsidR="004D6984" w:rsidRPr="004D6984">
        <w:rPr>
          <w:rFonts w:asciiTheme="minorHAnsi" w:hAnsiTheme="minorHAnsi" w:cstheme="minorHAnsi"/>
          <w:i/>
          <w:color w:val="000000" w:themeColor="text1"/>
          <w:sz w:val="22"/>
          <w:szCs w:val="22"/>
        </w:rPr>
        <w:t>).</w:t>
      </w:r>
      <w:r w:rsidRPr="003C1AA9">
        <w:rPr>
          <w:rFonts w:asciiTheme="minorHAnsi" w:hAnsiTheme="minorHAnsi" w:cstheme="minorHAnsi"/>
          <w:color w:val="000000" w:themeColor="text1"/>
          <w:sz w:val="22"/>
          <w:szCs w:val="22"/>
        </w:rPr>
        <w:t>’</w:t>
      </w:r>
    </w:p>
    <w:p w14:paraId="1F67C692" w14:textId="77777777" w:rsidR="00522A9A" w:rsidRPr="003C1AA9" w:rsidRDefault="00522A9A" w:rsidP="00522A9A">
      <w:pPr>
        <w:rPr>
          <w:rFonts w:ascii="Arial" w:hAnsi="Arial"/>
          <w:color w:val="000000" w:themeColor="text1"/>
        </w:rPr>
      </w:pPr>
    </w:p>
    <w:p w14:paraId="6B3985F6" w14:textId="77777777" w:rsidR="00522A9A" w:rsidRPr="00D5164A" w:rsidRDefault="00D5164A" w:rsidP="00522A9A">
      <w:pPr>
        <w:pStyle w:val="NormalWeb"/>
        <w:spacing w:before="0" w:beforeAutospacing="0" w:after="0" w:afterAutospacing="0"/>
        <w:rPr>
          <w:rFonts w:asciiTheme="minorHAnsi" w:hAnsiTheme="minorHAnsi" w:cstheme="minorHAnsi"/>
          <w:b/>
          <w:color w:val="000000" w:themeColor="text1"/>
          <w:sz w:val="22"/>
          <w:szCs w:val="22"/>
        </w:rPr>
      </w:pPr>
      <w:r w:rsidRPr="00D5164A">
        <w:rPr>
          <w:rFonts w:asciiTheme="minorHAnsi" w:hAnsiTheme="minorHAnsi" w:cstheme="minorHAnsi"/>
          <w:b/>
          <w:color w:val="000000" w:themeColor="text1"/>
          <w:sz w:val="22"/>
          <w:szCs w:val="22"/>
        </w:rPr>
        <w:t>Closing paragraph</w:t>
      </w:r>
    </w:p>
    <w:p w14:paraId="18D50DAE" w14:textId="77777777" w:rsidR="00522A9A" w:rsidRPr="00105EAA" w:rsidRDefault="00105EAA" w:rsidP="00522A9A">
      <w:pPr>
        <w:pStyle w:val="Heading3"/>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w:t>
      </w:r>
      <w:r w:rsidR="00522A9A" w:rsidRPr="00D5164A">
        <w:rPr>
          <w:rFonts w:asciiTheme="minorHAnsi" w:hAnsiTheme="minorHAnsi" w:cstheme="minorHAnsi"/>
          <w:i/>
          <w:color w:val="000000" w:themeColor="text1"/>
          <w:sz w:val="22"/>
          <w:szCs w:val="22"/>
        </w:rPr>
        <w:t xml:space="preserve">Thank you for reading this information sheet and for considering whether to take part in this research </w:t>
      </w:r>
      <w:r w:rsidR="00001CC2">
        <w:rPr>
          <w:rFonts w:asciiTheme="minorHAnsi" w:hAnsiTheme="minorHAnsi" w:cstheme="minorHAnsi"/>
          <w:i/>
          <w:color w:val="000000" w:themeColor="text1"/>
          <w:sz w:val="22"/>
          <w:szCs w:val="22"/>
        </w:rPr>
        <w:t>study</w:t>
      </w:r>
      <w:r w:rsidR="00522A9A" w:rsidRPr="00D5164A">
        <w:rPr>
          <w:rFonts w:asciiTheme="minorHAnsi" w:hAnsiTheme="minorHAnsi" w:cstheme="minorHAnsi"/>
          <w:i/>
          <w:color w:val="000000" w:themeColor="text1"/>
          <w:sz w:val="22"/>
          <w:szCs w:val="22"/>
        </w:rPr>
        <w:t>.</w:t>
      </w:r>
      <w:r>
        <w:rPr>
          <w:rFonts w:asciiTheme="minorHAnsi" w:hAnsiTheme="minorHAnsi" w:cstheme="minorHAnsi"/>
          <w:color w:val="000000" w:themeColor="text1"/>
          <w:sz w:val="22"/>
          <w:szCs w:val="22"/>
        </w:rPr>
        <w:t>’</w:t>
      </w:r>
    </w:p>
    <w:p w14:paraId="407A817C" w14:textId="77777777" w:rsidR="00850BF4" w:rsidRPr="00850BF4" w:rsidRDefault="00850BF4" w:rsidP="00850BF4">
      <w:pPr>
        <w:spacing w:after="160" w:line="259" w:lineRule="auto"/>
        <w:rPr>
          <w:rFonts w:asciiTheme="minorHAnsi" w:hAnsiTheme="minorHAnsi" w:cstheme="minorHAnsi"/>
          <w:sz w:val="22"/>
          <w:szCs w:val="22"/>
        </w:rPr>
      </w:pPr>
    </w:p>
    <w:p w14:paraId="36C65182" w14:textId="77777777" w:rsidR="00850BF4" w:rsidRPr="00850BF4" w:rsidRDefault="00850BF4" w:rsidP="00D5164A">
      <w:pPr>
        <w:spacing w:after="160" w:line="259" w:lineRule="auto"/>
        <w:rPr>
          <w:rFonts w:asciiTheme="minorHAnsi" w:hAnsiTheme="minorHAnsi" w:cstheme="minorHAnsi"/>
          <w:sz w:val="22"/>
          <w:szCs w:val="22"/>
        </w:rPr>
      </w:pPr>
      <w:r w:rsidRPr="00850BF4">
        <w:rPr>
          <w:rFonts w:asciiTheme="minorHAnsi" w:hAnsiTheme="minorHAnsi"/>
          <w:noProof/>
          <w:sz w:val="22"/>
          <w:szCs w:val="22"/>
          <w:lang w:eastAsia="en-GB"/>
        </w:rPr>
        <mc:AlternateContent>
          <mc:Choice Requires="wps">
            <w:drawing>
              <wp:anchor distT="45720" distB="45720" distL="114300" distR="114300" simplePos="0" relativeHeight="251676672" behindDoc="0" locked="0" layoutInCell="1" allowOverlap="1" wp14:anchorId="6C502919" wp14:editId="5A458A95">
                <wp:simplePos x="0" y="0"/>
                <wp:positionH relativeFrom="margin">
                  <wp:posOffset>1185545</wp:posOffset>
                </wp:positionH>
                <wp:positionV relativeFrom="paragraph">
                  <wp:posOffset>102870</wp:posOffset>
                </wp:positionV>
                <wp:extent cx="3825240" cy="4724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472440"/>
                        </a:xfrm>
                        <a:prstGeom prst="rect">
                          <a:avLst/>
                        </a:prstGeom>
                        <a:solidFill>
                          <a:srgbClr val="FFFFFF"/>
                        </a:solidFill>
                        <a:ln w="9525">
                          <a:solidFill>
                            <a:srgbClr val="000000"/>
                          </a:solidFill>
                          <a:miter lim="800000"/>
                          <a:headEnd/>
                          <a:tailEnd/>
                        </a:ln>
                      </wps:spPr>
                      <wps:txbx>
                        <w:txbxContent>
                          <w:p w14:paraId="78CFE5A0" w14:textId="77777777" w:rsidR="00156B8E" w:rsidRDefault="00156B8E" w:rsidP="00850BF4">
                            <w:pPr>
                              <w:spacing w:after="160" w:line="259" w:lineRule="auto"/>
                              <w:jc w:val="center"/>
                              <w:rPr>
                                <w:rFonts w:asciiTheme="minorHAnsi" w:hAnsiTheme="minorHAnsi"/>
                                <w:sz w:val="22"/>
                                <w:szCs w:val="22"/>
                              </w:rPr>
                            </w:pPr>
                            <w:r>
                              <w:rPr>
                                <w:rFonts w:asciiTheme="minorHAnsi" w:hAnsiTheme="minorHAnsi"/>
                                <w:sz w:val="22"/>
                                <w:szCs w:val="22"/>
                              </w:rPr>
                              <w:t>The Participant Information Sheet must include the following Data Protection</w:t>
                            </w:r>
                            <w:r w:rsidR="008A28E2">
                              <w:rPr>
                                <w:rFonts w:asciiTheme="minorHAnsi" w:hAnsiTheme="minorHAnsi"/>
                                <w:sz w:val="22"/>
                                <w:szCs w:val="22"/>
                              </w:rPr>
                              <w:t xml:space="preserve"> Privacy Notice in its entirety</w:t>
                            </w:r>
                          </w:p>
                          <w:p w14:paraId="5AA92721" w14:textId="77777777" w:rsidR="00156B8E" w:rsidRDefault="00156B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81FD5" id="_x0000_s1030" type="#_x0000_t202" style="position:absolute;margin-left:93.35pt;margin-top:8.1pt;width:301.2pt;height:37.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mJQIAAE0EAAAOAAAAZHJzL2Uyb0RvYy54bWysVNtu2zAMfR+wfxD0vjjxkiU14hRdugwD&#10;ugvQ7gMYWY6FSaInKbGzry8lp2l2exnmB4EUqUPykPTyujeaHaTzCm3JJ6MxZ9IKrJTdlfzrw+bV&#10;gjMfwFag0cqSH6Xn16uXL5ZdW8gcG9SVdIxArC+6tuRNCG2RZV400oAfYSstGWt0BgKpbpdVDjpC&#10;NzrLx+M3WYeuah0K6T3d3g5Gvkr4dS1F+FzXXgamS065hXS6dG7jma2WUOwctI0SpzTgH7IwoCwF&#10;PUPdQgC2d+o3KKOEQ491GAk0Gda1EjLVQNVMxr9Uc99AK1MtRI5vzzT5/wcrPh2+OKaqkueTOWcW&#10;DDXpQfaBvcWe5ZGfrvUFud235Bh6uqY+p1p9e4fim2cW1w3YnbxxDrtGQkX5TeLL7OLpgOMjyLb7&#10;iBWFgX3ABNTXzkTyiA5G6NSn47k3MRVBl68X+SyfkkmQbTrPpyTHEFA8vW6dD+8lGhaFkjvqfUKH&#10;w50Pg+uTSwzmUatqo7ROittt19qxA9CcbNJ3Qv/JTVvWlfxqls8GAv4KMU7fnyCMCjTwWpmSL85O&#10;UETa3tmK0oQigNKDTNVpe+IxUjeQGPptn1o2jQEix1usjkSsw2G+aR9JaND94Kyj2S65/74HJznT&#10;Hyw152oS2WMhKdPZPCfFXVq2lxawgqBKHjgbxHVICxRTtXhDTaxV4vc5k1PKNLOpQ6f9iktxqSev&#10;57/A6hEAAP//AwBQSwMEFAAGAAgAAAAhAGoVWlzeAAAACQEAAA8AAABkcnMvZG93bnJldi54bWxM&#10;j8tOwzAQRfdI/IM1SGwQdVqQ8yBOhZBAsIOC2q0bT5MIP4LtpuHvGVawm6s5unOmXs/WsAlDHLyT&#10;sFxkwNC1Xg+uk/Dx/nhdAItJOa2MdyjhGyOsm/OzWlXan9wbTpvUMSpxsVIS+pTGivPY9mhVXPgR&#10;He0OPliVKIaO66BOVG4NX2WZ4FYNji70asSHHtvPzdFKKG6fp118uXndtuJgynSVT09fQcrLi/n+&#10;DljCOf3B8KtP6tCQ094fnY7MUC5ETigNYgWMgLwol8D2EspMAG9q/v+D5gcAAP//AwBQSwECLQAU&#10;AAYACAAAACEAtoM4kv4AAADhAQAAEwAAAAAAAAAAAAAAAAAAAAAAW0NvbnRlbnRfVHlwZXNdLnht&#10;bFBLAQItABQABgAIAAAAIQA4/SH/1gAAAJQBAAALAAAAAAAAAAAAAAAAAC8BAABfcmVscy8ucmVs&#10;c1BLAQItABQABgAIAAAAIQCR/8VmJQIAAE0EAAAOAAAAAAAAAAAAAAAAAC4CAABkcnMvZTJvRG9j&#10;LnhtbFBLAQItABQABgAIAAAAIQBqFVpc3gAAAAkBAAAPAAAAAAAAAAAAAAAAAH8EAABkcnMvZG93&#10;bnJldi54bWxQSwUGAAAAAAQABADzAAAAigUAAAAA&#10;">
                <v:textbox>
                  <w:txbxContent>
                    <w:p w:rsidR="00156B8E" w:rsidRDefault="00156B8E" w:rsidP="00850BF4">
                      <w:pPr>
                        <w:spacing w:after="160" w:line="259" w:lineRule="auto"/>
                        <w:jc w:val="center"/>
                        <w:rPr>
                          <w:rFonts w:asciiTheme="minorHAnsi" w:hAnsiTheme="minorHAnsi"/>
                          <w:sz w:val="22"/>
                          <w:szCs w:val="22"/>
                        </w:rPr>
                      </w:pPr>
                      <w:r>
                        <w:rPr>
                          <w:rFonts w:asciiTheme="minorHAnsi" w:hAnsiTheme="minorHAnsi"/>
                          <w:sz w:val="22"/>
                          <w:szCs w:val="22"/>
                        </w:rPr>
                        <w:t>The Participant Information Sheet must include the following Data Protection</w:t>
                      </w:r>
                      <w:r w:rsidR="008A28E2">
                        <w:rPr>
                          <w:rFonts w:asciiTheme="minorHAnsi" w:hAnsiTheme="minorHAnsi"/>
                          <w:sz w:val="22"/>
                          <w:szCs w:val="22"/>
                        </w:rPr>
                        <w:t xml:space="preserve"> Privacy Notice in its entirety</w:t>
                      </w:r>
                    </w:p>
                    <w:p w:rsidR="00156B8E" w:rsidRDefault="00156B8E"/>
                  </w:txbxContent>
                </v:textbox>
                <w10:wrap type="square" anchorx="margin"/>
              </v:shape>
            </w:pict>
          </mc:Fallback>
        </mc:AlternateContent>
      </w:r>
    </w:p>
    <w:p w14:paraId="7131AB6F" w14:textId="77777777" w:rsidR="00850BF4" w:rsidRPr="00850BF4" w:rsidRDefault="00850BF4" w:rsidP="00D5164A">
      <w:pPr>
        <w:spacing w:after="160" w:line="259" w:lineRule="auto"/>
        <w:rPr>
          <w:rFonts w:asciiTheme="minorHAnsi" w:hAnsiTheme="minorHAnsi" w:cstheme="minorHAnsi"/>
          <w:sz w:val="22"/>
          <w:szCs w:val="22"/>
        </w:rPr>
      </w:pPr>
    </w:p>
    <w:p w14:paraId="198ABEE8" w14:textId="77777777" w:rsidR="00850BF4" w:rsidRDefault="00850BF4" w:rsidP="00D5164A">
      <w:pPr>
        <w:spacing w:after="160" w:line="259" w:lineRule="auto"/>
        <w:rPr>
          <w:rFonts w:asciiTheme="minorHAnsi" w:hAnsiTheme="minorHAnsi" w:cstheme="minorHAnsi"/>
          <w:b/>
          <w:sz w:val="36"/>
          <w:szCs w:val="36"/>
        </w:rPr>
      </w:pPr>
    </w:p>
    <w:p w14:paraId="7ACA8E3D" w14:textId="77777777" w:rsidR="00522A9A" w:rsidRPr="00D5164A" w:rsidRDefault="00522A9A" w:rsidP="00D5164A">
      <w:pPr>
        <w:spacing w:after="160" w:line="259" w:lineRule="auto"/>
        <w:rPr>
          <w:rFonts w:asciiTheme="minorHAnsi" w:hAnsiTheme="minorHAnsi" w:cstheme="minorHAnsi"/>
          <w:b/>
          <w:sz w:val="36"/>
          <w:szCs w:val="36"/>
          <w:lang w:eastAsia="en-GB"/>
        </w:rPr>
      </w:pPr>
      <w:r w:rsidRPr="00D5164A">
        <w:rPr>
          <w:rFonts w:asciiTheme="minorHAnsi" w:hAnsiTheme="minorHAnsi" w:cstheme="minorHAnsi"/>
          <w:b/>
          <w:sz w:val="36"/>
          <w:szCs w:val="36"/>
        </w:rPr>
        <w:t>Data Protection Privacy Notice</w:t>
      </w:r>
    </w:p>
    <w:p w14:paraId="47BFB0B2" w14:textId="77777777" w:rsidR="00522A9A" w:rsidRPr="00522A9A" w:rsidRDefault="00522A9A" w:rsidP="00522A9A">
      <w:pPr>
        <w:jc w:val="both"/>
        <w:rPr>
          <w:rFonts w:asciiTheme="minorHAnsi" w:hAnsiTheme="minorHAnsi"/>
          <w:b/>
          <w:sz w:val="22"/>
          <w:szCs w:val="22"/>
        </w:rPr>
      </w:pPr>
    </w:p>
    <w:p w14:paraId="1FEA844B" w14:textId="77777777" w:rsidR="00522A9A" w:rsidRPr="00522A9A" w:rsidRDefault="00522A9A" w:rsidP="004144A0">
      <w:pPr>
        <w:rPr>
          <w:rFonts w:asciiTheme="minorHAnsi" w:hAnsiTheme="minorHAnsi"/>
          <w:b/>
          <w:sz w:val="22"/>
          <w:szCs w:val="22"/>
        </w:rPr>
      </w:pPr>
      <w:r w:rsidRPr="00522A9A">
        <w:rPr>
          <w:rFonts w:asciiTheme="minorHAnsi" w:hAnsiTheme="minorHAnsi"/>
          <w:b/>
          <w:sz w:val="22"/>
          <w:szCs w:val="22"/>
        </w:rPr>
        <w:t>The General Data Protection Regulation [GDPR] and Goldsmiths Research: guidelines for participants</w:t>
      </w:r>
    </w:p>
    <w:p w14:paraId="02E1ECBE" w14:textId="77777777" w:rsidR="00522A9A" w:rsidRPr="00522A9A" w:rsidRDefault="00522A9A" w:rsidP="004144A0">
      <w:pPr>
        <w:rPr>
          <w:rFonts w:asciiTheme="minorHAnsi" w:hAnsiTheme="minorHAnsi"/>
          <w:sz w:val="22"/>
          <w:szCs w:val="22"/>
        </w:rPr>
      </w:pPr>
    </w:p>
    <w:p w14:paraId="3043F10B" w14:textId="77777777" w:rsidR="00522A9A" w:rsidRPr="00522A9A" w:rsidRDefault="00522A9A" w:rsidP="004144A0">
      <w:pPr>
        <w:rPr>
          <w:rFonts w:asciiTheme="minorHAnsi" w:hAnsiTheme="minorHAnsi"/>
          <w:sz w:val="22"/>
          <w:szCs w:val="22"/>
        </w:rPr>
      </w:pPr>
      <w:r w:rsidRPr="00522A9A">
        <w:rPr>
          <w:rFonts w:asciiTheme="minorHAnsi" w:hAnsiTheme="minorHAnsi"/>
          <w:sz w:val="22"/>
          <w:szCs w:val="22"/>
        </w:rPr>
        <w:t>Please note that this document does not constitute, and should not be construed as, legal advice.  These guidelines are designed to help participants understand their rights under GDPR which came into force on 25 May 2018.</w:t>
      </w:r>
    </w:p>
    <w:p w14:paraId="3982F96F" w14:textId="77777777" w:rsidR="00522A9A" w:rsidRPr="00522A9A" w:rsidRDefault="00522A9A" w:rsidP="004144A0">
      <w:pPr>
        <w:rPr>
          <w:rFonts w:asciiTheme="minorHAnsi" w:hAnsiTheme="minorHAnsi"/>
          <w:sz w:val="22"/>
          <w:szCs w:val="22"/>
        </w:rPr>
      </w:pPr>
    </w:p>
    <w:p w14:paraId="70A7D7E9" w14:textId="77777777" w:rsidR="00522A9A" w:rsidRPr="00522A9A" w:rsidRDefault="00522A9A" w:rsidP="004144A0">
      <w:pPr>
        <w:rPr>
          <w:rFonts w:asciiTheme="minorHAnsi" w:hAnsiTheme="minorHAnsi"/>
          <w:sz w:val="22"/>
          <w:szCs w:val="22"/>
        </w:rPr>
      </w:pPr>
    </w:p>
    <w:p w14:paraId="7212F582" w14:textId="77777777" w:rsidR="00522A9A" w:rsidRPr="00522A9A" w:rsidRDefault="00522A9A" w:rsidP="004144A0">
      <w:pPr>
        <w:rPr>
          <w:rFonts w:asciiTheme="minorHAnsi" w:hAnsiTheme="minorHAnsi"/>
          <w:b/>
          <w:sz w:val="22"/>
          <w:szCs w:val="22"/>
        </w:rPr>
      </w:pPr>
      <w:r w:rsidRPr="00522A9A">
        <w:rPr>
          <w:rFonts w:asciiTheme="minorHAnsi" w:hAnsiTheme="minorHAnsi"/>
          <w:b/>
          <w:sz w:val="22"/>
          <w:szCs w:val="22"/>
        </w:rPr>
        <w:t>Your rights as a participant (data subject) in this study</w:t>
      </w:r>
    </w:p>
    <w:p w14:paraId="5C6183C5" w14:textId="77777777" w:rsidR="00522A9A" w:rsidRPr="00522A9A" w:rsidRDefault="00522A9A" w:rsidP="004144A0">
      <w:pPr>
        <w:rPr>
          <w:rFonts w:asciiTheme="minorHAnsi" w:hAnsiTheme="minorHAnsi"/>
          <w:sz w:val="22"/>
          <w:szCs w:val="22"/>
        </w:rPr>
      </w:pPr>
      <w:r w:rsidRPr="00522A9A">
        <w:rPr>
          <w:rFonts w:asciiTheme="minorHAnsi" w:hAnsiTheme="minorHAnsi"/>
          <w:sz w:val="22"/>
          <w:szCs w:val="22"/>
        </w:rPr>
        <w:t xml:space="preserve">The updated data protection regulation is a series of conditions designed to protect an individual's personal data.  Not all data collected for research is personal data.  </w:t>
      </w:r>
    </w:p>
    <w:p w14:paraId="24090D09" w14:textId="77777777" w:rsidR="00522A9A" w:rsidRPr="00522A9A" w:rsidRDefault="00522A9A" w:rsidP="004144A0">
      <w:pPr>
        <w:rPr>
          <w:rFonts w:asciiTheme="minorHAnsi" w:hAnsiTheme="minorHAnsi"/>
          <w:sz w:val="22"/>
          <w:szCs w:val="22"/>
        </w:rPr>
      </w:pPr>
    </w:p>
    <w:p w14:paraId="0A45DE66" w14:textId="4EFA9F66" w:rsidR="00522A9A" w:rsidRPr="00522A9A" w:rsidRDefault="00522A9A" w:rsidP="004144A0">
      <w:pPr>
        <w:rPr>
          <w:rFonts w:asciiTheme="minorHAnsi" w:hAnsiTheme="minorHAnsi"/>
          <w:sz w:val="22"/>
          <w:szCs w:val="22"/>
        </w:rPr>
      </w:pPr>
      <w:r w:rsidRPr="00522A9A">
        <w:rPr>
          <w:rFonts w:asciiTheme="minorHAnsi" w:hAnsiTheme="minorHAnsi"/>
          <w:sz w:val="22"/>
          <w:szCs w:val="22"/>
        </w:rPr>
        <w:t xml:space="preserve">Personal data is data such that a living individual can be identified; collection of personal data is sometimes essential in conducting research and GDPR sets out that data subjects should be treated in a lawful and fair manner and that information about the data processing should be explained clearly and transparently.  Some data we might ask to collect falls under the heading of </w:t>
      </w:r>
      <w:r w:rsidRPr="00522A9A">
        <w:rPr>
          <w:rFonts w:asciiTheme="minorHAnsi" w:hAnsiTheme="minorHAnsi"/>
          <w:b/>
          <w:sz w:val="22"/>
          <w:szCs w:val="22"/>
        </w:rPr>
        <w:t>special categories data</w:t>
      </w:r>
      <w:r w:rsidRPr="00522A9A">
        <w:rPr>
          <w:rFonts w:asciiTheme="minorHAnsi" w:hAnsiTheme="minorHAnsi"/>
          <w:sz w:val="22"/>
          <w:szCs w:val="22"/>
        </w:rPr>
        <w:t xml:space="preserve">.  This type </w:t>
      </w:r>
      <w:r w:rsidR="00E247E1" w:rsidRPr="00522A9A">
        <w:rPr>
          <w:rFonts w:asciiTheme="minorHAnsi" w:hAnsiTheme="minorHAnsi"/>
          <w:sz w:val="22"/>
          <w:szCs w:val="22"/>
        </w:rPr>
        <w:t>of information</w:t>
      </w:r>
      <w:r w:rsidRPr="00522A9A">
        <w:rPr>
          <w:rFonts w:asciiTheme="minorHAnsi" w:hAnsiTheme="minorHAnsi"/>
          <w:sz w:val="22"/>
          <w:szCs w:val="22"/>
        </w:rPr>
        <w:t xml:space="preserve"> includes data about an individual’s race; ethnic origin; politics; religion; trade union membership; genetics; biometrics (where used for ID purposes); health; sex life; or sexual orientation.   This data requires particular care.</w:t>
      </w:r>
    </w:p>
    <w:p w14:paraId="3571B783" w14:textId="77777777" w:rsidR="00522A9A" w:rsidRPr="00522A9A" w:rsidRDefault="00522A9A" w:rsidP="004144A0">
      <w:pPr>
        <w:rPr>
          <w:rFonts w:asciiTheme="minorHAnsi" w:hAnsiTheme="minorHAnsi"/>
          <w:sz w:val="22"/>
          <w:szCs w:val="22"/>
        </w:rPr>
      </w:pPr>
    </w:p>
    <w:p w14:paraId="6699E8DD" w14:textId="77777777" w:rsidR="00522A9A" w:rsidRPr="00522A9A" w:rsidRDefault="00522A9A" w:rsidP="004144A0">
      <w:pPr>
        <w:rPr>
          <w:rFonts w:asciiTheme="minorHAnsi" w:hAnsiTheme="minorHAnsi"/>
          <w:sz w:val="22"/>
          <w:szCs w:val="22"/>
        </w:rPr>
      </w:pPr>
      <w:r w:rsidRPr="00522A9A">
        <w:rPr>
          <w:rFonts w:asciiTheme="minorHAnsi" w:hAnsiTheme="minorHAnsi"/>
          <w:sz w:val="22"/>
          <w:szCs w:val="22"/>
        </w:rPr>
        <w:t>Under GDPR you have the following rights over your personal data</w:t>
      </w:r>
      <w:r w:rsidRPr="00522A9A">
        <w:rPr>
          <w:rStyle w:val="FootnoteReference"/>
          <w:rFonts w:asciiTheme="minorHAnsi" w:hAnsiTheme="minorHAnsi"/>
          <w:sz w:val="22"/>
          <w:szCs w:val="22"/>
        </w:rPr>
        <w:footnoteReference w:id="1"/>
      </w:r>
      <w:r w:rsidRPr="00522A9A">
        <w:rPr>
          <w:rFonts w:asciiTheme="minorHAnsi" w:hAnsiTheme="minorHAnsi"/>
          <w:sz w:val="22"/>
          <w:szCs w:val="22"/>
        </w:rPr>
        <w:t>:</w:t>
      </w:r>
      <w:r w:rsidRPr="00522A9A">
        <w:rPr>
          <w:rFonts w:asciiTheme="minorHAnsi" w:hAnsiTheme="minorHAnsi"/>
          <w:sz w:val="22"/>
          <w:szCs w:val="22"/>
        </w:rPr>
        <w:br/>
      </w:r>
    </w:p>
    <w:p w14:paraId="3987630B" w14:textId="77777777" w:rsidR="00522A9A" w:rsidRPr="00522A9A" w:rsidRDefault="00522A9A" w:rsidP="004144A0">
      <w:pPr>
        <w:pStyle w:val="ListParagraph"/>
        <w:numPr>
          <w:ilvl w:val="0"/>
          <w:numId w:val="30"/>
        </w:numPr>
        <w:ind w:left="360"/>
        <w:rPr>
          <w:rFonts w:asciiTheme="minorHAnsi" w:hAnsiTheme="minorHAnsi"/>
          <w:sz w:val="22"/>
          <w:szCs w:val="22"/>
        </w:rPr>
      </w:pPr>
      <w:r w:rsidRPr="00522A9A">
        <w:rPr>
          <w:rFonts w:asciiTheme="minorHAnsi" w:hAnsiTheme="minorHAnsi"/>
          <w:b/>
          <w:i/>
          <w:sz w:val="22"/>
          <w:szCs w:val="22"/>
        </w:rPr>
        <w:t>The right to be informed</w:t>
      </w:r>
      <w:r w:rsidRPr="00522A9A">
        <w:rPr>
          <w:rFonts w:asciiTheme="minorHAnsi" w:hAnsiTheme="minorHAnsi"/>
          <w:sz w:val="22"/>
          <w:szCs w:val="22"/>
        </w:rPr>
        <w:t>.  You must be informed if your personal data is being used.</w:t>
      </w:r>
    </w:p>
    <w:p w14:paraId="19EF6109" w14:textId="77777777" w:rsidR="00522A9A" w:rsidRPr="00522A9A" w:rsidRDefault="00522A9A" w:rsidP="004144A0">
      <w:pPr>
        <w:pStyle w:val="ListParagraph"/>
        <w:numPr>
          <w:ilvl w:val="0"/>
          <w:numId w:val="30"/>
        </w:numPr>
        <w:ind w:left="360"/>
        <w:rPr>
          <w:rFonts w:asciiTheme="minorHAnsi" w:hAnsiTheme="minorHAnsi"/>
          <w:sz w:val="22"/>
          <w:szCs w:val="22"/>
        </w:rPr>
      </w:pPr>
      <w:r w:rsidRPr="00522A9A">
        <w:rPr>
          <w:rFonts w:asciiTheme="minorHAnsi" w:hAnsiTheme="minorHAnsi"/>
          <w:b/>
          <w:i/>
          <w:sz w:val="22"/>
          <w:szCs w:val="22"/>
        </w:rPr>
        <w:t>The right of access</w:t>
      </w:r>
      <w:r w:rsidRPr="00522A9A">
        <w:rPr>
          <w:rFonts w:asciiTheme="minorHAnsi" w:hAnsiTheme="minorHAnsi"/>
          <w:sz w:val="22"/>
          <w:szCs w:val="22"/>
        </w:rPr>
        <w:t xml:space="preserve">.  You can ask for a copy of your data </w:t>
      </w:r>
      <w:r w:rsidRPr="00522A9A">
        <w:rPr>
          <w:rFonts w:asciiTheme="minorHAnsi" w:hAnsiTheme="minorHAnsi"/>
          <w:color w:val="000000"/>
          <w:sz w:val="22"/>
          <w:szCs w:val="22"/>
          <w:shd w:val="clear" w:color="auto" w:fill="FFFFFF"/>
        </w:rPr>
        <w:t>by making a ‘subject access request’.</w:t>
      </w:r>
    </w:p>
    <w:p w14:paraId="0F6A470D" w14:textId="77777777" w:rsidR="00522A9A" w:rsidRPr="00522A9A" w:rsidRDefault="00522A9A" w:rsidP="004144A0">
      <w:pPr>
        <w:pStyle w:val="ListParagraph"/>
        <w:numPr>
          <w:ilvl w:val="0"/>
          <w:numId w:val="30"/>
        </w:numPr>
        <w:ind w:left="360"/>
        <w:rPr>
          <w:rFonts w:asciiTheme="minorHAnsi" w:hAnsiTheme="minorHAnsi"/>
          <w:sz w:val="22"/>
          <w:szCs w:val="22"/>
        </w:rPr>
      </w:pPr>
      <w:r w:rsidRPr="00522A9A">
        <w:rPr>
          <w:rFonts w:asciiTheme="minorHAnsi" w:hAnsiTheme="minorHAnsi"/>
          <w:b/>
          <w:i/>
          <w:sz w:val="22"/>
          <w:szCs w:val="22"/>
        </w:rPr>
        <w:t>The right to rectification.</w:t>
      </w:r>
      <w:r w:rsidRPr="00522A9A">
        <w:rPr>
          <w:rFonts w:asciiTheme="minorHAnsi" w:hAnsiTheme="minorHAnsi"/>
          <w:sz w:val="22"/>
          <w:szCs w:val="22"/>
        </w:rPr>
        <w:t xml:space="preserve">   You can ask for your data held to be corrected.</w:t>
      </w:r>
    </w:p>
    <w:p w14:paraId="7B347AB6" w14:textId="77777777" w:rsidR="00522A9A" w:rsidRPr="00522A9A" w:rsidRDefault="00522A9A" w:rsidP="004144A0">
      <w:pPr>
        <w:pStyle w:val="ListParagraph"/>
        <w:numPr>
          <w:ilvl w:val="0"/>
          <w:numId w:val="30"/>
        </w:numPr>
        <w:ind w:left="360"/>
        <w:rPr>
          <w:rFonts w:asciiTheme="minorHAnsi" w:hAnsiTheme="minorHAnsi"/>
          <w:sz w:val="22"/>
          <w:szCs w:val="22"/>
        </w:rPr>
      </w:pPr>
      <w:r w:rsidRPr="00522A9A">
        <w:rPr>
          <w:rFonts w:asciiTheme="minorHAnsi" w:hAnsiTheme="minorHAnsi"/>
          <w:b/>
          <w:i/>
          <w:sz w:val="22"/>
          <w:szCs w:val="22"/>
        </w:rPr>
        <w:t>The right to erasure</w:t>
      </w:r>
      <w:r w:rsidRPr="00522A9A">
        <w:rPr>
          <w:rFonts w:asciiTheme="minorHAnsi" w:hAnsiTheme="minorHAnsi"/>
          <w:sz w:val="22"/>
          <w:szCs w:val="22"/>
        </w:rPr>
        <w:t>.  You can ask for your data to be deleted.</w:t>
      </w:r>
    </w:p>
    <w:p w14:paraId="275492C7" w14:textId="77777777" w:rsidR="00522A9A" w:rsidRPr="00522A9A" w:rsidRDefault="00522A9A" w:rsidP="004144A0">
      <w:pPr>
        <w:pStyle w:val="ListParagraph"/>
        <w:numPr>
          <w:ilvl w:val="0"/>
          <w:numId w:val="30"/>
        </w:numPr>
        <w:ind w:left="360"/>
        <w:rPr>
          <w:rFonts w:asciiTheme="minorHAnsi" w:hAnsiTheme="minorHAnsi"/>
          <w:sz w:val="22"/>
          <w:szCs w:val="22"/>
        </w:rPr>
      </w:pPr>
      <w:r w:rsidRPr="00522A9A">
        <w:rPr>
          <w:rFonts w:asciiTheme="minorHAnsi" w:hAnsiTheme="minorHAnsi"/>
          <w:b/>
          <w:i/>
          <w:sz w:val="22"/>
          <w:szCs w:val="22"/>
        </w:rPr>
        <w:t>The right to restrict processing</w:t>
      </w:r>
      <w:r w:rsidRPr="00522A9A">
        <w:rPr>
          <w:rFonts w:asciiTheme="minorHAnsi" w:hAnsiTheme="minorHAnsi"/>
          <w:sz w:val="22"/>
          <w:szCs w:val="22"/>
        </w:rPr>
        <w:t xml:space="preserve">.  You </w:t>
      </w:r>
      <w:r w:rsidRPr="00522A9A">
        <w:rPr>
          <w:rFonts w:asciiTheme="minorHAnsi" w:hAnsiTheme="minorHAnsi"/>
          <w:color w:val="000000"/>
          <w:sz w:val="22"/>
          <w:szCs w:val="22"/>
          <w:shd w:val="clear" w:color="auto" w:fill="FFFFFF"/>
        </w:rPr>
        <w:t xml:space="preserve">can limit the way an organisation uses your personal data if you are concerned about the accuracy of the data or how it is being used. </w:t>
      </w:r>
    </w:p>
    <w:p w14:paraId="728F9D1A" w14:textId="77777777" w:rsidR="00522A9A" w:rsidRPr="00522A9A" w:rsidRDefault="00522A9A" w:rsidP="004144A0">
      <w:pPr>
        <w:pStyle w:val="ListParagraph"/>
        <w:numPr>
          <w:ilvl w:val="0"/>
          <w:numId w:val="30"/>
        </w:numPr>
        <w:ind w:left="360"/>
        <w:rPr>
          <w:rStyle w:val="apple-converted-space"/>
          <w:rFonts w:asciiTheme="minorHAnsi" w:hAnsiTheme="minorHAnsi"/>
          <w:sz w:val="22"/>
          <w:szCs w:val="22"/>
        </w:rPr>
      </w:pPr>
      <w:r w:rsidRPr="00522A9A">
        <w:rPr>
          <w:rFonts w:asciiTheme="minorHAnsi" w:hAnsiTheme="minorHAnsi"/>
          <w:b/>
          <w:i/>
          <w:sz w:val="22"/>
          <w:szCs w:val="22"/>
        </w:rPr>
        <w:t>The right to data portability</w:t>
      </w:r>
      <w:r w:rsidRPr="00522A9A">
        <w:rPr>
          <w:rFonts w:asciiTheme="minorHAnsi" w:hAnsiTheme="minorHAnsi"/>
          <w:sz w:val="22"/>
          <w:szCs w:val="22"/>
        </w:rPr>
        <w:t xml:space="preserve">.  You </w:t>
      </w:r>
      <w:r w:rsidRPr="00522A9A">
        <w:rPr>
          <w:rFonts w:asciiTheme="minorHAnsi" w:hAnsiTheme="minorHAnsi"/>
          <w:color w:val="000000"/>
          <w:sz w:val="22"/>
          <w:szCs w:val="22"/>
        </w:rPr>
        <w:t>have the right to get your personal data from an organisation in a way that is accessible and machine-readable.  You also have the right to ask an organisation to transfer your data to another organisation.</w:t>
      </w:r>
    </w:p>
    <w:p w14:paraId="0A8AF339" w14:textId="77777777" w:rsidR="00522A9A" w:rsidRPr="00522A9A" w:rsidRDefault="00522A9A" w:rsidP="004144A0">
      <w:pPr>
        <w:pStyle w:val="ListParagraph"/>
        <w:numPr>
          <w:ilvl w:val="0"/>
          <w:numId w:val="30"/>
        </w:numPr>
        <w:ind w:left="360"/>
        <w:rPr>
          <w:rStyle w:val="apple-converted-space"/>
          <w:rFonts w:asciiTheme="minorHAnsi" w:hAnsiTheme="minorHAnsi"/>
          <w:sz w:val="22"/>
          <w:szCs w:val="22"/>
        </w:rPr>
      </w:pPr>
      <w:r w:rsidRPr="00522A9A">
        <w:rPr>
          <w:rFonts w:asciiTheme="minorHAnsi" w:hAnsiTheme="minorHAnsi"/>
          <w:b/>
          <w:i/>
          <w:sz w:val="22"/>
          <w:szCs w:val="22"/>
        </w:rPr>
        <w:lastRenderedPageBreak/>
        <w:t>The right to object</w:t>
      </w:r>
      <w:r w:rsidRPr="00522A9A">
        <w:rPr>
          <w:rFonts w:asciiTheme="minorHAnsi" w:hAnsiTheme="minorHAnsi"/>
          <w:sz w:val="22"/>
          <w:szCs w:val="22"/>
        </w:rPr>
        <w:t xml:space="preserve">.  </w:t>
      </w:r>
      <w:r w:rsidRPr="00522A9A">
        <w:rPr>
          <w:rFonts w:asciiTheme="minorHAnsi" w:hAnsiTheme="minorHAnsi"/>
          <w:color w:val="000000"/>
          <w:sz w:val="22"/>
          <w:szCs w:val="22"/>
        </w:rPr>
        <w:t>You have the right to object to the use of your personal data in some circumstances. You have an absolute right to object to an organisation using your data for direct marketing</w:t>
      </w:r>
      <w:r w:rsidRPr="00522A9A">
        <w:rPr>
          <w:rStyle w:val="apple-converted-space"/>
          <w:rFonts w:asciiTheme="minorHAnsi" w:hAnsiTheme="minorHAnsi"/>
          <w:color w:val="000000"/>
          <w:sz w:val="22"/>
          <w:szCs w:val="22"/>
        </w:rPr>
        <w:t>.</w:t>
      </w:r>
    </w:p>
    <w:p w14:paraId="0FA18017" w14:textId="77777777" w:rsidR="00522A9A" w:rsidRPr="00522A9A" w:rsidRDefault="00522A9A" w:rsidP="004144A0">
      <w:pPr>
        <w:pStyle w:val="ListParagraph"/>
        <w:numPr>
          <w:ilvl w:val="0"/>
          <w:numId w:val="30"/>
        </w:numPr>
        <w:ind w:left="360"/>
        <w:rPr>
          <w:rFonts w:asciiTheme="minorHAnsi" w:hAnsiTheme="minorHAnsi"/>
          <w:sz w:val="22"/>
          <w:szCs w:val="22"/>
        </w:rPr>
      </w:pPr>
      <w:r w:rsidRPr="00522A9A">
        <w:rPr>
          <w:rFonts w:asciiTheme="minorHAnsi" w:hAnsiTheme="minorHAnsi"/>
          <w:b/>
          <w:i/>
          <w:sz w:val="22"/>
          <w:szCs w:val="22"/>
        </w:rPr>
        <w:t>How your data is processed using automated decision making and profiling</w:t>
      </w:r>
      <w:r w:rsidRPr="00522A9A">
        <w:rPr>
          <w:rFonts w:asciiTheme="minorHAnsi" w:hAnsiTheme="minorHAnsi"/>
          <w:sz w:val="22"/>
          <w:szCs w:val="22"/>
        </w:rPr>
        <w:t>. Y</w:t>
      </w:r>
      <w:r w:rsidRPr="00522A9A">
        <w:rPr>
          <w:rFonts w:asciiTheme="minorHAnsi" w:hAnsiTheme="minorHAnsi"/>
          <w:color w:val="000000"/>
          <w:sz w:val="22"/>
          <w:szCs w:val="22"/>
        </w:rPr>
        <w:t>ou have the right not to be subject to a decision that is based solely on automated processing if the decision affects your legal rights or other equally important matters; to understand the reasons behind decisions made about you by automated processing and the possible consequences of the decisions, and</w:t>
      </w:r>
      <w:r w:rsidRPr="00522A9A">
        <w:rPr>
          <w:rStyle w:val="apple-converted-space"/>
          <w:rFonts w:asciiTheme="minorHAnsi" w:hAnsiTheme="minorHAnsi"/>
          <w:color w:val="000000"/>
          <w:sz w:val="22"/>
          <w:szCs w:val="22"/>
        </w:rPr>
        <w:t> </w:t>
      </w:r>
      <w:r w:rsidRPr="00522A9A">
        <w:rPr>
          <w:rFonts w:asciiTheme="minorHAnsi" w:hAnsiTheme="minorHAnsi"/>
          <w:color w:val="000000"/>
          <w:sz w:val="22"/>
          <w:szCs w:val="22"/>
        </w:rPr>
        <w:t>to object to profiling in certain situations, including for direct marketing purposes.</w:t>
      </w:r>
    </w:p>
    <w:p w14:paraId="41BBB68A" w14:textId="77777777" w:rsidR="00522A9A" w:rsidRPr="00522A9A" w:rsidRDefault="00522A9A" w:rsidP="004144A0">
      <w:pPr>
        <w:rPr>
          <w:rFonts w:asciiTheme="minorHAnsi" w:hAnsiTheme="minorHAnsi"/>
          <w:sz w:val="22"/>
          <w:szCs w:val="22"/>
        </w:rPr>
      </w:pPr>
    </w:p>
    <w:p w14:paraId="5956B136" w14:textId="77777777" w:rsidR="00522A9A" w:rsidRPr="00522A9A" w:rsidRDefault="00522A9A" w:rsidP="004144A0">
      <w:pPr>
        <w:rPr>
          <w:rFonts w:asciiTheme="minorHAnsi" w:hAnsiTheme="minorHAnsi"/>
          <w:sz w:val="22"/>
          <w:szCs w:val="22"/>
        </w:rPr>
      </w:pPr>
      <w:r w:rsidRPr="00522A9A">
        <w:rPr>
          <w:rFonts w:asciiTheme="minorHAnsi" w:hAnsiTheme="minorHAnsi"/>
          <w:sz w:val="22"/>
          <w:szCs w:val="22"/>
        </w:rPr>
        <w:t>Please note that these rights are not absolute and only apply in certain circumstances.  You should also be informed how long your data will be retained and who it might be shared with.</w:t>
      </w:r>
    </w:p>
    <w:p w14:paraId="6DD93FBA" w14:textId="77777777" w:rsidR="00522A9A" w:rsidRPr="00522A9A" w:rsidRDefault="00522A9A" w:rsidP="004144A0">
      <w:pPr>
        <w:rPr>
          <w:rFonts w:asciiTheme="minorHAnsi" w:hAnsiTheme="minorHAnsi"/>
          <w:sz w:val="22"/>
          <w:szCs w:val="22"/>
        </w:rPr>
      </w:pPr>
    </w:p>
    <w:p w14:paraId="426EBDFA" w14:textId="77777777" w:rsidR="00522A9A" w:rsidRPr="00522A9A" w:rsidRDefault="00522A9A" w:rsidP="004144A0">
      <w:pPr>
        <w:rPr>
          <w:rFonts w:asciiTheme="minorHAnsi" w:hAnsiTheme="minorHAnsi"/>
          <w:sz w:val="22"/>
          <w:szCs w:val="22"/>
        </w:rPr>
      </w:pPr>
    </w:p>
    <w:p w14:paraId="2D7AFFF4" w14:textId="77777777" w:rsidR="00522A9A" w:rsidRPr="00522A9A" w:rsidRDefault="00522A9A" w:rsidP="004144A0">
      <w:pPr>
        <w:rPr>
          <w:rFonts w:asciiTheme="minorHAnsi" w:hAnsiTheme="minorHAnsi"/>
          <w:b/>
          <w:sz w:val="22"/>
          <w:szCs w:val="22"/>
        </w:rPr>
      </w:pPr>
      <w:r w:rsidRPr="00522A9A">
        <w:rPr>
          <w:rFonts w:asciiTheme="minorHAnsi" w:hAnsiTheme="minorHAnsi"/>
          <w:b/>
          <w:sz w:val="22"/>
          <w:szCs w:val="22"/>
        </w:rPr>
        <w:t>How does Goldsmiths treat my contribution to this study?</w:t>
      </w:r>
    </w:p>
    <w:p w14:paraId="62BA0F34" w14:textId="77777777" w:rsidR="00522A9A" w:rsidRPr="00522A9A" w:rsidRDefault="00522A9A" w:rsidP="004144A0">
      <w:pPr>
        <w:rPr>
          <w:rFonts w:asciiTheme="minorHAnsi" w:hAnsiTheme="minorHAnsi"/>
          <w:sz w:val="22"/>
          <w:szCs w:val="22"/>
        </w:rPr>
      </w:pPr>
      <w:r w:rsidRPr="00522A9A">
        <w:rPr>
          <w:rFonts w:asciiTheme="minorHAnsi" w:hAnsiTheme="minorHAnsi"/>
          <w:sz w:val="22"/>
          <w:szCs w:val="22"/>
        </w:rPr>
        <w:t>Your participation in this research is very valuable and any personal data you provide will be treated in confidence using the best technical means available to us.  The university's legal basis for processing your data</w:t>
      </w:r>
      <w:r w:rsidRPr="00522A9A">
        <w:rPr>
          <w:rStyle w:val="FootnoteReference"/>
          <w:rFonts w:asciiTheme="minorHAnsi" w:hAnsiTheme="minorHAnsi"/>
          <w:sz w:val="22"/>
          <w:szCs w:val="22"/>
        </w:rPr>
        <w:footnoteReference w:id="2"/>
      </w:r>
      <w:r w:rsidRPr="00522A9A">
        <w:rPr>
          <w:rFonts w:asciiTheme="minorHAnsi" w:hAnsiTheme="minorHAnsi"/>
          <w:sz w:val="22"/>
          <w:szCs w:val="22"/>
        </w:rPr>
        <w:t xml:space="preserve"> as part of our research findings is a "task carried out in the public interest".  This means that our research is designed to improve the health, </w:t>
      </w:r>
      <w:proofErr w:type="gramStart"/>
      <w:r w:rsidRPr="00522A9A">
        <w:rPr>
          <w:rFonts w:asciiTheme="minorHAnsi" w:hAnsiTheme="minorHAnsi"/>
          <w:sz w:val="22"/>
          <w:szCs w:val="22"/>
        </w:rPr>
        <w:t>happiness</w:t>
      </w:r>
      <w:proofErr w:type="gramEnd"/>
      <w:r w:rsidRPr="00522A9A">
        <w:rPr>
          <w:rFonts w:asciiTheme="minorHAnsi" w:hAnsiTheme="minorHAnsi"/>
          <w:sz w:val="22"/>
          <w:szCs w:val="22"/>
        </w:rPr>
        <w:t xml:space="preserve"> and well-being of society and to help us better understand the world we live in.  It is not going to be used for marketing or commercial purposes.</w:t>
      </w:r>
    </w:p>
    <w:p w14:paraId="16E61662" w14:textId="77777777" w:rsidR="00522A9A" w:rsidRPr="00522A9A" w:rsidRDefault="00522A9A" w:rsidP="004144A0">
      <w:pPr>
        <w:rPr>
          <w:rFonts w:asciiTheme="minorHAnsi" w:hAnsiTheme="minorHAnsi"/>
          <w:sz w:val="22"/>
          <w:szCs w:val="22"/>
        </w:rPr>
      </w:pPr>
    </w:p>
    <w:p w14:paraId="13F574F0" w14:textId="77777777" w:rsidR="00522A9A" w:rsidRPr="00522A9A" w:rsidRDefault="00522A9A" w:rsidP="004144A0">
      <w:pPr>
        <w:pStyle w:val="FootnoteText"/>
        <w:rPr>
          <w:rFonts w:asciiTheme="minorHAnsi" w:hAnsiTheme="minorHAnsi"/>
          <w:sz w:val="22"/>
          <w:szCs w:val="22"/>
        </w:rPr>
      </w:pPr>
      <w:r w:rsidRPr="00522A9A">
        <w:rPr>
          <w:rFonts w:asciiTheme="minorHAnsi" w:hAnsiTheme="minorHAnsi"/>
          <w:sz w:val="22"/>
          <w:szCs w:val="22"/>
        </w:rPr>
        <w:t xml:space="preserve">In addition to our legal basis under Article 6 (as described above), for </w:t>
      </w:r>
      <w:r w:rsidRPr="00522A9A">
        <w:rPr>
          <w:rFonts w:asciiTheme="minorHAnsi" w:hAnsiTheme="minorHAnsi"/>
          <w:b/>
          <w:sz w:val="22"/>
          <w:szCs w:val="22"/>
        </w:rPr>
        <w:t>special categories data</w:t>
      </w:r>
      <w:r w:rsidRPr="00522A9A">
        <w:rPr>
          <w:rFonts w:asciiTheme="minorHAnsi" w:hAnsiTheme="minorHAnsi"/>
          <w:sz w:val="22"/>
          <w:szCs w:val="22"/>
        </w:rPr>
        <w:t xml:space="preserve"> as defined under Article 9 of GDPR, our condition for processing is that it is “necessary for archiving purposes in the public interest, scientific or historical research purposes or statistical purposes”.</w:t>
      </w:r>
      <w:r w:rsidRPr="00522A9A">
        <w:rPr>
          <w:rStyle w:val="FootnoteReference"/>
          <w:rFonts w:asciiTheme="minorHAnsi" w:hAnsiTheme="minorHAnsi"/>
          <w:sz w:val="22"/>
          <w:szCs w:val="22"/>
        </w:rPr>
        <w:footnoteReference w:id="3"/>
      </w:r>
    </w:p>
    <w:p w14:paraId="4A93CBAA" w14:textId="77777777" w:rsidR="00522A9A" w:rsidRPr="00522A9A" w:rsidRDefault="00522A9A" w:rsidP="004144A0">
      <w:pPr>
        <w:rPr>
          <w:rFonts w:asciiTheme="minorHAnsi" w:hAnsiTheme="minorHAnsi"/>
          <w:i/>
          <w:iCs/>
          <w:sz w:val="22"/>
          <w:szCs w:val="22"/>
        </w:rPr>
      </w:pPr>
    </w:p>
    <w:p w14:paraId="22F9269B" w14:textId="77777777" w:rsidR="00522A9A" w:rsidRPr="00522A9A" w:rsidRDefault="00522A9A" w:rsidP="004144A0">
      <w:pPr>
        <w:rPr>
          <w:rFonts w:asciiTheme="minorHAnsi" w:hAnsiTheme="minorHAnsi"/>
          <w:sz w:val="22"/>
          <w:szCs w:val="22"/>
        </w:rPr>
      </w:pPr>
      <w:r w:rsidRPr="00522A9A">
        <w:rPr>
          <w:rFonts w:asciiTheme="minorHAnsi" w:hAnsiTheme="minorHAnsi"/>
          <w:sz w:val="22"/>
          <w:szCs w:val="22"/>
        </w:rPr>
        <w:t xml:space="preserve">If your data contributes to data from a group then your ability to remove data may be limited as the </w:t>
      </w:r>
      <w:r w:rsidR="00001CC2">
        <w:rPr>
          <w:rFonts w:asciiTheme="minorHAnsi" w:hAnsiTheme="minorHAnsi"/>
          <w:sz w:val="22"/>
          <w:szCs w:val="22"/>
        </w:rPr>
        <w:t>study</w:t>
      </w:r>
      <w:r w:rsidRPr="00522A9A">
        <w:rPr>
          <w:rFonts w:asciiTheme="minorHAnsi" w:hAnsiTheme="minorHAnsi"/>
          <w:sz w:val="22"/>
          <w:szCs w:val="22"/>
        </w:rPr>
        <w:t xml:space="preserve"> progresses, when removal of your data may cause damage to the dataset.</w:t>
      </w:r>
    </w:p>
    <w:p w14:paraId="4B4AC6B9" w14:textId="77777777" w:rsidR="00522A9A" w:rsidRPr="00522A9A" w:rsidRDefault="00522A9A" w:rsidP="004144A0">
      <w:pPr>
        <w:rPr>
          <w:rFonts w:asciiTheme="minorHAnsi" w:hAnsiTheme="minorHAnsi"/>
          <w:sz w:val="22"/>
          <w:szCs w:val="22"/>
        </w:rPr>
      </w:pPr>
    </w:p>
    <w:p w14:paraId="0EB68CD0" w14:textId="77777777" w:rsidR="00522A9A" w:rsidRPr="00522A9A" w:rsidRDefault="00522A9A" w:rsidP="004144A0">
      <w:pPr>
        <w:rPr>
          <w:rFonts w:asciiTheme="minorHAnsi" w:hAnsiTheme="minorHAnsi"/>
          <w:sz w:val="22"/>
          <w:szCs w:val="22"/>
        </w:rPr>
      </w:pPr>
    </w:p>
    <w:p w14:paraId="0C44C6BB" w14:textId="77777777" w:rsidR="00522A9A" w:rsidRPr="00522A9A" w:rsidRDefault="00522A9A" w:rsidP="004144A0">
      <w:pPr>
        <w:rPr>
          <w:rFonts w:asciiTheme="minorHAnsi" w:hAnsiTheme="minorHAnsi"/>
          <w:sz w:val="22"/>
          <w:szCs w:val="22"/>
        </w:rPr>
      </w:pPr>
    </w:p>
    <w:p w14:paraId="4588AC21" w14:textId="77777777" w:rsidR="00522A9A" w:rsidRPr="00522A9A" w:rsidRDefault="00522A9A" w:rsidP="004144A0">
      <w:pPr>
        <w:rPr>
          <w:rFonts w:asciiTheme="minorHAnsi" w:hAnsiTheme="minorHAnsi"/>
          <w:b/>
          <w:sz w:val="22"/>
          <w:szCs w:val="22"/>
        </w:rPr>
      </w:pPr>
      <w:r w:rsidRPr="00522A9A">
        <w:rPr>
          <w:rFonts w:asciiTheme="minorHAnsi" w:hAnsiTheme="minorHAnsi"/>
          <w:b/>
          <w:sz w:val="22"/>
          <w:szCs w:val="22"/>
        </w:rPr>
        <w:t xml:space="preserve">You should also know that you may contact any of the following people if you are unhappy about the way your data or your participation in this study are being treated:  </w:t>
      </w:r>
    </w:p>
    <w:p w14:paraId="274050AC" w14:textId="77777777" w:rsidR="00522A9A" w:rsidRPr="00522A9A" w:rsidRDefault="00522A9A" w:rsidP="004144A0">
      <w:pPr>
        <w:rPr>
          <w:rFonts w:asciiTheme="minorHAnsi" w:hAnsiTheme="minorHAnsi"/>
          <w:b/>
          <w:sz w:val="22"/>
          <w:szCs w:val="22"/>
        </w:rPr>
      </w:pPr>
      <w:r w:rsidRPr="00522A9A">
        <w:rPr>
          <w:rFonts w:asciiTheme="minorHAnsi" w:hAnsiTheme="minorHAnsi"/>
          <w:b/>
          <w:sz w:val="22"/>
          <w:szCs w:val="22"/>
        </w:rPr>
        <w:t xml:space="preserve">       </w:t>
      </w:r>
    </w:p>
    <w:p w14:paraId="6963926D" w14:textId="77777777" w:rsidR="00522A9A" w:rsidRPr="00522A9A" w:rsidRDefault="00522A9A" w:rsidP="004144A0">
      <w:pPr>
        <w:pStyle w:val="CommentText"/>
        <w:numPr>
          <w:ilvl w:val="0"/>
          <w:numId w:val="31"/>
        </w:numPr>
        <w:rPr>
          <w:rFonts w:asciiTheme="minorHAnsi" w:hAnsiTheme="minorHAnsi"/>
          <w:sz w:val="22"/>
          <w:szCs w:val="22"/>
        </w:rPr>
      </w:pPr>
      <w:r w:rsidRPr="00522A9A">
        <w:rPr>
          <w:rFonts w:asciiTheme="minorHAnsi" w:hAnsiTheme="minorHAnsi"/>
          <w:sz w:val="22"/>
          <w:szCs w:val="22"/>
        </w:rPr>
        <w:t xml:space="preserve">Goldsmiths Data Protection Officer – </w:t>
      </w:r>
      <w:hyperlink r:id="rId15" w:history="1">
        <w:r w:rsidRPr="00522A9A">
          <w:rPr>
            <w:rStyle w:val="Hyperlink"/>
            <w:rFonts w:asciiTheme="minorHAnsi" w:hAnsiTheme="minorHAnsi"/>
            <w:sz w:val="22"/>
            <w:szCs w:val="22"/>
          </w:rPr>
          <w:t>dp@gold.ac.uk</w:t>
        </w:r>
      </w:hyperlink>
      <w:r w:rsidRPr="00522A9A">
        <w:rPr>
          <w:rFonts w:asciiTheme="minorHAnsi" w:hAnsiTheme="minorHAnsi"/>
          <w:sz w:val="22"/>
          <w:szCs w:val="22"/>
        </w:rPr>
        <w:t xml:space="preserve">  (concerning your rights to control personal data).</w:t>
      </w:r>
    </w:p>
    <w:p w14:paraId="2BF5456D" w14:textId="77777777" w:rsidR="00522A9A" w:rsidRPr="00522A9A" w:rsidRDefault="00522A9A" w:rsidP="004144A0">
      <w:pPr>
        <w:pStyle w:val="ListParagraph"/>
        <w:numPr>
          <w:ilvl w:val="0"/>
          <w:numId w:val="31"/>
        </w:numPr>
        <w:rPr>
          <w:rFonts w:asciiTheme="minorHAnsi" w:hAnsiTheme="minorHAnsi"/>
          <w:sz w:val="22"/>
          <w:szCs w:val="22"/>
        </w:rPr>
      </w:pPr>
      <w:r w:rsidRPr="00522A9A">
        <w:rPr>
          <w:rFonts w:asciiTheme="minorHAnsi" w:hAnsiTheme="minorHAnsi"/>
          <w:sz w:val="22"/>
          <w:szCs w:val="22"/>
        </w:rPr>
        <w:t xml:space="preserve">Chair, Goldsmiths Research </w:t>
      </w:r>
      <w:proofErr w:type="gramStart"/>
      <w:r w:rsidRPr="00522A9A">
        <w:rPr>
          <w:rFonts w:asciiTheme="minorHAnsi" w:hAnsiTheme="minorHAnsi"/>
          <w:sz w:val="22"/>
          <w:szCs w:val="22"/>
        </w:rPr>
        <w:t>Ethics</w:t>
      </w:r>
      <w:proofErr w:type="gramEnd"/>
      <w:r w:rsidRPr="00522A9A">
        <w:rPr>
          <w:rFonts w:asciiTheme="minorHAnsi" w:hAnsiTheme="minorHAnsi"/>
          <w:sz w:val="22"/>
          <w:szCs w:val="22"/>
        </w:rPr>
        <w:t xml:space="preserve"> and </w:t>
      </w:r>
      <w:r w:rsidRPr="004D6984">
        <w:rPr>
          <w:rFonts w:asciiTheme="minorHAnsi" w:hAnsiTheme="minorHAnsi"/>
          <w:sz w:val="22"/>
          <w:szCs w:val="22"/>
        </w:rPr>
        <w:t xml:space="preserve">Integrity Sub-Committee - via </w:t>
      </w:r>
      <w:hyperlink r:id="rId16" w:history="1">
        <w:r w:rsidR="00054675" w:rsidRPr="004D6984">
          <w:rPr>
            <w:rStyle w:val="Hyperlink"/>
            <w:rFonts w:asciiTheme="minorHAnsi" w:hAnsiTheme="minorHAnsi"/>
            <w:sz w:val="22"/>
            <w:szCs w:val="22"/>
          </w:rPr>
          <w:t>reisc@gold.ac.uk</w:t>
        </w:r>
      </w:hyperlink>
      <w:r w:rsidRPr="004D6984">
        <w:rPr>
          <w:rFonts w:asciiTheme="minorHAnsi" w:hAnsiTheme="minorHAnsi"/>
          <w:sz w:val="22"/>
          <w:szCs w:val="22"/>
        </w:rPr>
        <w:t>, REISC</w:t>
      </w:r>
      <w:r w:rsidRPr="00522A9A">
        <w:rPr>
          <w:rFonts w:asciiTheme="minorHAnsi" w:hAnsiTheme="minorHAnsi"/>
          <w:sz w:val="22"/>
          <w:szCs w:val="22"/>
        </w:rPr>
        <w:t xml:space="preserve"> Secretary (for any other element of the study).</w:t>
      </w:r>
    </w:p>
    <w:p w14:paraId="7B753AAA" w14:textId="77777777" w:rsidR="00522A9A" w:rsidRPr="00522A9A" w:rsidRDefault="00522A9A" w:rsidP="004144A0">
      <w:pPr>
        <w:pStyle w:val="ListParagraph"/>
        <w:numPr>
          <w:ilvl w:val="0"/>
          <w:numId w:val="31"/>
        </w:numPr>
        <w:rPr>
          <w:rFonts w:asciiTheme="minorHAnsi" w:hAnsiTheme="minorHAnsi"/>
          <w:sz w:val="22"/>
          <w:szCs w:val="22"/>
        </w:rPr>
      </w:pPr>
      <w:r w:rsidRPr="00522A9A">
        <w:rPr>
          <w:rFonts w:asciiTheme="minorHAnsi" w:hAnsiTheme="minorHAnsi"/>
          <w:sz w:val="22"/>
          <w:szCs w:val="22"/>
        </w:rPr>
        <w:t xml:space="preserve">You also have the right to lodge a complaint with the Information Commissioner’s Office at </w:t>
      </w:r>
      <w:hyperlink r:id="rId17" w:history="1">
        <w:r w:rsidRPr="00522A9A">
          <w:rPr>
            <w:rStyle w:val="Hyperlink"/>
            <w:rFonts w:asciiTheme="minorHAnsi" w:hAnsiTheme="minorHAnsi"/>
            <w:sz w:val="22"/>
            <w:szCs w:val="22"/>
          </w:rPr>
          <w:t>https://ico.org.uk/make-a-complaint/</w:t>
        </w:r>
      </w:hyperlink>
      <w:r w:rsidRPr="00522A9A">
        <w:rPr>
          <w:rFonts w:asciiTheme="minorHAnsi" w:hAnsiTheme="minorHAnsi"/>
          <w:sz w:val="22"/>
          <w:szCs w:val="22"/>
        </w:rPr>
        <w:t xml:space="preserve"> </w:t>
      </w:r>
    </w:p>
    <w:p w14:paraId="5B588451" w14:textId="77777777" w:rsidR="00522A9A" w:rsidRPr="00522A9A" w:rsidRDefault="00522A9A" w:rsidP="004144A0">
      <w:pPr>
        <w:rPr>
          <w:rFonts w:asciiTheme="minorHAnsi" w:hAnsiTheme="minorHAnsi"/>
          <w:sz w:val="22"/>
          <w:szCs w:val="22"/>
        </w:rPr>
      </w:pPr>
    </w:p>
    <w:p w14:paraId="6DD8FB4D" w14:textId="77777777" w:rsidR="00522A9A" w:rsidRPr="00522A9A" w:rsidRDefault="00522A9A" w:rsidP="004144A0">
      <w:pPr>
        <w:rPr>
          <w:rFonts w:asciiTheme="minorHAnsi" w:hAnsiTheme="minorHAnsi"/>
          <w:sz w:val="22"/>
          <w:szCs w:val="22"/>
        </w:rPr>
      </w:pPr>
    </w:p>
    <w:p w14:paraId="382DBE0C" w14:textId="77777777" w:rsidR="00522A9A" w:rsidRPr="00522A9A" w:rsidRDefault="00522A9A" w:rsidP="004144A0">
      <w:pPr>
        <w:rPr>
          <w:rFonts w:asciiTheme="minorHAnsi" w:hAnsiTheme="minorHAnsi"/>
          <w:sz w:val="22"/>
          <w:szCs w:val="22"/>
        </w:rPr>
      </w:pPr>
    </w:p>
    <w:p w14:paraId="4DE09C9D" w14:textId="77777777" w:rsidR="00522A9A" w:rsidRPr="00522A9A" w:rsidRDefault="00522A9A" w:rsidP="004144A0">
      <w:pPr>
        <w:rPr>
          <w:rFonts w:asciiTheme="minorHAnsi" w:hAnsiTheme="minorHAnsi"/>
          <w:sz w:val="22"/>
          <w:szCs w:val="22"/>
        </w:rPr>
      </w:pPr>
    </w:p>
    <w:p w14:paraId="3CE50D19" w14:textId="77777777" w:rsidR="00522A9A" w:rsidRPr="00522A9A" w:rsidRDefault="00522A9A" w:rsidP="004144A0">
      <w:pPr>
        <w:rPr>
          <w:rFonts w:asciiTheme="minorHAnsi" w:hAnsiTheme="minorHAnsi"/>
          <w:i/>
          <w:sz w:val="22"/>
          <w:szCs w:val="22"/>
        </w:rPr>
      </w:pPr>
      <w:r w:rsidRPr="00522A9A">
        <w:rPr>
          <w:rFonts w:asciiTheme="minorHAnsi" w:hAnsiTheme="minorHAnsi"/>
          <w:i/>
          <w:sz w:val="22"/>
          <w:szCs w:val="22"/>
        </w:rPr>
        <w:t>This information has been provided by the Research Ethics and Integrity Sub-Committee with advice from the Research Services and Governance and Legal Teams.</w:t>
      </w:r>
    </w:p>
    <w:p w14:paraId="3A345EA9" w14:textId="77777777" w:rsidR="00522A9A" w:rsidRPr="00522A9A" w:rsidRDefault="00522A9A" w:rsidP="004144A0">
      <w:pPr>
        <w:rPr>
          <w:rFonts w:asciiTheme="minorHAnsi" w:hAnsiTheme="minorHAnsi"/>
          <w:i/>
          <w:sz w:val="22"/>
          <w:szCs w:val="22"/>
        </w:rPr>
      </w:pPr>
      <w:r w:rsidRPr="00522A9A">
        <w:rPr>
          <w:rFonts w:asciiTheme="minorHAnsi" w:hAnsiTheme="minorHAnsi"/>
          <w:i/>
          <w:sz w:val="22"/>
          <w:szCs w:val="22"/>
        </w:rPr>
        <w:t>Version: 13 August 2018</w:t>
      </w:r>
    </w:p>
    <w:p w14:paraId="0620466D" w14:textId="77777777" w:rsidR="00F61F86" w:rsidRDefault="00F61F86">
      <w:pPr>
        <w:spacing w:after="160" w:line="259" w:lineRule="auto"/>
        <w:rPr>
          <w:rFonts w:ascii="Arial" w:hAnsi="Arial" w:cs="Arial"/>
          <w:b/>
          <w:color w:val="FF0000"/>
          <w:kern w:val="16"/>
          <w:szCs w:val="24"/>
        </w:rPr>
      </w:pPr>
    </w:p>
    <w:sectPr w:rsidR="00F61F86" w:rsidSect="005D6B61">
      <w:headerReference w:type="default" r:id="rId18"/>
      <w:footerReference w:type="default" r:id="rId19"/>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8F70" w14:textId="77777777" w:rsidR="00AD572A" w:rsidRDefault="00AD572A" w:rsidP="002C205F">
      <w:r>
        <w:separator/>
      </w:r>
    </w:p>
  </w:endnote>
  <w:endnote w:type="continuationSeparator" w:id="0">
    <w:p w14:paraId="3699B04D" w14:textId="77777777" w:rsidR="00AD572A" w:rsidRDefault="00AD572A" w:rsidP="002C2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CD76" w14:textId="77777777" w:rsidR="007765D2" w:rsidRPr="007765D2" w:rsidRDefault="007765D2">
    <w:pPr>
      <w:pStyle w:val="Footer"/>
      <w:rPr>
        <w:rFonts w:ascii="Arial" w:hAnsi="Arial" w:cs="Arial"/>
        <w:sz w:val="18"/>
        <w:szCs w:val="18"/>
      </w:rPr>
    </w:pPr>
    <w:r w:rsidRPr="007765D2">
      <w:rPr>
        <w:rFonts w:ascii="Arial" w:hAnsi="Arial" w:cs="Arial"/>
        <w:sz w:val="18"/>
        <w:szCs w:val="18"/>
      </w:rPr>
      <w:t>Version: October 2018</w:t>
    </w:r>
  </w:p>
  <w:p w14:paraId="0E6929DF" w14:textId="77777777" w:rsidR="007765D2" w:rsidRDefault="00776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5412F" w14:textId="77777777" w:rsidR="00AD572A" w:rsidRDefault="00AD572A" w:rsidP="002C205F">
      <w:r>
        <w:separator/>
      </w:r>
    </w:p>
  </w:footnote>
  <w:footnote w:type="continuationSeparator" w:id="0">
    <w:p w14:paraId="719501F3" w14:textId="77777777" w:rsidR="00AD572A" w:rsidRDefault="00AD572A" w:rsidP="002C205F">
      <w:r>
        <w:continuationSeparator/>
      </w:r>
    </w:p>
  </w:footnote>
  <w:footnote w:id="1">
    <w:p w14:paraId="61CD02DB" w14:textId="77777777" w:rsidR="00156B8E" w:rsidRDefault="00156B8E" w:rsidP="00522A9A">
      <w:pPr>
        <w:pStyle w:val="FootnoteText"/>
      </w:pPr>
      <w:r>
        <w:rPr>
          <w:rStyle w:val="FootnoteReference"/>
        </w:rPr>
        <w:footnoteRef/>
      </w:r>
      <w:r>
        <w:t xml:space="preserve"> </w:t>
      </w:r>
      <w:r w:rsidRPr="003C1AA9">
        <w:rPr>
          <w:rFonts w:asciiTheme="minorHAnsi" w:hAnsiTheme="minorHAnsi"/>
        </w:rPr>
        <w:t>https://ico.org.uk/your-data-matters/</w:t>
      </w:r>
    </w:p>
  </w:footnote>
  <w:footnote w:id="2">
    <w:p w14:paraId="10F38432" w14:textId="77777777" w:rsidR="00156B8E" w:rsidRPr="003C1AA9" w:rsidRDefault="00156B8E" w:rsidP="00522A9A">
      <w:pPr>
        <w:pStyle w:val="FootnoteText"/>
        <w:rPr>
          <w:rFonts w:asciiTheme="minorHAnsi" w:hAnsiTheme="minorHAnsi"/>
          <w:sz w:val="18"/>
          <w:szCs w:val="18"/>
        </w:rPr>
      </w:pPr>
      <w:r>
        <w:rPr>
          <w:rStyle w:val="FootnoteReference"/>
        </w:rPr>
        <w:footnoteRef/>
      </w:r>
      <w:r>
        <w:t xml:space="preserve"> </w:t>
      </w:r>
      <w:r w:rsidRPr="003C1AA9">
        <w:rPr>
          <w:rFonts w:asciiTheme="minorHAnsi" w:hAnsiTheme="minorHAnsi"/>
          <w:sz w:val="18"/>
          <w:szCs w:val="18"/>
        </w:rPr>
        <w:t>GDPR Article 6; the six lawful bases for processing data are explained here: https://ico.org.uk/for-organisations/guide-to-the-general-data-protection-regulation-gdpr/lawful-basis-for-processing/</w:t>
      </w:r>
    </w:p>
  </w:footnote>
  <w:footnote w:id="3">
    <w:p w14:paraId="69233692" w14:textId="77777777" w:rsidR="00156B8E" w:rsidRPr="003C1AA9" w:rsidRDefault="00156B8E" w:rsidP="00522A9A">
      <w:pPr>
        <w:jc w:val="both"/>
        <w:rPr>
          <w:rFonts w:asciiTheme="minorHAnsi" w:hAnsiTheme="minorHAnsi"/>
          <w:sz w:val="18"/>
          <w:szCs w:val="18"/>
        </w:rPr>
      </w:pPr>
      <w:r w:rsidRPr="003C1AA9">
        <w:rPr>
          <w:rStyle w:val="FootnoteReference"/>
          <w:rFonts w:asciiTheme="minorHAnsi" w:hAnsiTheme="minorHAnsi"/>
        </w:rPr>
        <w:footnoteRef/>
      </w:r>
      <w:r w:rsidRPr="003C1AA9">
        <w:rPr>
          <w:rFonts w:asciiTheme="minorHAnsi" w:hAnsiTheme="minorHAnsi"/>
        </w:rPr>
        <w:t xml:space="preserve"> </w:t>
      </w:r>
      <w:r w:rsidRPr="003C1AA9">
        <w:rPr>
          <w:rFonts w:asciiTheme="minorHAnsi" w:hAnsiTheme="minorHAnsi"/>
          <w:sz w:val="18"/>
          <w:szCs w:val="18"/>
        </w:rPr>
        <w:t xml:space="preserve">Article 9 of the GDPR requires this type of data to be treated with great care because of the more significant risks to a person’s fundamental rights and freedoms that mishandling might cause, </w:t>
      </w:r>
      <w:proofErr w:type="spellStart"/>
      <w:r w:rsidRPr="003C1AA9">
        <w:rPr>
          <w:rFonts w:asciiTheme="minorHAnsi" w:hAnsiTheme="minorHAnsi"/>
          <w:sz w:val="18"/>
          <w:szCs w:val="18"/>
        </w:rPr>
        <w:t>eg</w:t>
      </w:r>
      <w:proofErr w:type="spellEnd"/>
      <w:r w:rsidRPr="003C1AA9">
        <w:rPr>
          <w:rFonts w:asciiTheme="minorHAnsi" w:hAnsiTheme="minorHAnsi"/>
          <w:sz w:val="18"/>
          <w:szCs w:val="18"/>
        </w:rPr>
        <w:t>, by putting them at risk of unlawful discrimination.</w:t>
      </w:r>
    </w:p>
    <w:p w14:paraId="06F17907" w14:textId="77777777" w:rsidR="00156B8E" w:rsidRPr="003C1AA9" w:rsidRDefault="00156B8E" w:rsidP="00522A9A">
      <w:pPr>
        <w:pStyle w:val="FootnoteText"/>
        <w:rPr>
          <w:rFonts w:asciiTheme="minorHAnsi" w:hAnsiTheme="minorHAnsi"/>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3D76" w14:textId="77777777" w:rsidR="00156B8E" w:rsidRPr="005A5015" w:rsidRDefault="00156B8E" w:rsidP="005631DD">
    <w:pPr>
      <w:pStyle w:val="Header"/>
      <w:jc w:val="both"/>
      <w:rPr>
        <w:rFonts w:asciiTheme="minorHAnsi" w:hAnsiTheme="minorHAnsi"/>
        <w:sz w:val="20"/>
      </w:rPr>
    </w:pPr>
    <w:r>
      <w:rPr>
        <w:rFonts w:asciiTheme="minorHAnsi" w:hAnsiTheme="minorHAnsi"/>
        <w:b/>
        <w:sz w:val="20"/>
      </w:rPr>
      <w:t>Goldsmiths, University of London</w:t>
    </w:r>
    <w:r>
      <w:rPr>
        <w:rFonts w:asciiTheme="minorHAnsi" w:hAnsiTheme="minorHAnsi"/>
        <w:b/>
        <w:sz w:val="20"/>
      </w:rPr>
      <w:tab/>
    </w:r>
    <w:r>
      <w:rPr>
        <w:rFonts w:asciiTheme="minorHAnsi" w:hAnsiTheme="minorHAnsi"/>
        <w:b/>
        <w:sz w:val="20"/>
      </w:rPr>
      <w:tab/>
    </w:r>
    <w:r w:rsidRPr="005A5015">
      <w:rPr>
        <w:rFonts w:asciiTheme="minorHAnsi" w:hAnsiTheme="minorHAnsi"/>
        <w:sz w:val="20"/>
      </w:rPr>
      <w:t xml:space="preserve">EAF1/Page </w:t>
    </w:r>
    <w:r w:rsidRPr="005A5015">
      <w:rPr>
        <w:rFonts w:asciiTheme="minorHAnsi" w:hAnsiTheme="minorHAnsi"/>
        <w:sz w:val="20"/>
      </w:rPr>
      <w:fldChar w:fldCharType="begin"/>
    </w:r>
    <w:r w:rsidRPr="005A5015">
      <w:rPr>
        <w:rFonts w:asciiTheme="minorHAnsi" w:hAnsiTheme="minorHAnsi"/>
        <w:sz w:val="20"/>
      </w:rPr>
      <w:instrText xml:space="preserve"> PAGE   \* MERGEFORMAT </w:instrText>
    </w:r>
    <w:r w:rsidRPr="005A5015">
      <w:rPr>
        <w:rFonts w:asciiTheme="minorHAnsi" w:hAnsiTheme="minorHAnsi"/>
        <w:sz w:val="20"/>
      </w:rPr>
      <w:fldChar w:fldCharType="separate"/>
    </w:r>
    <w:r w:rsidR="00420C12">
      <w:rPr>
        <w:rFonts w:asciiTheme="minorHAnsi" w:hAnsiTheme="minorHAnsi"/>
        <w:noProof/>
        <w:sz w:val="20"/>
      </w:rPr>
      <w:t>1</w:t>
    </w:r>
    <w:r w:rsidRPr="005A5015">
      <w:rPr>
        <w:rFonts w:asciiTheme="minorHAnsi" w:hAnsiTheme="minorHAnsi"/>
        <w:noProof/>
        <w:sz w:val="20"/>
      </w:rPr>
      <w:fldChar w:fldCharType="end"/>
    </w:r>
  </w:p>
  <w:p w14:paraId="3951A50B" w14:textId="77777777" w:rsidR="00156B8E" w:rsidRDefault="00156B8E" w:rsidP="000650C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CC3"/>
    <w:multiLevelType w:val="hybridMultilevel"/>
    <w:tmpl w:val="E2BCC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33F91"/>
    <w:multiLevelType w:val="hybridMultilevel"/>
    <w:tmpl w:val="62F4ABCE"/>
    <w:lvl w:ilvl="0" w:tplc="AFC6D6A0">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65312"/>
    <w:multiLevelType w:val="hybridMultilevel"/>
    <w:tmpl w:val="53C2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46A59"/>
    <w:multiLevelType w:val="hybridMultilevel"/>
    <w:tmpl w:val="66BCA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1BE38CF"/>
    <w:multiLevelType w:val="hybridMultilevel"/>
    <w:tmpl w:val="474ED9E0"/>
    <w:lvl w:ilvl="0" w:tplc="E2321C18">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E61542"/>
    <w:multiLevelType w:val="hybridMultilevel"/>
    <w:tmpl w:val="95C8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014C5"/>
    <w:multiLevelType w:val="hybridMultilevel"/>
    <w:tmpl w:val="13EA61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E5746D"/>
    <w:multiLevelType w:val="hybridMultilevel"/>
    <w:tmpl w:val="024434BA"/>
    <w:lvl w:ilvl="0" w:tplc="26F4AB4C">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1530CA8"/>
    <w:multiLevelType w:val="hybridMultilevel"/>
    <w:tmpl w:val="7638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0C49CF"/>
    <w:multiLevelType w:val="hybridMultilevel"/>
    <w:tmpl w:val="A4FCF2B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0" w15:restartNumberingAfterBreak="0">
    <w:nsid w:val="3BF84E39"/>
    <w:multiLevelType w:val="hybridMultilevel"/>
    <w:tmpl w:val="3F142C2E"/>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1" w15:restartNumberingAfterBreak="0">
    <w:nsid w:val="46865402"/>
    <w:multiLevelType w:val="hybridMultilevel"/>
    <w:tmpl w:val="4F3E6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7055569"/>
    <w:multiLevelType w:val="hybridMultilevel"/>
    <w:tmpl w:val="CD26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C5980"/>
    <w:multiLevelType w:val="hybridMultilevel"/>
    <w:tmpl w:val="BC360B76"/>
    <w:lvl w:ilvl="0" w:tplc="08090001">
      <w:start w:val="1"/>
      <w:numFmt w:val="bullet"/>
      <w:lvlText w:val=""/>
      <w:lvlJc w:val="left"/>
      <w:pPr>
        <w:ind w:left="360" w:hanging="360"/>
      </w:pPr>
      <w:rPr>
        <w:rFonts w:ascii="Symbol" w:hAnsi="Symbol" w:hint="default"/>
      </w:rPr>
    </w:lvl>
    <w:lvl w:ilvl="1" w:tplc="08090015">
      <w:start w:val="1"/>
      <w:numFmt w:val="upp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4FF8345D"/>
    <w:multiLevelType w:val="hybridMultilevel"/>
    <w:tmpl w:val="3F36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0B7121"/>
    <w:multiLevelType w:val="hybridMultilevel"/>
    <w:tmpl w:val="8B501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74F88"/>
    <w:multiLevelType w:val="hybridMultilevel"/>
    <w:tmpl w:val="AC2A68DE"/>
    <w:lvl w:ilvl="0" w:tplc="6390E42C">
      <w:start w:val="1"/>
      <w:numFmt w:val="bullet"/>
      <w:lvlText w:val=""/>
      <w:lvlJc w:val="left"/>
      <w:pPr>
        <w:tabs>
          <w:tab w:val="num" w:pos="720"/>
        </w:tabs>
        <w:ind w:left="720" w:hanging="360"/>
      </w:pPr>
      <w:rPr>
        <w:rFonts w:ascii="Wingdings 3" w:hAnsi="Wingdings 3" w:hint="default"/>
      </w:rPr>
    </w:lvl>
    <w:lvl w:ilvl="1" w:tplc="03F2A0FE" w:tentative="1">
      <w:start w:val="1"/>
      <w:numFmt w:val="bullet"/>
      <w:lvlText w:val=""/>
      <w:lvlJc w:val="left"/>
      <w:pPr>
        <w:tabs>
          <w:tab w:val="num" w:pos="1440"/>
        </w:tabs>
        <w:ind w:left="1440" w:hanging="360"/>
      </w:pPr>
      <w:rPr>
        <w:rFonts w:ascii="Wingdings 3" w:hAnsi="Wingdings 3" w:hint="default"/>
      </w:rPr>
    </w:lvl>
    <w:lvl w:ilvl="2" w:tplc="A498E214" w:tentative="1">
      <w:start w:val="1"/>
      <w:numFmt w:val="bullet"/>
      <w:lvlText w:val=""/>
      <w:lvlJc w:val="left"/>
      <w:pPr>
        <w:tabs>
          <w:tab w:val="num" w:pos="2160"/>
        </w:tabs>
        <w:ind w:left="2160" w:hanging="360"/>
      </w:pPr>
      <w:rPr>
        <w:rFonts w:ascii="Wingdings 3" w:hAnsi="Wingdings 3" w:hint="default"/>
      </w:rPr>
    </w:lvl>
    <w:lvl w:ilvl="3" w:tplc="AA389C26" w:tentative="1">
      <w:start w:val="1"/>
      <w:numFmt w:val="bullet"/>
      <w:lvlText w:val=""/>
      <w:lvlJc w:val="left"/>
      <w:pPr>
        <w:tabs>
          <w:tab w:val="num" w:pos="2880"/>
        </w:tabs>
        <w:ind w:left="2880" w:hanging="360"/>
      </w:pPr>
      <w:rPr>
        <w:rFonts w:ascii="Wingdings 3" w:hAnsi="Wingdings 3" w:hint="default"/>
      </w:rPr>
    </w:lvl>
    <w:lvl w:ilvl="4" w:tplc="0D281D28" w:tentative="1">
      <w:start w:val="1"/>
      <w:numFmt w:val="bullet"/>
      <w:lvlText w:val=""/>
      <w:lvlJc w:val="left"/>
      <w:pPr>
        <w:tabs>
          <w:tab w:val="num" w:pos="3600"/>
        </w:tabs>
        <w:ind w:left="3600" w:hanging="360"/>
      </w:pPr>
      <w:rPr>
        <w:rFonts w:ascii="Wingdings 3" w:hAnsi="Wingdings 3" w:hint="default"/>
      </w:rPr>
    </w:lvl>
    <w:lvl w:ilvl="5" w:tplc="CE9E197C" w:tentative="1">
      <w:start w:val="1"/>
      <w:numFmt w:val="bullet"/>
      <w:lvlText w:val=""/>
      <w:lvlJc w:val="left"/>
      <w:pPr>
        <w:tabs>
          <w:tab w:val="num" w:pos="4320"/>
        </w:tabs>
        <w:ind w:left="4320" w:hanging="360"/>
      </w:pPr>
      <w:rPr>
        <w:rFonts w:ascii="Wingdings 3" w:hAnsi="Wingdings 3" w:hint="default"/>
      </w:rPr>
    </w:lvl>
    <w:lvl w:ilvl="6" w:tplc="2E0001D2" w:tentative="1">
      <w:start w:val="1"/>
      <w:numFmt w:val="bullet"/>
      <w:lvlText w:val=""/>
      <w:lvlJc w:val="left"/>
      <w:pPr>
        <w:tabs>
          <w:tab w:val="num" w:pos="5040"/>
        </w:tabs>
        <w:ind w:left="5040" w:hanging="360"/>
      </w:pPr>
      <w:rPr>
        <w:rFonts w:ascii="Wingdings 3" w:hAnsi="Wingdings 3" w:hint="default"/>
      </w:rPr>
    </w:lvl>
    <w:lvl w:ilvl="7" w:tplc="1B306F58" w:tentative="1">
      <w:start w:val="1"/>
      <w:numFmt w:val="bullet"/>
      <w:lvlText w:val=""/>
      <w:lvlJc w:val="left"/>
      <w:pPr>
        <w:tabs>
          <w:tab w:val="num" w:pos="5760"/>
        </w:tabs>
        <w:ind w:left="5760" w:hanging="360"/>
      </w:pPr>
      <w:rPr>
        <w:rFonts w:ascii="Wingdings 3" w:hAnsi="Wingdings 3" w:hint="default"/>
      </w:rPr>
    </w:lvl>
    <w:lvl w:ilvl="8" w:tplc="F2680E90"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E8A15BB"/>
    <w:multiLevelType w:val="hybridMultilevel"/>
    <w:tmpl w:val="B352C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F56E3A"/>
    <w:multiLevelType w:val="hybridMultilevel"/>
    <w:tmpl w:val="0D6C6E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9" w15:restartNumberingAfterBreak="0">
    <w:nsid w:val="65B35A00"/>
    <w:multiLevelType w:val="hybridMultilevel"/>
    <w:tmpl w:val="FEA8F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D6024D"/>
    <w:multiLevelType w:val="hybridMultilevel"/>
    <w:tmpl w:val="5A5CD1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662A3598"/>
    <w:multiLevelType w:val="hybridMultilevel"/>
    <w:tmpl w:val="D6F86D80"/>
    <w:lvl w:ilvl="0" w:tplc="1528ED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D3224B"/>
    <w:multiLevelType w:val="hybridMultilevel"/>
    <w:tmpl w:val="4978031E"/>
    <w:lvl w:ilvl="0" w:tplc="69D6C0BA">
      <w:start w:val="1"/>
      <w:numFmt w:val="decimal"/>
      <w:lvlText w:val="(%1)"/>
      <w:lvlJc w:val="left"/>
      <w:pPr>
        <w:ind w:left="720" w:hanging="360"/>
      </w:pPr>
      <w:rPr>
        <w:rFonts w:asciiTheme="minorHAnsi" w:hAnsiTheme="minorHAnsi" w:cs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3A18A1"/>
    <w:multiLevelType w:val="hybridMultilevel"/>
    <w:tmpl w:val="33104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5C796E"/>
    <w:multiLevelType w:val="hybridMultilevel"/>
    <w:tmpl w:val="97FC1E00"/>
    <w:lvl w:ilvl="0" w:tplc="37307E16">
      <w:start w:val="1"/>
      <w:numFmt w:val="decimal"/>
      <w:lvlText w:val="(%1)"/>
      <w:lvlJc w:val="left"/>
      <w:pPr>
        <w:ind w:left="360" w:hanging="360"/>
      </w:pPr>
      <w:rPr>
        <w:rFonts w:asciiTheme="minorHAnsi" w:hAnsiTheme="minorHAnsi" w:cstheme="minorHAnsi" w:hint="default"/>
        <w:color w:val="auto"/>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1F17E2A"/>
    <w:multiLevelType w:val="hybridMultilevel"/>
    <w:tmpl w:val="FED24E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32D48BD"/>
    <w:multiLevelType w:val="hybridMultilevel"/>
    <w:tmpl w:val="5F56C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E5899"/>
    <w:multiLevelType w:val="hybridMultilevel"/>
    <w:tmpl w:val="3F0AF0A8"/>
    <w:lvl w:ilvl="0" w:tplc="08090001">
      <w:start w:val="1"/>
      <w:numFmt w:val="bullet"/>
      <w:lvlText w:val=""/>
      <w:lvlJc w:val="left"/>
      <w:pPr>
        <w:ind w:left="1629" w:hanging="360"/>
      </w:pPr>
      <w:rPr>
        <w:rFonts w:ascii="Symbol" w:hAnsi="Symbol" w:hint="default"/>
      </w:rPr>
    </w:lvl>
    <w:lvl w:ilvl="1" w:tplc="08090003" w:tentative="1">
      <w:start w:val="1"/>
      <w:numFmt w:val="bullet"/>
      <w:lvlText w:val="o"/>
      <w:lvlJc w:val="left"/>
      <w:pPr>
        <w:ind w:left="2349" w:hanging="360"/>
      </w:pPr>
      <w:rPr>
        <w:rFonts w:ascii="Courier New" w:hAnsi="Courier New" w:cs="Courier New" w:hint="default"/>
      </w:rPr>
    </w:lvl>
    <w:lvl w:ilvl="2" w:tplc="08090005" w:tentative="1">
      <w:start w:val="1"/>
      <w:numFmt w:val="bullet"/>
      <w:lvlText w:val=""/>
      <w:lvlJc w:val="left"/>
      <w:pPr>
        <w:ind w:left="3069" w:hanging="360"/>
      </w:pPr>
      <w:rPr>
        <w:rFonts w:ascii="Wingdings" w:hAnsi="Wingdings" w:hint="default"/>
      </w:rPr>
    </w:lvl>
    <w:lvl w:ilvl="3" w:tplc="08090001" w:tentative="1">
      <w:start w:val="1"/>
      <w:numFmt w:val="bullet"/>
      <w:lvlText w:val=""/>
      <w:lvlJc w:val="left"/>
      <w:pPr>
        <w:ind w:left="3789" w:hanging="360"/>
      </w:pPr>
      <w:rPr>
        <w:rFonts w:ascii="Symbol" w:hAnsi="Symbol" w:hint="default"/>
      </w:rPr>
    </w:lvl>
    <w:lvl w:ilvl="4" w:tplc="08090003" w:tentative="1">
      <w:start w:val="1"/>
      <w:numFmt w:val="bullet"/>
      <w:lvlText w:val="o"/>
      <w:lvlJc w:val="left"/>
      <w:pPr>
        <w:ind w:left="4509" w:hanging="360"/>
      </w:pPr>
      <w:rPr>
        <w:rFonts w:ascii="Courier New" w:hAnsi="Courier New" w:cs="Courier New" w:hint="default"/>
      </w:rPr>
    </w:lvl>
    <w:lvl w:ilvl="5" w:tplc="08090005" w:tentative="1">
      <w:start w:val="1"/>
      <w:numFmt w:val="bullet"/>
      <w:lvlText w:val=""/>
      <w:lvlJc w:val="left"/>
      <w:pPr>
        <w:ind w:left="5229" w:hanging="360"/>
      </w:pPr>
      <w:rPr>
        <w:rFonts w:ascii="Wingdings" w:hAnsi="Wingdings" w:hint="default"/>
      </w:rPr>
    </w:lvl>
    <w:lvl w:ilvl="6" w:tplc="08090001" w:tentative="1">
      <w:start w:val="1"/>
      <w:numFmt w:val="bullet"/>
      <w:lvlText w:val=""/>
      <w:lvlJc w:val="left"/>
      <w:pPr>
        <w:ind w:left="5949" w:hanging="360"/>
      </w:pPr>
      <w:rPr>
        <w:rFonts w:ascii="Symbol" w:hAnsi="Symbol" w:hint="default"/>
      </w:rPr>
    </w:lvl>
    <w:lvl w:ilvl="7" w:tplc="08090003" w:tentative="1">
      <w:start w:val="1"/>
      <w:numFmt w:val="bullet"/>
      <w:lvlText w:val="o"/>
      <w:lvlJc w:val="left"/>
      <w:pPr>
        <w:ind w:left="6669" w:hanging="360"/>
      </w:pPr>
      <w:rPr>
        <w:rFonts w:ascii="Courier New" w:hAnsi="Courier New" w:cs="Courier New" w:hint="default"/>
      </w:rPr>
    </w:lvl>
    <w:lvl w:ilvl="8" w:tplc="08090005" w:tentative="1">
      <w:start w:val="1"/>
      <w:numFmt w:val="bullet"/>
      <w:lvlText w:val=""/>
      <w:lvlJc w:val="left"/>
      <w:pPr>
        <w:ind w:left="7389" w:hanging="360"/>
      </w:pPr>
      <w:rPr>
        <w:rFonts w:ascii="Wingdings" w:hAnsi="Wingdings" w:hint="default"/>
      </w:rPr>
    </w:lvl>
  </w:abstractNum>
  <w:abstractNum w:abstractNumId="28" w15:restartNumberingAfterBreak="0">
    <w:nsid w:val="795501CB"/>
    <w:multiLevelType w:val="hybridMultilevel"/>
    <w:tmpl w:val="144886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B831A2F"/>
    <w:multiLevelType w:val="hybridMultilevel"/>
    <w:tmpl w:val="5A5CD1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D1A2ADB"/>
    <w:multiLevelType w:val="hybridMultilevel"/>
    <w:tmpl w:val="0854EA36"/>
    <w:lvl w:ilvl="0" w:tplc="192274A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D364E41"/>
    <w:multiLevelType w:val="hybridMultilevel"/>
    <w:tmpl w:val="238E5BC4"/>
    <w:lvl w:ilvl="0" w:tplc="326843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4707898">
    <w:abstractNumId w:val="25"/>
  </w:num>
  <w:num w:numId="2" w16cid:durableId="1124807075">
    <w:abstractNumId w:val="16"/>
  </w:num>
  <w:num w:numId="3" w16cid:durableId="1918132377">
    <w:abstractNumId w:val="21"/>
  </w:num>
  <w:num w:numId="4" w16cid:durableId="1487281229">
    <w:abstractNumId w:val="12"/>
  </w:num>
  <w:num w:numId="5" w16cid:durableId="206989751">
    <w:abstractNumId w:val="11"/>
  </w:num>
  <w:num w:numId="6" w16cid:durableId="257176454">
    <w:abstractNumId w:val="14"/>
  </w:num>
  <w:num w:numId="7" w16cid:durableId="299459155">
    <w:abstractNumId w:val="26"/>
  </w:num>
  <w:num w:numId="8" w16cid:durableId="2029677300">
    <w:abstractNumId w:val="27"/>
  </w:num>
  <w:num w:numId="9" w16cid:durableId="1544903302">
    <w:abstractNumId w:val="1"/>
  </w:num>
  <w:num w:numId="10" w16cid:durableId="1444961619">
    <w:abstractNumId w:val="4"/>
  </w:num>
  <w:num w:numId="11" w16cid:durableId="1017193933">
    <w:abstractNumId w:val="31"/>
  </w:num>
  <w:num w:numId="12" w16cid:durableId="1439252773">
    <w:abstractNumId w:val="22"/>
  </w:num>
  <w:num w:numId="13" w16cid:durableId="164134725">
    <w:abstractNumId w:val="24"/>
  </w:num>
  <w:num w:numId="14" w16cid:durableId="1826821284">
    <w:abstractNumId w:val="8"/>
  </w:num>
  <w:num w:numId="15" w16cid:durableId="245920775">
    <w:abstractNumId w:val="6"/>
  </w:num>
  <w:num w:numId="16" w16cid:durableId="1730490930">
    <w:abstractNumId w:val="17"/>
  </w:num>
  <w:num w:numId="17" w16cid:durableId="1662386591">
    <w:abstractNumId w:val="23"/>
  </w:num>
  <w:num w:numId="18" w16cid:durableId="428933137">
    <w:abstractNumId w:val="9"/>
  </w:num>
  <w:num w:numId="19" w16cid:durableId="1460607814">
    <w:abstractNumId w:val="0"/>
  </w:num>
  <w:num w:numId="20" w16cid:durableId="125391840">
    <w:abstractNumId w:val="19"/>
  </w:num>
  <w:num w:numId="21" w16cid:durableId="1219240516">
    <w:abstractNumId w:val="15"/>
  </w:num>
  <w:num w:numId="22" w16cid:durableId="1507667860">
    <w:abstractNumId w:val="10"/>
  </w:num>
  <w:num w:numId="23" w16cid:durableId="135609606">
    <w:abstractNumId w:val="2"/>
  </w:num>
  <w:num w:numId="24" w16cid:durableId="977102595">
    <w:abstractNumId w:val="30"/>
  </w:num>
  <w:num w:numId="25" w16cid:durableId="882594351">
    <w:abstractNumId w:val="5"/>
  </w:num>
  <w:num w:numId="26" w16cid:durableId="1851991805">
    <w:abstractNumId w:val="28"/>
  </w:num>
  <w:num w:numId="27" w16cid:durableId="5824201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89444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262620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44476062">
    <w:abstractNumId w:val="3"/>
  </w:num>
  <w:num w:numId="31" w16cid:durableId="579173130">
    <w:abstractNumId w:val="18"/>
  </w:num>
  <w:num w:numId="32" w16cid:durableId="1219701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0B"/>
    <w:rsid w:val="00001CC2"/>
    <w:rsid w:val="00001D45"/>
    <w:rsid w:val="00007032"/>
    <w:rsid w:val="00014F48"/>
    <w:rsid w:val="00016355"/>
    <w:rsid w:val="00017293"/>
    <w:rsid w:val="00017F89"/>
    <w:rsid w:val="00021D5B"/>
    <w:rsid w:val="00023C34"/>
    <w:rsid w:val="00027630"/>
    <w:rsid w:val="000277BD"/>
    <w:rsid w:val="0003047F"/>
    <w:rsid w:val="000356EA"/>
    <w:rsid w:val="0004029A"/>
    <w:rsid w:val="00043407"/>
    <w:rsid w:val="00051DA9"/>
    <w:rsid w:val="00053B42"/>
    <w:rsid w:val="00054675"/>
    <w:rsid w:val="000650CD"/>
    <w:rsid w:val="00070306"/>
    <w:rsid w:val="000714F6"/>
    <w:rsid w:val="00073FE0"/>
    <w:rsid w:val="00074F27"/>
    <w:rsid w:val="0008456D"/>
    <w:rsid w:val="0008478A"/>
    <w:rsid w:val="000854C7"/>
    <w:rsid w:val="000905EF"/>
    <w:rsid w:val="000911A3"/>
    <w:rsid w:val="000958AF"/>
    <w:rsid w:val="0009748B"/>
    <w:rsid w:val="000A1918"/>
    <w:rsid w:val="000A3236"/>
    <w:rsid w:val="000A3342"/>
    <w:rsid w:val="000A41F6"/>
    <w:rsid w:val="000A6B75"/>
    <w:rsid w:val="000B1349"/>
    <w:rsid w:val="000C064A"/>
    <w:rsid w:val="000D1885"/>
    <w:rsid w:val="000D323B"/>
    <w:rsid w:val="000D3DD9"/>
    <w:rsid w:val="000D67DC"/>
    <w:rsid w:val="000E1523"/>
    <w:rsid w:val="000E2269"/>
    <w:rsid w:val="000E23A0"/>
    <w:rsid w:val="000E39AA"/>
    <w:rsid w:val="000E3E14"/>
    <w:rsid w:val="000F17DA"/>
    <w:rsid w:val="000F4C2E"/>
    <w:rsid w:val="000F6583"/>
    <w:rsid w:val="00101EA9"/>
    <w:rsid w:val="00101F9A"/>
    <w:rsid w:val="001031A8"/>
    <w:rsid w:val="00103F11"/>
    <w:rsid w:val="00105EAA"/>
    <w:rsid w:val="00117666"/>
    <w:rsid w:val="00124E21"/>
    <w:rsid w:val="00127E77"/>
    <w:rsid w:val="00134EBC"/>
    <w:rsid w:val="0013740A"/>
    <w:rsid w:val="001415D2"/>
    <w:rsid w:val="00141C90"/>
    <w:rsid w:val="0014549D"/>
    <w:rsid w:val="00146DF1"/>
    <w:rsid w:val="00152407"/>
    <w:rsid w:val="001533CF"/>
    <w:rsid w:val="00156B8E"/>
    <w:rsid w:val="0016440F"/>
    <w:rsid w:val="001667C8"/>
    <w:rsid w:val="001835A3"/>
    <w:rsid w:val="00184720"/>
    <w:rsid w:val="00184722"/>
    <w:rsid w:val="001863A7"/>
    <w:rsid w:val="001938E0"/>
    <w:rsid w:val="00196045"/>
    <w:rsid w:val="001A016B"/>
    <w:rsid w:val="001A2663"/>
    <w:rsid w:val="001A6426"/>
    <w:rsid w:val="001B5553"/>
    <w:rsid w:val="001C0EA3"/>
    <w:rsid w:val="001C67FF"/>
    <w:rsid w:val="001D36BF"/>
    <w:rsid w:val="001D5D35"/>
    <w:rsid w:val="001E2856"/>
    <w:rsid w:val="001F3907"/>
    <w:rsid w:val="001F7045"/>
    <w:rsid w:val="001F7D26"/>
    <w:rsid w:val="001F7D63"/>
    <w:rsid w:val="0020447F"/>
    <w:rsid w:val="002134FC"/>
    <w:rsid w:val="0021456F"/>
    <w:rsid w:val="00215496"/>
    <w:rsid w:val="00223ECB"/>
    <w:rsid w:val="0022578D"/>
    <w:rsid w:val="00231C2F"/>
    <w:rsid w:val="00241658"/>
    <w:rsid w:val="00247258"/>
    <w:rsid w:val="00251E0F"/>
    <w:rsid w:val="00251F3C"/>
    <w:rsid w:val="00254374"/>
    <w:rsid w:val="0026700E"/>
    <w:rsid w:val="00273B27"/>
    <w:rsid w:val="0027450C"/>
    <w:rsid w:val="00282AF2"/>
    <w:rsid w:val="0028493D"/>
    <w:rsid w:val="002A1238"/>
    <w:rsid w:val="002A152E"/>
    <w:rsid w:val="002A4EA6"/>
    <w:rsid w:val="002A52BE"/>
    <w:rsid w:val="002B666B"/>
    <w:rsid w:val="002B7343"/>
    <w:rsid w:val="002C1510"/>
    <w:rsid w:val="002C205F"/>
    <w:rsid w:val="002E0595"/>
    <w:rsid w:val="002E5BDA"/>
    <w:rsid w:val="002E5F46"/>
    <w:rsid w:val="002F39F9"/>
    <w:rsid w:val="00303588"/>
    <w:rsid w:val="00311E48"/>
    <w:rsid w:val="00317340"/>
    <w:rsid w:val="003217E0"/>
    <w:rsid w:val="00324867"/>
    <w:rsid w:val="00325F4B"/>
    <w:rsid w:val="00333B83"/>
    <w:rsid w:val="00334701"/>
    <w:rsid w:val="003403A2"/>
    <w:rsid w:val="003502EF"/>
    <w:rsid w:val="003527F5"/>
    <w:rsid w:val="00352840"/>
    <w:rsid w:val="003654F2"/>
    <w:rsid w:val="0037272A"/>
    <w:rsid w:val="00374C68"/>
    <w:rsid w:val="003778FA"/>
    <w:rsid w:val="003803C7"/>
    <w:rsid w:val="00383B48"/>
    <w:rsid w:val="00383BC6"/>
    <w:rsid w:val="00384786"/>
    <w:rsid w:val="003858AA"/>
    <w:rsid w:val="003903F9"/>
    <w:rsid w:val="00394772"/>
    <w:rsid w:val="0039530F"/>
    <w:rsid w:val="00397900"/>
    <w:rsid w:val="00397A4A"/>
    <w:rsid w:val="003A4661"/>
    <w:rsid w:val="003A68D0"/>
    <w:rsid w:val="003B3685"/>
    <w:rsid w:val="003B4723"/>
    <w:rsid w:val="003B4DD3"/>
    <w:rsid w:val="003B5C75"/>
    <w:rsid w:val="003B66C2"/>
    <w:rsid w:val="003B6B34"/>
    <w:rsid w:val="003C18FC"/>
    <w:rsid w:val="003C1AA9"/>
    <w:rsid w:val="003C3AEC"/>
    <w:rsid w:val="003C5232"/>
    <w:rsid w:val="003C693A"/>
    <w:rsid w:val="003C7684"/>
    <w:rsid w:val="003D3FBA"/>
    <w:rsid w:val="003D5817"/>
    <w:rsid w:val="003E1AD1"/>
    <w:rsid w:val="003E1DBD"/>
    <w:rsid w:val="003F1223"/>
    <w:rsid w:val="003F69F8"/>
    <w:rsid w:val="00404B5C"/>
    <w:rsid w:val="0040659D"/>
    <w:rsid w:val="00411817"/>
    <w:rsid w:val="004144A0"/>
    <w:rsid w:val="00416EBE"/>
    <w:rsid w:val="00417CF5"/>
    <w:rsid w:val="00420C12"/>
    <w:rsid w:val="00423F7A"/>
    <w:rsid w:val="004266F6"/>
    <w:rsid w:val="004278CF"/>
    <w:rsid w:val="004323F1"/>
    <w:rsid w:val="00433647"/>
    <w:rsid w:val="0043499B"/>
    <w:rsid w:val="00435CF7"/>
    <w:rsid w:val="00451494"/>
    <w:rsid w:val="00451E09"/>
    <w:rsid w:val="00455AFA"/>
    <w:rsid w:val="00462E16"/>
    <w:rsid w:val="0046386D"/>
    <w:rsid w:val="004736B6"/>
    <w:rsid w:val="004767E2"/>
    <w:rsid w:val="00481E9F"/>
    <w:rsid w:val="00486902"/>
    <w:rsid w:val="0049370A"/>
    <w:rsid w:val="00493C7E"/>
    <w:rsid w:val="00495398"/>
    <w:rsid w:val="00496C2F"/>
    <w:rsid w:val="004A022F"/>
    <w:rsid w:val="004A1D53"/>
    <w:rsid w:val="004A1E6F"/>
    <w:rsid w:val="004A567F"/>
    <w:rsid w:val="004B02C2"/>
    <w:rsid w:val="004B1181"/>
    <w:rsid w:val="004B638C"/>
    <w:rsid w:val="004C1240"/>
    <w:rsid w:val="004D2667"/>
    <w:rsid w:val="004D2754"/>
    <w:rsid w:val="004D3E46"/>
    <w:rsid w:val="004D4262"/>
    <w:rsid w:val="004D6984"/>
    <w:rsid w:val="004E7F56"/>
    <w:rsid w:val="004F0775"/>
    <w:rsid w:val="004F2BAF"/>
    <w:rsid w:val="004F5083"/>
    <w:rsid w:val="005007CF"/>
    <w:rsid w:val="00503597"/>
    <w:rsid w:val="00506754"/>
    <w:rsid w:val="0051210F"/>
    <w:rsid w:val="005170B4"/>
    <w:rsid w:val="00522A9A"/>
    <w:rsid w:val="0052530F"/>
    <w:rsid w:val="00526332"/>
    <w:rsid w:val="00526928"/>
    <w:rsid w:val="005318ED"/>
    <w:rsid w:val="00531FC0"/>
    <w:rsid w:val="00533C53"/>
    <w:rsid w:val="0054378C"/>
    <w:rsid w:val="0055659C"/>
    <w:rsid w:val="0056239B"/>
    <w:rsid w:val="005631DD"/>
    <w:rsid w:val="00572224"/>
    <w:rsid w:val="005727B9"/>
    <w:rsid w:val="00585D0D"/>
    <w:rsid w:val="005941DB"/>
    <w:rsid w:val="00595FEE"/>
    <w:rsid w:val="005A5015"/>
    <w:rsid w:val="005A608B"/>
    <w:rsid w:val="005B0AC5"/>
    <w:rsid w:val="005B440D"/>
    <w:rsid w:val="005B5413"/>
    <w:rsid w:val="005B579F"/>
    <w:rsid w:val="005C5C25"/>
    <w:rsid w:val="005D003B"/>
    <w:rsid w:val="005D52E8"/>
    <w:rsid w:val="005D6B61"/>
    <w:rsid w:val="005D7DEE"/>
    <w:rsid w:val="005F1250"/>
    <w:rsid w:val="00602C7F"/>
    <w:rsid w:val="00612E3C"/>
    <w:rsid w:val="006138BE"/>
    <w:rsid w:val="00620784"/>
    <w:rsid w:val="006303C2"/>
    <w:rsid w:val="00633E5B"/>
    <w:rsid w:val="00634CA3"/>
    <w:rsid w:val="00640027"/>
    <w:rsid w:val="00644588"/>
    <w:rsid w:val="0064484C"/>
    <w:rsid w:val="006566FC"/>
    <w:rsid w:val="00663E2A"/>
    <w:rsid w:val="00667BCA"/>
    <w:rsid w:val="00672728"/>
    <w:rsid w:val="00681BF3"/>
    <w:rsid w:val="006855C8"/>
    <w:rsid w:val="00686890"/>
    <w:rsid w:val="006A2536"/>
    <w:rsid w:val="006B225F"/>
    <w:rsid w:val="006D6849"/>
    <w:rsid w:val="006E0664"/>
    <w:rsid w:val="006E0812"/>
    <w:rsid w:val="006E1695"/>
    <w:rsid w:val="006F1B51"/>
    <w:rsid w:val="006F423A"/>
    <w:rsid w:val="006F4E6E"/>
    <w:rsid w:val="006F5569"/>
    <w:rsid w:val="0070629E"/>
    <w:rsid w:val="00731CF1"/>
    <w:rsid w:val="00734199"/>
    <w:rsid w:val="00737C6A"/>
    <w:rsid w:val="00742043"/>
    <w:rsid w:val="00746C6C"/>
    <w:rsid w:val="00751CE5"/>
    <w:rsid w:val="00755740"/>
    <w:rsid w:val="00757399"/>
    <w:rsid w:val="007636D3"/>
    <w:rsid w:val="00764B4E"/>
    <w:rsid w:val="00770A2D"/>
    <w:rsid w:val="00773F59"/>
    <w:rsid w:val="007765D2"/>
    <w:rsid w:val="00781E8F"/>
    <w:rsid w:val="0079115F"/>
    <w:rsid w:val="007917AE"/>
    <w:rsid w:val="007A60B5"/>
    <w:rsid w:val="007C0216"/>
    <w:rsid w:val="007C12EB"/>
    <w:rsid w:val="007C6B3E"/>
    <w:rsid w:val="007D21E4"/>
    <w:rsid w:val="007D3A59"/>
    <w:rsid w:val="007E724E"/>
    <w:rsid w:val="007E742F"/>
    <w:rsid w:val="007F0D24"/>
    <w:rsid w:val="007F1286"/>
    <w:rsid w:val="007F3C56"/>
    <w:rsid w:val="007F7467"/>
    <w:rsid w:val="007F75C1"/>
    <w:rsid w:val="007F78DA"/>
    <w:rsid w:val="007F7E3E"/>
    <w:rsid w:val="0080143D"/>
    <w:rsid w:val="00803D29"/>
    <w:rsid w:val="00805919"/>
    <w:rsid w:val="00805B6C"/>
    <w:rsid w:val="008122C8"/>
    <w:rsid w:val="00812716"/>
    <w:rsid w:val="008128DC"/>
    <w:rsid w:val="00812DE5"/>
    <w:rsid w:val="008145D2"/>
    <w:rsid w:val="00814B26"/>
    <w:rsid w:val="00816AC4"/>
    <w:rsid w:val="008175BE"/>
    <w:rsid w:val="00834410"/>
    <w:rsid w:val="0083522E"/>
    <w:rsid w:val="00835901"/>
    <w:rsid w:val="0083736E"/>
    <w:rsid w:val="00841D41"/>
    <w:rsid w:val="00850BF4"/>
    <w:rsid w:val="0085540C"/>
    <w:rsid w:val="00861999"/>
    <w:rsid w:val="00863B21"/>
    <w:rsid w:val="00865F14"/>
    <w:rsid w:val="00866FFE"/>
    <w:rsid w:val="008711E8"/>
    <w:rsid w:val="00872314"/>
    <w:rsid w:val="00872467"/>
    <w:rsid w:val="00873820"/>
    <w:rsid w:val="00873EA4"/>
    <w:rsid w:val="00874F2A"/>
    <w:rsid w:val="008817B8"/>
    <w:rsid w:val="008838A5"/>
    <w:rsid w:val="00891917"/>
    <w:rsid w:val="00892FFF"/>
    <w:rsid w:val="00897EE1"/>
    <w:rsid w:val="008A008D"/>
    <w:rsid w:val="008A28E2"/>
    <w:rsid w:val="008A4F0A"/>
    <w:rsid w:val="008A6521"/>
    <w:rsid w:val="008B27C1"/>
    <w:rsid w:val="008B3CFA"/>
    <w:rsid w:val="008B42BA"/>
    <w:rsid w:val="008C5C1B"/>
    <w:rsid w:val="008C7517"/>
    <w:rsid w:val="008D29D9"/>
    <w:rsid w:val="008E6536"/>
    <w:rsid w:val="008E6E29"/>
    <w:rsid w:val="008F0AF4"/>
    <w:rsid w:val="008F20E3"/>
    <w:rsid w:val="008F2E29"/>
    <w:rsid w:val="008F504A"/>
    <w:rsid w:val="00905C5D"/>
    <w:rsid w:val="00911D1A"/>
    <w:rsid w:val="0091354F"/>
    <w:rsid w:val="00913802"/>
    <w:rsid w:val="00920620"/>
    <w:rsid w:val="00920CD3"/>
    <w:rsid w:val="009227D4"/>
    <w:rsid w:val="00927145"/>
    <w:rsid w:val="009272B9"/>
    <w:rsid w:val="0093151E"/>
    <w:rsid w:val="00932BF9"/>
    <w:rsid w:val="00933662"/>
    <w:rsid w:val="00941D19"/>
    <w:rsid w:val="0094580E"/>
    <w:rsid w:val="00952841"/>
    <w:rsid w:val="00954EAC"/>
    <w:rsid w:val="0096191D"/>
    <w:rsid w:val="00964D0B"/>
    <w:rsid w:val="00966E04"/>
    <w:rsid w:val="009712C2"/>
    <w:rsid w:val="0097152D"/>
    <w:rsid w:val="0097245F"/>
    <w:rsid w:val="00981754"/>
    <w:rsid w:val="00982834"/>
    <w:rsid w:val="00986614"/>
    <w:rsid w:val="00994ECE"/>
    <w:rsid w:val="00996F62"/>
    <w:rsid w:val="009A4B8F"/>
    <w:rsid w:val="009B4F23"/>
    <w:rsid w:val="009B55EA"/>
    <w:rsid w:val="009B652E"/>
    <w:rsid w:val="009C52F6"/>
    <w:rsid w:val="009D3E56"/>
    <w:rsid w:val="009E3152"/>
    <w:rsid w:val="009E388B"/>
    <w:rsid w:val="009F0E0D"/>
    <w:rsid w:val="009F3200"/>
    <w:rsid w:val="00A00167"/>
    <w:rsid w:val="00A0400C"/>
    <w:rsid w:val="00A240C2"/>
    <w:rsid w:val="00A248F2"/>
    <w:rsid w:val="00A3180D"/>
    <w:rsid w:val="00A35248"/>
    <w:rsid w:val="00A37D25"/>
    <w:rsid w:val="00A447B7"/>
    <w:rsid w:val="00A451A9"/>
    <w:rsid w:val="00A45DAF"/>
    <w:rsid w:val="00A4683B"/>
    <w:rsid w:val="00A5612A"/>
    <w:rsid w:val="00A5667F"/>
    <w:rsid w:val="00A63ED5"/>
    <w:rsid w:val="00A66416"/>
    <w:rsid w:val="00A67687"/>
    <w:rsid w:val="00A74EDE"/>
    <w:rsid w:val="00A80170"/>
    <w:rsid w:val="00A86266"/>
    <w:rsid w:val="00AA1EAA"/>
    <w:rsid w:val="00AA3B12"/>
    <w:rsid w:val="00AA5498"/>
    <w:rsid w:val="00AB36CB"/>
    <w:rsid w:val="00AB3FF6"/>
    <w:rsid w:val="00AD09EB"/>
    <w:rsid w:val="00AD1D83"/>
    <w:rsid w:val="00AD3574"/>
    <w:rsid w:val="00AD572A"/>
    <w:rsid w:val="00AD73A3"/>
    <w:rsid w:val="00AE3382"/>
    <w:rsid w:val="00AE376B"/>
    <w:rsid w:val="00AE5229"/>
    <w:rsid w:val="00AE56FD"/>
    <w:rsid w:val="00AF1C17"/>
    <w:rsid w:val="00AF27C7"/>
    <w:rsid w:val="00AF313D"/>
    <w:rsid w:val="00AF4B1B"/>
    <w:rsid w:val="00AF72B3"/>
    <w:rsid w:val="00B0129A"/>
    <w:rsid w:val="00B10F7E"/>
    <w:rsid w:val="00B11460"/>
    <w:rsid w:val="00B25D2D"/>
    <w:rsid w:val="00B303A2"/>
    <w:rsid w:val="00B31F00"/>
    <w:rsid w:val="00B32B0F"/>
    <w:rsid w:val="00B34650"/>
    <w:rsid w:val="00B40129"/>
    <w:rsid w:val="00B40E31"/>
    <w:rsid w:val="00B41C76"/>
    <w:rsid w:val="00B45126"/>
    <w:rsid w:val="00B45D92"/>
    <w:rsid w:val="00B524C7"/>
    <w:rsid w:val="00B53286"/>
    <w:rsid w:val="00B55BD0"/>
    <w:rsid w:val="00B566F0"/>
    <w:rsid w:val="00B573DA"/>
    <w:rsid w:val="00B649AF"/>
    <w:rsid w:val="00B6592A"/>
    <w:rsid w:val="00B65DF0"/>
    <w:rsid w:val="00B6650F"/>
    <w:rsid w:val="00B67AAD"/>
    <w:rsid w:val="00B74763"/>
    <w:rsid w:val="00B8111D"/>
    <w:rsid w:val="00B81E93"/>
    <w:rsid w:val="00B913A5"/>
    <w:rsid w:val="00BA031F"/>
    <w:rsid w:val="00BA03E5"/>
    <w:rsid w:val="00BA6213"/>
    <w:rsid w:val="00BA63AC"/>
    <w:rsid w:val="00BA659C"/>
    <w:rsid w:val="00BB2656"/>
    <w:rsid w:val="00BB3FF7"/>
    <w:rsid w:val="00BC3064"/>
    <w:rsid w:val="00BE37EE"/>
    <w:rsid w:val="00BF13FA"/>
    <w:rsid w:val="00BF32F4"/>
    <w:rsid w:val="00C001EB"/>
    <w:rsid w:val="00C00E62"/>
    <w:rsid w:val="00C0593C"/>
    <w:rsid w:val="00C13A06"/>
    <w:rsid w:val="00C156AC"/>
    <w:rsid w:val="00C20020"/>
    <w:rsid w:val="00C232E9"/>
    <w:rsid w:val="00C377A4"/>
    <w:rsid w:val="00C378D0"/>
    <w:rsid w:val="00C37E72"/>
    <w:rsid w:val="00C427DE"/>
    <w:rsid w:val="00C50330"/>
    <w:rsid w:val="00C54ED3"/>
    <w:rsid w:val="00C6307A"/>
    <w:rsid w:val="00C66174"/>
    <w:rsid w:val="00C7250A"/>
    <w:rsid w:val="00C75BE0"/>
    <w:rsid w:val="00C76B43"/>
    <w:rsid w:val="00C8006C"/>
    <w:rsid w:val="00C83537"/>
    <w:rsid w:val="00C86182"/>
    <w:rsid w:val="00C90EE7"/>
    <w:rsid w:val="00C97DB4"/>
    <w:rsid w:val="00CA64E5"/>
    <w:rsid w:val="00CB0614"/>
    <w:rsid w:val="00CB2C05"/>
    <w:rsid w:val="00CB3655"/>
    <w:rsid w:val="00CB5C20"/>
    <w:rsid w:val="00CB76A3"/>
    <w:rsid w:val="00CC3437"/>
    <w:rsid w:val="00CC62E1"/>
    <w:rsid w:val="00CC77F8"/>
    <w:rsid w:val="00CC7BA1"/>
    <w:rsid w:val="00CD2097"/>
    <w:rsid w:val="00CD5464"/>
    <w:rsid w:val="00CE25CC"/>
    <w:rsid w:val="00CF5DB3"/>
    <w:rsid w:val="00D04FDE"/>
    <w:rsid w:val="00D10F6E"/>
    <w:rsid w:val="00D205C1"/>
    <w:rsid w:val="00D23628"/>
    <w:rsid w:val="00D26884"/>
    <w:rsid w:val="00D27075"/>
    <w:rsid w:val="00D33F4D"/>
    <w:rsid w:val="00D34CCB"/>
    <w:rsid w:val="00D35000"/>
    <w:rsid w:val="00D50033"/>
    <w:rsid w:val="00D5164A"/>
    <w:rsid w:val="00D53075"/>
    <w:rsid w:val="00D57978"/>
    <w:rsid w:val="00D606DC"/>
    <w:rsid w:val="00D6715B"/>
    <w:rsid w:val="00D67782"/>
    <w:rsid w:val="00D71BC6"/>
    <w:rsid w:val="00D725D5"/>
    <w:rsid w:val="00D72E90"/>
    <w:rsid w:val="00D730EE"/>
    <w:rsid w:val="00D7449F"/>
    <w:rsid w:val="00D772D0"/>
    <w:rsid w:val="00D778CD"/>
    <w:rsid w:val="00D85FD1"/>
    <w:rsid w:val="00D86F94"/>
    <w:rsid w:val="00D91376"/>
    <w:rsid w:val="00D92278"/>
    <w:rsid w:val="00D92D0A"/>
    <w:rsid w:val="00D962F0"/>
    <w:rsid w:val="00DB2539"/>
    <w:rsid w:val="00DB6DC2"/>
    <w:rsid w:val="00DD4CE8"/>
    <w:rsid w:val="00E00ABB"/>
    <w:rsid w:val="00E05635"/>
    <w:rsid w:val="00E247E1"/>
    <w:rsid w:val="00E254EF"/>
    <w:rsid w:val="00E27712"/>
    <w:rsid w:val="00E358E5"/>
    <w:rsid w:val="00E37E2F"/>
    <w:rsid w:val="00E40B69"/>
    <w:rsid w:val="00E4130A"/>
    <w:rsid w:val="00E41AB2"/>
    <w:rsid w:val="00E43FA5"/>
    <w:rsid w:val="00E53DE3"/>
    <w:rsid w:val="00E54E2D"/>
    <w:rsid w:val="00E61FCA"/>
    <w:rsid w:val="00E67C6B"/>
    <w:rsid w:val="00E72F43"/>
    <w:rsid w:val="00E76373"/>
    <w:rsid w:val="00E76BF5"/>
    <w:rsid w:val="00EA6079"/>
    <w:rsid w:val="00EB10F9"/>
    <w:rsid w:val="00EB2507"/>
    <w:rsid w:val="00EC623F"/>
    <w:rsid w:val="00ED37F2"/>
    <w:rsid w:val="00EE28C4"/>
    <w:rsid w:val="00EF1C7F"/>
    <w:rsid w:val="00EF315E"/>
    <w:rsid w:val="00EF3C68"/>
    <w:rsid w:val="00EF43B6"/>
    <w:rsid w:val="00F016E3"/>
    <w:rsid w:val="00F02C6D"/>
    <w:rsid w:val="00F11B1F"/>
    <w:rsid w:val="00F164B0"/>
    <w:rsid w:val="00F23302"/>
    <w:rsid w:val="00F26BA6"/>
    <w:rsid w:val="00F27038"/>
    <w:rsid w:val="00F338DB"/>
    <w:rsid w:val="00F3572E"/>
    <w:rsid w:val="00F37D2E"/>
    <w:rsid w:val="00F402FD"/>
    <w:rsid w:val="00F405D2"/>
    <w:rsid w:val="00F424DA"/>
    <w:rsid w:val="00F45626"/>
    <w:rsid w:val="00F5010A"/>
    <w:rsid w:val="00F52DB1"/>
    <w:rsid w:val="00F54DFE"/>
    <w:rsid w:val="00F61F86"/>
    <w:rsid w:val="00F6481A"/>
    <w:rsid w:val="00F70DCE"/>
    <w:rsid w:val="00F86494"/>
    <w:rsid w:val="00F870AE"/>
    <w:rsid w:val="00F93FE9"/>
    <w:rsid w:val="00F940DF"/>
    <w:rsid w:val="00FA789F"/>
    <w:rsid w:val="00FB4668"/>
    <w:rsid w:val="00FC74E9"/>
    <w:rsid w:val="00FD0027"/>
    <w:rsid w:val="00FD29A1"/>
    <w:rsid w:val="00FD31DC"/>
    <w:rsid w:val="00FD59FF"/>
    <w:rsid w:val="00FD6E53"/>
    <w:rsid w:val="00FD700B"/>
    <w:rsid w:val="00FD78FC"/>
    <w:rsid w:val="00FE51E7"/>
    <w:rsid w:val="00FE7C9F"/>
    <w:rsid w:val="00FF0BFA"/>
    <w:rsid w:val="00FF14CC"/>
    <w:rsid w:val="00FF3A40"/>
    <w:rsid w:val="00FF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CADD1"/>
  <w15:chartTrackingRefBased/>
  <w15:docId w15:val="{4E00061A-14F1-46E1-8E48-7706BDF0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0B"/>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link w:val="Heading1Char"/>
    <w:uiPriority w:val="9"/>
    <w:qFormat/>
    <w:rsid w:val="00964D0B"/>
    <w:pPr>
      <w:spacing w:before="100" w:beforeAutospacing="1" w:after="100" w:afterAutospacing="1"/>
      <w:outlineLvl w:val="0"/>
    </w:pPr>
    <w:rPr>
      <w:b/>
      <w:bCs/>
      <w:kern w:val="36"/>
      <w:sz w:val="48"/>
      <w:szCs w:val="48"/>
      <w:lang w:eastAsia="en-GB"/>
    </w:rPr>
  </w:style>
  <w:style w:type="paragraph" w:styleId="Heading2">
    <w:name w:val="heading 2"/>
    <w:basedOn w:val="Normal"/>
    <w:next w:val="Normal"/>
    <w:link w:val="Heading2Char"/>
    <w:uiPriority w:val="9"/>
    <w:unhideWhenUsed/>
    <w:qFormat/>
    <w:rsid w:val="00964D0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4F50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0B"/>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964D0B"/>
    <w:rPr>
      <w:rFonts w:ascii="Calibri Light" w:eastAsia="Times New Roman" w:hAnsi="Calibri Light" w:cs="Times New Roman"/>
      <w:b/>
      <w:bCs/>
      <w:i/>
      <w:iCs/>
      <w:sz w:val="28"/>
      <w:szCs w:val="28"/>
      <w:lang w:val="en-GB"/>
    </w:rPr>
  </w:style>
  <w:style w:type="character" w:styleId="Hyperlink">
    <w:name w:val="Hyperlink"/>
    <w:uiPriority w:val="99"/>
    <w:unhideWhenUsed/>
    <w:rsid w:val="00964D0B"/>
    <w:rPr>
      <w:color w:val="0563C1"/>
      <w:u w:val="single"/>
    </w:rPr>
  </w:style>
  <w:style w:type="paragraph" w:styleId="ListParagraph">
    <w:name w:val="List Paragraph"/>
    <w:basedOn w:val="Normal"/>
    <w:uiPriority w:val="34"/>
    <w:qFormat/>
    <w:rsid w:val="00FD700B"/>
    <w:pPr>
      <w:ind w:left="720"/>
      <w:contextualSpacing/>
    </w:pPr>
  </w:style>
  <w:style w:type="paragraph" w:styleId="BodyText">
    <w:name w:val="Body Text"/>
    <w:basedOn w:val="Normal"/>
    <w:link w:val="BodyTextChar"/>
    <w:uiPriority w:val="1"/>
    <w:qFormat/>
    <w:rsid w:val="00435CF7"/>
    <w:pPr>
      <w:widowControl w:val="0"/>
      <w:autoSpaceDE w:val="0"/>
      <w:autoSpaceDN w:val="0"/>
      <w:adjustRightInd w:val="0"/>
      <w:ind w:left="1005"/>
    </w:pPr>
    <w:rPr>
      <w:rFonts w:eastAsiaTheme="minorEastAsia"/>
      <w:sz w:val="19"/>
      <w:szCs w:val="19"/>
      <w:lang w:eastAsia="en-GB"/>
    </w:rPr>
  </w:style>
  <w:style w:type="character" w:customStyle="1" w:styleId="BodyTextChar">
    <w:name w:val="Body Text Char"/>
    <w:basedOn w:val="DefaultParagraphFont"/>
    <w:link w:val="BodyText"/>
    <w:uiPriority w:val="99"/>
    <w:rsid w:val="00435CF7"/>
    <w:rPr>
      <w:rFonts w:ascii="Times New Roman" w:eastAsiaTheme="minorEastAsia" w:hAnsi="Times New Roman" w:cs="Times New Roman"/>
      <w:sz w:val="19"/>
      <w:szCs w:val="19"/>
      <w:lang w:val="en-GB" w:eastAsia="en-GB"/>
    </w:rPr>
  </w:style>
  <w:style w:type="paragraph" w:customStyle="1" w:styleId="TableParagraph">
    <w:name w:val="Table Paragraph"/>
    <w:basedOn w:val="Normal"/>
    <w:uiPriority w:val="1"/>
    <w:qFormat/>
    <w:rsid w:val="00435CF7"/>
    <w:pPr>
      <w:widowControl w:val="0"/>
      <w:autoSpaceDE w:val="0"/>
      <w:autoSpaceDN w:val="0"/>
      <w:adjustRightInd w:val="0"/>
    </w:pPr>
    <w:rPr>
      <w:rFonts w:eastAsiaTheme="minorEastAsia"/>
      <w:szCs w:val="24"/>
      <w:lang w:eastAsia="en-GB"/>
    </w:rPr>
  </w:style>
  <w:style w:type="paragraph" w:styleId="Header">
    <w:name w:val="header"/>
    <w:basedOn w:val="Normal"/>
    <w:link w:val="HeaderChar"/>
    <w:unhideWhenUsed/>
    <w:rsid w:val="002C205F"/>
    <w:pPr>
      <w:tabs>
        <w:tab w:val="center" w:pos="4680"/>
        <w:tab w:val="right" w:pos="9360"/>
      </w:tabs>
    </w:pPr>
  </w:style>
  <w:style w:type="character" w:customStyle="1" w:styleId="HeaderChar">
    <w:name w:val="Header Char"/>
    <w:basedOn w:val="DefaultParagraphFont"/>
    <w:link w:val="Header"/>
    <w:rsid w:val="002C205F"/>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2C205F"/>
    <w:pPr>
      <w:tabs>
        <w:tab w:val="center" w:pos="4680"/>
        <w:tab w:val="right" w:pos="9360"/>
      </w:tabs>
    </w:pPr>
  </w:style>
  <w:style w:type="character" w:customStyle="1" w:styleId="FooterChar">
    <w:name w:val="Footer Char"/>
    <w:basedOn w:val="DefaultParagraphFont"/>
    <w:link w:val="Footer"/>
    <w:uiPriority w:val="99"/>
    <w:rsid w:val="002C205F"/>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EF1C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C7F"/>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BF13FA"/>
    <w:rPr>
      <w:sz w:val="16"/>
      <w:szCs w:val="16"/>
    </w:rPr>
  </w:style>
  <w:style w:type="paragraph" w:styleId="CommentText">
    <w:name w:val="annotation text"/>
    <w:basedOn w:val="Normal"/>
    <w:link w:val="CommentTextChar"/>
    <w:uiPriority w:val="99"/>
    <w:unhideWhenUsed/>
    <w:rsid w:val="00BF13FA"/>
    <w:rPr>
      <w:sz w:val="20"/>
    </w:rPr>
  </w:style>
  <w:style w:type="character" w:customStyle="1" w:styleId="CommentTextChar">
    <w:name w:val="Comment Text Char"/>
    <w:basedOn w:val="DefaultParagraphFont"/>
    <w:link w:val="CommentText"/>
    <w:uiPriority w:val="99"/>
    <w:rsid w:val="00BF13F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F13FA"/>
    <w:rPr>
      <w:b/>
      <w:bCs/>
    </w:rPr>
  </w:style>
  <w:style w:type="character" w:customStyle="1" w:styleId="CommentSubjectChar">
    <w:name w:val="Comment Subject Char"/>
    <w:basedOn w:val="CommentTextChar"/>
    <w:link w:val="CommentSubject"/>
    <w:uiPriority w:val="99"/>
    <w:semiHidden/>
    <w:rsid w:val="00BF13FA"/>
    <w:rPr>
      <w:rFonts w:ascii="Times New Roman" w:eastAsia="Times New Roman" w:hAnsi="Times New Roman" w:cs="Times New Roman"/>
      <w:b/>
      <w:bCs/>
      <w:sz w:val="20"/>
      <w:szCs w:val="20"/>
      <w:lang w:val="en-GB"/>
    </w:rPr>
  </w:style>
  <w:style w:type="character" w:styleId="FollowedHyperlink">
    <w:name w:val="FollowedHyperlink"/>
    <w:basedOn w:val="DefaultParagraphFont"/>
    <w:uiPriority w:val="99"/>
    <w:semiHidden/>
    <w:unhideWhenUsed/>
    <w:rsid w:val="00B0129A"/>
    <w:rPr>
      <w:color w:val="954F72" w:themeColor="followedHyperlink"/>
      <w:u w:val="single"/>
    </w:rPr>
  </w:style>
  <w:style w:type="character" w:customStyle="1" w:styleId="UnresolvedMention1">
    <w:name w:val="Unresolved Mention1"/>
    <w:basedOn w:val="DefaultParagraphFont"/>
    <w:uiPriority w:val="99"/>
    <w:semiHidden/>
    <w:unhideWhenUsed/>
    <w:rsid w:val="00B0129A"/>
    <w:rPr>
      <w:color w:val="808080"/>
      <w:shd w:val="clear" w:color="auto" w:fill="E6E6E6"/>
    </w:rPr>
  </w:style>
  <w:style w:type="paragraph" w:styleId="NormalWeb">
    <w:name w:val="Normal (Web)"/>
    <w:basedOn w:val="Normal"/>
    <w:unhideWhenUsed/>
    <w:rsid w:val="005C5C25"/>
    <w:pPr>
      <w:spacing w:before="100" w:beforeAutospacing="1" w:after="100" w:afterAutospacing="1"/>
    </w:pPr>
    <w:rPr>
      <w:szCs w:val="24"/>
      <w:lang w:eastAsia="en-GB"/>
    </w:rPr>
  </w:style>
  <w:style w:type="paragraph" w:styleId="FootnoteText">
    <w:name w:val="footnote text"/>
    <w:basedOn w:val="Normal"/>
    <w:link w:val="FootnoteTextChar"/>
    <w:uiPriority w:val="99"/>
    <w:semiHidden/>
    <w:unhideWhenUsed/>
    <w:rsid w:val="00C86182"/>
    <w:rPr>
      <w:sz w:val="20"/>
    </w:rPr>
  </w:style>
  <w:style w:type="character" w:customStyle="1" w:styleId="FootnoteTextChar">
    <w:name w:val="Footnote Text Char"/>
    <w:basedOn w:val="DefaultParagraphFont"/>
    <w:link w:val="FootnoteText"/>
    <w:uiPriority w:val="99"/>
    <w:semiHidden/>
    <w:rsid w:val="00C86182"/>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C86182"/>
    <w:rPr>
      <w:vertAlign w:val="superscript"/>
    </w:rPr>
  </w:style>
  <w:style w:type="character" w:customStyle="1" w:styleId="Heading3Char">
    <w:name w:val="Heading 3 Char"/>
    <w:basedOn w:val="DefaultParagraphFont"/>
    <w:link w:val="Heading3"/>
    <w:uiPriority w:val="9"/>
    <w:semiHidden/>
    <w:rsid w:val="004F5083"/>
    <w:rPr>
      <w:rFonts w:asciiTheme="majorHAnsi" w:eastAsiaTheme="majorEastAsia" w:hAnsiTheme="majorHAnsi" w:cstheme="majorBidi"/>
      <w:color w:val="1F3763" w:themeColor="accent1" w:themeShade="7F"/>
      <w:sz w:val="24"/>
      <w:szCs w:val="24"/>
      <w:lang w:val="en-GB"/>
    </w:rPr>
  </w:style>
  <w:style w:type="character" w:customStyle="1" w:styleId="UnresolvedMention2">
    <w:name w:val="Unresolved Mention2"/>
    <w:basedOn w:val="DefaultParagraphFont"/>
    <w:uiPriority w:val="99"/>
    <w:semiHidden/>
    <w:unhideWhenUsed/>
    <w:rsid w:val="004F5083"/>
    <w:rPr>
      <w:color w:val="808080"/>
      <w:shd w:val="clear" w:color="auto" w:fill="E6E6E6"/>
    </w:rPr>
  </w:style>
  <w:style w:type="table" w:styleId="TableGrid">
    <w:name w:val="Table Grid"/>
    <w:basedOn w:val="TableNormal"/>
    <w:uiPriority w:val="39"/>
    <w:rsid w:val="007F7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B3FF6"/>
  </w:style>
  <w:style w:type="character" w:customStyle="1" w:styleId="UnresolvedMention3">
    <w:name w:val="Unresolved Mention3"/>
    <w:basedOn w:val="DefaultParagraphFont"/>
    <w:uiPriority w:val="99"/>
    <w:semiHidden/>
    <w:unhideWhenUsed/>
    <w:rsid w:val="006F1B51"/>
    <w:rPr>
      <w:color w:val="605E5C"/>
      <w:shd w:val="clear" w:color="auto" w:fill="E1DFDD"/>
    </w:rPr>
  </w:style>
  <w:style w:type="paragraph" w:styleId="Title">
    <w:name w:val="Title"/>
    <w:basedOn w:val="Normal"/>
    <w:next w:val="Normal"/>
    <w:link w:val="TitleChar"/>
    <w:qFormat/>
    <w:rsid w:val="00F45626"/>
    <w:pPr>
      <w:spacing w:before="240" w:after="60"/>
      <w:jc w:val="center"/>
      <w:outlineLvl w:val="0"/>
    </w:pPr>
    <w:rPr>
      <w:rFonts w:ascii="Calibri Light" w:hAnsi="Calibri Light"/>
      <w:b/>
      <w:bCs/>
      <w:kern w:val="28"/>
      <w:sz w:val="32"/>
      <w:szCs w:val="32"/>
      <w:lang w:val="en-US"/>
    </w:rPr>
  </w:style>
  <w:style w:type="character" w:customStyle="1" w:styleId="TitleChar">
    <w:name w:val="Title Char"/>
    <w:basedOn w:val="DefaultParagraphFont"/>
    <w:link w:val="Title"/>
    <w:rsid w:val="00F45626"/>
    <w:rPr>
      <w:rFonts w:ascii="Calibri Light" w:eastAsia="Times New Roman" w:hAnsi="Calibri Light" w:cs="Times New Roman"/>
      <w:b/>
      <w:bCs/>
      <w:kern w:val="28"/>
      <w:sz w:val="32"/>
      <w:szCs w:val="32"/>
    </w:rPr>
  </w:style>
  <w:style w:type="character" w:styleId="Emphasis">
    <w:name w:val="Emphasis"/>
    <w:basedOn w:val="DefaultParagraphFont"/>
    <w:qFormat/>
    <w:rsid w:val="00522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2615">
      <w:bodyDiv w:val="1"/>
      <w:marLeft w:val="0"/>
      <w:marRight w:val="0"/>
      <w:marTop w:val="0"/>
      <w:marBottom w:val="0"/>
      <w:divBdr>
        <w:top w:val="none" w:sz="0" w:space="0" w:color="auto"/>
        <w:left w:val="none" w:sz="0" w:space="0" w:color="auto"/>
        <w:bottom w:val="none" w:sz="0" w:space="0" w:color="auto"/>
        <w:right w:val="none" w:sz="0" w:space="0" w:color="auto"/>
      </w:divBdr>
    </w:div>
    <w:div w:id="922688232">
      <w:bodyDiv w:val="1"/>
      <w:marLeft w:val="0"/>
      <w:marRight w:val="0"/>
      <w:marTop w:val="0"/>
      <w:marBottom w:val="0"/>
      <w:divBdr>
        <w:top w:val="none" w:sz="0" w:space="0" w:color="auto"/>
        <w:left w:val="none" w:sz="0" w:space="0" w:color="auto"/>
        <w:bottom w:val="none" w:sz="0" w:space="0" w:color="auto"/>
        <w:right w:val="none" w:sz="0" w:space="0" w:color="auto"/>
      </w:divBdr>
    </w:div>
    <w:div w:id="1130128250">
      <w:bodyDiv w:val="1"/>
      <w:marLeft w:val="0"/>
      <w:marRight w:val="0"/>
      <w:marTop w:val="0"/>
      <w:marBottom w:val="0"/>
      <w:divBdr>
        <w:top w:val="none" w:sz="0" w:space="0" w:color="auto"/>
        <w:left w:val="none" w:sz="0" w:space="0" w:color="auto"/>
        <w:bottom w:val="none" w:sz="0" w:space="0" w:color="auto"/>
        <w:right w:val="none" w:sz="0" w:space="0" w:color="auto"/>
      </w:divBdr>
    </w:div>
    <w:div w:id="1278482824">
      <w:bodyDiv w:val="1"/>
      <w:marLeft w:val="0"/>
      <w:marRight w:val="0"/>
      <w:marTop w:val="0"/>
      <w:marBottom w:val="0"/>
      <w:divBdr>
        <w:top w:val="none" w:sz="0" w:space="0" w:color="auto"/>
        <w:left w:val="none" w:sz="0" w:space="0" w:color="auto"/>
        <w:bottom w:val="none" w:sz="0" w:space="0" w:color="auto"/>
        <w:right w:val="none" w:sz="0" w:space="0" w:color="auto"/>
      </w:divBdr>
    </w:div>
    <w:div w:id="1401710841">
      <w:bodyDiv w:val="1"/>
      <w:marLeft w:val="0"/>
      <w:marRight w:val="0"/>
      <w:marTop w:val="0"/>
      <w:marBottom w:val="0"/>
      <w:divBdr>
        <w:top w:val="none" w:sz="0" w:space="0" w:color="auto"/>
        <w:left w:val="none" w:sz="0" w:space="0" w:color="auto"/>
        <w:bottom w:val="none" w:sz="0" w:space="0" w:color="auto"/>
        <w:right w:val="none" w:sz="0" w:space="0" w:color="auto"/>
      </w:divBdr>
    </w:div>
    <w:div w:id="1650479591">
      <w:bodyDiv w:val="1"/>
      <w:marLeft w:val="0"/>
      <w:marRight w:val="0"/>
      <w:marTop w:val="0"/>
      <w:marBottom w:val="0"/>
      <w:divBdr>
        <w:top w:val="none" w:sz="0" w:space="0" w:color="auto"/>
        <w:left w:val="none" w:sz="0" w:space="0" w:color="auto"/>
        <w:bottom w:val="none" w:sz="0" w:space="0" w:color="auto"/>
        <w:right w:val="none" w:sz="0" w:space="0" w:color="auto"/>
      </w:divBdr>
    </w:div>
    <w:div w:id="19915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ukdataservice.ac.uk/manage-data/legal-ethical/consent-data-sharing/consent-forms" TargetMode="External"/><Relationship Id="rId17" Type="http://schemas.openxmlformats.org/officeDocument/2006/relationships/hyperlink" Target="https://ico.org.uk/make-a-complaint/" TargetMode="External"/><Relationship Id="rId2" Type="http://schemas.openxmlformats.org/officeDocument/2006/relationships/customXml" Target="../customXml/item2.xml"/><Relationship Id="rId16" Type="http://schemas.openxmlformats.org/officeDocument/2006/relationships/hyperlink" Target="mailto:reisc@gold.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dp@gold.ac.uk"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isc@gol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Gold Document" ma:contentTypeID="0x010100F5F8CC587B1E4AAEBC0BF7358D11E10B008CFC321FCEB5584693D5F5BBF5604B1A" ma:contentTypeVersion="3" ma:contentTypeDescription="" ma:contentTypeScope="" ma:versionID="2a4a6872afc6bd9ab08b12463f82410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50595df1-5a83-4c2f-96ca-2252bdaddf40" ContentTypeId="0x010100F5F8CC587B1E4AAEBC0BF7358D11E10B"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73B5A-3A8C-4D9C-A7A4-A6DF5B825A31}">
  <ds:schemaRefs>
    <ds:schemaRef ds:uri="http://schemas.openxmlformats.org/officeDocument/2006/bibliography"/>
  </ds:schemaRefs>
</ds:datastoreItem>
</file>

<file path=customXml/itemProps2.xml><?xml version="1.0" encoding="utf-8"?>
<ds:datastoreItem xmlns:ds="http://schemas.openxmlformats.org/officeDocument/2006/customXml" ds:itemID="{B1EC2E8E-39B9-49D0-B9BF-008895A0C8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F586DC-456D-44E4-8C54-A2ECF0EF8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80CAEBD-3728-4AB0-9D30-ABB18210ABD3}">
  <ds:schemaRefs>
    <ds:schemaRef ds:uri="Microsoft.SharePoint.Taxonomy.ContentTypeSync"/>
  </ds:schemaRefs>
</ds:datastoreItem>
</file>

<file path=customXml/itemProps5.xml><?xml version="1.0" encoding="utf-8"?>
<ds:datastoreItem xmlns:ds="http://schemas.openxmlformats.org/officeDocument/2006/customXml" ds:itemID="{6EAF4810-68D4-4959-975F-7B61844E00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EAF1 Participant Information Template</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EAF1 Participant Information Template</dc:title>
  <dc:subject/>
  <dc:creator>Simon McVeigh</dc:creator>
  <cp:keywords/>
  <dc:description/>
  <cp:lastModifiedBy>Tom Mcaloon</cp:lastModifiedBy>
  <cp:revision>3</cp:revision>
  <cp:lastPrinted>2018-04-25T11:07:00Z</cp:lastPrinted>
  <dcterms:created xsi:type="dcterms:W3CDTF">2018-10-16T16:16:00Z</dcterms:created>
  <dcterms:modified xsi:type="dcterms:W3CDTF">2022-12-05T17:18:00Z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0x010100F5F8CC587B1E4AAEBC0BF7358D11E10B008CFC321FCEB5584693D5F5BBF5604B1A</vt:lpwstr>
  </property>
</Properties>
</file>