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4B4DC" w14:textId="0CCC0A3A" w:rsidR="00924E60" w:rsidRDefault="00924E60" w:rsidP="00924E60">
      <w:pPr>
        <w:pStyle w:val="BodyTextIndent"/>
      </w:pPr>
      <w:r>
        <w:t>Project Overview</w:t>
      </w:r>
    </w:p>
    <w:p w14:paraId="679651C6" w14:textId="77777777" w:rsidR="00924E60" w:rsidRDefault="00924E60" w:rsidP="00924E60">
      <w:pPr>
        <w:pStyle w:val="BodyTextIndent"/>
      </w:pPr>
    </w:p>
    <w:p w14:paraId="21163B32" w14:textId="77777777" w:rsidR="00924E60" w:rsidRDefault="00924E60" w:rsidP="00924E60">
      <w:pPr>
        <w:pStyle w:val="BodyTextIndent"/>
      </w:pPr>
    </w:p>
    <w:p w14:paraId="239D15A8" w14:textId="680D8585" w:rsidR="00924E60" w:rsidRDefault="00924E60" w:rsidP="00924E60">
      <w:pPr>
        <w:pStyle w:val="BodyTextIndent"/>
      </w:pPr>
      <w:r>
        <w:t>From Scott Prigmore</w:t>
      </w:r>
    </w:p>
    <w:p w14:paraId="69C83613" w14:textId="77777777" w:rsidR="00924E60" w:rsidRDefault="00924E60" w:rsidP="00924E60">
      <w:pPr>
        <w:pStyle w:val="BodyTextIndent"/>
      </w:pPr>
    </w:p>
    <w:p w14:paraId="5C549FB4" w14:textId="38738B8C" w:rsidR="00924E60" w:rsidRDefault="00924E60" w:rsidP="00924E60">
      <w:pPr>
        <w:pStyle w:val="BodyTextIndent"/>
      </w:pPr>
      <w:r>
        <w:t xml:space="preserve">Project repo:  </w:t>
      </w:r>
      <w:hyperlink r:id="rId5" w:history="1">
        <w:r w:rsidRPr="00C57653">
          <w:rPr>
            <w:rStyle w:val="Hyperlink"/>
          </w:rPr>
          <w:t>https://github.com/tprigmore/p_2_skunk</w:t>
        </w:r>
      </w:hyperlink>
    </w:p>
    <w:p w14:paraId="71867F13" w14:textId="77777777" w:rsidR="00924E60" w:rsidRDefault="00924E60" w:rsidP="00924E60">
      <w:pPr>
        <w:pStyle w:val="BodyTextIndent"/>
      </w:pPr>
    </w:p>
    <w:p w14:paraId="7EC761E3" w14:textId="77777777" w:rsidR="007346A5" w:rsidRDefault="00924E60" w:rsidP="00924E60">
      <w:pPr>
        <w:pStyle w:val="BodyTextIndent"/>
      </w:pPr>
      <w:r>
        <w:t xml:space="preserve">This project is a Java implementation of the dice game Skunk.  </w:t>
      </w:r>
      <w:r w:rsidR="007346A5">
        <w:t xml:space="preserve">The game supports multiple players and plays the full game.  </w:t>
      </w:r>
    </w:p>
    <w:p w14:paraId="1356DF26" w14:textId="77777777" w:rsidR="007346A5" w:rsidRDefault="007346A5" w:rsidP="00924E60">
      <w:pPr>
        <w:pStyle w:val="BodyTextIndent"/>
      </w:pPr>
    </w:p>
    <w:p w14:paraId="7F88FE0B" w14:textId="5E8E0479" w:rsidR="00924E60" w:rsidRDefault="00924E60" w:rsidP="00924E60">
      <w:pPr>
        <w:pStyle w:val="BodyTextIndent"/>
      </w:pPr>
      <w:r>
        <w:t>This implementation is</w:t>
      </w:r>
      <w:r>
        <w:t xml:space="preserve"> a</w:t>
      </w:r>
      <w:r>
        <w:t xml:space="preserve"> complete</w:t>
      </w:r>
      <w:r>
        <w:t xml:space="preserve"> redo of </w:t>
      </w:r>
      <w:r>
        <w:t xml:space="preserve">first implementation of </w:t>
      </w:r>
      <w:r>
        <w:t xml:space="preserve">P1.  </w:t>
      </w:r>
      <w:r w:rsidR="00F57A3C">
        <w:t xml:space="preserve">In this second implementation of the </w:t>
      </w:r>
      <w:r w:rsidR="008966A0">
        <w:t>SkunkApp, the</w:t>
      </w:r>
      <w:r w:rsidR="00F57A3C">
        <w:t xml:space="preserve"> </w:t>
      </w:r>
      <w:r w:rsidR="008966A0">
        <w:t xml:space="preserve">main </w:t>
      </w:r>
      <w:r w:rsidR="00F57A3C">
        <w:t>goal</w:t>
      </w:r>
      <w:r w:rsidR="008966A0">
        <w:t>s</w:t>
      </w:r>
      <w:r w:rsidR="00F57A3C">
        <w:t xml:space="preserve"> w</w:t>
      </w:r>
      <w:r w:rsidR="008966A0">
        <w:t xml:space="preserve">ere </w:t>
      </w:r>
      <w:r w:rsidR="00F57A3C">
        <w:t xml:space="preserve">to do a better job of </w:t>
      </w:r>
      <w:r w:rsidR="008966A0">
        <w:t>test-driven</w:t>
      </w:r>
      <w:r w:rsidR="00F57A3C">
        <w:t xml:space="preserve"> design (TDD)</w:t>
      </w:r>
      <w:r w:rsidR="008966A0">
        <w:t>, test coverage</w:t>
      </w:r>
      <w:r w:rsidR="00F57A3C">
        <w:t xml:space="preserve"> and layer separation.  </w:t>
      </w:r>
    </w:p>
    <w:p w14:paraId="4338E074" w14:textId="77777777" w:rsidR="00F57A3C" w:rsidRDefault="00F57A3C" w:rsidP="00924E60">
      <w:pPr>
        <w:pStyle w:val="BodyTextIndent"/>
      </w:pPr>
    </w:p>
    <w:p w14:paraId="31BC8C5E" w14:textId="53673CCF" w:rsidR="008966A0" w:rsidRDefault="00924E60" w:rsidP="00924E60">
      <w:pPr>
        <w:pStyle w:val="BodyTextIndent"/>
      </w:pPr>
      <w:r>
        <w:t>I</w:t>
      </w:r>
      <w:r>
        <w:t xml:space="preserve">n the first Skunk implementation, I used TDD.  </w:t>
      </w:r>
      <w:r w:rsidR="00F57A3C">
        <w:t xml:space="preserve">However, </w:t>
      </w:r>
      <w:r>
        <w:t xml:space="preserve">I struggled to do this correctly.  </w:t>
      </w:r>
      <w:r>
        <w:t xml:space="preserve"> </w:t>
      </w:r>
      <w:r w:rsidR="00F57A3C">
        <w:t xml:space="preserve">I took too many short cuts.  </w:t>
      </w:r>
      <w:r w:rsidR="008966A0">
        <w:t xml:space="preserve">I was able to get good test coverage (in the 90 % range).   But the tests and design were not that clean.  </w:t>
      </w:r>
    </w:p>
    <w:p w14:paraId="4204535B" w14:textId="77777777" w:rsidR="008966A0" w:rsidRDefault="008966A0" w:rsidP="00924E60">
      <w:pPr>
        <w:pStyle w:val="BodyTextIndent"/>
      </w:pPr>
    </w:p>
    <w:p w14:paraId="44602CC0" w14:textId="68C395D4" w:rsidR="00304C55" w:rsidRDefault="00F57A3C" w:rsidP="00924E60">
      <w:pPr>
        <w:pStyle w:val="BodyTextIndent"/>
      </w:pPr>
      <w:r>
        <w:t xml:space="preserve">In this implementation.  I used TDD properly.  </w:t>
      </w:r>
      <w:r w:rsidR="008966A0">
        <w:t xml:space="preserve">I created first failing test, then create the test.  </w:t>
      </w:r>
      <w:r w:rsidR="008966A0">
        <w:t xml:space="preserve">I used Eclipse to create classes, data, and methods as required by the tests.   </w:t>
      </w:r>
      <w:r w:rsidR="00304C55">
        <w:t xml:space="preserve">So, the tests came first.  I would then create a test and add logic to class to get a simple passing test.   Then I would add more functionality until the code satisfied the tests.  </w:t>
      </w:r>
    </w:p>
    <w:p w14:paraId="2CDA6A82" w14:textId="77777777" w:rsidR="00304C55" w:rsidRDefault="00304C55" w:rsidP="00924E60">
      <w:pPr>
        <w:pStyle w:val="BodyTextIndent"/>
      </w:pPr>
    </w:p>
    <w:p w14:paraId="0FF8068A" w14:textId="31DAD56F" w:rsidR="00304C55" w:rsidRDefault="008966A0" w:rsidP="00924E60">
      <w:pPr>
        <w:pStyle w:val="BodyTextIndent"/>
      </w:pPr>
      <w:r>
        <w:t xml:space="preserve">I used TDD all the way up to the </w:t>
      </w:r>
      <w:r w:rsidR="00304C55">
        <w:t>c</w:t>
      </w:r>
      <w:r>
        <w:t>ontroller</w:t>
      </w:r>
      <w:r w:rsidR="00304C55">
        <w:t>.  This was the highest level of software below the PL</w:t>
      </w:r>
      <w:r>
        <w:t xml:space="preserve">.  The code was </w:t>
      </w:r>
      <w:r w:rsidR="00304C55">
        <w:t>cleaner,</w:t>
      </w:r>
      <w:r>
        <w:t xml:space="preserve"> and I had 100 % coverage.   </w:t>
      </w:r>
      <w:r w:rsidR="00304C55">
        <w:t xml:space="preserve">There was no unused code at this point.  </w:t>
      </w:r>
    </w:p>
    <w:p w14:paraId="0B312135" w14:textId="094E83F5" w:rsidR="00304C55" w:rsidRDefault="00304C55" w:rsidP="00924E60">
      <w:pPr>
        <w:pStyle w:val="BodyTextIndent"/>
      </w:pPr>
    </w:p>
    <w:p w14:paraId="610CC60C" w14:textId="77777777" w:rsidR="007346A5" w:rsidRDefault="007346A5" w:rsidP="00924E60">
      <w:pPr>
        <w:pStyle w:val="BodyTextIndent"/>
      </w:pPr>
      <w:r>
        <w:t>There were a couple things I learned in the second pass at TDD.  Frist, t</w:t>
      </w:r>
      <w:r w:rsidR="008966A0">
        <w:t>ests became more difficult and longer as I got to the higher levels.  The lower lever classes were straightforward</w:t>
      </w:r>
      <w:r w:rsidR="00304C55">
        <w:t xml:space="preserve">.  </w:t>
      </w:r>
    </w:p>
    <w:p w14:paraId="7A1A5959" w14:textId="5FE2A025" w:rsidR="007346A5" w:rsidRDefault="007346A5" w:rsidP="00924E60">
      <w:pPr>
        <w:pStyle w:val="BodyTextIndent"/>
      </w:pPr>
    </w:p>
    <w:p w14:paraId="14268C2D" w14:textId="5542058C" w:rsidR="007346A5" w:rsidRDefault="007346A5" w:rsidP="00924E60">
      <w:pPr>
        <w:pStyle w:val="BodyTextIndent"/>
      </w:pPr>
      <w:r>
        <w:t xml:space="preserve">Also, I found it hard to resist the capabilities of Eclipse.  For example, I would need a setter.  I used Eclipse to create </w:t>
      </w:r>
      <w:r w:rsidR="007F2338">
        <w:t>it</w:t>
      </w:r>
      <w:r>
        <w:t xml:space="preserve">, but it also would create a getter.  This violated TDD a bit.  Also, I may never </w:t>
      </w:r>
      <w:r w:rsidR="007F2338">
        <w:t>need</w:t>
      </w:r>
      <w:r>
        <w:t xml:space="preserve"> the getter.</w:t>
      </w:r>
      <w:r w:rsidR="007F2338">
        <w:t xml:space="preserve">  But it was automatic in Eclipse.  There are lots of other code generating features built into Eclipse.  Good time savers but they are not in the TDD process.</w:t>
      </w:r>
    </w:p>
    <w:p w14:paraId="3E6E9C6E" w14:textId="77777777" w:rsidR="007F2338" w:rsidRDefault="007F2338" w:rsidP="00924E60">
      <w:pPr>
        <w:pStyle w:val="BodyTextIndent"/>
      </w:pPr>
    </w:p>
    <w:p w14:paraId="7EE4BA1F" w14:textId="34736996" w:rsidR="00F57A3C" w:rsidRDefault="00304C55" w:rsidP="00924E60">
      <w:pPr>
        <w:pStyle w:val="BodyTextIndent"/>
      </w:pPr>
      <w:r>
        <w:t xml:space="preserve">But overall, I learned that TDD has many benefits.  </w:t>
      </w:r>
      <w:r w:rsidR="007F2338">
        <w:t>It tasks a lot of discipline to</w:t>
      </w:r>
      <w:r>
        <w:t xml:space="preserve"> stick to the TDD process.  </w:t>
      </w:r>
      <w:r w:rsidR="007F2338">
        <w:t>I need to improve my skills with it because I found times where I just had to violate the process.</w:t>
      </w:r>
    </w:p>
    <w:p w14:paraId="2830C07E" w14:textId="71556582" w:rsidR="00304C55" w:rsidRDefault="00304C55" w:rsidP="00924E60">
      <w:pPr>
        <w:pStyle w:val="BodyTextIndent"/>
      </w:pPr>
    </w:p>
    <w:p w14:paraId="74240DDB" w14:textId="09051BFF" w:rsidR="00304C55" w:rsidRDefault="00304C55" w:rsidP="00924E60">
      <w:pPr>
        <w:pStyle w:val="BodyTextIndent"/>
      </w:pPr>
      <w:r>
        <w:t>My first pass at layer separation required me to recode the higher levels and add a couple classes.  These high-level changes required that I make a lot of changes to the tests.  I lost the TDD methodology at this point.   The controller test coverage suffered a little bit because of this.</w:t>
      </w:r>
    </w:p>
    <w:p w14:paraId="53246B07" w14:textId="77777777" w:rsidR="00F57A3C" w:rsidRDefault="00F57A3C" w:rsidP="00924E60">
      <w:pPr>
        <w:pStyle w:val="BodyTextIndent"/>
      </w:pPr>
    </w:p>
    <w:p w14:paraId="4465BCE3" w14:textId="5CD326CE" w:rsidR="00F57A3C" w:rsidRDefault="00F57A3C" w:rsidP="00924E60">
      <w:pPr>
        <w:pStyle w:val="BodyTextIndent"/>
      </w:pPr>
      <w:r>
        <w:lastRenderedPageBreak/>
        <w:t xml:space="preserve">Also, the first implementation has poor separation of the presentation layer (PL) and the domain layer (DL).  </w:t>
      </w:r>
      <w:r w:rsidR="008966A0">
        <w:t xml:space="preserve">The PL has too much of the game control logic.  </w:t>
      </w:r>
      <w:r>
        <w:t xml:space="preserve">I struggled to separate the two layers.  </w:t>
      </w:r>
      <w:r w:rsidR="008966A0">
        <w:t>With Professor Level’s guidance, I was able to come up with an implementation with good separation.</w:t>
      </w:r>
    </w:p>
    <w:p w14:paraId="3BE82B3F" w14:textId="54CFE8AD" w:rsidR="008966A0" w:rsidRDefault="008966A0" w:rsidP="00924E60">
      <w:pPr>
        <w:pStyle w:val="BodyTextIndent"/>
      </w:pPr>
    </w:p>
    <w:p w14:paraId="471E180D" w14:textId="0DBB601E" w:rsidR="008966A0" w:rsidRDefault="008966A0" w:rsidP="00924E60">
      <w:pPr>
        <w:pStyle w:val="BodyTextIndent"/>
      </w:pPr>
      <w:r>
        <w:t>To play the game, clone the design from the above project</w:t>
      </w:r>
      <w:r w:rsidR="00304C55">
        <w:t xml:space="preserve"> </w:t>
      </w:r>
      <w:r w:rsidR="00BD3FFE">
        <w:t>git</w:t>
      </w:r>
      <w:r>
        <w:t xml:space="preserve"> repo.  </w:t>
      </w:r>
      <w:r w:rsidR="00BD3FFE">
        <w:t>The repo contains the Eclipse project.  In Eclipse, right-click on the “SkunkApp.java” and select “Run As” &gt; “java implementation”.  If you don’t know how to play the game, the application will ask you if you want to see the rules.</w:t>
      </w:r>
    </w:p>
    <w:p w14:paraId="68631FB6" w14:textId="3DC46787" w:rsidR="00BD3FFE" w:rsidRDefault="00BD3FFE" w:rsidP="00924E60">
      <w:pPr>
        <w:pStyle w:val="BodyTextIndent"/>
      </w:pPr>
    </w:p>
    <w:p w14:paraId="32C47ACA" w14:textId="02D5B1B7" w:rsidR="00BD3FFE" w:rsidRDefault="00BD3FFE" w:rsidP="00924E60">
      <w:pPr>
        <w:pStyle w:val="BodyTextIndent"/>
      </w:pPr>
      <w:r>
        <w:t xml:space="preserve">It’s fun to play.  Well at least for the first 50 times or so.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AF7B966" w14:textId="2C902E63" w:rsidR="008966A0" w:rsidRDefault="008966A0" w:rsidP="00924E60">
      <w:pPr>
        <w:pStyle w:val="BodyTextIndent"/>
      </w:pPr>
    </w:p>
    <w:p w14:paraId="32504583" w14:textId="4C87793F" w:rsidR="008966A0" w:rsidRDefault="008966A0" w:rsidP="00924E60">
      <w:pPr>
        <w:pStyle w:val="BodyTextIndent"/>
      </w:pPr>
    </w:p>
    <w:p w14:paraId="04434ABF" w14:textId="2497213C" w:rsidR="008966A0" w:rsidRDefault="008966A0" w:rsidP="00924E60">
      <w:pPr>
        <w:pStyle w:val="BodyTextIndent"/>
      </w:pPr>
      <w:r>
        <w:br/>
      </w:r>
    </w:p>
    <w:p w14:paraId="024734F4" w14:textId="77777777" w:rsidR="00F57A3C" w:rsidRDefault="00F57A3C" w:rsidP="00924E60">
      <w:pPr>
        <w:pStyle w:val="BodyTextIndent"/>
      </w:pPr>
    </w:p>
    <w:sectPr w:rsidR="00F57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3473A"/>
    <w:multiLevelType w:val="hybridMultilevel"/>
    <w:tmpl w:val="07BAE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60"/>
    <w:rsid w:val="000753CF"/>
    <w:rsid w:val="00304C55"/>
    <w:rsid w:val="00626A59"/>
    <w:rsid w:val="007346A5"/>
    <w:rsid w:val="007E5633"/>
    <w:rsid w:val="007F2338"/>
    <w:rsid w:val="008966A0"/>
    <w:rsid w:val="00924E60"/>
    <w:rsid w:val="00BD3FFE"/>
    <w:rsid w:val="00F5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88F2"/>
  <w15:chartTrackingRefBased/>
  <w15:docId w15:val="{50609525-9D91-4619-9CB7-E370237D4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E60"/>
    <w:pPr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924E60"/>
    <w:pPr>
      <w:tabs>
        <w:tab w:val="left" w:pos="180"/>
      </w:tabs>
      <w:autoSpaceDE/>
      <w:autoSpaceDN/>
      <w:spacing w:line="240" w:lineRule="auto"/>
      <w:ind w:left="360"/>
    </w:pPr>
    <w:rPr>
      <w:color w:val="auto"/>
    </w:rPr>
  </w:style>
  <w:style w:type="character" w:customStyle="1" w:styleId="BodyTextIndentChar">
    <w:name w:val="Body Text Indent Char"/>
    <w:basedOn w:val="DefaultParagraphFont"/>
    <w:link w:val="BodyTextIndent"/>
    <w:semiHidden/>
    <w:rsid w:val="00924E6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4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5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prigmore/p_2_sku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Prigmore, Scott S.</dc:creator>
  <cp:keywords/>
  <dc:description/>
  <cp:lastModifiedBy>Prigmore, Scott S.</cp:lastModifiedBy>
  <cp:revision>3</cp:revision>
  <dcterms:created xsi:type="dcterms:W3CDTF">2020-12-06T20:44:00Z</dcterms:created>
  <dcterms:modified xsi:type="dcterms:W3CDTF">2020-12-06T21:54:00Z</dcterms:modified>
</cp:coreProperties>
</file>