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DBFDF5C" w:rsidR="00531FBF" w:rsidRPr="00B7788F" w:rsidRDefault="00587E76" w:rsidP="00B7788F">
            <w:pPr>
              <w:contextualSpacing/>
              <w:jc w:val="center"/>
              <w:rPr>
                <w:rFonts w:eastAsia="Times New Roman" w:cstheme="minorHAnsi"/>
                <w:b/>
                <w:bCs/>
                <w:sz w:val="22"/>
                <w:szCs w:val="22"/>
              </w:rPr>
            </w:pPr>
            <w:r>
              <w:rPr>
                <w:rFonts w:eastAsia="Times New Roman" w:cstheme="minorHAnsi"/>
                <w:b/>
                <w:bCs/>
                <w:sz w:val="22"/>
                <w:szCs w:val="22"/>
              </w:rPr>
              <w:t>February 17, 2023</w:t>
            </w:r>
          </w:p>
        </w:tc>
        <w:tc>
          <w:tcPr>
            <w:tcW w:w="2338" w:type="dxa"/>
            <w:tcMar>
              <w:left w:w="115" w:type="dxa"/>
              <w:right w:w="115" w:type="dxa"/>
            </w:tcMar>
          </w:tcPr>
          <w:p w14:paraId="07699096" w14:textId="4C32DFA1" w:rsidR="00531FBF" w:rsidRPr="00B7788F" w:rsidRDefault="00587E76" w:rsidP="00B7788F">
            <w:pPr>
              <w:contextualSpacing/>
              <w:jc w:val="center"/>
              <w:rPr>
                <w:rFonts w:eastAsia="Times New Roman" w:cstheme="minorHAnsi"/>
                <w:b/>
                <w:bCs/>
                <w:sz w:val="22"/>
                <w:szCs w:val="22"/>
              </w:rPr>
            </w:pPr>
            <w:r w:rsidRPr="00587E76">
              <w:rPr>
                <w:rFonts w:eastAsia="Times New Roman" w:cstheme="minorHAnsi"/>
                <w:b/>
                <w:bCs/>
                <w:sz w:val="22"/>
                <w:szCs w:val="22"/>
              </w:rPr>
              <w:t>Tyler Primas</w:t>
            </w:r>
          </w:p>
        </w:tc>
        <w:tc>
          <w:tcPr>
            <w:tcW w:w="2338" w:type="dxa"/>
            <w:tcMar>
              <w:left w:w="115" w:type="dxa"/>
              <w:right w:w="115" w:type="dxa"/>
            </w:tcMar>
          </w:tcPr>
          <w:p w14:paraId="77DC76FF" w14:textId="42E74D83" w:rsidR="00C32F3D" w:rsidRPr="00B7788F" w:rsidRDefault="00AE2541" w:rsidP="00B7788F">
            <w:pPr>
              <w:contextualSpacing/>
              <w:jc w:val="center"/>
              <w:rPr>
                <w:rFonts w:eastAsia="Times New Roman" w:cstheme="minorHAnsi"/>
                <w:b/>
                <w:bCs/>
                <w:sz w:val="22"/>
                <w:szCs w:val="22"/>
              </w:rPr>
            </w:pPr>
            <w:r>
              <w:rPr>
                <w:rFonts w:eastAsia="Times New Roman" w:cstheme="minorHAnsi"/>
                <w:b/>
                <w:bCs/>
                <w:sz w:val="22"/>
                <w:szCs w:val="22"/>
              </w:rPr>
              <w:t>Completed all sections providing screenshots to show examples of what was created and how it is secure</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3A4DB0F5" w14:textId="6E816D68" w:rsidR="0058064D" w:rsidRDefault="009368E3" w:rsidP="00D47759">
      <w:pPr>
        <w:contextualSpacing/>
        <w:rPr>
          <w:rFonts w:cstheme="minorHAnsi"/>
          <w:sz w:val="22"/>
          <w:szCs w:val="22"/>
        </w:rPr>
      </w:pPr>
      <w:r>
        <w:rPr>
          <w:rFonts w:cstheme="minorHAnsi"/>
          <w:sz w:val="22"/>
          <w:szCs w:val="22"/>
        </w:rPr>
        <w:t>Tyler Primas</w:t>
      </w:r>
    </w:p>
    <w:p w14:paraId="71A0E859" w14:textId="77777777" w:rsidR="009368E3" w:rsidRPr="00B7788F" w:rsidRDefault="009368E3"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1960F8D3" w:rsidR="00E4044A" w:rsidRDefault="00E4044A" w:rsidP="00D47759">
      <w:pPr>
        <w:contextualSpacing/>
        <w:rPr>
          <w:rFonts w:eastAsia="Times New Roman" w:cstheme="minorHAnsi"/>
          <w:sz w:val="22"/>
          <w:szCs w:val="22"/>
        </w:rPr>
      </w:pPr>
    </w:p>
    <w:p w14:paraId="343457C2" w14:textId="14AFF277" w:rsidR="00CC5817" w:rsidRPr="00CC5817" w:rsidRDefault="00CC5817" w:rsidP="00CC5817">
      <w:pPr>
        <w:suppressAutoHyphens/>
        <w:contextualSpacing/>
        <w:rPr>
          <w:rFonts w:ascii="Calibri" w:hAnsi="Calibri" w:cs="Calibri"/>
          <w:sz w:val="22"/>
        </w:rPr>
      </w:pPr>
      <w:r>
        <w:rPr>
          <w:rFonts w:ascii="Calibri" w:hAnsi="Calibri" w:cs="Calibri"/>
          <w:sz w:val="22"/>
        </w:rPr>
        <w:t>The best algorithm to avoid collisions is SHA-256. The data is transformed into a 256-bit string and secured through that algorithm. SHA-256 is an incredibly secure algorithm and has virtually no collisions due to the number of possible hash values that can be created. The number of total possible hash values is 2^256, so finding two of the same hash values is near impossible.</w:t>
      </w:r>
    </w:p>
    <w:p w14:paraId="3836815B" w14:textId="3DE924C4" w:rsidR="00587E76" w:rsidRPr="00B7788F" w:rsidRDefault="00587E76" w:rsidP="00587E76">
      <w:pPr>
        <w:ind w:firstLine="360"/>
        <w:contextualSpacing/>
        <w:rPr>
          <w:rFonts w:eastAsia="Times New Roman" w:cstheme="minorHAnsi"/>
          <w:sz w:val="22"/>
          <w:szCs w:val="22"/>
        </w:rPr>
      </w:pPr>
      <w:r>
        <w:t>The AES cipher will be used to protect data submitted by the user. The user inputs information</w:t>
      </w:r>
      <w:r w:rsidR="006F67D8">
        <w:t xml:space="preserve">, </w:t>
      </w:r>
      <w:r>
        <w:t>the cipher takes that information</w:t>
      </w:r>
      <w:r w:rsidR="006F67D8">
        <w:t xml:space="preserve"> and</w:t>
      </w:r>
      <w:r>
        <w:t xml:space="preserve"> encrypts it</w:t>
      </w:r>
      <w:r w:rsidR="006F67D8">
        <w:t xml:space="preserve"> then</w:t>
      </w:r>
      <w:r>
        <w:t xml:space="preserve"> sends it to wherever it needs to go. When the information needs to be read by either the same user or another verified user, the information is then decrypted and displayed back to them as the original information.</w:t>
      </w:r>
      <w:r w:rsidR="006F67D8">
        <w:t xml:space="preserve"> </w:t>
      </w:r>
    </w:p>
    <w:p w14:paraId="2C43BD38" w14:textId="55718E22" w:rsidR="00587E76" w:rsidRPr="00587E76" w:rsidRDefault="00587E76" w:rsidP="00587E76">
      <w:pPr>
        <w:ind w:firstLine="720"/>
        <w:contextualSpacing/>
        <w:rPr>
          <w:rFonts w:eastAsia="Times New Roman"/>
          <w:sz w:val="22"/>
          <w:szCs w:val="22"/>
        </w:rPr>
      </w:pPr>
      <w:r w:rsidRPr="00587E76">
        <w:rPr>
          <w:rFonts w:eastAsia="Times New Roman"/>
          <w:sz w:val="22"/>
          <w:szCs w:val="22"/>
        </w:rPr>
        <w:t>The purpose of the hash function is to create a public key that makes a secure connection. The bit levels involved in AES are either 128, 192, or 256 bits (Manico &amp; Detlefsen, 2015). More bits is more secure and will take longer to crack the cipher.</w:t>
      </w:r>
    </w:p>
    <w:p w14:paraId="3DBECD68" w14:textId="77777777" w:rsidR="00587E76" w:rsidRPr="00587E76" w:rsidRDefault="00587E76" w:rsidP="00587E76">
      <w:pPr>
        <w:contextualSpacing/>
        <w:rPr>
          <w:rFonts w:eastAsia="Times New Roman"/>
          <w:sz w:val="22"/>
          <w:szCs w:val="22"/>
        </w:rPr>
      </w:pPr>
      <w:r w:rsidRPr="00587E76">
        <w:rPr>
          <w:rFonts w:eastAsia="Times New Roman"/>
          <w:sz w:val="22"/>
          <w:szCs w:val="22"/>
        </w:rPr>
        <w:tab/>
        <w:t>Random numbers can be used to create keys or random data to secure the system. For symmetric cryptography, the same key is used for encrypting and decrypting. The key has to be kept a secret in order for the data to be secure. For asymmetric cryptography, there are two different keys. One key is kept private, and the other is public. There is no way to retrieve the private key from the public one, so it is generally seen as a more secure method (Manico &amp; Detlefsen, 2015).</w:t>
      </w:r>
    </w:p>
    <w:p w14:paraId="5CE6734A" w14:textId="00B5B1C5" w:rsidR="00C32F3D" w:rsidRPr="00B7788F" w:rsidRDefault="00587E76" w:rsidP="00587E76">
      <w:pPr>
        <w:contextualSpacing/>
        <w:rPr>
          <w:rFonts w:eastAsia="Times New Roman"/>
          <w:sz w:val="22"/>
          <w:szCs w:val="22"/>
        </w:rPr>
      </w:pPr>
      <w:r w:rsidRPr="00587E76">
        <w:rPr>
          <w:rFonts w:eastAsia="Times New Roman"/>
          <w:sz w:val="22"/>
          <w:szCs w:val="22"/>
        </w:rPr>
        <w:tab/>
        <w:t xml:space="preserve">There are many different kinds of encryption algorithms, and many have come and gone since they have been created. Some have gone outdated or been figured out by hackers, so they were no longer secure to use. The best algorithms have stayed up to date on their security and added extra layers to be sure that the cipher </w:t>
      </w:r>
      <w:r w:rsidRPr="00587E76">
        <w:rPr>
          <w:rFonts w:eastAsia="Times New Roman"/>
          <w:sz w:val="22"/>
          <w:szCs w:val="22"/>
        </w:rPr>
        <w:t>cannot</w:t>
      </w:r>
      <w:r w:rsidRPr="00587E76">
        <w:rPr>
          <w:rFonts w:eastAsia="Times New Roman"/>
          <w:sz w:val="22"/>
          <w:szCs w:val="22"/>
        </w:rPr>
        <w:t xml:space="preserve"> be cracked. With technology advancing as fast as it does, cracking algorithms is almost guaranteed in the future. As computers get more advanced, their processing power can be utilized to brute force many different options and find out the keys and encryptions.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29FD4AF3" w:rsidR="002778D5" w:rsidRDefault="00EB35D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5310512" wp14:editId="5BE43C8E">
            <wp:extent cx="6051806" cy="248602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58134" cy="248862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2A74B856" w:rsidR="00C56FC2" w:rsidRDefault="00EB35D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AD08F4F" wp14:editId="27F654CE">
            <wp:extent cx="6357822" cy="838200"/>
            <wp:effectExtent l="0" t="0" r="0" b="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58723" cy="838319"/>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0E151ED3" w:rsidR="000202DE" w:rsidRDefault="003B671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149B3D1" wp14:editId="177567A0">
            <wp:extent cx="5943600" cy="337883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5B4C32E2" w14:textId="54645651" w:rsidR="003B671B" w:rsidRDefault="00645FDE" w:rsidP="00D47759">
      <w:pPr>
        <w:contextualSpacing/>
        <w:rPr>
          <w:rFonts w:eastAsia="Times New Roman" w:cstheme="minorHAnsi"/>
          <w:sz w:val="22"/>
          <w:szCs w:val="22"/>
        </w:rPr>
      </w:pPr>
      <w:r>
        <w:rPr>
          <w:rFonts w:eastAsia="Times New Roman" w:cstheme="minorHAnsi"/>
          <w:sz w:val="22"/>
          <w:szCs w:val="22"/>
        </w:rPr>
        <w:t>The certificate information shows for the site that was created. It shows all of the details from the when I set it up using the java keytool.</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5783F47B" w:rsidR="003978A0" w:rsidRDefault="00AF7FF0"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C46EAF2" wp14:editId="218AD5D5">
            <wp:extent cx="5943600" cy="4638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inline>
        </w:drawing>
      </w:r>
    </w:p>
    <w:p w14:paraId="7F9143A1" w14:textId="4F45DF93" w:rsidR="00E33862" w:rsidRDefault="00AF7FF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6781576" wp14:editId="295B7588">
            <wp:extent cx="5943600" cy="181165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469EEC2F" w14:textId="39D4EC17" w:rsidR="00AF7FF0" w:rsidRDefault="00AF7FF0" w:rsidP="00D47759">
      <w:pPr>
        <w:contextualSpacing/>
        <w:rPr>
          <w:rFonts w:eastAsia="Times New Roman" w:cstheme="minorHAnsi"/>
          <w:sz w:val="22"/>
          <w:szCs w:val="22"/>
        </w:rPr>
      </w:pPr>
      <w:r>
        <w:rPr>
          <w:rFonts w:eastAsia="Times New Roman" w:cstheme="minorHAnsi"/>
          <w:sz w:val="22"/>
          <w:szCs w:val="22"/>
        </w:rPr>
        <w:t xml:space="preserve">The code executes without errors and going to the localhost on a browser properly displays the </w:t>
      </w:r>
      <w:r w:rsidR="00645FDE">
        <w:rPr>
          <w:rFonts w:eastAsia="Times New Roman" w:cstheme="minorHAnsi"/>
          <w:sz w:val="22"/>
          <w:szCs w:val="22"/>
        </w:rPr>
        <w:t>information.</w:t>
      </w:r>
    </w:p>
    <w:p w14:paraId="2D3498E8" w14:textId="4E630361" w:rsidR="00AF7FF0" w:rsidRDefault="00AF7FF0"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C00099C" wp14:editId="3AFB21A1">
            <wp:extent cx="5943600" cy="56946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47856F83" w14:textId="4CFB9636" w:rsidR="00AF7FF0" w:rsidRDefault="00AF7FF0" w:rsidP="00D47759">
      <w:pPr>
        <w:contextualSpacing/>
        <w:rPr>
          <w:rFonts w:eastAsia="Times New Roman" w:cstheme="minorHAnsi"/>
          <w:sz w:val="22"/>
          <w:szCs w:val="22"/>
        </w:rPr>
      </w:pPr>
      <w:r>
        <w:rPr>
          <w:rFonts w:eastAsia="Times New Roman" w:cstheme="minorHAnsi"/>
          <w:sz w:val="22"/>
          <w:szCs w:val="22"/>
        </w:rPr>
        <w:t>Running the dependency check shows there are 55 vulnerabilities in the code, but searching through them shows that updating should fix many of those vulnerabilities.</w:t>
      </w:r>
      <w:r w:rsidR="00645FDE">
        <w:rPr>
          <w:rFonts w:eastAsia="Times New Roman" w:cstheme="minorHAnsi"/>
          <w:sz w:val="22"/>
          <w:szCs w:val="22"/>
        </w:rPr>
        <w:t xml:space="preserve"> I will update what is needed to fix vulnerabilities.</w:t>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4994FEF4" w:rsidR="00E4044A" w:rsidRDefault="00AF7FF0"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0E580DD5" wp14:editId="5D3B5E14">
            <wp:extent cx="5943600" cy="46113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11370"/>
                    </a:xfrm>
                    <a:prstGeom prst="rect">
                      <a:avLst/>
                    </a:prstGeom>
                  </pic:spPr>
                </pic:pic>
              </a:graphicData>
            </a:graphic>
          </wp:inline>
        </w:drawing>
      </w:r>
      <w:r w:rsidR="00DB5652">
        <w:rPr>
          <w:rFonts w:eastAsia="Times New Roman" w:cstheme="minorHAnsi"/>
          <w:sz w:val="22"/>
          <w:szCs w:val="22"/>
        </w:rPr>
        <w:t xml:space="preserve"> </w:t>
      </w:r>
    </w:p>
    <w:p w14:paraId="7405C0BC" w14:textId="04F65FEC" w:rsidR="00AF7FF0" w:rsidRDefault="00AF7FF0" w:rsidP="00D47759">
      <w:pPr>
        <w:contextualSpacing/>
        <w:rPr>
          <w:rFonts w:eastAsia="Times New Roman" w:cstheme="minorHAnsi"/>
          <w:sz w:val="22"/>
          <w:szCs w:val="22"/>
        </w:rPr>
      </w:pPr>
      <w:r>
        <w:rPr>
          <w:rFonts w:eastAsia="Times New Roman" w:cstheme="minorHAnsi"/>
          <w:sz w:val="22"/>
          <w:szCs w:val="22"/>
        </w:rPr>
        <w:t xml:space="preserve">Code </w:t>
      </w:r>
      <w:r w:rsidR="000D32DF">
        <w:rPr>
          <w:rFonts w:eastAsia="Times New Roman" w:cstheme="minorHAnsi"/>
          <w:sz w:val="22"/>
          <w:szCs w:val="22"/>
        </w:rPr>
        <w:t>executed</w:t>
      </w:r>
      <w:r>
        <w:rPr>
          <w:rFonts w:eastAsia="Times New Roman" w:cstheme="minorHAnsi"/>
          <w:sz w:val="22"/>
          <w:szCs w:val="22"/>
        </w:rPr>
        <w:t xml:space="preserve"> with no errors.</w:t>
      </w:r>
    </w:p>
    <w:p w14:paraId="7C592232" w14:textId="03ABBFED" w:rsidR="00AF7FF0" w:rsidRDefault="00AF7FF0"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D773765" wp14:editId="7FD0ADE2">
            <wp:extent cx="5943600" cy="46894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14:paraId="6EEE8E48" w14:textId="46349451" w:rsidR="00AF7FF0" w:rsidRPr="00B7788F" w:rsidRDefault="00AF7FF0" w:rsidP="00D47759">
      <w:pPr>
        <w:contextualSpacing/>
        <w:rPr>
          <w:rFonts w:eastAsia="Times New Roman" w:cstheme="minorHAnsi"/>
          <w:sz w:val="22"/>
          <w:szCs w:val="22"/>
        </w:rPr>
      </w:pPr>
      <w:r>
        <w:rPr>
          <w:rFonts w:eastAsia="Times New Roman" w:cstheme="minorHAnsi"/>
          <w:sz w:val="22"/>
          <w:szCs w:val="22"/>
        </w:rPr>
        <w:t>After updating the springframework version to the latest version, the vulnerabilities dropped from 55 to 3. The only remaining vulnerabilities are in the snakeyaml dependency. As far as I’m aware, the java file we are running is not working with yaml files currently, so those vulnerabilities should not reduce the overall security of the project.</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5192DD7" w:rsidR="620D193F" w:rsidRDefault="00536A4B" w:rsidP="00536A4B">
      <w:pPr>
        <w:ind w:firstLine="720"/>
        <w:contextualSpacing/>
        <w:rPr>
          <w:rFonts w:eastAsia="Times New Roman"/>
          <w:sz w:val="22"/>
          <w:szCs w:val="22"/>
        </w:rPr>
      </w:pPr>
      <w:r>
        <w:rPr>
          <w:rFonts w:eastAsia="Times New Roman"/>
          <w:sz w:val="22"/>
          <w:szCs w:val="22"/>
        </w:rPr>
        <w:t>The main area of security that was addressed from refactoring the code was cryptography. The main purpose of the code is to display the string that is typed into the code and then show what it is encrypted into. Cryptography also focuses on vulnerabilities, so going through and updating the outdated dependencies to reduce the overall vulnerabilities is a major part of that. Another area of security was Client/Server. I had to create a secure site by creating a security key that would register as secure for the client to use when accessing the site.</w:t>
      </w:r>
    </w:p>
    <w:p w14:paraId="62008312" w14:textId="0AE3E617" w:rsidR="00536A4B" w:rsidRDefault="00536A4B" w:rsidP="00D47759">
      <w:pPr>
        <w:contextualSpacing/>
        <w:rPr>
          <w:rFonts w:eastAsia="Times New Roman"/>
          <w:sz w:val="22"/>
          <w:szCs w:val="22"/>
        </w:rPr>
      </w:pPr>
      <w:r>
        <w:rPr>
          <w:rFonts w:eastAsia="Times New Roman"/>
          <w:sz w:val="22"/>
          <w:szCs w:val="22"/>
        </w:rPr>
        <w:tab/>
        <w:t xml:space="preserve">To add layers of security to the application, I had to create a certificate using the java keytool. This was the main step </w:t>
      </w:r>
      <w:r w:rsidR="00DA44A5">
        <w:rPr>
          <w:rFonts w:eastAsia="Times New Roman"/>
          <w:sz w:val="22"/>
          <w:szCs w:val="22"/>
        </w:rPr>
        <w:t>for the client to be able to access a secure and trusted website. The code also uses encryption to encrypt the message that is sent to make sure that it can only be understood by someone with the key to decrypt it. The final layer of security was making sure the dependencies were not vulnerable. Having vulnerable dependencies creates an easy way for an attacker to access information or harm the site. Updating the dependencies solved many of the problems in this application.</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D052DCE" w:rsidR="00974AE3" w:rsidRDefault="00DA44A5" w:rsidP="00D47759">
      <w:pPr>
        <w:contextualSpacing/>
        <w:rPr>
          <w:rFonts w:eastAsia="Times New Roman"/>
          <w:sz w:val="22"/>
          <w:szCs w:val="22"/>
        </w:rPr>
      </w:pPr>
      <w:r>
        <w:rPr>
          <w:rFonts w:eastAsia="Times New Roman"/>
          <w:sz w:val="22"/>
          <w:szCs w:val="22"/>
        </w:rPr>
        <w:t xml:space="preserve">I used industry standard best practices to maintain the software applications current security by making sure everything was as secure as possible and everything was up to date and working as intended. The </w:t>
      </w:r>
      <w:r w:rsidR="008A539B">
        <w:rPr>
          <w:rFonts w:eastAsia="Times New Roman"/>
          <w:sz w:val="22"/>
          <w:szCs w:val="22"/>
        </w:rPr>
        <w:t>application is secure because it uses SHA-256 to encrypt the data and keep it secure from potential attackers. By making sure there were no bugs in the code, it creates a more secure application as well that will provide a better user experience.</w:t>
      </w:r>
    </w:p>
    <w:p w14:paraId="17366212" w14:textId="1C5CF96C" w:rsidR="008A539B" w:rsidRDefault="008A539B" w:rsidP="00D47759">
      <w:pPr>
        <w:contextualSpacing/>
        <w:rPr>
          <w:rFonts w:eastAsia="Times New Roman"/>
          <w:sz w:val="22"/>
          <w:szCs w:val="22"/>
        </w:rPr>
      </w:pPr>
    </w:p>
    <w:p w14:paraId="35D97682" w14:textId="7D586A01" w:rsidR="008A539B" w:rsidRDefault="008A539B" w:rsidP="00D47759">
      <w:pPr>
        <w:contextualSpacing/>
        <w:rPr>
          <w:rFonts w:eastAsia="Times New Roman"/>
          <w:sz w:val="22"/>
          <w:szCs w:val="22"/>
        </w:rPr>
      </w:pPr>
      <w:r>
        <w:rPr>
          <w:rFonts w:eastAsia="Times New Roman"/>
          <w:sz w:val="22"/>
          <w:szCs w:val="22"/>
        </w:rPr>
        <w:t>It is important to apply industry standard best practices for secure coding to maintain the overall wellbeing of the company. Making sure the code is secure and best practices are used creates an overall positive view of the company. A company that has constant security issues or bugs in the code is not viewed as a trusted or reliable company. This can prevent users from wanting to use the company’s software and any investors from wanting to fund the company. A company that always makes sure to secure the data of its users and make the experience as pleasant as possible will always be seen as a company more favorable to use by the public.</w:t>
      </w:r>
    </w:p>
    <w:p w14:paraId="0A20787B" w14:textId="1ABAC9D2" w:rsidR="00F72019" w:rsidRDefault="00F72019" w:rsidP="00D47759">
      <w:pPr>
        <w:contextualSpacing/>
        <w:rPr>
          <w:rFonts w:eastAsia="Times New Roman"/>
          <w:sz w:val="22"/>
          <w:szCs w:val="22"/>
        </w:rPr>
      </w:pPr>
    </w:p>
    <w:p w14:paraId="0ADD4D8A" w14:textId="66F46F36" w:rsidR="00F72019" w:rsidRDefault="00F72019" w:rsidP="00D47759">
      <w:pPr>
        <w:contextualSpacing/>
        <w:rPr>
          <w:rFonts w:eastAsia="Times New Roman"/>
          <w:sz w:val="22"/>
          <w:szCs w:val="22"/>
        </w:rPr>
      </w:pPr>
    </w:p>
    <w:p w14:paraId="4A5B60C7" w14:textId="2E9C9D4B" w:rsidR="00F72019" w:rsidRDefault="00F72019" w:rsidP="00D47759">
      <w:pPr>
        <w:contextualSpacing/>
        <w:rPr>
          <w:rFonts w:eastAsia="Times New Roman"/>
          <w:sz w:val="22"/>
          <w:szCs w:val="22"/>
        </w:rPr>
      </w:pPr>
    </w:p>
    <w:p w14:paraId="494B0868" w14:textId="5E8E6688" w:rsidR="00F72019" w:rsidRDefault="00F72019" w:rsidP="00D47759">
      <w:pPr>
        <w:contextualSpacing/>
        <w:rPr>
          <w:rFonts w:eastAsia="Times New Roman"/>
          <w:sz w:val="22"/>
          <w:szCs w:val="22"/>
        </w:rPr>
      </w:pPr>
    </w:p>
    <w:p w14:paraId="180046B3" w14:textId="5DA50BF4" w:rsidR="00F72019" w:rsidRDefault="00F72019" w:rsidP="00D47759">
      <w:pPr>
        <w:contextualSpacing/>
        <w:rPr>
          <w:rFonts w:eastAsia="Times New Roman"/>
          <w:sz w:val="22"/>
          <w:szCs w:val="22"/>
        </w:rPr>
      </w:pPr>
    </w:p>
    <w:p w14:paraId="1FC8820F" w14:textId="6A323AEF" w:rsidR="00F72019" w:rsidRDefault="00F72019" w:rsidP="00D47759">
      <w:pPr>
        <w:contextualSpacing/>
        <w:rPr>
          <w:rFonts w:eastAsia="Times New Roman"/>
          <w:sz w:val="22"/>
          <w:szCs w:val="22"/>
        </w:rPr>
      </w:pPr>
    </w:p>
    <w:p w14:paraId="240BD996" w14:textId="75A72582" w:rsidR="00F72019" w:rsidRDefault="00F72019" w:rsidP="00D47759">
      <w:pPr>
        <w:contextualSpacing/>
        <w:rPr>
          <w:rFonts w:eastAsia="Times New Roman"/>
          <w:sz w:val="22"/>
          <w:szCs w:val="22"/>
        </w:rPr>
      </w:pPr>
    </w:p>
    <w:p w14:paraId="2856DA26" w14:textId="26FBA944" w:rsidR="00F72019" w:rsidRDefault="00F72019" w:rsidP="00D47759">
      <w:pPr>
        <w:contextualSpacing/>
        <w:rPr>
          <w:rFonts w:eastAsia="Times New Roman"/>
          <w:sz w:val="22"/>
          <w:szCs w:val="22"/>
        </w:rPr>
      </w:pPr>
    </w:p>
    <w:p w14:paraId="1F9957CB" w14:textId="58C9C22A" w:rsidR="00F72019" w:rsidRDefault="00F72019" w:rsidP="00D47759">
      <w:pPr>
        <w:contextualSpacing/>
        <w:rPr>
          <w:rFonts w:eastAsia="Times New Roman"/>
          <w:sz w:val="22"/>
          <w:szCs w:val="22"/>
        </w:rPr>
      </w:pPr>
    </w:p>
    <w:p w14:paraId="4F2AA0AB" w14:textId="3162B10A" w:rsidR="00F72019" w:rsidRDefault="00F72019" w:rsidP="00D47759">
      <w:pPr>
        <w:contextualSpacing/>
        <w:rPr>
          <w:rFonts w:eastAsia="Times New Roman"/>
          <w:sz w:val="22"/>
          <w:szCs w:val="22"/>
        </w:rPr>
      </w:pPr>
    </w:p>
    <w:p w14:paraId="322E9C35" w14:textId="412B7359" w:rsidR="00F72019" w:rsidRDefault="00F72019" w:rsidP="00D47759">
      <w:pPr>
        <w:contextualSpacing/>
        <w:rPr>
          <w:rFonts w:eastAsia="Times New Roman"/>
          <w:sz w:val="22"/>
          <w:szCs w:val="22"/>
        </w:rPr>
      </w:pPr>
    </w:p>
    <w:p w14:paraId="3AF4EBDC" w14:textId="6109182F" w:rsidR="00F72019" w:rsidRDefault="00F72019" w:rsidP="00D47759">
      <w:pPr>
        <w:contextualSpacing/>
        <w:rPr>
          <w:rFonts w:eastAsia="Times New Roman"/>
          <w:sz w:val="22"/>
          <w:szCs w:val="22"/>
        </w:rPr>
      </w:pPr>
    </w:p>
    <w:p w14:paraId="34F1A4EE" w14:textId="355120D8" w:rsidR="00F72019" w:rsidRDefault="00F72019" w:rsidP="00D47759">
      <w:pPr>
        <w:contextualSpacing/>
        <w:rPr>
          <w:rFonts w:eastAsia="Times New Roman"/>
          <w:sz w:val="22"/>
          <w:szCs w:val="22"/>
        </w:rPr>
      </w:pPr>
    </w:p>
    <w:p w14:paraId="0465C4E8" w14:textId="4F3FA1DE" w:rsidR="00F72019" w:rsidRDefault="00F72019" w:rsidP="00D47759">
      <w:pPr>
        <w:contextualSpacing/>
        <w:rPr>
          <w:rFonts w:eastAsia="Times New Roman"/>
          <w:sz w:val="22"/>
          <w:szCs w:val="22"/>
        </w:rPr>
      </w:pPr>
    </w:p>
    <w:p w14:paraId="57319438" w14:textId="241008A1" w:rsidR="00F72019" w:rsidRDefault="00F72019" w:rsidP="00D47759">
      <w:pPr>
        <w:contextualSpacing/>
        <w:rPr>
          <w:rFonts w:eastAsia="Times New Roman"/>
          <w:sz w:val="22"/>
          <w:szCs w:val="22"/>
        </w:rPr>
      </w:pPr>
    </w:p>
    <w:p w14:paraId="1627CBA0" w14:textId="0FBB8960" w:rsidR="00F72019" w:rsidRDefault="00F72019" w:rsidP="00D47759">
      <w:pPr>
        <w:contextualSpacing/>
        <w:rPr>
          <w:rFonts w:eastAsia="Times New Roman"/>
          <w:sz w:val="22"/>
          <w:szCs w:val="22"/>
        </w:rPr>
      </w:pPr>
    </w:p>
    <w:p w14:paraId="2891EFF5" w14:textId="01AF59CF" w:rsidR="00F72019" w:rsidRDefault="00F72019" w:rsidP="00D47759">
      <w:pPr>
        <w:contextualSpacing/>
        <w:rPr>
          <w:rFonts w:eastAsia="Times New Roman"/>
          <w:sz w:val="22"/>
          <w:szCs w:val="22"/>
        </w:rPr>
      </w:pPr>
    </w:p>
    <w:p w14:paraId="3F14F878" w14:textId="228CFC20" w:rsidR="00F72019" w:rsidRDefault="00F72019" w:rsidP="00D47759">
      <w:pPr>
        <w:contextualSpacing/>
        <w:rPr>
          <w:rFonts w:eastAsia="Times New Roman"/>
          <w:sz w:val="22"/>
          <w:szCs w:val="22"/>
        </w:rPr>
      </w:pPr>
    </w:p>
    <w:p w14:paraId="15B10AA7" w14:textId="43F276E5" w:rsidR="00F72019" w:rsidRDefault="00F72019" w:rsidP="00D47759">
      <w:pPr>
        <w:contextualSpacing/>
        <w:rPr>
          <w:rFonts w:eastAsia="Times New Roman"/>
          <w:sz w:val="22"/>
          <w:szCs w:val="22"/>
        </w:rPr>
      </w:pPr>
    </w:p>
    <w:p w14:paraId="47C7FAF2" w14:textId="5DF2E1E4" w:rsidR="00F72019" w:rsidRDefault="00F72019" w:rsidP="00D47759">
      <w:pPr>
        <w:contextualSpacing/>
        <w:rPr>
          <w:rFonts w:eastAsia="Times New Roman"/>
          <w:sz w:val="22"/>
          <w:szCs w:val="22"/>
        </w:rPr>
      </w:pPr>
    </w:p>
    <w:p w14:paraId="49D0C8B6" w14:textId="69B0C2A2" w:rsidR="00F72019" w:rsidRDefault="00F72019" w:rsidP="00D47759">
      <w:pPr>
        <w:contextualSpacing/>
        <w:rPr>
          <w:rFonts w:eastAsia="Times New Roman"/>
          <w:sz w:val="22"/>
          <w:szCs w:val="22"/>
        </w:rPr>
      </w:pPr>
    </w:p>
    <w:p w14:paraId="3D27BCDC" w14:textId="38850F00" w:rsidR="00F72019" w:rsidRDefault="00F72019" w:rsidP="00D47759">
      <w:pPr>
        <w:contextualSpacing/>
        <w:rPr>
          <w:rFonts w:eastAsia="Times New Roman"/>
          <w:sz w:val="22"/>
          <w:szCs w:val="22"/>
        </w:rPr>
      </w:pPr>
    </w:p>
    <w:p w14:paraId="639D4CFD" w14:textId="249F6585" w:rsidR="00F72019" w:rsidRDefault="00F72019" w:rsidP="00D47759">
      <w:pPr>
        <w:contextualSpacing/>
        <w:rPr>
          <w:rFonts w:eastAsia="Times New Roman"/>
          <w:sz w:val="22"/>
          <w:szCs w:val="22"/>
        </w:rPr>
      </w:pPr>
    </w:p>
    <w:p w14:paraId="12067078" w14:textId="1C155435" w:rsidR="00F72019" w:rsidRDefault="00F72019" w:rsidP="00D47759">
      <w:pPr>
        <w:contextualSpacing/>
        <w:rPr>
          <w:rFonts w:eastAsia="Times New Roman"/>
          <w:sz w:val="22"/>
          <w:szCs w:val="22"/>
        </w:rPr>
      </w:pPr>
    </w:p>
    <w:p w14:paraId="794C39F6" w14:textId="7C5881DB" w:rsidR="00F72019" w:rsidRDefault="00F72019" w:rsidP="00D47759">
      <w:pPr>
        <w:contextualSpacing/>
        <w:rPr>
          <w:rFonts w:eastAsia="Times New Roman"/>
          <w:sz w:val="22"/>
          <w:szCs w:val="22"/>
        </w:rPr>
      </w:pPr>
    </w:p>
    <w:p w14:paraId="6A7AB98C" w14:textId="012D2DF8" w:rsidR="00F72019" w:rsidRDefault="00F72019" w:rsidP="00D47759">
      <w:pPr>
        <w:contextualSpacing/>
        <w:rPr>
          <w:rFonts w:eastAsia="Times New Roman"/>
          <w:sz w:val="22"/>
          <w:szCs w:val="22"/>
        </w:rPr>
      </w:pPr>
    </w:p>
    <w:p w14:paraId="3D492B1B" w14:textId="3B078480" w:rsidR="00F72019" w:rsidRDefault="00F72019" w:rsidP="00D47759">
      <w:pPr>
        <w:contextualSpacing/>
        <w:rPr>
          <w:rFonts w:eastAsia="Times New Roman"/>
          <w:sz w:val="22"/>
          <w:szCs w:val="22"/>
        </w:rPr>
      </w:pPr>
    </w:p>
    <w:p w14:paraId="5A1DFCB4" w14:textId="77777777" w:rsidR="00F72019" w:rsidRDefault="00F72019" w:rsidP="00F72019">
      <w:pPr>
        <w:jc w:val="center"/>
        <w:rPr>
          <w:b/>
          <w:bCs/>
        </w:rPr>
      </w:pPr>
    </w:p>
    <w:p w14:paraId="4AD7E7B5" w14:textId="77777777" w:rsidR="00F72019" w:rsidRDefault="00F72019" w:rsidP="00F72019">
      <w:pPr>
        <w:jc w:val="center"/>
        <w:rPr>
          <w:b/>
          <w:bCs/>
        </w:rPr>
      </w:pPr>
    </w:p>
    <w:p w14:paraId="003F0E55" w14:textId="77777777" w:rsidR="003C4EC4" w:rsidRDefault="003C4EC4" w:rsidP="00F72019">
      <w:pPr>
        <w:jc w:val="center"/>
        <w:rPr>
          <w:b/>
          <w:bCs/>
        </w:rPr>
      </w:pPr>
    </w:p>
    <w:p w14:paraId="6A182B02" w14:textId="77777777" w:rsidR="003C4EC4" w:rsidRDefault="003C4EC4" w:rsidP="00F72019">
      <w:pPr>
        <w:jc w:val="center"/>
        <w:rPr>
          <w:b/>
          <w:bCs/>
        </w:rPr>
      </w:pPr>
    </w:p>
    <w:p w14:paraId="16AF39A5" w14:textId="0E158190" w:rsidR="00F72019" w:rsidRPr="00FE366C" w:rsidRDefault="00F72019" w:rsidP="00F72019">
      <w:pPr>
        <w:jc w:val="center"/>
        <w:rPr>
          <w:b/>
          <w:bCs/>
        </w:rPr>
      </w:pPr>
      <w:r w:rsidRPr="00FE366C">
        <w:rPr>
          <w:b/>
          <w:bCs/>
        </w:rPr>
        <w:lastRenderedPageBreak/>
        <w:t>References</w:t>
      </w:r>
    </w:p>
    <w:p w14:paraId="5B432BB5" w14:textId="77777777" w:rsidR="00F72019" w:rsidRDefault="00F72019" w:rsidP="00F72019">
      <w:pPr>
        <w:ind w:left="720" w:hanging="720"/>
      </w:pPr>
      <w:r w:rsidRPr="00FE366C">
        <w:t>Manico, J., &amp; Detlefsen, A. (2015). Iron-clad java: Building secure web applications. McGraw-Hill Education.</w:t>
      </w:r>
    </w:p>
    <w:p w14:paraId="3AF0A482" w14:textId="77777777" w:rsidR="00F72019" w:rsidRPr="0047750C" w:rsidRDefault="00F72019" w:rsidP="00F72019">
      <w:pPr>
        <w:ind w:left="720" w:hanging="720"/>
      </w:pPr>
      <w:r w:rsidRPr="0047750C">
        <w:rPr>
          <w:color w:val="212121"/>
          <w:shd w:val="clear" w:color="auto" w:fill="FFFFFF"/>
        </w:rPr>
        <w:t>Nechvatal, J., Barker, E., Bassham, L., Burr, W., Dworkin, M., Foti, J., &amp; Roback, E. (2001). Report on the Development of the Advanced Encryption Standard (AES). </w:t>
      </w:r>
      <w:r w:rsidRPr="0047750C">
        <w:rPr>
          <w:i/>
          <w:iCs/>
          <w:color w:val="212121"/>
          <w:shd w:val="clear" w:color="auto" w:fill="FFFFFF"/>
        </w:rPr>
        <w:t>Journal of research of the National Institute of Standards and Technology</w:t>
      </w:r>
      <w:r w:rsidRPr="0047750C">
        <w:rPr>
          <w:color w:val="212121"/>
          <w:shd w:val="clear" w:color="auto" w:fill="FFFFFF"/>
        </w:rPr>
        <w:t>, </w:t>
      </w:r>
      <w:r w:rsidRPr="0047750C">
        <w:rPr>
          <w:i/>
          <w:iCs/>
          <w:color w:val="212121"/>
          <w:shd w:val="clear" w:color="auto" w:fill="FFFFFF"/>
        </w:rPr>
        <w:t>106</w:t>
      </w:r>
      <w:r w:rsidRPr="0047750C">
        <w:rPr>
          <w:color w:val="212121"/>
          <w:shd w:val="clear" w:color="auto" w:fill="FFFFFF"/>
        </w:rPr>
        <w:t>(3), 511–577. https://doi.org/10.6028/jres.106.023</w:t>
      </w:r>
    </w:p>
    <w:p w14:paraId="2A72F1B3" w14:textId="77777777" w:rsidR="00F72019" w:rsidRPr="00B7788F" w:rsidRDefault="00F72019" w:rsidP="00D47759">
      <w:pPr>
        <w:contextualSpacing/>
        <w:rPr>
          <w:rFonts w:eastAsia="Times New Roman"/>
          <w:sz w:val="22"/>
          <w:szCs w:val="22"/>
        </w:rPr>
      </w:pPr>
    </w:p>
    <w:sectPr w:rsidR="00F72019"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CA066" w14:textId="77777777" w:rsidR="008E6E7E" w:rsidRDefault="008E6E7E" w:rsidP="002F3F84">
      <w:r>
        <w:separator/>
      </w:r>
    </w:p>
  </w:endnote>
  <w:endnote w:type="continuationSeparator" w:id="0">
    <w:p w14:paraId="70FE115E" w14:textId="77777777" w:rsidR="008E6E7E" w:rsidRDefault="008E6E7E" w:rsidP="002F3F84">
      <w:r>
        <w:continuationSeparator/>
      </w:r>
    </w:p>
  </w:endnote>
  <w:endnote w:type="continuationNotice" w:id="1">
    <w:p w14:paraId="6FF33FD2" w14:textId="77777777" w:rsidR="008E6E7E" w:rsidRDefault="008E6E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0688A" w14:textId="77777777" w:rsidR="008E6E7E" w:rsidRDefault="008E6E7E" w:rsidP="002F3F84">
      <w:r>
        <w:separator/>
      </w:r>
    </w:p>
  </w:footnote>
  <w:footnote w:type="continuationSeparator" w:id="0">
    <w:p w14:paraId="3BDA57B7" w14:textId="77777777" w:rsidR="008E6E7E" w:rsidRDefault="008E6E7E" w:rsidP="002F3F84">
      <w:r>
        <w:continuationSeparator/>
      </w:r>
    </w:p>
  </w:footnote>
  <w:footnote w:type="continuationNotice" w:id="1">
    <w:p w14:paraId="0D910F69" w14:textId="77777777" w:rsidR="008E6E7E" w:rsidRDefault="008E6E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13977795">
    <w:abstractNumId w:val="16"/>
  </w:num>
  <w:num w:numId="2" w16cid:durableId="718094943">
    <w:abstractNumId w:val="20"/>
  </w:num>
  <w:num w:numId="3" w16cid:durableId="1093353723">
    <w:abstractNumId w:val="6"/>
  </w:num>
  <w:num w:numId="4" w16cid:durableId="774058624">
    <w:abstractNumId w:val="8"/>
  </w:num>
  <w:num w:numId="5" w16cid:durableId="1594316937">
    <w:abstractNumId w:val="4"/>
  </w:num>
  <w:num w:numId="6" w16cid:durableId="1760830635">
    <w:abstractNumId w:val="17"/>
  </w:num>
  <w:num w:numId="7" w16cid:durableId="1615862942">
    <w:abstractNumId w:val="12"/>
    <w:lvlOverride w:ilvl="0">
      <w:lvl w:ilvl="0">
        <w:numFmt w:val="lowerLetter"/>
        <w:lvlText w:val="%1."/>
        <w:lvlJc w:val="left"/>
      </w:lvl>
    </w:lvlOverride>
  </w:num>
  <w:num w:numId="8" w16cid:durableId="952445304">
    <w:abstractNumId w:val="5"/>
  </w:num>
  <w:num w:numId="9" w16cid:durableId="1569069773">
    <w:abstractNumId w:val="1"/>
    <w:lvlOverride w:ilvl="0">
      <w:lvl w:ilvl="0">
        <w:numFmt w:val="lowerLetter"/>
        <w:lvlText w:val="%1."/>
        <w:lvlJc w:val="left"/>
      </w:lvl>
    </w:lvlOverride>
  </w:num>
  <w:num w:numId="10" w16cid:durableId="220679137">
    <w:abstractNumId w:val="0"/>
  </w:num>
  <w:num w:numId="11" w16cid:durableId="1128013375">
    <w:abstractNumId w:val="3"/>
  </w:num>
  <w:num w:numId="12" w16cid:durableId="1118840633">
    <w:abstractNumId w:val="19"/>
  </w:num>
  <w:num w:numId="13" w16cid:durableId="565607669">
    <w:abstractNumId w:val="15"/>
  </w:num>
  <w:num w:numId="14" w16cid:durableId="2059015626">
    <w:abstractNumId w:val="2"/>
  </w:num>
  <w:num w:numId="15" w16cid:durableId="530263716">
    <w:abstractNumId w:val="11"/>
  </w:num>
  <w:num w:numId="16" w16cid:durableId="54472404">
    <w:abstractNumId w:val="9"/>
  </w:num>
  <w:num w:numId="17" w16cid:durableId="1690983717">
    <w:abstractNumId w:val="14"/>
  </w:num>
  <w:num w:numId="18" w16cid:durableId="848494968">
    <w:abstractNumId w:val="18"/>
  </w:num>
  <w:num w:numId="19" w16cid:durableId="1685353418">
    <w:abstractNumId w:val="7"/>
  </w:num>
  <w:num w:numId="20" w16cid:durableId="544492506">
    <w:abstractNumId w:val="13"/>
  </w:num>
  <w:num w:numId="21" w16cid:durableId="3214670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D32DF"/>
    <w:rsid w:val="00102660"/>
    <w:rsid w:val="0010436E"/>
    <w:rsid w:val="00114D54"/>
    <w:rsid w:val="00120ACD"/>
    <w:rsid w:val="00144936"/>
    <w:rsid w:val="00151233"/>
    <w:rsid w:val="00164480"/>
    <w:rsid w:val="00177698"/>
    <w:rsid w:val="00182245"/>
    <w:rsid w:val="00183C9F"/>
    <w:rsid w:val="00187548"/>
    <w:rsid w:val="001933BA"/>
    <w:rsid w:val="001941F7"/>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B671B"/>
    <w:rsid w:val="003C4EC4"/>
    <w:rsid w:val="003E2462"/>
    <w:rsid w:val="003E399D"/>
    <w:rsid w:val="00403219"/>
    <w:rsid w:val="00413DE0"/>
    <w:rsid w:val="0045610F"/>
    <w:rsid w:val="0046151B"/>
    <w:rsid w:val="00473815"/>
    <w:rsid w:val="00485402"/>
    <w:rsid w:val="004B2BE0"/>
    <w:rsid w:val="004D78B4"/>
    <w:rsid w:val="00502780"/>
    <w:rsid w:val="00512ADF"/>
    <w:rsid w:val="00523478"/>
    <w:rsid w:val="00531FBF"/>
    <w:rsid w:val="005321C2"/>
    <w:rsid w:val="00536A4B"/>
    <w:rsid w:val="0058064D"/>
    <w:rsid w:val="00583A02"/>
    <w:rsid w:val="00587E76"/>
    <w:rsid w:val="005A1B32"/>
    <w:rsid w:val="005A6070"/>
    <w:rsid w:val="005A7C7F"/>
    <w:rsid w:val="005C593C"/>
    <w:rsid w:val="005D020B"/>
    <w:rsid w:val="005E6088"/>
    <w:rsid w:val="005F574E"/>
    <w:rsid w:val="006017FD"/>
    <w:rsid w:val="006201FC"/>
    <w:rsid w:val="00632C6F"/>
    <w:rsid w:val="00633225"/>
    <w:rsid w:val="00645FDE"/>
    <w:rsid w:val="00675515"/>
    <w:rsid w:val="006A66A8"/>
    <w:rsid w:val="006B66FE"/>
    <w:rsid w:val="006E1A73"/>
    <w:rsid w:val="006E3003"/>
    <w:rsid w:val="006F67D8"/>
    <w:rsid w:val="00701A84"/>
    <w:rsid w:val="0071273D"/>
    <w:rsid w:val="0076659B"/>
    <w:rsid w:val="00790486"/>
    <w:rsid w:val="00793EE5"/>
    <w:rsid w:val="00797EC8"/>
    <w:rsid w:val="00816AE9"/>
    <w:rsid w:val="00824ABB"/>
    <w:rsid w:val="00826665"/>
    <w:rsid w:val="00844A5D"/>
    <w:rsid w:val="00861EC1"/>
    <w:rsid w:val="008A539B"/>
    <w:rsid w:val="008A7514"/>
    <w:rsid w:val="008B068E"/>
    <w:rsid w:val="008E6E7E"/>
    <w:rsid w:val="009368E3"/>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2541"/>
    <w:rsid w:val="00AE5B33"/>
    <w:rsid w:val="00AF4C03"/>
    <w:rsid w:val="00AF7FF0"/>
    <w:rsid w:val="00B03C25"/>
    <w:rsid w:val="00B20F52"/>
    <w:rsid w:val="00B26489"/>
    <w:rsid w:val="00B35185"/>
    <w:rsid w:val="00B406E8"/>
    <w:rsid w:val="00B50C83"/>
    <w:rsid w:val="00B720DC"/>
    <w:rsid w:val="00B7788F"/>
    <w:rsid w:val="00C32F3D"/>
    <w:rsid w:val="00C41B36"/>
    <w:rsid w:val="00C56FC2"/>
    <w:rsid w:val="00C67FA3"/>
    <w:rsid w:val="00CC5817"/>
    <w:rsid w:val="00CE44E9"/>
    <w:rsid w:val="00CF445D"/>
    <w:rsid w:val="00CF618A"/>
    <w:rsid w:val="00D0558B"/>
    <w:rsid w:val="00D47759"/>
    <w:rsid w:val="00DA44A5"/>
    <w:rsid w:val="00DB5652"/>
    <w:rsid w:val="00DD6742"/>
    <w:rsid w:val="00E02BD0"/>
    <w:rsid w:val="00E33862"/>
    <w:rsid w:val="00E4044A"/>
    <w:rsid w:val="00E50752"/>
    <w:rsid w:val="00E5594E"/>
    <w:rsid w:val="00E66FC0"/>
    <w:rsid w:val="00E941D0"/>
    <w:rsid w:val="00EB1CEC"/>
    <w:rsid w:val="00EB35D1"/>
    <w:rsid w:val="00EB4E90"/>
    <w:rsid w:val="00EC29F5"/>
    <w:rsid w:val="00ED1CC4"/>
    <w:rsid w:val="00EE3EAE"/>
    <w:rsid w:val="00EF4D6F"/>
    <w:rsid w:val="00F432FF"/>
    <w:rsid w:val="00F600F3"/>
    <w:rsid w:val="00F72019"/>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7D9A4838-288E-4D55-96FA-D4C426C47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11</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8539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Primas, Tyler</cp:lastModifiedBy>
  <cp:revision>4</cp:revision>
  <dcterms:created xsi:type="dcterms:W3CDTF">2023-02-19T01:07:00Z</dcterms:created>
  <dcterms:modified xsi:type="dcterms:W3CDTF">2023-02-19T16:41:00Z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