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 we will set up a VPC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225143" cy="2351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5143" cy="2351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