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1284" w:rsidRPr="002914EB" w:rsidRDefault="00995410" w:rsidP="002914EB">
      <w:r w:rsidRPr="002914EB">
        <w:t>9. Nhà hàng Gourmet’s Delight Restaurant.</w:t>
      </w:r>
    </w:p>
    <w:p w:rsidR="00995410" w:rsidRPr="002914EB" w:rsidRDefault="00995410" w:rsidP="002914EB">
      <w:r w:rsidRPr="002914EB">
        <w:t>Địa chỉ: Số 15, tầng 1, Kumho Link, tòa nhà Kumho Asiana Plaza Saigon 39 Lê Duẩn, Quận 1, TP Hồ Chí Minh.</w:t>
      </w:r>
    </w:p>
    <w:p w:rsidR="00995410" w:rsidRPr="002914EB" w:rsidRDefault="00995410" w:rsidP="002914EB">
      <w:r w:rsidRPr="002914EB">
        <w:t>Liên hệ: (0</w:t>
      </w:r>
      <w:r w:rsidR="00F93B85" w:rsidRPr="002914EB">
        <w:t xml:space="preserve">8) 3521 </w:t>
      </w:r>
      <w:r w:rsidRPr="002914EB">
        <w:t>8181.</w:t>
      </w:r>
    </w:p>
    <w:p w:rsidR="00D70F1F" w:rsidRPr="002914EB" w:rsidRDefault="00D70F1F" w:rsidP="002914EB">
      <w:r w:rsidRPr="002914EB">
        <w:t>Nhà hàng Gourmet’s Delight Roast Kitchen kiểu Quảng Đông – Hồng Kông đầu tiên ra mắt tại Sài Gòn mang đậm phong cách chế biến đặc trưng của nền văn hóa ẩm thực Trung Hoa với các món quay thượng hạng như thịt heo quay giòn, heo sữa quay, thịt heo BBQ và đặc biệt vịt quay Bắc Kinh nóng giòn ăn kèm bánh xếp. Đi cùng các món ăn truyền thống khác của người Quảng Đông như canh hầm thảo dược đầy bổ dưỡng, góp phần kích thích vị giác ngon miệng cho thực khách khi thưởng thức các món ăn tại đây.</w:t>
      </w:r>
    </w:p>
    <w:p w:rsidR="00D70F1F" w:rsidRPr="002914EB" w:rsidRDefault="00D70F1F" w:rsidP="002914EB">
      <w:r w:rsidRPr="002914EB">
        <w:t>Vừa khai trương cách đây không lâu nhưng Gourmet’s Delight Restaurant là sự lựa chọn của nhiều thực khách ưa chuộng tinh túy ẩm thực Quảng Đông.</w:t>
      </w:r>
    </w:p>
    <w:p w:rsidR="00D70F1F" w:rsidRPr="002914EB" w:rsidRDefault="00D70F1F" w:rsidP="002914EB">
      <w:r w:rsidRPr="002914EB">
        <w:t>Nhà hàng có phong cách thiết kế hiện đại, những chiếc chao đèn dịu dàng tỏa ánh sáng phản chiếu thật dịu nhẹ, những chiếc ghế da màu be ấm áp sang trọng làm ấm lòng thực khách khi dừng chân, những mảng màu đỏ đậm trên tường lấp loáng những chiếc gương khổng lồ phản chiếu màu trắng đục. Trong không gian thoáng rộng thoải mái, khách sẽ được trải nghiệm những món ăn Quảng Đông tinh túy nhất với các món ăn chủ yếu từ cơm và mì như Cơm chiên Dương Châu, hủ tiếu xào trứng, hoành thánh, tôm hấp hột vịt muối, bò lúc lắc sốt tiêu đen. Đặc biệt món vịt quay Bắc Kinh, thịt heo nướng sốt mật ong, gà hấp Quý Phi rất đậm đà hấp dẫn.</w:t>
      </w:r>
    </w:p>
    <w:p w:rsidR="00D70F1F" w:rsidRPr="002914EB" w:rsidRDefault="00D70F1F" w:rsidP="002914EB">
      <w:r w:rsidRPr="002914EB">
        <w:drawing>
          <wp:inline distT="0" distB="0" distL="0" distR="0" wp14:anchorId="6DB8CD4E" wp14:editId="65A92DCF">
            <wp:extent cx="5223579" cy="3920947"/>
            <wp:effectExtent l="0" t="0" r="0" b="3810"/>
            <wp:docPr id="1" name="Picture 1" descr="C:\Users\Invoker\Desktop\MainEntrancePartitionTravelliveMagazine.jpg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voker\Desktop\MainEntrancePartitionTravelliveMagazine.jpg_0.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25612" cy="3922473"/>
                    </a:xfrm>
                    <a:prstGeom prst="rect">
                      <a:avLst/>
                    </a:prstGeom>
                    <a:noFill/>
                    <a:ln>
                      <a:noFill/>
                    </a:ln>
                  </pic:spPr>
                </pic:pic>
              </a:graphicData>
            </a:graphic>
          </wp:inline>
        </w:drawing>
      </w:r>
    </w:p>
    <w:p w:rsidR="00D70F1F" w:rsidRPr="002914EB" w:rsidRDefault="00D70F1F" w:rsidP="002914EB">
      <w:r w:rsidRPr="002914EB">
        <w:lastRenderedPageBreak/>
        <w:t>Giá: 90.000 VNĐ - 1.</w:t>
      </w:r>
      <w:bookmarkStart w:id="0" w:name="_GoBack"/>
      <w:bookmarkEnd w:id="0"/>
      <w:r w:rsidRPr="002914EB">
        <w:t>000.000 VNĐ.</w:t>
      </w:r>
    </w:p>
    <w:p w:rsidR="00D70F1F" w:rsidRPr="002914EB" w:rsidRDefault="00D70F1F" w:rsidP="002914EB">
      <w:r w:rsidRPr="002914EB">
        <w:t>Các món ăn chính: Món Trung Quốc, Vịt Quay Bắc Kinh, sủi cảo Phượng Thành, hoành thánh, cơm chiên Dương Châu, Phúc Kiến,...</w:t>
      </w:r>
    </w:p>
    <w:p w:rsidR="00D70F1F" w:rsidRPr="002914EB" w:rsidRDefault="00D70F1F" w:rsidP="002914EB">
      <w:r w:rsidRPr="002914EB">
        <w:drawing>
          <wp:inline distT="0" distB="0" distL="0" distR="0" wp14:anchorId="264F3D6F" wp14:editId="48F49FFE">
            <wp:extent cx="4682453" cy="7285939"/>
            <wp:effectExtent l="0" t="0" r="4445" b="0"/>
            <wp:docPr id="2" name="Picture 2" descr="C:\Users\Invoker\Desktop\menu_P1-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voker\Desktop\menu_P1-06.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82475" cy="7285973"/>
                    </a:xfrm>
                    <a:prstGeom prst="rect">
                      <a:avLst/>
                    </a:prstGeom>
                    <a:noFill/>
                    <a:ln>
                      <a:noFill/>
                    </a:ln>
                  </pic:spPr>
                </pic:pic>
              </a:graphicData>
            </a:graphic>
          </wp:inline>
        </w:drawing>
      </w:r>
    </w:p>
    <w:p w:rsidR="002914EB" w:rsidRPr="002914EB" w:rsidRDefault="002914EB" w:rsidP="002914EB">
      <w:r w:rsidRPr="002914EB">
        <w:lastRenderedPageBreak/>
        <w:drawing>
          <wp:inline distT="0" distB="0" distL="0" distR="0" wp14:anchorId="6BAAB6DA" wp14:editId="0F35B266">
            <wp:extent cx="5288915" cy="8229600"/>
            <wp:effectExtent l="0" t="0" r="6985" b="0"/>
            <wp:docPr id="3" name="Picture 3" descr="C:\Users\Invoker\Desktop\menu_P1-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voker\Desktop\menu_P1-0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8915" cy="8229600"/>
                    </a:xfrm>
                    <a:prstGeom prst="rect">
                      <a:avLst/>
                    </a:prstGeom>
                    <a:noFill/>
                    <a:ln>
                      <a:noFill/>
                    </a:ln>
                  </pic:spPr>
                </pic:pic>
              </a:graphicData>
            </a:graphic>
          </wp:inline>
        </w:drawing>
      </w:r>
    </w:p>
    <w:p w:rsidR="002914EB" w:rsidRPr="002914EB" w:rsidRDefault="002914EB" w:rsidP="002914EB">
      <w:r w:rsidRPr="002914EB">
        <w:lastRenderedPageBreak/>
        <w:drawing>
          <wp:inline distT="0" distB="0" distL="0" distR="0" wp14:anchorId="1A09A76F" wp14:editId="7F68FF86">
            <wp:extent cx="5288915" cy="8229600"/>
            <wp:effectExtent l="0" t="0" r="6985" b="0"/>
            <wp:docPr id="4" name="Picture 4" descr="C:\Users\Invoker\Desktop\menu_P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nvoker\Desktop\menu_P1-0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8915" cy="8229600"/>
                    </a:xfrm>
                    <a:prstGeom prst="rect">
                      <a:avLst/>
                    </a:prstGeom>
                    <a:noFill/>
                    <a:ln>
                      <a:noFill/>
                    </a:ln>
                  </pic:spPr>
                </pic:pic>
              </a:graphicData>
            </a:graphic>
          </wp:inline>
        </w:drawing>
      </w:r>
    </w:p>
    <w:p w:rsidR="002914EB" w:rsidRPr="002914EB" w:rsidRDefault="002914EB" w:rsidP="002914EB">
      <w:r w:rsidRPr="002914EB">
        <w:lastRenderedPageBreak/>
        <w:drawing>
          <wp:inline distT="0" distB="0" distL="0" distR="0" wp14:anchorId="7A1FAC57" wp14:editId="2C237EC4">
            <wp:extent cx="5288915" cy="8229600"/>
            <wp:effectExtent l="0" t="0" r="6985" b="0"/>
            <wp:docPr id="5" name="Picture 5" descr="C:\Users\Invoker\Desktop\menu_P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voker\Desktop\menu_P2-0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8915" cy="8229600"/>
                    </a:xfrm>
                    <a:prstGeom prst="rect">
                      <a:avLst/>
                    </a:prstGeom>
                    <a:noFill/>
                    <a:ln>
                      <a:noFill/>
                    </a:ln>
                  </pic:spPr>
                </pic:pic>
              </a:graphicData>
            </a:graphic>
          </wp:inline>
        </w:drawing>
      </w:r>
    </w:p>
    <w:p w:rsidR="002914EB" w:rsidRPr="002914EB" w:rsidRDefault="002914EB" w:rsidP="002914EB">
      <w:r w:rsidRPr="002914EB">
        <w:lastRenderedPageBreak/>
        <w:drawing>
          <wp:inline distT="0" distB="0" distL="0" distR="0" wp14:anchorId="68C2F41A" wp14:editId="1A1B6D8D">
            <wp:extent cx="5288915" cy="8229600"/>
            <wp:effectExtent l="0" t="0" r="6985" b="0"/>
            <wp:docPr id="6" name="Picture 6" descr="C:\Users\Invoker\Desktop\menu_P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nvoker\Desktop\menu_P2-0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8915" cy="8229600"/>
                    </a:xfrm>
                    <a:prstGeom prst="rect">
                      <a:avLst/>
                    </a:prstGeom>
                    <a:noFill/>
                    <a:ln>
                      <a:noFill/>
                    </a:ln>
                  </pic:spPr>
                </pic:pic>
              </a:graphicData>
            </a:graphic>
          </wp:inline>
        </w:drawing>
      </w:r>
    </w:p>
    <w:p w:rsidR="002914EB" w:rsidRPr="002914EB" w:rsidRDefault="002914EB" w:rsidP="002914EB">
      <w:r w:rsidRPr="002914EB">
        <w:lastRenderedPageBreak/>
        <w:drawing>
          <wp:inline distT="0" distB="0" distL="0" distR="0" wp14:anchorId="2946877A" wp14:editId="11C81137">
            <wp:extent cx="5288915" cy="8229600"/>
            <wp:effectExtent l="0" t="0" r="6985" b="0"/>
            <wp:docPr id="7" name="Picture 7" descr="C:\Users\Invoker\Desktop\menu_P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nvoker\Desktop\menu_P2-0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8915" cy="8229600"/>
                    </a:xfrm>
                    <a:prstGeom prst="rect">
                      <a:avLst/>
                    </a:prstGeom>
                    <a:noFill/>
                    <a:ln>
                      <a:noFill/>
                    </a:ln>
                  </pic:spPr>
                </pic:pic>
              </a:graphicData>
            </a:graphic>
          </wp:inline>
        </w:drawing>
      </w:r>
    </w:p>
    <w:p w:rsidR="002914EB" w:rsidRPr="002914EB" w:rsidRDefault="002914EB" w:rsidP="002914EB">
      <w:r w:rsidRPr="002914EB">
        <w:lastRenderedPageBreak/>
        <w:drawing>
          <wp:inline distT="0" distB="0" distL="0" distR="0" wp14:anchorId="43491FCE" wp14:editId="6755FDD9">
            <wp:extent cx="5288915" cy="8229600"/>
            <wp:effectExtent l="0" t="0" r="6985" b="0"/>
            <wp:docPr id="10" name="Picture 10" descr="C:\Users\Invoker\Desktop\menu_P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nvoker\Desktop\menu_P1-0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8915" cy="8229600"/>
                    </a:xfrm>
                    <a:prstGeom prst="rect">
                      <a:avLst/>
                    </a:prstGeom>
                    <a:noFill/>
                    <a:ln>
                      <a:noFill/>
                    </a:ln>
                  </pic:spPr>
                </pic:pic>
              </a:graphicData>
            </a:graphic>
          </wp:inline>
        </w:drawing>
      </w:r>
    </w:p>
    <w:p w:rsidR="002914EB" w:rsidRPr="002914EB" w:rsidRDefault="002914EB" w:rsidP="002914EB">
      <w:r w:rsidRPr="002914EB">
        <w:lastRenderedPageBreak/>
        <w:drawing>
          <wp:inline distT="0" distB="0" distL="0" distR="0" wp14:anchorId="68F849C4" wp14:editId="1832DF8A">
            <wp:extent cx="5288915" cy="8229600"/>
            <wp:effectExtent l="0" t="0" r="6985" b="0"/>
            <wp:docPr id="11" name="Picture 11" descr="C:\Users\Invoker\Desktop\menu_P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nvoker\Desktop\menu_P1-0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8915" cy="8229600"/>
                    </a:xfrm>
                    <a:prstGeom prst="rect">
                      <a:avLst/>
                    </a:prstGeom>
                    <a:noFill/>
                    <a:ln>
                      <a:noFill/>
                    </a:ln>
                  </pic:spPr>
                </pic:pic>
              </a:graphicData>
            </a:graphic>
          </wp:inline>
        </w:drawing>
      </w:r>
    </w:p>
    <w:p w:rsidR="002914EB" w:rsidRPr="002914EB" w:rsidRDefault="002914EB" w:rsidP="002914EB">
      <w:r w:rsidRPr="002914EB">
        <w:lastRenderedPageBreak/>
        <w:drawing>
          <wp:inline distT="0" distB="0" distL="0" distR="0" wp14:anchorId="72B663DB" wp14:editId="5A21C7A3">
            <wp:extent cx="5288915" cy="8229600"/>
            <wp:effectExtent l="0" t="0" r="6985" b="0"/>
            <wp:docPr id="12" name="Picture 12" descr="C:\Users\Invoker\Desktop\menu_P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nvoker\Desktop\menu_P1-0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8915" cy="8229600"/>
                    </a:xfrm>
                    <a:prstGeom prst="rect">
                      <a:avLst/>
                    </a:prstGeom>
                    <a:noFill/>
                    <a:ln>
                      <a:noFill/>
                    </a:ln>
                  </pic:spPr>
                </pic:pic>
              </a:graphicData>
            </a:graphic>
          </wp:inline>
        </w:drawing>
      </w:r>
    </w:p>
    <w:p w:rsidR="002914EB" w:rsidRPr="002914EB" w:rsidRDefault="002914EB" w:rsidP="002914EB">
      <w:r w:rsidRPr="002914EB">
        <w:lastRenderedPageBreak/>
        <w:t>Đồ uống, tráng miệng: Rau câu, chè, Café Baily,...</w:t>
      </w:r>
    </w:p>
    <w:p w:rsidR="002914EB" w:rsidRPr="002914EB" w:rsidRDefault="002914EB" w:rsidP="002914EB">
      <w:r w:rsidRPr="002914EB">
        <w:drawing>
          <wp:inline distT="0" distB="0" distL="0" distR="0" wp14:anchorId="5CF49473" wp14:editId="2DEFF09F">
            <wp:extent cx="4983333" cy="7754112"/>
            <wp:effectExtent l="0" t="0" r="8255" b="0"/>
            <wp:docPr id="13" name="Picture 13" descr="C:\Users\Invoker\Desktop\menu_P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nvoker\Desktop\menu_P2-0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3357" cy="7754149"/>
                    </a:xfrm>
                    <a:prstGeom prst="rect">
                      <a:avLst/>
                    </a:prstGeom>
                    <a:noFill/>
                    <a:ln>
                      <a:noFill/>
                    </a:ln>
                  </pic:spPr>
                </pic:pic>
              </a:graphicData>
            </a:graphic>
          </wp:inline>
        </w:drawing>
      </w:r>
      <w:r w:rsidRPr="002914EB">
        <w:t xml:space="preserve"> </w:t>
      </w:r>
    </w:p>
    <w:p w:rsidR="002914EB" w:rsidRPr="002914EB" w:rsidRDefault="002914EB" w:rsidP="002914EB">
      <w:r w:rsidRPr="002914EB">
        <w:lastRenderedPageBreak/>
        <w:drawing>
          <wp:inline distT="0" distB="0" distL="0" distR="0" wp14:anchorId="68EECC5D" wp14:editId="2C230C5D">
            <wp:extent cx="5288915" cy="8229600"/>
            <wp:effectExtent l="0" t="0" r="6985" b="0"/>
            <wp:docPr id="14" name="Picture 14" descr="C:\Users\Invoker\Desktop\menu_P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nvoker\Desktop\menu_P2-0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8915" cy="8229600"/>
                    </a:xfrm>
                    <a:prstGeom prst="rect">
                      <a:avLst/>
                    </a:prstGeom>
                    <a:noFill/>
                    <a:ln>
                      <a:noFill/>
                    </a:ln>
                  </pic:spPr>
                </pic:pic>
              </a:graphicData>
            </a:graphic>
          </wp:inline>
        </w:drawing>
      </w:r>
    </w:p>
    <w:p w:rsidR="002914EB" w:rsidRPr="002914EB" w:rsidRDefault="002914EB" w:rsidP="002914EB">
      <w:r w:rsidRPr="002914EB">
        <w:lastRenderedPageBreak/>
        <w:t>Khuyến mãi:</w:t>
      </w:r>
    </w:p>
    <w:p w:rsidR="002914EB" w:rsidRPr="002914EB" w:rsidRDefault="002914EB" w:rsidP="002914EB">
      <w:r>
        <w:t>VIP card: T</w:t>
      </w:r>
      <w:r w:rsidRPr="002914EB">
        <w:t>hẻ ưu đãi đặc biệt dành cho các khách hàng thân thiết của Gourmet’s Delight Roast Kitchen với chiết khấu hấp dẫn 10% trên giá trị tổng hóa đơn.</w:t>
      </w:r>
    </w:p>
    <w:p w:rsidR="002914EB" w:rsidRPr="002914EB" w:rsidRDefault="002914EB" w:rsidP="002914EB">
      <w:r>
        <w:t>Cash Voucher 100.000 VND: T</w:t>
      </w:r>
      <w:r w:rsidRPr="002914EB">
        <w:t>rong vòng 2 tháng kể từ ngày khai trương, các khách hàng có hóa đơn thanh toán trị giá 1</w:t>
      </w:r>
      <w:r>
        <w:t>.000.000 VND sẽ nhận được 1 C</w:t>
      </w:r>
      <w:r w:rsidRPr="002914EB">
        <w:t>ash voucher trị giá 100.000 VND</w:t>
      </w:r>
      <w:r>
        <w:t xml:space="preserve"> mỗi tháng</w:t>
      </w:r>
      <w:r w:rsidRPr="002914EB">
        <w:t>.</w:t>
      </w:r>
    </w:p>
    <w:tbl>
      <w:tblPr>
        <w:tblW w:w="5000" w:type="pct"/>
        <w:tblCellSpacing w:w="0" w:type="dxa"/>
        <w:tblCellMar>
          <w:left w:w="0" w:type="dxa"/>
          <w:right w:w="0" w:type="dxa"/>
        </w:tblCellMar>
        <w:tblLook w:val="04A0" w:firstRow="1" w:lastRow="0" w:firstColumn="1" w:lastColumn="0" w:noHBand="0" w:noVBand="1"/>
      </w:tblPr>
      <w:tblGrid>
        <w:gridCol w:w="9360"/>
      </w:tblGrid>
      <w:tr w:rsidR="002914EB" w:rsidRPr="002914EB" w:rsidTr="002914EB">
        <w:trPr>
          <w:tblCellSpacing w:w="0" w:type="dxa"/>
        </w:trPr>
        <w:tc>
          <w:tcPr>
            <w:tcW w:w="0" w:type="auto"/>
            <w:vAlign w:val="center"/>
            <w:hideMark/>
          </w:tcPr>
          <w:p w:rsidR="002914EB" w:rsidRPr="002914EB" w:rsidRDefault="002914EB" w:rsidP="002914EB">
            <w:r w:rsidRPr="002914EB">
              <w:t>Theo yêu cầu rộng rãi của khách hàng, Nhà hàng Gourmet's Delight tiếp tục chương trình khuyến mãi đặc biệt bữa tối cho món VỊT QUAY BẮC KINH trong suốt</w:t>
            </w:r>
            <w:r w:rsidR="00013C43">
              <w:t>tháng 11 -</w:t>
            </w:r>
            <w:r w:rsidRPr="002914EB">
              <w:t xml:space="preserve"> 2013. Giảm 50% cho món vịt quay Bắc Kinh khi quý khách gọi nguyên con.</w:t>
            </w:r>
          </w:p>
        </w:tc>
      </w:tr>
    </w:tbl>
    <w:p w:rsidR="002914EB" w:rsidRPr="002914EB" w:rsidRDefault="002914EB" w:rsidP="002914EB"/>
    <w:sectPr w:rsidR="002914EB" w:rsidRPr="002914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5C75D5"/>
    <w:multiLevelType w:val="multilevel"/>
    <w:tmpl w:val="71A8B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0BD5"/>
    <w:rsid w:val="00013C43"/>
    <w:rsid w:val="002914EB"/>
    <w:rsid w:val="002E4B3C"/>
    <w:rsid w:val="003C0BD5"/>
    <w:rsid w:val="004454DB"/>
    <w:rsid w:val="00552AC8"/>
    <w:rsid w:val="006D59A0"/>
    <w:rsid w:val="00887986"/>
    <w:rsid w:val="00995410"/>
    <w:rsid w:val="00D055E6"/>
    <w:rsid w:val="00D37448"/>
    <w:rsid w:val="00D70F1F"/>
    <w:rsid w:val="00E35332"/>
    <w:rsid w:val="00F93B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95410"/>
    <w:pPr>
      <w:spacing w:before="100" w:beforeAutospacing="1" w:after="100" w:afterAutospacing="1" w:line="240" w:lineRule="auto"/>
      <w:outlineLvl w:val="0"/>
    </w:pPr>
    <w:rPr>
      <w:rFonts w:eastAsia="Times New Roman"/>
      <w:b/>
      <w:bCs/>
      <w:kern w:val="36"/>
      <w:sz w:val="48"/>
      <w:szCs w:val="48"/>
    </w:rPr>
  </w:style>
  <w:style w:type="paragraph" w:styleId="Heading2">
    <w:name w:val="heading 2"/>
    <w:basedOn w:val="Normal"/>
    <w:next w:val="Normal"/>
    <w:link w:val="Heading2Char"/>
    <w:uiPriority w:val="9"/>
    <w:semiHidden/>
    <w:unhideWhenUsed/>
    <w:qFormat/>
    <w:rsid w:val="0099541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5410"/>
    <w:rPr>
      <w:rFonts w:eastAsia="Times New Roman"/>
      <w:b/>
      <w:bCs/>
      <w:kern w:val="36"/>
      <w:sz w:val="48"/>
      <w:szCs w:val="48"/>
    </w:rPr>
  </w:style>
  <w:style w:type="character" w:customStyle="1" w:styleId="Heading2Char">
    <w:name w:val="Heading 2 Char"/>
    <w:basedOn w:val="DefaultParagraphFont"/>
    <w:link w:val="Heading2"/>
    <w:uiPriority w:val="9"/>
    <w:semiHidden/>
    <w:rsid w:val="00995410"/>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D70F1F"/>
    <w:pPr>
      <w:spacing w:before="100" w:beforeAutospacing="1" w:after="100" w:afterAutospacing="1" w:line="240" w:lineRule="auto"/>
    </w:pPr>
    <w:rPr>
      <w:rFonts w:eastAsia="Times New Roman"/>
      <w:sz w:val="24"/>
      <w:szCs w:val="24"/>
    </w:rPr>
  </w:style>
  <w:style w:type="character" w:styleId="Strong">
    <w:name w:val="Strong"/>
    <w:basedOn w:val="DefaultParagraphFont"/>
    <w:uiPriority w:val="22"/>
    <w:qFormat/>
    <w:rsid w:val="00D70F1F"/>
    <w:rPr>
      <w:b/>
      <w:bCs/>
    </w:rPr>
  </w:style>
  <w:style w:type="character" w:customStyle="1" w:styleId="apple-converted-space">
    <w:name w:val="apple-converted-space"/>
    <w:basedOn w:val="DefaultParagraphFont"/>
    <w:rsid w:val="00D70F1F"/>
  </w:style>
  <w:style w:type="character" w:styleId="Hyperlink">
    <w:name w:val="Hyperlink"/>
    <w:basedOn w:val="DefaultParagraphFont"/>
    <w:uiPriority w:val="99"/>
    <w:unhideWhenUsed/>
    <w:rsid w:val="00D70F1F"/>
    <w:rPr>
      <w:color w:val="0000FF"/>
      <w:u w:val="single"/>
    </w:rPr>
  </w:style>
  <w:style w:type="paragraph" w:styleId="BalloonText">
    <w:name w:val="Balloon Text"/>
    <w:basedOn w:val="Normal"/>
    <w:link w:val="BalloonTextChar"/>
    <w:uiPriority w:val="99"/>
    <w:semiHidden/>
    <w:unhideWhenUsed/>
    <w:rsid w:val="00D70F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0F1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95410"/>
    <w:pPr>
      <w:spacing w:before="100" w:beforeAutospacing="1" w:after="100" w:afterAutospacing="1" w:line="240" w:lineRule="auto"/>
      <w:outlineLvl w:val="0"/>
    </w:pPr>
    <w:rPr>
      <w:rFonts w:eastAsia="Times New Roman"/>
      <w:b/>
      <w:bCs/>
      <w:kern w:val="36"/>
      <w:sz w:val="48"/>
      <w:szCs w:val="48"/>
    </w:rPr>
  </w:style>
  <w:style w:type="paragraph" w:styleId="Heading2">
    <w:name w:val="heading 2"/>
    <w:basedOn w:val="Normal"/>
    <w:next w:val="Normal"/>
    <w:link w:val="Heading2Char"/>
    <w:uiPriority w:val="9"/>
    <w:semiHidden/>
    <w:unhideWhenUsed/>
    <w:qFormat/>
    <w:rsid w:val="0099541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5410"/>
    <w:rPr>
      <w:rFonts w:eastAsia="Times New Roman"/>
      <w:b/>
      <w:bCs/>
      <w:kern w:val="36"/>
      <w:sz w:val="48"/>
      <w:szCs w:val="48"/>
    </w:rPr>
  </w:style>
  <w:style w:type="character" w:customStyle="1" w:styleId="Heading2Char">
    <w:name w:val="Heading 2 Char"/>
    <w:basedOn w:val="DefaultParagraphFont"/>
    <w:link w:val="Heading2"/>
    <w:uiPriority w:val="9"/>
    <w:semiHidden/>
    <w:rsid w:val="00995410"/>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D70F1F"/>
    <w:pPr>
      <w:spacing w:before="100" w:beforeAutospacing="1" w:after="100" w:afterAutospacing="1" w:line="240" w:lineRule="auto"/>
    </w:pPr>
    <w:rPr>
      <w:rFonts w:eastAsia="Times New Roman"/>
      <w:sz w:val="24"/>
      <w:szCs w:val="24"/>
    </w:rPr>
  </w:style>
  <w:style w:type="character" w:styleId="Strong">
    <w:name w:val="Strong"/>
    <w:basedOn w:val="DefaultParagraphFont"/>
    <w:uiPriority w:val="22"/>
    <w:qFormat/>
    <w:rsid w:val="00D70F1F"/>
    <w:rPr>
      <w:b/>
      <w:bCs/>
    </w:rPr>
  </w:style>
  <w:style w:type="character" w:customStyle="1" w:styleId="apple-converted-space">
    <w:name w:val="apple-converted-space"/>
    <w:basedOn w:val="DefaultParagraphFont"/>
    <w:rsid w:val="00D70F1F"/>
  </w:style>
  <w:style w:type="character" w:styleId="Hyperlink">
    <w:name w:val="Hyperlink"/>
    <w:basedOn w:val="DefaultParagraphFont"/>
    <w:uiPriority w:val="99"/>
    <w:unhideWhenUsed/>
    <w:rsid w:val="00D70F1F"/>
    <w:rPr>
      <w:color w:val="0000FF"/>
      <w:u w:val="single"/>
    </w:rPr>
  </w:style>
  <w:style w:type="paragraph" w:styleId="BalloonText">
    <w:name w:val="Balloon Text"/>
    <w:basedOn w:val="Normal"/>
    <w:link w:val="BalloonTextChar"/>
    <w:uiPriority w:val="99"/>
    <w:semiHidden/>
    <w:unhideWhenUsed/>
    <w:rsid w:val="00D70F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0F1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4598022">
      <w:bodyDiv w:val="1"/>
      <w:marLeft w:val="0"/>
      <w:marRight w:val="0"/>
      <w:marTop w:val="0"/>
      <w:marBottom w:val="0"/>
      <w:divBdr>
        <w:top w:val="none" w:sz="0" w:space="0" w:color="auto"/>
        <w:left w:val="none" w:sz="0" w:space="0" w:color="auto"/>
        <w:bottom w:val="none" w:sz="0" w:space="0" w:color="auto"/>
        <w:right w:val="none" w:sz="0" w:space="0" w:color="auto"/>
      </w:divBdr>
    </w:div>
    <w:div w:id="1371149588">
      <w:bodyDiv w:val="1"/>
      <w:marLeft w:val="0"/>
      <w:marRight w:val="0"/>
      <w:marTop w:val="0"/>
      <w:marBottom w:val="0"/>
      <w:divBdr>
        <w:top w:val="none" w:sz="0" w:space="0" w:color="auto"/>
        <w:left w:val="none" w:sz="0" w:space="0" w:color="auto"/>
        <w:bottom w:val="none" w:sz="0" w:space="0" w:color="auto"/>
        <w:right w:val="none" w:sz="0" w:space="0" w:color="auto"/>
      </w:divBdr>
      <w:divsChild>
        <w:div w:id="443352305">
          <w:marLeft w:val="0"/>
          <w:marRight w:val="0"/>
          <w:marTop w:val="0"/>
          <w:marBottom w:val="0"/>
          <w:divBdr>
            <w:top w:val="none" w:sz="0" w:space="0" w:color="auto"/>
            <w:left w:val="none" w:sz="0" w:space="0" w:color="auto"/>
            <w:bottom w:val="none" w:sz="0" w:space="0" w:color="auto"/>
            <w:right w:val="none" w:sz="0" w:space="0" w:color="auto"/>
          </w:divBdr>
        </w:div>
        <w:div w:id="628828065">
          <w:marLeft w:val="0"/>
          <w:marRight w:val="0"/>
          <w:marTop w:val="0"/>
          <w:marBottom w:val="0"/>
          <w:divBdr>
            <w:top w:val="none" w:sz="0" w:space="0" w:color="auto"/>
            <w:left w:val="none" w:sz="0" w:space="0" w:color="auto"/>
            <w:bottom w:val="none" w:sz="0" w:space="0" w:color="auto"/>
            <w:right w:val="none" w:sz="0" w:space="0" w:color="auto"/>
          </w:divBdr>
        </w:div>
      </w:divsChild>
    </w:div>
    <w:div w:id="1568027735">
      <w:bodyDiv w:val="1"/>
      <w:marLeft w:val="0"/>
      <w:marRight w:val="0"/>
      <w:marTop w:val="0"/>
      <w:marBottom w:val="0"/>
      <w:divBdr>
        <w:top w:val="none" w:sz="0" w:space="0" w:color="auto"/>
        <w:left w:val="none" w:sz="0" w:space="0" w:color="auto"/>
        <w:bottom w:val="none" w:sz="0" w:space="0" w:color="auto"/>
        <w:right w:val="none" w:sz="0" w:space="0" w:color="auto"/>
      </w:divBdr>
    </w:div>
    <w:div w:id="1819569892">
      <w:bodyDiv w:val="1"/>
      <w:marLeft w:val="0"/>
      <w:marRight w:val="0"/>
      <w:marTop w:val="0"/>
      <w:marBottom w:val="0"/>
      <w:divBdr>
        <w:top w:val="none" w:sz="0" w:space="0" w:color="auto"/>
        <w:left w:val="none" w:sz="0" w:space="0" w:color="auto"/>
        <w:bottom w:val="none" w:sz="0" w:space="0" w:color="auto"/>
        <w:right w:val="none" w:sz="0" w:space="0" w:color="auto"/>
      </w:divBdr>
      <w:divsChild>
        <w:div w:id="1514149756">
          <w:marLeft w:val="0"/>
          <w:marRight w:val="0"/>
          <w:marTop w:val="1875"/>
          <w:marBottom w:val="0"/>
          <w:divBdr>
            <w:top w:val="none" w:sz="0" w:space="0" w:color="auto"/>
            <w:left w:val="none" w:sz="0" w:space="0" w:color="auto"/>
            <w:bottom w:val="none" w:sz="0" w:space="0" w:color="auto"/>
            <w:right w:val="none" w:sz="0" w:space="0" w:color="auto"/>
          </w:divBdr>
          <w:divsChild>
            <w:div w:id="2019038819">
              <w:marLeft w:val="0"/>
              <w:marRight w:val="0"/>
              <w:marTop w:val="0"/>
              <w:marBottom w:val="0"/>
              <w:divBdr>
                <w:top w:val="none" w:sz="0" w:space="0" w:color="auto"/>
                <w:left w:val="none" w:sz="0" w:space="0" w:color="auto"/>
                <w:bottom w:val="none" w:sz="0" w:space="0" w:color="auto"/>
                <w:right w:val="none" w:sz="0" w:space="0" w:color="auto"/>
              </w:divBdr>
              <w:divsChild>
                <w:div w:id="1009060804">
                  <w:marLeft w:val="0"/>
                  <w:marRight w:val="0"/>
                  <w:marTop w:val="0"/>
                  <w:marBottom w:val="0"/>
                  <w:divBdr>
                    <w:top w:val="none" w:sz="0" w:space="0" w:color="auto"/>
                    <w:left w:val="none" w:sz="0" w:space="0" w:color="auto"/>
                    <w:bottom w:val="none" w:sz="0" w:space="0" w:color="auto"/>
                    <w:right w:val="none" w:sz="0" w:space="0" w:color="auto"/>
                  </w:divBdr>
                  <w:divsChild>
                    <w:div w:id="470369823">
                      <w:marLeft w:val="0"/>
                      <w:marRight w:val="0"/>
                      <w:marTop w:val="0"/>
                      <w:marBottom w:val="0"/>
                      <w:divBdr>
                        <w:top w:val="none" w:sz="0" w:space="0" w:color="auto"/>
                        <w:left w:val="none" w:sz="0" w:space="0" w:color="auto"/>
                        <w:bottom w:val="none" w:sz="0" w:space="0" w:color="auto"/>
                        <w:right w:val="none" w:sz="0" w:space="0" w:color="auto"/>
                      </w:divBdr>
                      <w:divsChild>
                        <w:div w:id="101025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13</Pages>
  <Words>352</Words>
  <Characters>2009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Invoker</dc:creator>
  <cp:keywords/>
  <dc:description/>
  <cp:lastModifiedBy>Invoker</cp:lastModifiedBy>
  <cp:revision>5</cp:revision>
  <dcterms:created xsi:type="dcterms:W3CDTF">2013-10-06T05:50:00Z</dcterms:created>
  <dcterms:modified xsi:type="dcterms:W3CDTF">2013-10-06T06:10:00Z</dcterms:modified>
</cp:coreProperties>
</file>