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3EF" w:rsidRPr="009823EF" w:rsidRDefault="009823EF" w:rsidP="009823EF">
      <w:pPr>
        <w:pStyle w:val="Style1"/>
        <w:spacing w:before="0"/>
        <w:jc w:val="center"/>
        <w:rPr>
          <w:sz w:val="32"/>
        </w:rPr>
      </w:pPr>
      <w:r w:rsidRPr="009823EF">
        <w:rPr>
          <w:sz w:val="32"/>
        </w:rPr>
        <w:t xml:space="preserve">Multi-Paxos Simulator in </w:t>
      </w:r>
      <w:r w:rsidR="00F560D0" w:rsidRPr="009823EF">
        <w:rPr>
          <w:sz w:val="32"/>
        </w:rPr>
        <w:t>JavaScript</w:t>
      </w:r>
      <w:r w:rsidRPr="009823EF">
        <w:rPr>
          <w:sz w:val="32"/>
        </w:rPr>
        <w:t>/HTML5</w:t>
      </w:r>
    </w:p>
    <w:p w:rsidR="009823EF" w:rsidRPr="009823EF" w:rsidRDefault="00027333" w:rsidP="009823EF">
      <w:pPr>
        <w:pStyle w:val="Style1"/>
        <w:spacing w:before="0"/>
        <w:jc w:val="center"/>
      </w:pPr>
      <w:r w:rsidRPr="009823EF">
        <w:t>Laura Moss</w:t>
      </w:r>
      <w:r>
        <w:t xml:space="preserve">, Taylor </w:t>
      </w:r>
      <w:proofErr w:type="spellStart"/>
      <w:r>
        <w:t>Purviance</w:t>
      </w:r>
      <w:proofErr w:type="spellEnd"/>
      <w:r w:rsidR="009823EF" w:rsidRPr="009823EF">
        <w:t>, Eric Vernon</w:t>
      </w:r>
    </w:p>
    <w:p w:rsidR="009823EF" w:rsidRDefault="009823EF" w:rsidP="009823EF">
      <w:pPr>
        <w:pStyle w:val="Style1"/>
      </w:pPr>
    </w:p>
    <w:p w:rsidR="00F26E1F" w:rsidRDefault="00F26E1F" w:rsidP="009823EF">
      <w:pPr>
        <w:pStyle w:val="Style1"/>
        <w:sectPr w:rsidR="00F26E1F" w:rsidSect="009823EF">
          <w:pgSz w:w="12240" w:h="15840"/>
          <w:pgMar w:top="1440" w:right="1440" w:bottom="1440" w:left="1440" w:header="720" w:footer="720" w:gutter="0"/>
          <w:cols w:space="720"/>
          <w:docGrid w:linePitch="360"/>
        </w:sectPr>
      </w:pPr>
    </w:p>
    <w:p w:rsidR="009823EF" w:rsidRPr="009823EF" w:rsidRDefault="009823EF" w:rsidP="009823EF">
      <w:pPr>
        <w:pStyle w:val="Style1"/>
        <w:rPr>
          <w:bCs/>
        </w:rPr>
      </w:pPr>
      <w:r w:rsidRPr="009823EF">
        <w:lastRenderedPageBreak/>
        <w:t>Introduction and Project Goal</w:t>
      </w:r>
    </w:p>
    <w:p w:rsidR="009823EF" w:rsidRDefault="009823EF" w:rsidP="009823EF">
      <w:pPr>
        <w:pStyle w:val="Style2"/>
      </w:pPr>
      <w:r w:rsidRPr="009823EF">
        <w:t xml:space="preserve">The goal of the project was to implement a simulation of the Paxos algorithm, such that it can be easily demonstrated and viewed for the purposes of academia. The simulation is accompanied by a visual representation that assists in the understanding of the algorithm. Our minimum goal was to have the standard and most simple version of the algorithm implemented.  From there, we added interactivity to the system, allowing the user to perturb the system from its base case by making server nodes unresponsive. Additionally, we implemented the </w:t>
      </w:r>
      <w:proofErr w:type="spellStart"/>
      <w:r w:rsidRPr="009823EF">
        <w:t>Multipaxos</w:t>
      </w:r>
      <w:proofErr w:type="spellEnd"/>
      <w:r w:rsidRPr="009823EF">
        <w:t xml:space="preserve"> variation on standard Paxos, which assumes a stable distinguished proposer, or leader.</w:t>
      </w:r>
    </w:p>
    <w:p w:rsidR="009823EF" w:rsidRDefault="00F26E1F" w:rsidP="009823EF">
      <w:pPr>
        <w:pStyle w:val="Style2"/>
      </w:pPr>
      <w:r>
        <w:t>Our</w:t>
      </w:r>
      <w:r w:rsidR="00E90BC0">
        <w:t xml:space="preserve"> project goal was to have the final product easily distributable and runnabl</w:t>
      </w:r>
      <w:r w:rsidR="00B116EF">
        <w:t>e with minimal dependencies or installation work</w:t>
      </w:r>
      <w:r w:rsidR="009823EF" w:rsidRPr="009823EF">
        <w:t xml:space="preserve">. </w:t>
      </w:r>
      <w:r w:rsidR="00B116EF">
        <w:t xml:space="preserve">Therefore </w:t>
      </w:r>
      <w:r w:rsidR="009823EF" w:rsidRPr="009823EF">
        <w:t xml:space="preserve">we chose to implement our project in </w:t>
      </w:r>
      <w:r w:rsidR="00213549">
        <w:t>JavaScript</w:t>
      </w:r>
      <w:r w:rsidR="009823EF" w:rsidRPr="009823EF">
        <w:t xml:space="preserve"> </w:t>
      </w:r>
      <w:r w:rsidR="00B20FBD">
        <w:t xml:space="preserve">leveraging the </w:t>
      </w:r>
      <w:r w:rsidR="009823EF" w:rsidRPr="009823EF">
        <w:t>HTML5 Ca</w:t>
      </w:r>
      <w:r w:rsidR="00B20FBD">
        <w:t>nvas element.</w:t>
      </w:r>
    </w:p>
    <w:p w:rsidR="009823EF" w:rsidRDefault="009823EF" w:rsidP="009823EF">
      <w:pPr>
        <w:pStyle w:val="Style2"/>
      </w:pPr>
      <w:r w:rsidRPr="009823EF">
        <w:t>Along with the goals of understanding the algorithm and being able to demonstrate it in a way that increases its understandability, the project was also an attempt to learn technologies and brush up on them. As the web is a continuously blossoming field with more and more need for developers, picking up some skills at web technologies was helpful to all of us. Even if we don’t go on to work with web technology, it is still likely helpful to understand how these prevalent technologies work.</w:t>
      </w:r>
    </w:p>
    <w:p w:rsidR="009823EF" w:rsidRPr="009823EF" w:rsidRDefault="009823EF" w:rsidP="009823EF">
      <w:pPr>
        <w:pStyle w:val="Style1"/>
        <w:rPr>
          <w:bCs/>
        </w:rPr>
      </w:pPr>
      <w:r w:rsidRPr="009823EF">
        <w:t>Paxos Algorithm Overview</w:t>
      </w:r>
    </w:p>
    <w:p w:rsidR="009823EF" w:rsidRDefault="009823EF" w:rsidP="009823EF">
      <w:pPr>
        <w:pStyle w:val="Style2"/>
      </w:pPr>
      <w:r w:rsidRPr="009823EF">
        <w:t>From our research, we determined that basic Paxos works like this:</w:t>
      </w:r>
    </w:p>
    <w:p w:rsidR="00F8440F" w:rsidRDefault="00F8440F" w:rsidP="009823EF">
      <w:pPr>
        <w:pStyle w:val="Style2"/>
      </w:pPr>
    </w:p>
    <w:p w:rsidR="00F8440F" w:rsidRDefault="00F8440F" w:rsidP="009823EF">
      <w:pPr>
        <w:pStyle w:val="Style2"/>
      </w:pPr>
    </w:p>
    <w:p w:rsidR="009823EF" w:rsidRPr="009823EF" w:rsidRDefault="009823EF" w:rsidP="009823EF">
      <w:pPr>
        <w:pStyle w:val="Style2"/>
      </w:pPr>
      <w:r w:rsidRPr="009823EF">
        <w:t xml:space="preserve">There are multiple nodes/servers in the system. Each of these can have one or more roles: </w:t>
      </w:r>
    </w:p>
    <w:p w:rsidR="009823EF" w:rsidRPr="009823EF" w:rsidRDefault="009823EF" w:rsidP="009823EF">
      <w:pPr>
        <w:pStyle w:val="Style2"/>
        <w:numPr>
          <w:ilvl w:val="0"/>
          <w:numId w:val="2"/>
        </w:numPr>
      </w:pPr>
      <w:r w:rsidRPr="009823EF">
        <w:t xml:space="preserve">a </w:t>
      </w:r>
      <w:r w:rsidRPr="009823EF">
        <w:rPr>
          <w:u w:val="single"/>
        </w:rPr>
        <w:t xml:space="preserve">client </w:t>
      </w:r>
      <w:r w:rsidRPr="009823EF">
        <w:t>that submits a value to proposers</w:t>
      </w:r>
    </w:p>
    <w:p w:rsidR="009823EF" w:rsidRPr="009823EF" w:rsidRDefault="009823EF" w:rsidP="009823EF">
      <w:pPr>
        <w:pStyle w:val="Style2"/>
        <w:numPr>
          <w:ilvl w:val="0"/>
          <w:numId w:val="2"/>
        </w:numPr>
      </w:pPr>
      <w:proofErr w:type="gramStart"/>
      <w:r w:rsidRPr="009823EF">
        <w:t>a</w:t>
      </w:r>
      <w:proofErr w:type="gramEnd"/>
      <w:r w:rsidRPr="009823EF">
        <w:t xml:space="preserve"> </w:t>
      </w:r>
      <w:r w:rsidRPr="009823EF">
        <w:rPr>
          <w:u w:val="single"/>
        </w:rPr>
        <w:t>proposer</w:t>
      </w:r>
      <w:r w:rsidRPr="009823EF">
        <w:t xml:space="preserve"> that takes the value submitted to it by a client and submits the values to a group of acceptors.  It decides the order in which client commands should be executed.</w:t>
      </w:r>
    </w:p>
    <w:p w:rsidR="009823EF" w:rsidRPr="009823EF" w:rsidRDefault="009823EF" w:rsidP="009823EF">
      <w:pPr>
        <w:pStyle w:val="Style2"/>
        <w:numPr>
          <w:ilvl w:val="0"/>
          <w:numId w:val="2"/>
        </w:numPr>
      </w:pPr>
      <w:proofErr w:type="gramStart"/>
      <w:r w:rsidRPr="009823EF">
        <w:t>a</w:t>
      </w:r>
      <w:proofErr w:type="gramEnd"/>
      <w:r w:rsidRPr="009823EF">
        <w:t xml:space="preserve"> </w:t>
      </w:r>
      <w:r w:rsidRPr="009823EF">
        <w:rPr>
          <w:u w:val="single"/>
        </w:rPr>
        <w:t>leader</w:t>
      </w:r>
      <w:r w:rsidRPr="009823EF">
        <w:t xml:space="preserve"> that is the special proposer that is elected to be the single proposer to which all the clients submit their values to.</w:t>
      </w:r>
    </w:p>
    <w:p w:rsidR="009823EF" w:rsidRPr="009823EF" w:rsidRDefault="009823EF" w:rsidP="009823EF">
      <w:pPr>
        <w:pStyle w:val="Style2"/>
        <w:numPr>
          <w:ilvl w:val="0"/>
          <w:numId w:val="2"/>
        </w:numPr>
      </w:pPr>
      <w:r w:rsidRPr="009823EF">
        <w:t xml:space="preserve">an </w:t>
      </w:r>
      <w:r w:rsidRPr="009823EF">
        <w:rPr>
          <w:u w:val="single"/>
        </w:rPr>
        <w:t>acceptor</w:t>
      </w:r>
      <w:r w:rsidRPr="009823EF">
        <w:t xml:space="preserve"> which tries to decide which of the proposed values they are sent should be accepted</w:t>
      </w:r>
    </w:p>
    <w:p w:rsidR="009823EF" w:rsidRDefault="009823EF" w:rsidP="009823EF">
      <w:pPr>
        <w:pStyle w:val="Style2"/>
        <w:numPr>
          <w:ilvl w:val="0"/>
          <w:numId w:val="2"/>
        </w:numPr>
      </w:pPr>
      <w:proofErr w:type="gramStart"/>
      <w:r w:rsidRPr="009823EF">
        <w:t>a</w:t>
      </w:r>
      <w:proofErr w:type="gramEnd"/>
      <w:r w:rsidRPr="009823EF">
        <w:t xml:space="preserve"> </w:t>
      </w:r>
      <w:r w:rsidRPr="009823EF">
        <w:rPr>
          <w:u w:val="single"/>
        </w:rPr>
        <w:t>learner</w:t>
      </w:r>
      <w:r w:rsidRPr="009823EF">
        <w:t xml:space="preserve"> who decides what the final, accepted value is from the acceptors that have locked in on a value.</w:t>
      </w:r>
    </w:p>
    <w:p w:rsidR="009823EF" w:rsidRDefault="009823EF" w:rsidP="009823EF">
      <w:pPr>
        <w:pStyle w:val="Style2"/>
      </w:pPr>
      <w:r w:rsidRPr="009823EF">
        <w:t xml:space="preserve">Each role at each node runs on its own process and interacts with other processes by sending messages. These messages may take a variable amount of time to be sent or </w:t>
      </w:r>
      <w:proofErr w:type="gramStart"/>
      <w:r w:rsidRPr="009823EF">
        <w:t>received</w:t>
      </w:r>
      <w:proofErr w:type="gramEnd"/>
      <w:r w:rsidR="00F26E1F">
        <w:t>, dependent upon the relative locations of the sender and recipient</w:t>
      </w:r>
      <w:r w:rsidRPr="009823EF">
        <w:t xml:space="preserve">. Furthermore, any of the processes can stop participating by not responding to messages. As long as a majority of the </w:t>
      </w:r>
      <w:proofErr w:type="gramStart"/>
      <w:r w:rsidRPr="009823EF">
        <w:t>processes</w:t>
      </w:r>
      <w:proofErr w:type="gramEnd"/>
      <w:r w:rsidRPr="009823EF">
        <w:t xml:space="preserve"> do not stop participating, the Paxos algorithm will work to ensure consistency. </w:t>
      </w:r>
    </w:p>
    <w:p w:rsidR="009823EF" w:rsidRDefault="009823EF" w:rsidP="009823EF">
      <w:pPr>
        <w:pStyle w:val="Style2"/>
      </w:pPr>
      <w:r w:rsidRPr="009823EF">
        <w:t xml:space="preserve">To begin with, a leader is elected among the processes. How the election is done is not specified by the algorithm, but assumed to be doable somehow. One possible way to elect a leader might be to select the </w:t>
      </w:r>
      <w:r w:rsidRPr="009823EF">
        <w:lastRenderedPageBreak/>
        <w:t>maximum value of some unique value of each process, like the PID or MAC address.  </w:t>
      </w:r>
    </w:p>
    <w:p w:rsidR="009823EF" w:rsidRDefault="009823EF" w:rsidP="009823EF">
      <w:pPr>
        <w:pStyle w:val="Style2"/>
      </w:pPr>
      <w:r w:rsidRPr="009823EF">
        <w:t xml:space="preserve">Once a leader is selected, the processes are all notified of who the leader is. Then, whenever any client submits a value, it submits it to the leader. If the leader becomes unresponsive or fails, a new leader is elected from the remaining processes. </w:t>
      </w:r>
    </w:p>
    <w:p w:rsidR="009823EF" w:rsidRDefault="009823EF" w:rsidP="009823EF">
      <w:pPr>
        <w:pStyle w:val="Style2"/>
      </w:pPr>
      <w:r w:rsidRPr="009823EF">
        <w:t xml:space="preserve">During the prepare phase, the leader/proposer will send a message to a majority of the acceptors with </w:t>
      </w:r>
      <w:r w:rsidRPr="009823EF">
        <w:rPr>
          <w:i/>
          <w:iCs/>
        </w:rPr>
        <w:t>v</w:t>
      </w:r>
      <w:r w:rsidRPr="009823EF">
        <w:t xml:space="preserve"> the value that it wants to submit, and </w:t>
      </w:r>
      <w:proofErr w:type="spellStart"/>
      <w:r w:rsidRPr="009823EF">
        <w:rPr>
          <w:i/>
          <w:iCs/>
        </w:rPr>
        <w:t>n</w:t>
      </w:r>
      <w:proofErr w:type="spellEnd"/>
      <w:r w:rsidRPr="009823EF">
        <w:t xml:space="preserve"> some number to associate with the proposal. </w:t>
      </w:r>
    </w:p>
    <w:p w:rsidR="009823EF" w:rsidRDefault="009823EF" w:rsidP="009823EF">
      <w:pPr>
        <w:pStyle w:val="Style2"/>
      </w:pPr>
      <w:r w:rsidRPr="009823EF">
        <w:t xml:space="preserve">Acceptors will receive the message check the number </w:t>
      </w:r>
      <w:r w:rsidRPr="009823EF">
        <w:rPr>
          <w:i/>
          <w:iCs/>
        </w:rPr>
        <w:t>n</w:t>
      </w:r>
      <w:r w:rsidRPr="009823EF">
        <w:t xml:space="preserve">. If </w:t>
      </w:r>
      <w:r w:rsidRPr="009823EF">
        <w:rPr>
          <w:i/>
          <w:iCs/>
        </w:rPr>
        <w:t>n</w:t>
      </w:r>
      <w:r w:rsidRPr="009823EF">
        <w:t xml:space="preserve"> is the largest proposal number the acceptor has received yet, it will respond with a promise to not accept any lower-numbered proposals, as well as send the proposal number of the last proposal it had promised to.</w:t>
      </w:r>
    </w:p>
    <w:p w:rsidR="009823EF" w:rsidRDefault="009823EF" w:rsidP="009823EF">
      <w:pPr>
        <w:pStyle w:val="Style2"/>
      </w:pPr>
      <w:r w:rsidRPr="009823EF">
        <w:t xml:space="preserve">Once the leader/proposer receives these promises from a majority of the acceptors it will send the acceptors an accept request for proposal number </w:t>
      </w:r>
      <w:r w:rsidRPr="009823EF">
        <w:rPr>
          <w:i/>
          <w:iCs/>
        </w:rPr>
        <w:t>n</w:t>
      </w:r>
      <w:r w:rsidRPr="009823EF">
        <w:t xml:space="preserve">. The acceptors will accept the proposal if they haven’t promised to a higher numbered proposal yet. </w:t>
      </w:r>
      <w:proofErr w:type="gramStart"/>
      <w:r w:rsidRPr="009823EF">
        <w:t>when</w:t>
      </w:r>
      <w:proofErr w:type="gramEnd"/>
      <w:r w:rsidRPr="009823EF">
        <w:t xml:space="preserve"> they accept a proposal, the acceptors inform both the proposer and all of the learners of the value of their accepted proposal.</w:t>
      </w:r>
    </w:p>
    <w:p w:rsidR="009823EF" w:rsidRDefault="009823EF" w:rsidP="009823EF">
      <w:pPr>
        <w:pStyle w:val="Style2"/>
      </w:pPr>
      <w:r w:rsidRPr="009823EF">
        <w:t>The learners will eventually have a majority of the acceptors accepted values and will note the value that the acceptors formed majority consensus on.</w:t>
      </w:r>
    </w:p>
    <w:p w:rsidR="009823EF" w:rsidRPr="009823EF" w:rsidRDefault="009823EF" w:rsidP="009823EF">
      <w:pPr>
        <w:pStyle w:val="Style1"/>
        <w:rPr>
          <w:bCs/>
        </w:rPr>
      </w:pPr>
      <w:r w:rsidRPr="009823EF">
        <w:t>Group Organization</w:t>
      </w:r>
    </w:p>
    <w:p w:rsidR="009823EF" w:rsidRPr="006C4D71" w:rsidRDefault="009823EF" w:rsidP="009823EF">
      <w:pPr>
        <w:pStyle w:val="Style2"/>
        <w:rPr>
          <w:u w:val="single"/>
        </w:rPr>
      </w:pPr>
      <w:r w:rsidRPr="006C4D71">
        <w:rPr>
          <w:u w:val="single"/>
        </w:rPr>
        <w:t>Eric</w:t>
      </w:r>
      <w:r w:rsidR="006C4D71">
        <w:rPr>
          <w:u w:val="single"/>
        </w:rPr>
        <w:t>:</w:t>
      </w:r>
      <w:r w:rsidR="006C4D71" w:rsidRPr="006C4D71">
        <w:t xml:space="preserve"> </w:t>
      </w:r>
      <w:r w:rsidRPr="009823EF">
        <w:t xml:space="preserve">In charge of mastering and tutoring in </w:t>
      </w:r>
      <w:r w:rsidR="00305E0B" w:rsidRPr="009823EF">
        <w:t>JavaScript</w:t>
      </w:r>
      <w:r w:rsidRPr="009823EF">
        <w:t xml:space="preserve"> and HTML5, contributes heavily to development.</w:t>
      </w:r>
    </w:p>
    <w:p w:rsidR="009823EF" w:rsidRPr="009823EF" w:rsidRDefault="009823EF" w:rsidP="009823EF">
      <w:pPr>
        <w:pStyle w:val="Style2"/>
      </w:pPr>
      <w:r w:rsidRPr="006C4D71">
        <w:rPr>
          <w:u w:val="single"/>
        </w:rPr>
        <w:t>Laura</w:t>
      </w:r>
      <w:r w:rsidR="006C4D71" w:rsidRPr="006C4D71">
        <w:rPr>
          <w:u w:val="single"/>
        </w:rPr>
        <w:t>:</w:t>
      </w:r>
      <w:r w:rsidR="006C4D71">
        <w:t xml:space="preserve"> </w:t>
      </w:r>
      <w:r w:rsidRPr="009823EF">
        <w:t>Primary effort towards development, secondary towards understanding Paxos.</w:t>
      </w:r>
    </w:p>
    <w:p w:rsidR="009823EF" w:rsidRDefault="009823EF" w:rsidP="009823EF">
      <w:pPr>
        <w:pStyle w:val="Style2"/>
      </w:pPr>
      <w:r w:rsidRPr="006C4D71">
        <w:rPr>
          <w:u w:val="single"/>
        </w:rPr>
        <w:t>Taylor</w:t>
      </w:r>
      <w:r w:rsidR="006C4D71" w:rsidRPr="006C4D71">
        <w:rPr>
          <w:u w:val="single"/>
        </w:rPr>
        <w:t>:</w:t>
      </w:r>
      <w:r w:rsidR="006C4D71">
        <w:t xml:space="preserve"> </w:t>
      </w:r>
      <w:r w:rsidRPr="009823EF">
        <w:t>Primary effort towards understanding Paxos, secondary towards development.</w:t>
      </w:r>
    </w:p>
    <w:p w:rsidR="009823EF" w:rsidRPr="009823EF" w:rsidRDefault="009823EF" w:rsidP="009823EF">
      <w:pPr>
        <w:pStyle w:val="Style1"/>
        <w:rPr>
          <w:bCs/>
        </w:rPr>
      </w:pPr>
      <w:r w:rsidRPr="009823EF">
        <w:lastRenderedPageBreak/>
        <w:t>Timeline</w:t>
      </w:r>
    </w:p>
    <w:tbl>
      <w:tblPr>
        <w:tblW w:w="4672" w:type="dxa"/>
        <w:tblLayout w:type="fixed"/>
        <w:tblCellMar>
          <w:top w:w="15" w:type="dxa"/>
          <w:left w:w="15" w:type="dxa"/>
          <w:bottom w:w="15" w:type="dxa"/>
          <w:right w:w="15" w:type="dxa"/>
        </w:tblCellMar>
        <w:tblLook w:val="04A0" w:firstRow="1" w:lastRow="0" w:firstColumn="1" w:lastColumn="0" w:noHBand="0" w:noVBand="1"/>
      </w:tblPr>
      <w:tblGrid>
        <w:gridCol w:w="982"/>
        <w:gridCol w:w="1430"/>
        <w:gridCol w:w="2260"/>
      </w:tblGrid>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Date</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Title</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Description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3/29/13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1 - Project Proposal</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305E0B" w:rsidP="006C4D71">
            <w:pPr>
              <w:pStyle w:val="Style2"/>
              <w:spacing w:after="0"/>
              <w:jc w:val="left"/>
              <w:rPr>
                <w:szCs w:val="20"/>
              </w:rPr>
            </w:pPr>
            <w:r>
              <w:rPr>
                <w:szCs w:val="20"/>
              </w:rPr>
              <w:t>General description of our project goal and plan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4/12/13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2 - Literature Review</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Read and understand existing literature relating to the Paxos algorithm.</w:t>
            </w:r>
          </w:p>
          <w:p w:rsidR="009823EF" w:rsidRPr="006C4D71" w:rsidRDefault="009823EF" w:rsidP="006C4D71">
            <w:pPr>
              <w:pStyle w:val="Style2"/>
              <w:spacing w:after="0"/>
              <w:jc w:val="left"/>
              <w:rPr>
                <w:szCs w:val="20"/>
              </w:rPr>
            </w:pPr>
            <w:r w:rsidRPr="006C4D71">
              <w:rPr>
                <w:szCs w:val="20"/>
              </w:rPr>
              <w:t>Write a document which summarizes relevant literature, and discusses it in regards to our work.</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4/19/13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Begin to implement Paxos</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6C4D71" w:rsidP="006C4D71">
            <w:pPr>
              <w:pStyle w:val="Style2"/>
              <w:spacing w:after="0"/>
              <w:jc w:val="left"/>
              <w:rPr>
                <w:szCs w:val="20"/>
              </w:rPr>
            </w:pPr>
            <w:r>
              <w:rPr>
                <w:szCs w:val="20"/>
              </w:rPr>
              <w:t xml:space="preserve">Start </w:t>
            </w:r>
            <w:r w:rsidR="009823EF" w:rsidRPr="006C4D71">
              <w:rPr>
                <w:szCs w:val="20"/>
              </w:rPr>
              <w:t>to implement the framework for the Paxos algorithm.  Create nodes and have them send messages to one another.</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4/26/13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Paxos with no perturbations, graphical simulation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Basic Paxos with graphical simulation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5/3/13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Begin </w:t>
            </w:r>
            <w:r w:rsidR="00305E0B">
              <w:rPr>
                <w:szCs w:val="20"/>
              </w:rPr>
              <w:t>perturbation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Make significant progress on perturbations to Paxos.</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5/10/13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Finish simulation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Finish leader election.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5/17/13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3 - Final Deliverables</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Debug issues with </w:t>
            </w:r>
            <w:r w:rsidR="00F60896">
              <w:rPr>
                <w:szCs w:val="20"/>
              </w:rPr>
              <w:t>leader election and quorum size; This final report</w:t>
            </w:r>
          </w:p>
        </w:tc>
      </w:tr>
    </w:tbl>
    <w:p w:rsidR="009823EF" w:rsidRPr="009823EF" w:rsidRDefault="009823EF" w:rsidP="009823EF">
      <w:pPr>
        <w:spacing w:after="0" w:line="240" w:lineRule="auto"/>
        <w:rPr>
          <w:rFonts w:ascii="Times New Roman" w:eastAsia="Times New Roman" w:hAnsi="Times New Roman" w:cs="Times New Roman"/>
          <w:sz w:val="24"/>
          <w:szCs w:val="24"/>
        </w:rPr>
      </w:pPr>
    </w:p>
    <w:p w:rsidR="00F26E1F" w:rsidRDefault="00F26E1F" w:rsidP="009823EF">
      <w:pPr>
        <w:pStyle w:val="Style1"/>
      </w:pPr>
    </w:p>
    <w:p w:rsidR="009823EF" w:rsidRPr="009823EF" w:rsidRDefault="009823EF" w:rsidP="009823EF">
      <w:pPr>
        <w:pStyle w:val="Style1"/>
        <w:rPr>
          <w:bCs/>
        </w:rPr>
      </w:pPr>
      <w:r w:rsidRPr="009823EF">
        <w:lastRenderedPageBreak/>
        <w:t>Implementation</w:t>
      </w:r>
    </w:p>
    <w:p w:rsidR="009823EF" w:rsidRDefault="009823EF" w:rsidP="009823EF">
      <w:pPr>
        <w:pStyle w:val="Style2"/>
      </w:pPr>
      <w:r w:rsidRPr="009823EF">
        <w:t xml:space="preserve">The simulation, again, is written in </w:t>
      </w:r>
      <w:r w:rsidR="00655BE9" w:rsidRPr="009823EF">
        <w:t>JavaScript</w:t>
      </w:r>
      <w:r w:rsidRPr="009823EF">
        <w:t xml:space="preserve"> and the graphical representation of the nodes and messages is drawn on an HTML5 canvas.  The nodes automatically all have the role of </w:t>
      </w:r>
      <w:r w:rsidR="00F26E1F">
        <w:t xml:space="preserve">proposer, </w:t>
      </w:r>
      <w:r w:rsidRPr="009823EF">
        <w:t>acceptor and learner, and during the election phase one node is chosen to also be a leader.  This is a more realistic simulation, as a collection of servers would likely all be running the same script.  The simulation requires little interaction from the user during the actual process: all the user can do is initialize the number of multi-functioning nodes (</w:t>
      </w:r>
      <w:r w:rsidRPr="009823EF">
        <w:rPr>
          <w:i/>
          <w:iCs/>
        </w:rPr>
        <w:t>n</w:t>
      </w:r>
      <w:r w:rsidRPr="009823EF">
        <w:t>), how many nodes in a quorum (</w:t>
      </w:r>
      <w:r w:rsidRPr="009823EF">
        <w:rPr>
          <w:i/>
          <w:iCs/>
        </w:rPr>
        <w:t>n</w:t>
      </w:r>
      <w:r w:rsidRPr="009823EF">
        <w:t xml:space="preserve">/2 + 1 by default), pause and </w:t>
      </w:r>
      <w:proofErr w:type="spellStart"/>
      <w:r w:rsidRPr="009823EF">
        <w:t>unpause</w:t>
      </w:r>
      <w:proofErr w:type="spellEnd"/>
      <w:r w:rsidRPr="009823EF">
        <w:t xml:space="preserve"> the simulation, submit a value to send from the client node, and turn nodes on or off.  </w:t>
      </w:r>
    </w:p>
    <w:p w:rsidR="009823EF" w:rsidRDefault="009823EF" w:rsidP="009823EF">
      <w:pPr>
        <w:pStyle w:val="Style2"/>
      </w:pPr>
      <w:r w:rsidRPr="009823EF">
        <w:t>One assumption we made but did not implement is that the nodes would “gossip” to be aware which nodes were up.  Since showing the gossip messages would clutter the simulation, other nodes were able to access other nodes’ status through the collection that contained all of them.</w:t>
      </w:r>
    </w:p>
    <w:p w:rsidR="00D80555" w:rsidRPr="009823EF" w:rsidRDefault="00D80555" w:rsidP="009823EF">
      <w:pPr>
        <w:pStyle w:val="Style2"/>
      </w:pPr>
      <w:r>
        <w:t xml:space="preserve">Additionally, for our implementation of </w:t>
      </w:r>
      <w:proofErr w:type="spellStart"/>
      <w:r>
        <w:t>Multipaxos</w:t>
      </w:r>
      <w:proofErr w:type="spellEnd"/>
      <w:r>
        <w:t>, we ensured a stable leader by having the leader election phase occur when there is no leader.  This consists of three rounds of broadcasting and tallying: first with each node’s own ID, then with the highest ID seen, and finally the ID that the majority of respondents have agreed on.  After the Prepare and Promise phases have occurred with a particular node as leader, they will be skipped until leader election happens again.</w:t>
      </w:r>
    </w:p>
    <w:p w:rsidR="009823EF" w:rsidRDefault="009823EF" w:rsidP="009823EF">
      <w:pPr>
        <w:pStyle w:val="Style1"/>
      </w:pPr>
      <w:r w:rsidRPr="009823EF">
        <w:t>Results</w:t>
      </w:r>
    </w:p>
    <w:p w:rsidR="009823EF" w:rsidRDefault="00D80555" w:rsidP="009823EF">
      <w:pPr>
        <w:pStyle w:val="Style2"/>
      </w:pPr>
      <w:r>
        <w:t>Our simulator is very illustrative of the base case of Paxos, with no perturbations. One remaining issue is that nodes going down during leader election can be catastrophic, particularly in the case of the likely leader-to-be going down.</w:t>
      </w:r>
    </w:p>
    <w:p w:rsidR="009823EF" w:rsidRPr="009823EF" w:rsidRDefault="009823EF" w:rsidP="009823EF">
      <w:pPr>
        <w:pStyle w:val="Style1"/>
        <w:rPr>
          <w:bCs/>
        </w:rPr>
      </w:pPr>
      <w:r w:rsidRPr="009823EF">
        <w:lastRenderedPageBreak/>
        <w:t>Reference Papers</w:t>
      </w:r>
    </w:p>
    <w:p w:rsidR="009823EF" w:rsidRDefault="009823EF" w:rsidP="009823EF">
      <w:pPr>
        <w:pStyle w:val="Style2"/>
        <w:jc w:val="left"/>
      </w:pPr>
      <w:proofErr w:type="spellStart"/>
      <w:r w:rsidRPr="009823EF">
        <w:rPr>
          <w:color w:val="222222"/>
          <w:shd w:val="clear" w:color="auto" w:fill="FFFFFF"/>
        </w:rPr>
        <w:t>Lamport</w:t>
      </w:r>
      <w:proofErr w:type="spellEnd"/>
      <w:r w:rsidRPr="009823EF">
        <w:rPr>
          <w:color w:val="222222"/>
          <w:shd w:val="clear" w:color="auto" w:fill="FFFFFF"/>
        </w:rPr>
        <w:t xml:space="preserve">, Leslie. "Paxos made simple." </w:t>
      </w:r>
      <w:r w:rsidRPr="009823EF">
        <w:rPr>
          <w:i/>
          <w:iCs/>
          <w:color w:val="222222"/>
          <w:shd w:val="clear" w:color="auto" w:fill="FFFFFF"/>
        </w:rPr>
        <w:t>ACM SIGACT News</w:t>
      </w:r>
      <w:r w:rsidRPr="009823EF">
        <w:rPr>
          <w:color w:val="222222"/>
          <w:shd w:val="clear" w:color="auto" w:fill="FFFFFF"/>
        </w:rPr>
        <w:t xml:space="preserve"> 32.4 (2001): 18-25. </w:t>
      </w:r>
      <w:hyperlink r:id="rId8" w:history="1">
        <w:r w:rsidRPr="009823EF">
          <w:rPr>
            <w:color w:val="1155CC"/>
            <w:u w:val="single"/>
          </w:rPr>
          <w:t>http://research.microsoft.com/en-us/um/people/lamport/pubs/paxos-simple.pdf</w:t>
        </w:r>
      </w:hyperlink>
    </w:p>
    <w:p w:rsidR="009823EF" w:rsidRDefault="009823EF" w:rsidP="009823EF">
      <w:pPr>
        <w:pStyle w:val="Style2"/>
        <w:jc w:val="left"/>
      </w:pPr>
      <w:proofErr w:type="spellStart"/>
      <w:proofErr w:type="gramStart"/>
      <w:r w:rsidRPr="009823EF">
        <w:rPr>
          <w:color w:val="222222"/>
          <w:shd w:val="clear" w:color="auto" w:fill="FFFFFF"/>
        </w:rPr>
        <w:t>Prisco</w:t>
      </w:r>
      <w:proofErr w:type="spellEnd"/>
      <w:r w:rsidRPr="009823EF">
        <w:rPr>
          <w:color w:val="222222"/>
          <w:shd w:val="clear" w:color="auto" w:fill="FFFFFF"/>
        </w:rPr>
        <w:t>, Roberto De, Butler Lampson, and Nancy Lynch.</w:t>
      </w:r>
      <w:proofErr w:type="gramEnd"/>
      <w:r w:rsidRPr="009823EF">
        <w:rPr>
          <w:color w:val="222222"/>
          <w:shd w:val="clear" w:color="auto" w:fill="FFFFFF"/>
        </w:rPr>
        <w:t xml:space="preserve"> </w:t>
      </w:r>
      <w:proofErr w:type="gramStart"/>
      <w:r w:rsidRPr="009823EF">
        <w:rPr>
          <w:color w:val="222222"/>
          <w:shd w:val="clear" w:color="auto" w:fill="FFFFFF"/>
        </w:rPr>
        <w:t>"Revisiting the PAXOS algorithm."</w:t>
      </w:r>
      <w:proofErr w:type="gramEnd"/>
      <w:r w:rsidRPr="009823EF">
        <w:rPr>
          <w:color w:val="222222"/>
          <w:shd w:val="clear" w:color="auto" w:fill="FFFFFF"/>
        </w:rPr>
        <w:t xml:space="preserve"> </w:t>
      </w:r>
      <w:r w:rsidRPr="009823EF">
        <w:rPr>
          <w:i/>
          <w:iCs/>
          <w:color w:val="222222"/>
          <w:shd w:val="clear" w:color="auto" w:fill="FFFFFF"/>
        </w:rPr>
        <w:t>Theoretical Computer Science</w:t>
      </w:r>
      <w:r w:rsidRPr="009823EF">
        <w:rPr>
          <w:color w:val="222222"/>
          <w:shd w:val="clear" w:color="auto" w:fill="FFFFFF"/>
        </w:rPr>
        <w:t xml:space="preserve"> 243.1 (2000): 35-91. </w:t>
      </w:r>
      <w:hyperlink r:id="rId9" w:history="1">
        <w:r w:rsidRPr="009823EF">
          <w:rPr>
            <w:color w:val="1155CC"/>
            <w:u w:val="single"/>
            <w:shd w:val="clear" w:color="auto" w:fill="FFFFFF"/>
          </w:rPr>
          <w:t>http://www.sciencedirect.com/science/article/pii/S0304397500000426</w:t>
        </w:r>
      </w:hyperlink>
      <w:r w:rsidRPr="009823EF">
        <w:rPr>
          <w:color w:val="222222"/>
          <w:shd w:val="clear" w:color="auto" w:fill="FFFFFF"/>
        </w:rPr>
        <w:t xml:space="preserve">  </w:t>
      </w:r>
    </w:p>
    <w:p w:rsidR="009823EF" w:rsidRDefault="009823EF" w:rsidP="009823EF">
      <w:pPr>
        <w:pStyle w:val="Style2"/>
        <w:jc w:val="left"/>
      </w:pPr>
      <w:r w:rsidRPr="009823EF">
        <w:rPr>
          <w:color w:val="222222"/>
          <w:shd w:val="clear" w:color="auto" w:fill="FFFFFF"/>
        </w:rPr>
        <w:t xml:space="preserve">Abraham, </w:t>
      </w:r>
      <w:proofErr w:type="spellStart"/>
      <w:r w:rsidRPr="009823EF">
        <w:rPr>
          <w:color w:val="222222"/>
          <w:shd w:val="clear" w:color="auto" w:fill="FFFFFF"/>
        </w:rPr>
        <w:t>Ittai</w:t>
      </w:r>
      <w:proofErr w:type="spellEnd"/>
      <w:r w:rsidRPr="009823EF">
        <w:rPr>
          <w:color w:val="222222"/>
          <w:shd w:val="clear" w:color="auto" w:fill="FFFFFF"/>
        </w:rPr>
        <w:t xml:space="preserve">, et al. "Byzantine disk </w:t>
      </w:r>
      <w:r w:rsidR="00655BE9" w:rsidRPr="009823EF">
        <w:rPr>
          <w:color w:val="222222"/>
          <w:shd w:val="clear" w:color="auto" w:fill="FFFFFF"/>
        </w:rPr>
        <w:t>Paxos</w:t>
      </w:r>
      <w:r w:rsidRPr="009823EF">
        <w:rPr>
          <w:color w:val="222222"/>
          <w:shd w:val="clear" w:color="auto" w:fill="FFFFFF"/>
        </w:rPr>
        <w:t xml:space="preserve">: optimal resilience with byzantine shared memory." </w:t>
      </w:r>
      <w:r w:rsidRPr="009823EF">
        <w:rPr>
          <w:i/>
          <w:iCs/>
          <w:color w:val="222222"/>
          <w:shd w:val="clear" w:color="auto" w:fill="FFFFFF"/>
        </w:rPr>
        <w:t>Proceedings of the twenty-third annual ACM symposium on Principles of distributed computing</w:t>
      </w:r>
      <w:r w:rsidRPr="009823EF">
        <w:rPr>
          <w:color w:val="222222"/>
          <w:shd w:val="clear" w:color="auto" w:fill="FFFFFF"/>
        </w:rPr>
        <w:t xml:space="preserve">. </w:t>
      </w:r>
      <w:proofErr w:type="gramStart"/>
      <w:r w:rsidRPr="009823EF">
        <w:rPr>
          <w:color w:val="222222"/>
          <w:shd w:val="clear" w:color="auto" w:fill="FFFFFF"/>
        </w:rPr>
        <w:t>ACM, 2004.</w:t>
      </w:r>
      <w:proofErr w:type="gramEnd"/>
      <w:r w:rsidRPr="009823EF">
        <w:rPr>
          <w:color w:val="222222"/>
          <w:shd w:val="clear" w:color="auto" w:fill="FFFFFF"/>
        </w:rPr>
        <w:t xml:space="preserve"> </w:t>
      </w:r>
      <w:hyperlink r:id="rId10" w:history="1">
        <w:r w:rsidRPr="009823EF">
          <w:rPr>
            <w:color w:val="1155CC"/>
            <w:u w:val="single"/>
            <w:shd w:val="clear" w:color="auto" w:fill="FFFFFF"/>
          </w:rPr>
          <w:t>http://dl.acm.org/citation.cfm?id=1011801</w:t>
        </w:r>
      </w:hyperlink>
      <w:r w:rsidRPr="009823EF">
        <w:rPr>
          <w:color w:val="222222"/>
          <w:shd w:val="clear" w:color="auto" w:fill="FFFFFF"/>
        </w:rPr>
        <w:t xml:space="preserve"> </w:t>
      </w:r>
      <w:bookmarkStart w:id="0" w:name="_GoBack"/>
      <w:bookmarkEnd w:id="0"/>
    </w:p>
    <w:p w:rsidR="009823EF" w:rsidRDefault="009823EF" w:rsidP="009823EF">
      <w:pPr>
        <w:pStyle w:val="Style2"/>
        <w:jc w:val="left"/>
      </w:pPr>
      <w:proofErr w:type="gramStart"/>
      <w:r w:rsidRPr="009823EF">
        <w:rPr>
          <w:color w:val="222222"/>
          <w:shd w:val="clear" w:color="auto" w:fill="FFFFFF"/>
        </w:rPr>
        <w:t xml:space="preserve">Martin, Jean-Philippe, and Lorenzo </w:t>
      </w:r>
      <w:proofErr w:type="spellStart"/>
      <w:r w:rsidRPr="009823EF">
        <w:rPr>
          <w:color w:val="222222"/>
          <w:shd w:val="clear" w:color="auto" w:fill="FFFFFF"/>
        </w:rPr>
        <w:t>Alvisi</w:t>
      </w:r>
      <w:proofErr w:type="spellEnd"/>
      <w:r w:rsidRPr="009823EF">
        <w:rPr>
          <w:color w:val="222222"/>
          <w:shd w:val="clear" w:color="auto" w:fill="FFFFFF"/>
        </w:rPr>
        <w:t>.</w:t>
      </w:r>
      <w:proofErr w:type="gramEnd"/>
      <w:r w:rsidRPr="009823EF">
        <w:rPr>
          <w:color w:val="222222"/>
          <w:shd w:val="clear" w:color="auto" w:fill="FFFFFF"/>
        </w:rPr>
        <w:t xml:space="preserve"> </w:t>
      </w:r>
      <w:proofErr w:type="gramStart"/>
      <w:r w:rsidRPr="009823EF">
        <w:rPr>
          <w:color w:val="222222"/>
          <w:shd w:val="clear" w:color="auto" w:fill="FFFFFF"/>
        </w:rPr>
        <w:t>"Fast Byzantine Paxos."</w:t>
      </w:r>
      <w:proofErr w:type="gramEnd"/>
      <w:r w:rsidRPr="009823EF">
        <w:rPr>
          <w:color w:val="222222"/>
          <w:shd w:val="clear" w:color="auto" w:fill="FFFFFF"/>
        </w:rPr>
        <w:t xml:space="preserve"> </w:t>
      </w:r>
      <w:proofErr w:type="spellStart"/>
      <w:r w:rsidR="00655BE9">
        <w:rPr>
          <w:i/>
          <w:iCs/>
          <w:color w:val="222222"/>
          <w:shd w:val="clear" w:color="auto" w:fill="FFFFFF"/>
        </w:rPr>
        <w:t>Pro</w:t>
      </w:r>
      <w:r w:rsidR="007B1C27">
        <w:rPr>
          <w:i/>
          <w:iCs/>
          <w:color w:val="222222"/>
          <w:shd w:val="clear" w:color="auto" w:fill="FFFFFF"/>
        </w:rPr>
        <w:t>c</w:t>
      </w:r>
      <w:proofErr w:type="spellEnd"/>
      <w:r w:rsidR="00655BE9">
        <w:rPr>
          <w:i/>
          <w:iCs/>
          <w:color w:val="222222"/>
          <w:shd w:val="clear" w:color="auto" w:fill="FFFFFF"/>
        </w:rPr>
        <w:t xml:space="preserve"> </w:t>
      </w:r>
      <w:r w:rsidRPr="009823EF">
        <w:rPr>
          <w:i/>
          <w:iCs/>
          <w:color w:val="222222"/>
          <w:shd w:val="clear" w:color="auto" w:fill="FFFFFF"/>
        </w:rPr>
        <w:t>of the International Conference on Dependable Systems and Networks (DSN’05)</w:t>
      </w:r>
      <w:r w:rsidRPr="009823EF">
        <w:rPr>
          <w:color w:val="222222"/>
          <w:shd w:val="clear" w:color="auto" w:fill="FFFFFF"/>
        </w:rPr>
        <w:t>. 2004.</w:t>
      </w:r>
    </w:p>
    <w:p w:rsidR="009823EF" w:rsidRDefault="009823EF" w:rsidP="009823EF">
      <w:pPr>
        <w:pStyle w:val="Style2"/>
        <w:jc w:val="left"/>
      </w:pPr>
      <w:proofErr w:type="spellStart"/>
      <w:r w:rsidRPr="009823EF">
        <w:rPr>
          <w:color w:val="222222"/>
          <w:shd w:val="clear" w:color="auto" w:fill="FFFFFF"/>
        </w:rPr>
        <w:t>Lamport</w:t>
      </w:r>
      <w:proofErr w:type="spellEnd"/>
      <w:r w:rsidRPr="009823EF">
        <w:rPr>
          <w:color w:val="222222"/>
          <w:shd w:val="clear" w:color="auto" w:fill="FFFFFF"/>
        </w:rPr>
        <w:t xml:space="preserve">, Leslie. </w:t>
      </w:r>
      <w:proofErr w:type="gramStart"/>
      <w:r w:rsidRPr="009823EF">
        <w:rPr>
          <w:color w:val="222222"/>
          <w:shd w:val="clear" w:color="auto" w:fill="FFFFFF"/>
        </w:rPr>
        <w:t xml:space="preserve">"Fast </w:t>
      </w:r>
      <w:r w:rsidR="00655BE9" w:rsidRPr="009823EF">
        <w:rPr>
          <w:color w:val="222222"/>
          <w:shd w:val="clear" w:color="auto" w:fill="FFFFFF"/>
        </w:rPr>
        <w:t>Paxos</w:t>
      </w:r>
      <w:r w:rsidRPr="009823EF">
        <w:rPr>
          <w:color w:val="222222"/>
          <w:shd w:val="clear" w:color="auto" w:fill="FFFFFF"/>
        </w:rPr>
        <w:t>."</w:t>
      </w:r>
      <w:proofErr w:type="gramEnd"/>
      <w:r w:rsidRPr="009823EF">
        <w:rPr>
          <w:color w:val="222222"/>
          <w:shd w:val="clear" w:color="auto" w:fill="FFFFFF"/>
        </w:rPr>
        <w:t xml:space="preserve"> </w:t>
      </w:r>
      <w:r w:rsidRPr="009823EF">
        <w:rPr>
          <w:i/>
          <w:iCs/>
          <w:color w:val="222222"/>
          <w:shd w:val="clear" w:color="auto" w:fill="FFFFFF"/>
        </w:rPr>
        <w:t>Distributed Computing</w:t>
      </w:r>
      <w:r w:rsidRPr="009823EF">
        <w:rPr>
          <w:color w:val="222222"/>
          <w:shd w:val="clear" w:color="auto" w:fill="FFFFFF"/>
        </w:rPr>
        <w:t xml:space="preserve"> 19.2 (2006): 79-103. </w:t>
      </w:r>
      <w:hyperlink r:id="rId11" w:history="1">
        <w:r w:rsidRPr="009823EF">
          <w:rPr>
            <w:color w:val="1155CC"/>
            <w:u w:val="single"/>
            <w:shd w:val="clear" w:color="auto" w:fill="FFFFFF"/>
          </w:rPr>
          <w:t>http://research.microsoft.com/apps/pubs/default.aspx?id=64624</w:t>
        </w:r>
      </w:hyperlink>
      <w:r w:rsidRPr="009823EF">
        <w:rPr>
          <w:color w:val="222222"/>
          <w:shd w:val="clear" w:color="auto" w:fill="FFFFFF"/>
        </w:rPr>
        <w:t xml:space="preserve"> </w:t>
      </w:r>
    </w:p>
    <w:p w:rsidR="009823EF" w:rsidRDefault="009823EF" w:rsidP="009823EF">
      <w:pPr>
        <w:pStyle w:val="Style2"/>
        <w:jc w:val="left"/>
      </w:pPr>
      <w:proofErr w:type="spellStart"/>
      <w:r w:rsidRPr="009823EF">
        <w:t>Lamport</w:t>
      </w:r>
      <w:proofErr w:type="spellEnd"/>
      <w:r w:rsidRPr="009823EF">
        <w:t>, Leslie.  </w:t>
      </w:r>
      <w:proofErr w:type="gramStart"/>
      <w:r w:rsidRPr="009823EF">
        <w:t>“Cheap Paxos”.</w:t>
      </w:r>
      <w:proofErr w:type="gramEnd"/>
      <w:r w:rsidRPr="009823EF">
        <w:t xml:space="preserve">  </w:t>
      </w:r>
      <w:proofErr w:type="gramStart"/>
      <w:r w:rsidRPr="009823EF">
        <w:rPr>
          <w:i/>
          <w:iCs/>
        </w:rPr>
        <w:t>The International Conference on Dependable Systems and Networks.</w:t>
      </w:r>
      <w:proofErr w:type="gramEnd"/>
      <w:r w:rsidRPr="009823EF">
        <w:t xml:space="preserve"> 2004. </w:t>
      </w:r>
      <w:hyperlink r:id="rId12" w:history="1">
        <w:r w:rsidRPr="009823EF">
          <w:rPr>
            <w:color w:val="1155CC"/>
            <w:u w:val="single"/>
          </w:rPr>
          <w:t>http://research.microsoft.com/en-us/um/people/lamport/pubs/web-dsn-submission.pdf</w:t>
        </w:r>
      </w:hyperlink>
      <w:r w:rsidRPr="009823EF">
        <w:t xml:space="preserve"> </w:t>
      </w:r>
    </w:p>
    <w:p w:rsidR="00F84294" w:rsidRPr="009823EF" w:rsidRDefault="00EB24FC" w:rsidP="009823EF">
      <w:pPr>
        <w:rPr>
          <w:rFonts w:ascii="Times New Roman" w:hAnsi="Times New Roman" w:cs="Times New Roman"/>
          <w:sz w:val="24"/>
          <w:szCs w:val="24"/>
        </w:rPr>
      </w:pPr>
    </w:p>
    <w:sectPr w:rsidR="00F84294" w:rsidRPr="009823EF" w:rsidSect="009823E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4FC" w:rsidRDefault="00EB24FC" w:rsidP="009823EF">
      <w:pPr>
        <w:spacing w:after="0" w:line="240" w:lineRule="auto"/>
      </w:pPr>
      <w:r>
        <w:separator/>
      </w:r>
    </w:p>
  </w:endnote>
  <w:endnote w:type="continuationSeparator" w:id="0">
    <w:p w:rsidR="00EB24FC" w:rsidRDefault="00EB24FC" w:rsidP="0098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4FC" w:rsidRDefault="00EB24FC" w:rsidP="009823EF">
      <w:pPr>
        <w:spacing w:after="0" w:line="240" w:lineRule="auto"/>
      </w:pPr>
      <w:r>
        <w:separator/>
      </w:r>
    </w:p>
  </w:footnote>
  <w:footnote w:type="continuationSeparator" w:id="0">
    <w:p w:rsidR="00EB24FC" w:rsidRDefault="00EB24FC" w:rsidP="00982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E1E67"/>
    <w:multiLevelType w:val="hybridMultilevel"/>
    <w:tmpl w:val="203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36D1E"/>
    <w:multiLevelType w:val="multilevel"/>
    <w:tmpl w:val="B91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EF"/>
    <w:rsid w:val="00027333"/>
    <w:rsid w:val="00213549"/>
    <w:rsid w:val="00305E0B"/>
    <w:rsid w:val="003758A2"/>
    <w:rsid w:val="00655BE9"/>
    <w:rsid w:val="006A59A4"/>
    <w:rsid w:val="006C4D71"/>
    <w:rsid w:val="007B1C27"/>
    <w:rsid w:val="009778CB"/>
    <w:rsid w:val="009823EF"/>
    <w:rsid w:val="00B116EF"/>
    <w:rsid w:val="00B20FBD"/>
    <w:rsid w:val="00D80555"/>
    <w:rsid w:val="00E810BB"/>
    <w:rsid w:val="00E90BC0"/>
    <w:rsid w:val="00EB24FC"/>
    <w:rsid w:val="00F26E1F"/>
    <w:rsid w:val="00F560D0"/>
    <w:rsid w:val="00F60896"/>
    <w:rsid w:val="00F84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2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3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2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23EF"/>
    <w:rPr>
      <w:color w:val="0000FF"/>
      <w:u w:val="single"/>
    </w:rPr>
  </w:style>
  <w:style w:type="paragraph" w:styleId="Title">
    <w:name w:val="Title"/>
    <w:basedOn w:val="Normal"/>
    <w:next w:val="Normal"/>
    <w:link w:val="TitleChar"/>
    <w:uiPriority w:val="10"/>
    <w:qFormat/>
    <w:rsid w:val="00982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3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3EF"/>
    <w:rPr>
      <w:rFonts w:eastAsiaTheme="minorEastAsia"/>
      <w:color w:val="5A5A5A" w:themeColor="text1" w:themeTint="A5"/>
      <w:spacing w:val="15"/>
    </w:rPr>
  </w:style>
  <w:style w:type="paragraph" w:styleId="Header">
    <w:name w:val="header"/>
    <w:basedOn w:val="Normal"/>
    <w:link w:val="HeaderChar"/>
    <w:uiPriority w:val="99"/>
    <w:unhideWhenUsed/>
    <w:rsid w:val="00982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EF"/>
  </w:style>
  <w:style w:type="paragraph" w:styleId="Footer">
    <w:name w:val="footer"/>
    <w:basedOn w:val="Normal"/>
    <w:link w:val="FooterChar"/>
    <w:uiPriority w:val="99"/>
    <w:unhideWhenUsed/>
    <w:rsid w:val="00982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EF"/>
  </w:style>
  <w:style w:type="paragraph" w:customStyle="1" w:styleId="Style1">
    <w:name w:val="Style1"/>
    <w:basedOn w:val="Normal"/>
    <w:link w:val="Style1Char"/>
    <w:qFormat/>
    <w:rsid w:val="009823EF"/>
    <w:pPr>
      <w:spacing w:before="200" w:after="0" w:line="240" w:lineRule="auto"/>
      <w:outlineLvl w:val="0"/>
    </w:pPr>
    <w:rPr>
      <w:rFonts w:ascii="Times New Roman" w:eastAsia="Times New Roman" w:hAnsi="Times New Roman" w:cs="Times New Roman"/>
      <w:b/>
      <w:smallCaps/>
      <w:color w:val="000000"/>
      <w:kern w:val="36"/>
      <w:sz w:val="28"/>
      <w:szCs w:val="24"/>
    </w:rPr>
  </w:style>
  <w:style w:type="paragraph" w:customStyle="1" w:styleId="Style2">
    <w:name w:val="Style2"/>
    <w:basedOn w:val="Normal"/>
    <w:link w:val="Style2Char"/>
    <w:qFormat/>
    <w:rsid w:val="009823EF"/>
    <w:pPr>
      <w:spacing w:after="120" w:line="240" w:lineRule="auto"/>
      <w:jc w:val="both"/>
    </w:pPr>
    <w:rPr>
      <w:rFonts w:ascii="Times New Roman" w:eastAsia="Times New Roman" w:hAnsi="Times New Roman" w:cs="Times New Roman"/>
      <w:color w:val="000000"/>
      <w:sz w:val="24"/>
      <w:szCs w:val="24"/>
    </w:rPr>
  </w:style>
  <w:style w:type="character" w:customStyle="1" w:styleId="Style1Char">
    <w:name w:val="Style1 Char"/>
    <w:basedOn w:val="DefaultParagraphFont"/>
    <w:link w:val="Style1"/>
    <w:rsid w:val="009823EF"/>
    <w:rPr>
      <w:rFonts w:ascii="Times New Roman" w:eastAsia="Times New Roman" w:hAnsi="Times New Roman" w:cs="Times New Roman"/>
      <w:b/>
      <w:smallCaps/>
      <w:color w:val="000000"/>
      <w:kern w:val="36"/>
      <w:sz w:val="28"/>
      <w:szCs w:val="24"/>
    </w:rPr>
  </w:style>
  <w:style w:type="character" w:customStyle="1" w:styleId="Style2Char">
    <w:name w:val="Style2 Char"/>
    <w:basedOn w:val="DefaultParagraphFont"/>
    <w:link w:val="Style2"/>
    <w:rsid w:val="009823EF"/>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2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3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2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23EF"/>
    <w:rPr>
      <w:color w:val="0000FF"/>
      <w:u w:val="single"/>
    </w:rPr>
  </w:style>
  <w:style w:type="paragraph" w:styleId="Title">
    <w:name w:val="Title"/>
    <w:basedOn w:val="Normal"/>
    <w:next w:val="Normal"/>
    <w:link w:val="TitleChar"/>
    <w:uiPriority w:val="10"/>
    <w:qFormat/>
    <w:rsid w:val="00982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3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3EF"/>
    <w:rPr>
      <w:rFonts w:eastAsiaTheme="minorEastAsia"/>
      <w:color w:val="5A5A5A" w:themeColor="text1" w:themeTint="A5"/>
      <w:spacing w:val="15"/>
    </w:rPr>
  </w:style>
  <w:style w:type="paragraph" w:styleId="Header">
    <w:name w:val="header"/>
    <w:basedOn w:val="Normal"/>
    <w:link w:val="HeaderChar"/>
    <w:uiPriority w:val="99"/>
    <w:unhideWhenUsed/>
    <w:rsid w:val="00982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EF"/>
  </w:style>
  <w:style w:type="paragraph" w:styleId="Footer">
    <w:name w:val="footer"/>
    <w:basedOn w:val="Normal"/>
    <w:link w:val="FooterChar"/>
    <w:uiPriority w:val="99"/>
    <w:unhideWhenUsed/>
    <w:rsid w:val="00982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EF"/>
  </w:style>
  <w:style w:type="paragraph" w:customStyle="1" w:styleId="Style1">
    <w:name w:val="Style1"/>
    <w:basedOn w:val="Normal"/>
    <w:link w:val="Style1Char"/>
    <w:qFormat/>
    <w:rsid w:val="009823EF"/>
    <w:pPr>
      <w:spacing w:before="200" w:after="0" w:line="240" w:lineRule="auto"/>
      <w:outlineLvl w:val="0"/>
    </w:pPr>
    <w:rPr>
      <w:rFonts w:ascii="Times New Roman" w:eastAsia="Times New Roman" w:hAnsi="Times New Roman" w:cs="Times New Roman"/>
      <w:b/>
      <w:smallCaps/>
      <w:color w:val="000000"/>
      <w:kern w:val="36"/>
      <w:sz w:val="28"/>
      <w:szCs w:val="24"/>
    </w:rPr>
  </w:style>
  <w:style w:type="paragraph" w:customStyle="1" w:styleId="Style2">
    <w:name w:val="Style2"/>
    <w:basedOn w:val="Normal"/>
    <w:link w:val="Style2Char"/>
    <w:qFormat/>
    <w:rsid w:val="009823EF"/>
    <w:pPr>
      <w:spacing w:after="120" w:line="240" w:lineRule="auto"/>
      <w:jc w:val="both"/>
    </w:pPr>
    <w:rPr>
      <w:rFonts w:ascii="Times New Roman" w:eastAsia="Times New Roman" w:hAnsi="Times New Roman" w:cs="Times New Roman"/>
      <w:color w:val="000000"/>
      <w:sz w:val="24"/>
      <w:szCs w:val="24"/>
    </w:rPr>
  </w:style>
  <w:style w:type="character" w:customStyle="1" w:styleId="Style1Char">
    <w:name w:val="Style1 Char"/>
    <w:basedOn w:val="DefaultParagraphFont"/>
    <w:link w:val="Style1"/>
    <w:rsid w:val="009823EF"/>
    <w:rPr>
      <w:rFonts w:ascii="Times New Roman" w:eastAsia="Times New Roman" w:hAnsi="Times New Roman" w:cs="Times New Roman"/>
      <w:b/>
      <w:smallCaps/>
      <w:color w:val="000000"/>
      <w:kern w:val="36"/>
      <w:sz w:val="28"/>
      <w:szCs w:val="24"/>
    </w:rPr>
  </w:style>
  <w:style w:type="character" w:customStyle="1" w:styleId="Style2Char">
    <w:name w:val="Style2 Char"/>
    <w:basedOn w:val="DefaultParagraphFont"/>
    <w:link w:val="Style2"/>
    <w:rsid w:val="009823EF"/>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0494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um/people/lamport/pubs/paxos-simple.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research.microsoft.com/en-us/um/people/lamport/pubs/web-dsn-submiss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esearch.microsoft.com/apps/pubs/default.aspx?id=64624" TargetMode="External"/><Relationship Id="rId5" Type="http://schemas.openxmlformats.org/officeDocument/2006/relationships/webSettings" Target="webSettings.xml"/><Relationship Id="rId10" Type="http://schemas.openxmlformats.org/officeDocument/2006/relationships/hyperlink" Target="http://dl.acm.org/citation.cfm?id=1011801" TargetMode="External"/><Relationship Id="rId4" Type="http://schemas.openxmlformats.org/officeDocument/2006/relationships/settings" Target="settings.xml"/><Relationship Id="rId9" Type="http://schemas.openxmlformats.org/officeDocument/2006/relationships/hyperlink" Target="http://www.sciencedirect.com/science/article/pii/S03043975000004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mossla</dc:creator>
  <cp:keywords/>
  <dc:description/>
  <cp:lastModifiedBy>Taylor</cp:lastModifiedBy>
  <cp:revision>13</cp:revision>
  <dcterms:created xsi:type="dcterms:W3CDTF">2013-05-16T22:07:00Z</dcterms:created>
  <dcterms:modified xsi:type="dcterms:W3CDTF">2013-05-18T03:26:00Z</dcterms:modified>
</cp:coreProperties>
</file>