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Итоговый отчет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u w:val="single"/>
          <w:rtl w:val="0"/>
        </w:rPr>
        <w:t xml:space="preserve">Team name: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ibanking-pro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u w:val="single"/>
          <w:rtl w:val="0"/>
        </w:rPr>
        <w:t xml:space="preserve">Team: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Белоус Станислав,</w:t>
        <w:tab/>
      </w:r>
      <w:hyperlink r:id="rId5">
        <w:r w:rsidRPr="00000000" w:rsidR="00000000" w:rsidDel="00000000">
          <w:rPr>
            <w:color w:val="2b587a"/>
            <w:sz w:val="16"/>
            <w:highlight w:val="white"/>
            <w:rtl w:val="0"/>
          </w:rPr>
          <w:t xml:space="preserve">programer911@gmail.com</w:t>
        </w:r>
      </w:hyperlink>
      <w:r w:rsidRPr="00000000" w:rsidR="00000000" w:rsidDel="00000000">
        <w:rPr>
          <w:rtl w:val="0"/>
        </w:rPr>
        <w:br w:type="textWrapping"/>
        <w:t xml:space="preserve">Козловский Эдвардс,</w:t>
        <w:tab/>
      </w:r>
      <w:r w:rsidRPr="00000000" w:rsidR="00000000" w:rsidDel="00000000">
        <w:rPr>
          <w:color w:val="666666"/>
          <w:sz w:val="20"/>
          <w:highlight w:val="white"/>
          <w:rtl w:val="0"/>
        </w:rPr>
        <w:t xml:space="preserve">edward2769940@gmail.com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Македонов Денис,</w:t>
        <w:tab/>
      </w:r>
      <w:hyperlink r:id="rId6">
        <w:r w:rsidRPr="00000000" w:rsidR="00000000" w:rsidDel="00000000">
          <w:rPr>
            <w:color w:val="2b587a"/>
            <w:sz w:val="16"/>
            <w:highlight w:val="white"/>
            <w:rtl w:val="0"/>
          </w:rPr>
          <w:t xml:space="preserve">denis.makedonov@gmail.com</w:t>
        </w:r>
      </w:hyperlink>
      <w:r w:rsidRPr="00000000" w:rsidR="00000000" w:rsidDel="00000000">
        <w:rPr>
          <w:rtl w:val="0"/>
        </w:rPr>
        <w:br w:type="textWrapping"/>
        <w:t xml:space="preserve">Плетнев Роман.</w:t>
        <w:tab/>
      </w:r>
      <w:hyperlink r:id="rId7">
        <w:r w:rsidRPr="00000000" w:rsidR="00000000" w:rsidDel="00000000">
          <w:rPr>
            <w:color w:val="2b587a"/>
            <w:sz w:val="16"/>
            <w:highlight w:val="white"/>
            <w:rtl w:val="0"/>
          </w:rPr>
          <w:t xml:space="preserve">pletnevroman95@gmail.com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User stories: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20"/>
        <w:gridCol w:w="2775"/>
        <w:gridCol w:w="3105"/>
        <w:gridCol w:w="1560"/>
        <w:tblGridChange w:id="0">
          <w:tblGrid>
            <w:gridCol w:w="1920"/>
            <w:gridCol w:w="2775"/>
            <w:gridCol w:w="3105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Operation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Developer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Оператор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Войти в систему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Включить приложение и ввести свой логин и пароль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Плентнев Роман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Оператор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Зачислить деньги на определенный аккаунт определенного пользователя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Ввести команду: пополнение баланса. Ввести логин пользователя и идентификационный номер аккаунта, а так же сумму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Македонов Денис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Оператор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Снять деньги с конкретного аккаунта определенного пользователя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Ввести команду в консоль: снятие денег. Ввести логин пользователя, идентификационный номер аккаунта, а так же сумму.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Македонов Денис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Администратор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Войти в систему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Включить приложение и ввести свой логин и пароль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Плентнев Роман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Администратор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Добавить Пользователя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Ввести команду: добавление пользователя, ввести новый логин и пароль.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Белоус Станислав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Администратор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Удалить пользователя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Ввести команду: удаление пользователя и ввести логин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Белоус Станислав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Администратор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Добавить аккаунт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Ввести команду добавление аккаунта, вести тип и дополниетльные данные.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Белоус Станислав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Администратор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Удалить аккаунт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Ввести команду удаление аккаунта у пользователя, ввести номер аккаунта и логин пользователя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Белоус Станислав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Администратор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Добавление денег на аккаунт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Ввести команду добавление денег, ввести номер аккаунта и сумму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Македонов Денис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Администратор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Снятие денег со счета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Ввести команду снятия денег со счета, ввести номер аккаунта и сумму.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Македонов Денис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Администратор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Перевод денег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Ввести команду перевода денег, ввести номер аккаунта откуда, куда и сумму.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Македонов Денис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Git repository:</w:t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https://github.com/tpuser/ibanking-pro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TargetProcess:</w:t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https://ibanking.tpondemand.com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Account - password: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Stas - qwerty123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Edwards - qwerty123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Denis - qwerty123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Roman - qwerty123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Архитектура приложения: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Данное приложение реализует следующую диаграмму вариантов использования: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543447" cx="6415088"/>
            <wp:effectExtent t="0" b="0" r="0" l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t="17647" b="7002" r="5929" l="16025"/>
                    <a:stretch>
                      <a:fillRect/>
                    </a:stretch>
                  </pic:blipFill>
                  <pic:spPr>
                    <a:xfrm>
                      <a:off y="0" x="0"/>
                      <a:ext cy="3543447" cx="641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u w:val="single"/>
          <w:rtl w:val="0"/>
        </w:rPr>
        <w:t xml:space="preserve">Общая схема приложения: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Любой пользователь, запустивший приложение должен пройти аутентификацию и авторизацию. После удачного прохождения данных процедур, пользователь получает доступ к командной консоли. Далее пользователь имеет возможность ввести команду, которую он хочет выполнить. После нажатия клавиши ‘enter’ происходит проверка наличия данной команды в системе, и в случае, если она есть, то начнется ее выполнение.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Перечисление всех команд находится в файле ‘commands.h’, а исполняемый код в ‘commands.c’. Так же в приложении объявления всех функции, предоставляющие интерфейс доступа к базу данных расположены в файле ’dbinterface.h’, а их реализация - ‘dbinterface.c’.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u w:val="single"/>
          <w:rtl w:val="0"/>
        </w:rPr>
        <w:t xml:space="preserve">Как собрать и запустить проект: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склонить проект с гита: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hd w:val="clear" w:fill="efefef"/>
          <w:rtl w:val="0"/>
        </w:rPr>
        <w:t xml:space="preserve">git clone </w:t>
      </w:r>
      <w:hyperlink r:id="rId11">
        <w:r w:rsidRPr="00000000" w:rsidR="00000000" w:rsidDel="00000000">
          <w:rPr>
            <w:rFonts w:cs="Courier New" w:hAnsi="Courier New" w:eastAsia="Courier New" w:ascii="Courier New"/>
            <w:color w:val="1155cc"/>
            <w:u w:val="single"/>
            <w:shd w:val="clear" w:fill="efefef"/>
            <w:rtl w:val="0"/>
          </w:rPr>
          <w:t xml:space="preserve">https://github.com/tpuser/ibanking-pro.git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перейти в папку с проектом: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hd w:val="clear" w:fill="efefef"/>
          <w:rtl w:val="0"/>
        </w:rPr>
        <w:t xml:space="preserve">cd ibanking-pro/admin-console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собрать проект: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hd w:val="clear" w:fill="efefef"/>
          <w:rtl w:val="0"/>
        </w:rPr>
        <w:t xml:space="preserve">make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запустить: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hd w:val="clear" w:fill="efefef"/>
          <w:rtl w:val="0"/>
        </w:rPr>
        <w:t xml:space="preserve">./admin-console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(опционально) запустить тесты: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hd w:val="clear" w:fill="efefef"/>
          <w:rtl w:val="0"/>
        </w:rPr>
        <w:t xml:space="preserve">./test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i w:val="1"/>
          <w:u w:val="single"/>
          <w:rtl w:val="0"/>
        </w:rPr>
        <w:t xml:space="preserve">Белоус Станислав</w:t>
      </w:r>
      <w:r w:rsidRPr="00000000" w:rsidR="00000000" w:rsidDel="00000000">
        <w:rPr>
          <w:rtl w:val="0"/>
        </w:rPr>
        <w:t xml:space="preserve">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Имя функции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deleteAccount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Служит для удаления аккаунта из базы данных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Как работает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На вход фунции поступает база данных из которой мы хотим удалить аккаунт. Приложение запрашивает с консоли Id аккаунта после чего выполняется запрос на удаление аккаунта по данному Id.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Реализация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printf("Enter ACCOUNT ID &gt;&gt; 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scanf("%d", &amp;idAccount);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sprintf(sql, "DELETE FROM account WHERE  (accountID = '%d');", idAccount);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rc = sqlite3_exec(db, sql,  0, 0, &amp;zErrMsg);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Имя функции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addAccount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Служит для добавления нового аккаунта в базу данных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Как работает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С консоли запрашивается логин пользователя к которому мы хотим добавить аккаунт. Выполняется запрос на существование такого пользователя, если такой не существует, то в консоль выводится сообщение  и прекращается работа функции, иначе консоль потребует выбрать тип аккаунта, который мы хотим добавить, после чего, в зависимости от типа аккаунта консоль запросит информацию для аккаунта, после этого будет выполнена команда для создания нового аккаунта.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Реализация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printf("Enter LOGIN &gt;&gt; 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scanf("%s", newLogin);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checkLogin =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sprintf(sql, "SELECT customerID FROM customers WHERE (login = '%s');", newLogin);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rc = sqlite3_exec(db, sql,  callbackLoginCustomer, (void*)&amp;checkLogin, &amp;zErrMsg);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if(checkLogin == -1){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printf("Not login in database\n");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else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for(;;)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printf("\nChoose type account\n0- Checking\n1 - Saving\n2 - OverDraft\n");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scanf("%d", &amp;typeAccount);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if(typeAccount &gt;= 0 &amp;&amp; typeAccount &lt;=2)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ab/>
        <w:t xml:space="preserve">break;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printf("Enter BALANCE new account &gt;&gt; 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scanf("%f", &amp;balance);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if(balance &lt; 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balance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if(typeAccount == 0)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sprintf(sql, "INSERT INTO account(balance, totalTransaction, accountTypeID, customerID) VALUES('%f', '0', '%d', '%d');", balance, typeAccount, checkLogin);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else if(typeAccount == 1)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sprintf(sql, "INSERT INTO account(balance, accountTypeID, customerID) VALUES('%f', '%d', '%d');", balance, typeAccount, checkLogin);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else if(typeAccount == 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ab/>
        <w:t xml:space="preserve">sprintf(sql, "INSERT INTO account(balance, time, accountTypeID, customerID) VALUES('%f', '0', '%d', '%d');", balance, typeAccount, checkLogin);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ab/>
        <w:t xml:space="preserve">rc = sqlite3_exec(db, sql,  0, 0, &amp;zErrMsg);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Имя функции</w:t>
      </w:r>
      <w:r w:rsidRPr="00000000" w:rsidR="00000000" w:rsidDel="00000000">
        <w:rPr>
          <w:rtl w:val="0"/>
        </w:rPr>
        <w:t xml:space="preserve"> createNewCustomer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Служит для  добавления нового пользователя в базу данных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Как работает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Консоль запрашивает новый логин и пароль нового пользователя  после чего создается и выполняется запрос к базе данных, который добавляет нового пользователя в таблицу пользователей базы данных.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Реализация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printf("Enter LOGIN and PASSWORD across space&gt;&gt; 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scanf("%s %s", newLogin, newPassword);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sprintf(sql, "INSERT INTO customers(login, password) VALUES('%s', '%s');", newLogin, newPassword);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rc = sqlite3_exec(db, sql,  0, 0, &amp;zErrMsg);</w:t>
        <w:tab/>
      </w: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Имя функции</w:t>
      </w:r>
      <w:r w:rsidRPr="00000000" w:rsidR="00000000" w:rsidDel="00000000">
        <w:rPr>
          <w:rtl w:val="0"/>
        </w:rPr>
        <w:t xml:space="preserve"> deleteCustomer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Служит для  удаления пользователя из базы данных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Как работает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Консоль запрашивает логин пользователя, которого мы хотим удалить. Выполняется запрос на получение Id данного пользователя. Удаляем данного пользователя и все его аккаунты из базы данных.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Реализация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printf("Enter LOGIN for DELETE &gt;&gt; 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scanf("%s", newLogin);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sprintf(sql, "SELECT customerID FROM customers WHERE (login = '%s');", newLogin);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rc = sqlite3_exec(db, sql,  callbackLoginCustomer, (void*)&amp;checkLogin, &amp;zErrMsg);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//Delete customer's accounts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sprintf(sql, "DELETE FROM account WHERE  (customerID = '%d');", checkLogin);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rc = sqlite3_exec(db, sql,  0, 0, &amp;zErrMsg);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//Delete custоmer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sprintf(sql, "DELETE FROM customers WHERE  (login = '%s');", newLogin);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ab/>
        <w:t xml:space="preserve">rc = sqlite3_exec(db, sql,  0, 0, &amp;zErrMsg);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Выполнил: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функцию оздания аккаунта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функцию удаления аккаунта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функцию удаления пользователя со всеми его счетами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функцию добавления нового пользователя в базу данных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u w:val="single"/>
          <w:rtl w:val="0"/>
        </w:rPr>
        <w:t xml:space="preserve">Козловский Эдвардс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Выполнил: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составление списка user stories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создание базы данных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схема: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591175" cx="6119813"/>
            <wp:effectExtent t="0" b="0" r="0" l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rcRect t="18886" b="11380" r="33268" l="16829"/>
                    <a:stretch>
                      <a:fillRect/>
                    </a:stretch>
                  </pic:blipFill>
                  <pic:spPr>
                    <a:xfrm>
                      <a:off y="0" x="0"/>
                      <a:ext cy="5591175" cx="611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мониторинг проекта на TargetProcess: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создание проекта.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регистрация пользователей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мониторинг изменений.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29353" cx="5643563"/>
            <wp:effectExtent t="0" b="0" r="0" l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t="20869" b="6376" r="0" l="16826"/>
                    <a:stretch>
                      <a:fillRect/>
                    </a:stretch>
                  </pic:blipFill>
                  <pic:spPr>
                    <a:xfrm>
                      <a:off y="0" x="0"/>
                      <a:ext cy="2729353" cx="564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создание журнала транзакций: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Добавление триггеров в базу данных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14575" cx="3343275"/>
            <wp:effectExtent t="0" b="0" r="0" l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4"/>
                    <a:srcRect t="18334" b="65489" r="70352" l="15880"/>
                    <a:stretch>
                      <a:fillRect/>
                    </a:stretch>
                  </pic:blipFill>
                  <pic:spPr>
                    <a:xfrm>
                      <a:off y="0" x="0"/>
                      <a:ext cy="2314575" cx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Вывод информации из соответствующей таблицы данных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6875.0" w:type="dxa"/>
        <w:jc w:val="left"/>
        <w:tblLayout w:type="fixed"/>
        <w:tblLook w:val="0600"/>
      </w:tblPr>
      <w:tblGrid>
        <w:gridCol w:w="6875"/>
        <w:tblGridChange w:id="0">
          <w:tblGrid>
            <w:gridCol w:w="68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18"/>
                <w:rtl w:val="0"/>
              </w:rPr>
              <w:t xml:space="preserve">bool showLogger(sqlite3 * db, char * result){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435" w:firstLin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18"/>
                <w:rtl w:val="0"/>
              </w:rPr>
              <w:t xml:space="preserve">bool finalResult = false;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435" w:firstLin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18"/>
                <w:rtl w:val="0"/>
              </w:rPr>
              <w:t xml:space="preserve">sqlite3_exec(db, SHOW_LOGGER, callbackShowInfo, (void*)result, NULL);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435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435" w:firstLine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18"/>
                <w:rtl w:val="0"/>
              </w:rPr>
              <w:t xml:space="preserve">return finalResult;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Fonts w:cs="Courier New" w:hAnsi="Courier New" w:eastAsia="Courier New" w:ascii="Courier New"/>
                <w:sz w:val="18"/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  <w:i w:val="1"/>
          <w:u w:val="none"/>
        </w:rPr>
      </w:pPr>
      <w:r w:rsidRPr="00000000" w:rsidR="00000000" w:rsidDel="00000000">
        <w:rPr>
          <w:b w:val="1"/>
          <w:i w:val="1"/>
          <w:u w:val="single"/>
          <w:rtl w:val="0"/>
        </w:rPr>
        <w:t xml:space="preserve">Плетнев Роман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Выполнил: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создание и поддержка проекта на github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ссылка на проект - </w:t>
      </w: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https://github.com/tpuser/ibanking-pro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реализация аутентификации/авторизации в системе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кусочек хитрого кода, который скрывает ввод пароля: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void setStdinEcho(bool enable)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#ifdef WIN32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HANDLE hStdin = GetStdHandle(STD_INPUT_HANDLE);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DWORD mode;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GetConsoleMode(hStdin, &amp;mode);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if(!enable)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ab/>
        <w:t xml:space="preserve">mode &amp;= ~ENABLE_ECHO_INPUT;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else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ab/>
        <w:t xml:space="preserve">mode |= ENABLE_ECHO_INPUT;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SetConsoleMode(hStdin, mode 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#else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struct termios tty;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tcgetattr(STDIN_FILENO, &amp;tty);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if( !enable 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ab/>
        <w:t xml:space="preserve">tty.c_lflag &amp;= ~ECHO;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else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ab/>
        <w:t xml:space="preserve">tty.c_lflag |= ECHO;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(void) tcsetattr(STDIN_FILENO, TCSANOW, &amp;tty);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#endif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printf("login: 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while (scanf("%"XSTR(MAX_LOGIN_SIZE)"s", login) != 1) {}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while (!loginExists(db, login))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ab/>
        <w:t xml:space="preserve">printf("login %s does not exist\n", login);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ab/>
        <w:t xml:space="preserve">printf("login: 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ab/>
        <w:t xml:space="preserve">while (scanf("%"XSTR(MAX_LOGIN_SIZE)"s", login) != 1) {}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// password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retryCount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printf("password: 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setStdinEcho(false);</w:t>
        <w:tab/>
        <w:t xml:space="preserve">// hide password input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while (scanf("%"XSTR(MAX_PASSWORD_SIZE)"s", password) != 1)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{}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setStdinEcho(true);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printf("\n");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// 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реализация обработки ввода команд пользователя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(тут ничего особо интересного):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while (1)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printf("%s&gt; ", login);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if (fgets(command, MAX_COMMAND_SIZE, stdin) == NULL)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    </w:t>
        <w:tab/>
        <w:t xml:space="preserve">continue;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// get first word from command string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cmdLength = 0;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while ((command[cmdLength] != '\0') &amp;&amp; (!isspace(command[cmdLength])))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    </w:t>
        <w:tab/>
        <w:t xml:space="preserve">cmdLength++;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if (cmdLength == 0) </w:t>
        <w:tab/>
        <w:t xml:space="preserve">// empty command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    </w:t>
        <w:tab/>
        <w:t xml:space="preserve">continue;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cmd = malloc(cmdLength + 1);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strncpy(cmd, command, cmdLength);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cmd[cmdLength] = '\0';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// check command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if (!commandExists(cmd))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    </w:t>
        <w:tab/>
        <w:t xml:space="preserve">printf("%s: command not found\n", cmd);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    </w:t>
        <w:tab/>
        <w:t xml:space="preserve">free(cmd);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    </w:t>
        <w:tab/>
        <w:t xml:space="preserve">continue;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// check permissions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if (!checkCommandPermission(db, login, cmd))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    </w:t>
        <w:tab/>
        <w:t xml:space="preserve">free(cmd);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    </w:t>
        <w:tab/>
        <w:t xml:space="preserve">printf("sorry, you don't have permission\n");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    </w:t>
        <w:tab/>
        <w:t xml:space="preserve">continue;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// check exit command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if (!strcmp(cmd, COMMAND_EXIT))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    </w:t>
        <w:tab/>
        <w:t xml:space="preserve">free(cmd);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    </w:t>
        <w:tab/>
        <w:t xml:space="preserve">sqlite3_close(db);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    </w:t>
        <w:tab/>
        <w:t xml:space="preserve">return 0;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// run command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executeCommand(db, command);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free(cmd);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создание Makefile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########################################################################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# Makefile for building: admin-console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########################################################################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####### Compiler, tools and options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CC        </w:t>
        <w:tab/>
        <w:t xml:space="preserve">= gcc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CFLAGS    </w:t>
        <w:tab/>
        <w:t xml:space="preserve">= -Wall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LIBS      </w:t>
        <w:tab/>
        <w:t xml:space="preserve">= -pthread -ldl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####### Files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SOURCES = main.c \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</w:t>
        <w:tab/>
        <w:t xml:space="preserve"> testing.c \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</w:t>
        <w:tab/>
        <w:t xml:space="preserve"> commands.c \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</w:t>
        <w:tab/>
        <w:t xml:space="preserve"> dbinterface.c \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</w:t>
        <w:tab/>
        <w:t xml:space="preserve"> admin_command_cust.c \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</w:t>
        <w:tab/>
        <w:t xml:space="preserve"> sqlite3.c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OBJECTS = commands.o \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</w:t>
        <w:tab/>
        <w:t xml:space="preserve"> dbinterface.o \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</w:t>
        <w:tab/>
        <w:t xml:space="preserve"> admin_command_cust.o \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</w:t>
        <w:tab/>
        <w:t xml:space="preserve"> sqlite3.o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TARGET  = admin-console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TEST_TARGET = test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####### Build rules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all: $(TARGET) $(TEST_TARGET)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clean: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$(RM) -f $(TARGET) $(TEST_TARGET) *.o *~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$(TEST_TARGET): testing.o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$(CC) $(CFLAGS) testing.o $(OBJECTS) $(LIBS) -o $(TEST_TARGET)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$(TARGET): $(OBJECTS) main.o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$(CC) $(CFLAGS) main.o $(OBJECTS) $(LIBS) -o $(TARGET)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%.o: %.c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$(CC) $(CFLAGS) -c $&lt;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создание тестов и интеграция тестирования в TeamCity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drawing>
          <wp:inline distR="114300" distT="114300" distB="114300" distL="114300">
            <wp:extent cy="2463800" cx="5943600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463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  <w:i w:val="1"/>
          <w:u w:val="none"/>
        </w:rPr>
      </w:pPr>
      <w:r w:rsidRPr="00000000" w:rsidR="00000000" w:rsidDel="00000000">
        <w:rPr>
          <w:b w:val="1"/>
          <w:i w:val="1"/>
          <w:u w:val="single"/>
          <w:rtl w:val="0"/>
        </w:rPr>
        <w:t xml:space="preserve">Македонов Денис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Выполнил: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реализация функций транзакций: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void commit(sqlite3 *db)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managTransaction(db,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void undo(sqlite3 *db)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managTransaction(db,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void debit(sqlite3 *db, int acc_id, double sumtoget)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char * acc, * sum;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acc = calloc(100, sizeof(char));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sum = calloc(100, sizeof(char));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sprintf(acc, "%i", acc_id);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sprintf(sum, "%lf", - sumtoget);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updateBalance(db, acc, sum);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free(acc);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free(sum);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void credit(sqlite3 *db, int acc_id, double sumtopush)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char * acc, * sum;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acc = calloc(100, sizeof(char));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sum = calloc(100, sizeof(char));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sprintf(acc, "%i", acc_id);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sprintf(sum, "%lf", sumtopush);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updateBalance(db, acc, sum);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free(acc);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free(sum);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void transfer(sqlite3 *db, int acc_from, int acc_to, double sum)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debit(db, acc_from, sum);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credit(db, acc_to, sum);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//credit(db, acc_to, sum);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void checkAccount (sqlite3 *db, int acc_id)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double sum;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char * acc;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acc = calloc(100, sizeof(char));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sprintf(acc, "%i", acc_id);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checkBalance(db, acc, &amp;sum);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free(acc);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printf("balance (of id = %i) = %lf\n", acc_id, sum);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void showAll(sqlite3 * db)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char * res;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res = calloc(2000, sizeof(char));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strcat(res, "\n");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showInfo(db, res);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printf("%s", res);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}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финальное тестирование и отлаживание программы.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менеджмент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организация непрерывной интеграции на удаленном сервере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33513" cx="5324475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33513" cx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тестирование проекта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рефакторинг и поддержка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media/image05.png" Type="http://schemas.openxmlformats.org/officeDocument/2006/relationships/image" Id="rId17"/><Relationship Target="media/image04.png" Type="http://schemas.openxmlformats.org/officeDocument/2006/relationships/image" Id="rId16"/><Relationship Target="https://github.com/tpuser/ibanking-pro" Type="http://schemas.openxmlformats.org/officeDocument/2006/relationships/hyperlink" TargetMode="External" Id="rId15"/><Relationship Target="media/image03.png" Type="http://schemas.openxmlformats.org/officeDocument/2006/relationships/image" Id="rId14"/><Relationship Target="fontTable.xml" Type="http://schemas.openxmlformats.org/officeDocument/2006/relationships/fontTable" Id="rId2"/><Relationship Target="media/image08.png" Type="http://schemas.openxmlformats.org/officeDocument/2006/relationships/image" Id="rId12"/><Relationship Target="media/image11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10.png" Type="http://schemas.openxmlformats.org/officeDocument/2006/relationships/image" Id="rId10"/><Relationship Target="numbering.xml" Type="http://schemas.openxmlformats.org/officeDocument/2006/relationships/numbering" Id="rId3"/><Relationship Target="https://github.com/tpuser/ibanking-pro.git" Type="http://schemas.openxmlformats.org/officeDocument/2006/relationships/hyperlink" TargetMode="External" Id="rId11"/><Relationship Target="https://ibanking.tpondemand.com" Type="http://schemas.openxmlformats.org/officeDocument/2006/relationships/hyperlink" TargetMode="External" Id="rId9"/><Relationship Target="http://vk.com/write?email=denis.makedonov@gmail.com" Type="http://schemas.openxmlformats.org/officeDocument/2006/relationships/hyperlink" TargetMode="External" Id="rId6"/><Relationship Target="http://vk.com/write?email=programer911@gmail.com" Type="http://schemas.openxmlformats.org/officeDocument/2006/relationships/hyperlink" TargetMode="External" Id="rId5"/><Relationship Target="https://github.com/tpuser/ibanking-pro" Type="http://schemas.openxmlformats.org/officeDocument/2006/relationships/hyperlink" TargetMode="External" Id="rId8"/><Relationship Target="http://vk.com/write?email=pletnevroman95@gmail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TeamProject.docx</dc:title>
</cp:coreProperties>
</file>