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2928" w14:textId="77777777" w:rsidR="007C22A7" w:rsidRDefault="007C22A7" w:rsidP="00CB2C22">
      <w:pPr>
        <w:rPr>
          <w:b/>
          <w:bCs/>
          <w:sz w:val="20"/>
          <w:szCs w:val="20"/>
          <w:lang w:eastAsia="ko-KR"/>
        </w:rPr>
      </w:pPr>
    </w:p>
    <w:p w14:paraId="6CE1886D" w14:textId="77777777" w:rsidR="00CB2C22" w:rsidRDefault="00CB2C22" w:rsidP="00CB2C22">
      <w:pPr>
        <w:rPr>
          <w:b/>
          <w:bCs/>
          <w:sz w:val="20"/>
          <w:szCs w:val="20"/>
          <w:lang w:eastAsia="ko-KR"/>
        </w:rPr>
      </w:pPr>
    </w:p>
    <w:p w14:paraId="45A27695" w14:textId="77777777" w:rsidR="00CB2C22" w:rsidRDefault="00CB2C22" w:rsidP="00CB2C22">
      <w:pPr>
        <w:rPr>
          <w:b/>
          <w:bCs/>
          <w:sz w:val="20"/>
          <w:szCs w:val="20"/>
          <w:lang w:eastAsia="ko-KR"/>
        </w:rPr>
      </w:pPr>
    </w:p>
    <w:p w14:paraId="571D5D39" w14:textId="77777777" w:rsidR="00CB2C22" w:rsidRPr="00CB2C22" w:rsidRDefault="00CB2C22" w:rsidP="00CB2C22">
      <w:pPr>
        <w:rPr>
          <w:b/>
          <w:bCs/>
          <w:sz w:val="20"/>
          <w:szCs w:val="20"/>
          <w:lang w:eastAsia="ko-KR"/>
        </w:rPr>
      </w:pPr>
    </w:p>
    <w:p w14:paraId="2C2E3D0B" w14:textId="6D620D5A" w:rsidR="007C22A7" w:rsidRPr="007C22A7" w:rsidRDefault="007C22A7" w:rsidP="007C22A7">
      <w:pPr>
        <w:jc w:val="center"/>
        <w:rPr>
          <w:b/>
          <w:bCs/>
          <w:sz w:val="48"/>
          <w:szCs w:val="48"/>
          <w:lang w:eastAsia="ko-KR"/>
        </w:rPr>
      </w:pPr>
      <w:r w:rsidRPr="007C22A7">
        <w:rPr>
          <w:b/>
          <w:bCs/>
          <w:sz w:val="48"/>
          <w:szCs w:val="48"/>
          <w:lang w:eastAsia="ko-KR"/>
        </w:rPr>
        <w:t>Agentic AI를 활용한</w:t>
      </w:r>
    </w:p>
    <w:p w14:paraId="4E432FA7" w14:textId="0392A771" w:rsidR="00BA1639" w:rsidRDefault="007C22A7" w:rsidP="007C22A7">
      <w:pPr>
        <w:jc w:val="center"/>
        <w:rPr>
          <w:b/>
          <w:bCs/>
          <w:sz w:val="28"/>
          <w:szCs w:val="28"/>
          <w:lang w:eastAsia="ko-KR"/>
        </w:rPr>
      </w:pPr>
      <w:r w:rsidRPr="007C22A7">
        <w:rPr>
          <w:b/>
          <w:bCs/>
          <w:sz w:val="48"/>
          <w:szCs w:val="48"/>
          <w:lang w:eastAsia="ko-KR"/>
        </w:rPr>
        <w:t>지역아동센터 수요 예측 서비스</w:t>
      </w:r>
    </w:p>
    <w:p w14:paraId="1E031F75" w14:textId="66949B90" w:rsidR="007C22A7" w:rsidRDefault="00065C09" w:rsidP="007C22A7">
      <w:pPr>
        <w:jc w:val="right"/>
        <w:rPr>
          <w:sz w:val="28"/>
          <w:szCs w:val="28"/>
          <w:lang w:eastAsia="ko-KR"/>
        </w:rPr>
      </w:pPr>
      <w:r>
        <w:rPr>
          <w:rFonts w:hint="eastAsia"/>
          <w:sz w:val="28"/>
          <w:szCs w:val="28"/>
          <w:lang w:eastAsia="ko-KR"/>
        </w:rPr>
        <w:t>요구사항 분석서</w:t>
      </w:r>
    </w:p>
    <w:p w14:paraId="693EC365" w14:textId="77777777" w:rsidR="00FA328B" w:rsidRDefault="00FA328B" w:rsidP="007C22A7">
      <w:pPr>
        <w:jc w:val="right"/>
        <w:rPr>
          <w:sz w:val="28"/>
          <w:szCs w:val="28"/>
          <w:lang w:eastAsia="ko-KR"/>
        </w:rPr>
      </w:pPr>
    </w:p>
    <w:p w14:paraId="11AF918C" w14:textId="77777777" w:rsidR="00FA328B" w:rsidRDefault="00FA328B" w:rsidP="007C22A7">
      <w:pPr>
        <w:jc w:val="right"/>
        <w:rPr>
          <w:sz w:val="28"/>
          <w:szCs w:val="28"/>
          <w:lang w:eastAsia="ko-KR"/>
        </w:rPr>
      </w:pPr>
    </w:p>
    <w:p w14:paraId="257A4AA4" w14:textId="77777777" w:rsidR="00FA328B" w:rsidRDefault="00FA328B" w:rsidP="007C22A7">
      <w:pPr>
        <w:jc w:val="right"/>
        <w:rPr>
          <w:sz w:val="28"/>
          <w:szCs w:val="28"/>
          <w:lang w:eastAsia="ko-KR"/>
        </w:rPr>
      </w:pPr>
    </w:p>
    <w:p w14:paraId="6F16E9BC" w14:textId="77777777" w:rsidR="00FA328B" w:rsidRDefault="00FA328B" w:rsidP="007C22A7">
      <w:pPr>
        <w:jc w:val="right"/>
        <w:rPr>
          <w:sz w:val="28"/>
          <w:szCs w:val="28"/>
          <w:lang w:eastAsia="ko-KR"/>
        </w:rPr>
      </w:pPr>
    </w:p>
    <w:p w14:paraId="3E4E982F" w14:textId="7096F55A" w:rsidR="006C238E" w:rsidRDefault="006C238E" w:rsidP="00DC79FF">
      <w:pPr>
        <w:rPr>
          <w:sz w:val="28"/>
          <w:szCs w:val="28"/>
          <w:lang w:eastAsia="ko-KR"/>
        </w:rPr>
      </w:pPr>
    </w:p>
    <w:p w14:paraId="02848196" w14:textId="77777777" w:rsidR="00DC79FF" w:rsidRDefault="00DC79FF" w:rsidP="00DC79FF">
      <w:pPr>
        <w:rPr>
          <w:sz w:val="28"/>
          <w:szCs w:val="28"/>
          <w:lang w:eastAsia="ko-KR"/>
        </w:rPr>
      </w:pPr>
    </w:p>
    <w:p w14:paraId="78A32D1E" w14:textId="77777777" w:rsidR="00DC79FF" w:rsidRDefault="00DC79FF" w:rsidP="00DC79FF">
      <w:pPr>
        <w:rPr>
          <w:sz w:val="28"/>
          <w:szCs w:val="28"/>
          <w:lang w:eastAsia="ko-KR"/>
        </w:rPr>
      </w:pPr>
    </w:p>
    <w:p w14:paraId="10E9E1CE" w14:textId="67C12143" w:rsidR="00483BC6" w:rsidRPr="00025205" w:rsidRDefault="00BD3EFC" w:rsidP="00DC79FF">
      <w:pPr>
        <w:rPr>
          <w:sz w:val="26"/>
          <w:szCs w:val="26"/>
          <w:lang w:eastAsia="ko-KR"/>
        </w:rPr>
      </w:pPr>
      <w:r>
        <w:rPr>
          <w:rFonts w:hint="eastAsia"/>
          <w:sz w:val="26"/>
          <w:szCs w:val="26"/>
          <w:lang w:eastAsia="ko-KR"/>
        </w:rPr>
        <w:t>tAIke</w:t>
      </w:r>
    </w:p>
    <w:p w14:paraId="0AD32685" w14:textId="6E190F86" w:rsidR="00CB5036" w:rsidRDefault="008343CD" w:rsidP="0096140A">
      <w:pPr>
        <w:rPr>
          <w:sz w:val="26"/>
          <w:szCs w:val="26"/>
          <w:lang w:eastAsia="ko-KR"/>
        </w:rPr>
      </w:pPr>
      <w:r>
        <w:rPr>
          <w:rFonts w:hint="eastAsia"/>
          <w:sz w:val="26"/>
          <w:szCs w:val="26"/>
          <w:lang w:eastAsia="ko-KR"/>
        </w:rPr>
        <w:t xml:space="preserve">김진혁, </w:t>
      </w:r>
      <w:r w:rsidR="004252D1" w:rsidRPr="00025205">
        <w:rPr>
          <w:rFonts w:hint="eastAsia"/>
          <w:sz w:val="26"/>
          <w:szCs w:val="26"/>
          <w:lang w:eastAsia="ko-KR"/>
        </w:rPr>
        <w:t>김세준</w:t>
      </w:r>
    </w:p>
    <w:p w14:paraId="52757885" w14:textId="77777777" w:rsidR="00CB5036" w:rsidRDefault="00CB5036">
      <w:pPr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br w:type="page"/>
      </w:r>
    </w:p>
    <w:p w14:paraId="14FDF7D3" w14:textId="77777777" w:rsidR="00CC4D59" w:rsidRPr="008D68C4" w:rsidRDefault="00CC4D59" w:rsidP="0096140A">
      <w:pPr>
        <w:rPr>
          <w:color w:val="7F7F7F" w:themeColor="text1" w:themeTint="80"/>
          <w:sz w:val="16"/>
          <w:szCs w:val="16"/>
          <w:lang w:eastAsia="ko-KR"/>
        </w:rPr>
      </w:pPr>
    </w:p>
    <w:sdt>
      <w:sdtPr>
        <w:rPr>
          <w:rFonts w:ascii="맑은 고딕" w:eastAsia="맑은 고딕" w:hAnsi="맑은 고딕" w:cs="맑은 고딕" w:hint="eastAsia"/>
          <w:lang w:val="ko-KR" w:eastAsia="ko-KR"/>
        </w:rPr>
        <w:id w:val="-451173557"/>
        <w:docPartObj>
          <w:docPartGallery w:val="Table of Contents"/>
          <w:docPartUnique/>
        </w:docPartObj>
      </w:sdtPr>
      <w:sdtEndPr>
        <w:rPr>
          <w:rFonts w:cstheme="minorBidi" w:hint="default"/>
          <w:color w:val="auto"/>
          <w:sz w:val="22"/>
          <w:szCs w:val="22"/>
          <w:lang w:eastAsia="en-US"/>
        </w:rPr>
      </w:sdtEndPr>
      <w:sdtContent>
        <w:p w14:paraId="2DBEAD47" w14:textId="6481D5CE" w:rsidR="00CB5036" w:rsidRDefault="00CB5036">
          <w:pPr>
            <w:pStyle w:val="TOC"/>
            <w:rPr>
              <w:rFonts w:ascii="맑은 고딕" w:eastAsia="맑은 고딕" w:hAnsi="맑은 고딕" w:cs="맑은 고딕"/>
              <w:lang w:val="ko-KR" w:eastAsia="ko-KR"/>
            </w:rPr>
          </w:pPr>
          <w:r>
            <w:rPr>
              <w:rFonts w:ascii="맑은 고딕" w:eastAsia="맑은 고딕" w:hAnsi="맑은 고딕" w:cs="맑은 고딕" w:hint="eastAsia"/>
              <w:lang w:val="ko-KR" w:eastAsia="ko-KR"/>
            </w:rPr>
            <w:t>목차</w:t>
          </w:r>
        </w:p>
        <w:p w14:paraId="1C948010" w14:textId="77777777" w:rsidR="00425A2D" w:rsidRPr="00425A2D" w:rsidRDefault="00425A2D" w:rsidP="00425A2D">
          <w:pPr>
            <w:rPr>
              <w:rFonts w:hint="eastAsia"/>
              <w:lang w:val="ko-KR" w:eastAsia="ko-KR"/>
            </w:rPr>
          </w:pPr>
        </w:p>
        <w:p w14:paraId="62EE0B72" w14:textId="2FBF2D27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48756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1.1 메인 페이지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A124B" w14:textId="692D1934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57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1.1.1 메뉴 이동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CA715" w14:textId="0959A70C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58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1.1.2 캐러셀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29052" w14:textId="391983F7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59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1.1.3 스크롤 스냅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5C67" w14:textId="4B179359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0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1.1.4 주요 서비스 이동 버튼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A140" w14:textId="61DFB7B9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61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1.2 서비스 소개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F92D" w14:textId="0BC9E3BD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2" w:history="1">
            <w:r w:rsidRPr="009861F6">
              <w:rPr>
                <w:rStyle w:val="aff1"/>
                <w:noProof/>
                <w:lang w:eastAsia="ko-KR"/>
              </w:rPr>
              <w:t xml:space="preserve">1.2.1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서비스</w:t>
            </w:r>
            <w:r w:rsidRPr="009861F6">
              <w:rPr>
                <w:rStyle w:val="aff1"/>
                <w:noProof/>
                <w:lang w:eastAsia="ko-KR"/>
              </w:rPr>
              <w:t xml:space="preserve">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목적</w:t>
            </w:r>
            <w:r w:rsidRPr="009861F6">
              <w:rPr>
                <w:rStyle w:val="aff1"/>
                <w:noProof/>
                <w:lang w:eastAsia="ko-KR"/>
              </w:rPr>
              <w:t xml:space="preserve">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소개</w:t>
            </w:r>
            <w:r w:rsidRPr="009861F6">
              <w:rPr>
                <w:rStyle w:val="aff1"/>
                <w:noProof/>
                <w:lang w:eastAsia="ko-KR"/>
              </w:rPr>
              <w:t xml:space="preserve">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26E4" w14:textId="3D925B62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3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1.2.2 데이터 기반 설명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AFC0" w14:textId="54EEB453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64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1.3 통계 대시보드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380E" w14:textId="6C7624B3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5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1.3.1 연도·지역 필터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7316" w14:textId="1C66F484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6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1.3.2 표 및 지표 표시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F286" w14:textId="234AEEF4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7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1.3.3 데이터 예외 처리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7EF39" w14:textId="6900DB62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68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1.4 머신러닝 화면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30CE" w14:textId="05563BA1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9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1.4.1 연도 및 자치구 선택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132B" w14:textId="4D1C7B6E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0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1.4.2 예측 그래프 표시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4BA2" w14:textId="267D5F92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1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1.4.3 비교 분석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7F2A" w14:textId="42350960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72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1.5 지도 연동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324BB" w14:textId="573012D1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3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1.5.1 SVG 지도 표시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F5CB" w14:textId="6C576711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4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1.5.2 선택 연동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611C" w14:textId="2BEF9B8C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75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1.6 QnA 게시판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4C75" w14:textId="01298D5D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6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1.6.1 목록 조회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03D1" w14:textId="330D783C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7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1.6.2 글 작성·수정·삭제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1E33" w14:textId="403655CC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8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1.6.3 댓글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69FC" w14:textId="5B110CC7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79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1.7 사용자 인증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D220" w14:textId="5D07A79A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0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1.7.1 로그인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C67B" w14:textId="1B08B6C6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1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1.7.2 회원가입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20A4" w14:textId="38D22DCB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2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1.7.3 비밀번호·아이디 찾기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2A1D" w14:textId="427CE4F9" w:rsidR="00CB5036" w:rsidRDefault="00CB5036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83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1.8 생성형 AI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822A" w14:textId="731E7936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4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1.8.1 로그인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40D3" w14:textId="384E9668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5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1.8.2 맞춤형 정책 제안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C800" w14:textId="4DA4A9A1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6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1.8.3 RAG기반 Q&amp;A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90AE" w14:textId="11EE73FC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7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1.8.4 텍스트 요약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40D3E" w14:textId="67DB6A73" w:rsidR="00CB5036" w:rsidRDefault="00CB5036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8" w:history="1">
            <w:r w:rsidRPr="009861F6">
              <w:rPr>
                <w:rStyle w:val="aff1"/>
                <w:rFonts w:ascii="Malgun Gothic Semilight" w:eastAsia="Malgun Gothic Semilight" w:hAnsi="Malgun Gothic Semilight" w:cs="Malgun Gothic Semilight"/>
                <w:noProof/>
                <w:lang w:eastAsia="ko-KR"/>
              </w:rPr>
              <w:t>1.8.5 모델 성능 비교 및 추론 관리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A4BEC" w14:textId="231E27EB" w:rsidR="00CB5036" w:rsidRDefault="00CB5036">
          <w:r>
            <w:rPr>
              <w:b/>
              <w:bCs/>
              <w:lang w:val="ko-KR"/>
            </w:rPr>
            <w:fldChar w:fldCharType="end"/>
          </w:r>
        </w:p>
      </w:sdtContent>
    </w:sdt>
    <w:p w14:paraId="26262B1F" w14:textId="5476F9C0" w:rsidR="00540F47" w:rsidRDefault="0072356A" w:rsidP="00CB5036">
      <w:pPr>
        <w:jc w:val="center"/>
        <w:rPr>
          <w:lang w:eastAsia="ko-KR"/>
        </w:rPr>
      </w:pPr>
      <w:r>
        <w:rPr>
          <w:lang w:eastAsia="ko-KR"/>
        </w:rPr>
        <w:br w:type="page"/>
      </w:r>
    </w:p>
    <w:p w14:paraId="7C0EA8A7" w14:textId="76BF5B80" w:rsidR="008B4573" w:rsidRPr="00CB5036" w:rsidRDefault="008B4573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0" w:name="_Toc218248756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lastRenderedPageBreak/>
        <w:t xml:space="preserve">1.1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메인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페이지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기능</w:t>
      </w:r>
      <w:bookmarkEnd w:id="0"/>
    </w:p>
    <w:p w14:paraId="5968F924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" w:name="_Toc218248757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1.1.1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메뉴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이동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"/>
    </w:p>
    <w:p w14:paraId="2B2AB844" w14:textId="77777777" w:rsidR="008B4573" w:rsidRPr="008B4573" w:rsidRDefault="008B4573" w:rsidP="004B45D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상단 메뉴 클릭 시 각 페이지로 이동할 수 있어야 한다.</w:t>
      </w:r>
    </w:p>
    <w:p w14:paraId="20EBC88B" w14:textId="77777777" w:rsidR="008B4573" w:rsidRPr="008B4573" w:rsidRDefault="008B4573" w:rsidP="004B45D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상단 메뉴는 모든 페이지에서 동일한 레이아웃으로 고정되어야 한다.</w:t>
      </w:r>
    </w:p>
    <w:p w14:paraId="188D82F4" w14:textId="44507386" w:rsidR="008B4573" w:rsidRPr="008B4573" w:rsidRDefault="008B4573" w:rsidP="004B45D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로그인 상태일 경우 “로그아웃” 버튼이 표시되고 클릭 시 로그아웃 처리 후 메인 화면으로 이동해야 한다.</w:t>
      </w:r>
    </w:p>
    <w:p w14:paraId="07E589F5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" w:name="_Toc218248758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1.1.2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캐러셀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"/>
    </w:p>
    <w:p w14:paraId="0BEA4224" w14:textId="77777777" w:rsidR="008B4573" w:rsidRPr="008B4573" w:rsidRDefault="008B4573" w:rsidP="004B45D0">
      <w:pPr>
        <w:numPr>
          <w:ilvl w:val="0"/>
          <w:numId w:val="11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메인 페이지에는 자동 재생되는 캐러셀이 있어야 한다.</w:t>
      </w:r>
    </w:p>
    <w:p w14:paraId="34F81327" w14:textId="61FCC5CC" w:rsidR="008B4573" w:rsidRPr="008B4573" w:rsidRDefault="008B4573" w:rsidP="004B45D0">
      <w:pPr>
        <w:numPr>
          <w:ilvl w:val="0"/>
          <w:numId w:val="11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 xml:space="preserve">캐러셀은 약 </w:t>
      </w:r>
      <w:r w:rsidR="00F505A2">
        <w:rPr>
          <w:rFonts w:hint="eastAsia"/>
          <w:lang w:eastAsia="ko-KR"/>
        </w:rPr>
        <w:t>5</w:t>
      </w:r>
      <w:r w:rsidRPr="008B4573">
        <w:rPr>
          <w:lang w:eastAsia="ko-KR"/>
        </w:rPr>
        <w:t>초 간격으로 자동 전환되어야 한다.</w:t>
      </w:r>
    </w:p>
    <w:p w14:paraId="2273437E" w14:textId="04791780" w:rsidR="008B4573" w:rsidRPr="008B4573" w:rsidRDefault="008B4573" w:rsidP="004B45D0">
      <w:pPr>
        <w:numPr>
          <w:ilvl w:val="0"/>
          <w:numId w:val="11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좌우 네비게이션 버튼 또는 인디케이터 클릭을 통해 수동 제어가 가능해야 한다.</w:t>
      </w:r>
    </w:p>
    <w:p w14:paraId="3AF109FF" w14:textId="3B874A82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3" w:name="_Toc218248759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1.1.3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스크롤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="00AC12CF"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스냅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3"/>
    </w:p>
    <w:p w14:paraId="2BCFEBFC" w14:textId="61574FAD" w:rsidR="004D3BF5" w:rsidRDefault="008B4573" w:rsidP="004D3BF5">
      <w:pPr>
        <w:numPr>
          <w:ilvl w:val="0"/>
          <w:numId w:val="12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 xml:space="preserve">메인 화면 스크롤 시 </w:t>
      </w:r>
      <w:r w:rsidR="00EB353D">
        <w:rPr>
          <w:rFonts w:hint="eastAsia"/>
          <w:lang w:eastAsia="ko-KR"/>
        </w:rPr>
        <w:t xml:space="preserve">주요 섹션 단위로 화면이 자연스럽게 정렬 되도록 </w:t>
      </w:r>
      <w:r w:rsidR="0058675E">
        <w:rPr>
          <w:rFonts w:hint="eastAsia"/>
          <w:lang w:eastAsia="ko-KR"/>
        </w:rPr>
        <w:t xml:space="preserve">스크롤 스냅이 </w:t>
      </w:r>
      <w:r w:rsidRPr="008B4573">
        <w:rPr>
          <w:lang w:eastAsia="ko-KR"/>
        </w:rPr>
        <w:t>적용되어야 한다.</w:t>
      </w:r>
    </w:p>
    <w:p w14:paraId="0B8C395A" w14:textId="41ECC22F" w:rsidR="008B4573" w:rsidRPr="008B4573" w:rsidRDefault="008B4573" w:rsidP="004B45D0">
      <w:pPr>
        <w:numPr>
          <w:ilvl w:val="0"/>
          <w:numId w:val="12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 xml:space="preserve">사용자 </w:t>
      </w:r>
      <w:r w:rsidR="0058675E">
        <w:rPr>
          <w:rFonts w:hint="eastAsia"/>
          <w:lang w:eastAsia="ko-KR"/>
        </w:rPr>
        <w:t>스크롤을 내리거나 올릴 때, 각 섹션이 부드럽게 전환되며 화면이 고정 되어야 한다.</w:t>
      </w:r>
    </w:p>
    <w:p w14:paraId="1D80EC72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4" w:name="_Toc218248760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1.1.4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주요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서비스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이동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버튼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4"/>
    </w:p>
    <w:p w14:paraId="0C4C645A" w14:textId="3A9B72BD" w:rsidR="001D5537" w:rsidRPr="000F2F6E" w:rsidRDefault="008B4573" w:rsidP="004B45D0">
      <w:pPr>
        <w:numPr>
          <w:ilvl w:val="0"/>
          <w:numId w:val="13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 xml:space="preserve">메인 페이지에 서비스 이동 버튼(통계 대시보드, </w:t>
      </w:r>
      <w:r w:rsidR="00F505A2">
        <w:rPr>
          <w:rFonts w:hint="eastAsia"/>
          <w:lang w:eastAsia="ko-KR"/>
        </w:rPr>
        <w:t>머신러닝</w:t>
      </w:r>
      <w:r w:rsidRPr="008B4573">
        <w:rPr>
          <w:lang w:eastAsia="ko-KR"/>
        </w:rPr>
        <w:t>,</w:t>
      </w:r>
      <w:r w:rsidR="00F505A2">
        <w:rPr>
          <w:rFonts w:hint="eastAsia"/>
          <w:lang w:eastAsia="ko-KR"/>
        </w:rPr>
        <w:t xml:space="preserve"> </w:t>
      </w:r>
      <w:r w:rsidRPr="008B4573">
        <w:rPr>
          <w:lang w:eastAsia="ko-KR"/>
        </w:rPr>
        <w:t xml:space="preserve"> QnA)이 제공되어야 한다.</w:t>
      </w:r>
    </w:p>
    <w:p w14:paraId="0093045A" w14:textId="5A43A0F9" w:rsidR="008B4573" w:rsidRPr="008B4573" w:rsidRDefault="008B4573" w:rsidP="004B45D0">
      <w:pPr>
        <w:numPr>
          <w:ilvl w:val="0"/>
          <w:numId w:val="13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버튼 클릭 시 해당 기능 페이지로 이동해야 한다.</w:t>
      </w:r>
    </w:p>
    <w:p w14:paraId="798EA60A" w14:textId="772973F7" w:rsidR="001A71F6" w:rsidRPr="0058675E" w:rsidRDefault="00000000" w:rsidP="001A71F6">
      <w:pPr>
        <w:rPr>
          <w:b/>
          <w:bCs/>
          <w:lang w:eastAsia="ko-KR"/>
        </w:rPr>
      </w:pPr>
      <w:r>
        <w:rPr>
          <w:lang w:eastAsia="ko-KR"/>
        </w:rPr>
        <w:pict w14:anchorId="3AA746E0">
          <v:rect id="_x0000_i1025" style="width:0;height:1.5pt" o:hralign="center" o:hrstd="t" o:hr="t" fillcolor="#a0a0a0" stroked="f"/>
        </w:pict>
      </w:r>
    </w:p>
    <w:p w14:paraId="4E3EB2FF" w14:textId="544EF65E" w:rsidR="008B4573" w:rsidRPr="00CB5036" w:rsidRDefault="008B4573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5" w:name="_Toc218248761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lastRenderedPageBreak/>
        <w:t xml:space="preserve">1.2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서비스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소개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기능</w:t>
      </w:r>
      <w:bookmarkEnd w:id="5"/>
    </w:p>
    <w:p w14:paraId="5665BAF6" w14:textId="23E66F85" w:rsidR="008B4573" w:rsidRPr="00CB5036" w:rsidRDefault="008B4573" w:rsidP="00CB5036">
      <w:pPr>
        <w:pStyle w:val="21"/>
        <w:rPr>
          <w:color w:val="auto"/>
          <w:sz w:val="24"/>
          <w:szCs w:val="24"/>
          <w:lang w:eastAsia="ko-KR"/>
        </w:rPr>
      </w:pPr>
      <w:bookmarkStart w:id="6" w:name="_Toc218248762"/>
      <w:r w:rsidRPr="00CB5036">
        <w:rPr>
          <w:color w:val="auto"/>
          <w:sz w:val="24"/>
          <w:szCs w:val="24"/>
          <w:lang w:eastAsia="ko-KR"/>
        </w:rPr>
        <w:t xml:space="preserve">1.2.1 </w:t>
      </w:r>
      <w:r w:rsidRPr="00CB5036">
        <w:rPr>
          <w:rFonts w:ascii="맑은 고딕" w:eastAsia="맑은 고딕" w:hAnsi="맑은 고딕" w:cs="맑은 고딕" w:hint="eastAsia"/>
          <w:color w:val="auto"/>
          <w:sz w:val="24"/>
          <w:szCs w:val="24"/>
          <w:lang w:eastAsia="ko-KR"/>
        </w:rPr>
        <w:t>서비스</w:t>
      </w:r>
      <w:r w:rsidRPr="00CB5036">
        <w:rPr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맑은 고딕" w:eastAsia="맑은 고딕" w:hAnsi="맑은 고딕" w:cs="맑은 고딕" w:hint="eastAsia"/>
          <w:color w:val="auto"/>
          <w:sz w:val="24"/>
          <w:szCs w:val="24"/>
          <w:lang w:eastAsia="ko-KR"/>
        </w:rPr>
        <w:t>목적</w:t>
      </w:r>
      <w:r w:rsidRPr="00CB5036">
        <w:rPr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맑은 고딕" w:eastAsia="맑은 고딕" w:hAnsi="맑은 고딕" w:cs="맑은 고딕" w:hint="eastAsia"/>
          <w:color w:val="auto"/>
          <w:sz w:val="24"/>
          <w:szCs w:val="24"/>
          <w:lang w:eastAsia="ko-KR"/>
        </w:rPr>
        <w:t>소개</w:t>
      </w:r>
      <w:r w:rsidRPr="00CB5036">
        <w:rPr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맑은 고딕" w:eastAsia="맑은 고딕" w:hAnsi="맑은 고딕" w:cs="맑은 고딕" w:hint="eastAsia"/>
          <w:color w:val="auto"/>
          <w:sz w:val="24"/>
          <w:szCs w:val="24"/>
          <w:lang w:eastAsia="ko-KR"/>
        </w:rPr>
        <w:t>기능</w:t>
      </w:r>
      <w:bookmarkEnd w:id="6"/>
    </w:p>
    <w:p w14:paraId="17C25B1E" w14:textId="77777777" w:rsidR="008B4573" w:rsidRPr="008B4573" w:rsidRDefault="008B4573" w:rsidP="004B45D0">
      <w:pPr>
        <w:numPr>
          <w:ilvl w:val="0"/>
          <w:numId w:val="14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서비스 목적이 첫 화면에서 명확히 전달되어야 한다.</w:t>
      </w:r>
    </w:p>
    <w:p w14:paraId="08B4045C" w14:textId="688B701B" w:rsidR="008B4573" w:rsidRPr="008B4573" w:rsidRDefault="008B4573" w:rsidP="004B45D0">
      <w:pPr>
        <w:numPr>
          <w:ilvl w:val="0"/>
          <w:numId w:val="14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예측 기반 서비스의 필요성과 사회적 활용성을 문구 및 시각 요소로 설명해야 한다.</w:t>
      </w:r>
    </w:p>
    <w:p w14:paraId="7D17F218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7" w:name="_Toc218248763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1.2.2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데이터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기반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설명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7"/>
    </w:p>
    <w:p w14:paraId="1AAF7729" w14:textId="77777777" w:rsidR="008B4573" w:rsidRPr="008B4573" w:rsidRDefault="008B4573" w:rsidP="004B45D0">
      <w:pPr>
        <w:numPr>
          <w:ilvl w:val="0"/>
          <w:numId w:val="15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서비스가 실제 데이터 기반으로 동작한다는 안내가 포함되어야 한다.</w:t>
      </w:r>
    </w:p>
    <w:p w14:paraId="75CA4DCC" w14:textId="3A905616" w:rsidR="00012777" w:rsidRDefault="00000000" w:rsidP="008B4573">
      <w:pPr>
        <w:rPr>
          <w:b/>
          <w:bCs/>
          <w:lang w:eastAsia="ko-KR"/>
        </w:rPr>
      </w:pPr>
      <w:r>
        <w:rPr>
          <w:lang w:eastAsia="ko-KR"/>
        </w:rPr>
        <w:pict w14:anchorId="6D178684">
          <v:rect id="_x0000_i1026" style="width:0;height:1.5pt" o:hralign="center" o:hrstd="t" o:hr="t" fillcolor="#a0a0a0" stroked="f"/>
        </w:pict>
      </w:r>
    </w:p>
    <w:p w14:paraId="70BFB0D7" w14:textId="4000B270" w:rsidR="008B4573" w:rsidRPr="00CB5036" w:rsidRDefault="008B4573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8" w:name="_Toc218248764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1.3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통계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대시보드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기능</w:t>
      </w:r>
      <w:bookmarkEnd w:id="8"/>
    </w:p>
    <w:p w14:paraId="04F01FEB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9" w:name="_Toc218248765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1.3.1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연도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·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지역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필터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9"/>
    </w:p>
    <w:p w14:paraId="0B053EEF" w14:textId="77777777" w:rsidR="008B4573" w:rsidRPr="008B4573" w:rsidRDefault="008B4573" w:rsidP="004B45D0">
      <w:pPr>
        <w:numPr>
          <w:ilvl w:val="0"/>
          <w:numId w:val="16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사용자는 연도 범위 및 자치구를 선택하여 데이터를 조회할 수 있어야 한다.</w:t>
      </w:r>
    </w:p>
    <w:p w14:paraId="785C1052" w14:textId="05D403C9" w:rsidR="008B4573" w:rsidRPr="008B4573" w:rsidRDefault="008B4573" w:rsidP="004B45D0">
      <w:pPr>
        <w:numPr>
          <w:ilvl w:val="0"/>
          <w:numId w:val="16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필터 변경 시 새로고침 없이 동적으로 값이 갱신되어야 한다.</w:t>
      </w:r>
    </w:p>
    <w:p w14:paraId="7EEB1711" w14:textId="7D8B8BD2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0" w:name="_Toc218248766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1.3.2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및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지표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표시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0"/>
    </w:p>
    <w:p w14:paraId="1BE0DBFE" w14:textId="77777777" w:rsidR="008B4573" w:rsidRPr="008B4573" w:rsidRDefault="008B4573" w:rsidP="004B45D0">
      <w:pPr>
        <w:numPr>
          <w:ilvl w:val="0"/>
          <w:numId w:val="17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이용자 수, 시설 수, 증감률 등 핵심 수치가 카드형 UI로 표시되어야 한다.</w:t>
      </w:r>
    </w:p>
    <w:p w14:paraId="50CFD586" w14:textId="472F9C7D" w:rsidR="008B4573" w:rsidRPr="008B4573" w:rsidRDefault="008B4573" w:rsidP="004B45D0">
      <w:pPr>
        <w:numPr>
          <w:ilvl w:val="0"/>
          <w:numId w:val="17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조회된 데이터는 표 및 그래프 형태로 시각화되어야 한다.</w:t>
      </w:r>
    </w:p>
    <w:p w14:paraId="503F5390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1" w:name="_Toc218248767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1.3.3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데이터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예외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처리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1"/>
    </w:p>
    <w:p w14:paraId="5B8ECF89" w14:textId="26CD5161" w:rsidR="00012B2F" w:rsidRDefault="008B4573" w:rsidP="00012B2F">
      <w:pPr>
        <w:numPr>
          <w:ilvl w:val="0"/>
          <w:numId w:val="18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조회 범위 내 데이터가 없을 경우 “데이터가 없습니다.” 메시지를 표시해야 한다.</w:t>
      </w:r>
    </w:p>
    <w:p w14:paraId="1E837F1D" w14:textId="477AA48C" w:rsidR="000F2F6E" w:rsidRPr="008B4573" w:rsidRDefault="00000000" w:rsidP="000F2F6E">
      <w:pPr>
        <w:rPr>
          <w:lang w:eastAsia="ko-KR"/>
        </w:rPr>
      </w:pPr>
      <w:r>
        <w:rPr>
          <w:lang w:eastAsia="ko-KR"/>
        </w:rPr>
        <w:pict w14:anchorId="35B04CAF">
          <v:rect id="_x0000_i1027" style="width:0;height:1.5pt" o:hralign="center" o:hrstd="t" o:hr="t" fillcolor="#a0a0a0" stroked="f"/>
        </w:pict>
      </w:r>
    </w:p>
    <w:p w14:paraId="2E102B35" w14:textId="06D9C19A" w:rsidR="008B4573" w:rsidRPr="00CB5036" w:rsidRDefault="008B4573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12" w:name="_Toc218248768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1.4 </w:t>
      </w:r>
      <w:r w:rsidR="00D77E58"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머신러닝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화면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기능</w:t>
      </w:r>
      <w:bookmarkEnd w:id="12"/>
    </w:p>
    <w:p w14:paraId="3D565C15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3" w:name="_Toc218248769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1.4.1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연도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및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자치구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선택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3"/>
    </w:p>
    <w:p w14:paraId="35176493" w14:textId="77777777" w:rsidR="008B4573" w:rsidRPr="008B4573" w:rsidRDefault="008B4573" w:rsidP="004B45D0">
      <w:pPr>
        <w:numPr>
          <w:ilvl w:val="0"/>
          <w:numId w:val="1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사용자가 예측 값 조회를 위해 자치구 및 연도를 선택할 수 있어야 한다.</w:t>
      </w:r>
    </w:p>
    <w:p w14:paraId="5D7A3829" w14:textId="77777777" w:rsidR="008B4573" w:rsidRPr="008B4573" w:rsidRDefault="008B4573" w:rsidP="004B45D0">
      <w:pPr>
        <w:numPr>
          <w:ilvl w:val="0"/>
          <w:numId w:val="1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lastRenderedPageBreak/>
        <w:t>선택된 값은 즉시 화면에 반영되어야 한다.</w:t>
      </w:r>
    </w:p>
    <w:p w14:paraId="3013424A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4" w:name="_Toc218248770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1.4.2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예측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그래프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표시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4"/>
    </w:p>
    <w:p w14:paraId="6DE2EDB7" w14:textId="77777777" w:rsidR="008B4573" w:rsidRPr="008B4573" w:rsidRDefault="008B4573" w:rsidP="004B45D0">
      <w:pPr>
        <w:numPr>
          <w:ilvl w:val="0"/>
          <w:numId w:val="20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2015~2022년 실제 데이터와 2023~2030년 예측 데이터를 동일 그래프에서 비교하여 표시해야 한다.</w:t>
      </w:r>
    </w:p>
    <w:p w14:paraId="1C50F8E8" w14:textId="1F1527DA" w:rsidR="008B4573" w:rsidRDefault="008B4573" w:rsidP="004B45D0">
      <w:pPr>
        <w:numPr>
          <w:ilvl w:val="0"/>
          <w:numId w:val="20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그래프는 마우스 오버 시 수치가 강조 표시되어야 한다.</w:t>
      </w:r>
    </w:p>
    <w:p w14:paraId="2C154506" w14:textId="319AE3CA" w:rsidR="00C508AA" w:rsidRPr="008B4573" w:rsidRDefault="007069B5" w:rsidP="004B45D0">
      <w:pPr>
        <w:numPr>
          <w:ilvl w:val="0"/>
          <w:numId w:val="20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>
        <w:rPr>
          <w:rFonts w:hint="eastAsia"/>
          <w:lang w:eastAsia="ko-KR"/>
        </w:rPr>
        <w:t xml:space="preserve">예측 그래프 밑에는 </w:t>
      </w:r>
      <w:r w:rsidR="00F00C86">
        <w:rPr>
          <w:rFonts w:hint="eastAsia"/>
          <w:lang w:eastAsia="ko-KR"/>
        </w:rPr>
        <w:t xml:space="preserve">모델 </w:t>
      </w:r>
      <w:r w:rsidR="00012B2F">
        <w:rPr>
          <w:rFonts w:hint="eastAsia"/>
          <w:lang w:eastAsia="ko-KR"/>
        </w:rPr>
        <w:t>성능 표시가</w:t>
      </w:r>
      <w:r w:rsidR="003D29AF">
        <w:rPr>
          <w:rFonts w:hint="eastAsia"/>
          <w:lang w:eastAsia="ko-KR"/>
        </w:rPr>
        <w:t xml:space="preserve"> </w:t>
      </w:r>
      <w:r w:rsidR="00012B2F">
        <w:rPr>
          <w:rFonts w:hint="eastAsia"/>
          <w:lang w:eastAsia="ko-KR"/>
        </w:rPr>
        <w:t>있어야 한다.</w:t>
      </w:r>
    </w:p>
    <w:p w14:paraId="6969A110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5" w:name="_Toc218248771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1.4.3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비교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분석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5"/>
    </w:p>
    <w:p w14:paraId="16AEBCFE" w14:textId="77777777" w:rsidR="001311B9" w:rsidRDefault="008B4573" w:rsidP="004B45D0">
      <w:pPr>
        <w:numPr>
          <w:ilvl w:val="0"/>
          <w:numId w:val="21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서울 평균과 선택 구의 예측 값 비교 기능이 제공되어야 한다.</w:t>
      </w:r>
    </w:p>
    <w:p w14:paraId="162032F1" w14:textId="77777777" w:rsidR="008B4573" w:rsidRPr="008B4573" w:rsidRDefault="008B4573" w:rsidP="004B45D0">
      <w:pPr>
        <w:numPr>
          <w:ilvl w:val="0"/>
          <w:numId w:val="21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전년 대비 증감 수치 및 변화율(%) 정보가 포함되어야 한다.</w:t>
      </w:r>
    </w:p>
    <w:p w14:paraId="6C4EF93A" w14:textId="77777777" w:rsidR="008B4573" w:rsidRPr="008B4573" w:rsidRDefault="00000000" w:rsidP="008B4573">
      <w:pPr>
        <w:rPr>
          <w:lang w:eastAsia="ko-KR"/>
        </w:rPr>
      </w:pPr>
      <w:r>
        <w:rPr>
          <w:lang w:eastAsia="ko-KR"/>
        </w:rPr>
        <w:pict w14:anchorId="78F47F91">
          <v:rect id="_x0000_i1028" style="width:0;height:1.5pt" o:hralign="center" o:hrstd="t" o:hr="t" fillcolor="#a0a0a0" stroked="f"/>
        </w:pict>
      </w:r>
    </w:p>
    <w:p w14:paraId="45CAE325" w14:textId="54D4EE06" w:rsidR="008B4573" w:rsidRPr="00CB5036" w:rsidRDefault="008B4573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16" w:name="_Toc218248772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1.5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지도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연동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기능</w:t>
      </w:r>
      <w:bookmarkEnd w:id="16"/>
    </w:p>
    <w:p w14:paraId="1378D59D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7" w:name="_Toc218248773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1.5.1 SVG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지도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표시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7"/>
    </w:p>
    <w:p w14:paraId="1DA7B357" w14:textId="77777777" w:rsidR="008B4573" w:rsidRPr="008B4573" w:rsidRDefault="008B4573" w:rsidP="004B45D0">
      <w:pPr>
        <w:numPr>
          <w:ilvl w:val="0"/>
          <w:numId w:val="22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서울시 자치구 기반 SVG 지도 UI가 제공되어야 한다.</w:t>
      </w:r>
    </w:p>
    <w:p w14:paraId="6D71E6F5" w14:textId="04A77776" w:rsidR="008B4573" w:rsidRPr="008B4573" w:rsidRDefault="008B4573" w:rsidP="004B45D0">
      <w:pPr>
        <w:numPr>
          <w:ilvl w:val="0"/>
          <w:numId w:val="22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자치구 영역은 Hover 및 선택 시 색상 변화가 적용되어야 한다.</w:t>
      </w:r>
    </w:p>
    <w:p w14:paraId="45B63DA3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18" w:name="_Toc218248774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1.5.2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선택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연동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18"/>
    </w:p>
    <w:p w14:paraId="7B678122" w14:textId="77777777" w:rsidR="008B4573" w:rsidRPr="008B4573" w:rsidRDefault="008B4573" w:rsidP="004B45D0">
      <w:pPr>
        <w:numPr>
          <w:ilvl w:val="0"/>
          <w:numId w:val="23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지도 선택, 드롭다운 선택 등 UI 요소 간 동기화가 이루어져야 한다.</w:t>
      </w:r>
    </w:p>
    <w:p w14:paraId="4CD1FD45" w14:textId="77777777" w:rsidR="008B4573" w:rsidRPr="008B4573" w:rsidRDefault="008B4573" w:rsidP="004B45D0">
      <w:pPr>
        <w:numPr>
          <w:ilvl w:val="0"/>
          <w:numId w:val="23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선택된 구의 예측 분석 데이터가 우측 UI에 업데이트되어야 한다.</w:t>
      </w:r>
    </w:p>
    <w:p w14:paraId="2EEE2D17" w14:textId="77777777" w:rsidR="008B4573" w:rsidRPr="008B4573" w:rsidRDefault="00000000" w:rsidP="008B4573">
      <w:pPr>
        <w:rPr>
          <w:lang w:eastAsia="ko-KR"/>
        </w:rPr>
      </w:pPr>
      <w:r>
        <w:rPr>
          <w:lang w:eastAsia="ko-KR"/>
        </w:rPr>
        <w:pict w14:anchorId="537CF04E">
          <v:rect id="_x0000_i1029" style="width:0;height:1.5pt" o:hralign="center" o:hrstd="t" o:hr="t" fillcolor="#a0a0a0" stroked="f"/>
        </w:pict>
      </w:r>
    </w:p>
    <w:p w14:paraId="1A69100B" w14:textId="475825AF" w:rsidR="008B4573" w:rsidRPr="00CB5036" w:rsidRDefault="008B4573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19" w:name="_Toc218248775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1.6 QnA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게시판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기능</w:t>
      </w:r>
      <w:bookmarkEnd w:id="19"/>
    </w:p>
    <w:p w14:paraId="4B99310B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0" w:name="_Toc218248776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1.6.1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목록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조회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0"/>
    </w:p>
    <w:p w14:paraId="4EFB4292" w14:textId="77777777" w:rsidR="008B4573" w:rsidRPr="008B4573" w:rsidRDefault="008B4573" w:rsidP="004B45D0">
      <w:pPr>
        <w:numPr>
          <w:ilvl w:val="0"/>
          <w:numId w:val="24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사용자는 게시글 목록을 확인할 수 있어야 한다.</w:t>
      </w:r>
    </w:p>
    <w:p w14:paraId="1835B122" w14:textId="77777777" w:rsidR="008B4573" w:rsidRPr="008B4573" w:rsidRDefault="008B4573" w:rsidP="004B45D0">
      <w:pPr>
        <w:numPr>
          <w:ilvl w:val="0"/>
          <w:numId w:val="24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lastRenderedPageBreak/>
        <w:t>목록에는 제목, 작성자, 작성일, 댓글 수가 포함되어야 한다.</w:t>
      </w:r>
    </w:p>
    <w:p w14:paraId="4DA80000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1" w:name="_Toc218248777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1.6.2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글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작성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·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수정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·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삭제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1"/>
    </w:p>
    <w:p w14:paraId="4114E1DB" w14:textId="77777777" w:rsidR="008B4573" w:rsidRPr="008B4573" w:rsidRDefault="008B4573" w:rsidP="004B45D0">
      <w:pPr>
        <w:numPr>
          <w:ilvl w:val="0"/>
          <w:numId w:val="25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로그인 사용자는 질문을 작성할 수 있어야 한다.</w:t>
      </w:r>
    </w:p>
    <w:p w14:paraId="25DE93FC" w14:textId="188C3617" w:rsidR="008B4573" w:rsidRPr="008B4573" w:rsidRDefault="008B4573" w:rsidP="004B45D0">
      <w:pPr>
        <w:numPr>
          <w:ilvl w:val="0"/>
          <w:numId w:val="25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게시글 수정 및 삭제는 작성자 본인만 가능해야 한다.</w:t>
      </w:r>
    </w:p>
    <w:p w14:paraId="66DFFA7E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2" w:name="_Toc218248778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1.6.3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댓글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2"/>
    </w:p>
    <w:p w14:paraId="3999ACB5" w14:textId="77777777" w:rsidR="008B4573" w:rsidRPr="008B4573" w:rsidRDefault="008B4573" w:rsidP="004B45D0">
      <w:pPr>
        <w:numPr>
          <w:ilvl w:val="0"/>
          <w:numId w:val="26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게시글에는 댓글 작성 기능이 제공되어야 한다.</w:t>
      </w:r>
    </w:p>
    <w:p w14:paraId="6A3A4EC4" w14:textId="77777777" w:rsidR="008B4573" w:rsidRPr="008B4573" w:rsidRDefault="00000000" w:rsidP="008B4573">
      <w:pPr>
        <w:rPr>
          <w:lang w:eastAsia="ko-KR"/>
        </w:rPr>
      </w:pPr>
      <w:r>
        <w:rPr>
          <w:lang w:eastAsia="ko-KR"/>
        </w:rPr>
        <w:pict w14:anchorId="590DF3B7">
          <v:rect id="_x0000_i1030" style="width:0;height:1.5pt" o:hralign="center" o:hrstd="t" o:hr="t" fillcolor="#a0a0a0" stroked="f"/>
        </w:pict>
      </w:r>
    </w:p>
    <w:p w14:paraId="67883901" w14:textId="22D15A78" w:rsidR="008B4573" w:rsidRPr="00CB5036" w:rsidRDefault="008B4573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23" w:name="_Toc218248779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1.7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사용자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인증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기능</w:t>
      </w:r>
      <w:bookmarkEnd w:id="23"/>
    </w:p>
    <w:p w14:paraId="6FFFD186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4" w:name="_Toc218248780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1.7.1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로그인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4"/>
    </w:p>
    <w:p w14:paraId="4415ECAD" w14:textId="77777777" w:rsidR="008B4573" w:rsidRPr="008B4573" w:rsidRDefault="008B4573" w:rsidP="004B45D0">
      <w:pPr>
        <w:numPr>
          <w:ilvl w:val="0"/>
          <w:numId w:val="27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사용자는 ID(또는 이메일)과 비밀번호로 로그인할 수 있어야 한다.</w:t>
      </w:r>
    </w:p>
    <w:p w14:paraId="7446D242" w14:textId="65D5CFA7" w:rsidR="008B4573" w:rsidRPr="008B4573" w:rsidRDefault="008B4573" w:rsidP="004B45D0">
      <w:pPr>
        <w:numPr>
          <w:ilvl w:val="0"/>
          <w:numId w:val="27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로그인 실패 시 오류 메시지가 표시되어야 한다.</w:t>
      </w:r>
    </w:p>
    <w:p w14:paraId="5BFD2BA1" w14:textId="77777777" w:rsidR="008B4573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5" w:name="_Toc218248781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1.7.2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회원가입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5"/>
    </w:p>
    <w:p w14:paraId="1A7FB0DB" w14:textId="77777777" w:rsidR="008B4573" w:rsidRPr="008B4573" w:rsidRDefault="008B4573" w:rsidP="004B45D0">
      <w:pPr>
        <w:numPr>
          <w:ilvl w:val="0"/>
          <w:numId w:val="28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사용자 정보 입력 후 회원가입이 가능해야 한다.</w:t>
      </w:r>
    </w:p>
    <w:p w14:paraId="2440D57F" w14:textId="74359DE8" w:rsidR="008B4573" w:rsidRPr="008B4573" w:rsidRDefault="008B4573" w:rsidP="004B45D0">
      <w:pPr>
        <w:numPr>
          <w:ilvl w:val="0"/>
          <w:numId w:val="28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비밀번호는 암호화(HASH) 처리되어 저장되어야 한다.</w:t>
      </w:r>
    </w:p>
    <w:p w14:paraId="1F1CF65C" w14:textId="5461FA8C" w:rsidR="007457FE" w:rsidRPr="00CB5036" w:rsidRDefault="008B4573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6" w:name="_Toc218248782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1.7.3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비밀번호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·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아이디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찾기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6"/>
    </w:p>
    <w:p w14:paraId="2C2BE21B" w14:textId="03292597" w:rsidR="00D8339D" w:rsidRDefault="008B4573" w:rsidP="00540F47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8B4573">
        <w:rPr>
          <w:lang w:eastAsia="ko-KR"/>
        </w:rPr>
        <w:t>이메일 또는 인증 방식으로 정보 찾기 기능이 제공되어야 한다.</w:t>
      </w:r>
    </w:p>
    <w:p w14:paraId="77F5DF67" w14:textId="03D053B8" w:rsidR="00D8339D" w:rsidRPr="00CB5036" w:rsidRDefault="00D8339D" w:rsidP="00CB5036">
      <w:pPr>
        <w:pStyle w:val="1"/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</w:pPr>
      <w:bookmarkStart w:id="27" w:name="_Toc218248783"/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>1.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8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4"/>
          <w:szCs w:val="24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4"/>
          <w:szCs w:val="24"/>
          <w:lang w:eastAsia="ko-KR"/>
        </w:rPr>
        <w:t>생성형 AI 기능</w:t>
      </w:r>
      <w:bookmarkEnd w:id="27"/>
    </w:p>
    <w:p w14:paraId="2E88655C" w14:textId="2C559032" w:rsidR="00D8339D" w:rsidRPr="00CB5036" w:rsidRDefault="00D8339D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8" w:name="_Toc218248784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1.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8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.1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로그인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8"/>
    </w:p>
    <w:p w14:paraId="7C8D77CE" w14:textId="503AC635" w:rsidR="00D8339D" w:rsidRDefault="00E81E04" w:rsidP="00D8339D">
      <w:pPr>
        <w:numPr>
          <w:ilvl w:val="0"/>
          <w:numId w:val="27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E81E04">
        <w:rPr>
          <w:lang w:eastAsia="ko-KR"/>
        </w:rPr>
        <w:t>사용자가 특정 자치구를 선택할 경우, Oracle DB 내의 수요 예측 데이터를 자동으로 추출하여 프롬프트의 컨텍스트로 구성해야 한다</w:t>
      </w:r>
      <w:r w:rsidR="00D8339D" w:rsidRPr="008B4573">
        <w:rPr>
          <w:lang w:eastAsia="ko-KR"/>
        </w:rPr>
        <w:t>.</w:t>
      </w:r>
    </w:p>
    <w:p w14:paraId="26020926" w14:textId="29D36A16" w:rsidR="00E81E04" w:rsidRPr="008B4573" w:rsidRDefault="00335F33" w:rsidP="00D8339D">
      <w:pPr>
        <w:numPr>
          <w:ilvl w:val="0"/>
          <w:numId w:val="27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335F33">
        <w:rPr>
          <w:lang w:eastAsia="ko-KR"/>
        </w:rPr>
        <w:t>파인튜닝된 Llama-3 모델은 제공된 데이터를 분석하여</w:t>
      </w:r>
      <w:r>
        <w:rPr>
          <w:rFonts w:hint="eastAsia"/>
          <w:lang w:eastAsia="ko-KR"/>
        </w:rPr>
        <w:t xml:space="preserve"> 리포트를 생성해야 한다.</w:t>
      </w:r>
    </w:p>
    <w:p w14:paraId="5A3A1099" w14:textId="28BDD611" w:rsidR="00D8339D" w:rsidRPr="00CB5036" w:rsidRDefault="00D8339D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29" w:name="_Toc218248785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lastRenderedPageBreak/>
        <w:t>1.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8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.2 </w:t>
      </w:r>
      <w:r w:rsidR="00335F33"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맞춤형</w:t>
      </w:r>
      <w:r w:rsidR="00335F33"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="00335F33"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정책</w:t>
      </w:r>
      <w:r w:rsidR="00335F33"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="00335F33"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제안</w:t>
      </w:r>
      <w:r w:rsidR="00335F33"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="00335F33"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29"/>
    </w:p>
    <w:p w14:paraId="009B93AE" w14:textId="2F734A88" w:rsidR="00D8339D" w:rsidRPr="008B4573" w:rsidRDefault="00BA5480" w:rsidP="00D8339D">
      <w:pPr>
        <w:numPr>
          <w:ilvl w:val="0"/>
          <w:numId w:val="28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BA5480">
        <w:rPr>
          <w:lang w:eastAsia="ko-KR"/>
        </w:rPr>
        <w:t>자치구별 복지 특성을 고려하여 실현 가능한 정책 아이디어</w:t>
      </w:r>
      <w:r>
        <w:rPr>
          <w:rFonts w:hint="eastAsia"/>
          <w:lang w:eastAsia="ko-KR"/>
        </w:rPr>
        <w:t>를 제시해야 한다.</w:t>
      </w:r>
    </w:p>
    <w:p w14:paraId="6B7D225F" w14:textId="610078E9" w:rsidR="00D8339D" w:rsidRPr="008B4573" w:rsidRDefault="00BA5480" w:rsidP="00D8339D">
      <w:pPr>
        <w:numPr>
          <w:ilvl w:val="0"/>
          <w:numId w:val="28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BA5480">
        <w:rPr>
          <w:lang w:eastAsia="ko-KR"/>
        </w:rPr>
        <w:t>답변 생성 시 불필요한 서술은 생략하고</w:t>
      </w:r>
      <w:r w:rsidR="000B3D14">
        <w:rPr>
          <w:rFonts w:hint="eastAsia"/>
          <w:lang w:eastAsia="ko-KR"/>
        </w:rPr>
        <w:t xml:space="preserve"> 출력해야 한다</w:t>
      </w:r>
      <w:r w:rsidR="00D8339D" w:rsidRPr="008B4573">
        <w:rPr>
          <w:lang w:eastAsia="ko-KR"/>
        </w:rPr>
        <w:t>.</w:t>
      </w:r>
    </w:p>
    <w:p w14:paraId="3A9C7E24" w14:textId="2F6E7D73" w:rsidR="00D8339D" w:rsidRPr="00CB5036" w:rsidRDefault="00D8339D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30" w:name="_Toc218248786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1.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8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.3 </w:t>
      </w:r>
      <w:r w:rsidR="000B3D14"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RAG기반 Q&amp;A 기능</w:t>
      </w:r>
      <w:bookmarkEnd w:id="30"/>
    </w:p>
    <w:p w14:paraId="209FF230" w14:textId="0009A4E3" w:rsidR="00D8339D" w:rsidRDefault="00694049" w:rsidP="00D8339D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>
        <w:rPr>
          <w:rFonts w:hint="eastAsia"/>
          <w:lang w:eastAsia="ko-KR"/>
        </w:rPr>
        <w:t>사용자 질문 의도를</w:t>
      </w:r>
      <w:r w:rsidR="00A87553">
        <w:rPr>
          <w:rFonts w:hint="eastAsia"/>
          <w:lang w:eastAsia="ko-KR"/>
        </w:rPr>
        <w:t xml:space="preserve"> 분석하여 Vector DB에서 관련 컨텍스트를 검색해야 한다</w:t>
      </w:r>
      <w:r w:rsidR="00D8339D" w:rsidRPr="008B4573">
        <w:rPr>
          <w:lang w:eastAsia="ko-KR"/>
        </w:rPr>
        <w:t>.</w:t>
      </w:r>
    </w:p>
    <w:p w14:paraId="6E1595E9" w14:textId="17254B78" w:rsidR="00A87553" w:rsidRDefault="00A87553" w:rsidP="00D8339D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>
        <w:rPr>
          <w:rFonts w:hint="eastAsia"/>
          <w:lang w:eastAsia="ko-KR"/>
        </w:rPr>
        <w:t>검색된 자료를 바탕으로</w:t>
      </w:r>
      <w:r w:rsidR="00EF0767">
        <w:rPr>
          <w:rFonts w:hint="eastAsia"/>
          <w:lang w:eastAsia="ko-KR"/>
        </w:rPr>
        <w:t xml:space="preserve"> 답변을 생성함으로써 할루시네이션을 최소화하고 정보의 정확성을 확보해야 한다.</w:t>
      </w:r>
    </w:p>
    <w:p w14:paraId="0C399476" w14:textId="4D086142" w:rsidR="00EF0767" w:rsidRPr="00CB5036" w:rsidRDefault="00EF0767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31" w:name="_Toc218248787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1.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8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4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="00BC7865"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 xml:space="preserve">텍스트 요약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기능</w:t>
      </w:r>
      <w:bookmarkEnd w:id="31"/>
    </w:p>
    <w:p w14:paraId="11153330" w14:textId="7F33061B" w:rsidR="00EF0767" w:rsidRDefault="00F9192C" w:rsidP="00EF0767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F9192C">
        <w:rPr>
          <w:lang w:eastAsia="ko-KR"/>
        </w:rPr>
        <w:t>사용자</w:t>
      </w:r>
      <w:r>
        <w:rPr>
          <w:rFonts w:hint="eastAsia"/>
          <w:lang w:eastAsia="ko-KR"/>
        </w:rPr>
        <w:t xml:space="preserve">가 </w:t>
      </w:r>
      <w:r w:rsidRPr="00F9192C">
        <w:rPr>
          <w:lang w:eastAsia="ko-KR"/>
        </w:rPr>
        <w:t>긴 정책/지침/사용자 입력 텍스트를 입력하여 요약 결과를 확인할 수 있어야 한다.</w:t>
      </w:r>
      <w:r w:rsidR="00EF0767" w:rsidRPr="008B4573">
        <w:rPr>
          <w:lang w:eastAsia="ko-KR"/>
        </w:rPr>
        <w:t>.</w:t>
      </w:r>
    </w:p>
    <w:p w14:paraId="1CAACFD6" w14:textId="3791C6E6" w:rsidR="00972598" w:rsidRDefault="00972598" w:rsidP="00EF0767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972598">
        <w:rPr>
          <w:lang w:eastAsia="ko-KR"/>
        </w:rPr>
        <w:t>요약 기능은 Hugging Face Transformers 기반 요약 파이프라인을 사용하며, 한국어 요약 모델</w:t>
      </w:r>
      <w:r>
        <w:rPr>
          <w:rFonts w:hint="eastAsia"/>
          <w:lang w:eastAsia="ko-KR"/>
        </w:rPr>
        <w:t xml:space="preserve">을 </w:t>
      </w:r>
      <w:r w:rsidR="00585A5D">
        <w:rPr>
          <w:rFonts w:hint="eastAsia"/>
          <w:lang w:eastAsia="ko-KR"/>
        </w:rPr>
        <w:t>적용</w:t>
      </w:r>
      <w:r>
        <w:rPr>
          <w:rFonts w:hint="eastAsia"/>
          <w:lang w:eastAsia="ko-KR"/>
        </w:rPr>
        <w:t>해야 한다.</w:t>
      </w:r>
    </w:p>
    <w:p w14:paraId="306B7BA8" w14:textId="59F50792" w:rsidR="00BC7865" w:rsidRPr="00CB5036" w:rsidRDefault="00BC7865" w:rsidP="00CB5036">
      <w:pPr>
        <w:pStyle w:val="21"/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</w:pPr>
      <w:bookmarkStart w:id="32" w:name="_Toc218248788"/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1.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8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>.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5</w:t>
      </w:r>
      <w:r w:rsidRPr="00CB5036">
        <w:rPr>
          <w:rFonts w:ascii="Malgun Gothic Semilight" w:eastAsia="Malgun Gothic Semilight" w:hAnsi="Malgun Gothic Semilight" w:cs="Malgun Gothic Semilight"/>
          <w:color w:val="auto"/>
          <w:sz w:val="22"/>
          <w:szCs w:val="22"/>
          <w:lang w:eastAsia="ko-KR"/>
        </w:rPr>
        <w:t xml:space="preserve"> </w:t>
      </w:r>
      <w:r w:rsidRPr="00CB5036">
        <w:rPr>
          <w:rFonts w:ascii="Malgun Gothic Semilight" w:eastAsia="Malgun Gothic Semilight" w:hAnsi="Malgun Gothic Semilight" w:cs="Malgun Gothic Semilight" w:hint="eastAsia"/>
          <w:color w:val="auto"/>
          <w:sz w:val="22"/>
          <w:szCs w:val="22"/>
          <w:lang w:eastAsia="ko-KR"/>
        </w:rPr>
        <w:t>모델 성능 비교 및 추론 관리 기능</w:t>
      </w:r>
      <w:bookmarkEnd w:id="32"/>
    </w:p>
    <w:p w14:paraId="26739F05" w14:textId="77777777" w:rsidR="00BC7865" w:rsidRDefault="00BC7865" w:rsidP="00BC7865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>
        <w:rPr>
          <w:rFonts w:hint="eastAsia"/>
          <w:lang w:eastAsia="ko-KR"/>
        </w:rPr>
        <w:t>파인튜닝 과정에 따른 모델 버전(Base Model, 최종학습모델 등)을 선택하여 동일 질문에 대한 답변 차이를 확인할 수 있는 인터페이스를 제공해야 한다</w:t>
      </w:r>
      <w:r w:rsidRPr="008B4573">
        <w:rPr>
          <w:lang w:eastAsia="ko-KR"/>
        </w:rPr>
        <w:t>.</w:t>
      </w:r>
    </w:p>
    <w:p w14:paraId="3CA84521" w14:textId="77777777" w:rsidR="00BC7865" w:rsidRDefault="00BC7865" w:rsidP="00BC7865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9C5998">
        <w:rPr>
          <w:lang w:eastAsia="ko-KR"/>
        </w:rPr>
        <w:t>추론 소요 시간 및 생성 토큰 수 등 성능 지표를 실시간으로 확인하고 로그로 관리해야 한다.</w:t>
      </w:r>
    </w:p>
    <w:p w14:paraId="1E70D350" w14:textId="77777777" w:rsidR="00BC7865" w:rsidRPr="00D8339D" w:rsidRDefault="00BC7865" w:rsidP="00BC7865">
      <w:pPr>
        <w:numPr>
          <w:ilvl w:val="0"/>
          <w:numId w:val="29"/>
        </w:numPr>
        <w:tabs>
          <w:tab w:val="clear" w:pos="720"/>
          <w:tab w:val="num" w:pos="940"/>
        </w:tabs>
        <w:ind w:leftChars="264" w:left="941"/>
        <w:rPr>
          <w:lang w:eastAsia="ko-KR"/>
        </w:rPr>
      </w:pPr>
      <w:r w:rsidRPr="009C5998">
        <w:rPr>
          <w:lang w:eastAsia="ko-KR"/>
        </w:rPr>
        <w:t>FastAPI 기반의 외부 추론 서버와 타임아웃(180초) 이내에 안정적으로 통신이 이루어져야 한다.</w:t>
      </w:r>
    </w:p>
    <w:p w14:paraId="57E633F4" w14:textId="77777777" w:rsidR="00BC7865" w:rsidRPr="00BC7865" w:rsidRDefault="00BC7865" w:rsidP="00BC7865">
      <w:pPr>
        <w:rPr>
          <w:lang w:eastAsia="ko-KR"/>
        </w:rPr>
      </w:pPr>
    </w:p>
    <w:sectPr w:rsidR="00BC7865" w:rsidRPr="00BC786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C7C5" w14:textId="77777777" w:rsidR="0095602A" w:rsidRDefault="0095602A" w:rsidP="00DC7FE7">
      <w:pPr>
        <w:spacing w:after="0" w:line="240" w:lineRule="auto"/>
      </w:pPr>
      <w:r>
        <w:separator/>
      </w:r>
    </w:p>
  </w:endnote>
  <w:endnote w:type="continuationSeparator" w:id="0">
    <w:p w14:paraId="15813F4C" w14:textId="77777777" w:rsidR="0095602A" w:rsidRDefault="0095602A" w:rsidP="00DC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3625956"/>
      <w:docPartObj>
        <w:docPartGallery w:val="Page Numbers (Bottom of Page)"/>
        <w:docPartUnique/>
      </w:docPartObj>
    </w:sdtPr>
    <w:sdtContent>
      <w:p w14:paraId="1D3CE963" w14:textId="3242F195" w:rsidR="004C2D27" w:rsidRDefault="004C2D2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13306D6C" w14:textId="77777777" w:rsidR="00DC7FE7" w:rsidRDefault="00DC7F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D2083" w14:textId="77777777" w:rsidR="0095602A" w:rsidRDefault="0095602A" w:rsidP="00DC7FE7">
      <w:pPr>
        <w:spacing w:after="0" w:line="240" w:lineRule="auto"/>
      </w:pPr>
      <w:r>
        <w:separator/>
      </w:r>
    </w:p>
  </w:footnote>
  <w:footnote w:type="continuationSeparator" w:id="0">
    <w:p w14:paraId="3057BD65" w14:textId="77777777" w:rsidR="0095602A" w:rsidRDefault="0095602A" w:rsidP="00DC7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77EAD"/>
    <w:multiLevelType w:val="multilevel"/>
    <w:tmpl w:val="0F5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74708"/>
    <w:multiLevelType w:val="multilevel"/>
    <w:tmpl w:val="A67A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7200D"/>
    <w:multiLevelType w:val="multilevel"/>
    <w:tmpl w:val="992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92227"/>
    <w:multiLevelType w:val="multilevel"/>
    <w:tmpl w:val="F9C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36997"/>
    <w:multiLevelType w:val="multilevel"/>
    <w:tmpl w:val="3A1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735E3"/>
    <w:multiLevelType w:val="multilevel"/>
    <w:tmpl w:val="F42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47DC9"/>
    <w:multiLevelType w:val="multilevel"/>
    <w:tmpl w:val="9AE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57E57"/>
    <w:multiLevelType w:val="multilevel"/>
    <w:tmpl w:val="69C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136F0"/>
    <w:multiLevelType w:val="multilevel"/>
    <w:tmpl w:val="C67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809F3"/>
    <w:multiLevelType w:val="multilevel"/>
    <w:tmpl w:val="D0A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E6889"/>
    <w:multiLevelType w:val="multilevel"/>
    <w:tmpl w:val="1D3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A114F"/>
    <w:multiLevelType w:val="multilevel"/>
    <w:tmpl w:val="6AD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46882"/>
    <w:multiLevelType w:val="multilevel"/>
    <w:tmpl w:val="3A6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D3314"/>
    <w:multiLevelType w:val="multilevel"/>
    <w:tmpl w:val="723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94122"/>
    <w:multiLevelType w:val="multilevel"/>
    <w:tmpl w:val="FAE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21AF7"/>
    <w:multiLevelType w:val="multilevel"/>
    <w:tmpl w:val="697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95F62"/>
    <w:multiLevelType w:val="multilevel"/>
    <w:tmpl w:val="039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721DA"/>
    <w:multiLevelType w:val="multilevel"/>
    <w:tmpl w:val="AB1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62592"/>
    <w:multiLevelType w:val="multilevel"/>
    <w:tmpl w:val="10B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237C3"/>
    <w:multiLevelType w:val="multilevel"/>
    <w:tmpl w:val="DA3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6779">
    <w:abstractNumId w:val="8"/>
  </w:num>
  <w:num w:numId="2" w16cid:durableId="1965579616">
    <w:abstractNumId w:val="6"/>
  </w:num>
  <w:num w:numId="3" w16cid:durableId="759523406">
    <w:abstractNumId w:val="5"/>
  </w:num>
  <w:num w:numId="4" w16cid:durableId="467430707">
    <w:abstractNumId w:val="4"/>
  </w:num>
  <w:num w:numId="5" w16cid:durableId="354120232">
    <w:abstractNumId w:val="7"/>
  </w:num>
  <w:num w:numId="6" w16cid:durableId="723679169">
    <w:abstractNumId w:val="3"/>
  </w:num>
  <w:num w:numId="7" w16cid:durableId="999775073">
    <w:abstractNumId w:val="2"/>
  </w:num>
  <w:num w:numId="8" w16cid:durableId="196431440">
    <w:abstractNumId w:val="1"/>
  </w:num>
  <w:num w:numId="9" w16cid:durableId="467404764">
    <w:abstractNumId w:val="0"/>
  </w:num>
  <w:num w:numId="10" w16cid:durableId="614865978">
    <w:abstractNumId w:val="24"/>
  </w:num>
  <w:num w:numId="11" w16cid:durableId="898783668">
    <w:abstractNumId w:val="9"/>
  </w:num>
  <w:num w:numId="12" w16cid:durableId="1796092938">
    <w:abstractNumId w:val="12"/>
  </w:num>
  <w:num w:numId="13" w16cid:durableId="1601642876">
    <w:abstractNumId w:val="10"/>
  </w:num>
  <w:num w:numId="14" w16cid:durableId="36051415">
    <w:abstractNumId w:val="21"/>
  </w:num>
  <w:num w:numId="15" w16cid:durableId="161243679">
    <w:abstractNumId w:val="25"/>
  </w:num>
  <w:num w:numId="16" w16cid:durableId="1582375409">
    <w:abstractNumId w:val="28"/>
  </w:num>
  <w:num w:numId="17" w16cid:durableId="1575434792">
    <w:abstractNumId w:val="18"/>
  </w:num>
  <w:num w:numId="18" w16cid:durableId="906189050">
    <w:abstractNumId w:val="19"/>
  </w:num>
  <w:num w:numId="19" w16cid:durableId="173762551">
    <w:abstractNumId w:val="16"/>
  </w:num>
  <w:num w:numId="20" w16cid:durableId="1494056865">
    <w:abstractNumId w:val="15"/>
  </w:num>
  <w:num w:numId="21" w16cid:durableId="845948442">
    <w:abstractNumId w:val="11"/>
  </w:num>
  <w:num w:numId="22" w16cid:durableId="183401762">
    <w:abstractNumId w:val="22"/>
  </w:num>
  <w:num w:numId="23" w16cid:durableId="47727286">
    <w:abstractNumId w:val="20"/>
  </w:num>
  <w:num w:numId="24" w16cid:durableId="1992754218">
    <w:abstractNumId w:val="26"/>
  </w:num>
  <w:num w:numId="25" w16cid:durableId="135801249">
    <w:abstractNumId w:val="27"/>
  </w:num>
  <w:num w:numId="26" w16cid:durableId="1591157437">
    <w:abstractNumId w:val="14"/>
  </w:num>
  <w:num w:numId="27" w16cid:durableId="58286784">
    <w:abstractNumId w:val="23"/>
  </w:num>
  <w:num w:numId="28" w16cid:durableId="1485731872">
    <w:abstractNumId w:val="13"/>
  </w:num>
  <w:num w:numId="29" w16cid:durableId="3709612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3EA"/>
    <w:rsid w:val="00012777"/>
    <w:rsid w:val="00012B2F"/>
    <w:rsid w:val="00025205"/>
    <w:rsid w:val="00034616"/>
    <w:rsid w:val="00055525"/>
    <w:rsid w:val="0006063C"/>
    <w:rsid w:val="00065C09"/>
    <w:rsid w:val="000B3D14"/>
    <w:rsid w:val="000E6D79"/>
    <w:rsid w:val="000F2F6E"/>
    <w:rsid w:val="001311B9"/>
    <w:rsid w:val="0015074B"/>
    <w:rsid w:val="001A71F6"/>
    <w:rsid w:val="001C14F4"/>
    <w:rsid w:val="001D5537"/>
    <w:rsid w:val="001E7DDE"/>
    <w:rsid w:val="00235B63"/>
    <w:rsid w:val="0029639D"/>
    <w:rsid w:val="002D0DD9"/>
    <w:rsid w:val="002D4B46"/>
    <w:rsid w:val="00302D75"/>
    <w:rsid w:val="00302E41"/>
    <w:rsid w:val="00326F90"/>
    <w:rsid w:val="00335F33"/>
    <w:rsid w:val="003A621D"/>
    <w:rsid w:val="003C0E2F"/>
    <w:rsid w:val="003D1FB6"/>
    <w:rsid w:val="003D29AF"/>
    <w:rsid w:val="004252D1"/>
    <w:rsid w:val="00425A2D"/>
    <w:rsid w:val="00473696"/>
    <w:rsid w:val="00475DDF"/>
    <w:rsid w:val="00483BC6"/>
    <w:rsid w:val="004A56B9"/>
    <w:rsid w:val="004B45D0"/>
    <w:rsid w:val="004C2D27"/>
    <w:rsid w:val="004D3BF5"/>
    <w:rsid w:val="004E3B3D"/>
    <w:rsid w:val="004E5212"/>
    <w:rsid w:val="00540F47"/>
    <w:rsid w:val="00585A5D"/>
    <w:rsid w:val="0058675E"/>
    <w:rsid w:val="005956E2"/>
    <w:rsid w:val="005967EC"/>
    <w:rsid w:val="005C2267"/>
    <w:rsid w:val="005E2FE4"/>
    <w:rsid w:val="005E576E"/>
    <w:rsid w:val="00624296"/>
    <w:rsid w:val="00694049"/>
    <w:rsid w:val="006A70C9"/>
    <w:rsid w:val="006C1CEB"/>
    <w:rsid w:val="006C238E"/>
    <w:rsid w:val="006C6332"/>
    <w:rsid w:val="006E5B6A"/>
    <w:rsid w:val="007069B5"/>
    <w:rsid w:val="0072356A"/>
    <w:rsid w:val="007457FE"/>
    <w:rsid w:val="007A73A9"/>
    <w:rsid w:val="007B60C8"/>
    <w:rsid w:val="007C22A7"/>
    <w:rsid w:val="008343CD"/>
    <w:rsid w:val="008B4573"/>
    <w:rsid w:val="008D68C4"/>
    <w:rsid w:val="008E6AA7"/>
    <w:rsid w:val="0095602A"/>
    <w:rsid w:val="0096140A"/>
    <w:rsid w:val="00972598"/>
    <w:rsid w:val="009C5998"/>
    <w:rsid w:val="00A10B3C"/>
    <w:rsid w:val="00A13A96"/>
    <w:rsid w:val="00A16CE0"/>
    <w:rsid w:val="00A24964"/>
    <w:rsid w:val="00A51325"/>
    <w:rsid w:val="00A87553"/>
    <w:rsid w:val="00AA1D8D"/>
    <w:rsid w:val="00AA296F"/>
    <w:rsid w:val="00AC0D40"/>
    <w:rsid w:val="00AC12CF"/>
    <w:rsid w:val="00AE098E"/>
    <w:rsid w:val="00AF2E1B"/>
    <w:rsid w:val="00B05123"/>
    <w:rsid w:val="00B47730"/>
    <w:rsid w:val="00B51131"/>
    <w:rsid w:val="00BA1639"/>
    <w:rsid w:val="00BA5480"/>
    <w:rsid w:val="00BC7865"/>
    <w:rsid w:val="00BD3EFC"/>
    <w:rsid w:val="00C07602"/>
    <w:rsid w:val="00C508AA"/>
    <w:rsid w:val="00C833BE"/>
    <w:rsid w:val="00CB0664"/>
    <w:rsid w:val="00CB2C22"/>
    <w:rsid w:val="00CB5036"/>
    <w:rsid w:val="00CC4D59"/>
    <w:rsid w:val="00CE1503"/>
    <w:rsid w:val="00CE58E2"/>
    <w:rsid w:val="00D30CD7"/>
    <w:rsid w:val="00D77E58"/>
    <w:rsid w:val="00D8339D"/>
    <w:rsid w:val="00DC79FF"/>
    <w:rsid w:val="00DC7FE7"/>
    <w:rsid w:val="00DF701A"/>
    <w:rsid w:val="00E0562B"/>
    <w:rsid w:val="00E10ADE"/>
    <w:rsid w:val="00E2143A"/>
    <w:rsid w:val="00E81E04"/>
    <w:rsid w:val="00E93D1A"/>
    <w:rsid w:val="00EB353D"/>
    <w:rsid w:val="00EC090A"/>
    <w:rsid w:val="00ED7491"/>
    <w:rsid w:val="00EF0767"/>
    <w:rsid w:val="00F00C86"/>
    <w:rsid w:val="00F505A2"/>
    <w:rsid w:val="00F84531"/>
    <w:rsid w:val="00F9192C"/>
    <w:rsid w:val="00FA328B"/>
    <w:rsid w:val="00FC3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EAC495"/>
  <w14:defaultImageDpi w14:val="330"/>
  <w15:docId w15:val="{B101748F-53AB-4583-9FE4-7F738936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0767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CB5036"/>
  </w:style>
  <w:style w:type="paragraph" w:styleId="28">
    <w:name w:val="toc 2"/>
    <w:basedOn w:val="a1"/>
    <w:next w:val="a1"/>
    <w:autoRedefine/>
    <w:uiPriority w:val="39"/>
    <w:unhideWhenUsed/>
    <w:rsid w:val="00CB5036"/>
    <w:pPr>
      <w:ind w:leftChars="200" w:left="425"/>
    </w:pPr>
  </w:style>
  <w:style w:type="character" w:styleId="aff1">
    <w:name w:val="Hyperlink"/>
    <w:basedOn w:val="a2"/>
    <w:uiPriority w:val="99"/>
    <w:unhideWhenUsed/>
    <w:rsid w:val="00CB50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813</Words>
  <Characters>4636</Characters>
  <Application>Microsoft Office Word</Application>
  <DocSecurity>0</DocSecurity>
  <Lines>38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세준 김</cp:lastModifiedBy>
  <cp:revision>3</cp:revision>
  <dcterms:created xsi:type="dcterms:W3CDTF">2026-01-02T03:29:00Z</dcterms:created>
  <dcterms:modified xsi:type="dcterms:W3CDTF">2026-01-02T03:30:00Z</dcterms:modified>
  <cp:category/>
</cp:coreProperties>
</file>