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8E0B3" w14:textId="77777777" w:rsidR="00FF163E" w:rsidRDefault="00FF163E" w:rsidP="00FF163E">
      <w:pPr>
        <w:jc w:val="center"/>
        <w:rPr>
          <w:b/>
          <w:bCs/>
          <w:sz w:val="48"/>
          <w:szCs w:val="52"/>
        </w:rPr>
      </w:pPr>
    </w:p>
    <w:p w14:paraId="28FAE987" w14:textId="77777777" w:rsidR="00FF163E" w:rsidRDefault="00FF163E" w:rsidP="00FF163E">
      <w:pPr>
        <w:jc w:val="center"/>
        <w:rPr>
          <w:b/>
          <w:bCs/>
          <w:sz w:val="48"/>
          <w:szCs w:val="52"/>
        </w:rPr>
      </w:pPr>
    </w:p>
    <w:p w14:paraId="1F5F39BA" w14:textId="66B721C5" w:rsidR="00FF163E" w:rsidRDefault="00FF163E" w:rsidP="00FF163E">
      <w:pPr>
        <w:jc w:val="center"/>
        <w:rPr>
          <w:b/>
          <w:bCs/>
          <w:sz w:val="48"/>
          <w:szCs w:val="52"/>
        </w:rPr>
      </w:pPr>
    </w:p>
    <w:p w14:paraId="0BBEA74B" w14:textId="3CDDADBE" w:rsidR="00635523" w:rsidRDefault="00FF163E" w:rsidP="00FF163E">
      <w:pPr>
        <w:jc w:val="center"/>
        <w:rPr>
          <w:b/>
          <w:bCs/>
          <w:sz w:val="48"/>
          <w:szCs w:val="52"/>
        </w:rPr>
      </w:pPr>
      <w:r w:rsidRPr="00FF163E">
        <w:rPr>
          <w:rFonts w:hint="eastAsia"/>
          <w:b/>
          <w:bCs/>
          <w:sz w:val="48"/>
          <w:szCs w:val="52"/>
        </w:rPr>
        <w:t>주요 기능 및 서비스 코드</w:t>
      </w:r>
    </w:p>
    <w:p w14:paraId="76B5AC2A" w14:textId="77777777" w:rsidR="00FF163E" w:rsidRDefault="00FF163E" w:rsidP="00FF163E">
      <w:pPr>
        <w:jc w:val="center"/>
        <w:rPr>
          <w:b/>
          <w:bCs/>
          <w:sz w:val="48"/>
          <w:szCs w:val="52"/>
        </w:rPr>
      </w:pPr>
    </w:p>
    <w:p w14:paraId="30F93092" w14:textId="77777777" w:rsidR="00FF163E" w:rsidRDefault="00FF163E" w:rsidP="00FF163E">
      <w:pPr>
        <w:jc w:val="center"/>
        <w:rPr>
          <w:b/>
          <w:bCs/>
          <w:sz w:val="48"/>
          <w:szCs w:val="52"/>
        </w:rPr>
      </w:pPr>
    </w:p>
    <w:p w14:paraId="583A2588" w14:textId="77777777" w:rsidR="00FF163E" w:rsidRDefault="00FF163E" w:rsidP="00FF163E">
      <w:pPr>
        <w:jc w:val="center"/>
        <w:rPr>
          <w:b/>
          <w:bCs/>
          <w:sz w:val="48"/>
          <w:szCs w:val="52"/>
        </w:rPr>
      </w:pPr>
    </w:p>
    <w:p w14:paraId="36D69109" w14:textId="77777777" w:rsidR="00FF163E" w:rsidRDefault="00FF163E" w:rsidP="00FF163E">
      <w:pPr>
        <w:jc w:val="center"/>
        <w:rPr>
          <w:b/>
          <w:bCs/>
          <w:sz w:val="48"/>
          <w:szCs w:val="52"/>
        </w:rPr>
      </w:pPr>
    </w:p>
    <w:p w14:paraId="32531835" w14:textId="77777777" w:rsidR="00FF163E" w:rsidRDefault="00FF163E" w:rsidP="00FF163E">
      <w:pPr>
        <w:jc w:val="center"/>
        <w:rPr>
          <w:b/>
          <w:bCs/>
          <w:sz w:val="48"/>
          <w:szCs w:val="52"/>
        </w:rPr>
      </w:pPr>
    </w:p>
    <w:p w14:paraId="47CDAE65" w14:textId="77777777" w:rsidR="00FF163E" w:rsidRDefault="00FF163E" w:rsidP="00FF163E">
      <w:pPr>
        <w:jc w:val="center"/>
        <w:rPr>
          <w:b/>
          <w:bCs/>
          <w:sz w:val="48"/>
          <w:szCs w:val="52"/>
        </w:rPr>
      </w:pPr>
    </w:p>
    <w:p w14:paraId="51ABFEC8" w14:textId="77777777" w:rsidR="00FF163E" w:rsidRDefault="00FF163E" w:rsidP="00FF163E">
      <w:pPr>
        <w:rPr>
          <w:b/>
          <w:bCs/>
          <w:sz w:val="24"/>
          <w:szCs w:val="28"/>
        </w:rPr>
      </w:pPr>
    </w:p>
    <w:p w14:paraId="1B7FED4E" w14:textId="77777777" w:rsidR="00FF163E" w:rsidRDefault="00FF163E" w:rsidP="00FF163E">
      <w:pPr>
        <w:rPr>
          <w:b/>
          <w:bCs/>
          <w:sz w:val="24"/>
          <w:szCs w:val="28"/>
        </w:rPr>
      </w:pPr>
    </w:p>
    <w:p w14:paraId="5795B995" w14:textId="12F10450" w:rsidR="00FF163E" w:rsidRDefault="00FF163E" w:rsidP="00FF163E">
      <w:pPr>
        <w:rPr>
          <w:b/>
          <w:bCs/>
          <w:sz w:val="28"/>
          <w:szCs w:val="32"/>
        </w:rPr>
      </w:pPr>
      <w:r w:rsidRPr="00FF163E">
        <w:rPr>
          <w:rFonts w:hint="eastAsia"/>
          <w:b/>
          <w:bCs/>
          <w:sz w:val="28"/>
          <w:szCs w:val="32"/>
        </w:rPr>
        <w:t>김세준</w:t>
      </w:r>
    </w:p>
    <w:p w14:paraId="3C68FAE4" w14:textId="77777777" w:rsidR="001B094D" w:rsidRDefault="00FF163E" w:rsidP="00F93A70">
      <w:pPr>
        <w:widowControl/>
        <w:wordWrap/>
        <w:autoSpaceDE/>
        <w:autoSpaceDN/>
        <w:jc w:val="center"/>
        <w:rPr>
          <w:b/>
          <w:bCs/>
          <w:sz w:val="28"/>
          <w:szCs w:val="32"/>
        </w:rPr>
      </w:pPr>
      <w:r>
        <w:rPr>
          <w:b/>
          <w:bCs/>
          <w:sz w:val="28"/>
          <w:szCs w:val="32"/>
        </w:rPr>
        <w:br w:type="page"/>
      </w:r>
    </w:p>
    <w:sdt>
      <w:sdtPr>
        <w:rPr>
          <w:lang w:val="ko-KR"/>
        </w:rPr>
        <w:id w:val="370037157"/>
        <w:docPartObj>
          <w:docPartGallery w:val="Table of Contents"/>
          <w:docPartUnique/>
        </w:docPartObj>
      </w:sdtPr>
      <w:sdtEndPr>
        <w:rPr>
          <w:b/>
          <w:bCs/>
        </w:rPr>
      </w:sdtEndPr>
      <w:sdtContent>
        <w:p w14:paraId="6BCF0FD2" w14:textId="6E12AC5C" w:rsidR="001B094D" w:rsidRPr="00B30813" w:rsidRDefault="001B094D" w:rsidP="001B094D">
          <w:pPr>
            <w:rPr>
              <w:rFonts w:hint="eastAsia"/>
              <w:b/>
              <w:bCs/>
              <w:sz w:val="40"/>
              <w:szCs w:val="44"/>
              <w:lang w:val="ko-KR"/>
            </w:rPr>
          </w:pPr>
          <w:r w:rsidRPr="00B30813">
            <w:rPr>
              <w:rFonts w:hint="eastAsia"/>
              <w:b/>
              <w:bCs/>
              <w:sz w:val="40"/>
              <w:szCs w:val="44"/>
              <w:lang w:val="ko-KR"/>
            </w:rPr>
            <w:t>목차</w:t>
          </w:r>
        </w:p>
        <w:p w14:paraId="46EE476B" w14:textId="77777777" w:rsidR="001B094D" w:rsidRPr="001B094D" w:rsidRDefault="001B094D" w:rsidP="001B094D">
          <w:pPr>
            <w:rPr>
              <w:lang w:val="ko-KR"/>
            </w:rPr>
          </w:pPr>
        </w:p>
        <w:p w14:paraId="1B0A3551" w14:textId="49FFA950" w:rsidR="001B094D" w:rsidRDefault="001B094D">
          <w:pPr>
            <w:pStyle w:val="10"/>
            <w:tabs>
              <w:tab w:val="right" w:leader="dot" w:pos="9016"/>
            </w:tabs>
            <w:rPr>
              <w:noProof/>
            </w:rPr>
          </w:pPr>
          <w:r>
            <w:fldChar w:fldCharType="begin"/>
          </w:r>
          <w:r>
            <w:instrText xml:space="preserve"> TOC \o "1-3" \h \z \u </w:instrText>
          </w:r>
          <w:r>
            <w:fldChar w:fldCharType="separate"/>
          </w:r>
          <w:hyperlink w:anchor="_Toc217994953" w:history="1">
            <w:r w:rsidRPr="00B23C56">
              <w:rPr>
                <w:rStyle w:val="ac"/>
                <w:b/>
                <w:bCs/>
                <w:noProof/>
              </w:rPr>
              <w:t>1. 생성형 AI 기능 구현</w:t>
            </w:r>
            <w:r>
              <w:rPr>
                <w:noProof/>
                <w:webHidden/>
              </w:rPr>
              <w:tab/>
            </w:r>
            <w:r>
              <w:rPr>
                <w:noProof/>
                <w:webHidden/>
              </w:rPr>
              <w:fldChar w:fldCharType="begin"/>
            </w:r>
            <w:r>
              <w:rPr>
                <w:noProof/>
                <w:webHidden/>
              </w:rPr>
              <w:instrText xml:space="preserve"> PAGEREF _Toc217994953 \h </w:instrText>
            </w:r>
            <w:r>
              <w:rPr>
                <w:noProof/>
                <w:webHidden/>
              </w:rPr>
            </w:r>
            <w:r>
              <w:rPr>
                <w:noProof/>
                <w:webHidden/>
              </w:rPr>
              <w:fldChar w:fldCharType="separate"/>
            </w:r>
            <w:r>
              <w:rPr>
                <w:noProof/>
                <w:webHidden/>
              </w:rPr>
              <w:t>3</w:t>
            </w:r>
            <w:r>
              <w:rPr>
                <w:noProof/>
                <w:webHidden/>
              </w:rPr>
              <w:fldChar w:fldCharType="end"/>
            </w:r>
          </w:hyperlink>
        </w:p>
        <w:p w14:paraId="71AC37D1" w14:textId="15CCE3D2" w:rsidR="001B094D" w:rsidRDefault="001B094D">
          <w:pPr>
            <w:pStyle w:val="20"/>
            <w:tabs>
              <w:tab w:val="right" w:leader="dot" w:pos="9016"/>
            </w:tabs>
            <w:ind w:left="440"/>
            <w:rPr>
              <w:noProof/>
            </w:rPr>
          </w:pPr>
          <w:hyperlink w:anchor="_Toc217994954" w:history="1">
            <w:r w:rsidRPr="00B23C56">
              <w:rPr>
                <w:rStyle w:val="ac"/>
                <w:b/>
                <w:bCs/>
                <w:noProof/>
              </w:rPr>
              <w:t>1.1 개발목적</w:t>
            </w:r>
            <w:r>
              <w:rPr>
                <w:noProof/>
                <w:webHidden/>
              </w:rPr>
              <w:tab/>
            </w:r>
            <w:r>
              <w:rPr>
                <w:noProof/>
                <w:webHidden/>
              </w:rPr>
              <w:fldChar w:fldCharType="begin"/>
            </w:r>
            <w:r>
              <w:rPr>
                <w:noProof/>
                <w:webHidden/>
              </w:rPr>
              <w:instrText xml:space="preserve"> PAGEREF _Toc217994954 \h </w:instrText>
            </w:r>
            <w:r>
              <w:rPr>
                <w:noProof/>
                <w:webHidden/>
              </w:rPr>
            </w:r>
            <w:r>
              <w:rPr>
                <w:noProof/>
                <w:webHidden/>
              </w:rPr>
              <w:fldChar w:fldCharType="separate"/>
            </w:r>
            <w:r>
              <w:rPr>
                <w:noProof/>
                <w:webHidden/>
              </w:rPr>
              <w:t>3</w:t>
            </w:r>
            <w:r>
              <w:rPr>
                <w:noProof/>
                <w:webHidden/>
              </w:rPr>
              <w:fldChar w:fldCharType="end"/>
            </w:r>
          </w:hyperlink>
        </w:p>
        <w:p w14:paraId="76E6537E" w14:textId="4B6298F4" w:rsidR="001B094D" w:rsidRDefault="001B094D">
          <w:pPr>
            <w:pStyle w:val="20"/>
            <w:tabs>
              <w:tab w:val="right" w:leader="dot" w:pos="9016"/>
            </w:tabs>
            <w:ind w:left="440"/>
            <w:rPr>
              <w:noProof/>
            </w:rPr>
          </w:pPr>
          <w:hyperlink w:anchor="_Toc217994955" w:history="1">
            <w:r w:rsidRPr="00B23C56">
              <w:rPr>
                <w:rStyle w:val="ac"/>
                <w:b/>
                <w:bCs/>
                <w:noProof/>
              </w:rPr>
              <w:t>1.2 구성 요소 역할</w:t>
            </w:r>
            <w:r>
              <w:rPr>
                <w:noProof/>
                <w:webHidden/>
              </w:rPr>
              <w:tab/>
            </w:r>
            <w:r>
              <w:rPr>
                <w:noProof/>
                <w:webHidden/>
              </w:rPr>
              <w:fldChar w:fldCharType="begin"/>
            </w:r>
            <w:r>
              <w:rPr>
                <w:noProof/>
                <w:webHidden/>
              </w:rPr>
              <w:instrText xml:space="preserve"> PAGEREF _Toc217994955 \h </w:instrText>
            </w:r>
            <w:r>
              <w:rPr>
                <w:noProof/>
                <w:webHidden/>
              </w:rPr>
            </w:r>
            <w:r>
              <w:rPr>
                <w:noProof/>
                <w:webHidden/>
              </w:rPr>
              <w:fldChar w:fldCharType="separate"/>
            </w:r>
            <w:r>
              <w:rPr>
                <w:noProof/>
                <w:webHidden/>
              </w:rPr>
              <w:t>3</w:t>
            </w:r>
            <w:r>
              <w:rPr>
                <w:noProof/>
                <w:webHidden/>
              </w:rPr>
              <w:fldChar w:fldCharType="end"/>
            </w:r>
          </w:hyperlink>
        </w:p>
        <w:p w14:paraId="7D1E11AA" w14:textId="377277B2" w:rsidR="001B094D" w:rsidRDefault="001B094D">
          <w:pPr>
            <w:pStyle w:val="20"/>
            <w:tabs>
              <w:tab w:val="right" w:leader="dot" w:pos="9016"/>
            </w:tabs>
            <w:ind w:left="440"/>
            <w:rPr>
              <w:noProof/>
            </w:rPr>
          </w:pPr>
          <w:hyperlink w:anchor="_Toc217994956" w:history="1">
            <w:r w:rsidRPr="00B23C56">
              <w:rPr>
                <w:rStyle w:val="ac"/>
                <w:b/>
                <w:bCs/>
                <w:noProof/>
              </w:rPr>
              <w:t>1.3 구현 기능별 상세 설명</w:t>
            </w:r>
            <w:r>
              <w:rPr>
                <w:noProof/>
                <w:webHidden/>
              </w:rPr>
              <w:tab/>
            </w:r>
            <w:r>
              <w:rPr>
                <w:noProof/>
                <w:webHidden/>
              </w:rPr>
              <w:fldChar w:fldCharType="begin"/>
            </w:r>
            <w:r>
              <w:rPr>
                <w:noProof/>
                <w:webHidden/>
              </w:rPr>
              <w:instrText xml:space="preserve"> PAGEREF _Toc217994956 \h </w:instrText>
            </w:r>
            <w:r>
              <w:rPr>
                <w:noProof/>
                <w:webHidden/>
              </w:rPr>
            </w:r>
            <w:r>
              <w:rPr>
                <w:noProof/>
                <w:webHidden/>
              </w:rPr>
              <w:fldChar w:fldCharType="separate"/>
            </w:r>
            <w:r>
              <w:rPr>
                <w:noProof/>
                <w:webHidden/>
              </w:rPr>
              <w:t>3</w:t>
            </w:r>
            <w:r>
              <w:rPr>
                <w:noProof/>
                <w:webHidden/>
              </w:rPr>
              <w:fldChar w:fldCharType="end"/>
            </w:r>
          </w:hyperlink>
        </w:p>
        <w:p w14:paraId="0598A192" w14:textId="2B3F7658" w:rsidR="001B094D" w:rsidRDefault="001B094D">
          <w:pPr>
            <w:pStyle w:val="30"/>
            <w:tabs>
              <w:tab w:val="right" w:leader="dot" w:pos="9016"/>
            </w:tabs>
            <w:ind w:left="880"/>
            <w:rPr>
              <w:noProof/>
            </w:rPr>
          </w:pPr>
          <w:hyperlink w:anchor="_Toc217994957" w:history="1">
            <w:r w:rsidRPr="00B23C56">
              <w:rPr>
                <w:rStyle w:val="ac"/>
                <w:b/>
                <w:bCs/>
                <w:noProof/>
              </w:rPr>
              <w:t>1.3.1 LoRA 파인튜닝 학습 파이프라인 구축</w:t>
            </w:r>
            <w:r>
              <w:rPr>
                <w:noProof/>
                <w:webHidden/>
              </w:rPr>
              <w:tab/>
            </w:r>
            <w:r>
              <w:rPr>
                <w:noProof/>
                <w:webHidden/>
              </w:rPr>
              <w:fldChar w:fldCharType="begin"/>
            </w:r>
            <w:r>
              <w:rPr>
                <w:noProof/>
                <w:webHidden/>
              </w:rPr>
              <w:instrText xml:space="preserve"> PAGEREF _Toc217994957 \h </w:instrText>
            </w:r>
            <w:r>
              <w:rPr>
                <w:noProof/>
                <w:webHidden/>
              </w:rPr>
            </w:r>
            <w:r>
              <w:rPr>
                <w:noProof/>
                <w:webHidden/>
              </w:rPr>
              <w:fldChar w:fldCharType="separate"/>
            </w:r>
            <w:r>
              <w:rPr>
                <w:noProof/>
                <w:webHidden/>
              </w:rPr>
              <w:t>3</w:t>
            </w:r>
            <w:r>
              <w:rPr>
                <w:noProof/>
                <w:webHidden/>
              </w:rPr>
              <w:fldChar w:fldCharType="end"/>
            </w:r>
          </w:hyperlink>
        </w:p>
        <w:p w14:paraId="4B7B066D" w14:textId="2A16BFCE" w:rsidR="001B094D" w:rsidRDefault="001B094D">
          <w:pPr>
            <w:pStyle w:val="30"/>
            <w:tabs>
              <w:tab w:val="right" w:leader="dot" w:pos="9016"/>
            </w:tabs>
            <w:ind w:left="880"/>
            <w:rPr>
              <w:noProof/>
            </w:rPr>
          </w:pPr>
          <w:hyperlink w:anchor="_Toc217994958" w:history="1">
            <w:r w:rsidRPr="00B23C56">
              <w:rPr>
                <w:rStyle w:val="ac"/>
                <w:b/>
                <w:bCs/>
                <w:noProof/>
              </w:rPr>
              <w:t>1.3.2 FastAPI 추론 서버 구축 및 체크포인트 교체</w:t>
            </w:r>
            <w:r>
              <w:rPr>
                <w:noProof/>
                <w:webHidden/>
              </w:rPr>
              <w:tab/>
            </w:r>
            <w:r>
              <w:rPr>
                <w:noProof/>
                <w:webHidden/>
              </w:rPr>
              <w:fldChar w:fldCharType="begin"/>
            </w:r>
            <w:r>
              <w:rPr>
                <w:noProof/>
                <w:webHidden/>
              </w:rPr>
              <w:instrText xml:space="preserve"> PAGEREF _Toc217994958 \h </w:instrText>
            </w:r>
            <w:r>
              <w:rPr>
                <w:noProof/>
                <w:webHidden/>
              </w:rPr>
            </w:r>
            <w:r>
              <w:rPr>
                <w:noProof/>
                <w:webHidden/>
              </w:rPr>
              <w:fldChar w:fldCharType="separate"/>
            </w:r>
            <w:r>
              <w:rPr>
                <w:noProof/>
                <w:webHidden/>
              </w:rPr>
              <w:t>7</w:t>
            </w:r>
            <w:r>
              <w:rPr>
                <w:noProof/>
                <w:webHidden/>
              </w:rPr>
              <w:fldChar w:fldCharType="end"/>
            </w:r>
          </w:hyperlink>
        </w:p>
        <w:p w14:paraId="49B259C4" w14:textId="4B047DE3" w:rsidR="001B094D" w:rsidRDefault="001B094D">
          <w:pPr>
            <w:pStyle w:val="30"/>
            <w:tabs>
              <w:tab w:val="right" w:leader="dot" w:pos="9016"/>
            </w:tabs>
            <w:ind w:left="880"/>
            <w:rPr>
              <w:noProof/>
            </w:rPr>
          </w:pPr>
          <w:hyperlink w:anchor="_Toc217994959" w:history="1">
            <w:r w:rsidRPr="00B23C56">
              <w:rPr>
                <w:rStyle w:val="ac"/>
                <w:b/>
                <w:bCs/>
                <w:noProof/>
              </w:rPr>
              <w:t>1.3.3 Flask API 구현</w:t>
            </w:r>
            <w:r>
              <w:rPr>
                <w:noProof/>
                <w:webHidden/>
              </w:rPr>
              <w:tab/>
            </w:r>
            <w:r>
              <w:rPr>
                <w:noProof/>
                <w:webHidden/>
              </w:rPr>
              <w:fldChar w:fldCharType="begin"/>
            </w:r>
            <w:r>
              <w:rPr>
                <w:noProof/>
                <w:webHidden/>
              </w:rPr>
              <w:instrText xml:space="preserve"> PAGEREF _Toc217994959 \h </w:instrText>
            </w:r>
            <w:r>
              <w:rPr>
                <w:noProof/>
                <w:webHidden/>
              </w:rPr>
            </w:r>
            <w:r>
              <w:rPr>
                <w:noProof/>
                <w:webHidden/>
              </w:rPr>
              <w:fldChar w:fldCharType="separate"/>
            </w:r>
            <w:r>
              <w:rPr>
                <w:noProof/>
                <w:webHidden/>
              </w:rPr>
              <w:t>10</w:t>
            </w:r>
            <w:r>
              <w:rPr>
                <w:noProof/>
                <w:webHidden/>
              </w:rPr>
              <w:fldChar w:fldCharType="end"/>
            </w:r>
          </w:hyperlink>
        </w:p>
        <w:p w14:paraId="5A2A89B2" w14:textId="6AD3C224" w:rsidR="001B094D" w:rsidRDefault="001B094D">
          <w:pPr>
            <w:pStyle w:val="30"/>
            <w:tabs>
              <w:tab w:val="right" w:leader="dot" w:pos="9016"/>
            </w:tabs>
            <w:ind w:left="880"/>
            <w:rPr>
              <w:noProof/>
            </w:rPr>
          </w:pPr>
          <w:hyperlink w:anchor="_Toc217994960" w:history="1">
            <w:r w:rsidRPr="00B23C56">
              <w:rPr>
                <w:rStyle w:val="ac"/>
                <w:b/>
                <w:bCs/>
                <w:noProof/>
              </w:rPr>
              <w:t>1.3.4 서비스 레이어: DB 컨텍스트 + 프롬프트 + LLM 호출</w:t>
            </w:r>
            <w:r>
              <w:rPr>
                <w:noProof/>
                <w:webHidden/>
              </w:rPr>
              <w:tab/>
            </w:r>
            <w:r>
              <w:rPr>
                <w:noProof/>
                <w:webHidden/>
              </w:rPr>
              <w:fldChar w:fldCharType="begin"/>
            </w:r>
            <w:r>
              <w:rPr>
                <w:noProof/>
                <w:webHidden/>
              </w:rPr>
              <w:instrText xml:space="preserve"> PAGEREF _Toc217994960 \h </w:instrText>
            </w:r>
            <w:r>
              <w:rPr>
                <w:noProof/>
                <w:webHidden/>
              </w:rPr>
            </w:r>
            <w:r>
              <w:rPr>
                <w:noProof/>
                <w:webHidden/>
              </w:rPr>
              <w:fldChar w:fldCharType="separate"/>
            </w:r>
            <w:r>
              <w:rPr>
                <w:noProof/>
                <w:webHidden/>
              </w:rPr>
              <w:t>10</w:t>
            </w:r>
            <w:r>
              <w:rPr>
                <w:noProof/>
                <w:webHidden/>
              </w:rPr>
              <w:fldChar w:fldCharType="end"/>
            </w:r>
          </w:hyperlink>
        </w:p>
        <w:p w14:paraId="2CF1552C" w14:textId="200DE13C" w:rsidR="001B094D" w:rsidRDefault="001B094D">
          <w:pPr>
            <w:pStyle w:val="30"/>
            <w:tabs>
              <w:tab w:val="right" w:leader="dot" w:pos="9016"/>
            </w:tabs>
            <w:ind w:left="880"/>
            <w:rPr>
              <w:noProof/>
            </w:rPr>
          </w:pPr>
          <w:hyperlink w:anchor="_Toc217994961" w:history="1">
            <w:r w:rsidRPr="00B23C56">
              <w:rPr>
                <w:rStyle w:val="ac"/>
                <w:b/>
                <w:bCs/>
                <w:noProof/>
              </w:rPr>
              <w:t>1.3.5 RAG 검색: jsonl → Chroma → 유형 필터링 검색</w:t>
            </w:r>
            <w:r>
              <w:rPr>
                <w:noProof/>
                <w:webHidden/>
              </w:rPr>
              <w:tab/>
            </w:r>
            <w:r>
              <w:rPr>
                <w:noProof/>
                <w:webHidden/>
              </w:rPr>
              <w:fldChar w:fldCharType="begin"/>
            </w:r>
            <w:r>
              <w:rPr>
                <w:noProof/>
                <w:webHidden/>
              </w:rPr>
              <w:instrText xml:space="preserve"> PAGEREF _Toc217994961 \h </w:instrText>
            </w:r>
            <w:r>
              <w:rPr>
                <w:noProof/>
                <w:webHidden/>
              </w:rPr>
            </w:r>
            <w:r>
              <w:rPr>
                <w:noProof/>
                <w:webHidden/>
              </w:rPr>
              <w:fldChar w:fldCharType="separate"/>
            </w:r>
            <w:r>
              <w:rPr>
                <w:noProof/>
                <w:webHidden/>
              </w:rPr>
              <w:t>11</w:t>
            </w:r>
            <w:r>
              <w:rPr>
                <w:noProof/>
                <w:webHidden/>
              </w:rPr>
              <w:fldChar w:fldCharType="end"/>
            </w:r>
          </w:hyperlink>
        </w:p>
        <w:p w14:paraId="415D34DA" w14:textId="73D99E3F" w:rsidR="001B094D" w:rsidRDefault="001B094D">
          <w:pPr>
            <w:pStyle w:val="10"/>
            <w:tabs>
              <w:tab w:val="right" w:leader="dot" w:pos="9016"/>
            </w:tabs>
            <w:rPr>
              <w:noProof/>
            </w:rPr>
          </w:pPr>
          <w:hyperlink w:anchor="_Toc217994962" w:history="1">
            <w:r w:rsidRPr="00B23C56">
              <w:rPr>
                <w:rStyle w:val="ac"/>
                <w:b/>
                <w:bCs/>
                <w:noProof/>
              </w:rPr>
              <w:t>2. 머신러닝 예측 기능 구현</w:t>
            </w:r>
            <w:r>
              <w:rPr>
                <w:noProof/>
                <w:webHidden/>
              </w:rPr>
              <w:tab/>
            </w:r>
            <w:r>
              <w:rPr>
                <w:noProof/>
                <w:webHidden/>
              </w:rPr>
              <w:fldChar w:fldCharType="begin"/>
            </w:r>
            <w:r>
              <w:rPr>
                <w:noProof/>
                <w:webHidden/>
              </w:rPr>
              <w:instrText xml:space="preserve"> PAGEREF _Toc217994962 \h </w:instrText>
            </w:r>
            <w:r>
              <w:rPr>
                <w:noProof/>
                <w:webHidden/>
              </w:rPr>
            </w:r>
            <w:r>
              <w:rPr>
                <w:noProof/>
                <w:webHidden/>
              </w:rPr>
              <w:fldChar w:fldCharType="separate"/>
            </w:r>
            <w:r>
              <w:rPr>
                <w:noProof/>
                <w:webHidden/>
              </w:rPr>
              <w:t>12</w:t>
            </w:r>
            <w:r>
              <w:rPr>
                <w:noProof/>
                <w:webHidden/>
              </w:rPr>
              <w:fldChar w:fldCharType="end"/>
            </w:r>
          </w:hyperlink>
        </w:p>
        <w:p w14:paraId="2FC16E0E" w14:textId="4472ADDD" w:rsidR="001B094D" w:rsidRDefault="001B094D">
          <w:pPr>
            <w:pStyle w:val="20"/>
            <w:tabs>
              <w:tab w:val="right" w:leader="dot" w:pos="9016"/>
            </w:tabs>
            <w:ind w:left="440"/>
            <w:rPr>
              <w:noProof/>
            </w:rPr>
          </w:pPr>
          <w:hyperlink w:anchor="_Toc217994963" w:history="1">
            <w:r w:rsidRPr="00B23C56">
              <w:rPr>
                <w:rStyle w:val="ac"/>
                <w:b/>
                <w:bCs/>
                <w:noProof/>
              </w:rPr>
              <w:t>2.1 XGBoost 학습 및 모델 저장 파이프라인</w:t>
            </w:r>
            <w:r>
              <w:rPr>
                <w:noProof/>
                <w:webHidden/>
              </w:rPr>
              <w:tab/>
            </w:r>
            <w:r>
              <w:rPr>
                <w:noProof/>
                <w:webHidden/>
              </w:rPr>
              <w:fldChar w:fldCharType="begin"/>
            </w:r>
            <w:r>
              <w:rPr>
                <w:noProof/>
                <w:webHidden/>
              </w:rPr>
              <w:instrText xml:space="preserve"> PAGEREF _Toc217994963 \h </w:instrText>
            </w:r>
            <w:r>
              <w:rPr>
                <w:noProof/>
                <w:webHidden/>
              </w:rPr>
            </w:r>
            <w:r>
              <w:rPr>
                <w:noProof/>
                <w:webHidden/>
              </w:rPr>
              <w:fldChar w:fldCharType="separate"/>
            </w:r>
            <w:r>
              <w:rPr>
                <w:noProof/>
                <w:webHidden/>
              </w:rPr>
              <w:t>12</w:t>
            </w:r>
            <w:r>
              <w:rPr>
                <w:noProof/>
                <w:webHidden/>
              </w:rPr>
              <w:fldChar w:fldCharType="end"/>
            </w:r>
          </w:hyperlink>
        </w:p>
        <w:p w14:paraId="2AA7E747" w14:textId="491B0181" w:rsidR="001B094D" w:rsidRDefault="001B094D">
          <w:pPr>
            <w:pStyle w:val="20"/>
            <w:tabs>
              <w:tab w:val="right" w:leader="dot" w:pos="9016"/>
            </w:tabs>
            <w:ind w:left="440"/>
            <w:rPr>
              <w:noProof/>
            </w:rPr>
          </w:pPr>
          <w:hyperlink w:anchor="_Toc217994964" w:history="1">
            <w:r w:rsidRPr="00B23C56">
              <w:rPr>
                <w:rStyle w:val="ac"/>
                <w:b/>
                <w:bCs/>
                <w:noProof/>
              </w:rPr>
              <w:t>2.2 예측 결과 서비스 연동 및 시각화 데이터 구성</w:t>
            </w:r>
            <w:r>
              <w:rPr>
                <w:noProof/>
                <w:webHidden/>
              </w:rPr>
              <w:tab/>
            </w:r>
            <w:r>
              <w:rPr>
                <w:noProof/>
                <w:webHidden/>
              </w:rPr>
              <w:fldChar w:fldCharType="begin"/>
            </w:r>
            <w:r>
              <w:rPr>
                <w:noProof/>
                <w:webHidden/>
              </w:rPr>
              <w:instrText xml:space="preserve"> PAGEREF _Toc217994964 \h </w:instrText>
            </w:r>
            <w:r>
              <w:rPr>
                <w:noProof/>
                <w:webHidden/>
              </w:rPr>
            </w:r>
            <w:r>
              <w:rPr>
                <w:noProof/>
                <w:webHidden/>
              </w:rPr>
              <w:fldChar w:fldCharType="separate"/>
            </w:r>
            <w:r>
              <w:rPr>
                <w:noProof/>
                <w:webHidden/>
              </w:rPr>
              <w:t>13</w:t>
            </w:r>
            <w:r>
              <w:rPr>
                <w:noProof/>
                <w:webHidden/>
              </w:rPr>
              <w:fldChar w:fldCharType="end"/>
            </w:r>
          </w:hyperlink>
        </w:p>
        <w:p w14:paraId="0660609E" w14:textId="4FD15EC1" w:rsidR="001B094D" w:rsidRDefault="001B094D">
          <w:pPr>
            <w:pStyle w:val="10"/>
            <w:tabs>
              <w:tab w:val="right" w:leader="dot" w:pos="9016"/>
            </w:tabs>
            <w:rPr>
              <w:noProof/>
            </w:rPr>
          </w:pPr>
          <w:hyperlink w:anchor="_Toc217994965" w:history="1">
            <w:r w:rsidRPr="00B23C56">
              <w:rPr>
                <w:rStyle w:val="ac"/>
                <w:b/>
                <w:bCs/>
                <w:noProof/>
              </w:rPr>
              <w:t>3. 향후 개발 계획</w:t>
            </w:r>
            <w:r>
              <w:rPr>
                <w:noProof/>
                <w:webHidden/>
              </w:rPr>
              <w:tab/>
            </w:r>
            <w:r>
              <w:rPr>
                <w:noProof/>
                <w:webHidden/>
              </w:rPr>
              <w:fldChar w:fldCharType="begin"/>
            </w:r>
            <w:r>
              <w:rPr>
                <w:noProof/>
                <w:webHidden/>
              </w:rPr>
              <w:instrText xml:space="preserve"> PAGEREF _Toc217994965 \h </w:instrText>
            </w:r>
            <w:r>
              <w:rPr>
                <w:noProof/>
                <w:webHidden/>
              </w:rPr>
            </w:r>
            <w:r>
              <w:rPr>
                <w:noProof/>
                <w:webHidden/>
              </w:rPr>
              <w:fldChar w:fldCharType="separate"/>
            </w:r>
            <w:r>
              <w:rPr>
                <w:noProof/>
                <w:webHidden/>
              </w:rPr>
              <w:t>14</w:t>
            </w:r>
            <w:r>
              <w:rPr>
                <w:noProof/>
                <w:webHidden/>
              </w:rPr>
              <w:fldChar w:fldCharType="end"/>
            </w:r>
          </w:hyperlink>
        </w:p>
        <w:p w14:paraId="3A674E5D" w14:textId="0D6775AD" w:rsidR="001B094D" w:rsidRDefault="001B094D">
          <w:pPr>
            <w:pStyle w:val="20"/>
            <w:tabs>
              <w:tab w:val="right" w:leader="dot" w:pos="9016"/>
            </w:tabs>
            <w:ind w:left="440"/>
            <w:rPr>
              <w:noProof/>
            </w:rPr>
          </w:pPr>
          <w:hyperlink w:anchor="_Toc217994966" w:history="1">
            <w:r w:rsidRPr="00B23C56">
              <w:rPr>
                <w:rStyle w:val="ac"/>
                <w:b/>
                <w:bCs/>
                <w:noProof/>
              </w:rPr>
              <w:t>3.1 파인튜닝 추가 진행</w:t>
            </w:r>
            <w:r>
              <w:rPr>
                <w:noProof/>
                <w:webHidden/>
              </w:rPr>
              <w:tab/>
            </w:r>
            <w:r>
              <w:rPr>
                <w:noProof/>
                <w:webHidden/>
              </w:rPr>
              <w:fldChar w:fldCharType="begin"/>
            </w:r>
            <w:r>
              <w:rPr>
                <w:noProof/>
                <w:webHidden/>
              </w:rPr>
              <w:instrText xml:space="preserve"> PAGEREF _Toc217994966 \h </w:instrText>
            </w:r>
            <w:r>
              <w:rPr>
                <w:noProof/>
                <w:webHidden/>
              </w:rPr>
            </w:r>
            <w:r>
              <w:rPr>
                <w:noProof/>
                <w:webHidden/>
              </w:rPr>
              <w:fldChar w:fldCharType="separate"/>
            </w:r>
            <w:r>
              <w:rPr>
                <w:noProof/>
                <w:webHidden/>
              </w:rPr>
              <w:t>14</w:t>
            </w:r>
            <w:r>
              <w:rPr>
                <w:noProof/>
                <w:webHidden/>
              </w:rPr>
              <w:fldChar w:fldCharType="end"/>
            </w:r>
          </w:hyperlink>
        </w:p>
        <w:p w14:paraId="28360BC5" w14:textId="6854A99D" w:rsidR="001B094D" w:rsidRDefault="001B094D">
          <w:pPr>
            <w:pStyle w:val="20"/>
            <w:tabs>
              <w:tab w:val="right" w:leader="dot" w:pos="9016"/>
            </w:tabs>
            <w:ind w:left="440"/>
            <w:rPr>
              <w:noProof/>
            </w:rPr>
          </w:pPr>
          <w:hyperlink w:anchor="_Toc217994967" w:history="1">
            <w:r w:rsidRPr="00B23C56">
              <w:rPr>
                <w:rStyle w:val="ac"/>
                <w:b/>
                <w:bCs/>
                <w:noProof/>
              </w:rPr>
              <w:t>3.2 예측 모델 개선</w:t>
            </w:r>
            <w:r>
              <w:rPr>
                <w:noProof/>
                <w:webHidden/>
              </w:rPr>
              <w:tab/>
            </w:r>
            <w:r>
              <w:rPr>
                <w:noProof/>
                <w:webHidden/>
              </w:rPr>
              <w:fldChar w:fldCharType="begin"/>
            </w:r>
            <w:r>
              <w:rPr>
                <w:noProof/>
                <w:webHidden/>
              </w:rPr>
              <w:instrText xml:space="preserve"> PAGEREF _Toc217994967 \h </w:instrText>
            </w:r>
            <w:r>
              <w:rPr>
                <w:noProof/>
                <w:webHidden/>
              </w:rPr>
            </w:r>
            <w:r>
              <w:rPr>
                <w:noProof/>
                <w:webHidden/>
              </w:rPr>
              <w:fldChar w:fldCharType="separate"/>
            </w:r>
            <w:r>
              <w:rPr>
                <w:noProof/>
                <w:webHidden/>
              </w:rPr>
              <w:t>15</w:t>
            </w:r>
            <w:r>
              <w:rPr>
                <w:noProof/>
                <w:webHidden/>
              </w:rPr>
              <w:fldChar w:fldCharType="end"/>
            </w:r>
          </w:hyperlink>
        </w:p>
        <w:p w14:paraId="6C16012D" w14:textId="12FBD41D" w:rsidR="001B094D" w:rsidRDefault="001B094D">
          <w:r>
            <w:rPr>
              <w:b/>
              <w:bCs/>
              <w:lang w:val="ko-KR"/>
            </w:rPr>
            <w:fldChar w:fldCharType="end"/>
          </w:r>
        </w:p>
      </w:sdtContent>
    </w:sdt>
    <w:p w14:paraId="11AD2DCB" w14:textId="77777777" w:rsidR="001B094D" w:rsidRDefault="001B094D" w:rsidP="00F93A70">
      <w:pPr>
        <w:widowControl/>
        <w:wordWrap/>
        <w:autoSpaceDE/>
        <w:autoSpaceDN/>
        <w:jc w:val="center"/>
        <w:rPr>
          <w:b/>
          <w:bCs/>
          <w:sz w:val="28"/>
          <w:szCs w:val="32"/>
        </w:rPr>
      </w:pPr>
    </w:p>
    <w:p w14:paraId="34DBD5ED" w14:textId="319DE6D4" w:rsidR="00F93A70" w:rsidRDefault="00F93A70" w:rsidP="00F93A70">
      <w:pPr>
        <w:widowControl/>
        <w:wordWrap/>
        <w:autoSpaceDE/>
        <w:autoSpaceDN/>
        <w:jc w:val="center"/>
        <w:rPr>
          <w:b/>
          <w:bCs/>
          <w:sz w:val="28"/>
          <w:szCs w:val="32"/>
        </w:rPr>
      </w:pPr>
      <w:r>
        <w:rPr>
          <w:b/>
          <w:bCs/>
          <w:sz w:val="28"/>
          <w:szCs w:val="32"/>
        </w:rPr>
        <w:br w:type="page"/>
      </w:r>
    </w:p>
    <w:p w14:paraId="04DF88BC" w14:textId="74BF30EF" w:rsidR="004E483E" w:rsidRPr="00B30813" w:rsidRDefault="00E4024B" w:rsidP="00B30813">
      <w:pPr>
        <w:rPr>
          <w:b/>
          <w:bCs/>
        </w:rPr>
      </w:pPr>
      <w:bookmarkStart w:id="0" w:name="_Toc217994953"/>
      <w:r w:rsidRPr="00B30813">
        <w:rPr>
          <w:rFonts w:hint="eastAsia"/>
          <w:b/>
          <w:bCs/>
        </w:rPr>
        <w:lastRenderedPageBreak/>
        <w:t xml:space="preserve">1. </w:t>
      </w:r>
      <w:r w:rsidR="004E483E" w:rsidRPr="00B30813">
        <w:rPr>
          <w:rFonts w:hint="eastAsia"/>
          <w:b/>
          <w:bCs/>
        </w:rPr>
        <w:t>생성형 AI 기능 구현</w:t>
      </w:r>
      <w:bookmarkEnd w:id="0"/>
    </w:p>
    <w:p w14:paraId="2A44405F" w14:textId="65C53902" w:rsidR="00C767FF" w:rsidRPr="00B30813" w:rsidRDefault="00C767FF" w:rsidP="00B30813">
      <w:pPr>
        <w:rPr>
          <w:b/>
          <w:bCs/>
        </w:rPr>
      </w:pPr>
      <w:bookmarkStart w:id="1" w:name="_Toc217994954"/>
      <w:r w:rsidRPr="00B30813">
        <w:rPr>
          <w:rFonts w:hint="eastAsia"/>
          <w:b/>
          <w:bCs/>
        </w:rPr>
        <w:t>1.</w:t>
      </w:r>
      <w:r w:rsidR="00E4024B" w:rsidRPr="00B30813">
        <w:rPr>
          <w:rFonts w:hint="eastAsia"/>
          <w:b/>
          <w:bCs/>
        </w:rPr>
        <w:t>1</w:t>
      </w:r>
      <w:r w:rsidRPr="00B30813">
        <w:rPr>
          <w:rFonts w:hint="eastAsia"/>
          <w:b/>
          <w:bCs/>
        </w:rPr>
        <w:t xml:space="preserve"> 개발목적</w:t>
      </w:r>
      <w:bookmarkEnd w:id="1"/>
    </w:p>
    <w:p w14:paraId="79A0C760" w14:textId="78865786" w:rsidR="00C767FF" w:rsidRPr="00C767FF" w:rsidRDefault="00C767FF" w:rsidP="00C767FF">
      <w:r w:rsidRPr="00C767FF">
        <w:t>본 프로젝트는 지역아동센터 수요 예측 결과를 단순 표/차트로 제공하는 것을 넘어, 사용자가 선택한 자치구·기간에 대해 DB에 저장된 예측 결과를 기반으로 자동 요약 보고서를 생성하고, 관련 정책/운영지침에 대해 근거 기반 질의응답(RAG)을 제공하는 생성형 AI 기능을 구현했다.</w:t>
      </w:r>
    </w:p>
    <w:p w14:paraId="280DB533" w14:textId="48F471A9" w:rsidR="00C767FF" w:rsidRPr="00C767FF" w:rsidRDefault="00C767FF" w:rsidP="00C767FF">
      <w:r w:rsidRPr="00C767FF">
        <w:t>또한 모델 개발 관점에서 LoRA 파인튜닝 체크포인트(cp100/cp200/final) 비교가 가능하도록, 서버에서 모델 버전 교체 API를 제공하고 UI에서 즉시 교체</w:t>
      </w:r>
      <w:r>
        <w:rPr>
          <w:rFonts w:hint="eastAsia"/>
        </w:rPr>
        <w:t xml:space="preserve">, </w:t>
      </w:r>
      <w:r w:rsidRPr="00C767FF">
        <w:t>시연할 수 있게 구성했다.</w:t>
      </w:r>
    </w:p>
    <w:p w14:paraId="4545AA8C" w14:textId="77777777" w:rsidR="00C767FF" w:rsidRDefault="00C767FF" w:rsidP="004E483E">
      <w:pPr>
        <w:rPr>
          <w:b/>
          <w:bCs/>
          <w:sz w:val="28"/>
          <w:szCs w:val="32"/>
        </w:rPr>
      </w:pPr>
    </w:p>
    <w:p w14:paraId="3CC456C0" w14:textId="79B4730A" w:rsidR="00C767FF" w:rsidRPr="00B30813" w:rsidRDefault="00E4024B" w:rsidP="00B30813">
      <w:pPr>
        <w:rPr>
          <w:b/>
          <w:bCs/>
        </w:rPr>
      </w:pPr>
      <w:bookmarkStart w:id="2" w:name="_Toc217994955"/>
      <w:r w:rsidRPr="00B30813">
        <w:rPr>
          <w:rFonts w:hint="eastAsia"/>
          <w:b/>
          <w:bCs/>
        </w:rPr>
        <w:t>1</w:t>
      </w:r>
      <w:r w:rsidR="00C767FF" w:rsidRPr="00B30813">
        <w:rPr>
          <w:rFonts w:hint="eastAsia"/>
          <w:b/>
          <w:bCs/>
        </w:rPr>
        <w:t>.</w:t>
      </w:r>
      <w:r w:rsidRPr="00B30813">
        <w:rPr>
          <w:rFonts w:hint="eastAsia"/>
          <w:b/>
          <w:bCs/>
        </w:rPr>
        <w:t>2</w:t>
      </w:r>
      <w:r w:rsidR="00C767FF" w:rsidRPr="00B30813">
        <w:rPr>
          <w:rFonts w:hint="eastAsia"/>
          <w:b/>
          <w:bCs/>
        </w:rPr>
        <w:t xml:space="preserve"> 구성 요소 역할</w:t>
      </w:r>
      <w:bookmarkEnd w:id="2"/>
    </w:p>
    <w:p w14:paraId="1E5F4439" w14:textId="765C2639" w:rsidR="00C767FF" w:rsidRPr="00C767FF" w:rsidRDefault="00C00190" w:rsidP="00C00190">
      <w:r w:rsidRPr="00C00190">
        <w:rPr>
          <w:b/>
          <w:bCs/>
          <w:sz w:val="24"/>
          <w:szCs w:val="28"/>
        </w:rPr>
        <w:t>genai_views.py (Flask Blueprint):</w:t>
      </w:r>
      <w:r w:rsidRPr="00C00190">
        <w:rPr>
          <w:sz w:val="24"/>
          <w:szCs w:val="28"/>
        </w:rPr>
        <w:t xml:space="preserve"> /genai-api/* 엔드포인트(report/policy/qa/summarize/switch-model/config)를 제공하며, 요청값 검증 후 서비스 레이어 호출 결과를 JSON으로 반환한다</w:t>
      </w:r>
    </w:p>
    <w:p w14:paraId="379E7B7E" w14:textId="155DFF69" w:rsidR="00C767FF" w:rsidRPr="00C00190" w:rsidRDefault="00C00190" w:rsidP="00BA0EC8">
      <w:r w:rsidRPr="00C00190">
        <w:rPr>
          <w:b/>
          <w:bCs/>
        </w:rPr>
        <w:t xml:space="preserve">genai_service.py (서비스 레이어): </w:t>
      </w:r>
      <w:r w:rsidRPr="00C00190">
        <w:t>보고서/정책/QA/요약 기능의 핵심 로직을 담당한다. DB 컨텍스트 구성, 프롬프트 생성, RunPod 추론 서버 호출, 응답 가공을 수행한다.</w:t>
      </w:r>
    </w:p>
    <w:p w14:paraId="419E1C6A" w14:textId="2E8D3038" w:rsidR="00C00190" w:rsidRPr="00C00190" w:rsidRDefault="00C00190" w:rsidP="00BA0EC8">
      <w:r w:rsidRPr="00C00190">
        <w:rPr>
          <w:b/>
          <w:bCs/>
        </w:rPr>
        <w:t>rag_service.py (RAG):</w:t>
      </w:r>
      <w:r w:rsidRPr="00C00190">
        <w:t xml:space="preserve"> jsonl 규칙/수치 데이터를 Document로 변환하여 Chroma에 적재/로드하고, 질문 유형(doc_type)에 따라 필터링된 유사도 검색으로 근거 컨텍스트를 생성한다.</w:t>
      </w:r>
    </w:p>
    <w:p w14:paraId="27A63AF3" w14:textId="116D9103" w:rsidR="00C00190" w:rsidRDefault="00C00190" w:rsidP="00BA0EC8">
      <w:pPr>
        <w:rPr>
          <w:b/>
          <w:bCs/>
        </w:rPr>
      </w:pPr>
      <w:r w:rsidRPr="00C00190">
        <w:rPr>
          <w:b/>
          <w:bCs/>
        </w:rPr>
        <w:t xml:space="preserve">server.py (RunPod FastAPI): </w:t>
      </w:r>
      <w:r w:rsidRPr="00C00190">
        <w:t>Llama-3 8B 4bit 로딩 및 LoRA 체크포인트 로딩을 수행한다. /switch_model로 활성 모델을 교체하고 /generate로 추론 결과를 제공한다.</w:t>
      </w:r>
    </w:p>
    <w:p w14:paraId="19A2A3EC" w14:textId="6E4B17CF" w:rsidR="00C00190" w:rsidRPr="00C00190" w:rsidRDefault="00C00190" w:rsidP="00BA0EC8">
      <w:r w:rsidRPr="00C00190">
        <w:rPr>
          <w:b/>
          <w:bCs/>
        </w:rPr>
        <w:t xml:space="preserve">genai.js (프론트 연동): </w:t>
      </w:r>
      <w:r w:rsidRPr="00C00190">
        <w:t>모델 비교 라디오 선택 시 Flask의 /genai-api/switch-model을 호출한다. 보고서/정책/QA/요약 요청을 fetch로 전송하고 로딩 스피너/버튼 비활성화 등 UX 처리를 수행한다.</w:t>
      </w:r>
    </w:p>
    <w:p w14:paraId="03652853" w14:textId="2D7EAD08" w:rsidR="00C767FF" w:rsidRPr="00B30813" w:rsidRDefault="00E4024B" w:rsidP="00B30813">
      <w:pPr>
        <w:rPr>
          <w:b/>
          <w:bCs/>
        </w:rPr>
      </w:pPr>
      <w:bookmarkStart w:id="3" w:name="_Toc217994956"/>
      <w:r w:rsidRPr="00B30813">
        <w:rPr>
          <w:rFonts w:hint="eastAsia"/>
          <w:b/>
          <w:bCs/>
        </w:rPr>
        <w:t>1.3</w:t>
      </w:r>
      <w:r w:rsidR="00C767FF" w:rsidRPr="00B30813">
        <w:rPr>
          <w:rFonts w:hint="eastAsia"/>
          <w:b/>
          <w:bCs/>
        </w:rPr>
        <w:t xml:space="preserve"> 구현 기능별 상세 설명</w:t>
      </w:r>
      <w:bookmarkEnd w:id="3"/>
    </w:p>
    <w:p w14:paraId="19917E67" w14:textId="156FF0DF" w:rsidR="00C767FF" w:rsidRPr="00B30813" w:rsidRDefault="00E4024B" w:rsidP="00B30813">
      <w:pPr>
        <w:rPr>
          <w:b/>
          <w:bCs/>
        </w:rPr>
      </w:pPr>
      <w:bookmarkStart w:id="4" w:name="_Toc217994957"/>
      <w:r w:rsidRPr="00B30813">
        <w:rPr>
          <w:rFonts w:hint="eastAsia"/>
          <w:b/>
          <w:bCs/>
        </w:rPr>
        <w:t>1</w:t>
      </w:r>
      <w:r w:rsidR="000F20BF" w:rsidRPr="00B30813">
        <w:rPr>
          <w:b/>
          <w:bCs/>
        </w:rPr>
        <w:t>.</w:t>
      </w:r>
      <w:r w:rsidRPr="00B30813">
        <w:rPr>
          <w:rFonts w:hint="eastAsia"/>
          <w:b/>
          <w:bCs/>
        </w:rPr>
        <w:t>3.1</w:t>
      </w:r>
      <w:r w:rsidR="000F20BF" w:rsidRPr="00B30813">
        <w:rPr>
          <w:b/>
          <w:bCs/>
        </w:rPr>
        <w:t xml:space="preserve"> LoRA 파인튜닝 학습 파이프라인 구축</w:t>
      </w:r>
      <w:bookmarkEnd w:id="4"/>
    </w:p>
    <w:p w14:paraId="2BAFE3DD" w14:textId="4E16BC27" w:rsidR="000F20BF" w:rsidRDefault="000F20BF" w:rsidP="00BA0EC8">
      <w:r w:rsidRPr="000F20BF">
        <w:t>본 프로젝트의 파인튜닝은 학습 파이프라인을 직접 구성하고 산출물(체크포인트)을 서빙 서버와 연동하여 서비스에서 비교 시연이 가능하도록 만드는 것을 목표로 했다. 이를 위</w:t>
      </w:r>
      <w:r w:rsidRPr="000F20BF">
        <w:lastRenderedPageBreak/>
        <w:t>해 공개 데이터셋(alpaca-cleaned)을 사용해 지시→응답(Instruction/Response) 형식의 SFT(Supervised Fine-Tuning)를 진행했다.</w:t>
      </w:r>
    </w:p>
    <w:p w14:paraId="4FD7AAE6" w14:textId="3AB07514" w:rsidR="00E5785C" w:rsidRPr="00E5785C" w:rsidRDefault="00E4024B" w:rsidP="00BA0EC8">
      <w:pPr>
        <w:rPr>
          <w:b/>
          <w:bCs/>
        </w:rPr>
      </w:pPr>
      <w:r>
        <w:rPr>
          <w:rFonts w:hint="eastAsia"/>
          <w:b/>
          <w:bCs/>
        </w:rPr>
        <w:t xml:space="preserve">- </w:t>
      </w:r>
      <w:r w:rsidR="00E5785C" w:rsidRPr="00E5785C">
        <w:rPr>
          <w:b/>
          <w:bCs/>
        </w:rPr>
        <w:t>4bit 양자화 기반 Llama-3 로딩</w:t>
      </w:r>
    </w:p>
    <w:p w14:paraId="15E06DC5" w14:textId="691C51DD" w:rsidR="000F20BF" w:rsidRPr="000F20BF" w:rsidRDefault="000F20BF" w:rsidP="00BA0EC8">
      <w:r w:rsidRPr="000F20BF">
        <w:rPr>
          <w:noProof/>
        </w:rPr>
        <w:drawing>
          <wp:inline distT="0" distB="0" distL="0" distR="0" wp14:anchorId="7E7D74C8" wp14:editId="544E0639">
            <wp:extent cx="3591426" cy="2400635"/>
            <wp:effectExtent l="0" t="0" r="9525" b="0"/>
            <wp:docPr id="878514603" name="그림 1" descr="텍스트, 폰트, 스크린샷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514603" name="그림 1" descr="텍스트, 폰트, 스크린샷이(가) 표시된 사진&#10;&#10;AI 생성 콘텐츠는 정확하지 않을 수 있습니다."/>
                    <pic:cNvPicPr/>
                  </pic:nvPicPr>
                  <pic:blipFill>
                    <a:blip r:embed="rId8"/>
                    <a:stretch>
                      <a:fillRect/>
                    </a:stretch>
                  </pic:blipFill>
                  <pic:spPr>
                    <a:xfrm>
                      <a:off x="0" y="0"/>
                      <a:ext cx="3591426" cy="2400635"/>
                    </a:xfrm>
                    <a:prstGeom prst="rect">
                      <a:avLst/>
                    </a:prstGeom>
                  </pic:spPr>
                </pic:pic>
              </a:graphicData>
            </a:graphic>
          </wp:inline>
        </w:drawing>
      </w:r>
    </w:p>
    <w:p w14:paraId="245E80B4" w14:textId="020EEA37" w:rsidR="00C767FF" w:rsidRPr="000F20BF" w:rsidRDefault="000F20BF" w:rsidP="00BA0EC8">
      <w:r w:rsidRPr="000F20BF">
        <w:t>Llama-3 8B를 4bit 양자화(NF4, double quant) 설정으로 로딩하여 GPU 메모리 사용량을 줄인 상태에서 학습 준비를 한다.</w:t>
      </w:r>
    </w:p>
    <w:p w14:paraId="2DEBF936" w14:textId="4AD225BA" w:rsidR="000F20BF" w:rsidRDefault="000F20BF" w:rsidP="00BA0EC8">
      <w:r w:rsidRPr="000F20BF">
        <w:t>제한된 GPU 자원 환경에서도 8B 모델을 다루기 위해 4bit 로딩을 적용하고, 이후 LoRA 방식으로 학습 범위를 축소해 실무적인 학습 구성(효율/비용)을 구현했다.</w:t>
      </w:r>
    </w:p>
    <w:p w14:paraId="7AFE2D8E" w14:textId="4A012151" w:rsidR="000F20BF" w:rsidRPr="000F20BF" w:rsidRDefault="00E4024B">
      <w:pPr>
        <w:widowControl/>
        <w:wordWrap/>
        <w:autoSpaceDE/>
        <w:autoSpaceDN/>
        <w:rPr>
          <w:b/>
          <w:bCs/>
        </w:rPr>
      </w:pPr>
      <w:r>
        <w:rPr>
          <w:rFonts w:hint="eastAsia"/>
          <w:b/>
          <w:bCs/>
        </w:rPr>
        <w:t xml:space="preserve">- </w:t>
      </w:r>
      <w:r w:rsidR="000F20BF" w:rsidRPr="000F20BF">
        <w:rPr>
          <w:b/>
          <w:bCs/>
        </w:rPr>
        <w:t>LoRA 설정 및 학습 대상 모듈 지정</w:t>
      </w:r>
    </w:p>
    <w:p w14:paraId="1394B436" w14:textId="7635BD1E" w:rsidR="000F20BF" w:rsidRPr="000F20BF" w:rsidRDefault="000F20BF" w:rsidP="00BA0EC8">
      <w:r w:rsidRPr="000F20BF">
        <w:rPr>
          <w:noProof/>
        </w:rPr>
        <w:drawing>
          <wp:inline distT="0" distB="0" distL="0" distR="0" wp14:anchorId="06A50E2E" wp14:editId="7E65A03F">
            <wp:extent cx="5731510" cy="1269365"/>
            <wp:effectExtent l="0" t="0" r="2540" b="6985"/>
            <wp:docPr id="1977918018" name="그림 1" descr="텍스트, 스크린샷, 폰트, 블랙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918018" name="그림 1" descr="텍스트, 스크린샷, 폰트, 블랙이(가) 표시된 사진&#10;&#10;AI 생성 콘텐츠는 정확하지 않을 수 있습니다."/>
                    <pic:cNvPicPr/>
                  </pic:nvPicPr>
                  <pic:blipFill>
                    <a:blip r:embed="rId9"/>
                    <a:stretch>
                      <a:fillRect/>
                    </a:stretch>
                  </pic:blipFill>
                  <pic:spPr>
                    <a:xfrm>
                      <a:off x="0" y="0"/>
                      <a:ext cx="5731510" cy="1269365"/>
                    </a:xfrm>
                    <a:prstGeom prst="rect">
                      <a:avLst/>
                    </a:prstGeom>
                  </pic:spPr>
                </pic:pic>
              </a:graphicData>
            </a:graphic>
          </wp:inline>
        </w:drawing>
      </w:r>
    </w:p>
    <w:p w14:paraId="3463D22D" w14:textId="2758BF9E" w:rsidR="00C767FF" w:rsidRPr="000F20BF" w:rsidRDefault="000F20BF" w:rsidP="00BA0EC8">
      <w:r w:rsidRPr="000F20BF">
        <w:t>Attention/MLP의 핵심 projection 모듈(q/k/v/o, gate/up/down)에 LoRA 어댑터를 삽입하여, 전체 파라미터가 아닌 일부 모듈만 학습하도록 설정한다.</w:t>
      </w:r>
    </w:p>
    <w:p w14:paraId="4C1E8A45" w14:textId="5C92CB76" w:rsidR="000F20BF" w:rsidRPr="000F20BF" w:rsidRDefault="000F20BF" w:rsidP="00BA0EC8">
      <w:r w:rsidRPr="000F20BF">
        <w:t>Full fine-tuning 대비 학습 비용과 메모리를 크게 절감하면서도, 체크포인트별로 말투/지시이행 변화가 생기도록 “효율적인 파인튜닝” 구조를 만들기 위함이다.</w:t>
      </w:r>
    </w:p>
    <w:p w14:paraId="5A7CF082" w14:textId="6FEA0FFF" w:rsidR="00C767FF" w:rsidRPr="00E5785C" w:rsidRDefault="00E4024B" w:rsidP="00BA0EC8">
      <w:pPr>
        <w:rPr>
          <w:b/>
          <w:bCs/>
          <w:szCs w:val="22"/>
        </w:rPr>
      </w:pPr>
      <w:r>
        <w:rPr>
          <w:rFonts w:hint="eastAsia"/>
          <w:b/>
          <w:bCs/>
          <w:szCs w:val="22"/>
        </w:rPr>
        <w:t>-</w:t>
      </w:r>
      <w:r w:rsidR="000F20BF" w:rsidRPr="00E5785C">
        <w:rPr>
          <w:b/>
          <w:bCs/>
          <w:szCs w:val="22"/>
        </w:rPr>
        <w:t xml:space="preserve"> Instruction/Response 학습 템플릿 구성</w:t>
      </w:r>
    </w:p>
    <w:p w14:paraId="683348E1" w14:textId="5BE160F1" w:rsidR="000F20BF" w:rsidRDefault="000F20BF" w:rsidP="00BA0EC8">
      <w:pPr>
        <w:rPr>
          <w:b/>
          <w:bCs/>
        </w:rPr>
      </w:pPr>
      <w:r w:rsidRPr="000F20BF">
        <w:rPr>
          <w:b/>
          <w:bCs/>
          <w:noProof/>
        </w:rPr>
        <w:lastRenderedPageBreak/>
        <w:drawing>
          <wp:inline distT="0" distB="0" distL="0" distR="0" wp14:anchorId="7050E639" wp14:editId="6FD561DD">
            <wp:extent cx="6517758" cy="1774825"/>
            <wp:effectExtent l="0" t="0" r="0" b="0"/>
            <wp:docPr id="921917133" name="그림 1" descr="텍스트, 스크린샷, 블랙,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917133" name="그림 1" descr="텍스트, 스크린샷, 블랙, 폰트이(가) 표시된 사진&#10;&#10;AI 생성 콘텐츠는 정확하지 않을 수 있습니다."/>
                    <pic:cNvPicPr/>
                  </pic:nvPicPr>
                  <pic:blipFill>
                    <a:blip r:embed="rId10"/>
                    <a:stretch>
                      <a:fillRect/>
                    </a:stretch>
                  </pic:blipFill>
                  <pic:spPr>
                    <a:xfrm>
                      <a:off x="0" y="0"/>
                      <a:ext cx="6760258" cy="1840859"/>
                    </a:xfrm>
                    <a:prstGeom prst="rect">
                      <a:avLst/>
                    </a:prstGeom>
                  </pic:spPr>
                </pic:pic>
              </a:graphicData>
            </a:graphic>
          </wp:inline>
        </w:drawing>
      </w:r>
    </w:p>
    <w:p w14:paraId="5957677A" w14:textId="66A6C764" w:rsidR="00C767FF" w:rsidRPr="000F20BF" w:rsidRDefault="000F20BF" w:rsidP="00BA0EC8">
      <w:r w:rsidRPr="000F20BF">
        <w:t>데이터셋의 instruction, output을 하나의 문자열로 합치고</w:t>
      </w:r>
      <w:r w:rsidRPr="000F20BF">
        <w:rPr>
          <w:rFonts w:hint="eastAsia"/>
        </w:rPr>
        <w:t xml:space="preserve"> </w:t>
      </w:r>
      <w:r w:rsidRPr="000F20BF">
        <w:t>### Instruction / ### Response 템플릿으로 통일하여 text 필드를 생성한다(EOS 토큰 포함).</w:t>
      </w:r>
    </w:p>
    <w:p w14:paraId="77C6899E" w14:textId="63AF35C1" w:rsidR="000F20BF" w:rsidRDefault="000F20BF" w:rsidP="00BA0EC8">
      <w:r w:rsidRPr="000F20BF">
        <w:t>모델이 “지시를 입력받고 응답을 생성하는 형태”를 명확히 학습하도록 프롬프트 형식을 표준화했고, 서비스(server.py)에서도 동일한 포맷을 사용해 학습-서빙의 일관성을 맞췄다.</w:t>
      </w:r>
    </w:p>
    <w:p w14:paraId="3959F7CC" w14:textId="77777777" w:rsidR="000F20BF" w:rsidRDefault="000F20BF" w:rsidP="00BA0EC8"/>
    <w:p w14:paraId="26DA1555" w14:textId="29CA9DCE" w:rsidR="000F20BF" w:rsidRPr="00E5785C" w:rsidRDefault="00E4024B" w:rsidP="00BA0EC8">
      <w:pPr>
        <w:rPr>
          <w:b/>
          <w:bCs/>
        </w:rPr>
      </w:pPr>
      <w:r>
        <w:rPr>
          <w:rFonts w:hint="eastAsia"/>
          <w:b/>
          <w:bCs/>
        </w:rPr>
        <w:t xml:space="preserve">- </w:t>
      </w:r>
      <w:r w:rsidR="000F20BF" w:rsidRPr="00E5785C">
        <w:rPr>
          <w:b/>
          <w:bCs/>
        </w:rPr>
        <w:t>학습 하이퍼파라미터 및 체크포인트 전략</w:t>
      </w:r>
    </w:p>
    <w:p w14:paraId="194A38E1" w14:textId="76B9E747" w:rsidR="00C767FF" w:rsidRDefault="000F20BF" w:rsidP="00BA0EC8">
      <w:pPr>
        <w:rPr>
          <w:b/>
          <w:bCs/>
        </w:rPr>
      </w:pPr>
      <w:r w:rsidRPr="000F20BF">
        <w:rPr>
          <w:b/>
          <w:bCs/>
          <w:noProof/>
        </w:rPr>
        <w:drawing>
          <wp:inline distT="0" distB="0" distL="0" distR="0" wp14:anchorId="54EA9031" wp14:editId="3D3B9436">
            <wp:extent cx="4420217" cy="4020111"/>
            <wp:effectExtent l="0" t="0" r="0" b="0"/>
            <wp:docPr id="2034398813" name="그림 1" descr="텍스트, 스크린샷,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398813" name="그림 1" descr="텍스트, 스크린샷, 폰트이(가) 표시된 사진&#10;&#10;AI 생성 콘텐츠는 정확하지 않을 수 있습니다."/>
                    <pic:cNvPicPr/>
                  </pic:nvPicPr>
                  <pic:blipFill>
                    <a:blip r:embed="rId11"/>
                    <a:stretch>
                      <a:fillRect/>
                    </a:stretch>
                  </pic:blipFill>
                  <pic:spPr>
                    <a:xfrm>
                      <a:off x="0" y="0"/>
                      <a:ext cx="4420217" cy="4020111"/>
                    </a:xfrm>
                    <a:prstGeom prst="rect">
                      <a:avLst/>
                    </a:prstGeom>
                  </pic:spPr>
                </pic:pic>
              </a:graphicData>
            </a:graphic>
          </wp:inline>
        </w:drawing>
      </w:r>
    </w:p>
    <w:p w14:paraId="7A627453" w14:textId="3E69FA67" w:rsidR="00E5785C" w:rsidRDefault="000D39DA" w:rsidP="00BA0EC8">
      <w:r w:rsidRPr="000D39DA">
        <w:t xml:space="preserve">학습 설정은 체크포인트를 안정적으로 생성하고(cp100/cp200/final), 이후 서빙 서버에서 </w:t>
      </w:r>
      <w:r w:rsidRPr="000D39DA">
        <w:lastRenderedPageBreak/>
        <w:t>교체 비교 시연이 가능하도록 하는 것에 목표를 두고 선정했다. 또한 RunPod 환경에서 GPU 메모리 제약이 있으므로, 메모리 절약(4bit + 8bit optimizer + checkpointing)과 학습 안정성(warmup, weight decay) 중심으로 구성했다.</w:t>
      </w:r>
    </w:p>
    <w:p w14:paraId="6B8FFADB" w14:textId="77777777" w:rsidR="00C00190" w:rsidRPr="00C00190" w:rsidRDefault="00C00190" w:rsidP="00BA0EC8">
      <w:r w:rsidRPr="00C00190">
        <w:rPr>
          <w:b/>
          <w:bCs/>
        </w:rPr>
        <w:t>per_device_train_batch_size(2):</w:t>
      </w:r>
      <w:r w:rsidRPr="00C00190">
        <w:t xml:space="preserve"> 4bit 로딩을 해도 시퀀스 길이와 activations 메모리로 인해 배치를 크게 잡기 어려워 OOM 방지를 위해 2로 설정했다.</w:t>
      </w:r>
    </w:p>
    <w:p w14:paraId="3F66ACC2" w14:textId="0CFE0EE3" w:rsidR="000D39DA" w:rsidRPr="00C00190" w:rsidRDefault="00C00190" w:rsidP="00BA0EC8">
      <w:r w:rsidRPr="00C00190">
        <w:rPr>
          <w:b/>
          <w:bCs/>
        </w:rPr>
        <w:t>gradient_accumulation_steps(8):</w:t>
      </w:r>
      <w:r w:rsidRPr="00C00190">
        <w:t xml:space="preserve"> 작은 배치의 불안정성을 완화하기 위해 누적을 사용해 유효 배치 크기(2×8=16)를 확보했다.</w:t>
      </w:r>
    </w:p>
    <w:p w14:paraId="3735B471" w14:textId="2E4C02EC" w:rsidR="00C00190" w:rsidRPr="00C00190" w:rsidRDefault="00C00190" w:rsidP="00BA0EC8">
      <w:r w:rsidRPr="00C00190">
        <w:rPr>
          <w:b/>
          <w:bCs/>
        </w:rPr>
        <w:t>max_steps(300) / save_steps(100) / eval_steps(50):</w:t>
      </w:r>
      <w:r w:rsidRPr="00C00190">
        <w:t xml:space="preserve"> 단계별 모델 비교 목적을 위해 100-step 단위 체크포인트를 저장하고, 50-step마다 평가하여 학습 발산 여부를 확인했다.</w:t>
      </w:r>
    </w:p>
    <w:p w14:paraId="058E0119" w14:textId="7D570C14" w:rsidR="000D39DA" w:rsidRPr="00C00190" w:rsidRDefault="000D39DA" w:rsidP="00BA0EC8">
      <w:r w:rsidRPr="000D39DA">
        <w:rPr>
          <w:b/>
          <w:bCs/>
        </w:rPr>
        <w:t>warmup_steps</w:t>
      </w:r>
      <w:r w:rsidR="00C00190">
        <w:rPr>
          <w:rFonts w:hint="eastAsia"/>
          <w:b/>
          <w:bCs/>
        </w:rPr>
        <w:t>(</w:t>
      </w:r>
      <w:r w:rsidRPr="000D39DA">
        <w:rPr>
          <w:b/>
          <w:bCs/>
        </w:rPr>
        <w:t>50</w:t>
      </w:r>
      <w:r w:rsidR="00C00190">
        <w:rPr>
          <w:rFonts w:hint="eastAsia"/>
          <w:b/>
          <w:bCs/>
        </w:rPr>
        <w:t xml:space="preserve">): </w:t>
      </w:r>
      <w:r w:rsidRPr="00C00190">
        <w:t>warmup으로 학습률을 서서히 올려 초기 발산/불안정을 방지하고, 짧은 스텝 학습(300 steps)에서 안정적인 수렴 흐름을 확보했다.</w:t>
      </w:r>
    </w:p>
    <w:p w14:paraId="72DCD3A7" w14:textId="373BB0E0" w:rsidR="000D39DA" w:rsidRDefault="000D39DA" w:rsidP="00BA0EC8">
      <w:r w:rsidRPr="000D39DA">
        <w:rPr>
          <w:b/>
          <w:bCs/>
        </w:rPr>
        <w:t>learning_rate</w:t>
      </w:r>
      <w:r w:rsidR="00C00190">
        <w:rPr>
          <w:rFonts w:hint="eastAsia"/>
          <w:b/>
          <w:bCs/>
        </w:rPr>
        <w:t>(</w:t>
      </w:r>
      <w:r w:rsidRPr="000D39DA">
        <w:rPr>
          <w:b/>
          <w:bCs/>
        </w:rPr>
        <w:t>1e-4</w:t>
      </w:r>
      <w:r w:rsidR="00C00190">
        <w:rPr>
          <w:rFonts w:hint="eastAsia"/>
          <w:b/>
          <w:bCs/>
        </w:rPr>
        <w:t>):</w:t>
      </w:r>
      <w:r w:rsidR="00C00190">
        <w:rPr>
          <w:rFonts w:hint="eastAsia"/>
        </w:rPr>
        <w:t xml:space="preserve"> </w:t>
      </w:r>
      <w:r w:rsidRPr="00C00190">
        <w:t>1e-4는 LoRA 학습에서 흔히 쓰이는 범위로, 짧은 스텝에서도 변화를 관찰하기 쉬우면서도 과도한 발산 위험을 낮춘 값이다.</w:t>
      </w:r>
    </w:p>
    <w:p w14:paraId="6F35A5B6" w14:textId="41958359" w:rsidR="000D39DA" w:rsidRDefault="000D39DA" w:rsidP="00BA0EC8">
      <w:r w:rsidRPr="000D39DA">
        <w:rPr>
          <w:b/>
          <w:bCs/>
        </w:rPr>
        <w:t>optim</w:t>
      </w:r>
      <w:r w:rsidR="00C00190">
        <w:rPr>
          <w:rFonts w:hint="eastAsia"/>
          <w:b/>
          <w:bCs/>
        </w:rPr>
        <w:t>(</w:t>
      </w:r>
      <w:r w:rsidRPr="000D39DA">
        <w:rPr>
          <w:b/>
          <w:bCs/>
        </w:rPr>
        <w:t>adamw_8bit</w:t>
      </w:r>
      <w:r w:rsidR="00C00190">
        <w:rPr>
          <w:rFonts w:hint="eastAsia"/>
          <w:b/>
          <w:bCs/>
        </w:rPr>
        <w:t>):</w:t>
      </w:r>
      <w:r w:rsidR="00C00190">
        <w:rPr>
          <w:rFonts w:hint="eastAsia"/>
        </w:rPr>
        <w:t xml:space="preserve"> </w:t>
      </w:r>
      <w:r w:rsidRPr="000D39DA">
        <w:t>옵티마이저 상태(모멘텀 등)는 메모리를 많이 사용한다. 8bit 옵티마이저를 사용해 메모리 사용량을 줄이고, GPU 제약 환경에서도 학습이 가능하도록 구성했다.</w:t>
      </w:r>
    </w:p>
    <w:p w14:paraId="6275CBF8" w14:textId="771EC265" w:rsidR="000D39DA" w:rsidRDefault="000D39DA" w:rsidP="00BA0EC8">
      <w:r w:rsidRPr="000D39DA">
        <w:rPr>
          <w:b/>
          <w:bCs/>
        </w:rPr>
        <w:t>weight_decay</w:t>
      </w:r>
      <w:r w:rsidR="00C00190">
        <w:rPr>
          <w:rFonts w:hint="eastAsia"/>
          <w:b/>
          <w:bCs/>
        </w:rPr>
        <w:t>(</w:t>
      </w:r>
      <w:r w:rsidRPr="000D39DA">
        <w:rPr>
          <w:b/>
          <w:bCs/>
        </w:rPr>
        <w:t>0.01</w:t>
      </w:r>
      <w:r w:rsidR="00C00190">
        <w:rPr>
          <w:rFonts w:hint="eastAsia"/>
          <w:b/>
          <w:bCs/>
        </w:rPr>
        <w:t xml:space="preserve">): </w:t>
      </w:r>
      <w:r w:rsidRPr="000D39DA">
        <w:t>학습 데이터가 일반 텍스트(alpaca-cleaned)이고, 스텝 수가 짧아 과적합이 심하진 않더라도, LoRA 학습에서 불필요한 파라미터 폭주를 막고 일반화를 조금이라도 돕기 위해 기본적인 정규화를 적용했다.</w:t>
      </w:r>
    </w:p>
    <w:p w14:paraId="14994C31" w14:textId="6BE751AC" w:rsidR="000D39DA" w:rsidRDefault="000D39DA" w:rsidP="00BA0EC8">
      <w:r w:rsidRPr="000D39DA">
        <w:rPr>
          <w:b/>
          <w:bCs/>
        </w:rPr>
        <w:t>lr_scheduler_type</w:t>
      </w:r>
      <w:r w:rsidR="00C00190">
        <w:rPr>
          <w:rFonts w:hint="eastAsia"/>
          <w:b/>
          <w:bCs/>
        </w:rPr>
        <w:t>(</w:t>
      </w:r>
      <w:r w:rsidRPr="000D39DA">
        <w:rPr>
          <w:b/>
          <w:bCs/>
        </w:rPr>
        <w:t>constant_with_warmup</w:t>
      </w:r>
      <w:r w:rsidR="00C00190">
        <w:rPr>
          <w:rFonts w:hint="eastAsia"/>
          <w:b/>
          <w:bCs/>
        </w:rPr>
        <w:t>):</w:t>
      </w:r>
      <w:r w:rsidR="00C00190">
        <w:rPr>
          <w:rFonts w:hint="eastAsia"/>
        </w:rPr>
        <w:t xml:space="preserve"> </w:t>
      </w:r>
      <w:r w:rsidRPr="000D39DA">
        <w:t>스텝 수가 300으로 짧기 때문에 복잡한 스케줄보다, warmup 이후 일정한 학습률을 유지하는 방식이 튜닝 부담이 적고 결과를 예측하기 쉽다. 즉, 체크포인트 비교 목적에 맞춘 단순·안정적인 스케줄링이다.</w:t>
      </w:r>
    </w:p>
    <w:p w14:paraId="72EFEB88" w14:textId="64D25674" w:rsidR="000D39DA" w:rsidRDefault="000D39DA" w:rsidP="00BA0EC8">
      <w:r w:rsidRPr="000D39DA">
        <w:rPr>
          <w:b/>
          <w:bCs/>
        </w:rPr>
        <w:t>logging_steps</w:t>
      </w:r>
      <w:r w:rsidR="00C00190">
        <w:rPr>
          <w:rFonts w:hint="eastAsia"/>
          <w:b/>
          <w:bCs/>
        </w:rPr>
        <w:t>(</w:t>
      </w:r>
      <w:r w:rsidRPr="000D39DA">
        <w:rPr>
          <w:b/>
          <w:bCs/>
        </w:rPr>
        <w:t>1</w:t>
      </w:r>
      <w:r w:rsidR="00C00190">
        <w:rPr>
          <w:rFonts w:hint="eastAsia"/>
          <w:b/>
          <w:bCs/>
        </w:rPr>
        <w:t xml:space="preserve">): </w:t>
      </w:r>
      <w:r w:rsidRPr="000D39DA">
        <w:t>짧은 학습(300 steps)에서 학습 진행 상태를 촘촘히 확인하기 위해 step 단위 로그를 남겼다(학습 안정성/발산 여부 빠른 확인 목적).</w:t>
      </w:r>
    </w:p>
    <w:p w14:paraId="53BB8F76" w14:textId="23E9C634" w:rsidR="000D39DA" w:rsidRDefault="000D39DA" w:rsidP="00BA0EC8">
      <w:r w:rsidRPr="000D39DA">
        <w:rPr>
          <w:b/>
          <w:bCs/>
        </w:rPr>
        <w:t>gradient_checkpointing</w:t>
      </w:r>
      <w:r w:rsidR="00C00190">
        <w:rPr>
          <w:rFonts w:hint="eastAsia"/>
          <w:b/>
          <w:bCs/>
        </w:rPr>
        <w:t xml:space="preserve">: </w:t>
      </w:r>
      <w:r w:rsidRPr="000D39DA">
        <w:t>역전파 시 중간 activations 저장을 줄여 메모리를 절약하는 방식이다. 속도는 다소 느려질 수 있으나, 8B 모델을 제한된 환경에서 학습시키는 것이 우선 목표이므로 메모리 확보를 위해 활성화했다.</w:t>
      </w:r>
    </w:p>
    <w:p w14:paraId="1640C560" w14:textId="77777777" w:rsidR="002F781E" w:rsidRDefault="002F781E" w:rsidP="00BA0EC8"/>
    <w:p w14:paraId="75FFC64D" w14:textId="033978B0" w:rsidR="00C767FF" w:rsidRPr="00B30813" w:rsidRDefault="00E4024B" w:rsidP="00B30813">
      <w:pPr>
        <w:rPr>
          <w:b/>
          <w:bCs/>
        </w:rPr>
      </w:pPr>
      <w:bookmarkStart w:id="5" w:name="_Toc217994958"/>
      <w:r w:rsidRPr="00B30813">
        <w:rPr>
          <w:rFonts w:hint="eastAsia"/>
          <w:b/>
          <w:bCs/>
        </w:rPr>
        <w:lastRenderedPageBreak/>
        <w:t>1.3.2</w:t>
      </w:r>
      <w:r w:rsidR="00E5785C" w:rsidRPr="00B30813">
        <w:rPr>
          <w:b/>
          <w:bCs/>
        </w:rPr>
        <w:t xml:space="preserve"> FastAPI 추론 서버 구축 및 체크포인트 교체</w:t>
      </w:r>
      <w:bookmarkEnd w:id="5"/>
    </w:p>
    <w:p w14:paraId="528069E8" w14:textId="619AF4D2" w:rsidR="00E5785C" w:rsidRPr="00E5785C" w:rsidRDefault="00E5785C" w:rsidP="00903CAC">
      <w:pPr>
        <w:rPr>
          <w:sz w:val="24"/>
          <w:szCs w:val="28"/>
        </w:rPr>
      </w:pPr>
      <w:r w:rsidRPr="00903CAC">
        <w:t>학습(train.py)에서 생성된 LoRA 체크포인트(cp100/cp200/final)를 실제 서비스에서 즉시 교체·비교 시연할 수 있도록, RunPod 환경에 FastAPI 기반 추론 서버를 구축했다</w:t>
      </w:r>
    </w:p>
    <w:p w14:paraId="4DEA178A" w14:textId="403FD10E" w:rsidR="00C767FF" w:rsidRDefault="00E4024B" w:rsidP="00BA0EC8">
      <w:pPr>
        <w:rPr>
          <w:b/>
          <w:bCs/>
        </w:rPr>
      </w:pPr>
      <w:r>
        <w:rPr>
          <w:rFonts w:hint="eastAsia"/>
          <w:b/>
          <w:bCs/>
        </w:rPr>
        <w:t>-</w:t>
      </w:r>
      <w:r w:rsidR="00E5785C" w:rsidRPr="00E5785C">
        <w:rPr>
          <w:b/>
          <w:bCs/>
        </w:rPr>
        <w:t xml:space="preserve"> </w:t>
      </w:r>
      <w:r w:rsidR="006E41EB" w:rsidRPr="006E41EB">
        <w:rPr>
          <w:b/>
          <w:bCs/>
        </w:rPr>
        <w:t>서버 초기 로딩 및 기본 어댑터(final) 활성화</w:t>
      </w:r>
    </w:p>
    <w:p w14:paraId="1B9E2032" w14:textId="4A8233FE" w:rsidR="00C767FF" w:rsidRDefault="00E5785C" w:rsidP="00BA0EC8">
      <w:pPr>
        <w:rPr>
          <w:b/>
          <w:bCs/>
        </w:rPr>
      </w:pPr>
      <w:r w:rsidRPr="00E5785C">
        <w:rPr>
          <w:b/>
          <w:bCs/>
          <w:noProof/>
        </w:rPr>
        <w:drawing>
          <wp:inline distT="0" distB="0" distL="0" distR="0" wp14:anchorId="001166DA" wp14:editId="33A5D3D2">
            <wp:extent cx="5731510" cy="3057525"/>
            <wp:effectExtent l="0" t="0" r="2540" b="9525"/>
            <wp:docPr id="74074362" name="그림 1" descr="텍스트, 스크린샷,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74362" name="그림 1" descr="텍스트, 스크린샷, 폰트이(가) 표시된 사진&#10;&#10;AI 생성 콘텐츠는 정확하지 않을 수 있습니다."/>
                    <pic:cNvPicPr/>
                  </pic:nvPicPr>
                  <pic:blipFill>
                    <a:blip r:embed="rId12"/>
                    <a:stretch>
                      <a:fillRect/>
                    </a:stretch>
                  </pic:blipFill>
                  <pic:spPr>
                    <a:xfrm>
                      <a:off x="0" y="0"/>
                      <a:ext cx="5731510" cy="3057525"/>
                    </a:xfrm>
                    <a:prstGeom prst="rect">
                      <a:avLst/>
                    </a:prstGeom>
                  </pic:spPr>
                </pic:pic>
              </a:graphicData>
            </a:graphic>
          </wp:inline>
        </w:drawing>
      </w:r>
    </w:p>
    <w:p w14:paraId="17546551" w14:textId="69F9E949" w:rsidR="00C767FF" w:rsidRPr="006E41EB" w:rsidRDefault="006E41EB" w:rsidP="00BA0EC8">
      <w:r w:rsidRPr="006E41EB">
        <w:t>서버 시작 시 BitsAndBytesConfig(load_in_4bit=True, nf4, double_quant)로 base 모델을 로딩하고, PeftModel.from_pretrained(...checkpoint-300)로 최종 어댑터를 기본 활성화한다.</w:t>
      </w:r>
    </w:p>
    <w:p w14:paraId="0345F27B" w14:textId="4768F272" w:rsidR="006E41EB" w:rsidRPr="006E41EB" w:rsidRDefault="006E41EB" w:rsidP="00BA0EC8">
      <w:r w:rsidRPr="006E41EB">
        <w:t>RunPod 환경에서 서버를 켰을 때 “바로 추론 가능”하도록 기본 상태를 final 모델로 잡아 시연 안정성을 높이고, 4bit 로딩으로 메모리 비용을 줄였다.</w:t>
      </w:r>
    </w:p>
    <w:p w14:paraId="1B82DE9F" w14:textId="77777777" w:rsidR="00903CAC" w:rsidRDefault="00903CAC" w:rsidP="00BA0EC8">
      <w:pPr>
        <w:rPr>
          <w:b/>
          <w:bCs/>
        </w:rPr>
      </w:pPr>
    </w:p>
    <w:p w14:paraId="7784A0C7" w14:textId="19ED8C6F" w:rsidR="006E41EB" w:rsidRDefault="00E4024B" w:rsidP="00BA0EC8">
      <w:pPr>
        <w:rPr>
          <w:b/>
          <w:bCs/>
        </w:rPr>
      </w:pPr>
      <w:r>
        <w:rPr>
          <w:rFonts w:hint="eastAsia"/>
          <w:b/>
          <w:bCs/>
        </w:rPr>
        <w:t xml:space="preserve">- </w:t>
      </w:r>
      <w:r w:rsidR="006E41EB" w:rsidRPr="006E41EB">
        <w:rPr>
          <w:b/>
          <w:bCs/>
        </w:rPr>
        <w:t>체크포인트 교체 API(/switch_model) 및 GPU 메모리 정리</w:t>
      </w:r>
    </w:p>
    <w:p w14:paraId="5F9A3C97" w14:textId="6E2DED4E" w:rsidR="006E41EB" w:rsidRDefault="006E41EB" w:rsidP="00BA0EC8">
      <w:pPr>
        <w:rPr>
          <w:b/>
          <w:bCs/>
        </w:rPr>
      </w:pPr>
      <w:r w:rsidRPr="006E41EB">
        <w:rPr>
          <w:b/>
          <w:bCs/>
          <w:noProof/>
        </w:rPr>
        <w:drawing>
          <wp:inline distT="0" distB="0" distL="0" distR="0" wp14:anchorId="72F5AF50" wp14:editId="5A4EC670">
            <wp:extent cx="3353268" cy="1181265"/>
            <wp:effectExtent l="0" t="0" r="0" b="0"/>
            <wp:docPr id="657388971" name="그림 1" descr="텍스트, 폰트, 스크린샷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388971" name="그림 1" descr="텍스트, 폰트, 스크린샷이(가) 표시된 사진&#10;&#10;AI 생성 콘텐츠는 정확하지 않을 수 있습니다."/>
                    <pic:cNvPicPr/>
                  </pic:nvPicPr>
                  <pic:blipFill>
                    <a:blip r:embed="rId13"/>
                    <a:stretch>
                      <a:fillRect/>
                    </a:stretch>
                  </pic:blipFill>
                  <pic:spPr>
                    <a:xfrm>
                      <a:off x="0" y="0"/>
                      <a:ext cx="3353268" cy="1181265"/>
                    </a:xfrm>
                    <a:prstGeom prst="rect">
                      <a:avLst/>
                    </a:prstGeom>
                  </pic:spPr>
                </pic:pic>
              </a:graphicData>
            </a:graphic>
          </wp:inline>
        </w:drawing>
      </w:r>
    </w:p>
    <w:p w14:paraId="2BF986F3" w14:textId="2D61475F" w:rsidR="00C767FF" w:rsidRDefault="00A97CED" w:rsidP="00BA0EC8">
      <w:pPr>
        <w:rPr>
          <w:b/>
          <w:bCs/>
        </w:rPr>
      </w:pPr>
      <w:r w:rsidRPr="00A97CED">
        <w:rPr>
          <w:b/>
          <w:bCs/>
          <w:noProof/>
        </w:rPr>
        <w:lastRenderedPageBreak/>
        <w:drawing>
          <wp:inline distT="0" distB="0" distL="0" distR="0" wp14:anchorId="07FBD4C4" wp14:editId="20A9103D">
            <wp:extent cx="5731510" cy="2809875"/>
            <wp:effectExtent l="0" t="0" r="2540" b="9525"/>
            <wp:docPr id="1425354845" name="그림 1" descr="텍스트, 스크린샷,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354845" name="그림 1" descr="텍스트, 스크린샷, 폰트이(가) 표시된 사진&#10;&#10;AI 생성 콘텐츠는 정확하지 않을 수 있습니다."/>
                    <pic:cNvPicPr/>
                  </pic:nvPicPr>
                  <pic:blipFill>
                    <a:blip r:embed="rId14"/>
                    <a:stretch>
                      <a:fillRect/>
                    </a:stretch>
                  </pic:blipFill>
                  <pic:spPr>
                    <a:xfrm>
                      <a:off x="0" y="0"/>
                      <a:ext cx="5731510" cy="2809875"/>
                    </a:xfrm>
                    <a:prstGeom prst="rect">
                      <a:avLst/>
                    </a:prstGeom>
                  </pic:spPr>
                </pic:pic>
              </a:graphicData>
            </a:graphic>
          </wp:inline>
        </w:drawing>
      </w:r>
    </w:p>
    <w:p w14:paraId="00E228E0" w14:textId="3090F484" w:rsidR="00C767FF" w:rsidRPr="00A97CED" w:rsidRDefault="00A97CED" w:rsidP="00BA0EC8">
      <w:r w:rsidRPr="00A97CED">
        <w:t>체크포인트 교체 요청을 받으면 기존 current_ft_model을 삭제하고 gc.collect() + torch.cuda.empty_cache()로 GPU 메모리를 정리한 뒤, 요청 버전에 맞는 LoRA 어댑터(checkpoint-100/200/300) 또는 base 모델을 활성화한다.</w:t>
      </w:r>
    </w:p>
    <w:p w14:paraId="238305EB" w14:textId="5CFD6C06" w:rsidR="00A97CED" w:rsidRDefault="00A97CED" w:rsidP="00BA0EC8">
      <w:r w:rsidRPr="00A97CED">
        <w:t>체크포인트를 연속 교체할 때 GPU 메모리 잔존 문제로 오류가 나지 않도록 방어하고, UI에서 모델을 바꿔가며 결과를 비교 시연할 수 있게 하기 위함이다.</w:t>
      </w:r>
    </w:p>
    <w:p w14:paraId="64CA1F07" w14:textId="50AE25D5" w:rsidR="00A97CED" w:rsidRDefault="00A97CED" w:rsidP="00BA0EC8">
      <w:r w:rsidRPr="00A97CED">
        <w:t>base 모델을 그대로 쓰는 경우(new_version=="base")에는 LoRA 어댑터 없</w:t>
      </w:r>
      <w:r>
        <w:rPr>
          <w:rFonts w:hint="eastAsia"/>
        </w:rPr>
        <w:t>는</w:t>
      </w:r>
      <w:r w:rsidRPr="00A97CED">
        <w:t xml:space="preserve"> 모델로 비교가 가능하다.</w:t>
      </w:r>
    </w:p>
    <w:p w14:paraId="274EF53D" w14:textId="26042625" w:rsidR="00A97CED" w:rsidRPr="00A97CED" w:rsidRDefault="00E4024B" w:rsidP="00BA0EC8">
      <w:pPr>
        <w:rPr>
          <w:b/>
          <w:bCs/>
        </w:rPr>
      </w:pPr>
      <w:r>
        <w:rPr>
          <w:rFonts w:hint="eastAsia"/>
          <w:b/>
          <w:bCs/>
        </w:rPr>
        <w:t>-</w:t>
      </w:r>
      <w:r w:rsidR="00903CAC">
        <w:rPr>
          <w:rFonts w:hint="eastAsia"/>
          <w:b/>
          <w:bCs/>
        </w:rPr>
        <w:t xml:space="preserve"> </w:t>
      </w:r>
      <w:r w:rsidR="00A97CED" w:rsidRPr="00A97CED">
        <w:rPr>
          <w:b/>
          <w:bCs/>
        </w:rPr>
        <w:t>텍스트 생성: /generate API로 추론 수행 및 성능 로그 출력</w:t>
      </w:r>
    </w:p>
    <w:p w14:paraId="56FD3D99" w14:textId="605C7ADE" w:rsidR="00C767FF" w:rsidRPr="00A97CED" w:rsidRDefault="00A97CED" w:rsidP="00BA0EC8">
      <w:r w:rsidRPr="00A97CED">
        <w:t>/generate는 instruction/input을 받아 학습 템플릿(Instruction/Response) 형식의 프롬프트를 구성한 뒤, 활성 모델로 generate()를 호출해 응답 텍스트를 반환한다. 또한 GPU 환경일 경우 torch.cuda.synchronize()를 통해 정확한 추론 시간과 토큰 처리량(tok/s)을 로그로 출력하도록 구성했다.</w:t>
      </w:r>
      <w:r w:rsidRPr="00A97CED">
        <w:rPr>
          <w:noProof/>
        </w:rPr>
        <w:t xml:space="preserve"> </w:t>
      </w:r>
      <w:r w:rsidRPr="00A97CED">
        <w:rPr>
          <w:noProof/>
        </w:rPr>
        <w:lastRenderedPageBreak/>
        <w:drawing>
          <wp:inline distT="0" distB="0" distL="0" distR="0" wp14:anchorId="397ED004" wp14:editId="5E3CB18C">
            <wp:extent cx="5731510" cy="3853815"/>
            <wp:effectExtent l="0" t="0" r="2540" b="0"/>
            <wp:docPr id="1255771285" name="그림 1" descr="텍스트, 스크린샷,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771285" name="그림 1" descr="텍스트, 스크린샷, 폰트이(가) 표시된 사진&#10;&#10;AI 생성 콘텐츠는 정확하지 않을 수 있습니다."/>
                    <pic:cNvPicPr/>
                  </pic:nvPicPr>
                  <pic:blipFill>
                    <a:blip r:embed="rId15"/>
                    <a:stretch>
                      <a:fillRect/>
                    </a:stretch>
                  </pic:blipFill>
                  <pic:spPr>
                    <a:xfrm>
                      <a:off x="0" y="0"/>
                      <a:ext cx="5731510" cy="3853815"/>
                    </a:xfrm>
                    <a:prstGeom prst="rect">
                      <a:avLst/>
                    </a:prstGeom>
                  </pic:spPr>
                </pic:pic>
              </a:graphicData>
            </a:graphic>
          </wp:inline>
        </w:drawing>
      </w:r>
    </w:p>
    <w:p w14:paraId="0B593E5C" w14:textId="2105A18F" w:rsidR="00C767FF" w:rsidRDefault="00A97CED" w:rsidP="00BA0EC8">
      <w:pPr>
        <w:rPr>
          <w:b/>
          <w:bCs/>
        </w:rPr>
      </w:pPr>
      <w:r w:rsidRPr="00A97CED">
        <w:rPr>
          <w:b/>
          <w:bCs/>
          <w:noProof/>
        </w:rPr>
        <w:drawing>
          <wp:inline distT="0" distB="0" distL="0" distR="0" wp14:anchorId="7013B9D9" wp14:editId="30C1C96C">
            <wp:extent cx="5731510" cy="2805430"/>
            <wp:effectExtent l="0" t="0" r="2540" b="0"/>
            <wp:docPr id="2059714343" name="그림 1" descr="텍스트, 스크린샷,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714343" name="그림 1" descr="텍스트, 스크린샷, 폰트이(가) 표시된 사진&#10;&#10;AI 생성 콘텐츠는 정확하지 않을 수 있습니다."/>
                    <pic:cNvPicPr/>
                  </pic:nvPicPr>
                  <pic:blipFill>
                    <a:blip r:embed="rId16"/>
                    <a:stretch>
                      <a:fillRect/>
                    </a:stretch>
                  </pic:blipFill>
                  <pic:spPr>
                    <a:xfrm>
                      <a:off x="0" y="0"/>
                      <a:ext cx="5731510" cy="2805430"/>
                    </a:xfrm>
                    <a:prstGeom prst="rect">
                      <a:avLst/>
                    </a:prstGeom>
                  </pic:spPr>
                </pic:pic>
              </a:graphicData>
            </a:graphic>
          </wp:inline>
        </w:drawing>
      </w:r>
    </w:p>
    <w:p w14:paraId="70F9B89F" w14:textId="57501BC4" w:rsidR="00C767FF" w:rsidRPr="00A97CED" w:rsidRDefault="00A97CED" w:rsidP="00BA0EC8">
      <w:r w:rsidRPr="00A97CED">
        <w:t>Instruction/Input을 결합해 프롬프트를 만든 뒤, generate(max_new_tokens, temperature, repetition_penalty...)로 텍스트를 생성하고 decode하여 반환한다.</w:t>
      </w:r>
    </w:p>
    <w:p w14:paraId="4316AACB" w14:textId="40A15A5B" w:rsidR="00C767FF" w:rsidRPr="00A97CED" w:rsidRDefault="00A97CED" w:rsidP="00BA0EC8">
      <w:r w:rsidRPr="00A97CED">
        <w:t>학습(train.py)에서 사용한 Instruction/Response 템플릿과 동일한 구조로 추론을 수행해 학습-서빙 일관성을 확보했고, 추론 속도를 로그로 확인해 운영/최적화 근거를 남겼다.</w:t>
      </w:r>
    </w:p>
    <w:p w14:paraId="260D6428" w14:textId="77777777" w:rsidR="00C767FF" w:rsidRDefault="00C767FF" w:rsidP="00BA0EC8">
      <w:pPr>
        <w:rPr>
          <w:b/>
          <w:bCs/>
        </w:rPr>
      </w:pPr>
    </w:p>
    <w:p w14:paraId="24D1DC04" w14:textId="154AC4FD" w:rsidR="0026567E" w:rsidRPr="00B30813" w:rsidRDefault="00E4024B" w:rsidP="00B30813">
      <w:pPr>
        <w:rPr>
          <w:b/>
          <w:bCs/>
        </w:rPr>
      </w:pPr>
      <w:bookmarkStart w:id="6" w:name="_Toc217994959"/>
      <w:r w:rsidRPr="00B30813">
        <w:rPr>
          <w:rFonts w:hint="eastAsia"/>
          <w:b/>
          <w:bCs/>
        </w:rPr>
        <w:lastRenderedPageBreak/>
        <w:t>1.3.3</w:t>
      </w:r>
      <w:r w:rsidR="00C81262" w:rsidRPr="00B30813">
        <w:rPr>
          <w:b/>
          <w:bCs/>
        </w:rPr>
        <w:t xml:space="preserve"> Flask API 구현</w:t>
      </w:r>
      <w:bookmarkEnd w:id="6"/>
    </w:p>
    <w:p w14:paraId="33D39919" w14:textId="3D64FDC9" w:rsidR="003667FE" w:rsidRDefault="003667FE" w:rsidP="00FF163E">
      <w:pPr>
        <w:rPr>
          <w:b/>
          <w:bCs/>
          <w:sz w:val="24"/>
        </w:rPr>
      </w:pPr>
      <w:r w:rsidRPr="003667FE">
        <w:rPr>
          <w:b/>
          <w:bCs/>
          <w:noProof/>
          <w:sz w:val="24"/>
        </w:rPr>
        <w:drawing>
          <wp:inline distT="0" distB="0" distL="0" distR="0" wp14:anchorId="6668DFAF" wp14:editId="56E69E9A">
            <wp:extent cx="5731510" cy="1899285"/>
            <wp:effectExtent l="0" t="0" r="2540" b="5715"/>
            <wp:docPr id="1374466637" name="그림 1" descr="텍스트, 폰트, 스크린샷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466637" name="그림 1" descr="텍스트, 폰트, 스크린샷이(가) 표시된 사진&#10;&#10;AI 생성 콘텐츠는 정확하지 않을 수 있습니다."/>
                    <pic:cNvPicPr/>
                  </pic:nvPicPr>
                  <pic:blipFill>
                    <a:blip r:embed="rId17"/>
                    <a:stretch>
                      <a:fillRect/>
                    </a:stretch>
                  </pic:blipFill>
                  <pic:spPr>
                    <a:xfrm>
                      <a:off x="0" y="0"/>
                      <a:ext cx="5731510" cy="1899285"/>
                    </a:xfrm>
                    <a:prstGeom prst="rect">
                      <a:avLst/>
                    </a:prstGeom>
                  </pic:spPr>
                </pic:pic>
              </a:graphicData>
            </a:graphic>
          </wp:inline>
        </w:drawing>
      </w:r>
    </w:p>
    <w:p w14:paraId="73EE6A49" w14:textId="58958821" w:rsidR="003667FE" w:rsidRDefault="003667FE" w:rsidP="00FF163E">
      <w:pPr>
        <w:rPr>
          <w:szCs w:val="22"/>
        </w:rPr>
      </w:pPr>
      <w:r w:rsidRPr="003667FE">
        <w:rPr>
          <w:szCs w:val="22"/>
        </w:rPr>
        <w:t>genai_views.py는 생성형 AI 기능의 Flask API 진입점이다. 프론트에서 전달된 요청을 검증한 뒤 서비스 레이어(genai_service)를 호출하고 JSON으로 반환한다. 또한 /genai-api/switch-model에서 RunPod FastAPI의 /switch_model을</w:t>
      </w:r>
      <w:r>
        <w:rPr>
          <w:rFonts w:hint="eastAsia"/>
          <w:szCs w:val="22"/>
        </w:rPr>
        <w:t xml:space="preserve"> </w:t>
      </w:r>
      <w:r w:rsidRPr="003667FE">
        <w:rPr>
          <w:szCs w:val="22"/>
        </w:rPr>
        <w:t>호출하여, UI에서 선택한 모델 버전(cp100/cp200/final)을 서버에 즉시 반영한다. 보고서 생성 API에서는 model_version을 서비스로 전달해 체크포인트 비교 시연이 가능하도록 구성했다.</w:t>
      </w:r>
    </w:p>
    <w:p w14:paraId="7ED48659" w14:textId="77777777" w:rsidR="003667FE" w:rsidRDefault="003667FE" w:rsidP="00FF163E">
      <w:pPr>
        <w:rPr>
          <w:szCs w:val="22"/>
        </w:rPr>
      </w:pPr>
    </w:p>
    <w:p w14:paraId="5355C11A" w14:textId="1CB4B79B" w:rsidR="003667FE" w:rsidRPr="00B30813" w:rsidRDefault="00E4024B" w:rsidP="00B30813">
      <w:pPr>
        <w:rPr>
          <w:b/>
          <w:bCs/>
        </w:rPr>
      </w:pPr>
      <w:bookmarkStart w:id="7" w:name="_Toc217994960"/>
      <w:r w:rsidRPr="00B30813">
        <w:rPr>
          <w:rFonts w:hint="eastAsia"/>
          <w:b/>
          <w:bCs/>
        </w:rPr>
        <w:t>1.3.4</w:t>
      </w:r>
      <w:r w:rsidR="003667FE" w:rsidRPr="00B30813">
        <w:rPr>
          <w:b/>
          <w:bCs/>
        </w:rPr>
        <w:t xml:space="preserve"> 서비스 레이어: DB 컨텍스트 + 프롬프트 + LLM 호출</w:t>
      </w:r>
      <w:bookmarkEnd w:id="7"/>
    </w:p>
    <w:p w14:paraId="059E269B" w14:textId="0A8C9182" w:rsidR="003667FE" w:rsidRDefault="003667FE" w:rsidP="00FF163E">
      <w:pPr>
        <w:rPr>
          <w:b/>
          <w:bCs/>
          <w:sz w:val="24"/>
        </w:rPr>
      </w:pPr>
      <w:r w:rsidRPr="003667FE">
        <w:rPr>
          <w:b/>
          <w:bCs/>
          <w:noProof/>
          <w:sz w:val="24"/>
        </w:rPr>
        <w:drawing>
          <wp:inline distT="0" distB="0" distL="0" distR="0" wp14:anchorId="4DB6D722" wp14:editId="19384B92">
            <wp:extent cx="5731510" cy="3837305"/>
            <wp:effectExtent l="0" t="0" r="2540" b="0"/>
            <wp:docPr id="530932309" name="그림 1" descr="텍스트, 스크린샷, 폰트, 문서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932309" name="그림 1" descr="텍스트, 스크린샷, 폰트, 문서이(가) 표시된 사진&#10;&#10;AI 생성 콘텐츠는 정확하지 않을 수 있습니다."/>
                    <pic:cNvPicPr/>
                  </pic:nvPicPr>
                  <pic:blipFill>
                    <a:blip r:embed="rId18"/>
                    <a:stretch>
                      <a:fillRect/>
                    </a:stretch>
                  </pic:blipFill>
                  <pic:spPr>
                    <a:xfrm>
                      <a:off x="0" y="0"/>
                      <a:ext cx="5731510" cy="3837305"/>
                    </a:xfrm>
                    <a:prstGeom prst="rect">
                      <a:avLst/>
                    </a:prstGeom>
                  </pic:spPr>
                </pic:pic>
              </a:graphicData>
            </a:graphic>
          </wp:inline>
        </w:drawing>
      </w:r>
    </w:p>
    <w:p w14:paraId="6EAC8D69" w14:textId="4FDC6B1E" w:rsidR="003667FE" w:rsidRPr="003667FE" w:rsidRDefault="003667FE" w:rsidP="00FF163E">
      <w:pPr>
        <w:rPr>
          <w:szCs w:val="22"/>
        </w:rPr>
      </w:pPr>
      <w:r w:rsidRPr="003667FE">
        <w:rPr>
          <w:szCs w:val="22"/>
        </w:rPr>
        <w:lastRenderedPageBreak/>
        <w:t>genai_service.py는 핵심 비즈니스 로직(Service Layer)으로, 보고서 생성 시 DB에서 예측값을 조회해 컨텍스트 문자열로 만들고(연도별 예측 수치), 출력 형식을 고정한 프롬프트(3줄 요약/요인/추가데이터)를 구성한 뒤 RunPod Llama-3 추론 서버를 호출한다. 또한 model_version을 전달해 동일 질의에 대해 base/cp100/cp200/final 결과를 비교할 수 있게 설계했다.</w:t>
      </w:r>
    </w:p>
    <w:p w14:paraId="532C6BBD" w14:textId="679963D0" w:rsidR="003667FE" w:rsidRPr="00B30813" w:rsidRDefault="00E4024B" w:rsidP="00B30813">
      <w:pPr>
        <w:rPr>
          <w:b/>
          <w:bCs/>
        </w:rPr>
      </w:pPr>
      <w:bookmarkStart w:id="8" w:name="_Toc217994961"/>
      <w:r w:rsidRPr="00B30813">
        <w:rPr>
          <w:rFonts w:hint="eastAsia"/>
          <w:b/>
          <w:bCs/>
        </w:rPr>
        <w:t>1.3.5</w:t>
      </w:r>
      <w:r w:rsidR="003667FE" w:rsidRPr="00B30813">
        <w:rPr>
          <w:b/>
          <w:bCs/>
        </w:rPr>
        <w:t xml:space="preserve"> RAG 검색: jsonl → Chroma → 유형 필터링 검색</w:t>
      </w:r>
      <w:bookmarkEnd w:id="8"/>
    </w:p>
    <w:p w14:paraId="4AE4363D" w14:textId="1AA56CB2" w:rsidR="003667FE" w:rsidRDefault="003667FE" w:rsidP="00FF163E">
      <w:pPr>
        <w:rPr>
          <w:b/>
          <w:bCs/>
          <w:sz w:val="24"/>
        </w:rPr>
      </w:pPr>
      <w:r w:rsidRPr="003667FE">
        <w:rPr>
          <w:b/>
          <w:bCs/>
          <w:noProof/>
          <w:sz w:val="24"/>
        </w:rPr>
        <w:drawing>
          <wp:inline distT="0" distB="0" distL="0" distR="0" wp14:anchorId="5747AC8C" wp14:editId="75452ED7">
            <wp:extent cx="5731510" cy="4379595"/>
            <wp:effectExtent l="0" t="0" r="2540" b="1905"/>
            <wp:docPr id="1165808782" name="그림 1" descr="텍스트, 스크린샷, 폰트, 번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808782" name="그림 1" descr="텍스트, 스크린샷, 폰트, 번호이(가) 표시된 사진&#10;&#10;AI 생성 콘텐츠는 정확하지 않을 수 있습니다."/>
                    <pic:cNvPicPr/>
                  </pic:nvPicPr>
                  <pic:blipFill>
                    <a:blip r:embed="rId19"/>
                    <a:stretch>
                      <a:fillRect/>
                    </a:stretch>
                  </pic:blipFill>
                  <pic:spPr>
                    <a:xfrm>
                      <a:off x="0" y="0"/>
                      <a:ext cx="5731510" cy="4379595"/>
                    </a:xfrm>
                    <a:prstGeom prst="rect">
                      <a:avLst/>
                    </a:prstGeom>
                  </pic:spPr>
                </pic:pic>
              </a:graphicData>
            </a:graphic>
          </wp:inline>
        </w:drawing>
      </w:r>
    </w:p>
    <w:p w14:paraId="112C3044" w14:textId="62BE45B9" w:rsidR="001A086A" w:rsidRDefault="003667FE" w:rsidP="003667FE">
      <w:pPr>
        <w:rPr>
          <w:szCs w:val="22"/>
        </w:rPr>
      </w:pPr>
      <w:r w:rsidRPr="003667FE">
        <w:rPr>
          <w:szCs w:val="22"/>
        </w:rPr>
        <w:t>rag_service.py는 운영지침/정책 데이터를 벡터DB(Chroma)에 저장해 근거 기반 Q&amp;A를 제공한다. 질문 키워드로 문서 유형(doc_type: salary/support/law)을 먼저 분류하고, 해당 유형 필터를 적용한 similarity 검색(k=3)으로 관련 근거를 빠르게 조회한다. 검색 결과는 “[출처: 문서명]” 형태로 묶어 LLM 입력에 포함시켜 답변의 근거성을 강화했다.</w:t>
      </w:r>
    </w:p>
    <w:p w14:paraId="3885C637" w14:textId="77777777" w:rsidR="001A086A" w:rsidRDefault="001A086A">
      <w:pPr>
        <w:widowControl/>
        <w:wordWrap/>
        <w:autoSpaceDE/>
        <w:autoSpaceDN/>
        <w:rPr>
          <w:szCs w:val="22"/>
        </w:rPr>
      </w:pPr>
      <w:r>
        <w:rPr>
          <w:szCs w:val="22"/>
        </w:rPr>
        <w:br w:type="page"/>
      </w:r>
    </w:p>
    <w:p w14:paraId="7A2118B8" w14:textId="7D034A13" w:rsidR="003667FE" w:rsidRPr="00B30813" w:rsidRDefault="00F93A70" w:rsidP="00B30813">
      <w:pPr>
        <w:rPr>
          <w:b/>
          <w:bCs/>
        </w:rPr>
      </w:pPr>
      <w:bookmarkStart w:id="9" w:name="_Toc217994962"/>
      <w:r w:rsidRPr="00B30813">
        <w:rPr>
          <w:rFonts w:hint="eastAsia"/>
          <w:b/>
          <w:bCs/>
        </w:rPr>
        <w:lastRenderedPageBreak/>
        <w:t>2.</w:t>
      </w:r>
      <w:r w:rsidR="001A086A" w:rsidRPr="00B30813">
        <w:rPr>
          <w:b/>
          <w:bCs/>
        </w:rPr>
        <w:t xml:space="preserve"> 머신러닝 예측 기능 구현</w:t>
      </w:r>
      <w:bookmarkEnd w:id="9"/>
    </w:p>
    <w:p w14:paraId="5B7057CC" w14:textId="222515F1" w:rsidR="001A086A" w:rsidRPr="00B30813" w:rsidRDefault="00F93A70" w:rsidP="00B30813">
      <w:pPr>
        <w:rPr>
          <w:b/>
          <w:bCs/>
        </w:rPr>
      </w:pPr>
      <w:bookmarkStart w:id="10" w:name="_Toc217994963"/>
      <w:r w:rsidRPr="00B30813">
        <w:rPr>
          <w:rFonts w:hint="eastAsia"/>
          <w:b/>
          <w:bCs/>
        </w:rPr>
        <w:t>2</w:t>
      </w:r>
      <w:r w:rsidR="001A086A" w:rsidRPr="00B30813">
        <w:rPr>
          <w:b/>
          <w:bCs/>
        </w:rPr>
        <w:t>.</w:t>
      </w:r>
      <w:r w:rsidRPr="00B30813">
        <w:rPr>
          <w:rFonts w:hint="eastAsia"/>
          <w:b/>
          <w:bCs/>
        </w:rPr>
        <w:t>1</w:t>
      </w:r>
      <w:r w:rsidR="001A086A" w:rsidRPr="00B30813">
        <w:rPr>
          <w:b/>
          <w:bCs/>
        </w:rPr>
        <w:t xml:space="preserve"> XGBoost 학습 및 모델 저장 파이프라인</w:t>
      </w:r>
      <w:bookmarkEnd w:id="10"/>
    </w:p>
    <w:p w14:paraId="10C67090" w14:textId="0BBCE6FC" w:rsidR="001A086A" w:rsidRDefault="001A086A" w:rsidP="003667FE">
      <w:pPr>
        <w:rPr>
          <w:b/>
          <w:bCs/>
          <w:sz w:val="24"/>
        </w:rPr>
      </w:pPr>
      <w:r w:rsidRPr="001A086A">
        <w:rPr>
          <w:b/>
          <w:bCs/>
          <w:noProof/>
          <w:sz w:val="24"/>
        </w:rPr>
        <w:drawing>
          <wp:inline distT="0" distB="0" distL="0" distR="0" wp14:anchorId="68F60F96" wp14:editId="6CC0A580">
            <wp:extent cx="5731510" cy="5231765"/>
            <wp:effectExtent l="0" t="0" r="2540" b="6985"/>
            <wp:docPr id="1025095679" name="그림 1" descr="텍스트, 스크린샷,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095679" name="그림 1" descr="텍스트, 스크린샷, 폰트이(가) 표시된 사진&#10;&#10;AI 생성 콘텐츠는 정확하지 않을 수 있습니다."/>
                    <pic:cNvPicPr/>
                  </pic:nvPicPr>
                  <pic:blipFill>
                    <a:blip r:embed="rId20"/>
                    <a:stretch>
                      <a:fillRect/>
                    </a:stretch>
                  </pic:blipFill>
                  <pic:spPr>
                    <a:xfrm>
                      <a:off x="0" y="0"/>
                      <a:ext cx="5731510" cy="5231765"/>
                    </a:xfrm>
                    <a:prstGeom prst="rect">
                      <a:avLst/>
                    </a:prstGeom>
                  </pic:spPr>
                </pic:pic>
              </a:graphicData>
            </a:graphic>
          </wp:inline>
        </w:drawing>
      </w:r>
    </w:p>
    <w:p w14:paraId="6FE26635" w14:textId="41F3E1FC" w:rsidR="001A086A" w:rsidRDefault="001A086A" w:rsidP="003667FE">
      <w:pPr>
        <w:rPr>
          <w:b/>
          <w:bCs/>
          <w:sz w:val="24"/>
        </w:rPr>
      </w:pPr>
      <w:r w:rsidRPr="001A086A">
        <w:rPr>
          <w:b/>
          <w:bCs/>
          <w:noProof/>
          <w:sz w:val="24"/>
        </w:rPr>
        <w:drawing>
          <wp:inline distT="0" distB="0" distL="0" distR="0" wp14:anchorId="1510017E" wp14:editId="5A600D76">
            <wp:extent cx="4000499" cy="2147777"/>
            <wp:effectExtent l="0" t="0" r="635" b="5080"/>
            <wp:docPr id="1519668278" name="그림 1" descr="텍스트, 스크린샷, 폰트, 번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668278" name="그림 1" descr="텍스트, 스크린샷, 폰트, 번호이(가) 표시된 사진&#10;&#10;AI 생성 콘텐츠는 정확하지 않을 수 있습니다."/>
                    <pic:cNvPicPr/>
                  </pic:nvPicPr>
                  <pic:blipFill>
                    <a:blip r:embed="rId21"/>
                    <a:stretch>
                      <a:fillRect/>
                    </a:stretch>
                  </pic:blipFill>
                  <pic:spPr>
                    <a:xfrm>
                      <a:off x="0" y="0"/>
                      <a:ext cx="4003110" cy="2149179"/>
                    </a:xfrm>
                    <a:prstGeom prst="rect">
                      <a:avLst/>
                    </a:prstGeom>
                  </pic:spPr>
                </pic:pic>
              </a:graphicData>
            </a:graphic>
          </wp:inline>
        </w:drawing>
      </w:r>
    </w:p>
    <w:p w14:paraId="4431682C" w14:textId="3677A892" w:rsidR="001A086A" w:rsidRDefault="001A086A">
      <w:pPr>
        <w:widowControl/>
        <w:wordWrap/>
        <w:autoSpaceDE/>
        <w:autoSpaceDN/>
        <w:rPr>
          <w:b/>
          <w:bCs/>
          <w:sz w:val="24"/>
        </w:rPr>
      </w:pPr>
      <w:r w:rsidRPr="001A086A">
        <w:rPr>
          <w:b/>
          <w:bCs/>
          <w:noProof/>
          <w:sz w:val="24"/>
        </w:rPr>
        <w:lastRenderedPageBreak/>
        <w:drawing>
          <wp:inline distT="0" distB="0" distL="0" distR="0" wp14:anchorId="278AC74D" wp14:editId="08C11416">
            <wp:extent cx="5296639" cy="3115110"/>
            <wp:effectExtent l="0" t="0" r="0" b="9525"/>
            <wp:docPr id="1828190303" name="그림 1" descr="텍스트, 스크린샷,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190303" name="그림 1" descr="텍스트, 스크린샷, 폰트이(가) 표시된 사진&#10;&#10;AI 생성 콘텐츠는 정확하지 않을 수 있습니다."/>
                    <pic:cNvPicPr/>
                  </pic:nvPicPr>
                  <pic:blipFill>
                    <a:blip r:embed="rId22"/>
                    <a:stretch>
                      <a:fillRect/>
                    </a:stretch>
                  </pic:blipFill>
                  <pic:spPr>
                    <a:xfrm>
                      <a:off x="0" y="0"/>
                      <a:ext cx="5296639" cy="3115110"/>
                    </a:xfrm>
                    <a:prstGeom prst="rect">
                      <a:avLst/>
                    </a:prstGeom>
                  </pic:spPr>
                </pic:pic>
              </a:graphicData>
            </a:graphic>
          </wp:inline>
        </w:drawing>
      </w:r>
    </w:p>
    <w:p w14:paraId="3C33FCD8" w14:textId="555E53B5" w:rsidR="001A086A" w:rsidRDefault="001A086A">
      <w:pPr>
        <w:widowControl/>
        <w:wordWrap/>
        <w:autoSpaceDE/>
        <w:autoSpaceDN/>
        <w:rPr>
          <w:szCs w:val="22"/>
        </w:rPr>
      </w:pPr>
      <w:r w:rsidRPr="001A086A">
        <w:rPr>
          <w:szCs w:val="22"/>
        </w:rPr>
        <w:t>train_model.py는 2015~2022 마스터 데이터를 기반으로 XGBoost 회귀 모델을 학습하고, 최적 파라미터 탐색(RandomizedSearchCV) 후 모델을 파일로 저장한다. 자치구(district)는 원핫 인코딩하여 지역별 패턴을 반영했으며, 타깃(child_user)은 로그 변환(log1p)으로 스케일 편차를 완화하고 학습 안정성을 높였다. 학습/테스트는 연도 기준(≤2020 학습, ≥2021 테스트)으로 분리했으며, 예측값은 expm1로 원 단위로 복원한다. 최종 모델은 joblib로 저장하여 Flask 서비스에서 재사용 가능하도록 구성했다.</w:t>
      </w:r>
    </w:p>
    <w:p w14:paraId="3B7B9B9A" w14:textId="185E9E5E" w:rsidR="001A086A" w:rsidRPr="00B30813" w:rsidRDefault="00F93A70" w:rsidP="00B30813">
      <w:pPr>
        <w:rPr>
          <w:b/>
          <w:bCs/>
        </w:rPr>
      </w:pPr>
      <w:bookmarkStart w:id="11" w:name="_Toc217994964"/>
      <w:r w:rsidRPr="00B30813">
        <w:rPr>
          <w:rFonts w:hint="eastAsia"/>
          <w:b/>
          <w:bCs/>
        </w:rPr>
        <w:t>2.2</w:t>
      </w:r>
      <w:r w:rsidR="001A086A" w:rsidRPr="00B30813">
        <w:rPr>
          <w:b/>
          <w:bCs/>
        </w:rPr>
        <w:t xml:space="preserve"> 예측 결과 서비스 연동 및 시각화 데이터 구성</w:t>
      </w:r>
      <w:bookmarkEnd w:id="11"/>
    </w:p>
    <w:p w14:paraId="731D6FB1" w14:textId="42A57768" w:rsidR="007E117D" w:rsidRPr="001A086A" w:rsidRDefault="007E117D">
      <w:pPr>
        <w:widowControl/>
        <w:wordWrap/>
        <w:autoSpaceDE/>
        <w:autoSpaceDN/>
        <w:rPr>
          <w:b/>
          <w:bCs/>
          <w:sz w:val="24"/>
        </w:rPr>
      </w:pPr>
      <w:r w:rsidRPr="007E117D">
        <w:rPr>
          <w:b/>
          <w:bCs/>
          <w:noProof/>
          <w:sz w:val="24"/>
        </w:rPr>
        <w:drawing>
          <wp:inline distT="0" distB="0" distL="0" distR="0" wp14:anchorId="60E2A6B9" wp14:editId="10743693">
            <wp:extent cx="5729316" cy="3115340"/>
            <wp:effectExtent l="0" t="0" r="5080" b="8890"/>
            <wp:docPr id="1576556721" name="그림 1" descr="텍스트, 스크린샷, 번호,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556721" name="그림 1" descr="텍스트, 스크린샷, 번호, 폰트이(가) 표시된 사진&#10;&#10;AI 생성 콘텐츠는 정확하지 않을 수 있습니다."/>
                    <pic:cNvPicPr/>
                  </pic:nvPicPr>
                  <pic:blipFill>
                    <a:blip r:embed="rId23"/>
                    <a:stretch>
                      <a:fillRect/>
                    </a:stretch>
                  </pic:blipFill>
                  <pic:spPr>
                    <a:xfrm>
                      <a:off x="0" y="0"/>
                      <a:ext cx="5758200" cy="3131046"/>
                    </a:xfrm>
                    <a:prstGeom prst="rect">
                      <a:avLst/>
                    </a:prstGeom>
                  </pic:spPr>
                </pic:pic>
              </a:graphicData>
            </a:graphic>
          </wp:inline>
        </w:drawing>
      </w:r>
    </w:p>
    <w:p w14:paraId="59376D71" w14:textId="70B2925F" w:rsidR="001A086A" w:rsidRPr="001A086A" w:rsidRDefault="00270DFC">
      <w:pPr>
        <w:widowControl/>
        <w:wordWrap/>
        <w:autoSpaceDE/>
        <w:autoSpaceDN/>
        <w:rPr>
          <w:szCs w:val="22"/>
        </w:rPr>
      </w:pPr>
      <w:r w:rsidRPr="00270DFC">
        <w:rPr>
          <w:szCs w:val="22"/>
        </w:rPr>
        <w:lastRenderedPageBreak/>
        <w:t xml:space="preserve">data_service.py는 DB 조회(Repository) 결과를 프론트에서 쓰기 좋은 JSON 형태로 가공하는 서비스 레이어다. get_predict_data()는 연도 기준으로 2022년까지는 실측 테이블, 2023년 이후는 예측 테이블을 조회하도록 분기하여 </w:t>
      </w:r>
      <w:r>
        <w:rPr>
          <w:rFonts w:hint="eastAsia"/>
          <w:szCs w:val="22"/>
        </w:rPr>
        <w:t>구성했다</w:t>
      </w:r>
      <w:r w:rsidRPr="00270DFC">
        <w:rPr>
          <w:szCs w:val="22"/>
        </w:rPr>
        <w:t>. 또한 전년 대비(prev_child_user)와 서울 평균(seoul_avg_child_user)을 함께 계산해 요약 카드에 필요한 지표를 제공한다. get_predict_series()는 차트용 시계열 데이터를 실측(is_pred=False)과 예측(is_pred=True)으로 합쳐 반환하고, 마지막에 year 기준 정렬로 시각화 순서를 보장한다.</w:t>
      </w:r>
    </w:p>
    <w:p w14:paraId="13A87DEE" w14:textId="6397CA76" w:rsidR="001A086A" w:rsidRPr="00B30813" w:rsidRDefault="00F93A70" w:rsidP="00B30813">
      <w:pPr>
        <w:rPr>
          <w:b/>
          <w:bCs/>
        </w:rPr>
      </w:pPr>
      <w:bookmarkStart w:id="12" w:name="_Toc217994965"/>
      <w:r w:rsidRPr="00B30813">
        <w:rPr>
          <w:rFonts w:hint="eastAsia"/>
          <w:b/>
          <w:bCs/>
        </w:rPr>
        <w:t>3.</w:t>
      </w:r>
      <w:r w:rsidR="00957AC9" w:rsidRPr="00B30813">
        <w:rPr>
          <w:rFonts w:hint="eastAsia"/>
          <w:b/>
          <w:bCs/>
        </w:rPr>
        <w:t xml:space="preserve"> 향후 개발 계획</w:t>
      </w:r>
      <w:bookmarkEnd w:id="12"/>
    </w:p>
    <w:p w14:paraId="06B36A7A" w14:textId="535C2DE4" w:rsidR="00957AC9" w:rsidRPr="00B30813" w:rsidRDefault="00F93A70" w:rsidP="00B30813">
      <w:pPr>
        <w:rPr>
          <w:b/>
          <w:bCs/>
        </w:rPr>
      </w:pPr>
      <w:bookmarkStart w:id="13" w:name="_Toc217994966"/>
      <w:r w:rsidRPr="00B30813">
        <w:rPr>
          <w:rFonts w:hint="eastAsia"/>
          <w:b/>
          <w:bCs/>
        </w:rPr>
        <w:t>3.1</w:t>
      </w:r>
      <w:r w:rsidR="00957AC9" w:rsidRPr="00B30813">
        <w:rPr>
          <w:b/>
          <w:bCs/>
        </w:rPr>
        <w:t xml:space="preserve"> </w:t>
      </w:r>
      <w:r w:rsidR="004C2953" w:rsidRPr="00B30813">
        <w:rPr>
          <w:b/>
          <w:bCs/>
        </w:rPr>
        <w:t>파인튜닝 추가 진행</w:t>
      </w:r>
      <w:bookmarkEnd w:id="13"/>
    </w:p>
    <w:p w14:paraId="534FC753" w14:textId="06154286" w:rsidR="00957AC9" w:rsidRDefault="004C2953" w:rsidP="003667FE">
      <w:pPr>
        <w:rPr>
          <w:szCs w:val="22"/>
        </w:rPr>
      </w:pPr>
      <w:r w:rsidRPr="004C2953">
        <w:rPr>
          <w:szCs w:val="22"/>
        </w:rPr>
        <w:t>현재는 alpaca-cleaned 기반 LoRA SFT를 300 step으로 돌려서 체크포인트(cp100/cp200/final) 비교가 가능한 상태까지 만들었다. 다음 단계는 데이터셋을 새로 만드는 것보다, 학습 파라미터/학습 전략을 조정해서 출력 품질을 먼저 끌어올리는 방향으로 진행한다.</w:t>
      </w:r>
    </w:p>
    <w:p w14:paraId="1CF10711" w14:textId="7EC2F5ED" w:rsidR="004C2953" w:rsidRDefault="004C2953" w:rsidP="003667FE">
      <w:pPr>
        <w:rPr>
          <w:szCs w:val="22"/>
        </w:rPr>
      </w:pPr>
      <w:r>
        <w:rPr>
          <w:rFonts w:hint="eastAsia"/>
          <w:szCs w:val="22"/>
        </w:rPr>
        <w:t xml:space="preserve">1. </w:t>
      </w:r>
      <w:r w:rsidRPr="004C2953">
        <w:rPr>
          <w:szCs w:val="22"/>
        </w:rPr>
        <w:t>학습 길이/저장 전략 조정</w:t>
      </w:r>
    </w:p>
    <w:p w14:paraId="2DF819CC" w14:textId="761765A6" w:rsidR="004C2953" w:rsidRDefault="004C2953" w:rsidP="003667FE">
      <w:pPr>
        <w:rPr>
          <w:szCs w:val="22"/>
        </w:rPr>
      </w:pPr>
      <w:r w:rsidRPr="004C2953">
        <w:rPr>
          <w:szCs w:val="22"/>
        </w:rPr>
        <w:t>지금처럼 짧은 학습에서 “말투만 바뀌는 수준”이 아니라, 지시 이행이 실제로 좋아지는 구간이 있는지 확인.</w:t>
      </w:r>
      <w:r>
        <w:rPr>
          <w:rFonts w:hint="eastAsia"/>
          <w:szCs w:val="22"/>
        </w:rPr>
        <w:t xml:space="preserve">하기 위해 </w:t>
      </w:r>
      <w:r w:rsidRPr="004C2953">
        <w:rPr>
          <w:szCs w:val="22"/>
        </w:rPr>
        <w:t>max_steps를 300에서 늘리고(예: 600~1000), save_steps를 유지/조정해서 체크포인트 비교 범위를 넓힌다.</w:t>
      </w:r>
    </w:p>
    <w:p w14:paraId="6DDE9352" w14:textId="2DFC6691" w:rsidR="004C2953" w:rsidRDefault="004C2953" w:rsidP="003667FE">
      <w:pPr>
        <w:rPr>
          <w:szCs w:val="22"/>
        </w:rPr>
      </w:pPr>
      <w:r>
        <w:rPr>
          <w:rFonts w:hint="eastAsia"/>
          <w:szCs w:val="22"/>
        </w:rPr>
        <w:t xml:space="preserve">2. </w:t>
      </w:r>
      <w:r w:rsidRPr="004C2953">
        <w:rPr>
          <w:szCs w:val="22"/>
        </w:rPr>
        <w:t>학습률/스케줄러 튜닝</w:t>
      </w:r>
    </w:p>
    <w:p w14:paraId="370493E3" w14:textId="2EDD5C2F" w:rsidR="004C2953" w:rsidRPr="002F0227" w:rsidRDefault="004C2953" w:rsidP="003667FE">
      <w:pPr>
        <w:rPr>
          <w:szCs w:val="22"/>
        </w:rPr>
      </w:pPr>
      <w:r w:rsidRPr="002F0227">
        <w:rPr>
          <w:szCs w:val="22"/>
        </w:rPr>
        <w:t>LoRA는 파라미터가 적게 바뀌는 대신 학습률에 민감할 수 있어서, 발산 없이 가장 깔끔한 출력이 나오는 설정을 찾기 위</w:t>
      </w:r>
      <w:r w:rsidRPr="002F0227">
        <w:rPr>
          <w:rFonts w:hint="eastAsia"/>
          <w:szCs w:val="22"/>
        </w:rPr>
        <w:t xml:space="preserve">해 </w:t>
      </w:r>
      <w:r w:rsidRPr="002F0227">
        <w:rPr>
          <w:szCs w:val="22"/>
        </w:rPr>
        <w:t>learning_rate를 여러 값으로 실험(예: 5e-5 ~ 2e-4)하고, 스케줄러(constant_with_warmup vs cosine 등)를 바꿔서 품질 차이를 비교한다.</w:t>
      </w:r>
    </w:p>
    <w:p w14:paraId="63E42B04" w14:textId="1CA83145" w:rsidR="004C2953" w:rsidRPr="002F0227" w:rsidRDefault="004C2953" w:rsidP="003667FE">
      <w:pPr>
        <w:rPr>
          <w:szCs w:val="22"/>
        </w:rPr>
      </w:pPr>
      <w:r w:rsidRPr="002F0227">
        <w:rPr>
          <w:rFonts w:hint="eastAsia"/>
          <w:szCs w:val="22"/>
        </w:rPr>
        <w:t>3. LoRA 설정 튜닝</w:t>
      </w:r>
    </w:p>
    <w:p w14:paraId="1E0BC98F" w14:textId="54867BC1" w:rsidR="004C2953" w:rsidRPr="002F0227" w:rsidRDefault="004C2953" w:rsidP="003667FE">
      <w:pPr>
        <w:rPr>
          <w:szCs w:val="22"/>
        </w:rPr>
      </w:pPr>
      <w:r w:rsidRPr="002F0227">
        <w:rPr>
          <w:szCs w:val="22"/>
        </w:rPr>
        <w:t>데이터 추가 없이도 “모델 반응성(지시 따라가는 정도)”을 올릴 수 있는 구간</w:t>
      </w:r>
      <w:r w:rsidRPr="002F0227">
        <w:rPr>
          <w:rFonts w:hint="eastAsia"/>
          <w:szCs w:val="22"/>
        </w:rPr>
        <w:t xml:space="preserve">을 찾기 위해 </w:t>
      </w:r>
      <w:r w:rsidRPr="002F0227">
        <w:rPr>
          <w:szCs w:val="22"/>
        </w:rPr>
        <w:t>r / lora_alpha / dropout을 조정해서(예: r=8/16/32, dropout=0~0.1) 같은 step 대비 품질이 더 좋아지는 조합을 찾는다.</w:t>
      </w:r>
    </w:p>
    <w:p w14:paraId="7BABA048" w14:textId="77777777" w:rsidR="002F0227" w:rsidRPr="002F0227" w:rsidRDefault="002F0227" w:rsidP="003667FE">
      <w:pPr>
        <w:rPr>
          <w:szCs w:val="22"/>
        </w:rPr>
      </w:pPr>
      <w:r w:rsidRPr="002F0227">
        <w:rPr>
          <w:rFonts w:hint="eastAsia"/>
          <w:szCs w:val="22"/>
        </w:rPr>
        <w:t xml:space="preserve">4. </w:t>
      </w:r>
      <w:r w:rsidRPr="002F0227">
        <w:rPr>
          <w:szCs w:val="22"/>
        </w:rPr>
        <w:t>추론 파라미터 튜닝</w:t>
      </w:r>
    </w:p>
    <w:p w14:paraId="2A8FF21A" w14:textId="34540657" w:rsidR="002F0227" w:rsidRPr="002F0227" w:rsidRDefault="002F0227" w:rsidP="003667FE">
      <w:pPr>
        <w:rPr>
          <w:szCs w:val="22"/>
        </w:rPr>
      </w:pPr>
      <w:r w:rsidRPr="002F0227">
        <w:rPr>
          <w:szCs w:val="22"/>
        </w:rPr>
        <w:t>추론 설정이 결과 품질에 직결되므로, 실서비스/시연에서 일관된 답변이 나오게 맞</w:t>
      </w:r>
      <w:r w:rsidRPr="002F0227">
        <w:rPr>
          <w:rFonts w:hint="eastAsia"/>
          <w:szCs w:val="22"/>
        </w:rPr>
        <w:t>춘다.</w:t>
      </w:r>
    </w:p>
    <w:p w14:paraId="6ACBB9D5" w14:textId="0F3EEA35" w:rsidR="002F0227" w:rsidRPr="002F0227" w:rsidRDefault="002F0227" w:rsidP="003667FE">
      <w:pPr>
        <w:rPr>
          <w:szCs w:val="22"/>
        </w:rPr>
      </w:pPr>
      <w:r w:rsidRPr="002F0227">
        <w:rPr>
          <w:szCs w:val="22"/>
        </w:rPr>
        <w:t>temperature, max_new_tokens, repetition_penalty를 기준값으로 잡고, 보고서/정책/QA별로 권장 프리셋을 정리한다.</w:t>
      </w:r>
    </w:p>
    <w:p w14:paraId="6143AD46" w14:textId="34E706C8" w:rsidR="004C2953" w:rsidRPr="00B30813" w:rsidRDefault="00F93A70" w:rsidP="00B30813">
      <w:pPr>
        <w:rPr>
          <w:b/>
          <w:bCs/>
        </w:rPr>
      </w:pPr>
      <w:bookmarkStart w:id="14" w:name="_Toc217994967"/>
      <w:r w:rsidRPr="00B30813">
        <w:rPr>
          <w:rFonts w:hint="eastAsia"/>
          <w:b/>
          <w:bCs/>
        </w:rPr>
        <w:lastRenderedPageBreak/>
        <w:t>3.2</w:t>
      </w:r>
      <w:r w:rsidR="004C2953" w:rsidRPr="00B30813">
        <w:rPr>
          <w:b/>
          <w:bCs/>
        </w:rPr>
        <w:t xml:space="preserve"> 예측 모델 개선</w:t>
      </w:r>
      <w:bookmarkEnd w:id="14"/>
    </w:p>
    <w:p w14:paraId="7B6235FA" w14:textId="4E76A93F" w:rsidR="00957AC9" w:rsidRDefault="00463AFD" w:rsidP="00463AFD">
      <w:pPr>
        <w:rPr>
          <w:szCs w:val="22"/>
        </w:rPr>
      </w:pPr>
      <w:r w:rsidRPr="00463AFD">
        <w:rPr>
          <w:szCs w:val="22"/>
        </w:rPr>
        <w:t xml:space="preserve">현재 머신러닝 예측 결과는 서비스 연동까지는 완료했지만, 예측 품질 자체는 기대한 수준까지 나오지 않았다. 주요 원인은 학습 데이터의 양과 구간이 제한적이고, 자치구별로 분포가 크게 다른데 비해 표본 수가 적어 일반화가 어렵다는 점이다. 또한 일부 연도/자치구에서 값이 튀는 구간이 존재해, 학습 안정성을 위해 값의 상한을 두는 캡핑(capping) 처리를 적용했는데, 이 과정에서 극단값에 대한 모델의 표현력이 </w:t>
      </w:r>
      <w:r>
        <w:rPr>
          <w:rFonts w:hint="eastAsia"/>
          <w:szCs w:val="22"/>
        </w:rPr>
        <w:t>제한된다.</w:t>
      </w:r>
    </w:p>
    <w:p w14:paraId="06791FFD" w14:textId="77777777" w:rsidR="00463AFD" w:rsidRDefault="00463AFD" w:rsidP="00463AFD">
      <w:r w:rsidRPr="00463AFD">
        <w:rPr>
          <w:szCs w:val="22"/>
        </w:rPr>
        <w:t>자치구별로 표본 수가 부족한 문제를 완화하기 위해, 추가 공공데이터를 확보해 학습 데이터 범위를 넓</w:t>
      </w:r>
      <w:r>
        <w:rPr>
          <w:rFonts w:hint="eastAsia"/>
          <w:szCs w:val="22"/>
        </w:rPr>
        <w:t xml:space="preserve">히고, </w:t>
      </w:r>
      <w:r w:rsidRPr="00463AFD">
        <w:rPr>
          <w:szCs w:val="22"/>
        </w:rPr>
        <w:t xml:space="preserve">기존 피처 외에 수요와 직접 관련성이 높은 지표를 추가하여 설명력을 </w:t>
      </w:r>
      <w:r>
        <w:rPr>
          <w:rFonts w:hint="eastAsia"/>
          <w:szCs w:val="22"/>
        </w:rPr>
        <w:t>높일 예정이다.</w:t>
      </w:r>
    </w:p>
    <w:p w14:paraId="1182FDD6" w14:textId="1C40189D" w:rsidR="00463AFD" w:rsidRDefault="00463AFD" w:rsidP="00463AFD">
      <w:pPr>
        <w:rPr>
          <w:szCs w:val="22"/>
        </w:rPr>
      </w:pPr>
      <w:r w:rsidRPr="00463AFD">
        <w:rPr>
          <w:szCs w:val="22"/>
        </w:rPr>
        <w:t>결론적으로 머신러닝 파트는 데이터 부족/분포 문제를 해결하고 학습 안정성을 확보하는 방향으로 개선 계획을 수립한다.</w:t>
      </w:r>
    </w:p>
    <w:p w14:paraId="0C68E06D" w14:textId="77777777" w:rsidR="00463AFD" w:rsidRPr="00463AFD" w:rsidRDefault="00463AFD" w:rsidP="00463AFD">
      <w:pPr>
        <w:rPr>
          <w:szCs w:val="22"/>
        </w:rPr>
      </w:pPr>
    </w:p>
    <w:sectPr w:rsidR="00463AFD" w:rsidRPr="00463AFD">
      <w:footerReference w:type="default" r:id="rId24"/>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1FFE75" w14:textId="77777777" w:rsidR="00582184" w:rsidRDefault="00582184" w:rsidP="00FF163E">
      <w:pPr>
        <w:spacing w:after="0"/>
      </w:pPr>
      <w:r>
        <w:separator/>
      </w:r>
    </w:p>
  </w:endnote>
  <w:endnote w:type="continuationSeparator" w:id="0">
    <w:p w14:paraId="6FFAC223" w14:textId="77777777" w:rsidR="00582184" w:rsidRDefault="00582184" w:rsidP="00FF163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9366791"/>
      <w:docPartObj>
        <w:docPartGallery w:val="Page Numbers (Bottom of Page)"/>
        <w:docPartUnique/>
      </w:docPartObj>
    </w:sdtPr>
    <w:sdtContent>
      <w:p w14:paraId="573739D6" w14:textId="6FE91635" w:rsidR="00FF163E" w:rsidRDefault="00FF163E">
        <w:pPr>
          <w:pStyle w:val="ab"/>
          <w:jc w:val="center"/>
        </w:pPr>
        <w:r>
          <w:fldChar w:fldCharType="begin"/>
        </w:r>
        <w:r>
          <w:instrText>PAGE   \* MERGEFORMAT</w:instrText>
        </w:r>
        <w:r>
          <w:fldChar w:fldCharType="separate"/>
        </w:r>
        <w:r>
          <w:rPr>
            <w:lang w:val="ko-KR"/>
          </w:rPr>
          <w:t>2</w:t>
        </w:r>
        <w:r>
          <w:fldChar w:fldCharType="end"/>
        </w:r>
      </w:p>
    </w:sdtContent>
  </w:sdt>
  <w:p w14:paraId="12AABB03" w14:textId="77777777" w:rsidR="00FF163E" w:rsidRDefault="00FF163E">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768BB4" w14:textId="77777777" w:rsidR="00582184" w:rsidRDefault="00582184" w:rsidP="00FF163E">
      <w:pPr>
        <w:spacing w:after="0"/>
      </w:pPr>
      <w:r>
        <w:separator/>
      </w:r>
    </w:p>
  </w:footnote>
  <w:footnote w:type="continuationSeparator" w:id="0">
    <w:p w14:paraId="0F54BECE" w14:textId="77777777" w:rsidR="00582184" w:rsidRDefault="00582184" w:rsidP="00FF163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214AC8"/>
    <w:multiLevelType w:val="hybridMultilevel"/>
    <w:tmpl w:val="58C286FE"/>
    <w:lvl w:ilvl="0" w:tplc="D4E25F0A">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 w15:restartNumberingAfterBreak="0">
    <w:nsid w:val="25CB1EDA"/>
    <w:multiLevelType w:val="hybridMultilevel"/>
    <w:tmpl w:val="02F25A32"/>
    <w:lvl w:ilvl="0" w:tplc="515CAF56">
      <w:start w:val="1"/>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2BDC4886"/>
    <w:multiLevelType w:val="multilevel"/>
    <w:tmpl w:val="059E0180"/>
    <w:lvl w:ilvl="0">
      <w:start w:val="1"/>
      <w:numFmt w:val="decimal"/>
      <w:lvlText w:val="%1-"/>
      <w:lvlJc w:val="left"/>
      <w:pPr>
        <w:ind w:left="525" w:hanging="52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3E4C3106"/>
    <w:multiLevelType w:val="hybridMultilevel"/>
    <w:tmpl w:val="B3868C5C"/>
    <w:lvl w:ilvl="0" w:tplc="0326300C">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4" w15:restartNumberingAfterBreak="0">
    <w:nsid w:val="47135C3C"/>
    <w:multiLevelType w:val="hybridMultilevel"/>
    <w:tmpl w:val="09DA36D4"/>
    <w:lvl w:ilvl="0" w:tplc="DE5C02A0">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5" w15:restartNumberingAfterBreak="0">
    <w:nsid w:val="53580F4A"/>
    <w:multiLevelType w:val="hybridMultilevel"/>
    <w:tmpl w:val="E82C6096"/>
    <w:lvl w:ilvl="0" w:tplc="CBA89594">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 w15:restartNumberingAfterBreak="0">
    <w:nsid w:val="62D55E94"/>
    <w:multiLevelType w:val="hybridMultilevel"/>
    <w:tmpl w:val="83780204"/>
    <w:lvl w:ilvl="0" w:tplc="D7986BE4">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385299662">
    <w:abstractNumId w:val="4"/>
  </w:num>
  <w:num w:numId="2" w16cid:durableId="2093351116">
    <w:abstractNumId w:val="2"/>
  </w:num>
  <w:num w:numId="3" w16cid:durableId="146211036">
    <w:abstractNumId w:val="1"/>
  </w:num>
  <w:num w:numId="4" w16cid:durableId="1911113011">
    <w:abstractNumId w:val="3"/>
  </w:num>
  <w:num w:numId="5" w16cid:durableId="1905026524">
    <w:abstractNumId w:val="0"/>
  </w:num>
  <w:num w:numId="6" w16cid:durableId="821503227">
    <w:abstractNumId w:val="5"/>
  </w:num>
  <w:num w:numId="7" w16cid:durableId="184157731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defaultTabStop w:val="800"/>
  <w:displayHorizontalDrawingGridEvery w:val="0"/>
  <w:displayVerticalDrawingGridEvery w:val="2"/>
  <w:noPunctuationKerning/>
  <w:characterSpacingControl w:val="doNotCompres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163E"/>
    <w:rsid w:val="000D39DA"/>
    <w:rsid w:val="000F20BF"/>
    <w:rsid w:val="00121B25"/>
    <w:rsid w:val="001513EF"/>
    <w:rsid w:val="001908CF"/>
    <w:rsid w:val="001A086A"/>
    <w:rsid w:val="001B094D"/>
    <w:rsid w:val="001B4BCE"/>
    <w:rsid w:val="00206EEE"/>
    <w:rsid w:val="0021383A"/>
    <w:rsid w:val="0026567E"/>
    <w:rsid w:val="00270DFC"/>
    <w:rsid w:val="002916C3"/>
    <w:rsid w:val="002E2715"/>
    <w:rsid w:val="002F0227"/>
    <w:rsid w:val="002F781E"/>
    <w:rsid w:val="00343166"/>
    <w:rsid w:val="00344BA1"/>
    <w:rsid w:val="003614DD"/>
    <w:rsid w:val="003667FE"/>
    <w:rsid w:val="00382379"/>
    <w:rsid w:val="00463AFD"/>
    <w:rsid w:val="00464B95"/>
    <w:rsid w:val="004C2953"/>
    <w:rsid w:val="004E483E"/>
    <w:rsid w:val="00513590"/>
    <w:rsid w:val="00582184"/>
    <w:rsid w:val="005955ED"/>
    <w:rsid w:val="005A12BD"/>
    <w:rsid w:val="005A54B6"/>
    <w:rsid w:val="00630885"/>
    <w:rsid w:val="00635523"/>
    <w:rsid w:val="006E41EB"/>
    <w:rsid w:val="00706927"/>
    <w:rsid w:val="007A79B8"/>
    <w:rsid w:val="007C55B8"/>
    <w:rsid w:val="007E117D"/>
    <w:rsid w:val="008F0B8B"/>
    <w:rsid w:val="00903CAC"/>
    <w:rsid w:val="00957AC9"/>
    <w:rsid w:val="00A5058D"/>
    <w:rsid w:val="00A97CED"/>
    <w:rsid w:val="00AD6D1E"/>
    <w:rsid w:val="00B30813"/>
    <w:rsid w:val="00BA0EC8"/>
    <w:rsid w:val="00C00190"/>
    <w:rsid w:val="00C13116"/>
    <w:rsid w:val="00C26A7A"/>
    <w:rsid w:val="00C767FF"/>
    <w:rsid w:val="00C81262"/>
    <w:rsid w:val="00D2355E"/>
    <w:rsid w:val="00D5699F"/>
    <w:rsid w:val="00DC41F0"/>
    <w:rsid w:val="00DC64A1"/>
    <w:rsid w:val="00E4024B"/>
    <w:rsid w:val="00E44751"/>
    <w:rsid w:val="00E5785C"/>
    <w:rsid w:val="00E84D1D"/>
    <w:rsid w:val="00E9175F"/>
    <w:rsid w:val="00EB2766"/>
    <w:rsid w:val="00F93A70"/>
    <w:rsid w:val="00F9634C"/>
    <w:rsid w:val="00FA25BF"/>
    <w:rsid w:val="00FF163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7376B1"/>
  <w15:chartTrackingRefBased/>
  <w15:docId w15:val="{A073AD36-5E23-4548-99E1-5BF7D14AAB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FF163E"/>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unhideWhenUsed/>
    <w:qFormat/>
    <w:rsid w:val="00FF163E"/>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unhideWhenUsed/>
    <w:qFormat/>
    <w:rsid w:val="00FF163E"/>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FF163E"/>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FF163E"/>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FF163E"/>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FF163E"/>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FF163E"/>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FF163E"/>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FF163E"/>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rsid w:val="00FF163E"/>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rsid w:val="00FF163E"/>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FF163E"/>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FF163E"/>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FF163E"/>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FF163E"/>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FF163E"/>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FF163E"/>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FF163E"/>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FF163E"/>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FF163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FF163E"/>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FF163E"/>
    <w:pPr>
      <w:spacing w:before="160"/>
      <w:jc w:val="center"/>
    </w:pPr>
    <w:rPr>
      <w:i/>
      <w:iCs/>
      <w:color w:val="404040" w:themeColor="text1" w:themeTint="BF"/>
    </w:rPr>
  </w:style>
  <w:style w:type="character" w:customStyle="1" w:styleId="Char1">
    <w:name w:val="인용 Char"/>
    <w:basedOn w:val="a0"/>
    <w:link w:val="a5"/>
    <w:uiPriority w:val="29"/>
    <w:rsid w:val="00FF163E"/>
    <w:rPr>
      <w:i/>
      <w:iCs/>
      <w:color w:val="404040" w:themeColor="text1" w:themeTint="BF"/>
    </w:rPr>
  </w:style>
  <w:style w:type="paragraph" w:styleId="a6">
    <w:name w:val="List Paragraph"/>
    <w:basedOn w:val="a"/>
    <w:uiPriority w:val="34"/>
    <w:qFormat/>
    <w:rsid w:val="00FF163E"/>
    <w:pPr>
      <w:ind w:left="720"/>
      <w:contextualSpacing/>
    </w:pPr>
  </w:style>
  <w:style w:type="character" w:styleId="a7">
    <w:name w:val="Intense Emphasis"/>
    <w:basedOn w:val="a0"/>
    <w:uiPriority w:val="21"/>
    <w:qFormat/>
    <w:rsid w:val="00FF163E"/>
    <w:rPr>
      <w:i/>
      <w:iCs/>
      <w:color w:val="0F4761" w:themeColor="accent1" w:themeShade="BF"/>
    </w:rPr>
  </w:style>
  <w:style w:type="paragraph" w:styleId="a8">
    <w:name w:val="Intense Quote"/>
    <w:basedOn w:val="a"/>
    <w:next w:val="a"/>
    <w:link w:val="Char2"/>
    <w:uiPriority w:val="30"/>
    <w:qFormat/>
    <w:rsid w:val="00FF16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FF163E"/>
    <w:rPr>
      <w:i/>
      <w:iCs/>
      <w:color w:val="0F4761" w:themeColor="accent1" w:themeShade="BF"/>
    </w:rPr>
  </w:style>
  <w:style w:type="character" w:styleId="a9">
    <w:name w:val="Intense Reference"/>
    <w:basedOn w:val="a0"/>
    <w:uiPriority w:val="32"/>
    <w:qFormat/>
    <w:rsid w:val="00FF163E"/>
    <w:rPr>
      <w:b/>
      <w:bCs/>
      <w:smallCaps/>
      <w:color w:val="0F4761" w:themeColor="accent1" w:themeShade="BF"/>
      <w:spacing w:val="5"/>
    </w:rPr>
  </w:style>
  <w:style w:type="paragraph" w:styleId="aa">
    <w:name w:val="header"/>
    <w:basedOn w:val="a"/>
    <w:link w:val="Char3"/>
    <w:uiPriority w:val="99"/>
    <w:unhideWhenUsed/>
    <w:rsid w:val="00FF163E"/>
    <w:pPr>
      <w:tabs>
        <w:tab w:val="center" w:pos="4513"/>
        <w:tab w:val="right" w:pos="9026"/>
      </w:tabs>
      <w:snapToGrid w:val="0"/>
    </w:pPr>
  </w:style>
  <w:style w:type="character" w:customStyle="1" w:styleId="Char3">
    <w:name w:val="머리글 Char"/>
    <w:basedOn w:val="a0"/>
    <w:link w:val="aa"/>
    <w:uiPriority w:val="99"/>
    <w:rsid w:val="00FF163E"/>
  </w:style>
  <w:style w:type="paragraph" w:styleId="ab">
    <w:name w:val="footer"/>
    <w:basedOn w:val="a"/>
    <w:link w:val="Char4"/>
    <w:uiPriority w:val="99"/>
    <w:unhideWhenUsed/>
    <w:rsid w:val="00FF163E"/>
    <w:pPr>
      <w:tabs>
        <w:tab w:val="center" w:pos="4513"/>
        <w:tab w:val="right" w:pos="9026"/>
      </w:tabs>
      <w:snapToGrid w:val="0"/>
    </w:pPr>
  </w:style>
  <w:style w:type="character" w:customStyle="1" w:styleId="Char4">
    <w:name w:val="바닥글 Char"/>
    <w:basedOn w:val="a0"/>
    <w:link w:val="ab"/>
    <w:uiPriority w:val="99"/>
    <w:rsid w:val="00FF163E"/>
  </w:style>
  <w:style w:type="paragraph" w:styleId="TOC">
    <w:name w:val="TOC Heading"/>
    <w:basedOn w:val="1"/>
    <w:next w:val="a"/>
    <w:uiPriority w:val="39"/>
    <w:unhideWhenUsed/>
    <w:qFormat/>
    <w:rsid w:val="001B094D"/>
    <w:pPr>
      <w:widowControl/>
      <w:wordWrap/>
      <w:autoSpaceDE/>
      <w:autoSpaceDN/>
      <w:spacing w:before="240" w:after="0" w:line="259" w:lineRule="auto"/>
      <w:outlineLvl w:val="9"/>
    </w:pPr>
    <w:rPr>
      <w:color w:val="0F4761" w:themeColor="accent1" w:themeShade="BF"/>
      <w:kern w:val="0"/>
      <w14:ligatures w14:val="none"/>
    </w:rPr>
  </w:style>
  <w:style w:type="paragraph" w:styleId="10">
    <w:name w:val="toc 1"/>
    <w:basedOn w:val="a"/>
    <w:next w:val="a"/>
    <w:autoRedefine/>
    <w:uiPriority w:val="39"/>
    <w:unhideWhenUsed/>
    <w:rsid w:val="001B094D"/>
  </w:style>
  <w:style w:type="paragraph" w:styleId="20">
    <w:name w:val="toc 2"/>
    <w:basedOn w:val="a"/>
    <w:next w:val="a"/>
    <w:autoRedefine/>
    <w:uiPriority w:val="39"/>
    <w:unhideWhenUsed/>
    <w:rsid w:val="001B094D"/>
    <w:pPr>
      <w:ind w:leftChars="200" w:left="425"/>
    </w:pPr>
  </w:style>
  <w:style w:type="paragraph" w:styleId="30">
    <w:name w:val="toc 3"/>
    <w:basedOn w:val="a"/>
    <w:next w:val="a"/>
    <w:autoRedefine/>
    <w:uiPriority w:val="39"/>
    <w:unhideWhenUsed/>
    <w:rsid w:val="001B094D"/>
    <w:pPr>
      <w:ind w:leftChars="400" w:left="850"/>
    </w:pPr>
  </w:style>
  <w:style w:type="character" w:styleId="ac">
    <w:name w:val="Hyperlink"/>
    <w:basedOn w:val="a0"/>
    <w:uiPriority w:val="99"/>
    <w:unhideWhenUsed/>
    <w:rsid w:val="001B094D"/>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FD374D-7B79-4802-9943-66A78DF587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463</TotalTime>
  <Pages>15</Pages>
  <Words>1300</Words>
  <Characters>7416</Characters>
  <Application>Microsoft Office Word</Application>
  <DocSecurity>0</DocSecurity>
  <Lines>61</Lines>
  <Paragraphs>17</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8699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세준 김</dc:creator>
  <cp:keywords/>
  <dc:description/>
  <cp:lastModifiedBy>세준 김</cp:lastModifiedBy>
  <cp:revision>30</cp:revision>
  <dcterms:created xsi:type="dcterms:W3CDTF">2025-12-29T07:25:00Z</dcterms:created>
  <dcterms:modified xsi:type="dcterms:W3CDTF">2026-01-05T06:32:00Z</dcterms:modified>
</cp:coreProperties>
</file>