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E2B8" w14:textId="77777777" w:rsidR="00F465A1" w:rsidRDefault="00F465A1" w:rsidP="00F465A1">
      <w:pPr>
        <w:jc w:val="center"/>
        <w:rPr>
          <w:b/>
          <w:bCs/>
          <w:sz w:val="44"/>
          <w:szCs w:val="44"/>
        </w:rPr>
      </w:pPr>
    </w:p>
    <w:p w14:paraId="04E76335" w14:textId="77777777" w:rsidR="00F465A1" w:rsidRDefault="00F465A1" w:rsidP="00F465A1">
      <w:pPr>
        <w:jc w:val="center"/>
        <w:rPr>
          <w:b/>
          <w:bCs/>
          <w:sz w:val="44"/>
          <w:szCs w:val="44"/>
        </w:rPr>
      </w:pPr>
    </w:p>
    <w:p w14:paraId="0E427569" w14:textId="77777777" w:rsidR="00F465A1" w:rsidRDefault="00F465A1" w:rsidP="00F465A1">
      <w:pPr>
        <w:jc w:val="center"/>
        <w:rPr>
          <w:b/>
          <w:bCs/>
          <w:sz w:val="44"/>
          <w:szCs w:val="44"/>
        </w:rPr>
      </w:pPr>
    </w:p>
    <w:p w14:paraId="0C2C89DC" w14:textId="35DFDEAF" w:rsidR="00F465A1" w:rsidRPr="00770582" w:rsidRDefault="00F465A1" w:rsidP="00770582">
      <w:pPr>
        <w:pStyle w:val="1"/>
        <w:jc w:val="center"/>
        <w:rPr>
          <w:b/>
          <w:bCs/>
        </w:rPr>
      </w:pPr>
      <w:bookmarkStart w:id="0" w:name="_Toc218107926"/>
      <w:r w:rsidRPr="00770582">
        <w:rPr>
          <w:b/>
          <w:bCs/>
        </w:rPr>
        <w:t xml:space="preserve">LLM 모델 선정 및 </w:t>
      </w:r>
      <w:proofErr w:type="spellStart"/>
      <w:r w:rsidRPr="00770582">
        <w:rPr>
          <w:b/>
          <w:bCs/>
        </w:rPr>
        <w:t>파인튜닝</w:t>
      </w:r>
      <w:proofErr w:type="spellEnd"/>
      <w:r w:rsidRPr="00770582">
        <w:rPr>
          <w:b/>
          <w:bCs/>
        </w:rPr>
        <w:t xml:space="preserve"> 성능 평가</w:t>
      </w:r>
      <w:bookmarkEnd w:id="0"/>
    </w:p>
    <w:p w14:paraId="4F906376" w14:textId="54BF581A" w:rsidR="00311B1D" w:rsidRDefault="00F465A1">
      <w:pPr>
        <w:widowControl/>
        <w:wordWrap/>
        <w:autoSpaceDE/>
        <w:autoSpaceDN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sdt>
      <w:sdtPr>
        <w:rPr>
          <w:lang w:val="ko-KR"/>
        </w:rPr>
        <w:id w:val="-1699558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71448E51" w14:textId="435BB6A2" w:rsidR="00311B1D" w:rsidRDefault="00311B1D">
          <w:pPr>
            <w:pStyle w:val="TOC"/>
            <w:rPr>
              <w:lang w:val="ko-KR"/>
            </w:rPr>
          </w:pPr>
          <w:r>
            <w:rPr>
              <w:rFonts w:hint="eastAsia"/>
              <w:lang w:val="ko-KR"/>
            </w:rPr>
            <w:t>목차</w:t>
          </w:r>
        </w:p>
        <w:p w14:paraId="5C764177" w14:textId="77777777" w:rsidR="00311B1D" w:rsidRPr="00311B1D" w:rsidRDefault="00311B1D" w:rsidP="00311B1D">
          <w:pPr>
            <w:rPr>
              <w:rFonts w:hint="eastAsia"/>
              <w:lang w:val="ko-KR"/>
            </w:rPr>
          </w:pPr>
        </w:p>
        <w:p w14:paraId="36BE0F83" w14:textId="79E3A6B5" w:rsidR="00311B1D" w:rsidRDefault="00311B1D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07926" w:history="1">
            <w:r w:rsidRPr="002B048F">
              <w:rPr>
                <w:rStyle w:val="ac"/>
                <w:b/>
                <w:bCs/>
                <w:noProof/>
              </w:rPr>
              <w:t>LLM 모델 선정 및 파인튜닝 성능 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5EBA8" w14:textId="09D2E28C" w:rsidR="00311B1D" w:rsidRDefault="00311B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8107927" w:history="1">
            <w:r w:rsidRPr="002B048F">
              <w:rPr>
                <w:rStyle w:val="ac"/>
                <w:b/>
                <w:bCs/>
                <w:noProof/>
              </w:rPr>
              <w:t>1. 작성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686B" w14:textId="7EA259DD" w:rsidR="00311B1D" w:rsidRDefault="00311B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8107928" w:history="1">
            <w:r w:rsidRPr="002B048F">
              <w:rPr>
                <w:rStyle w:val="ac"/>
                <w:b/>
                <w:bCs/>
                <w:noProof/>
              </w:rPr>
              <w:t>2. 모델 후보 및 선정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A949" w14:textId="02CF1C2E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29" w:history="1">
            <w:r w:rsidRPr="002B048F">
              <w:rPr>
                <w:rStyle w:val="ac"/>
                <w:b/>
                <w:bCs/>
                <w:noProof/>
              </w:rPr>
              <w:t>2.1 후보 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3C3F" w14:textId="5911225D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30" w:history="1">
            <w:r w:rsidRPr="002B048F">
              <w:rPr>
                <w:rStyle w:val="ac"/>
                <w:b/>
                <w:bCs/>
                <w:noProof/>
              </w:rPr>
              <w:t>2.2 선정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B17D9" w14:textId="5FE1C731" w:rsidR="00311B1D" w:rsidRDefault="00311B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8107931" w:history="1">
            <w:r w:rsidRPr="002B048F">
              <w:rPr>
                <w:rStyle w:val="ac"/>
                <w:b/>
                <w:bCs/>
                <w:noProof/>
              </w:rPr>
              <w:t>3. 초기 모델(GPT-2) 선정 배경 및 한계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CD4D" w14:textId="65A0524B" w:rsidR="00311B1D" w:rsidRDefault="00311B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8107932" w:history="1">
            <w:r w:rsidRPr="002B048F">
              <w:rPr>
                <w:rStyle w:val="ac"/>
                <w:b/>
                <w:bCs/>
                <w:noProof/>
              </w:rPr>
              <w:t>4. Llama 3 파인튜닝(LoRA)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6EB46" w14:textId="5EC9B674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33" w:history="1">
            <w:r w:rsidRPr="002B048F">
              <w:rPr>
                <w:rStyle w:val="ac"/>
                <w:b/>
                <w:bCs/>
                <w:noProof/>
              </w:rPr>
              <w:t>4.1 파인튜닝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B047" w14:textId="132989CF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34" w:history="1">
            <w:r w:rsidRPr="002B048F">
              <w:rPr>
                <w:rStyle w:val="ac"/>
                <w:b/>
                <w:bCs/>
                <w:noProof/>
              </w:rPr>
              <w:t>4.2 체크포인트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5116" w14:textId="63B2AC2C" w:rsidR="00311B1D" w:rsidRDefault="00311B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8107935" w:history="1">
            <w:r w:rsidRPr="002B048F">
              <w:rPr>
                <w:rStyle w:val="ac"/>
                <w:b/>
                <w:bCs/>
                <w:noProof/>
              </w:rPr>
              <w:t>5. 평가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A82CC" w14:textId="5D3290AE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36" w:history="1">
            <w:r w:rsidRPr="002B048F">
              <w:rPr>
                <w:rStyle w:val="ac"/>
                <w:b/>
                <w:bCs/>
                <w:noProof/>
              </w:rPr>
              <w:t>5.1 사용 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A2BA" w14:textId="3007F189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37" w:history="1">
            <w:r w:rsidRPr="002B048F">
              <w:rPr>
                <w:rStyle w:val="ac"/>
                <w:b/>
                <w:bCs/>
                <w:noProof/>
              </w:rPr>
              <w:t>5.2 로그 추출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79282" w14:textId="498C4E1B" w:rsidR="00311B1D" w:rsidRDefault="00311B1D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8107938" w:history="1">
            <w:r w:rsidRPr="002B048F">
              <w:rPr>
                <w:rStyle w:val="ac"/>
                <w:b/>
                <w:bCs/>
                <w:noProof/>
              </w:rPr>
              <w:t>6. 평가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765F" w14:textId="7B114970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39" w:history="1">
            <w:r w:rsidRPr="002B048F">
              <w:rPr>
                <w:rStyle w:val="ac"/>
                <w:b/>
                <w:bCs/>
                <w:noProof/>
              </w:rPr>
              <w:t>6.1 체크포인트별 eval_loss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5D8C6" w14:textId="37EC1AD2" w:rsidR="00311B1D" w:rsidRDefault="00311B1D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18107940" w:history="1">
            <w:r w:rsidRPr="002B048F">
              <w:rPr>
                <w:rStyle w:val="ac"/>
                <w:noProof/>
              </w:rPr>
              <w:t>6.2 Train loss 추이(학습 안정성 확인)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_Toc218107940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49B34" w14:textId="77CDC83F" w:rsidR="00311B1D" w:rsidRDefault="00311B1D">
          <w:r>
            <w:rPr>
              <w:b/>
              <w:bCs/>
              <w:lang w:val="ko-KR"/>
            </w:rPr>
            <w:fldChar w:fldCharType="end"/>
          </w:r>
        </w:p>
      </w:sdtContent>
    </w:sdt>
    <w:p w14:paraId="686EB810" w14:textId="133E13F5" w:rsidR="00311B1D" w:rsidRDefault="00311B1D">
      <w:pPr>
        <w:widowControl/>
        <w:wordWrap/>
        <w:autoSpaceDE/>
        <w:autoSpaceDN/>
        <w:rPr>
          <w:b/>
          <w:bCs/>
          <w:sz w:val="44"/>
          <w:szCs w:val="44"/>
        </w:rPr>
      </w:pPr>
    </w:p>
    <w:p w14:paraId="2D5AE179" w14:textId="77777777" w:rsidR="00F465A1" w:rsidRDefault="00F465A1">
      <w:pPr>
        <w:widowControl/>
        <w:wordWrap/>
        <w:autoSpaceDE/>
        <w:autoSpaceDN/>
        <w:rPr>
          <w:b/>
          <w:bCs/>
          <w:sz w:val="44"/>
          <w:szCs w:val="44"/>
        </w:rPr>
      </w:pPr>
    </w:p>
    <w:p w14:paraId="68614795" w14:textId="77777777" w:rsidR="00311B1D" w:rsidRDefault="00311B1D">
      <w:pPr>
        <w:widowControl/>
        <w:wordWrap/>
        <w:autoSpaceDE/>
        <w:autoSpaceDN/>
        <w:rPr>
          <w:rFonts w:hint="eastAsia"/>
          <w:b/>
          <w:bCs/>
          <w:sz w:val="44"/>
          <w:szCs w:val="44"/>
        </w:rPr>
      </w:pPr>
    </w:p>
    <w:p w14:paraId="368787C8" w14:textId="77777777" w:rsidR="00F465A1" w:rsidRPr="00770582" w:rsidRDefault="00F465A1" w:rsidP="00770582">
      <w:pPr>
        <w:pStyle w:val="2"/>
        <w:rPr>
          <w:b/>
          <w:bCs/>
          <w:sz w:val="24"/>
          <w:szCs w:val="24"/>
        </w:rPr>
      </w:pPr>
      <w:bookmarkStart w:id="1" w:name="_Toc218107927"/>
      <w:r w:rsidRPr="00770582">
        <w:rPr>
          <w:b/>
          <w:bCs/>
          <w:sz w:val="24"/>
          <w:szCs w:val="24"/>
        </w:rPr>
        <w:lastRenderedPageBreak/>
        <w:t>1. 작성 목적</w:t>
      </w:r>
      <w:bookmarkEnd w:id="1"/>
    </w:p>
    <w:p w14:paraId="0870D70E" w14:textId="38AC1C34" w:rsidR="00F465A1" w:rsidRPr="00F465A1" w:rsidRDefault="00F465A1" w:rsidP="00F465A1">
      <w:pPr>
        <w:rPr>
          <w:sz w:val="24"/>
        </w:rPr>
      </w:pPr>
      <w:r w:rsidRPr="00F465A1">
        <w:rPr>
          <w:sz w:val="24"/>
        </w:rPr>
        <w:t>본 프로젝트의 생성형 AI 기능은 사용자 질의(정책/보고서/요약/설명 등)에 대해 자연어 응답을 생성하는 역할을 수행한다. 단순히 응답이 좋아 보인다는 체감만으로 모델을 선정할 경우 근거가 부족해질 수 있으므로, 검증 데이터 기반의 정량 지표(</w:t>
      </w:r>
      <w:proofErr w:type="spellStart"/>
      <w:r w:rsidRPr="00F465A1">
        <w:rPr>
          <w:sz w:val="24"/>
        </w:rPr>
        <w:t>eval_loss</w:t>
      </w:r>
      <w:proofErr w:type="spellEnd"/>
      <w:r w:rsidRPr="00F465A1">
        <w:rPr>
          <w:sz w:val="24"/>
        </w:rPr>
        <w:t>)와 학습 로그(train loss)를 활용하여 모델 선택 근거를 문서화한다.</w:t>
      </w:r>
    </w:p>
    <w:p w14:paraId="20E2BFAC" w14:textId="77777777" w:rsidR="00635523" w:rsidRDefault="00635523" w:rsidP="00F465A1">
      <w:pPr>
        <w:rPr>
          <w:sz w:val="24"/>
        </w:rPr>
      </w:pPr>
    </w:p>
    <w:p w14:paraId="3D3F68DA" w14:textId="77777777" w:rsidR="00F465A1" w:rsidRPr="00770582" w:rsidRDefault="00F465A1" w:rsidP="00770582">
      <w:pPr>
        <w:pStyle w:val="2"/>
        <w:rPr>
          <w:b/>
          <w:bCs/>
          <w:sz w:val="24"/>
          <w:szCs w:val="24"/>
        </w:rPr>
      </w:pPr>
      <w:bookmarkStart w:id="2" w:name="_Toc218107928"/>
      <w:r w:rsidRPr="00770582">
        <w:rPr>
          <w:b/>
          <w:bCs/>
          <w:sz w:val="24"/>
          <w:szCs w:val="24"/>
        </w:rPr>
        <w:t>2. 모델 후보 및 선정 기준</w:t>
      </w:r>
      <w:bookmarkEnd w:id="2"/>
    </w:p>
    <w:p w14:paraId="44A647A4" w14:textId="77777777" w:rsidR="00F465A1" w:rsidRPr="00770582" w:rsidRDefault="00F465A1" w:rsidP="00770582">
      <w:pPr>
        <w:pStyle w:val="3"/>
        <w:rPr>
          <w:b/>
          <w:bCs/>
        </w:rPr>
      </w:pPr>
      <w:bookmarkStart w:id="3" w:name="_Toc218107929"/>
      <w:r w:rsidRPr="00770582">
        <w:rPr>
          <w:b/>
          <w:bCs/>
        </w:rPr>
        <w:t>2.1 후보 모델</w:t>
      </w:r>
      <w:bookmarkEnd w:id="3"/>
    </w:p>
    <w:p w14:paraId="3A172D41" w14:textId="77777777" w:rsidR="00F465A1" w:rsidRPr="00F465A1" w:rsidRDefault="00F465A1" w:rsidP="00770582">
      <w:pPr>
        <w:rPr>
          <w:sz w:val="24"/>
        </w:rPr>
      </w:pPr>
      <w:r w:rsidRPr="00F465A1">
        <w:rPr>
          <w:sz w:val="24"/>
        </w:rPr>
        <w:t>초기 PoC 모델: Hugging Face 기반 GPT-2 계열 모델</w:t>
      </w:r>
    </w:p>
    <w:p w14:paraId="262FE5D0" w14:textId="77777777" w:rsidR="00F465A1" w:rsidRPr="00F465A1" w:rsidRDefault="00F465A1" w:rsidP="00770582">
      <w:pPr>
        <w:rPr>
          <w:sz w:val="24"/>
        </w:rPr>
      </w:pPr>
      <w:r w:rsidRPr="00F465A1">
        <w:rPr>
          <w:sz w:val="24"/>
        </w:rPr>
        <w:t xml:space="preserve">최종 적용 모델: Llama 3 기반 모델 + </w:t>
      </w:r>
      <w:proofErr w:type="spellStart"/>
      <w:r w:rsidRPr="00F465A1">
        <w:rPr>
          <w:sz w:val="24"/>
        </w:rPr>
        <w:t>LoRA</w:t>
      </w:r>
      <w:proofErr w:type="spellEnd"/>
      <w:r w:rsidRPr="00F465A1">
        <w:rPr>
          <w:sz w:val="24"/>
        </w:rPr>
        <w:t xml:space="preserve"> </w:t>
      </w:r>
      <w:proofErr w:type="spellStart"/>
      <w:r w:rsidRPr="00F465A1">
        <w:rPr>
          <w:sz w:val="24"/>
        </w:rPr>
        <w:t>파인튜닝</w:t>
      </w:r>
      <w:proofErr w:type="spellEnd"/>
      <w:r w:rsidRPr="00F465A1">
        <w:rPr>
          <w:sz w:val="24"/>
        </w:rPr>
        <w:t xml:space="preserve"> 체크포인트(100/200/300 step)</w:t>
      </w:r>
    </w:p>
    <w:p w14:paraId="1690362E" w14:textId="29F10504" w:rsidR="00F465A1" w:rsidRPr="00770582" w:rsidRDefault="00F465A1" w:rsidP="00770582">
      <w:pPr>
        <w:pStyle w:val="3"/>
        <w:rPr>
          <w:b/>
          <w:bCs/>
        </w:rPr>
      </w:pPr>
      <w:bookmarkStart w:id="4" w:name="_Toc218107930"/>
      <w:r w:rsidRPr="00770582">
        <w:rPr>
          <w:b/>
          <w:bCs/>
        </w:rPr>
        <w:t>2.2 선정 기준</w:t>
      </w:r>
      <w:bookmarkEnd w:id="4"/>
    </w:p>
    <w:p w14:paraId="1279D8C8" w14:textId="77777777" w:rsidR="006E5BD2" w:rsidRPr="006E5BD2" w:rsidRDefault="006E5BD2" w:rsidP="00F465A1">
      <w:pPr>
        <w:rPr>
          <w:sz w:val="24"/>
        </w:rPr>
      </w:pP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>(검증 손실):</w:t>
      </w:r>
      <w:r>
        <w:rPr>
          <w:rFonts w:hint="eastAsia"/>
          <w:sz w:val="24"/>
        </w:rPr>
        <w:t xml:space="preserve"> </w:t>
      </w:r>
      <w:r w:rsidRPr="006E5BD2">
        <w:rPr>
          <w:sz w:val="24"/>
        </w:rPr>
        <w:t xml:space="preserve">검증 데이터에서의 평균 </w:t>
      </w:r>
      <w:proofErr w:type="spellStart"/>
      <w:r w:rsidRPr="006E5BD2">
        <w:rPr>
          <w:sz w:val="24"/>
        </w:rPr>
        <w:t>손실값</w:t>
      </w:r>
      <w:proofErr w:type="spellEnd"/>
      <w:r w:rsidRPr="006E5BD2">
        <w:rPr>
          <w:sz w:val="24"/>
        </w:rPr>
        <w:t xml:space="preserve">. </w:t>
      </w:r>
      <w:proofErr w:type="spellStart"/>
      <w:r w:rsidRPr="006E5BD2">
        <w:rPr>
          <w:sz w:val="24"/>
        </w:rPr>
        <w:t>기준값이</w:t>
      </w:r>
      <w:proofErr w:type="spellEnd"/>
      <w:r w:rsidRPr="006E5BD2">
        <w:rPr>
          <w:sz w:val="24"/>
        </w:rPr>
        <w:t xml:space="preserve"> 낮을수록 성능이 좋다고 판단하였다.</w:t>
      </w:r>
    </w:p>
    <w:p w14:paraId="1367A369" w14:textId="756A84E9" w:rsidR="006E5BD2" w:rsidRDefault="006E5BD2" w:rsidP="00F465A1">
      <w:pPr>
        <w:rPr>
          <w:sz w:val="24"/>
        </w:rPr>
      </w:pPr>
      <w:r w:rsidRPr="006E5BD2">
        <w:rPr>
          <w:sz w:val="24"/>
        </w:rPr>
        <w:t xml:space="preserve">train loss(학습 손실): 학습 과정에서 </w:t>
      </w:r>
      <w:proofErr w:type="spellStart"/>
      <w:r w:rsidRPr="006E5BD2">
        <w:rPr>
          <w:sz w:val="24"/>
        </w:rPr>
        <w:t>손실값이</w:t>
      </w:r>
      <w:proofErr w:type="spellEnd"/>
      <w:r w:rsidRPr="006E5BD2">
        <w:rPr>
          <w:sz w:val="24"/>
        </w:rPr>
        <w:t xml:space="preserve"> 과도하게 튀거나 발산하지 않는지 확인하여 학습 안정성을 점검하였다.</w:t>
      </w:r>
    </w:p>
    <w:p w14:paraId="543E8AD0" w14:textId="5867DFD7" w:rsidR="00407E3C" w:rsidRPr="00407E3C" w:rsidRDefault="00407E3C" w:rsidP="00407E3C">
      <w:pPr>
        <w:pStyle w:val="3"/>
        <w:rPr>
          <w:rFonts w:hint="eastAsia"/>
          <w:b/>
          <w:bCs/>
        </w:rPr>
      </w:pPr>
      <w:r w:rsidRPr="00407E3C">
        <w:rPr>
          <w:rFonts w:hint="eastAsia"/>
          <w:b/>
          <w:bCs/>
        </w:rPr>
        <w:t xml:space="preserve">2.3 </w:t>
      </w:r>
      <w:r w:rsidRPr="00407E3C">
        <w:rPr>
          <w:b/>
          <w:bCs/>
        </w:rPr>
        <w:t>운영 방식 선정</w:t>
      </w:r>
    </w:p>
    <w:p w14:paraId="7E60211B" w14:textId="475B20C8" w:rsidR="00407E3C" w:rsidRDefault="00407E3C" w:rsidP="00407E3C">
      <w:pPr>
        <w:rPr>
          <w:sz w:val="24"/>
        </w:rPr>
      </w:pPr>
      <w:r w:rsidRPr="00407E3C">
        <w:rPr>
          <w:sz w:val="24"/>
        </w:rPr>
        <w:t>OpenAI API 방식은 별도 인프라 구축 없이 HTTP 요청으로 모델을 호출할 수 있어 초기 도입이 빠르고 운영이 단순하다. 또한 모델 업데이트와 성능 개선이 서비스 제공자 측에서 이루어지므로 관리 부담이 적다.</w:t>
      </w:r>
      <w:r>
        <w:rPr>
          <w:rFonts w:hint="eastAsia"/>
          <w:sz w:val="24"/>
        </w:rPr>
        <w:t xml:space="preserve"> 하지만 본 프로젝트는 </w:t>
      </w:r>
      <w:r w:rsidRPr="00407E3C">
        <w:rPr>
          <w:sz w:val="24"/>
        </w:rPr>
        <w:t xml:space="preserve">OpenAI API를 호출하는 방식 대신, Llama 3 모델을 직접 </w:t>
      </w:r>
      <w:proofErr w:type="spellStart"/>
      <w:r w:rsidRPr="00407E3C">
        <w:rPr>
          <w:sz w:val="24"/>
        </w:rPr>
        <w:t>로드하여</w:t>
      </w:r>
      <w:proofErr w:type="spellEnd"/>
      <w:r w:rsidRPr="00407E3C">
        <w:rPr>
          <w:sz w:val="24"/>
        </w:rPr>
        <w:t xml:space="preserve"> 별도 서버(</w:t>
      </w:r>
      <w:proofErr w:type="spellStart"/>
      <w:r w:rsidRPr="00407E3C">
        <w:rPr>
          <w:sz w:val="24"/>
        </w:rPr>
        <w:t>FastAPI</w:t>
      </w:r>
      <w:proofErr w:type="spellEnd"/>
      <w:r w:rsidRPr="00407E3C">
        <w:rPr>
          <w:sz w:val="24"/>
        </w:rPr>
        <w:t>)로 서빙하고 Flask 서비스가 이를 호출하는 구조를 적용하였다.</w:t>
      </w:r>
    </w:p>
    <w:p w14:paraId="5D338592" w14:textId="6CA8DDFD" w:rsidR="00407E3C" w:rsidRDefault="00407E3C" w:rsidP="00407E3C">
      <w:pPr>
        <w:rPr>
          <w:sz w:val="24"/>
        </w:rPr>
      </w:pPr>
      <w:r>
        <w:rPr>
          <w:rFonts w:hint="eastAsia"/>
          <w:sz w:val="24"/>
        </w:rPr>
        <w:t xml:space="preserve">그 이유는 첫 번째로 </w:t>
      </w:r>
      <w:r w:rsidRPr="00407E3C">
        <w:rPr>
          <w:sz w:val="24"/>
        </w:rPr>
        <w:t>데이터/정책 문서 기반 답변 구조와의 결합 용이</w:t>
      </w:r>
      <w:r>
        <w:rPr>
          <w:rFonts w:hint="eastAsia"/>
          <w:sz w:val="24"/>
        </w:rPr>
        <w:t>하다.</w:t>
      </w:r>
      <w:r w:rsidRPr="00407E3C">
        <w:t xml:space="preserve"> </w:t>
      </w:r>
      <w:r w:rsidRPr="00407E3C">
        <w:rPr>
          <w:sz w:val="24"/>
        </w:rPr>
        <w:t xml:space="preserve">프로젝트는 DB 조회 결과 및 정책 문서(RAG) 기반 답변을 결합하는 구조를 사용한다. 자체 서빙 방식은 프롬프트 구성, </w:t>
      </w:r>
      <w:proofErr w:type="spellStart"/>
      <w:r w:rsidRPr="00407E3C">
        <w:rPr>
          <w:sz w:val="24"/>
        </w:rPr>
        <w:t>전처리</w:t>
      </w:r>
      <w:proofErr w:type="spellEnd"/>
      <w:r w:rsidRPr="00407E3C">
        <w:rPr>
          <w:sz w:val="24"/>
        </w:rPr>
        <w:t>, 후처리 로직을 서비스 요구사항에 맞게 유연하게 조정할 수 있다.</w:t>
      </w:r>
    </w:p>
    <w:p w14:paraId="7DD7E9D6" w14:textId="26D0C7E3" w:rsidR="00407E3C" w:rsidRDefault="00407E3C" w:rsidP="00407E3C">
      <w:pPr>
        <w:rPr>
          <w:sz w:val="24"/>
        </w:rPr>
      </w:pPr>
      <w:r>
        <w:rPr>
          <w:rFonts w:hint="eastAsia"/>
          <w:sz w:val="24"/>
        </w:rPr>
        <w:lastRenderedPageBreak/>
        <w:t xml:space="preserve">두 번째로 </w:t>
      </w:r>
      <w:r w:rsidRPr="00407E3C">
        <w:rPr>
          <w:sz w:val="24"/>
        </w:rPr>
        <w:t>모델 선택과 교체가 자유</w:t>
      </w:r>
      <w:r>
        <w:rPr>
          <w:rFonts w:hint="eastAsia"/>
          <w:sz w:val="24"/>
        </w:rPr>
        <w:t xml:space="preserve">롭다. </w:t>
      </w:r>
      <w:r w:rsidRPr="00407E3C">
        <w:rPr>
          <w:sz w:val="24"/>
        </w:rPr>
        <w:t xml:space="preserve">동일한 서비스에서도 베이스 모델과 </w:t>
      </w:r>
      <w:proofErr w:type="spellStart"/>
      <w:r w:rsidRPr="00407E3C">
        <w:rPr>
          <w:sz w:val="24"/>
        </w:rPr>
        <w:t>파인튜닝</w:t>
      </w:r>
      <w:proofErr w:type="spellEnd"/>
      <w:r w:rsidRPr="00407E3C">
        <w:rPr>
          <w:sz w:val="24"/>
        </w:rPr>
        <w:t xml:space="preserve"> 체크포인트(checkpoint-100/200/300)를 비교 적용할 수 있고, 필요 시 모델을 교체할 수 있다.</w:t>
      </w:r>
      <w:r>
        <w:rPr>
          <w:rFonts w:hint="eastAsia"/>
          <w:sz w:val="24"/>
        </w:rPr>
        <w:t xml:space="preserve"> </w:t>
      </w:r>
      <w:proofErr w:type="spellStart"/>
      <w:r w:rsidRPr="00407E3C">
        <w:rPr>
          <w:sz w:val="24"/>
        </w:rPr>
        <w:t>eval_loss</w:t>
      </w:r>
      <w:proofErr w:type="spellEnd"/>
      <w:r w:rsidRPr="00407E3C">
        <w:rPr>
          <w:sz w:val="24"/>
        </w:rPr>
        <w:t xml:space="preserve"> 비교를 통해 checkpoint-300을 최종 모델로 선정하여 적용했다.</w:t>
      </w:r>
    </w:p>
    <w:p w14:paraId="4548C8A2" w14:textId="40C76758" w:rsidR="00407E3C" w:rsidRPr="00407E3C" w:rsidRDefault="00407E3C" w:rsidP="00407E3C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세 번째로 </w:t>
      </w:r>
      <w:r w:rsidRPr="00407E3C">
        <w:rPr>
          <w:sz w:val="24"/>
        </w:rPr>
        <w:t>응답 규칙(출력 형태/길이/표현) 제어에 유리</w:t>
      </w:r>
      <w:r>
        <w:rPr>
          <w:rFonts w:hint="eastAsia"/>
          <w:sz w:val="24"/>
        </w:rPr>
        <w:t xml:space="preserve">하다. </w:t>
      </w:r>
      <w:r w:rsidRPr="00407E3C">
        <w:rPr>
          <w:sz w:val="24"/>
        </w:rPr>
        <w:t xml:space="preserve">외부 API 호출만으로도 제어는 가능하지만, 자체 </w:t>
      </w:r>
      <w:r>
        <w:rPr>
          <w:rFonts w:hint="eastAsia"/>
          <w:sz w:val="24"/>
        </w:rPr>
        <w:t>모델</w:t>
      </w:r>
      <w:r w:rsidRPr="00407E3C">
        <w:rPr>
          <w:sz w:val="24"/>
        </w:rPr>
        <w:t>은 서비스 코드 수준에서 응답 포맷을 더 엄격하게 관리할 수 있어 운영 요구사항에 맞추기 쉽다.</w:t>
      </w:r>
    </w:p>
    <w:p w14:paraId="38480AEE" w14:textId="77777777" w:rsidR="00F465A1" w:rsidRPr="00407E3C" w:rsidRDefault="00F465A1" w:rsidP="00F465A1">
      <w:pPr>
        <w:rPr>
          <w:sz w:val="24"/>
        </w:rPr>
      </w:pPr>
    </w:p>
    <w:p w14:paraId="2DB60234" w14:textId="5A1D0F8A" w:rsidR="006E5BD2" w:rsidRPr="00407E3C" w:rsidRDefault="00F465A1" w:rsidP="00407E3C">
      <w:pPr>
        <w:pStyle w:val="2"/>
        <w:rPr>
          <w:rFonts w:hint="eastAsia"/>
          <w:b/>
          <w:bCs/>
          <w:sz w:val="24"/>
          <w:szCs w:val="24"/>
        </w:rPr>
      </w:pPr>
      <w:bookmarkStart w:id="5" w:name="_Toc218107931"/>
      <w:r w:rsidRPr="00770582">
        <w:rPr>
          <w:b/>
          <w:bCs/>
          <w:sz w:val="24"/>
          <w:szCs w:val="24"/>
        </w:rPr>
        <w:t>3. 초기 모델(GPT-2) 선정 배경 및 한계</w:t>
      </w:r>
      <w:bookmarkEnd w:id="5"/>
    </w:p>
    <w:p w14:paraId="5C2A29AA" w14:textId="77777777" w:rsidR="00F465A1" w:rsidRPr="00F465A1" w:rsidRDefault="00F465A1" w:rsidP="00F465A1">
      <w:pPr>
        <w:rPr>
          <w:b/>
          <w:bCs/>
          <w:sz w:val="24"/>
        </w:rPr>
      </w:pPr>
      <w:r w:rsidRPr="00F465A1">
        <w:rPr>
          <w:b/>
          <w:bCs/>
          <w:sz w:val="24"/>
        </w:rPr>
        <w:t>3.1 GPT-2를 초기 모델로 선택한 이유</w:t>
      </w:r>
    </w:p>
    <w:p w14:paraId="588D525F" w14:textId="1118E29D" w:rsidR="00F465A1" w:rsidRPr="00F465A1" w:rsidRDefault="006E5BD2" w:rsidP="00F465A1">
      <w:pPr>
        <w:rPr>
          <w:sz w:val="24"/>
        </w:rPr>
      </w:pPr>
      <w:r w:rsidRPr="006E5BD2">
        <w:rPr>
          <w:sz w:val="24"/>
        </w:rPr>
        <w:t>프로젝트 초기에는 서비스 전체 흐름을 빠르게 검증하는 것이 우선이었다. 생성형 AI 기능을 단기간에 구현해 Flask 연동, 사용자 입력 처리, 응답 출력과의 결합 구조를 먼저 완성해야 했다.</w:t>
      </w:r>
      <w:r w:rsidRPr="006E5BD2">
        <w:rPr>
          <w:sz w:val="24"/>
        </w:rPr>
        <w:br/>
        <w:t>이에 따라 상대적으로 가벼운 GPT-2 계열 모델을 사용하여 PoC 단계의 동작을 검증하였다</w:t>
      </w:r>
      <w:r w:rsidR="00F465A1" w:rsidRPr="00F465A1">
        <w:rPr>
          <w:sz w:val="24"/>
        </w:rPr>
        <w:t>.</w:t>
      </w:r>
    </w:p>
    <w:p w14:paraId="409DEAC4" w14:textId="77777777" w:rsidR="00F465A1" w:rsidRPr="00F465A1" w:rsidRDefault="00F465A1" w:rsidP="00F465A1">
      <w:pPr>
        <w:rPr>
          <w:b/>
          <w:bCs/>
          <w:sz w:val="24"/>
        </w:rPr>
      </w:pPr>
      <w:r w:rsidRPr="00F465A1">
        <w:rPr>
          <w:b/>
          <w:bCs/>
          <w:sz w:val="24"/>
        </w:rPr>
        <w:t>3.2 GPT-2의 한계 및 전환 필요성</w:t>
      </w:r>
    </w:p>
    <w:p w14:paraId="05443C65" w14:textId="57DBFDCB" w:rsidR="00F465A1" w:rsidRDefault="00F465A1" w:rsidP="00F465A1">
      <w:pPr>
        <w:rPr>
          <w:sz w:val="24"/>
        </w:rPr>
      </w:pPr>
      <w:r w:rsidRPr="00F465A1">
        <w:rPr>
          <w:sz w:val="24"/>
        </w:rPr>
        <w:t xml:space="preserve">실제 서비스 시나리오에서는 단순 생성 능력보다 지시사항을 안정적으로 </w:t>
      </w:r>
      <w:proofErr w:type="spellStart"/>
      <w:r w:rsidRPr="00F465A1">
        <w:rPr>
          <w:sz w:val="24"/>
        </w:rPr>
        <w:t>따르는지</w:t>
      </w:r>
      <w:proofErr w:type="spellEnd"/>
      <w:r>
        <w:rPr>
          <w:rFonts w:hint="eastAsia"/>
          <w:sz w:val="24"/>
        </w:rPr>
        <w:t xml:space="preserve">, </w:t>
      </w:r>
      <w:r w:rsidRPr="00F465A1">
        <w:rPr>
          <w:sz w:val="24"/>
        </w:rPr>
        <w:t>한국어 자연스러움 및 문맥 유지</w:t>
      </w:r>
      <w:r>
        <w:rPr>
          <w:rFonts w:hint="eastAsia"/>
          <w:sz w:val="24"/>
        </w:rPr>
        <w:t xml:space="preserve">를 하는지가 </w:t>
      </w:r>
      <w:proofErr w:type="spellStart"/>
      <w:r w:rsidRPr="00F465A1">
        <w:rPr>
          <w:sz w:val="24"/>
        </w:rPr>
        <w:t>중요해졌다</w:t>
      </w:r>
      <w:proofErr w:type="spellEnd"/>
      <w:r w:rsidRPr="00F465A1">
        <w:rPr>
          <w:sz w:val="24"/>
        </w:rPr>
        <w:t>.</w:t>
      </w:r>
    </w:p>
    <w:p w14:paraId="0F42BAAB" w14:textId="14BD8F8D" w:rsidR="00F465A1" w:rsidRDefault="00F465A1" w:rsidP="00F465A1">
      <w:pPr>
        <w:rPr>
          <w:sz w:val="24"/>
        </w:rPr>
      </w:pPr>
      <w:r w:rsidRPr="00F465A1">
        <w:rPr>
          <w:sz w:val="24"/>
        </w:rPr>
        <w:t xml:space="preserve">이러한 요구사항을 반영하기 위해, 프로젝트 운영 모델을 </w:t>
      </w:r>
      <w:r w:rsidRPr="00770582">
        <w:rPr>
          <w:sz w:val="24"/>
        </w:rPr>
        <w:t>Llama 3 기반으로 전환</w:t>
      </w:r>
      <w:r w:rsidRPr="00F465A1">
        <w:rPr>
          <w:sz w:val="24"/>
        </w:rPr>
        <w:t xml:space="preserve">하고 추가로 </w:t>
      </w:r>
      <w:proofErr w:type="spellStart"/>
      <w:r w:rsidRPr="00311B1D">
        <w:rPr>
          <w:sz w:val="24"/>
        </w:rPr>
        <w:t>LoRA</w:t>
      </w:r>
      <w:proofErr w:type="spellEnd"/>
      <w:r w:rsidRPr="00311B1D">
        <w:rPr>
          <w:sz w:val="24"/>
        </w:rPr>
        <w:t xml:space="preserve"> </w:t>
      </w:r>
      <w:proofErr w:type="spellStart"/>
      <w:r w:rsidRPr="00311B1D">
        <w:rPr>
          <w:sz w:val="24"/>
        </w:rPr>
        <w:t>파인튜닝을</w:t>
      </w:r>
      <w:proofErr w:type="spellEnd"/>
      <w:r w:rsidRPr="00311B1D">
        <w:rPr>
          <w:sz w:val="24"/>
        </w:rPr>
        <w:t xml:space="preserve"> 적용</w:t>
      </w:r>
      <w:r w:rsidRPr="00F465A1">
        <w:rPr>
          <w:sz w:val="24"/>
        </w:rPr>
        <w:t>하였다.</w:t>
      </w:r>
    </w:p>
    <w:p w14:paraId="0448060F" w14:textId="77777777" w:rsidR="00407E3C" w:rsidRPr="00F465A1" w:rsidRDefault="00407E3C" w:rsidP="00F465A1">
      <w:pPr>
        <w:rPr>
          <w:sz w:val="24"/>
        </w:rPr>
      </w:pPr>
    </w:p>
    <w:p w14:paraId="43304C80" w14:textId="77777777" w:rsidR="00F465A1" w:rsidRPr="00311B1D" w:rsidRDefault="00F465A1" w:rsidP="00311B1D">
      <w:pPr>
        <w:pStyle w:val="2"/>
        <w:rPr>
          <w:b/>
          <w:bCs/>
        </w:rPr>
      </w:pPr>
      <w:bookmarkStart w:id="6" w:name="_Toc218107932"/>
      <w:r w:rsidRPr="00311B1D">
        <w:rPr>
          <w:b/>
          <w:bCs/>
          <w:sz w:val="24"/>
          <w:szCs w:val="24"/>
        </w:rPr>
        <w:t xml:space="preserve">4. Llama 3 </w:t>
      </w:r>
      <w:proofErr w:type="spellStart"/>
      <w:r w:rsidRPr="00311B1D">
        <w:rPr>
          <w:b/>
          <w:bCs/>
          <w:sz w:val="24"/>
          <w:szCs w:val="24"/>
        </w:rPr>
        <w:t>파인튜닝</w:t>
      </w:r>
      <w:proofErr w:type="spellEnd"/>
      <w:r w:rsidRPr="00311B1D">
        <w:rPr>
          <w:b/>
          <w:bCs/>
          <w:sz w:val="24"/>
          <w:szCs w:val="24"/>
        </w:rPr>
        <w:t>(</w:t>
      </w:r>
      <w:proofErr w:type="spellStart"/>
      <w:r w:rsidRPr="00311B1D">
        <w:rPr>
          <w:b/>
          <w:bCs/>
          <w:sz w:val="24"/>
          <w:szCs w:val="24"/>
        </w:rPr>
        <w:t>LoRA</w:t>
      </w:r>
      <w:proofErr w:type="spellEnd"/>
      <w:r w:rsidRPr="00311B1D">
        <w:rPr>
          <w:b/>
          <w:bCs/>
          <w:sz w:val="24"/>
          <w:szCs w:val="24"/>
        </w:rPr>
        <w:t>) 개요</w:t>
      </w:r>
      <w:bookmarkEnd w:id="6"/>
    </w:p>
    <w:p w14:paraId="2EF395E1" w14:textId="77777777" w:rsidR="00F465A1" w:rsidRPr="00311B1D" w:rsidRDefault="00F465A1" w:rsidP="00311B1D">
      <w:pPr>
        <w:pStyle w:val="3"/>
        <w:rPr>
          <w:b/>
          <w:bCs/>
        </w:rPr>
      </w:pPr>
      <w:bookmarkStart w:id="7" w:name="_Toc218107933"/>
      <w:r w:rsidRPr="00311B1D">
        <w:rPr>
          <w:b/>
          <w:bCs/>
        </w:rPr>
        <w:t xml:space="preserve">4.1 </w:t>
      </w:r>
      <w:proofErr w:type="spellStart"/>
      <w:r w:rsidRPr="00311B1D">
        <w:rPr>
          <w:b/>
          <w:bCs/>
        </w:rPr>
        <w:t>파인튜닝</w:t>
      </w:r>
      <w:proofErr w:type="spellEnd"/>
      <w:r w:rsidRPr="00311B1D">
        <w:rPr>
          <w:b/>
          <w:bCs/>
        </w:rPr>
        <w:t xml:space="preserve"> 목적</w:t>
      </w:r>
      <w:bookmarkEnd w:id="7"/>
    </w:p>
    <w:p w14:paraId="04F76D03" w14:textId="6E280BB8" w:rsidR="00F465A1" w:rsidRDefault="00F465A1" w:rsidP="00F465A1">
      <w:pPr>
        <w:rPr>
          <w:sz w:val="24"/>
        </w:rPr>
      </w:pPr>
      <w:r w:rsidRPr="00F465A1">
        <w:rPr>
          <w:sz w:val="24"/>
        </w:rPr>
        <w:t>프로젝트 도메인에 맞춘 응답 톤/용어/표현 일관성</w:t>
      </w:r>
      <w:r>
        <w:rPr>
          <w:rFonts w:hint="eastAsia"/>
          <w:sz w:val="24"/>
        </w:rPr>
        <w:t>을</w:t>
      </w:r>
      <w:r w:rsidRPr="00F465A1">
        <w:rPr>
          <w:sz w:val="24"/>
        </w:rPr>
        <w:t xml:space="preserve"> 확보</w:t>
      </w:r>
      <w:r>
        <w:rPr>
          <w:rFonts w:hint="eastAsia"/>
          <w:sz w:val="24"/>
        </w:rPr>
        <w:t xml:space="preserve">하고 </w:t>
      </w:r>
      <w:r w:rsidRPr="00F465A1">
        <w:rPr>
          <w:sz w:val="24"/>
        </w:rPr>
        <w:t xml:space="preserve">서비스 질의 유형에 대한 응답 안정성 </w:t>
      </w:r>
      <w:r>
        <w:rPr>
          <w:rFonts w:hint="eastAsia"/>
          <w:sz w:val="24"/>
        </w:rPr>
        <w:t xml:space="preserve">강화, </w:t>
      </w:r>
      <w:r w:rsidRPr="00F465A1">
        <w:rPr>
          <w:sz w:val="24"/>
        </w:rPr>
        <w:t>최소 학습 비용으로 모델 적응(</w:t>
      </w:r>
      <w:proofErr w:type="spellStart"/>
      <w:r w:rsidRPr="00F465A1">
        <w:rPr>
          <w:sz w:val="24"/>
        </w:rPr>
        <w:t>LoRA</w:t>
      </w:r>
      <w:proofErr w:type="spellEnd"/>
      <w:r w:rsidRPr="00F465A1">
        <w:rPr>
          <w:sz w:val="24"/>
        </w:rPr>
        <w:t xml:space="preserve"> 방식)</w:t>
      </w:r>
      <w:r>
        <w:rPr>
          <w:rFonts w:hint="eastAsia"/>
          <w:sz w:val="24"/>
        </w:rPr>
        <w:t>이 필요하다.</w:t>
      </w:r>
    </w:p>
    <w:p w14:paraId="7819697B" w14:textId="6E280BB8" w:rsidR="00F465A1" w:rsidRPr="00311B1D" w:rsidRDefault="00F465A1" w:rsidP="00311B1D">
      <w:pPr>
        <w:pStyle w:val="3"/>
        <w:rPr>
          <w:b/>
          <w:bCs/>
        </w:rPr>
      </w:pPr>
      <w:bookmarkStart w:id="8" w:name="_Toc218107934"/>
      <w:r w:rsidRPr="00311B1D">
        <w:rPr>
          <w:b/>
          <w:bCs/>
        </w:rPr>
        <w:lastRenderedPageBreak/>
        <w:t>4.2 체크포인트 관리</w:t>
      </w:r>
      <w:bookmarkEnd w:id="8"/>
    </w:p>
    <w:p w14:paraId="1AA33F51" w14:textId="7E8B2717" w:rsidR="00F465A1" w:rsidRDefault="006E5BD2" w:rsidP="00F465A1">
      <w:pPr>
        <w:rPr>
          <w:sz w:val="24"/>
        </w:rPr>
      </w:pPr>
      <w:r w:rsidRPr="006E5BD2">
        <w:rPr>
          <w:sz w:val="24"/>
        </w:rPr>
        <w:t xml:space="preserve">학습 중간 산출물로 checkpoint-100, checkpoint-200, checkpoint-300을 저장하였다. 최종 체크포인트는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>(검증 손실) 기준으로 비교하여 선택하였다.</w:t>
      </w:r>
    </w:p>
    <w:p w14:paraId="2E8CFB2C" w14:textId="77777777" w:rsidR="006E5BD2" w:rsidRPr="00F465A1" w:rsidRDefault="006E5BD2" w:rsidP="00F465A1">
      <w:pPr>
        <w:rPr>
          <w:sz w:val="24"/>
        </w:rPr>
      </w:pPr>
    </w:p>
    <w:p w14:paraId="43B87543" w14:textId="0BE67A38" w:rsidR="00F465A1" w:rsidRPr="00311B1D" w:rsidRDefault="00F465A1" w:rsidP="00311B1D">
      <w:pPr>
        <w:pStyle w:val="2"/>
        <w:rPr>
          <w:rFonts w:hint="eastAsia"/>
          <w:b/>
          <w:bCs/>
          <w:sz w:val="24"/>
          <w:szCs w:val="24"/>
        </w:rPr>
      </w:pPr>
      <w:bookmarkStart w:id="9" w:name="_Toc218107935"/>
      <w:r w:rsidRPr="00311B1D">
        <w:rPr>
          <w:b/>
          <w:bCs/>
          <w:sz w:val="24"/>
          <w:szCs w:val="24"/>
        </w:rPr>
        <w:t>5. 평가 방법</w:t>
      </w:r>
      <w:bookmarkEnd w:id="9"/>
    </w:p>
    <w:p w14:paraId="16776C86" w14:textId="77777777" w:rsidR="00F465A1" w:rsidRPr="00311B1D" w:rsidRDefault="00F465A1" w:rsidP="00311B1D">
      <w:pPr>
        <w:pStyle w:val="3"/>
        <w:rPr>
          <w:b/>
          <w:bCs/>
        </w:rPr>
      </w:pPr>
      <w:bookmarkStart w:id="10" w:name="_Toc218107936"/>
      <w:r w:rsidRPr="00311B1D">
        <w:rPr>
          <w:b/>
          <w:bCs/>
        </w:rPr>
        <w:t>5.1 사용 지표</w:t>
      </w:r>
      <w:bookmarkEnd w:id="10"/>
    </w:p>
    <w:p w14:paraId="7E8B1AB5" w14:textId="718C9BA7" w:rsidR="00F465A1" w:rsidRPr="00F465A1" w:rsidRDefault="00F465A1" w:rsidP="00F465A1">
      <w:pPr>
        <w:rPr>
          <w:sz w:val="24"/>
        </w:rPr>
      </w:pPr>
      <w:proofErr w:type="spellStart"/>
      <w:r w:rsidRPr="00F465A1">
        <w:rPr>
          <w:sz w:val="24"/>
        </w:rPr>
        <w:t>eval_loss</w:t>
      </w:r>
      <w:proofErr w:type="spellEnd"/>
      <w:r w:rsidRPr="00F465A1">
        <w:rPr>
          <w:sz w:val="24"/>
        </w:rPr>
        <w:t xml:space="preserve"> (검증 손실): 검증 데이터에서의 </w:t>
      </w:r>
      <w:proofErr w:type="spellStart"/>
      <w:r w:rsidRPr="00F465A1">
        <w:rPr>
          <w:sz w:val="24"/>
        </w:rPr>
        <w:t>손실값</w:t>
      </w:r>
      <w:proofErr w:type="spellEnd"/>
      <w:r w:rsidRPr="00F465A1">
        <w:rPr>
          <w:sz w:val="24"/>
        </w:rPr>
        <w:t>. 낮을수록 우수</w:t>
      </w:r>
    </w:p>
    <w:p w14:paraId="398C7D47" w14:textId="0E43C39B" w:rsidR="00F465A1" w:rsidRPr="00F465A1" w:rsidRDefault="00F465A1" w:rsidP="00F465A1">
      <w:pPr>
        <w:rPr>
          <w:sz w:val="24"/>
        </w:rPr>
      </w:pPr>
      <w:r w:rsidRPr="00F465A1">
        <w:rPr>
          <w:sz w:val="24"/>
        </w:rPr>
        <w:t xml:space="preserve">rain loss (학습 손실): 학습 과정에서의 </w:t>
      </w:r>
      <w:proofErr w:type="spellStart"/>
      <w:r w:rsidRPr="00F465A1">
        <w:rPr>
          <w:sz w:val="24"/>
        </w:rPr>
        <w:t>손실값</w:t>
      </w:r>
      <w:proofErr w:type="spellEnd"/>
      <w:r w:rsidRPr="00F465A1">
        <w:rPr>
          <w:sz w:val="24"/>
        </w:rPr>
        <w:t xml:space="preserve"> 추이(</w:t>
      </w:r>
      <w:r w:rsidR="006E5BD2" w:rsidRPr="006E5BD2">
        <w:rPr>
          <w:sz w:val="24"/>
        </w:rPr>
        <w:t>학습 안정성 확인용)</w:t>
      </w:r>
    </w:p>
    <w:p w14:paraId="5DAED971" w14:textId="77777777" w:rsidR="00F465A1" w:rsidRPr="00311B1D" w:rsidRDefault="00F465A1" w:rsidP="00311B1D">
      <w:pPr>
        <w:pStyle w:val="3"/>
        <w:rPr>
          <w:b/>
          <w:bCs/>
        </w:rPr>
      </w:pPr>
      <w:bookmarkStart w:id="11" w:name="_Toc218107937"/>
      <w:r w:rsidRPr="00311B1D">
        <w:rPr>
          <w:b/>
          <w:bCs/>
        </w:rPr>
        <w:t>5.2 로그 추출 방식</w:t>
      </w:r>
      <w:bookmarkEnd w:id="11"/>
    </w:p>
    <w:p w14:paraId="17D8BD4A" w14:textId="77777777" w:rsidR="00F465A1" w:rsidRDefault="00F465A1" w:rsidP="00F465A1">
      <w:pPr>
        <w:rPr>
          <w:sz w:val="24"/>
        </w:rPr>
      </w:pPr>
      <w:proofErr w:type="spellStart"/>
      <w:r w:rsidRPr="00F465A1">
        <w:rPr>
          <w:sz w:val="24"/>
        </w:rPr>
        <w:t>RunPod</w:t>
      </w:r>
      <w:proofErr w:type="spellEnd"/>
      <w:r w:rsidRPr="00F465A1">
        <w:rPr>
          <w:sz w:val="24"/>
        </w:rPr>
        <w:t xml:space="preserve"> 학습 환경에서 </w:t>
      </w:r>
      <w:proofErr w:type="spellStart"/>
      <w:r w:rsidRPr="00F465A1">
        <w:rPr>
          <w:sz w:val="24"/>
        </w:rPr>
        <w:t>TensorBoard</w:t>
      </w:r>
      <w:proofErr w:type="spellEnd"/>
      <w:r w:rsidRPr="00F465A1">
        <w:rPr>
          <w:sz w:val="24"/>
        </w:rPr>
        <w:t xml:space="preserve"> 이벤트 파일이 생성되지 않아, 각 체크포인트 폴더 내 </w:t>
      </w:r>
      <w:proofErr w:type="spellStart"/>
      <w:r w:rsidRPr="00F465A1">
        <w:rPr>
          <w:sz w:val="24"/>
        </w:rPr>
        <w:t>trainer_</w:t>
      </w:r>
      <w:proofErr w:type="gramStart"/>
      <w:r w:rsidRPr="00F465A1">
        <w:rPr>
          <w:sz w:val="24"/>
        </w:rPr>
        <w:t>state.json</w:t>
      </w:r>
      <w:proofErr w:type="spellEnd"/>
      <w:proofErr w:type="gramEnd"/>
      <w:r w:rsidRPr="00F465A1">
        <w:rPr>
          <w:sz w:val="24"/>
        </w:rPr>
        <w:t xml:space="preserve">에 기록된 </w:t>
      </w:r>
      <w:proofErr w:type="spellStart"/>
      <w:r w:rsidRPr="00F465A1">
        <w:rPr>
          <w:sz w:val="24"/>
        </w:rPr>
        <w:t>log_history</w:t>
      </w:r>
      <w:proofErr w:type="spellEnd"/>
      <w:r w:rsidRPr="00F465A1">
        <w:rPr>
          <w:sz w:val="24"/>
        </w:rPr>
        <w:t xml:space="preserve">를 기반으로 train </w:t>
      </w:r>
      <w:proofErr w:type="gramStart"/>
      <w:r w:rsidRPr="00F465A1">
        <w:rPr>
          <w:sz w:val="24"/>
        </w:rPr>
        <w:t>loss /</w:t>
      </w:r>
      <w:proofErr w:type="gramEnd"/>
      <w:r w:rsidRPr="00F465A1">
        <w:rPr>
          <w:sz w:val="24"/>
        </w:rPr>
        <w:t xml:space="preserve"> </w:t>
      </w:r>
      <w:proofErr w:type="spellStart"/>
      <w:r w:rsidRPr="00F465A1">
        <w:rPr>
          <w:sz w:val="24"/>
        </w:rPr>
        <w:t>eval_loss</w:t>
      </w:r>
      <w:proofErr w:type="spellEnd"/>
      <w:r w:rsidRPr="00F465A1">
        <w:rPr>
          <w:sz w:val="24"/>
        </w:rPr>
        <w:t>를 추출하였다.</w:t>
      </w:r>
      <w:r w:rsidRPr="00F465A1">
        <w:rPr>
          <w:sz w:val="24"/>
        </w:rPr>
        <w:br/>
        <w:t xml:space="preserve">추출 결과는 CSV(loss_compare.csv, eval_loss_compare.csv)로 저장 후 </w:t>
      </w:r>
      <w:proofErr w:type="spellStart"/>
      <w:r w:rsidRPr="00F465A1">
        <w:rPr>
          <w:sz w:val="24"/>
        </w:rPr>
        <w:t>시각화하여</w:t>
      </w:r>
      <w:proofErr w:type="spellEnd"/>
      <w:r w:rsidRPr="00F465A1">
        <w:rPr>
          <w:sz w:val="24"/>
        </w:rPr>
        <w:t xml:space="preserve"> 근거 자료로 활용하였다.</w:t>
      </w:r>
    </w:p>
    <w:p w14:paraId="0D1F1DBD" w14:textId="77777777" w:rsidR="00F465A1" w:rsidRPr="00F465A1" w:rsidRDefault="00F465A1" w:rsidP="00F465A1">
      <w:pPr>
        <w:rPr>
          <w:sz w:val="24"/>
        </w:rPr>
      </w:pPr>
    </w:p>
    <w:p w14:paraId="7A5EC6AE" w14:textId="77777777" w:rsidR="00F465A1" w:rsidRPr="00311B1D" w:rsidRDefault="00F465A1" w:rsidP="00311B1D">
      <w:pPr>
        <w:pStyle w:val="2"/>
        <w:rPr>
          <w:b/>
          <w:bCs/>
          <w:sz w:val="24"/>
          <w:szCs w:val="24"/>
        </w:rPr>
      </w:pPr>
      <w:bookmarkStart w:id="12" w:name="_Toc218107938"/>
      <w:r w:rsidRPr="00311B1D">
        <w:rPr>
          <w:b/>
          <w:bCs/>
          <w:sz w:val="24"/>
          <w:szCs w:val="24"/>
        </w:rPr>
        <w:t>6. 평가 결과</w:t>
      </w:r>
      <w:bookmarkEnd w:id="12"/>
    </w:p>
    <w:p w14:paraId="20F908CC" w14:textId="79A57885" w:rsidR="00F465A1" w:rsidRPr="00311B1D" w:rsidRDefault="00F465A1" w:rsidP="00311B1D">
      <w:pPr>
        <w:pStyle w:val="3"/>
        <w:rPr>
          <w:rFonts w:hint="eastAsia"/>
          <w:b/>
          <w:bCs/>
        </w:rPr>
      </w:pPr>
      <w:bookmarkStart w:id="13" w:name="_Toc218107939"/>
      <w:r w:rsidRPr="00311B1D">
        <w:rPr>
          <w:b/>
          <w:bCs/>
        </w:rPr>
        <w:t xml:space="preserve">6.1 체크포인트별 </w:t>
      </w:r>
      <w:proofErr w:type="spellStart"/>
      <w:r w:rsidRPr="00311B1D">
        <w:rPr>
          <w:b/>
          <w:bCs/>
        </w:rPr>
        <w:t>eval_loss</w:t>
      </w:r>
      <w:proofErr w:type="spellEnd"/>
      <w:r w:rsidRPr="00311B1D">
        <w:rPr>
          <w:b/>
          <w:bCs/>
        </w:rPr>
        <w:t xml:space="preserve"> 비교</w:t>
      </w:r>
      <w:bookmarkEnd w:id="13"/>
    </w:p>
    <w:p w14:paraId="42AB843F" w14:textId="77777777" w:rsidR="006E5BD2" w:rsidRDefault="006E5BD2" w:rsidP="00F465A1">
      <w:pPr>
        <w:rPr>
          <w:sz w:val="24"/>
        </w:rPr>
      </w:pPr>
      <w:r w:rsidRPr="006E5BD2">
        <w:rPr>
          <w:sz w:val="24"/>
        </w:rPr>
        <w:t xml:space="preserve">검증 데이터 기준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>는 다음과 같다.</w:t>
      </w:r>
    </w:p>
    <w:p w14:paraId="64638D71" w14:textId="6CB9736E" w:rsidR="006E5BD2" w:rsidRPr="006E5BD2" w:rsidRDefault="006E5BD2" w:rsidP="006E5BD2">
      <w:pPr>
        <w:rPr>
          <w:sz w:val="24"/>
        </w:rPr>
      </w:pPr>
      <w:r w:rsidRPr="006E5BD2">
        <w:rPr>
          <w:rFonts w:hint="eastAsia"/>
          <w:sz w:val="24"/>
        </w:rPr>
        <w:t xml:space="preserve">- </w:t>
      </w:r>
      <w:r w:rsidRPr="006E5BD2">
        <w:rPr>
          <w:sz w:val="24"/>
        </w:rPr>
        <w:t>checkpoint-100: 1.0338</w:t>
      </w:r>
    </w:p>
    <w:p w14:paraId="5A361ED0" w14:textId="11933F10" w:rsidR="006E5BD2" w:rsidRPr="006E5BD2" w:rsidRDefault="006E5BD2" w:rsidP="006E5BD2">
      <w:pPr>
        <w:rPr>
          <w:sz w:val="24"/>
        </w:rPr>
      </w:pPr>
      <w:r w:rsidRPr="006E5BD2">
        <w:rPr>
          <w:rFonts w:hint="eastAsia"/>
          <w:sz w:val="24"/>
        </w:rPr>
        <w:t xml:space="preserve">- </w:t>
      </w:r>
      <w:r w:rsidRPr="006E5BD2">
        <w:rPr>
          <w:sz w:val="24"/>
        </w:rPr>
        <w:t>checkpoint-200: 1.0247</w:t>
      </w:r>
    </w:p>
    <w:p w14:paraId="6948E794" w14:textId="136B9664" w:rsidR="006E5BD2" w:rsidRPr="006E5BD2" w:rsidRDefault="006E5BD2" w:rsidP="006E5BD2">
      <w:pPr>
        <w:rPr>
          <w:sz w:val="24"/>
        </w:rPr>
      </w:pPr>
      <w:r w:rsidRPr="006E5BD2">
        <w:rPr>
          <w:rFonts w:hint="eastAsia"/>
          <w:sz w:val="24"/>
        </w:rPr>
        <w:t xml:space="preserve">- </w:t>
      </w:r>
      <w:r w:rsidRPr="006E5BD2">
        <w:rPr>
          <w:sz w:val="24"/>
        </w:rPr>
        <w:t>checkpoint-300: 1.0182</w:t>
      </w:r>
    </w:p>
    <w:p w14:paraId="37FA249F" w14:textId="23B0E3E7" w:rsidR="006E5BD2" w:rsidRPr="006E5BD2" w:rsidRDefault="006E5BD2" w:rsidP="00F465A1">
      <w:pPr>
        <w:rPr>
          <w:sz w:val="24"/>
        </w:rPr>
      </w:pPr>
      <w:r w:rsidRPr="006E5BD2">
        <w:rPr>
          <w:sz w:val="24"/>
        </w:rPr>
        <w:t xml:space="preserve">체크포인트 step이 증가할수록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 xml:space="preserve">가 지속적으로 감소하여, 검증 데이터 기준으로 성능이 개선되는 추세를 확인하였다. 따라서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>가 가장 낮은 checkpoint-300을 최종 체크포인트로 선택하였다.</w:t>
      </w:r>
    </w:p>
    <w:p w14:paraId="108EAE1B" w14:textId="21CFF9B6" w:rsidR="00F465A1" w:rsidRDefault="006063A4" w:rsidP="00F465A1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45803F7" wp14:editId="4FB89CA0">
            <wp:extent cx="5730875" cy="4295775"/>
            <wp:effectExtent l="0" t="0" r="3175" b="9525"/>
            <wp:docPr id="1669611804" name="그림 2" descr="라인, 텍스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1804" name="그림 2" descr="라인, 텍스트, 스크린샷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27BE" w14:textId="77777777" w:rsidR="001C3733" w:rsidRPr="001C3733" w:rsidRDefault="001C3733" w:rsidP="00311B1D">
      <w:pPr>
        <w:pStyle w:val="3"/>
      </w:pPr>
      <w:bookmarkStart w:id="14" w:name="_Toc218107940"/>
      <w:r w:rsidRPr="001C3733">
        <w:t>6.2 Train loss 추이(학습 안정성 확인)</w:t>
      </w:r>
      <w:bookmarkEnd w:id="14"/>
    </w:p>
    <w:p w14:paraId="27878FB2" w14:textId="77777777" w:rsidR="001C3733" w:rsidRDefault="001C3733" w:rsidP="001C3733">
      <w:pPr>
        <w:rPr>
          <w:sz w:val="24"/>
        </w:rPr>
      </w:pPr>
      <w:r w:rsidRPr="001C3733">
        <w:rPr>
          <w:sz w:val="24"/>
        </w:rPr>
        <w:t>학습 과정에서 train loss는 노이즈가 존재하나, 전체적으로 특정 구간에서 급격한 발산 없이 유지되며 학습이 진행되었다.</w:t>
      </w:r>
    </w:p>
    <w:p w14:paraId="1BDA66E7" w14:textId="6413886A" w:rsidR="006E5BD2" w:rsidRPr="001C3733" w:rsidRDefault="006E5BD2" w:rsidP="001C3733">
      <w:pPr>
        <w:rPr>
          <w:sz w:val="24"/>
        </w:rPr>
      </w:pPr>
      <w:r w:rsidRPr="006E5BD2">
        <w:rPr>
          <w:sz w:val="24"/>
        </w:rPr>
        <w:t xml:space="preserve">train loss는 최종 모델 선택의 핵심 </w:t>
      </w:r>
      <w:proofErr w:type="spellStart"/>
      <w:r w:rsidRPr="006E5BD2">
        <w:rPr>
          <w:sz w:val="24"/>
        </w:rPr>
        <w:t>기준이라기보다</w:t>
      </w:r>
      <w:proofErr w:type="spellEnd"/>
      <w:r w:rsidRPr="006E5BD2">
        <w:rPr>
          <w:sz w:val="24"/>
        </w:rPr>
        <w:t xml:space="preserve">, 학습이 안정적으로 진행되었는지 확인하는 보조 지표로 활용하였다. 최종 체크포인트 선택은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>(검증 손실) 최소값을 기준으로 결정하였다.</w:t>
      </w:r>
    </w:p>
    <w:p w14:paraId="5D5E9602" w14:textId="1CD22A3B" w:rsidR="006063A4" w:rsidRDefault="001C3733" w:rsidP="00F465A1">
      <w:pPr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50E27F1C" wp14:editId="2789C91E">
            <wp:extent cx="5730875" cy="4295775"/>
            <wp:effectExtent l="0" t="0" r="3175" b="9525"/>
            <wp:docPr id="1333896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EAFF" w14:textId="77777777" w:rsidR="006E5BD2" w:rsidRDefault="006E5BD2" w:rsidP="00F465A1">
      <w:pPr>
        <w:rPr>
          <w:rFonts w:hint="eastAsia"/>
          <w:sz w:val="24"/>
        </w:rPr>
      </w:pPr>
    </w:p>
    <w:p w14:paraId="6E8E07A1" w14:textId="77777777" w:rsidR="001C3733" w:rsidRPr="001C3733" w:rsidRDefault="001C3733" w:rsidP="001C3733">
      <w:pPr>
        <w:rPr>
          <w:b/>
          <w:bCs/>
          <w:sz w:val="24"/>
        </w:rPr>
      </w:pPr>
      <w:r w:rsidRPr="001C3733">
        <w:rPr>
          <w:b/>
          <w:bCs/>
          <w:sz w:val="24"/>
        </w:rPr>
        <w:t>7. 결론: 최종 모델(체크포인트) 선정 근거</w:t>
      </w:r>
    </w:p>
    <w:p w14:paraId="340D5F63" w14:textId="14C4F6DE" w:rsidR="006E5BD2" w:rsidRPr="006E5BD2" w:rsidRDefault="006E5BD2" w:rsidP="001C3733">
      <w:pPr>
        <w:rPr>
          <w:rFonts w:hint="eastAsia"/>
          <w:sz w:val="24"/>
        </w:rPr>
      </w:pPr>
      <w:r w:rsidRPr="006E5BD2">
        <w:rPr>
          <w:sz w:val="24"/>
        </w:rPr>
        <w:t xml:space="preserve">Llama 3 기반 모델에 대해 </w:t>
      </w:r>
      <w:proofErr w:type="spellStart"/>
      <w:r w:rsidRPr="006E5BD2">
        <w:rPr>
          <w:sz w:val="24"/>
        </w:rPr>
        <w:t>LoRA</w:t>
      </w:r>
      <w:proofErr w:type="spellEnd"/>
      <w:r w:rsidRPr="006E5BD2">
        <w:rPr>
          <w:sz w:val="24"/>
        </w:rPr>
        <w:t xml:space="preserve"> </w:t>
      </w:r>
      <w:proofErr w:type="spellStart"/>
      <w:r w:rsidRPr="006E5BD2">
        <w:rPr>
          <w:sz w:val="24"/>
        </w:rPr>
        <w:t>파인튜닝을</w:t>
      </w:r>
      <w:proofErr w:type="spellEnd"/>
      <w:r w:rsidRPr="006E5BD2">
        <w:rPr>
          <w:sz w:val="24"/>
        </w:rPr>
        <w:t xml:space="preserve"> 수행한 뒤, checkpoint-100/200/300을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 xml:space="preserve"> 기준으로 비교하였다. 그 결과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>가</w:t>
      </w:r>
      <w:r w:rsidRPr="006E5BD2">
        <w:rPr>
          <w:rFonts w:hint="eastAsia"/>
          <w:sz w:val="24"/>
        </w:rPr>
        <w:t xml:space="preserve"> </w:t>
      </w:r>
      <w:r w:rsidRPr="006E5BD2">
        <w:rPr>
          <w:sz w:val="24"/>
        </w:rPr>
        <w:t xml:space="preserve">1.0182로 감소했으며, checkpoint-300이 가장 낮은 </w:t>
      </w:r>
      <w:proofErr w:type="spellStart"/>
      <w:r w:rsidRPr="006E5BD2">
        <w:rPr>
          <w:sz w:val="24"/>
        </w:rPr>
        <w:t>eval_loss</w:t>
      </w:r>
      <w:proofErr w:type="spellEnd"/>
      <w:r w:rsidRPr="006E5BD2">
        <w:rPr>
          <w:sz w:val="24"/>
        </w:rPr>
        <w:t>를 기록하였다.</w:t>
      </w:r>
    </w:p>
    <w:p w14:paraId="2DAD2185" w14:textId="45BFFFF4" w:rsidR="001C3733" w:rsidRPr="006E5BD2" w:rsidRDefault="006E5BD2" w:rsidP="00F465A1">
      <w:pPr>
        <w:rPr>
          <w:sz w:val="24"/>
        </w:rPr>
      </w:pPr>
      <w:r w:rsidRPr="006E5BD2">
        <w:rPr>
          <w:sz w:val="24"/>
        </w:rPr>
        <w:t>따라서 본 프로젝트에서는 검증 지표 기반으로 checkpoint-300을 최종 모델로 채택하였다. 이는 단순 체감이 아니라 정량 지표를 근거로 모델을 선택했다는 점에서 모델 선정의 객관적 근거로 활용할 수 있다.</w:t>
      </w:r>
    </w:p>
    <w:p w14:paraId="7377438C" w14:textId="77777777" w:rsidR="006E5BD2" w:rsidRDefault="006E5BD2" w:rsidP="00F465A1">
      <w:pPr>
        <w:rPr>
          <w:sz w:val="24"/>
        </w:rPr>
      </w:pPr>
    </w:p>
    <w:p w14:paraId="4FF37C3D" w14:textId="4077CB9C" w:rsidR="001C3733" w:rsidRPr="001C3733" w:rsidRDefault="001C3733" w:rsidP="00F465A1">
      <w:pPr>
        <w:rPr>
          <w:b/>
          <w:bCs/>
          <w:sz w:val="24"/>
        </w:rPr>
      </w:pPr>
      <w:r w:rsidRPr="001C3733">
        <w:rPr>
          <w:b/>
          <w:bCs/>
          <w:sz w:val="24"/>
        </w:rPr>
        <w:t>8. 한계 및 향후 개선 방향</w:t>
      </w:r>
    </w:p>
    <w:p w14:paraId="294DBFB5" w14:textId="27B9A277" w:rsidR="001C3733" w:rsidRDefault="001C3733" w:rsidP="00F465A1">
      <w:pPr>
        <w:rPr>
          <w:sz w:val="24"/>
        </w:rPr>
      </w:pPr>
      <w:r w:rsidRPr="001C3733">
        <w:rPr>
          <w:sz w:val="24"/>
        </w:rPr>
        <w:t xml:space="preserve">본 단계 평가는 </w:t>
      </w:r>
      <w:proofErr w:type="spellStart"/>
      <w:r w:rsidRPr="001C3733">
        <w:rPr>
          <w:sz w:val="24"/>
        </w:rPr>
        <w:t>eval_loss</w:t>
      </w:r>
      <w:proofErr w:type="spellEnd"/>
      <w:r w:rsidRPr="001C3733">
        <w:rPr>
          <w:sz w:val="24"/>
        </w:rPr>
        <w:t xml:space="preserve"> 중심의 정량 지표에 기반하였다.</w:t>
      </w:r>
    </w:p>
    <w:p w14:paraId="0334CD2C" w14:textId="3CD0384D" w:rsidR="001C3733" w:rsidRPr="00A00BB3" w:rsidRDefault="001C3733" w:rsidP="00F465A1">
      <w:pPr>
        <w:rPr>
          <w:rFonts w:hint="eastAsia"/>
          <w:sz w:val="24"/>
        </w:rPr>
      </w:pPr>
      <w:r w:rsidRPr="00A00BB3">
        <w:rPr>
          <w:sz w:val="24"/>
        </w:rPr>
        <w:t xml:space="preserve">향후에는 서비스 요구사항을 더 직접 반영하기 위해, 규칙 </w:t>
      </w:r>
      <w:proofErr w:type="spellStart"/>
      <w:r w:rsidRPr="00A00BB3">
        <w:rPr>
          <w:sz w:val="24"/>
        </w:rPr>
        <w:t>준수율</w:t>
      </w:r>
      <w:proofErr w:type="spellEnd"/>
      <w:r w:rsidRPr="00A00BB3">
        <w:rPr>
          <w:sz w:val="24"/>
        </w:rPr>
        <w:t>(형식 준수), 환</w:t>
      </w:r>
      <w:r w:rsidRPr="00A00BB3">
        <w:rPr>
          <w:sz w:val="24"/>
        </w:rPr>
        <w:lastRenderedPageBreak/>
        <w:t xml:space="preserve">각 </w:t>
      </w:r>
      <w:proofErr w:type="spellStart"/>
      <w:r w:rsidRPr="00A00BB3">
        <w:rPr>
          <w:sz w:val="24"/>
        </w:rPr>
        <w:t>억제율</w:t>
      </w:r>
      <w:proofErr w:type="spellEnd"/>
      <w:r w:rsidRPr="00A00BB3">
        <w:rPr>
          <w:sz w:val="24"/>
        </w:rPr>
        <w:t xml:space="preserve">, 응답 </w:t>
      </w:r>
      <w:proofErr w:type="spellStart"/>
      <w:r w:rsidRPr="00A00BB3">
        <w:rPr>
          <w:sz w:val="24"/>
        </w:rPr>
        <w:t>품질등</w:t>
      </w:r>
      <w:proofErr w:type="spellEnd"/>
      <w:r w:rsidRPr="00A00BB3">
        <w:rPr>
          <w:sz w:val="24"/>
        </w:rPr>
        <w:t xml:space="preserve"> 서비스 품질</w:t>
      </w:r>
      <w:r w:rsidR="00A00BB3" w:rsidRPr="00A00BB3">
        <w:rPr>
          <w:rFonts w:hint="eastAsia"/>
          <w:sz w:val="24"/>
        </w:rPr>
        <w:t xml:space="preserve">을 </w:t>
      </w:r>
      <w:proofErr w:type="gramStart"/>
      <w:r w:rsidR="00A00BB3" w:rsidRPr="00A00BB3">
        <w:rPr>
          <w:rFonts w:hint="eastAsia"/>
          <w:sz w:val="24"/>
        </w:rPr>
        <w:t>향상 시켜</w:t>
      </w:r>
      <w:proofErr w:type="gramEnd"/>
      <w:r w:rsidR="00A00BB3" w:rsidRPr="00A00BB3">
        <w:rPr>
          <w:rFonts w:hint="eastAsia"/>
          <w:sz w:val="24"/>
        </w:rPr>
        <w:t xml:space="preserve"> </w:t>
      </w:r>
      <w:r w:rsidRPr="00A00BB3">
        <w:rPr>
          <w:sz w:val="24"/>
        </w:rPr>
        <w:t>종합 평가 체계를 확장할 계획이다.</w:t>
      </w:r>
    </w:p>
    <w:sectPr w:rsidR="001C3733" w:rsidRPr="00A00BB3"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89B4D" w14:textId="77777777" w:rsidR="003E7BCC" w:rsidRDefault="003E7BCC" w:rsidP="006063A4">
      <w:pPr>
        <w:spacing w:after="0"/>
      </w:pPr>
      <w:r>
        <w:separator/>
      </w:r>
    </w:p>
  </w:endnote>
  <w:endnote w:type="continuationSeparator" w:id="0">
    <w:p w14:paraId="7970D2CC" w14:textId="77777777" w:rsidR="003E7BCC" w:rsidRDefault="003E7BCC" w:rsidP="006063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028199"/>
      <w:docPartObj>
        <w:docPartGallery w:val="Page Numbers (Bottom of Page)"/>
        <w:docPartUnique/>
      </w:docPartObj>
    </w:sdtPr>
    <w:sdtContent>
      <w:p w14:paraId="25EA4A12" w14:textId="02A5443F" w:rsidR="006063A4" w:rsidRDefault="006063A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C42B260" w14:textId="77777777" w:rsidR="006063A4" w:rsidRDefault="006063A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1C5F" w14:textId="77777777" w:rsidR="003E7BCC" w:rsidRDefault="003E7BCC" w:rsidP="006063A4">
      <w:pPr>
        <w:spacing w:after="0"/>
      </w:pPr>
      <w:r>
        <w:separator/>
      </w:r>
    </w:p>
  </w:footnote>
  <w:footnote w:type="continuationSeparator" w:id="0">
    <w:p w14:paraId="07714316" w14:textId="77777777" w:rsidR="003E7BCC" w:rsidRDefault="003E7BCC" w:rsidP="006063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606"/>
    <w:multiLevelType w:val="multilevel"/>
    <w:tmpl w:val="A6D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861ED"/>
    <w:multiLevelType w:val="multilevel"/>
    <w:tmpl w:val="F91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55008"/>
    <w:multiLevelType w:val="multilevel"/>
    <w:tmpl w:val="FC92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F16B4"/>
    <w:multiLevelType w:val="multilevel"/>
    <w:tmpl w:val="78B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97676">
    <w:abstractNumId w:val="1"/>
  </w:num>
  <w:num w:numId="2" w16cid:durableId="37557928">
    <w:abstractNumId w:val="3"/>
  </w:num>
  <w:num w:numId="3" w16cid:durableId="766316611">
    <w:abstractNumId w:val="2"/>
  </w:num>
  <w:num w:numId="4" w16cid:durableId="67634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A1"/>
    <w:rsid w:val="001C3733"/>
    <w:rsid w:val="00311B1D"/>
    <w:rsid w:val="003E7BCC"/>
    <w:rsid w:val="00407E3C"/>
    <w:rsid w:val="00513590"/>
    <w:rsid w:val="006063A4"/>
    <w:rsid w:val="00635523"/>
    <w:rsid w:val="00673A85"/>
    <w:rsid w:val="006E26E9"/>
    <w:rsid w:val="006E5BD2"/>
    <w:rsid w:val="00770582"/>
    <w:rsid w:val="00A00BB3"/>
    <w:rsid w:val="00E44751"/>
    <w:rsid w:val="00F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C639"/>
  <w15:chartTrackingRefBased/>
  <w15:docId w15:val="{EDA9F65D-8DA3-40FB-8AF4-433570AF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65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4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465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65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65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65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65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65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65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65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465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465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65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65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65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65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65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65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65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65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65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65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65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65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65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65A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063A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063A4"/>
  </w:style>
  <w:style w:type="paragraph" w:styleId="ab">
    <w:name w:val="footer"/>
    <w:basedOn w:val="a"/>
    <w:link w:val="Char4"/>
    <w:uiPriority w:val="99"/>
    <w:unhideWhenUsed/>
    <w:rsid w:val="006063A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063A4"/>
  </w:style>
  <w:style w:type="paragraph" w:styleId="TOC">
    <w:name w:val="TOC Heading"/>
    <w:basedOn w:val="1"/>
    <w:next w:val="a"/>
    <w:uiPriority w:val="39"/>
    <w:unhideWhenUsed/>
    <w:qFormat/>
    <w:rsid w:val="00311B1D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311B1D"/>
  </w:style>
  <w:style w:type="paragraph" w:styleId="20">
    <w:name w:val="toc 2"/>
    <w:basedOn w:val="a"/>
    <w:next w:val="a"/>
    <w:autoRedefine/>
    <w:uiPriority w:val="39"/>
    <w:unhideWhenUsed/>
    <w:rsid w:val="00311B1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311B1D"/>
    <w:pPr>
      <w:ind w:leftChars="400" w:left="850"/>
    </w:pPr>
  </w:style>
  <w:style w:type="character" w:styleId="ac">
    <w:name w:val="Hyperlink"/>
    <w:basedOn w:val="a0"/>
    <w:uiPriority w:val="99"/>
    <w:unhideWhenUsed/>
    <w:rsid w:val="00311B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11B2C-4FA8-44D0-87C6-07B4DF8E9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8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세준 김</dc:creator>
  <cp:keywords/>
  <dc:description/>
  <cp:lastModifiedBy>세준 김</cp:lastModifiedBy>
  <cp:revision>8</cp:revision>
  <dcterms:created xsi:type="dcterms:W3CDTF">2025-12-31T01:29:00Z</dcterms:created>
  <dcterms:modified xsi:type="dcterms:W3CDTF">2025-12-31T12:44:00Z</dcterms:modified>
</cp:coreProperties>
</file>