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FE380" w14:textId="4725B16D" w:rsidR="008B78EB" w:rsidRPr="008B78EB" w:rsidRDefault="008B78EB" w:rsidP="008B78EB">
      <w:pPr>
        <w:jc w:val="center"/>
        <w:rPr>
          <w:b/>
          <w:bCs/>
        </w:rPr>
      </w:pPr>
      <w:r w:rsidRPr="008B78EB">
        <w:rPr>
          <w:b/>
          <w:bCs/>
        </w:rPr>
        <w:t>Simulação Hidrológica</w:t>
      </w:r>
    </w:p>
    <w:p w14:paraId="0894EAC3" w14:textId="6ECC6CE6" w:rsidR="008B78EB" w:rsidRPr="008B78EB" w:rsidRDefault="008B78EB" w:rsidP="008B78EB">
      <w:pPr>
        <w:jc w:val="center"/>
        <w:rPr>
          <w:b/>
          <w:bCs/>
        </w:rPr>
      </w:pPr>
      <w:r w:rsidRPr="008B78EB">
        <w:rPr>
          <w:b/>
          <w:bCs/>
        </w:rPr>
        <w:t>Entrega: 28/08/2025</w:t>
      </w:r>
    </w:p>
    <w:p w14:paraId="01D6BEA7" w14:textId="77777777" w:rsidR="008B78EB" w:rsidRDefault="008B78EB"/>
    <w:p w14:paraId="502732E6" w14:textId="37782BD1" w:rsidR="008B78EB" w:rsidRDefault="008B78EB">
      <w:r>
        <w:t>Bacia: a que vocês já estavam trabalhando nos últimos dia de aula</w:t>
      </w:r>
    </w:p>
    <w:p w14:paraId="5F243BBE" w14:textId="2FF6B4F4" w:rsidR="008B78EB" w:rsidRDefault="008B78EB">
      <w:r>
        <w:t>Período de aquecimento: Primeiros 20% da série ou inteiro mais próximo em anos;</w:t>
      </w:r>
    </w:p>
    <w:p w14:paraId="6442C396" w14:textId="53FFCE51" w:rsidR="008B78EB" w:rsidRDefault="008B78EB">
      <w:r>
        <w:t>Período de calibração: 50% da série;</w:t>
      </w:r>
    </w:p>
    <w:p w14:paraId="720B95CB" w14:textId="0782DA55" w:rsidR="008B78EB" w:rsidRDefault="008B78EB">
      <w:r>
        <w:t>Período de validação: 30% final da série;</w:t>
      </w:r>
    </w:p>
    <w:p w14:paraId="702CF4A6" w14:textId="78A069E0" w:rsidR="008B78EB" w:rsidRDefault="008B78EB">
      <w:r>
        <w:t xml:space="preserve">Modelos: </w:t>
      </w:r>
      <w:proofErr w:type="spellStart"/>
      <w:r>
        <w:t>Hymod</w:t>
      </w:r>
      <w:proofErr w:type="spellEnd"/>
      <w:r>
        <w:t xml:space="preserve"> e SMAP ou SMAP-NOS;</w:t>
      </w:r>
    </w:p>
    <w:p w14:paraId="5A3C4362" w14:textId="5FAC315A" w:rsidR="008B78EB" w:rsidRDefault="008B78EB" w:rsidP="008B78EB">
      <w:pPr>
        <w:pStyle w:val="PargrafodaLista"/>
        <w:numPr>
          <w:ilvl w:val="0"/>
          <w:numId w:val="1"/>
        </w:numPr>
      </w:pPr>
      <w:r>
        <w:t>Escreva de forma sucinta como os dois modelos funcionam, chamando a atenção para o conjunto de parâmetros de cada um deles;</w:t>
      </w:r>
    </w:p>
    <w:p w14:paraId="606AF172" w14:textId="5AA72B7D" w:rsidR="008B78EB" w:rsidRDefault="008B78EB" w:rsidP="008B78EB">
      <w:pPr>
        <w:pStyle w:val="PargrafodaLista"/>
        <w:numPr>
          <w:ilvl w:val="0"/>
          <w:numId w:val="1"/>
        </w:numPr>
      </w:pPr>
      <w:r>
        <w:t>Calibre o modelo empregando o coeficiente de eficiência de Nash-</w:t>
      </w:r>
      <w:proofErr w:type="spellStart"/>
      <w:r>
        <w:t>Sutcliff</w:t>
      </w:r>
      <w:proofErr w:type="spellEnd"/>
      <w:r>
        <w:t xml:space="preserve"> e o coeficiente de eficiência denominado KGE;</w:t>
      </w:r>
    </w:p>
    <w:p w14:paraId="2B3A8068" w14:textId="512CF6C3" w:rsidR="008B78EB" w:rsidRDefault="008B78EB" w:rsidP="008B78EB">
      <w:pPr>
        <w:pStyle w:val="PargrafodaLista"/>
        <w:numPr>
          <w:ilvl w:val="1"/>
          <w:numId w:val="1"/>
        </w:numPr>
      </w:pPr>
      <w:r>
        <w:t>Faça uma breve descrição do algoritmo de calibração utilizado;</w:t>
      </w:r>
    </w:p>
    <w:p w14:paraId="039A04D1" w14:textId="264BB95A" w:rsidR="008B78EB" w:rsidRDefault="008B78EB" w:rsidP="008B78EB">
      <w:pPr>
        <w:pStyle w:val="PargrafodaLista"/>
        <w:numPr>
          <w:ilvl w:val="1"/>
          <w:numId w:val="1"/>
        </w:numPr>
      </w:pPr>
      <w:r>
        <w:t>Informe os valores de cada um dos parâmetros, bem como os valores dos dois coeficientes de eficiência, esses últimos para ambos os períodos de calibração e validação;</w:t>
      </w:r>
    </w:p>
    <w:p w14:paraId="024D751F" w14:textId="64062430" w:rsidR="008B78EB" w:rsidRDefault="008B78EB" w:rsidP="008B78EB">
      <w:pPr>
        <w:pStyle w:val="PargrafodaLista"/>
        <w:numPr>
          <w:ilvl w:val="1"/>
          <w:numId w:val="1"/>
        </w:numPr>
      </w:pPr>
      <w:r>
        <w:t>Apresente uma Figura com os hidrogr</w:t>
      </w:r>
      <w:proofErr w:type="spellStart"/>
      <w:r>
        <w:t>amas</w:t>
      </w:r>
      <w:proofErr w:type="spellEnd"/>
      <w:r>
        <w:t xml:space="preserve"> observado e simulado para dois anos (a ser escolhido) durante o período de calibração, e dois anos durante o período de validação. O objetivo é ilustrar o desempenho dos modelos. Procure refletir sobre a capacidade de simulação </w:t>
      </w:r>
      <w:proofErr w:type="gramStart"/>
      <w:r>
        <w:t>dos mesmos</w:t>
      </w:r>
      <w:proofErr w:type="gramEnd"/>
      <w:r>
        <w:t xml:space="preserve"> utilizando as Figuras;</w:t>
      </w:r>
    </w:p>
    <w:p w14:paraId="10EA10D4" w14:textId="0D7D355F" w:rsidR="00E904A1" w:rsidRDefault="00E904A1" w:rsidP="00E904A1">
      <w:pPr>
        <w:pStyle w:val="PargrafodaLista"/>
        <w:numPr>
          <w:ilvl w:val="0"/>
          <w:numId w:val="1"/>
        </w:numPr>
      </w:pPr>
      <w:r>
        <w:t xml:space="preserve">Faça uma análise de sensibilidade do </w:t>
      </w:r>
      <w:proofErr w:type="gramStart"/>
      <w:r>
        <w:t>resultado final</w:t>
      </w:r>
      <w:proofErr w:type="gramEnd"/>
      <w:r>
        <w:t xml:space="preserve"> da calibração. Basta fazer para um dos dois modelos, utilizando apenas um dos dois coeficientes de eficiência. Discuta os resultados;</w:t>
      </w:r>
    </w:p>
    <w:p w14:paraId="058EEF77" w14:textId="79073DCA" w:rsidR="00E904A1" w:rsidRDefault="00E904A1" w:rsidP="00E904A1">
      <w:pPr>
        <w:pStyle w:val="PargrafodaLista"/>
        <w:numPr>
          <w:ilvl w:val="0"/>
          <w:numId w:val="1"/>
        </w:numPr>
      </w:pPr>
      <w:r>
        <w:t>Avaliação dos resíduos para um dos modelos apenas:</w:t>
      </w:r>
    </w:p>
    <w:p w14:paraId="67CBFE42" w14:textId="7A182116" w:rsidR="00E904A1" w:rsidRDefault="00E904A1" w:rsidP="00E904A1">
      <w:pPr>
        <w:pStyle w:val="PargrafodaLista"/>
        <w:numPr>
          <w:ilvl w:val="1"/>
          <w:numId w:val="1"/>
        </w:numPr>
      </w:pPr>
      <w:r>
        <w:t>Plote os resíduos obtidos contra os valores de vazão observados;</w:t>
      </w:r>
    </w:p>
    <w:p w14:paraId="2288B78F" w14:textId="77777777" w:rsidR="00E904A1" w:rsidRDefault="00E904A1" w:rsidP="00E904A1">
      <w:pPr>
        <w:pStyle w:val="PargrafodaLista"/>
        <w:numPr>
          <w:ilvl w:val="1"/>
          <w:numId w:val="1"/>
        </w:numPr>
      </w:pPr>
      <w:r>
        <w:t xml:space="preserve">Descreva o comportamento dos resíduos. </w:t>
      </w:r>
    </w:p>
    <w:p w14:paraId="25DC28D4" w14:textId="1260B191" w:rsidR="00E904A1" w:rsidRDefault="00E904A1" w:rsidP="00E904A1">
      <w:pPr>
        <w:pStyle w:val="PargrafodaLista"/>
        <w:numPr>
          <w:ilvl w:val="2"/>
          <w:numId w:val="1"/>
        </w:numPr>
      </w:pPr>
      <w:r>
        <w:t xml:space="preserve">Parece </w:t>
      </w:r>
      <w:proofErr w:type="spellStart"/>
      <w:r>
        <w:t>homocedástico</w:t>
      </w:r>
      <w:proofErr w:type="spellEnd"/>
      <w:r>
        <w:t>?</w:t>
      </w:r>
    </w:p>
    <w:p w14:paraId="047B8C91" w14:textId="4AE047B8" w:rsidR="00E904A1" w:rsidRDefault="00E904A1" w:rsidP="00E904A1">
      <w:pPr>
        <w:pStyle w:val="PargrafodaLista"/>
        <w:numPr>
          <w:ilvl w:val="2"/>
          <w:numId w:val="1"/>
        </w:numPr>
      </w:pPr>
      <w:r>
        <w:t>Você acha que os erros possuem distribuição Normal com média zero?</w:t>
      </w:r>
    </w:p>
    <w:p w14:paraId="515B1AFE" w14:textId="29204260" w:rsidR="00E904A1" w:rsidRDefault="00E904A1" w:rsidP="00E904A1">
      <w:pPr>
        <w:pStyle w:val="PargrafodaLista"/>
        <w:numPr>
          <w:ilvl w:val="0"/>
          <w:numId w:val="1"/>
        </w:numPr>
      </w:pPr>
      <w:r>
        <w:t>Avaliação da capacidade dos modelos em representar os quantis de vazão durante ambos os períodos: calibração e validação;</w:t>
      </w:r>
    </w:p>
    <w:p w14:paraId="548D83FC" w14:textId="520114DF" w:rsidR="00E904A1" w:rsidRDefault="00E904A1" w:rsidP="00E904A1">
      <w:pPr>
        <w:pStyle w:val="PargrafodaLista"/>
        <w:numPr>
          <w:ilvl w:val="1"/>
          <w:numId w:val="1"/>
        </w:numPr>
      </w:pPr>
      <w:r>
        <w:t xml:space="preserve">Plote a curva de permanência das </w:t>
      </w:r>
      <w:proofErr w:type="spellStart"/>
      <w:r>
        <w:t>Qobs</w:t>
      </w:r>
      <w:proofErr w:type="spellEnd"/>
      <w:r>
        <w:t xml:space="preserve"> junto com as curvas de permanência das </w:t>
      </w:r>
      <w:proofErr w:type="spellStart"/>
      <w:r>
        <w:t>Qsim</w:t>
      </w:r>
      <w:proofErr w:type="spellEnd"/>
      <w:r>
        <w:t xml:space="preserve"> pelos dois modelos para o período de calibração. Basta utilizar os resultados obtidos por apenas um dos coeficientes de eficiência.</w:t>
      </w:r>
    </w:p>
    <w:p w14:paraId="5527319B" w14:textId="2E1FE8EC" w:rsidR="00E904A1" w:rsidRDefault="00E904A1" w:rsidP="00E904A1">
      <w:pPr>
        <w:pStyle w:val="PargrafodaLista"/>
        <w:numPr>
          <w:ilvl w:val="1"/>
          <w:numId w:val="1"/>
        </w:numPr>
      </w:pPr>
      <w:r>
        <w:lastRenderedPageBreak/>
        <w:t xml:space="preserve">Plote a curva de permanência das </w:t>
      </w:r>
      <w:proofErr w:type="spellStart"/>
      <w:r>
        <w:t>Qobs</w:t>
      </w:r>
      <w:proofErr w:type="spellEnd"/>
      <w:r>
        <w:t xml:space="preserve"> junto com as curvas de permanência das </w:t>
      </w:r>
      <w:proofErr w:type="spellStart"/>
      <w:r>
        <w:t>Qsim</w:t>
      </w:r>
      <w:proofErr w:type="spellEnd"/>
      <w:r>
        <w:t xml:space="preserve"> pelos dois modelos para o período de </w:t>
      </w:r>
      <w:r>
        <w:t>validação</w:t>
      </w:r>
      <w:r>
        <w:t>. Basta utilizar os resultados obtidos por apenas um dos coeficientes de eficiência.</w:t>
      </w:r>
    </w:p>
    <w:p w14:paraId="75EA0B42" w14:textId="4A779A2B" w:rsidR="00E904A1" w:rsidRDefault="00E904A1" w:rsidP="00E904A1">
      <w:pPr>
        <w:pStyle w:val="PargrafodaLista"/>
        <w:numPr>
          <w:ilvl w:val="1"/>
          <w:numId w:val="1"/>
        </w:numPr>
      </w:pPr>
      <w:r>
        <w:t xml:space="preserve">Imaginando que os dados de vazão no período de validação não existissem, e que os resultados dos modelos </w:t>
      </w:r>
      <w:r w:rsidR="00A77338">
        <w:t xml:space="preserve">nesse período </w:t>
      </w:r>
      <w:r>
        <w:t xml:space="preserve">seriam utilizados </w:t>
      </w:r>
      <w:r w:rsidR="00A77338">
        <w:t>para o dimensionamento de uma estrutura de engenharia com base na Q95, o que você diria sobre a qualidade dessa estimativa?</w:t>
      </w:r>
    </w:p>
    <w:p w14:paraId="486D92A9" w14:textId="578563CC" w:rsidR="00E904A1" w:rsidRDefault="00E904A1" w:rsidP="00E904A1"/>
    <w:sectPr w:rsidR="00E90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533B6"/>
    <w:multiLevelType w:val="hybridMultilevel"/>
    <w:tmpl w:val="8EDE68AE"/>
    <w:lvl w:ilvl="0" w:tplc="9C6084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50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EB"/>
    <w:rsid w:val="00105BEF"/>
    <w:rsid w:val="008B78EB"/>
    <w:rsid w:val="00A77338"/>
    <w:rsid w:val="00E904A1"/>
    <w:rsid w:val="00F0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581A"/>
  <w15:chartTrackingRefBased/>
  <w15:docId w15:val="{71E9AFB0-AFAD-487D-BDAB-8E711EDD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7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7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78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78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7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78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7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7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78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78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78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78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7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362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Dirceu Reis</dc:creator>
  <cp:keywords/>
  <dc:description/>
  <cp:lastModifiedBy>Dirceu Reis</cp:lastModifiedBy>
  <cp:revision>2</cp:revision>
  <dcterms:created xsi:type="dcterms:W3CDTF">2025-07-21T11:41:00Z</dcterms:created>
  <dcterms:modified xsi:type="dcterms:W3CDTF">2025-07-21T12:06:00Z</dcterms:modified>
</cp:coreProperties>
</file>