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2FEBA" w14:textId="5FFD8017" w:rsidR="00514D6E" w:rsidRPr="001324F3" w:rsidRDefault="00514D6E" w:rsidP="00110F7E">
      <w:pPr>
        <w:rPr>
          <w:sz w:val="56"/>
          <w:szCs w:val="56"/>
        </w:rPr>
      </w:pPr>
      <w:r w:rsidRPr="001324F3">
        <w:rPr>
          <w:sz w:val="56"/>
          <w:szCs w:val="56"/>
        </w:rPr>
        <w:t>Client Assets Protection and Reconciliations</w:t>
      </w:r>
    </w:p>
    <w:sdt>
      <w:sdtPr>
        <w:rPr>
          <w:rFonts w:asciiTheme="minorHAnsi" w:eastAsiaTheme="minorEastAsia" w:hAnsiTheme="minorHAnsi" w:cstheme="minorBidi"/>
          <w:color w:val="auto"/>
          <w:sz w:val="22"/>
          <w:szCs w:val="22"/>
          <w:lang w:eastAsia="zh-CN"/>
        </w:rPr>
        <w:id w:val="-487554772"/>
        <w:docPartObj>
          <w:docPartGallery w:val="Table of Contents"/>
          <w:docPartUnique/>
        </w:docPartObj>
      </w:sdtPr>
      <w:sdtEndPr>
        <w:rPr>
          <w:b/>
          <w:bCs/>
          <w:noProof/>
        </w:rPr>
      </w:sdtEndPr>
      <w:sdtContent>
        <w:p w14:paraId="493CDB8E" w14:textId="77777777" w:rsidR="00514D6E" w:rsidRDefault="00514D6E" w:rsidP="002128A5">
          <w:pPr>
            <w:pStyle w:val="TOCHeading"/>
            <w:jc w:val="both"/>
          </w:pPr>
          <w:r>
            <w:t>Contents</w:t>
          </w:r>
        </w:p>
        <w:p w14:paraId="52E0EA1B" w14:textId="11FA5068" w:rsidR="00190039" w:rsidRDefault="00514D6E">
          <w:pPr>
            <w:pStyle w:val="TOC1"/>
            <w:tabs>
              <w:tab w:val="right" w:leader="dot" w:pos="9350"/>
            </w:tabs>
            <w:rPr>
              <w:noProof/>
            </w:rPr>
          </w:pPr>
          <w:r>
            <w:fldChar w:fldCharType="begin"/>
          </w:r>
          <w:r>
            <w:instrText xml:space="preserve"> TOC \o "1-3" \h \z \u </w:instrText>
          </w:r>
          <w:r>
            <w:fldChar w:fldCharType="separate"/>
          </w:r>
          <w:hyperlink w:anchor="_Toc108107953" w:history="1">
            <w:r w:rsidR="00190039" w:rsidRPr="00B57769">
              <w:rPr>
                <w:rStyle w:val="Hyperlink"/>
                <w:noProof/>
              </w:rPr>
              <w:t>Background</w:t>
            </w:r>
            <w:r w:rsidR="00190039">
              <w:rPr>
                <w:noProof/>
                <w:webHidden/>
              </w:rPr>
              <w:tab/>
            </w:r>
            <w:r w:rsidR="00190039">
              <w:rPr>
                <w:noProof/>
                <w:webHidden/>
              </w:rPr>
              <w:fldChar w:fldCharType="begin"/>
            </w:r>
            <w:r w:rsidR="00190039">
              <w:rPr>
                <w:noProof/>
                <w:webHidden/>
              </w:rPr>
              <w:instrText xml:space="preserve"> PAGEREF _Toc108107953 \h </w:instrText>
            </w:r>
            <w:r w:rsidR="00190039">
              <w:rPr>
                <w:noProof/>
                <w:webHidden/>
              </w:rPr>
            </w:r>
            <w:r w:rsidR="00190039">
              <w:rPr>
                <w:noProof/>
                <w:webHidden/>
              </w:rPr>
              <w:fldChar w:fldCharType="separate"/>
            </w:r>
            <w:r w:rsidR="00190039">
              <w:rPr>
                <w:noProof/>
                <w:webHidden/>
              </w:rPr>
              <w:t>2</w:t>
            </w:r>
            <w:r w:rsidR="00190039">
              <w:rPr>
                <w:noProof/>
                <w:webHidden/>
              </w:rPr>
              <w:fldChar w:fldCharType="end"/>
            </w:r>
          </w:hyperlink>
        </w:p>
        <w:p w14:paraId="1981E2C8" w14:textId="77E02CE7" w:rsidR="00190039" w:rsidRDefault="00000000">
          <w:pPr>
            <w:pStyle w:val="TOC2"/>
            <w:tabs>
              <w:tab w:val="right" w:leader="dot" w:pos="9350"/>
            </w:tabs>
            <w:rPr>
              <w:noProof/>
            </w:rPr>
          </w:pPr>
          <w:hyperlink w:anchor="_Toc108107954" w:history="1">
            <w:r w:rsidR="00190039" w:rsidRPr="00B57769">
              <w:rPr>
                <w:rStyle w:val="Hyperlink"/>
                <w:noProof/>
              </w:rPr>
              <w:t>A Typical Real World Trade Flow</w:t>
            </w:r>
            <w:r w:rsidR="00190039">
              <w:rPr>
                <w:noProof/>
                <w:webHidden/>
              </w:rPr>
              <w:tab/>
            </w:r>
            <w:r w:rsidR="00190039">
              <w:rPr>
                <w:noProof/>
                <w:webHidden/>
              </w:rPr>
              <w:fldChar w:fldCharType="begin"/>
            </w:r>
            <w:r w:rsidR="00190039">
              <w:rPr>
                <w:noProof/>
                <w:webHidden/>
              </w:rPr>
              <w:instrText xml:space="preserve"> PAGEREF _Toc108107954 \h </w:instrText>
            </w:r>
            <w:r w:rsidR="00190039">
              <w:rPr>
                <w:noProof/>
                <w:webHidden/>
              </w:rPr>
            </w:r>
            <w:r w:rsidR="00190039">
              <w:rPr>
                <w:noProof/>
                <w:webHidden/>
              </w:rPr>
              <w:fldChar w:fldCharType="separate"/>
            </w:r>
            <w:r w:rsidR="00190039">
              <w:rPr>
                <w:noProof/>
                <w:webHidden/>
              </w:rPr>
              <w:t>2</w:t>
            </w:r>
            <w:r w:rsidR="00190039">
              <w:rPr>
                <w:noProof/>
                <w:webHidden/>
              </w:rPr>
              <w:fldChar w:fldCharType="end"/>
            </w:r>
          </w:hyperlink>
        </w:p>
        <w:p w14:paraId="26E5C562" w14:textId="6CD388AB" w:rsidR="00190039" w:rsidRDefault="00000000">
          <w:pPr>
            <w:pStyle w:val="TOC2"/>
            <w:tabs>
              <w:tab w:val="right" w:leader="dot" w:pos="9350"/>
            </w:tabs>
            <w:rPr>
              <w:noProof/>
            </w:rPr>
          </w:pPr>
          <w:hyperlink w:anchor="_Toc108107955" w:history="1">
            <w:r w:rsidR="00190039" w:rsidRPr="00B57769">
              <w:rPr>
                <w:rStyle w:val="Hyperlink"/>
                <w:rFonts w:cstheme="minorHAnsi"/>
                <w:noProof/>
              </w:rPr>
              <w:t>What are Client Assets, Client Money?</w:t>
            </w:r>
            <w:r w:rsidR="00190039">
              <w:rPr>
                <w:noProof/>
                <w:webHidden/>
              </w:rPr>
              <w:tab/>
            </w:r>
            <w:r w:rsidR="00190039">
              <w:rPr>
                <w:noProof/>
                <w:webHidden/>
              </w:rPr>
              <w:fldChar w:fldCharType="begin"/>
            </w:r>
            <w:r w:rsidR="00190039">
              <w:rPr>
                <w:noProof/>
                <w:webHidden/>
              </w:rPr>
              <w:instrText xml:space="preserve"> PAGEREF _Toc108107955 \h </w:instrText>
            </w:r>
            <w:r w:rsidR="00190039">
              <w:rPr>
                <w:noProof/>
                <w:webHidden/>
              </w:rPr>
            </w:r>
            <w:r w:rsidR="00190039">
              <w:rPr>
                <w:noProof/>
                <w:webHidden/>
              </w:rPr>
              <w:fldChar w:fldCharType="separate"/>
            </w:r>
            <w:r w:rsidR="00190039">
              <w:rPr>
                <w:noProof/>
                <w:webHidden/>
              </w:rPr>
              <w:t>2</w:t>
            </w:r>
            <w:r w:rsidR="00190039">
              <w:rPr>
                <w:noProof/>
                <w:webHidden/>
              </w:rPr>
              <w:fldChar w:fldCharType="end"/>
            </w:r>
          </w:hyperlink>
        </w:p>
        <w:p w14:paraId="57D21951" w14:textId="4337B5C1" w:rsidR="00190039" w:rsidRDefault="00000000">
          <w:pPr>
            <w:pStyle w:val="TOC2"/>
            <w:tabs>
              <w:tab w:val="right" w:leader="dot" w:pos="9350"/>
            </w:tabs>
            <w:rPr>
              <w:noProof/>
            </w:rPr>
          </w:pPr>
          <w:hyperlink w:anchor="_Toc108107956" w:history="1">
            <w:r w:rsidR="00190039" w:rsidRPr="00B57769">
              <w:rPr>
                <w:rStyle w:val="Hyperlink"/>
                <w:noProof/>
              </w:rPr>
              <w:t>How Do Financial Institutions Manage Client Money Risks?</w:t>
            </w:r>
            <w:r w:rsidR="00190039">
              <w:rPr>
                <w:noProof/>
                <w:webHidden/>
              </w:rPr>
              <w:tab/>
            </w:r>
            <w:r w:rsidR="00190039">
              <w:rPr>
                <w:noProof/>
                <w:webHidden/>
              </w:rPr>
              <w:fldChar w:fldCharType="begin"/>
            </w:r>
            <w:r w:rsidR="00190039">
              <w:rPr>
                <w:noProof/>
                <w:webHidden/>
              </w:rPr>
              <w:instrText xml:space="preserve"> PAGEREF _Toc108107956 \h </w:instrText>
            </w:r>
            <w:r w:rsidR="00190039">
              <w:rPr>
                <w:noProof/>
                <w:webHidden/>
              </w:rPr>
            </w:r>
            <w:r w:rsidR="00190039">
              <w:rPr>
                <w:noProof/>
                <w:webHidden/>
              </w:rPr>
              <w:fldChar w:fldCharType="separate"/>
            </w:r>
            <w:r w:rsidR="00190039">
              <w:rPr>
                <w:noProof/>
                <w:webHidden/>
              </w:rPr>
              <w:t>3</w:t>
            </w:r>
            <w:r w:rsidR="00190039">
              <w:rPr>
                <w:noProof/>
                <w:webHidden/>
              </w:rPr>
              <w:fldChar w:fldCharType="end"/>
            </w:r>
          </w:hyperlink>
        </w:p>
        <w:p w14:paraId="322214AA" w14:textId="2D9CC055" w:rsidR="00190039" w:rsidRDefault="00000000">
          <w:pPr>
            <w:pStyle w:val="TOC1"/>
            <w:tabs>
              <w:tab w:val="right" w:leader="dot" w:pos="9350"/>
            </w:tabs>
            <w:rPr>
              <w:noProof/>
            </w:rPr>
          </w:pPr>
          <w:hyperlink w:anchor="_Toc108107957" w:history="1">
            <w:r w:rsidR="00190039" w:rsidRPr="00B57769">
              <w:rPr>
                <w:rStyle w:val="Hyperlink"/>
                <w:noProof/>
              </w:rPr>
              <w:t>The Challenge</w:t>
            </w:r>
            <w:r w:rsidR="00190039">
              <w:rPr>
                <w:noProof/>
                <w:webHidden/>
              </w:rPr>
              <w:tab/>
            </w:r>
            <w:r w:rsidR="00190039">
              <w:rPr>
                <w:noProof/>
                <w:webHidden/>
              </w:rPr>
              <w:fldChar w:fldCharType="begin"/>
            </w:r>
            <w:r w:rsidR="00190039">
              <w:rPr>
                <w:noProof/>
                <w:webHidden/>
              </w:rPr>
              <w:instrText xml:space="preserve"> PAGEREF _Toc108107957 \h </w:instrText>
            </w:r>
            <w:r w:rsidR="00190039">
              <w:rPr>
                <w:noProof/>
                <w:webHidden/>
              </w:rPr>
            </w:r>
            <w:r w:rsidR="00190039">
              <w:rPr>
                <w:noProof/>
                <w:webHidden/>
              </w:rPr>
              <w:fldChar w:fldCharType="separate"/>
            </w:r>
            <w:r w:rsidR="00190039">
              <w:rPr>
                <w:noProof/>
                <w:webHidden/>
              </w:rPr>
              <w:t>3</w:t>
            </w:r>
            <w:r w:rsidR="00190039">
              <w:rPr>
                <w:noProof/>
                <w:webHidden/>
              </w:rPr>
              <w:fldChar w:fldCharType="end"/>
            </w:r>
          </w:hyperlink>
        </w:p>
        <w:p w14:paraId="607F883C" w14:textId="12C5196A" w:rsidR="00190039" w:rsidRDefault="00000000">
          <w:pPr>
            <w:pStyle w:val="TOC2"/>
            <w:tabs>
              <w:tab w:val="right" w:leader="dot" w:pos="9350"/>
            </w:tabs>
            <w:rPr>
              <w:noProof/>
            </w:rPr>
          </w:pPr>
          <w:hyperlink w:anchor="_Toc108107958" w:history="1">
            <w:r w:rsidR="00190039" w:rsidRPr="00B57769">
              <w:rPr>
                <w:rStyle w:val="Hyperlink"/>
                <w:noProof/>
              </w:rPr>
              <w:t>What is a LEDGER</w:t>
            </w:r>
            <w:r w:rsidR="00190039">
              <w:rPr>
                <w:noProof/>
                <w:webHidden/>
              </w:rPr>
              <w:tab/>
            </w:r>
            <w:r w:rsidR="00190039">
              <w:rPr>
                <w:noProof/>
                <w:webHidden/>
              </w:rPr>
              <w:fldChar w:fldCharType="begin"/>
            </w:r>
            <w:r w:rsidR="00190039">
              <w:rPr>
                <w:noProof/>
                <w:webHidden/>
              </w:rPr>
              <w:instrText xml:space="preserve"> PAGEREF _Toc108107958 \h </w:instrText>
            </w:r>
            <w:r w:rsidR="00190039">
              <w:rPr>
                <w:noProof/>
                <w:webHidden/>
              </w:rPr>
            </w:r>
            <w:r w:rsidR="00190039">
              <w:rPr>
                <w:noProof/>
                <w:webHidden/>
              </w:rPr>
              <w:fldChar w:fldCharType="separate"/>
            </w:r>
            <w:r w:rsidR="00190039">
              <w:rPr>
                <w:noProof/>
                <w:webHidden/>
              </w:rPr>
              <w:t>4</w:t>
            </w:r>
            <w:r w:rsidR="00190039">
              <w:rPr>
                <w:noProof/>
                <w:webHidden/>
              </w:rPr>
              <w:fldChar w:fldCharType="end"/>
            </w:r>
          </w:hyperlink>
        </w:p>
        <w:p w14:paraId="179A54C5" w14:textId="0803B91A" w:rsidR="00190039" w:rsidRDefault="00000000">
          <w:pPr>
            <w:pStyle w:val="TOC2"/>
            <w:tabs>
              <w:tab w:val="right" w:leader="dot" w:pos="9350"/>
            </w:tabs>
            <w:rPr>
              <w:noProof/>
            </w:rPr>
          </w:pPr>
          <w:hyperlink w:anchor="_Toc108107959" w:history="1">
            <w:r w:rsidR="00190039" w:rsidRPr="00B57769">
              <w:rPr>
                <w:rStyle w:val="Hyperlink"/>
                <w:noProof/>
              </w:rPr>
              <w:t>What is SWIFT</w:t>
            </w:r>
            <w:r w:rsidR="00190039">
              <w:rPr>
                <w:noProof/>
                <w:webHidden/>
              </w:rPr>
              <w:tab/>
            </w:r>
            <w:r w:rsidR="00190039">
              <w:rPr>
                <w:noProof/>
                <w:webHidden/>
              </w:rPr>
              <w:fldChar w:fldCharType="begin"/>
            </w:r>
            <w:r w:rsidR="00190039">
              <w:rPr>
                <w:noProof/>
                <w:webHidden/>
              </w:rPr>
              <w:instrText xml:space="preserve"> PAGEREF _Toc108107959 \h </w:instrText>
            </w:r>
            <w:r w:rsidR="00190039">
              <w:rPr>
                <w:noProof/>
                <w:webHidden/>
              </w:rPr>
            </w:r>
            <w:r w:rsidR="00190039">
              <w:rPr>
                <w:noProof/>
                <w:webHidden/>
              </w:rPr>
              <w:fldChar w:fldCharType="separate"/>
            </w:r>
            <w:r w:rsidR="00190039">
              <w:rPr>
                <w:noProof/>
                <w:webHidden/>
              </w:rPr>
              <w:t>4</w:t>
            </w:r>
            <w:r w:rsidR="00190039">
              <w:rPr>
                <w:noProof/>
                <w:webHidden/>
              </w:rPr>
              <w:fldChar w:fldCharType="end"/>
            </w:r>
          </w:hyperlink>
        </w:p>
        <w:p w14:paraId="16B2BD6B" w14:textId="4C124A83" w:rsidR="00190039" w:rsidRDefault="00000000">
          <w:pPr>
            <w:pStyle w:val="TOC2"/>
            <w:tabs>
              <w:tab w:val="right" w:leader="dot" w:pos="9350"/>
            </w:tabs>
            <w:rPr>
              <w:noProof/>
            </w:rPr>
          </w:pPr>
          <w:hyperlink w:anchor="_Toc108107960" w:history="1">
            <w:r w:rsidR="00190039" w:rsidRPr="00B57769">
              <w:rPr>
                <w:rStyle w:val="Hyperlink"/>
                <w:noProof/>
              </w:rPr>
              <w:t>Example of a SWIFT BIC code</w:t>
            </w:r>
            <w:r w:rsidR="00190039">
              <w:rPr>
                <w:noProof/>
                <w:webHidden/>
              </w:rPr>
              <w:tab/>
            </w:r>
            <w:r w:rsidR="00190039">
              <w:rPr>
                <w:noProof/>
                <w:webHidden/>
              </w:rPr>
              <w:fldChar w:fldCharType="begin"/>
            </w:r>
            <w:r w:rsidR="00190039">
              <w:rPr>
                <w:noProof/>
                <w:webHidden/>
              </w:rPr>
              <w:instrText xml:space="preserve"> PAGEREF _Toc108107960 \h </w:instrText>
            </w:r>
            <w:r w:rsidR="00190039">
              <w:rPr>
                <w:noProof/>
                <w:webHidden/>
              </w:rPr>
            </w:r>
            <w:r w:rsidR="00190039">
              <w:rPr>
                <w:noProof/>
                <w:webHidden/>
              </w:rPr>
              <w:fldChar w:fldCharType="separate"/>
            </w:r>
            <w:r w:rsidR="00190039">
              <w:rPr>
                <w:noProof/>
                <w:webHidden/>
              </w:rPr>
              <w:t>5</w:t>
            </w:r>
            <w:r w:rsidR="00190039">
              <w:rPr>
                <w:noProof/>
                <w:webHidden/>
              </w:rPr>
              <w:fldChar w:fldCharType="end"/>
            </w:r>
          </w:hyperlink>
        </w:p>
        <w:p w14:paraId="62198005" w14:textId="0B70673A" w:rsidR="00190039" w:rsidRDefault="00000000">
          <w:pPr>
            <w:pStyle w:val="TOC2"/>
            <w:tabs>
              <w:tab w:val="right" w:leader="dot" w:pos="9350"/>
            </w:tabs>
            <w:rPr>
              <w:noProof/>
            </w:rPr>
          </w:pPr>
          <w:hyperlink w:anchor="_Toc108107961" w:history="1">
            <w:r w:rsidR="00190039" w:rsidRPr="00B57769">
              <w:rPr>
                <w:rStyle w:val="Hyperlink"/>
                <w:noProof/>
              </w:rPr>
              <w:t>SWIFT ISO20022 XML Explained</w:t>
            </w:r>
            <w:r w:rsidR="00190039">
              <w:rPr>
                <w:noProof/>
                <w:webHidden/>
              </w:rPr>
              <w:tab/>
            </w:r>
            <w:r w:rsidR="00190039">
              <w:rPr>
                <w:noProof/>
                <w:webHidden/>
              </w:rPr>
              <w:fldChar w:fldCharType="begin"/>
            </w:r>
            <w:r w:rsidR="00190039">
              <w:rPr>
                <w:noProof/>
                <w:webHidden/>
              </w:rPr>
              <w:instrText xml:space="preserve"> PAGEREF _Toc108107961 \h </w:instrText>
            </w:r>
            <w:r w:rsidR="00190039">
              <w:rPr>
                <w:noProof/>
                <w:webHidden/>
              </w:rPr>
            </w:r>
            <w:r w:rsidR="00190039">
              <w:rPr>
                <w:noProof/>
                <w:webHidden/>
              </w:rPr>
              <w:fldChar w:fldCharType="separate"/>
            </w:r>
            <w:r w:rsidR="00190039">
              <w:rPr>
                <w:noProof/>
                <w:webHidden/>
              </w:rPr>
              <w:t>5</w:t>
            </w:r>
            <w:r w:rsidR="00190039">
              <w:rPr>
                <w:noProof/>
                <w:webHidden/>
              </w:rPr>
              <w:fldChar w:fldCharType="end"/>
            </w:r>
          </w:hyperlink>
        </w:p>
        <w:p w14:paraId="07512AF8" w14:textId="03E0929B" w:rsidR="00190039" w:rsidRDefault="00000000">
          <w:pPr>
            <w:pStyle w:val="TOC2"/>
            <w:tabs>
              <w:tab w:val="right" w:leader="dot" w:pos="9350"/>
            </w:tabs>
            <w:rPr>
              <w:noProof/>
            </w:rPr>
          </w:pPr>
          <w:hyperlink w:anchor="_Toc108107962" w:history="1">
            <w:r w:rsidR="00190039" w:rsidRPr="00B57769">
              <w:rPr>
                <w:rStyle w:val="Hyperlink"/>
                <w:noProof/>
              </w:rPr>
              <w:t>Bonus Questions</w:t>
            </w:r>
            <w:r w:rsidR="00190039">
              <w:rPr>
                <w:noProof/>
                <w:webHidden/>
              </w:rPr>
              <w:tab/>
            </w:r>
            <w:r w:rsidR="00190039">
              <w:rPr>
                <w:noProof/>
                <w:webHidden/>
              </w:rPr>
              <w:fldChar w:fldCharType="begin"/>
            </w:r>
            <w:r w:rsidR="00190039">
              <w:rPr>
                <w:noProof/>
                <w:webHidden/>
              </w:rPr>
              <w:instrText xml:space="preserve"> PAGEREF _Toc108107962 \h </w:instrText>
            </w:r>
            <w:r w:rsidR="00190039">
              <w:rPr>
                <w:noProof/>
                <w:webHidden/>
              </w:rPr>
            </w:r>
            <w:r w:rsidR="00190039">
              <w:rPr>
                <w:noProof/>
                <w:webHidden/>
              </w:rPr>
              <w:fldChar w:fldCharType="separate"/>
            </w:r>
            <w:r w:rsidR="00190039">
              <w:rPr>
                <w:noProof/>
                <w:webHidden/>
              </w:rPr>
              <w:t>7</w:t>
            </w:r>
            <w:r w:rsidR="00190039">
              <w:rPr>
                <w:noProof/>
                <w:webHidden/>
              </w:rPr>
              <w:fldChar w:fldCharType="end"/>
            </w:r>
          </w:hyperlink>
        </w:p>
        <w:p w14:paraId="4FEA15D4" w14:textId="069637A5" w:rsidR="00190039" w:rsidRDefault="00000000">
          <w:pPr>
            <w:pStyle w:val="TOC2"/>
            <w:tabs>
              <w:tab w:val="right" w:leader="dot" w:pos="9350"/>
            </w:tabs>
            <w:rPr>
              <w:noProof/>
            </w:rPr>
          </w:pPr>
          <w:hyperlink w:anchor="_Toc108107963" w:history="1">
            <w:r w:rsidR="00190039" w:rsidRPr="00B57769">
              <w:rPr>
                <w:rStyle w:val="Hyperlink"/>
                <w:noProof/>
              </w:rPr>
              <w:t>Challenge Judging Points</w:t>
            </w:r>
            <w:r w:rsidR="00190039">
              <w:rPr>
                <w:noProof/>
                <w:webHidden/>
              </w:rPr>
              <w:tab/>
            </w:r>
            <w:r w:rsidR="00190039">
              <w:rPr>
                <w:noProof/>
                <w:webHidden/>
              </w:rPr>
              <w:fldChar w:fldCharType="begin"/>
            </w:r>
            <w:r w:rsidR="00190039">
              <w:rPr>
                <w:noProof/>
                <w:webHidden/>
              </w:rPr>
              <w:instrText xml:space="preserve"> PAGEREF _Toc108107963 \h </w:instrText>
            </w:r>
            <w:r w:rsidR="00190039">
              <w:rPr>
                <w:noProof/>
                <w:webHidden/>
              </w:rPr>
            </w:r>
            <w:r w:rsidR="00190039">
              <w:rPr>
                <w:noProof/>
                <w:webHidden/>
              </w:rPr>
              <w:fldChar w:fldCharType="separate"/>
            </w:r>
            <w:r w:rsidR="00190039">
              <w:rPr>
                <w:noProof/>
                <w:webHidden/>
              </w:rPr>
              <w:t>7</w:t>
            </w:r>
            <w:r w:rsidR="00190039">
              <w:rPr>
                <w:noProof/>
                <w:webHidden/>
              </w:rPr>
              <w:fldChar w:fldCharType="end"/>
            </w:r>
          </w:hyperlink>
        </w:p>
        <w:p w14:paraId="62544686" w14:textId="38311474" w:rsidR="00190039" w:rsidRDefault="00000000">
          <w:pPr>
            <w:pStyle w:val="TOC1"/>
            <w:tabs>
              <w:tab w:val="right" w:leader="dot" w:pos="9350"/>
            </w:tabs>
            <w:rPr>
              <w:noProof/>
            </w:rPr>
          </w:pPr>
          <w:hyperlink w:anchor="_Toc108107964" w:history="1">
            <w:r w:rsidR="00190039" w:rsidRPr="00B57769">
              <w:rPr>
                <w:rStyle w:val="Hyperlink"/>
                <w:noProof/>
              </w:rPr>
              <w:t>Appendix A</w:t>
            </w:r>
            <w:r w:rsidR="00190039">
              <w:rPr>
                <w:noProof/>
                <w:webHidden/>
              </w:rPr>
              <w:tab/>
            </w:r>
            <w:r w:rsidR="00190039">
              <w:rPr>
                <w:noProof/>
                <w:webHidden/>
              </w:rPr>
              <w:fldChar w:fldCharType="begin"/>
            </w:r>
            <w:r w:rsidR="00190039">
              <w:rPr>
                <w:noProof/>
                <w:webHidden/>
              </w:rPr>
              <w:instrText xml:space="preserve"> PAGEREF _Toc108107964 \h </w:instrText>
            </w:r>
            <w:r w:rsidR="00190039">
              <w:rPr>
                <w:noProof/>
                <w:webHidden/>
              </w:rPr>
            </w:r>
            <w:r w:rsidR="00190039">
              <w:rPr>
                <w:noProof/>
                <w:webHidden/>
              </w:rPr>
              <w:fldChar w:fldCharType="separate"/>
            </w:r>
            <w:r w:rsidR="00190039">
              <w:rPr>
                <w:noProof/>
                <w:webHidden/>
              </w:rPr>
              <w:t>8</w:t>
            </w:r>
            <w:r w:rsidR="00190039">
              <w:rPr>
                <w:noProof/>
                <w:webHidden/>
              </w:rPr>
              <w:fldChar w:fldCharType="end"/>
            </w:r>
          </w:hyperlink>
        </w:p>
        <w:p w14:paraId="56225AB8" w14:textId="1F44CF99" w:rsidR="00190039" w:rsidRDefault="00000000">
          <w:pPr>
            <w:pStyle w:val="TOC1"/>
            <w:tabs>
              <w:tab w:val="right" w:leader="dot" w:pos="9350"/>
            </w:tabs>
            <w:rPr>
              <w:noProof/>
            </w:rPr>
          </w:pPr>
          <w:hyperlink w:anchor="_Toc108107965" w:history="1">
            <w:r w:rsidR="00190039" w:rsidRPr="00B57769">
              <w:rPr>
                <w:rStyle w:val="Hyperlink"/>
                <w:noProof/>
              </w:rPr>
              <w:t>Resources</w:t>
            </w:r>
            <w:r w:rsidR="00190039">
              <w:rPr>
                <w:noProof/>
                <w:webHidden/>
              </w:rPr>
              <w:tab/>
            </w:r>
            <w:r w:rsidR="00190039">
              <w:rPr>
                <w:noProof/>
                <w:webHidden/>
              </w:rPr>
              <w:fldChar w:fldCharType="begin"/>
            </w:r>
            <w:r w:rsidR="00190039">
              <w:rPr>
                <w:noProof/>
                <w:webHidden/>
              </w:rPr>
              <w:instrText xml:space="preserve"> PAGEREF _Toc108107965 \h </w:instrText>
            </w:r>
            <w:r w:rsidR="00190039">
              <w:rPr>
                <w:noProof/>
                <w:webHidden/>
              </w:rPr>
            </w:r>
            <w:r w:rsidR="00190039">
              <w:rPr>
                <w:noProof/>
                <w:webHidden/>
              </w:rPr>
              <w:fldChar w:fldCharType="separate"/>
            </w:r>
            <w:r w:rsidR="00190039">
              <w:rPr>
                <w:noProof/>
                <w:webHidden/>
              </w:rPr>
              <w:t>10</w:t>
            </w:r>
            <w:r w:rsidR="00190039">
              <w:rPr>
                <w:noProof/>
                <w:webHidden/>
              </w:rPr>
              <w:fldChar w:fldCharType="end"/>
            </w:r>
          </w:hyperlink>
        </w:p>
        <w:p w14:paraId="7EFF2F17" w14:textId="0204802C" w:rsidR="00190039" w:rsidRDefault="00000000">
          <w:pPr>
            <w:pStyle w:val="TOC1"/>
            <w:tabs>
              <w:tab w:val="right" w:leader="dot" w:pos="9350"/>
            </w:tabs>
            <w:rPr>
              <w:noProof/>
            </w:rPr>
          </w:pPr>
          <w:hyperlink w:anchor="_Toc108107966" w:history="1">
            <w:r w:rsidR="00190039" w:rsidRPr="00B57769">
              <w:rPr>
                <w:rStyle w:val="Hyperlink"/>
                <w:noProof/>
              </w:rPr>
              <w:t>References</w:t>
            </w:r>
            <w:r w:rsidR="00190039">
              <w:rPr>
                <w:noProof/>
                <w:webHidden/>
              </w:rPr>
              <w:tab/>
            </w:r>
            <w:r w:rsidR="00190039">
              <w:rPr>
                <w:noProof/>
                <w:webHidden/>
              </w:rPr>
              <w:fldChar w:fldCharType="begin"/>
            </w:r>
            <w:r w:rsidR="00190039">
              <w:rPr>
                <w:noProof/>
                <w:webHidden/>
              </w:rPr>
              <w:instrText xml:space="preserve"> PAGEREF _Toc108107966 \h </w:instrText>
            </w:r>
            <w:r w:rsidR="00190039">
              <w:rPr>
                <w:noProof/>
                <w:webHidden/>
              </w:rPr>
            </w:r>
            <w:r w:rsidR="00190039">
              <w:rPr>
                <w:noProof/>
                <w:webHidden/>
              </w:rPr>
              <w:fldChar w:fldCharType="separate"/>
            </w:r>
            <w:r w:rsidR="00190039">
              <w:rPr>
                <w:noProof/>
                <w:webHidden/>
              </w:rPr>
              <w:t>11</w:t>
            </w:r>
            <w:r w:rsidR="00190039">
              <w:rPr>
                <w:noProof/>
                <w:webHidden/>
              </w:rPr>
              <w:fldChar w:fldCharType="end"/>
            </w:r>
          </w:hyperlink>
        </w:p>
        <w:p w14:paraId="1309A405" w14:textId="1EBE74ED" w:rsidR="00110F7E" w:rsidRDefault="00514D6E" w:rsidP="00110F7E">
          <w:pPr>
            <w:jc w:val="both"/>
            <w:rPr>
              <w:b/>
              <w:bCs/>
              <w:noProof/>
            </w:rPr>
          </w:pPr>
          <w:r>
            <w:rPr>
              <w:b/>
              <w:bCs/>
              <w:noProof/>
            </w:rPr>
            <w:fldChar w:fldCharType="end"/>
          </w:r>
        </w:p>
      </w:sdtContent>
    </w:sdt>
    <w:bookmarkStart w:id="0" w:name="_Toc75882698" w:displacedByCustomXml="prev"/>
    <w:p w14:paraId="3333A262" w14:textId="2B3C08A7" w:rsidR="00801CFA" w:rsidRDefault="00801CFA">
      <w:pPr>
        <w:rPr>
          <w:rFonts w:asciiTheme="majorHAnsi" w:eastAsiaTheme="majorEastAsia" w:hAnsiTheme="majorHAnsi" w:cstheme="majorBidi"/>
          <w:smallCaps/>
          <w:color w:val="2F5496" w:themeColor="accent1" w:themeShade="BF"/>
          <w:sz w:val="32"/>
          <w:szCs w:val="32"/>
          <w:lang w:eastAsia="en-US"/>
        </w:rPr>
      </w:pPr>
      <w:r>
        <w:br w:type="page"/>
      </w:r>
    </w:p>
    <w:p w14:paraId="3875DB6E" w14:textId="0057B2E0" w:rsidR="00707234" w:rsidRDefault="00514D6E" w:rsidP="002128A5">
      <w:pPr>
        <w:pStyle w:val="Heading1"/>
        <w:jc w:val="both"/>
      </w:pPr>
      <w:bookmarkStart w:id="1" w:name="_Toc108107953"/>
      <w:r w:rsidRPr="00E45096">
        <w:lastRenderedPageBreak/>
        <w:t>Background</w:t>
      </w:r>
      <w:bookmarkEnd w:id="0"/>
      <w:bookmarkEnd w:id="1"/>
    </w:p>
    <w:p w14:paraId="01480301" w14:textId="08D67CC6" w:rsidR="00D87BDF" w:rsidRDefault="00707234"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D87BDF">
        <w:rPr>
          <w:rStyle w:val="text148612font4"/>
          <w:rFonts w:asciiTheme="minorHAnsi" w:hAnsiTheme="minorHAnsi" w:cstheme="minorHAnsi"/>
          <w:color w:val="010101"/>
          <w:sz w:val="22"/>
          <w:szCs w:val="22"/>
        </w:rPr>
        <w:t xml:space="preserve">The protection of client assets is crucial to maintaining the integrity of the financial markets and securing consumers' rights and the trust they place with </w:t>
      </w:r>
      <w:r w:rsidR="00D87BDF" w:rsidRPr="00D87BDF">
        <w:rPr>
          <w:rStyle w:val="text148612font4"/>
          <w:rFonts w:asciiTheme="minorHAnsi" w:hAnsiTheme="minorHAnsi" w:cstheme="minorHAnsi"/>
          <w:color w:val="010101"/>
          <w:sz w:val="22"/>
          <w:szCs w:val="22"/>
        </w:rPr>
        <w:t xml:space="preserve">the </w:t>
      </w:r>
      <w:r w:rsidR="00370815">
        <w:rPr>
          <w:rStyle w:val="text148612font4"/>
          <w:rFonts w:asciiTheme="minorHAnsi" w:hAnsiTheme="minorHAnsi" w:cstheme="minorHAnsi"/>
          <w:color w:val="010101"/>
          <w:sz w:val="22"/>
          <w:szCs w:val="22"/>
        </w:rPr>
        <w:t>F</w:t>
      </w:r>
      <w:r w:rsidR="00D87BDF" w:rsidRPr="00D87BDF">
        <w:rPr>
          <w:rStyle w:val="text148612font4"/>
          <w:rFonts w:asciiTheme="minorHAnsi" w:hAnsiTheme="minorHAnsi" w:cstheme="minorHAnsi"/>
          <w:color w:val="010101"/>
          <w:sz w:val="22"/>
          <w:szCs w:val="22"/>
        </w:rPr>
        <w:t xml:space="preserve">inancial </w:t>
      </w:r>
      <w:r w:rsidR="00370815">
        <w:rPr>
          <w:rStyle w:val="text148612font4"/>
          <w:rFonts w:asciiTheme="minorHAnsi" w:hAnsiTheme="minorHAnsi" w:cstheme="minorHAnsi"/>
          <w:color w:val="010101"/>
          <w:sz w:val="22"/>
          <w:szCs w:val="22"/>
        </w:rPr>
        <w:t>I</w:t>
      </w:r>
      <w:r w:rsidR="00D87BDF" w:rsidRPr="00D87BDF">
        <w:rPr>
          <w:rStyle w:val="text148612font4"/>
          <w:rFonts w:asciiTheme="minorHAnsi" w:hAnsiTheme="minorHAnsi" w:cstheme="minorHAnsi"/>
          <w:color w:val="010101"/>
          <w:sz w:val="22"/>
          <w:szCs w:val="22"/>
        </w:rPr>
        <w:t>nstitution</w:t>
      </w:r>
      <w:r w:rsidR="006C3611">
        <w:rPr>
          <w:rStyle w:val="text148612font4"/>
          <w:rFonts w:asciiTheme="minorHAnsi" w:hAnsiTheme="minorHAnsi" w:cstheme="minorHAnsi"/>
          <w:color w:val="010101"/>
          <w:sz w:val="22"/>
          <w:szCs w:val="22"/>
        </w:rPr>
        <w:t xml:space="preserve"> (FI)</w:t>
      </w:r>
      <w:r w:rsidRPr="00D87BDF">
        <w:rPr>
          <w:rStyle w:val="text148612font4"/>
          <w:rFonts w:asciiTheme="minorHAnsi" w:hAnsiTheme="minorHAnsi" w:cstheme="minorHAnsi"/>
          <w:color w:val="010101"/>
          <w:sz w:val="22"/>
          <w:szCs w:val="22"/>
        </w:rPr>
        <w:t>.</w:t>
      </w:r>
      <w:r w:rsidR="00D87BDF">
        <w:rPr>
          <w:rStyle w:val="text148612font4"/>
          <w:rFonts w:asciiTheme="minorHAnsi" w:hAnsiTheme="minorHAnsi" w:cstheme="minorHAnsi"/>
          <w:color w:val="010101"/>
          <w:sz w:val="22"/>
          <w:szCs w:val="22"/>
        </w:rPr>
        <w:t xml:space="preserve"> </w:t>
      </w:r>
      <w:r w:rsidRPr="00D87BDF">
        <w:rPr>
          <w:rStyle w:val="text148612font4"/>
          <w:rFonts w:asciiTheme="minorHAnsi" w:hAnsiTheme="minorHAnsi" w:cstheme="minorHAnsi"/>
          <w:color w:val="010101"/>
          <w:sz w:val="22"/>
          <w:szCs w:val="22"/>
        </w:rPr>
        <w:t>Failure to adequately protect clients is considered a serious matter by regulators.</w:t>
      </w:r>
      <w:r>
        <w:rPr>
          <w:rStyle w:val="text148612font4"/>
          <w:rFonts w:ascii="Arial" w:hAnsi="Arial" w:cs="Arial"/>
          <w:color w:val="010101"/>
        </w:rPr>
        <w:t xml:space="preserve"> </w:t>
      </w:r>
      <w:r w:rsidR="00D87BDF" w:rsidRPr="00D87BDF">
        <w:rPr>
          <w:rStyle w:val="text148612font4"/>
          <w:rFonts w:asciiTheme="minorHAnsi" w:hAnsiTheme="minorHAnsi" w:cstheme="minorHAnsi"/>
          <w:color w:val="010101"/>
          <w:sz w:val="22"/>
          <w:szCs w:val="22"/>
        </w:rPr>
        <w:t>In 2015, an investment bank was fined £126m by the Financial Conduct Authority (FCA) due to failures to adequately protect client assets.</w:t>
      </w:r>
    </w:p>
    <w:p w14:paraId="0F280259" w14:textId="61ADA15F" w:rsidR="00D87BDF" w:rsidRDefault="00D87BDF"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621F715B" w14:textId="1A8CC96D" w:rsidR="00091AAF" w:rsidRDefault="00D87BDF"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One critical step </w:t>
      </w:r>
      <w:r w:rsidR="007C097F">
        <w:rPr>
          <w:rStyle w:val="text148612font4"/>
          <w:rFonts w:asciiTheme="minorHAnsi" w:hAnsiTheme="minorHAnsi" w:cstheme="minorHAnsi"/>
          <w:color w:val="010101"/>
          <w:sz w:val="22"/>
          <w:szCs w:val="22"/>
        </w:rPr>
        <w:t>for ensuring</w:t>
      </w:r>
      <w:r>
        <w:rPr>
          <w:rStyle w:val="text148612font4"/>
          <w:rFonts w:asciiTheme="minorHAnsi" w:hAnsiTheme="minorHAnsi" w:cstheme="minorHAnsi"/>
          <w:color w:val="010101"/>
          <w:sz w:val="22"/>
          <w:szCs w:val="22"/>
        </w:rPr>
        <w:t xml:space="preserve"> adequate client assets protection and compliance with financial regulation rules is to </w:t>
      </w:r>
      <w:proofErr w:type="gramStart"/>
      <w:r w:rsidR="004A7113">
        <w:rPr>
          <w:rStyle w:val="text148612font4"/>
          <w:rFonts w:asciiTheme="minorHAnsi" w:hAnsiTheme="minorHAnsi" w:cstheme="minorHAnsi"/>
          <w:color w:val="010101"/>
          <w:sz w:val="22"/>
          <w:szCs w:val="22"/>
        </w:rPr>
        <w:t xml:space="preserve">completely and accurately </w:t>
      </w:r>
      <w:r w:rsidR="00EE5F29">
        <w:rPr>
          <w:rStyle w:val="text148612font4"/>
          <w:rFonts w:asciiTheme="minorHAnsi" w:hAnsiTheme="minorHAnsi" w:cstheme="minorHAnsi"/>
          <w:color w:val="010101"/>
          <w:sz w:val="22"/>
          <w:szCs w:val="22"/>
        </w:rPr>
        <w:t>identify Client Assets</w:t>
      </w:r>
      <w:proofErr w:type="gramEnd"/>
      <w:r w:rsidR="004A7113">
        <w:rPr>
          <w:rStyle w:val="text148612font4"/>
          <w:rFonts w:asciiTheme="minorHAnsi" w:hAnsiTheme="minorHAnsi" w:cstheme="minorHAnsi"/>
          <w:color w:val="010101"/>
          <w:sz w:val="22"/>
          <w:szCs w:val="22"/>
        </w:rPr>
        <w:t>,</w:t>
      </w:r>
      <w:r w:rsidR="00EE5F29">
        <w:rPr>
          <w:rStyle w:val="text148612font4"/>
          <w:rFonts w:asciiTheme="minorHAnsi" w:hAnsiTheme="minorHAnsi" w:cstheme="minorHAnsi"/>
          <w:color w:val="010101"/>
          <w:sz w:val="22"/>
          <w:szCs w:val="22"/>
        </w:rPr>
        <w:t xml:space="preserve"> and report </w:t>
      </w:r>
      <w:r w:rsidR="00313348">
        <w:rPr>
          <w:rStyle w:val="text148612font4"/>
          <w:rFonts w:asciiTheme="minorHAnsi" w:hAnsiTheme="minorHAnsi" w:cstheme="minorHAnsi"/>
          <w:color w:val="010101"/>
          <w:sz w:val="22"/>
          <w:szCs w:val="22"/>
        </w:rPr>
        <w:t xml:space="preserve">as well as remediate </w:t>
      </w:r>
      <w:r w:rsidR="009A0415">
        <w:rPr>
          <w:rStyle w:val="text148612font4"/>
          <w:rFonts w:asciiTheme="minorHAnsi" w:hAnsiTheme="minorHAnsi" w:cstheme="minorHAnsi"/>
          <w:color w:val="010101"/>
          <w:sz w:val="22"/>
          <w:szCs w:val="22"/>
        </w:rPr>
        <w:t xml:space="preserve">any </w:t>
      </w:r>
      <w:r w:rsidR="00EE5F29">
        <w:rPr>
          <w:rStyle w:val="text148612font4"/>
          <w:rFonts w:asciiTheme="minorHAnsi" w:hAnsiTheme="minorHAnsi" w:cstheme="minorHAnsi"/>
          <w:color w:val="010101"/>
          <w:sz w:val="22"/>
          <w:szCs w:val="22"/>
        </w:rPr>
        <w:t xml:space="preserve">Client Money </w:t>
      </w:r>
      <w:r w:rsidR="004A7113">
        <w:rPr>
          <w:rStyle w:val="text148612font4"/>
          <w:rFonts w:asciiTheme="minorHAnsi" w:hAnsiTheme="minorHAnsi" w:cstheme="minorHAnsi"/>
          <w:color w:val="010101"/>
          <w:sz w:val="22"/>
          <w:szCs w:val="22"/>
        </w:rPr>
        <w:t>issues</w:t>
      </w:r>
      <w:r w:rsidR="00EE5F29">
        <w:rPr>
          <w:rStyle w:val="text148612font4"/>
          <w:rFonts w:asciiTheme="minorHAnsi" w:hAnsiTheme="minorHAnsi" w:cstheme="minorHAnsi"/>
          <w:color w:val="010101"/>
          <w:sz w:val="22"/>
          <w:szCs w:val="22"/>
        </w:rPr>
        <w:t xml:space="preserve">, </w:t>
      </w:r>
      <w:r>
        <w:rPr>
          <w:rStyle w:val="text148612font4"/>
          <w:rFonts w:asciiTheme="minorHAnsi" w:hAnsiTheme="minorHAnsi" w:cstheme="minorHAnsi"/>
          <w:color w:val="010101"/>
          <w:sz w:val="22"/>
          <w:szCs w:val="22"/>
        </w:rPr>
        <w:t>in a timely fashion.</w:t>
      </w:r>
    </w:p>
    <w:p w14:paraId="69F9E32F" w14:textId="328D72D8" w:rsidR="00880982" w:rsidRDefault="00880982"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777B8A1A" w14:textId="6B08095B" w:rsidR="00880982" w:rsidRDefault="00880982"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Therefore, reconciliation</w:t>
      </w:r>
      <w:r w:rsidR="00370815">
        <w:rPr>
          <w:rStyle w:val="text148612font4"/>
          <w:rFonts w:asciiTheme="minorHAnsi" w:hAnsiTheme="minorHAnsi" w:cstheme="minorHAnsi"/>
          <w:color w:val="010101"/>
          <w:sz w:val="22"/>
          <w:szCs w:val="22"/>
        </w:rPr>
        <w:t xml:space="preserve">s must be </w:t>
      </w:r>
      <w:r>
        <w:rPr>
          <w:rStyle w:val="text148612font4"/>
          <w:rFonts w:asciiTheme="minorHAnsi" w:hAnsiTheme="minorHAnsi" w:cstheme="minorHAnsi"/>
          <w:color w:val="010101"/>
          <w:sz w:val="22"/>
          <w:szCs w:val="22"/>
        </w:rPr>
        <w:t>performed</w:t>
      </w:r>
      <w:r w:rsidR="00370815">
        <w:rPr>
          <w:rStyle w:val="text148612font4"/>
          <w:rFonts w:asciiTheme="minorHAnsi" w:hAnsiTheme="minorHAnsi" w:cstheme="minorHAnsi"/>
          <w:color w:val="010101"/>
          <w:sz w:val="22"/>
          <w:szCs w:val="22"/>
        </w:rPr>
        <w:t xml:space="preserve"> </w:t>
      </w:r>
      <w:r w:rsidR="00D055C5">
        <w:rPr>
          <w:rStyle w:val="text148612font4"/>
          <w:rFonts w:asciiTheme="minorHAnsi" w:hAnsiTheme="minorHAnsi" w:cstheme="minorHAnsi"/>
          <w:color w:val="010101"/>
          <w:sz w:val="22"/>
          <w:szCs w:val="22"/>
        </w:rPr>
        <w:t>by</w:t>
      </w:r>
      <w:r w:rsidR="00370815">
        <w:rPr>
          <w:rStyle w:val="text148612font4"/>
          <w:rFonts w:asciiTheme="minorHAnsi" w:hAnsiTheme="minorHAnsi" w:cstheme="minorHAnsi"/>
          <w:color w:val="010101"/>
          <w:sz w:val="22"/>
          <w:szCs w:val="22"/>
        </w:rPr>
        <w:t xml:space="preserve"> every FI that holds client assets.</w:t>
      </w:r>
    </w:p>
    <w:p w14:paraId="2E5BDB3A" w14:textId="14F5FA98" w:rsidR="004C58A8" w:rsidRDefault="004C58A8"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6BC75C8F" w14:textId="77777777" w:rsidR="004A7113" w:rsidRDefault="004A7113" w:rsidP="004A7113">
      <w:pPr>
        <w:pStyle w:val="Heading2"/>
      </w:pPr>
      <w:bookmarkStart w:id="2" w:name="_Toc108107954"/>
      <w:r>
        <w:t>A Typical Real World Trade Flow</w:t>
      </w:r>
      <w:bookmarkEnd w:id="2"/>
      <w:r>
        <w:t xml:space="preserve"> </w:t>
      </w:r>
    </w:p>
    <w:p w14:paraId="5A36D37B" w14:textId="77777777" w:rsidR="004A7113" w:rsidRPr="00C45241" w:rsidRDefault="004A7113" w:rsidP="004A7113">
      <w:pPr>
        <w:pStyle w:val="Caption"/>
        <w:spacing w:after="0"/>
        <w:rPr>
          <w:i w:val="0"/>
          <w:iCs w:val="0"/>
          <w:sz w:val="22"/>
          <w:szCs w:val="22"/>
        </w:rPr>
      </w:pPr>
    </w:p>
    <w:p w14:paraId="045C0781" w14:textId="77777777" w:rsidR="004A7113" w:rsidRPr="00FE34DF" w:rsidRDefault="004A7113" w:rsidP="004A7113">
      <w:pPr>
        <w:pStyle w:val="Caption"/>
        <w:spacing w:after="0"/>
        <w:rPr>
          <w:rStyle w:val="text148612font4"/>
          <w:rFonts w:cstheme="minorHAnsi"/>
          <w:color w:val="010101"/>
          <w:sz w:val="28"/>
          <w:szCs w:val="28"/>
        </w:rPr>
      </w:pPr>
      <w:r w:rsidRPr="00FE34DF">
        <w:rPr>
          <w:sz w:val="22"/>
          <w:szCs w:val="22"/>
        </w:rPr>
        <w:t xml:space="preserve">Figure </w:t>
      </w:r>
      <w:r w:rsidRPr="00FE34DF">
        <w:rPr>
          <w:sz w:val="22"/>
          <w:szCs w:val="22"/>
        </w:rPr>
        <w:fldChar w:fldCharType="begin"/>
      </w:r>
      <w:r w:rsidRPr="00FE34DF">
        <w:rPr>
          <w:sz w:val="22"/>
          <w:szCs w:val="22"/>
        </w:rPr>
        <w:instrText xml:space="preserve"> SEQ Figure \* ARABIC </w:instrText>
      </w:r>
      <w:r w:rsidRPr="00FE34DF">
        <w:rPr>
          <w:sz w:val="22"/>
          <w:szCs w:val="22"/>
        </w:rPr>
        <w:fldChar w:fldCharType="separate"/>
      </w:r>
      <w:r w:rsidRPr="00FE34DF">
        <w:rPr>
          <w:noProof/>
          <w:sz w:val="22"/>
          <w:szCs w:val="22"/>
        </w:rPr>
        <w:t>1</w:t>
      </w:r>
      <w:r w:rsidRPr="00FE34DF">
        <w:rPr>
          <w:sz w:val="22"/>
          <w:szCs w:val="22"/>
        </w:rPr>
        <w:fldChar w:fldCharType="end"/>
      </w:r>
      <w:r w:rsidRPr="00FE34DF">
        <w:rPr>
          <w:sz w:val="22"/>
          <w:szCs w:val="22"/>
        </w:rPr>
        <w:t>: Alan's Order Flow</w:t>
      </w:r>
    </w:p>
    <w:p w14:paraId="4CD7E819" w14:textId="2EE4CEAB" w:rsidR="004A7113" w:rsidRPr="00516033" w:rsidRDefault="009A0415" w:rsidP="004A7113">
      <w:pPr>
        <w:pStyle w:val="NormalWeb"/>
        <w:keepNext/>
        <w:shd w:val="clear" w:color="auto" w:fill="FFFFFF"/>
        <w:spacing w:before="0" w:beforeAutospacing="0" w:after="0" w:afterAutospacing="0"/>
        <w:jc w:val="both"/>
        <w:rPr>
          <w:rFonts w:asciiTheme="minorHAnsi" w:hAnsiTheme="minorHAnsi" w:cstheme="minorHAnsi"/>
          <w:sz w:val="22"/>
          <w:szCs w:val="22"/>
        </w:rPr>
      </w:pPr>
      <w:r w:rsidRPr="00516033">
        <w:rPr>
          <w:rFonts w:asciiTheme="minorHAnsi" w:hAnsiTheme="minorHAnsi" w:cstheme="minorHAnsi"/>
          <w:noProof/>
          <w:sz w:val="22"/>
          <w:szCs w:val="22"/>
        </w:rPr>
        <w:drawing>
          <wp:inline distT="0" distB="0" distL="0" distR="0" wp14:anchorId="1F4E293E" wp14:editId="711E3504">
            <wp:extent cx="5632704" cy="289681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8">
                      <a:extLst>
                        <a:ext uri="{28A0092B-C50C-407E-A947-70E740481C1C}">
                          <a14:useLocalDpi xmlns:a14="http://schemas.microsoft.com/office/drawing/2010/main" val="0"/>
                        </a:ext>
                      </a:extLst>
                    </a:blip>
                    <a:srcRect l="2462" t="10571" r="2758" b="354"/>
                    <a:stretch/>
                  </pic:blipFill>
                  <pic:spPr bwMode="auto">
                    <a:xfrm>
                      <a:off x="0" y="0"/>
                      <a:ext cx="5633392" cy="2897173"/>
                    </a:xfrm>
                    <a:prstGeom prst="rect">
                      <a:avLst/>
                    </a:prstGeom>
                    <a:noFill/>
                    <a:ln>
                      <a:noFill/>
                    </a:ln>
                    <a:extLst>
                      <a:ext uri="{53640926-AAD7-44D8-BBD7-CCE9431645EC}">
                        <a14:shadowObscured xmlns:a14="http://schemas.microsoft.com/office/drawing/2010/main"/>
                      </a:ext>
                    </a:extLst>
                  </pic:spPr>
                </pic:pic>
              </a:graphicData>
            </a:graphic>
          </wp:inline>
        </w:drawing>
      </w:r>
    </w:p>
    <w:p w14:paraId="11EFDA1B" w14:textId="77777777" w:rsidR="004A7113" w:rsidRPr="00516033" w:rsidRDefault="004A7113" w:rsidP="004A7113">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398EFB2D" w14:textId="77777777" w:rsidR="004A7113" w:rsidRPr="00516033" w:rsidRDefault="004A7113" w:rsidP="004A7113">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516033">
        <w:rPr>
          <w:rStyle w:val="text148612font4"/>
          <w:rFonts w:asciiTheme="minorHAnsi" w:hAnsiTheme="minorHAnsi" w:cstheme="minorHAnsi"/>
          <w:color w:val="010101"/>
          <w:sz w:val="22"/>
          <w:szCs w:val="22"/>
        </w:rPr>
        <w:t xml:space="preserve">When Alan wants to buy 50 million of MANU shares, the order flows through the </w:t>
      </w:r>
      <w:r w:rsidRPr="00516033">
        <w:rPr>
          <w:rStyle w:val="text148612font4"/>
          <w:rFonts w:asciiTheme="minorHAnsi" w:hAnsiTheme="minorHAnsi" w:cstheme="minorHAnsi"/>
          <w:sz w:val="22"/>
          <w:szCs w:val="22"/>
        </w:rPr>
        <w:t xml:space="preserve">FI’s (aka Broker) </w:t>
      </w:r>
      <w:r w:rsidRPr="00516033">
        <w:rPr>
          <w:rStyle w:val="text148612font4"/>
          <w:rFonts w:asciiTheme="minorHAnsi" w:hAnsiTheme="minorHAnsi" w:cstheme="minorHAnsi"/>
          <w:color w:val="010101"/>
          <w:sz w:val="22"/>
          <w:szCs w:val="22"/>
        </w:rPr>
        <w:t xml:space="preserve">systems and is finally recorded in the Ledger. Sometimes, the large order might be split into a series of executions (or trades) by the Broker’ algorithmic (i.e., smart order) engines. </w:t>
      </w:r>
      <w:r w:rsidRPr="00516033">
        <w:rPr>
          <w:rStyle w:val="text148612font4"/>
          <w:rFonts w:asciiTheme="minorHAnsi" w:hAnsiTheme="minorHAnsi" w:cstheme="minorHAnsi"/>
          <w:i/>
          <w:iCs/>
          <w:color w:val="010101"/>
          <w:sz w:val="22"/>
          <w:szCs w:val="22"/>
        </w:rPr>
        <w:t>Why might this be so?</w:t>
      </w:r>
    </w:p>
    <w:p w14:paraId="4735748B" w14:textId="77777777" w:rsidR="004A7113" w:rsidRPr="00516033" w:rsidRDefault="004A7113"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51285078" w14:textId="2290DE3A" w:rsidR="001E495E" w:rsidRPr="00516033" w:rsidRDefault="001E495E" w:rsidP="004A7113">
      <w:pPr>
        <w:pStyle w:val="Heading2"/>
        <w:rPr>
          <w:rFonts w:asciiTheme="minorHAnsi" w:hAnsiTheme="minorHAnsi" w:cstheme="minorHAnsi"/>
          <w:sz w:val="22"/>
          <w:szCs w:val="22"/>
        </w:rPr>
      </w:pPr>
      <w:bookmarkStart w:id="3" w:name="_Toc108107955"/>
      <w:r w:rsidRPr="00516033">
        <w:rPr>
          <w:rFonts w:asciiTheme="minorHAnsi" w:hAnsiTheme="minorHAnsi" w:cstheme="minorHAnsi"/>
          <w:sz w:val="22"/>
          <w:szCs w:val="22"/>
        </w:rPr>
        <w:t xml:space="preserve">What are </w:t>
      </w:r>
      <w:r w:rsidR="00E35235" w:rsidRPr="00516033">
        <w:rPr>
          <w:rFonts w:asciiTheme="minorHAnsi" w:hAnsiTheme="minorHAnsi" w:cstheme="minorHAnsi"/>
          <w:sz w:val="22"/>
          <w:szCs w:val="22"/>
        </w:rPr>
        <w:t>Client Assets</w:t>
      </w:r>
      <w:r w:rsidR="00B93C56" w:rsidRPr="00516033">
        <w:rPr>
          <w:rFonts w:asciiTheme="minorHAnsi" w:hAnsiTheme="minorHAnsi" w:cstheme="minorHAnsi"/>
          <w:sz w:val="22"/>
          <w:szCs w:val="22"/>
        </w:rPr>
        <w:t>, Client Money</w:t>
      </w:r>
      <w:r w:rsidRPr="00516033">
        <w:rPr>
          <w:rFonts w:asciiTheme="minorHAnsi" w:hAnsiTheme="minorHAnsi" w:cstheme="minorHAnsi"/>
          <w:sz w:val="22"/>
          <w:szCs w:val="22"/>
        </w:rPr>
        <w:t>?</w:t>
      </w:r>
      <w:bookmarkEnd w:id="3"/>
    </w:p>
    <w:p w14:paraId="365B196A" w14:textId="77777777" w:rsidR="001B4FE9" w:rsidRPr="00516033" w:rsidRDefault="001E495E" w:rsidP="002128A5">
      <w:pPr>
        <w:pStyle w:val="NormalWeb"/>
        <w:shd w:val="clear" w:color="auto" w:fill="FFFFFF"/>
        <w:spacing w:before="0" w:beforeAutospacing="0" w:after="0" w:afterAutospacing="0"/>
        <w:jc w:val="both"/>
        <w:rPr>
          <w:rStyle w:val="text148612font4"/>
          <w:rFonts w:asciiTheme="minorHAnsi" w:hAnsiTheme="minorHAnsi" w:cstheme="minorHAnsi"/>
          <w:sz w:val="22"/>
          <w:szCs w:val="22"/>
        </w:rPr>
      </w:pPr>
      <w:r w:rsidRPr="00516033">
        <w:rPr>
          <w:rStyle w:val="text148612font4"/>
          <w:rFonts w:asciiTheme="minorHAnsi" w:hAnsiTheme="minorHAnsi" w:cstheme="minorHAnsi"/>
          <w:sz w:val="22"/>
          <w:szCs w:val="22"/>
        </w:rPr>
        <w:t>Client assets are defined as money, securities and/or positions which are held or controlled by a Financial Institution (FI) for investment purposes on behalf of their clients.</w:t>
      </w:r>
      <w:r w:rsidR="001B4FE9" w:rsidRPr="00516033">
        <w:rPr>
          <w:rStyle w:val="text148612font4"/>
          <w:rFonts w:asciiTheme="minorHAnsi" w:hAnsiTheme="minorHAnsi" w:cstheme="minorHAnsi"/>
          <w:sz w:val="22"/>
          <w:szCs w:val="22"/>
        </w:rPr>
        <w:t xml:space="preserve"> </w:t>
      </w:r>
    </w:p>
    <w:p w14:paraId="4E377776" w14:textId="77777777" w:rsidR="001B4FE9" w:rsidRPr="00516033" w:rsidRDefault="001B4FE9" w:rsidP="002128A5">
      <w:pPr>
        <w:pStyle w:val="NormalWeb"/>
        <w:shd w:val="clear" w:color="auto" w:fill="FFFFFF"/>
        <w:spacing w:before="0" w:beforeAutospacing="0" w:after="0" w:afterAutospacing="0"/>
        <w:jc w:val="both"/>
        <w:rPr>
          <w:rStyle w:val="text148612font4"/>
          <w:rFonts w:asciiTheme="minorHAnsi" w:hAnsiTheme="minorHAnsi" w:cstheme="minorHAnsi"/>
          <w:sz w:val="22"/>
          <w:szCs w:val="22"/>
        </w:rPr>
      </w:pPr>
    </w:p>
    <w:p w14:paraId="0C3BBB3B" w14:textId="7FC6128E" w:rsidR="001E495E" w:rsidRPr="00516033" w:rsidRDefault="001E495E" w:rsidP="002128A5">
      <w:pPr>
        <w:pStyle w:val="NormalWeb"/>
        <w:shd w:val="clear" w:color="auto" w:fill="FFFFFF"/>
        <w:spacing w:before="0" w:beforeAutospacing="0" w:after="0" w:afterAutospacing="0"/>
        <w:jc w:val="both"/>
        <w:rPr>
          <w:rStyle w:val="text148612font4"/>
          <w:rFonts w:asciiTheme="minorHAnsi" w:hAnsiTheme="minorHAnsi" w:cstheme="minorHAnsi"/>
          <w:sz w:val="22"/>
          <w:szCs w:val="22"/>
        </w:rPr>
      </w:pPr>
      <w:r w:rsidRPr="00516033">
        <w:rPr>
          <w:rStyle w:val="text148612font4"/>
          <w:rFonts w:asciiTheme="minorHAnsi" w:hAnsiTheme="minorHAnsi" w:cstheme="minorHAnsi"/>
          <w:sz w:val="22"/>
          <w:szCs w:val="22"/>
        </w:rPr>
        <w:t>Client money is money of any currency that a</w:t>
      </w:r>
      <w:r w:rsidR="00132B74" w:rsidRPr="00516033">
        <w:rPr>
          <w:rStyle w:val="text148612font4"/>
          <w:rFonts w:asciiTheme="minorHAnsi" w:hAnsiTheme="minorHAnsi" w:cstheme="minorHAnsi"/>
          <w:sz w:val="22"/>
          <w:szCs w:val="22"/>
        </w:rPr>
        <w:t xml:space="preserve"> FI </w:t>
      </w:r>
      <w:r w:rsidRPr="00516033">
        <w:rPr>
          <w:rStyle w:val="text148612font4"/>
          <w:rFonts w:asciiTheme="minorHAnsi" w:hAnsiTheme="minorHAnsi" w:cstheme="minorHAnsi"/>
          <w:sz w:val="22"/>
          <w:szCs w:val="22"/>
        </w:rPr>
        <w:t>entity holds or receives from a client and is required to protect and segregate from its own funds.</w:t>
      </w:r>
    </w:p>
    <w:p w14:paraId="6CC2BD8E" w14:textId="77777777" w:rsidR="002A3F54" w:rsidRPr="001B4FE9" w:rsidRDefault="002A3F54" w:rsidP="002128A5">
      <w:pPr>
        <w:pStyle w:val="NormalWeb"/>
        <w:shd w:val="clear" w:color="auto" w:fill="FFFFFF"/>
        <w:spacing w:before="0" w:beforeAutospacing="0" w:after="0" w:afterAutospacing="0"/>
        <w:jc w:val="both"/>
        <w:rPr>
          <w:rStyle w:val="text148612font4"/>
          <w:rFonts w:asciiTheme="minorHAnsi" w:hAnsiTheme="minorHAnsi" w:cstheme="minorHAnsi"/>
          <w:sz w:val="22"/>
          <w:szCs w:val="22"/>
        </w:rPr>
      </w:pPr>
    </w:p>
    <w:p w14:paraId="35641811" w14:textId="6D20C8A2" w:rsidR="00D87BDF" w:rsidRPr="00CC007C" w:rsidRDefault="00022FB3" w:rsidP="002A3F54">
      <w:pPr>
        <w:pStyle w:val="Heading2"/>
      </w:pPr>
      <w:bookmarkStart w:id="4" w:name="_Toc108107956"/>
      <w:r>
        <w:lastRenderedPageBreak/>
        <w:t xml:space="preserve">How Do </w:t>
      </w:r>
      <w:r w:rsidR="00A72FC3">
        <w:t>Financial Institutions</w:t>
      </w:r>
      <w:r>
        <w:t xml:space="preserve"> </w:t>
      </w:r>
      <w:r w:rsidR="00820F7F">
        <w:t xml:space="preserve">Manage </w:t>
      </w:r>
      <w:r>
        <w:t xml:space="preserve">Client Money </w:t>
      </w:r>
      <w:r w:rsidR="00A76BEB">
        <w:t>Risks</w:t>
      </w:r>
      <w:r w:rsidR="009A170C">
        <w:t>?</w:t>
      </w:r>
      <w:bookmarkEnd w:id="4"/>
    </w:p>
    <w:p w14:paraId="01A33492" w14:textId="2B02F91A" w:rsidR="00DD2FB5" w:rsidRDefault="00DA3D13"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Reconciliation</w:t>
      </w:r>
      <w:r w:rsidR="004C7596">
        <w:rPr>
          <w:rStyle w:val="text148612font4"/>
          <w:rFonts w:asciiTheme="minorHAnsi" w:hAnsiTheme="minorHAnsi" w:cstheme="minorHAnsi"/>
          <w:color w:val="010101"/>
          <w:sz w:val="22"/>
          <w:szCs w:val="22"/>
        </w:rPr>
        <w:t xml:space="preserve"> </w:t>
      </w:r>
      <w:r w:rsidR="00E52828">
        <w:rPr>
          <w:rStyle w:val="text148612font4"/>
          <w:rFonts w:asciiTheme="minorHAnsi" w:hAnsiTheme="minorHAnsi" w:cstheme="minorHAnsi"/>
          <w:color w:val="010101"/>
          <w:sz w:val="22"/>
          <w:szCs w:val="22"/>
        </w:rPr>
        <w:t xml:space="preserve">between the FI’s Ledger </w:t>
      </w:r>
      <w:r w:rsidR="00B47553">
        <w:rPr>
          <w:rStyle w:val="text148612font4"/>
          <w:rFonts w:asciiTheme="minorHAnsi" w:hAnsiTheme="minorHAnsi" w:cstheme="minorHAnsi"/>
          <w:color w:val="010101"/>
          <w:sz w:val="22"/>
          <w:szCs w:val="22"/>
        </w:rPr>
        <w:t>records</w:t>
      </w:r>
      <w:r w:rsidR="00E52828">
        <w:rPr>
          <w:rStyle w:val="text148612font4"/>
          <w:rFonts w:asciiTheme="minorHAnsi" w:hAnsiTheme="minorHAnsi" w:cstheme="minorHAnsi"/>
          <w:color w:val="010101"/>
          <w:sz w:val="22"/>
          <w:szCs w:val="22"/>
        </w:rPr>
        <w:t xml:space="preserve"> and the SWIFT bank to customer statement</w:t>
      </w:r>
      <w:r w:rsidR="003C4C90">
        <w:rPr>
          <w:rStyle w:val="text148612font4"/>
          <w:rFonts w:asciiTheme="minorHAnsi" w:hAnsiTheme="minorHAnsi" w:cstheme="minorHAnsi"/>
          <w:color w:val="010101"/>
          <w:sz w:val="22"/>
          <w:szCs w:val="22"/>
        </w:rPr>
        <w:t xml:space="preserve"> is performed as an essential control step to manage client money risks. </w:t>
      </w:r>
      <w:r w:rsidR="00A47702">
        <w:rPr>
          <w:rStyle w:val="text148612font4"/>
          <w:rFonts w:asciiTheme="minorHAnsi" w:hAnsiTheme="minorHAnsi" w:cstheme="minorHAnsi"/>
          <w:color w:val="010101"/>
          <w:sz w:val="22"/>
          <w:szCs w:val="22"/>
        </w:rPr>
        <w:t>Any unmatched/mismatched transaction and/or balance records</w:t>
      </w:r>
      <w:r w:rsidR="005D368D">
        <w:rPr>
          <w:rStyle w:val="text148612font4"/>
          <w:rFonts w:asciiTheme="minorHAnsi" w:hAnsiTheme="minorHAnsi" w:cstheme="minorHAnsi"/>
          <w:color w:val="010101"/>
          <w:sz w:val="22"/>
          <w:szCs w:val="22"/>
        </w:rPr>
        <w:t>, i.e., “</w:t>
      </w:r>
      <w:r w:rsidR="007B5A9E">
        <w:rPr>
          <w:rStyle w:val="text148612font4"/>
          <w:rFonts w:asciiTheme="minorHAnsi" w:hAnsiTheme="minorHAnsi" w:cstheme="minorHAnsi"/>
          <w:color w:val="010101"/>
          <w:sz w:val="22"/>
          <w:szCs w:val="22"/>
        </w:rPr>
        <w:t xml:space="preserve">client money </w:t>
      </w:r>
      <w:r w:rsidR="005D368D">
        <w:rPr>
          <w:rStyle w:val="text148612font4"/>
          <w:rFonts w:asciiTheme="minorHAnsi" w:hAnsiTheme="minorHAnsi" w:cstheme="minorHAnsi"/>
          <w:color w:val="010101"/>
          <w:sz w:val="22"/>
          <w:szCs w:val="22"/>
        </w:rPr>
        <w:t xml:space="preserve">breaks”, </w:t>
      </w:r>
      <w:r w:rsidR="00A47702">
        <w:rPr>
          <w:rStyle w:val="text148612font4"/>
          <w:rFonts w:asciiTheme="minorHAnsi" w:hAnsiTheme="minorHAnsi" w:cstheme="minorHAnsi"/>
          <w:color w:val="010101"/>
          <w:sz w:val="22"/>
          <w:szCs w:val="22"/>
        </w:rPr>
        <w:t>will then need to be flagged</w:t>
      </w:r>
      <w:r w:rsidR="00E42A69">
        <w:rPr>
          <w:rStyle w:val="text148612font4"/>
          <w:rFonts w:asciiTheme="minorHAnsi" w:hAnsiTheme="minorHAnsi" w:cstheme="minorHAnsi"/>
          <w:color w:val="010101"/>
          <w:sz w:val="22"/>
          <w:szCs w:val="22"/>
        </w:rPr>
        <w:t>,</w:t>
      </w:r>
      <w:r w:rsidR="00E316A0">
        <w:rPr>
          <w:rStyle w:val="text148612font4"/>
          <w:rFonts w:asciiTheme="minorHAnsi" w:hAnsiTheme="minorHAnsi" w:cstheme="minorHAnsi"/>
          <w:color w:val="010101"/>
          <w:sz w:val="22"/>
          <w:szCs w:val="22"/>
        </w:rPr>
        <w:t xml:space="preserve"> </w:t>
      </w:r>
      <w:r w:rsidR="00A47702">
        <w:rPr>
          <w:rStyle w:val="text148612font4"/>
          <w:rFonts w:asciiTheme="minorHAnsi" w:hAnsiTheme="minorHAnsi" w:cstheme="minorHAnsi"/>
          <w:color w:val="010101"/>
          <w:sz w:val="22"/>
          <w:szCs w:val="22"/>
        </w:rPr>
        <w:t xml:space="preserve">as this could represent client assets and/or </w:t>
      </w:r>
      <w:r w:rsidR="008C07E3">
        <w:rPr>
          <w:rStyle w:val="text148612font4"/>
          <w:rFonts w:asciiTheme="minorHAnsi" w:hAnsiTheme="minorHAnsi" w:cstheme="minorHAnsi"/>
          <w:color w:val="010101"/>
          <w:sz w:val="22"/>
          <w:szCs w:val="22"/>
        </w:rPr>
        <w:t xml:space="preserve">money </w:t>
      </w:r>
      <w:r w:rsidR="00F02175">
        <w:rPr>
          <w:rStyle w:val="text148612font4"/>
          <w:rFonts w:asciiTheme="minorHAnsi" w:hAnsiTheme="minorHAnsi" w:cstheme="minorHAnsi"/>
          <w:color w:val="010101"/>
          <w:sz w:val="22"/>
          <w:szCs w:val="22"/>
        </w:rPr>
        <w:t>that</w:t>
      </w:r>
      <w:r w:rsidR="00A47702">
        <w:rPr>
          <w:rStyle w:val="text148612font4"/>
          <w:rFonts w:asciiTheme="minorHAnsi" w:hAnsiTheme="minorHAnsi" w:cstheme="minorHAnsi"/>
          <w:color w:val="010101"/>
          <w:sz w:val="22"/>
          <w:szCs w:val="22"/>
        </w:rPr>
        <w:t xml:space="preserve"> needs to be properly segregated.</w:t>
      </w:r>
    </w:p>
    <w:p w14:paraId="2CA300F2" w14:textId="77777777" w:rsidR="00DD2FB5" w:rsidRDefault="00DD2FB5"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5A02102B" w14:textId="1C333790" w:rsidR="00F745A7" w:rsidRDefault="008C07E3" w:rsidP="00F745A7">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8C07E3">
        <w:rPr>
          <w:rStyle w:val="text148612font4"/>
          <w:rFonts w:asciiTheme="minorHAnsi" w:hAnsiTheme="minorHAnsi" w:cstheme="minorHAnsi"/>
          <w:i/>
          <w:iCs/>
          <w:color w:val="010101"/>
          <w:sz w:val="22"/>
          <w:szCs w:val="22"/>
        </w:rPr>
        <w:t>Note:</w:t>
      </w:r>
      <w:r>
        <w:rPr>
          <w:rStyle w:val="text148612font4"/>
          <w:rFonts w:asciiTheme="minorHAnsi" w:hAnsiTheme="minorHAnsi" w:cstheme="minorHAnsi"/>
          <w:color w:val="010101"/>
          <w:sz w:val="22"/>
          <w:szCs w:val="22"/>
        </w:rPr>
        <w:t xml:space="preserve"> The </w:t>
      </w:r>
      <w:r w:rsidR="00337805">
        <w:rPr>
          <w:rStyle w:val="text148612font4"/>
          <w:rFonts w:asciiTheme="minorHAnsi" w:hAnsiTheme="minorHAnsi" w:cstheme="minorHAnsi"/>
          <w:color w:val="010101"/>
          <w:sz w:val="22"/>
          <w:szCs w:val="22"/>
        </w:rPr>
        <w:t xml:space="preserve">actual </w:t>
      </w:r>
      <w:r>
        <w:rPr>
          <w:rStyle w:val="text148612font4"/>
          <w:rFonts w:asciiTheme="minorHAnsi" w:hAnsiTheme="minorHAnsi" w:cstheme="minorHAnsi"/>
          <w:color w:val="010101"/>
          <w:sz w:val="22"/>
          <w:szCs w:val="22"/>
        </w:rPr>
        <w:t xml:space="preserve">client money segregation rules are </w:t>
      </w:r>
      <w:r w:rsidR="00B05CAB">
        <w:rPr>
          <w:rStyle w:val="text148612font4"/>
          <w:rFonts w:asciiTheme="minorHAnsi" w:hAnsiTheme="minorHAnsi" w:cstheme="minorHAnsi"/>
          <w:color w:val="010101"/>
          <w:sz w:val="22"/>
          <w:szCs w:val="22"/>
        </w:rPr>
        <w:t xml:space="preserve">a lot more </w:t>
      </w:r>
      <w:r>
        <w:rPr>
          <w:rStyle w:val="text148612font4"/>
          <w:rFonts w:asciiTheme="minorHAnsi" w:hAnsiTheme="minorHAnsi" w:cstheme="minorHAnsi"/>
          <w:color w:val="010101"/>
          <w:sz w:val="22"/>
          <w:szCs w:val="22"/>
        </w:rPr>
        <w:t>complicated and depends on</w:t>
      </w:r>
      <w:r w:rsidR="00DD2FB5">
        <w:rPr>
          <w:rStyle w:val="text148612font4"/>
          <w:rFonts w:asciiTheme="minorHAnsi" w:hAnsiTheme="minorHAnsi" w:cstheme="minorHAnsi"/>
          <w:color w:val="010101"/>
          <w:sz w:val="22"/>
          <w:szCs w:val="22"/>
        </w:rPr>
        <w:t xml:space="preserve"> the</w:t>
      </w:r>
      <w:r>
        <w:rPr>
          <w:rStyle w:val="text148612font4"/>
          <w:rFonts w:asciiTheme="minorHAnsi" w:hAnsiTheme="minorHAnsi" w:cstheme="minorHAnsi"/>
          <w:color w:val="010101"/>
          <w:sz w:val="22"/>
          <w:szCs w:val="22"/>
        </w:rPr>
        <w:t xml:space="preserve"> entity, </w:t>
      </w:r>
      <w:r w:rsidR="00023E13">
        <w:rPr>
          <w:rStyle w:val="text148612font4"/>
          <w:rFonts w:asciiTheme="minorHAnsi" w:hAnsiTheme="minorHAnsi" w:cstheme="minorHAnsi"/>
          <w:color w:val="010101"/>
          <w:sz w:val="22"/>
          <w:szCs w:val="22"/>
        </w:rPr>
        <w:t xml:space="preserve">type of </w:t>
      </w:r>
      <w:r>
        <w:rPr>
          <w:rStyle w:val="text148612font4"/>
          <w:rFonts w:asciiTheme="minorHAnsi" w:hAnsiTheme="minorHAnsi" w:cstheme="minorHAnsi"/>
          <w:color w:val="010101"/>
          <w:sz w:val="22"/>
          <w:szCs w:val="22"/>
        </w:rPr>
        <w:t>products, as well as jurisdiction.</w:t>
      </w:r>
    </w:p>
    <w:p w14:paraId="432F3957" w14:textId="67B30635" w:rsidR="00E10BCA" w:rsidRPr="00CC007C" w:rsidRDefault="00E10BCA" w:rsidP="00F745A7">
      <w:pPr>
        <w:pStyle w:val="Heading1"/>
      </w:pPr>
      <w:bookmarkStart w:id="5" w:name="_Toc108107957"/>
      <w:r>
        <w:t>The Challenge</w:t>
      </w:r>
      <w:bookmarkEnd w:id="5"/>
    </w:p>
    <w:p w14:paraId="43F6AFEB" w14:textId="6FD566B2" w:rsidR="006C5211" w:rsidRDefault="008D17B7"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For this challenge, we will only focus on (B)</w:t>
      </w:r>
      <w:r w:rsidR="00FC0A7F">
        <w:rPr>
          <w:rStyle w:val="text148612font4"/>
          <w:rFonts w:asciiTheme="minorHAnsi" w:hAnsiTheme="minorHAnsi" w:cstheme="minorHAnsi"/>
          <w:color w:val="010101"/>
          <w:sz w:val="22"/>
          <w:szCs w:val="22"/>
        </w:rPr>
        <w:t xml:space="preserve"> Our Ledger </w:t>
      </w:r>
      <w:r w:rsidR="004D190B">
        <w:rPr>
          <w:rStyle w:val="text148612font4"/>
          <w:rFonts w:asciiTheme="minorHAnsi" w:hAnsiTheme="minorHAnsi" w:cstheme="minorHAnsi"/>
          <w:color w:val="010101"/>
          <w:sz w:val="22"/>
          <w:szCs w:val="22"/>
        </w:rPr>
        <w:t>s</w:t>
      </w:r>
      <w:r w:rsidR="00FC0A7F">
        <w:rPr>
          <w:rStyle w:val="text148612font4"/>
          <w:rFonts w:asciiTheme="minorHAnsi" w:hAnsiTheme="minorHAnsi" w:cstheme="minorHAnsi"/>
          <w:color w:val="010101"/>
          <w:sz w:val="22"/>
          <w:szCs w:val="22"/>
        </w:rPr>
        <w:t>tatements vs Bank SWIFT payments</w:t>
      </w:r>
      <w:r w:rsidR="00B510E8">
        <w:rPr>
          <w:rStyle w:val="text148612font4"/>
          <w:rFonts w:asciiTheme="minorHAnsi" w:hAnsiTheme="minorHAnsi" w:cstheme="minorHAnsi"/>
          <w:color w:val="010101"/>
          <w:sz w:val="22"/>
          <w:szCs w:val="22"/>
        </w:rPr>
        <w:t xml:space="preserve"> in Figure 1</w:t>
      </w:r>
      <w:r w:rsidR="00555C22">
        <w:rPr>
          <w:rStyle w:val="text148612font4"/>
          <w:rFonts w:asciiTheme="minorHAnsi" w:hAnsiTheme="minorHAnsi" w:cstheme="minorHAnsi"/>
          <w:color w:val="010101"/>
          <w:sz w:val="22"/>
          <w:szCs w:val="22"/>
        </w:rPr>
        <w:t>:</w:t>
      </w:r>
      <w:r w:rsidR="00B510E8">
        <w:rPr>
          <w:rStyle w:val="text148612font4"/>
          <w:rFonts w:asciiTheme="minorHAnsi" w:hAnsiTheme="minorHAnsi" w:cstheme="minorHAnsi"/>
          <w:color w:val="010101"/>
          <w:sz w:val="22"/>
          <w:szCs w:val="22"/>
        </w:rPr>
        <w:t xml:space="preserve"> Alan’s Order </w:t>
      </w:r>
      <w:r w:rsidR="00FC0A7F">
        <w:rPr>
          <w:rStyle w:val="text148612font4"/>
          <w:rFonts w:asciiTheme="minorHAnsi" w:hAnsiTheme="minorHAnsi" w:cstheme="minorHAnsi"/>
          <w:color w:val="010101"/>
          <w:sz w:val="22"/>
          <w:szCs w:val="22"/>
        </w:rPr>
        <w:t xml:space="preserve">Flow. You will need to </w:t>
      </w:r>
      <w:r>
        <w:rPr>
          <w:rStyle w:val="text148612font4"/>
          <w:rFonts w:asciiTheme="minorHAnsi" w:hAnsiTheme="minorHAnsi" w:cstheme="minorHAnsi"/>
          <w:color w:val="010101"/>
          <w:sz w:val="22"/>
          <w:szCs w:val="22"/>
        </w:rPr>
        <w:t>come up with a schematic Ledger vs SWIFT reconciliation between two fictional counterparties, a ‘sender counterparty’ (i.e., the Sender) and a ‘receiving counterparty’ (i.e., the Receiver). You will need to implement the reconciliation as the Receiver.</w:t>
      </w:r>
      <w:r w:rsidR="00E52828">
        <w:rPr>
          <w:rStyle w:val="text148612font4"/>
          <w:rFonts w:asciiTheme="minorHAnsi" w:hAnsiTheme="minorHAnsi" w:cstheme="minorHAnsi"/>
          <w:color w:val="010101"/>
          <w:sz w:val="22"/>
          <w:szCs w:val="22"/>
        </w:rPr>
        <w:t xml:space="preserve"> </w:t>
      </w:r>
    </w:p>
    <w:p w14:paraId="2A584446" w14:textId="77777777" w:rsidR="006C5211" w:rsidRDefault="006C5211"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57A3E3E6" w14:textId="0AC7F6D4" w:rsidR="00E21F95" w:rsidRDefault="00E52828" w:rsidP="00E21F9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You </w:t>
      </w:r>
      <w:r w:rsidR="00897147">
        <w:rPr>
          <w:rStyle w:val="text148612font4"/>
          <w:rFonts w:asciiTheme="minorHAnsi" w:hAnsiTheme="minorHAnsi" w:cstheme="minorHAnsi"/>
          <w:color w:val="010101"/>
          <w:sz w:val="22"/>
          <w:szCs w:val="22"/>
        </w:rPr>
        <w:t>are provided</w:t>
      </w:r>
      <w:r w:rsidR="00B635C4">
        <w:rPr>
          <w:rStyle w:val="text148612font4"/>
          <w:rFonts w:asciiTheme="minorHAnsi" w:hAnsiTheme="minorHAnsi" w:cstheme="minorHAnsi"/>
          <w:color w:val="010101"/>
          <w:sz w:val="22"/>
          <w:szCs w:val="22"/>
        </w:rPr>
        <w:t xml:space="preserve"> with</w:t>
      </w:r>
      <w:r w:rsidR="00E21F95">
        <w:rPr>
          <w:rStyle w:val="text148612font4"/>
          <w:rFonts w:asciiTheme="minorHAnsi" w:hAnsiTheme="minorHAnsi" w:cstheme="minorHAnsi"/>
          <w:color w:val="010101"/>
          <w:sz w:val="22"/>
          <w:szCs w:val="22"/>
        </w:rPr>
        <w:t xml:space="preserve"> </w:t>
      </w:r>
      <w:r w:rsidR="00C57A69">
        <w:rPr>
          <w:rStyle w:val="text148612font4"/>
          <w:rFonts w:asciiTheme="minorHAnsi" w:hAnsiTheme="minorHAnsi" w:cstheme="minorHAnsi"/>
          <w:color w:val="010101"/>
          <w:sz w:val="22"/>
          <w:szCs w:val="22"/>
        </w:rPr>
        <w:t xml:space="preserve">sample </w:t>
      </w:r>
      <w:r w:rsidR="00E21F95">
        <w:rPr>
          <w:rStyle w:val="text148612font4"/>
          <w:rFonts w:asciiTheme="minorHAnsi" w:hAnsiTheme="minorHAnsi" w:cstheme="minorHAnsi"/>
          <w:color w:val="010101"/>
          <w:sz w:val="22"/>
          <w:szCs w:val="22"/>
        </w:rPr>
        <w:t xml:space="preserve">input files in resources.zip under </w:t>
      </w:r>
      <w:r w:rsidR="00E21F95" w:rsidRPr="00897147">
        <w:rPr>
          <w:rStyle w:val="text148612font4"/>
          <w:rFonts w:asciiTheme="minorHAnsi" w:hAnsiTheme="minorHAnsi" w:cstheme="minorHAnsi"/>
          <w:b/>
          <w:bCs/>
          <w:color w:val="010101"/>
          <w:sz w:val="22"/>
          <w:szCs w:val="22"/>
        </w:rPr>
        <w:t>Resources</w:t>
      </w:r>
      <w:r w:rsidR="00E21F95" w:rsidRPr="00F745A7">
        <w:rPr>
          <w:rStyle w:val="text148612font4"/>
          <w:rFonts w:asciiTheme="minorHAnsi" w:hAnsiTheme="minorHAnsi" w:cstheme="minorHAnsi"/>
          <w:color w:val="010101"/>
          <w:sz w:val="22"/>
          <w:szCs w:val="22"/>
        </w:rPr>
        <w:t>.</w:t>
      </w:r>
      <w:r w:rsidR="00E1435E">
        <w:rPr>
          <w:rStyle w:val="text148612font4"/>
          <w:rFonts w:asciiTheme="minorHAnsi" w:hAnsiTheme="minorHAnsi" w:cstheme="minorHAnsi"/>
          <w:color w:val="010101"/>
          <w:sz w:val="22"/>
          <w:szCs w:val="22"/>
        </w:rPr>
        <w:t xml:space="preserve"> These are:</w:t>
      </w:r>
    </w:p>
    <w:p w14:paraId="027D7B31" w14:textId="673EC019" w:rsidR="00E52828" w:rsidRDefault="00E52828" w:rsidP="002128A5">
      <w:pPr>
        <w:pStyle w:val="NormalWeb"/>
        <w:numPr>
          <w:ilvl w:val="0"/>
          <w:numId w:val="8"/>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a sample of the processed data that feeds in</w:t>
      </w:r>
      <w:r w:rsidR="00942C9F">
        <w:rPr>
          <w:rStyle w:val="text148612font4"/>
          <w:rFonts w:asciiTheme="minorHAnsi" w:hAnsiTheme="minorHAnsi" w:cstheme="minorHAnsi"/>
          <w:color w:val="010101"/>
          <w:sz w:val="22"/>
          <w:szCs w:val="22"/>
        </w:rPr>
        <w:t>to</w:t>
      </w:r>
      <w:r>
        <w:rPr>
          <w:rStyle w:val="text148612font4"/>
          <w:rFonts w:asciiTheme="minorHAnsi" w:hAnsiTheme="minorHAnsi" w:cstheme="minorHAnsi"/>
          <w:color w:val="010101"/>
          <w:sz w:val="22"/>
          <w:szCs w:val="22"/>
        </w:rPr>
        <w:t xml:space="preserve"> the Ledger in a CSV (tabular) format</w:t>
      </w:r>
    </w:p>
    <w:p w14:paraId="4CCC7C99" w14:textId="77777777" w:rsidR="00EA04F1" w:rsidRDefault="00B635C4" w:rsidP="005E4A5A">
      <w:pPr>
        <w:pStyle w:val="NormalWeb"/>
        <w:numPr>
          <w:ilvl w:val="1"/>
          <w:numId w:val="8"/>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EA04F1">
        <w:rPr>
          <w:rStyle w:val="text148612font4"/>
          <w:rFonts w:asciiTheme="minorHAnsi" w:hAnsiTheme="minorHAnsi" w:cstheme="minorHAnsi"/>
          <w:color w:val="010101"/>
          <w:sz w:val="22"/>
          <w:szCs w:val="22"/>
        </w:rPr>
        <w:t>LedgerBalance.csv</w:t>
      </w:r>
    </w:p>
    <w:p w14:paraId="2A2BE483" w14:textId="75A4C2A7" w:rsidR="00B635C4" w:rsidRPr="00EA04F1" w:rsidRDefault="00B635C4" w:rsidP="005E4A5A">
      <w:pPr>
        <w:pStyle w:val="NormalWeb"/>
        <w:numPr>
          <w:ilvl w:val="1"/>
          <w:numId w:val="8"/>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EA04F1">
        <w:rPr>
          <w:rStyle w:val="text148612font4"/>
          <w:rFonts w:asciiTheme="minorHAnsi" w:hAnsiTheme="minorHAnsi" w:cstheme="minorHAnsi"/>
          <w:color w:val="010101"/>
          <w:sz w:val="22"/>
          <w:szCs w:val="22"/>
        </w:rPr>
        <w:t>LedgerTransactions.csv</w:t>
      </w:r>
    </w:p>
    <w:p w14:paraId="745CC943" w14:textId="44D018EA" w:rsidR="006C5211" w:rsidRDefault="006C5211" w:rsidP="002128A5">
      <w:pPr>
        <w:pStyle w:val="NormalWeb"/>
        <w:numPr>
          <w:ilvl w:val="0"/>
          <w:numId w:val="8"/>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a sample of the SWIFT data that is received in ISO20022 XML format</w:t>
      </w:r>
    </w:p>
    <w:p w14:paraId="48DBA8EF" w14:textId="37D588B6" w:rsidR="00B635C4" w:rsidRDefault="00B635C4" w:rsidP="00B635C4">
      <w:pPr>
        <w:pStyle w:val="NormalWeb"/>
        <w:numPr>
          <w:ilvl w:val="1"/>
          <w:numId w:val="8"/>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swift_sample_msg.xml</w:t>
      </w:r>
    </w:p>
    <w:p w14:paraId="02120492" w14:textId="77777777" w:rsidR="00EA04F1" w:rsidRDefault="00EA04F1"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34BE8C22" w14:textId="0A7BE759" w:rsidR="007B5A9E" w:rsidRDefault="007B5A9E"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You will need to read and parse the source files, and then write a matching algorithm </w:t>
      </w:r>
      <w:r w:rsidR="00F56840">
        <w:rPr>
          <w:rStyle w:val="text148612font4"/>
          <w:rFonts w:asciiTheme="minorHAnsi" w:hAnsiTheme="minorHAnsi" w:cstheme="minorHAnsi"/>
          <w:color w:val="010101"/>
          <w:sz w:val="22"/>
          <w:szCs w:val="22"/>
        </w:rPr>
        <w:t>to</w:t>
      </w:r>
      <w:r>
        <w:rPr>
          <w:rStyle w:val="text148612font4"/>
          <w:rFonts w:asciiTheme="minorHAnsi" w:hAnsiTheme="minorHAnsi" w:cstheme="minorHAnsi"/>
          <w:color w:val="010101"/>
          <w:sz w:val="22"/>
          <w:szCs w:val="22"/>
        </w:rPr>
        <w:t xml:space="preserve"> </w:t>
      </w:r>
      <w:proofErr w:type="gramStart"/>
      <w:r w:rsidR="002906AD">
        <w:rPr>
          <w:rStyle w:val="text148612font4"/>
          <w:rFonts w:asciiTheme="minorHAnsi" w:hAnsiTheme="minorHAnsi" w:cstheme="minorHAnsi"/>
          <w:color w:val="010101"/>
          <w:sz w:val="22"/>
          <w:szCs w:val="22"/>
        </w:rPr>
        <w:t xml:space="preserve">completely </w:t>
      </w:r>
      <w:r w:rsidR="00DF26E3">
        <w:rPr>
          <w:rStyle w:val="text148612font4"/>
          <w:rFonts w:asciiTheme="minorHAnsi" w:hAnsiTheme="minorHAnsi" w:cstheme="minorHAnsi"/>
          <w:color w:val="010101"/>
          <w:sz w:val="22"/>
          <w:szCs w:val="22"/>
        </w:rPr>
        <w:t xml:space="preserve">and </w:t>
      </w:r>
      <w:r>
        <w:rPr>
          <w:rStyle w:val="text148612font4"/>
          <w:rFonts w:asciiTheme="minorHAnsi" w:hAnsiTheme="minorHAnsi" w:cstheme="minorHAnsi"/>
          <w:color w:val="010101"/>
          <w:sz w:val="22"/>
          <w:szCs w:val="22"/>
        </w:rPr>
        <w:t>accurately identify</w:t>
      </w:r>
      <w:proofErr w:type="gramEnd"/>
      <w:r>
        <w:rPr>
          <w:rStyle w:val="text148612font4"/>
          <w:rFonts w:asciiTheme="minorHAnsi" w:hAnsiTheme="minorHAnsi" w:cstheme="minorHAnsi"/>
          <w:color w:val="010101"/>
          <w:sz w:val="22"/>
          <w:szCs w:val="22"/>
        </w:rPr>
        <w:t xml:space="preserve"> </w:t>
      </w:r>
      <w:r w:rsidR="00600692">
        <w:rPr>
          <w:rStyle w:val="text148612font4"/>
          <w:rFonts w:asciiTheme="minorHAnsi" w:hAnsiTheme="minorHAnsi" w:cstheme="minorHAnsi"/>
          <w:color w:val="010101"/>
          <w:sz w:val="22"/>
          <w:szCs w:val="22"/>
        </w:rPr>
        <w:t>“</w:t>
      </w:r>
      <w:r>
        <w:rPr>
          <w:rStyle w:val="text148612font4"/>
          <w:rFonts w:asciiTheme="minorHAnsi" w:hAnsiTheme="minorHAnsi" w:cstheme="minorHAnsi"/>
          <w:color w:val="010101"/>
          <w:sz w:val="22"/>
          <w:szCs w:val="22"/>
        </w:rPr>
        <w:t>client money breaks</w:t>
      </w:r>
      <w:r w:rsidR="00600692">
        <w:rPr>
          <w:rStyle w:val="text148612font4"/>
          <w:rFonts w:asciiTheme="minorHAnsi" w:hAnsiTheme="minorHAnsi" w:cstheme="minorHAnsi"/>
          <w:color w:val="010101"/>
          <w:sz w:val="22"/>
          <w:szCs w:val="22"/>
        </w:rPr>
        <w:t>”</w:t>
      </w:r>
      <w:r>
        <w:rPr>
          <w:rStyle w:val="text148612font4"/>
          <w:rFonts w:asciiTheme="minorHAnsi" w:hAnsiTheme="minorHAnsi" w:cstheme="minorHAnsi"/>
          <w:color w:val="010101"/>
          <w:sz w:val="22"/>
          <w:szCs w:val="22"/>
        </w:rPr>
        <w:t>.</w:t>
      </w:r>
      <w:r w:rsidR="00D860D1">
        <w:rPr>
          <w:rStyle w:val="text148612font4"/>
          <w:rFonts w:asciiTheme="minorHAnsi" w:hAnsiTheme="minorHAnsi" w:cstheme="minorHAnsi"/>
          <w:color w:val="010101"/>
          <w:sz w:val="22"/>
          <w:szCs w:val="22"/>
        </w:rPr>
        <w:t xml:space="preserve"> Your matching algorithm would need to (minimally) be able to perform the following types of matches</w:t>
      </w:r>
      <w:r w:rsidR="002323EE">
        <w:rPr>
          <w:rStyle w:val="text148612font4"/>
          <w:rFonts w:asciiTheme="minorHAnsi" w:hAnsiTheme="minorHAnsi" w:cstheme="minorHAnsi"/>
          <w:color w:val="010101"/>
          <w:sz w:val="22"/>
          <w:szCs w:val="22"/>
        </w:rPr>
        <w:t>:</w:t>
      </w:r>
    </w:p>
    <w:p w14:paraId="3CC95EF0" w14:textId="53A0AAD2" w:rsidR="00D860D1" w:rsidRDefault="00D860D1" w:rsidP="002128A5">
      <w:pPr>
        <w:pStyle w:val="NormalWeb"/>
        <w:numPr>
          <w:ilvl w:val="0"/>
          <w:numId w:val="13"/>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One</w:t>
      </w:r>
      <w:r w:rsidR="0093365F">
        <w:rPr>
          <w:rStyle w:val="text148612font4"/>
          <w:rFonts w:asciiTheme="minorHAnsi" w:hAnsiTheme="minorHAnsi" w:cstheme="minorHAnsi"/>
          <w:color w:val="010101"/>
          <w:sz w:val="22"/>
          <w:szCs w:val="22"/>
        </w:rPr>
        <w:t>-</w:t>
      </w:r>
      <w:r>
        <w:rPr>
          <w:rStyle w:val="text148612font4"/>
          <w:rFonts w:asciiTheme="minorHAnsi" w:hAnsiTheme="minorHAnsi" w:cstheme="minorHAnsi"/>
          <w:color w:val="010101"/>
          <w:sz w:val="22"/>
          <w:szCs w:val="22"/>
        </w:rPr>
        <w:t>to</w:t>
      </w:r>
      <w:r w:rsidR="0093365F">
        <w:rPr>
          <w:rStyle w:val="text148612font4"/>
          <w:rFonts w:asciiTheme="minorHAnsi" w:hAnsiTheme="minorHAnsi" w:cstheme="minorHAnsi"/>
          <w:color w:val="010101"/>
          <w:sz w:val="22"/>
          <w:szCs w:val="22"/>
        </w:rPr>
        <w:t>-</w:t>
      </w:r>
      <w:r>
        <w:rPr>
          <w:rStyle w:val="text148612font4"/>
          <w:rFonts w:asciiTheme="minorHAnsi" w:hAnsiTheme="minorHAnsi" w:cstheme="minorHAnsi"/>
          <w:color w:val="010101"/>
          <w:sz w:val="22"/>
          <w:szCs w:val="22"/>
        </w:rPr>
        <w:t>One Matching</w:t>
      </w:r>
      <w:r w:rsidR="00041949">
        <w:rPr>
          <w:rStyle w:val="text148612font4"/>
          <w:rFonts w:asciiTheme="minorHAnsi" w:hAnsiTheme="minorHAnsi" w:cstheme="minorHAnsi"/>
          <w:color w:val="010101"/>
          <w:sz w:val="22"/>
          <w:szCs w:val="22"/>
        </w:rPr>
        <w:t xml:space="preserve"> [1:1]</w:t>
      </w:r>
    </w:p>
    <w:p w14:paraId="77F199A0" w14:textId="3B69650B" w:rsidR="00D860D1" w:rsidRDefault="00D860D1" w:rsidP="002128A5">
      <w:pPr>
        <w:pStyle w:val="NormalWeb"/>
        <w:numPr>
          <w:ilvl w:val="0"/>
          <w:numId w:val="13"/>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Aggregate Matching</w:t>
      </w:r>
    </w:p>
    <w:p w14:paraId="55561902" w14:textId="3DDFDBEF" w:rsidR="00D860D1" w:rsidRDefault="00D860D1" w:rsidP="002128A5">
      <w:pPr>
        <w:pStyle w:val="NormalWeb"/>
        <w:numPr>
          <w:ilvl w:val="1"/>
          <w:numId w:val="13"/>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One</w:t>
      </w:r>
      <w:r w:rsidR="0093365F">
        <w:rPr>
          <w:rStyle w:val="text148612font4"/>
          <w:rFonts w:asciiTheme="minorHAnsi" w:hAnsiTheme="minorHAnsi" w:cstheme="minorHAnsi"/>
          <w:color w:val="010101"/>
          <w:sz w:val="22"/>
          <w:szCs w:val="22"/>
        </w:rPr>
        <w:t>-</w:t>
      </w:r>
      <w:r>
        <w:rPr>
          <w:rStyle w:val="text148612font4"/>
          <w:rFonts w:asciiTheme="minorHAnsi" w:hAnsiTheme="minorHAnsi" w:cstheme="minorHAnsi"/>
          <w:color w:val="010101"/>
          <w:sz w:val="22"/>
          <w:szCs w:val="22"/>
        </w:rPr>
        <w:t>to</w:t>
      </w:r>
      <w:r w:rsidR="0093365F">
        <w:rPr>
          <w:rStyle w:val="text148612font4"/>
          <w:rFonts w:asciiTheme="minorHAnsi" w:hAnsiTheme="minorHAnsi" w:cstheme="minorHAnsi"/>
          <w:color w:val="010101"/>
          <w:sz w:val="22"/>
          <w:szCs w:val="22"/>
        </w:rPr>
        <w:t>-</w:t>
      </w:r>
      <w:r>
        <w:rPr>
          <w:rStyle w:val="text148612font4"/>
          <w:rFonts w:asciiTheme="minorHAnsi" w:hAnsiTheme="minorHAnsi" w:cstheme="minorHAnsi"/>
          <w:color w:val="010101"/>
          <w:sz w:val="22"/>
          <w:szCs w:val="22"/>
        </w:rPr>
        <w:t>Many</w:t>
      </w:r>
      <w:r w:rsidR="002A3A8D">
        <w:rPr>
          <w:rStyle w:val="text148612font4"/>
          <w:rFonts w:asciiTheme="minorHAnsi" w:hAnsiTheme="minorHAnsi" w:cstheme="minorHAnsi"/>
          <w:color w:val="010101"/>
          <w:sz w:val="22"/>
          <w:szCs w:val="22"/>
        </w:rPr>
        <w:t xml:space="preserve"> [1:N]</w:t>
      </w:r>
    </w:p>
    <w:p w14:paraId="6EC1DB61" w14:textId="2EF73286" w:rsidR="00D860D1" w:rsidRDefault="00D860D1" w:rsidP="002128A5">
      <w:pPr>
        <w:pStyle w:val="NormalWeb"/>
        <w:numPr>
          <w:ilvl w:val="1"/>
          <w:numId w:val="13"/>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Many</w:t>
      </w:r>
      <w:r w:rsidR="0093365F">
        <w:rPr>
          <w:rStyle w:val="text148612font4"/>
          <w:rFonts w:asciiTheme="minorHAnsi" w:hAnsiTheme="minorHAnsi" w:cstheme="minorHAnsi"/>
          <w:color w:val="010101"/>
          <w:sz w:val="22"/>
          <w:szCs w:val="22"/>
        </w:rPr>
        <w:t>-</w:t>
      </w:r>
      <w:r>
        <w:rPr>
          <w:rStyle w:val="text148612font4"/>
          <w:rFonts w:asciiTheme="minorHAnsi" w:hAnsiTheme="minorHAnsi" w:cstheme="minorHAnsi"/>
          <w:color w:val="010101"/>
          <w:sz w:val="22"/>
          <w:szCs w:val="22"/>
        </w:rPr>
        <w:t>to</w:t>
      </w:r>
      <w:r w:rsidR="0093365F">
        <w:rPr>
          <w:rStyle w:val="text148612font4"/>
          <w:rFonts w:asciiTheme="minorHAnsi" w:hAnsiTheme="minorHAnsi" w:cstheme="minorHAnsi"/>
          <w:color w:val="010101"/>
          <w:sz w:val="22"/>
          <w:szCs w:val="22"/>
        </w:rPr>
        <w:t>-</w:t>
      </w:r>
      <w:r>
        <w:rPr>
          <w:rStyle w:val="text148612font4"/>
          <w:rFonts w:asciiTheme="minorHAnsi" w:hAnsiTheme="minorHAnsi" w:cstheme="minorHAnsi"/>
          <w:color w:val="010101"/>
          <w:sz w:val="22"/>
          <w:szCs w:val="22"/>
        </w:rPr>
        <w:t>Many</w:t>
      </w:r>
      <w:r w:rsidR="002A3A8D">
        <w:rPr>
          <w:rStyle w:val="text148612font4"/>
          <w:rFonts w:asciiTheme="minorHAnsi" w:hAnsiTheme="minorHAnsi" w:cstheme="minorHAnsi"/>
          <w:color w:val="010101"/>
          <w:sz w:val="22"/>
          <w:szCs w:val="22"/>
        </w:rPr>
        <w:t xml:space="preserve"> [M:N]</w:t>
      </w:r>
    </w:p>
    <w:p w14:paraId="230A5BAB" w14:textId="77777777" w:rsidR="007B5A9E" w:rsidRDefault="007B5A9E"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3BEF551F" w14:textId="77777777" w:rsidR="000C2DC1" w:rsidRDefault="000C2DC1" w:rsidP="000C2DC1">
      <w:pPr>
        <w:pStyle w:val="NormalWeb"/>
        <w:shd w:val="clear" w:color="auto" w:fill="FFFFFF"/>
        <w:spacing w:before="0" w:beforeAutospacing="0" w:after="0" w:afterAutospacing="0"/>
        <w:jc w:val="both"/>
        <w:rPr>
          <w:rStyle w:val="text148612font4"/>
          <w:rFonts w:asciiTheme="minorHAnsi" w:hAnsiTheme="minorHAnsi" w:cstheme="minorHAnsi"/>
          <w:i/>
          <w:iCs/>
          <w:color w:val="010101"/>
          <w:sz w:val="22"/>
          <w:szCs w:val="22"/>
        </w:rPr>
      </w:pPr>
      <w:r w:rsidRPr="00FD791B">
        <w:rPr>
          <w:rStyle w:val="text148612font4"/>
          <w:rFonts w:asciiTheme="minorHAnsi" w:hAnsiTheme="minorHAnsi" w:cstheme="minorHAnsi"/>
          <w:i/>
          <w:iCs/>
          <w:color w:val="010101"/>
          <w:sz w:val="22"/>
          <w:szCs w:val="22"/>
        </w:rPr>
        <w:t>Do you think the</w:t>
      </w:r>
      <w:r>
        <w:rPr>
          <w:rStyle w:val="text148612font4"/>
          <w:rFonts w:asciiTheme="minorHAnsi" w:hAnsiTheme="minorHAnsi" w:cstheme="minorHAnsi"/>
          <w:i/>
          <w:iCs/>
          <w:color w:val="010101"/>
          <w:sz w:val="22"/>
          <w:szCs w:val="22"/>
        </w:rPr>
        <w:t xml:space="preserve"> match type</w:t>
      </w:r>
      <w:r w:rsidRPr="00FD791B">
        <w:rPr>
          <w:rStyle w:val="text148612font4"/>
          <w:rFonts w:asciiTheme="minorHAnsi" w:hAnsiTheme="minorHAnsi" w:cstheme="minorHAnsi"/>
          <w:i/>
          <w:iCs/>
          <w:color w:val="010101"/>
          <w:sz w:val="22"/>
          <w:szCs w:val="22"/>
        </w:rPr>
        <w:t xml:space="preserve"> sequenc</w:t>
      </w:r>
      <w:r>
        <w:rPr>
          <w:rStyle w:val="text148612font4"/>
          <w:rFonts w:asciiTheme="minorHAnsi" w:hAnsiTheme="minorHAnsi" w:cstheme="minorHAnsi"/>
          <w:i/>
          <w:iCs/>
          <w:color w:val="010101"/>
          <w:sz w:val="22"/>
          <w:szCs w:val="22"/>
        </w:rPr>
        <w:t xml:space="preserve">ing </w:t>
      </w:r>
      <w:r w:rsidRPr="00FD791B">
        <w:rPr>
          <w:rStyle w:val="text148612font4"/>
          <w:rFonts w:asciiTheme="minorHAnsi" w:hAnsiTheme="minorHAnsi" w:cstheme="minorHAnsi"/>
          <w:i/>
          <w:iCs/>
          <w:color w:val="010101"/>
          <w:sz w:val="22"/>
          <w:szCs w:val="22"/>
        </w:rPr>
        <w:t>matters?</w:t>
      </w:r>
    </w:p>
    <w:p w14:paraId="7D04CB11" w14:textId="77777777" w:rsidR="000C2DC1" w:rsidRPr="00F745A7" w:rsidRDefault="000C2DC1" w:rsidP="000C2DC1">
      <w:pPr>
        <w:pStyle w:val="Caption"/>
        <w:spacing w:after="0"/>
        <w:rPr>
          <w:i w:val="0"/>
          <w:iCs w:val="0"/>
          <w:sz w:val="22"/>
          <w:szCs w:val="22"/>
        </w:rPr>
      </w:pPr>
    </w:p>
    <w:p w14:paraId="67346E66" w14:textId="478CBB93" w:rsidR="00E80F71" w:rsidRPr="000C2DC1" w:rsidRDefault="0080624D" w:rsidP="000C2DC1">
      <w:pPr>
        <w:pStyle w:val="Caption"/>
        <w:spacing w:after="0"/>
        <w:rPr>
          <w:sz w:val="22"/>
          <w:szCs w:val="22"/>
        </w:rPr>
      </w:pPr>
      <w:r w:rsidRPr="000C2DC1">
        <w:rPr>
          <w:sz w:val="22"/>
          <w:szCs w:val="22"/>
        </w:rPr>
        <w:t>Exhibit A: Matching Example</w:t>
      </w:r>
    </w:p>
    <w:p w14:paraId="3EFAF5BC" w14:textId="7DE6BEEF" w:rsidR="00590948" w:rsidRPr="009B146F" w:rsidRDefault="009B146F"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9B146F">
        <w:rPr>
          <w:rStyle w:val="text148612font4"/>
          <w:rFonts w:asciiTheme="minorHAnsi" w:hAnsiTheme="minorHAnsi" w:cstheme="minorHAnsi"/>
          <w:noProof/>
          <w:color w:val="010101"/>
          <w:sz w:val="22"/>
          <w:szCs w:val="22"/>
        </w:rPr>
        <w:drawing>
          <wp:inline distT="0" distB="0" distL="0" distR="0" wp14:anchorId="1837D0BC" wp14:editId="405451B2">
            <wp:extent cx="5943600" cy="1430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30020"/>
                    </a:xfrm>
                    <a:prstGeom prst="rect">
                      <a:avLst/>
                    </a:prstGeom>
                  </pic:spPr>
                </pic:pic>
              </a:graphicData>
            </a:graphic>
          </wp:inline>
        </w:drawing>
      </w:r>
    </w:p>
    <w:p w14:paraId="5A6C8A44" w14:textId="76699088" w:rsidR="00723539" w:rsidRPr="00723539" w:rsidRDefault="00723539" w:rsidP="00723539">
      <w:pPr>
        <w:pStyle w:val="NormalWeb"/>
        <w:shd w:val="clear" w:color="auto" w:fill="FFFFFF"/>
        <w:spacing w:before="0" w:beforeAutospacing="0" w:after="0" w:afterAutospacing="0"/>
        <w:jc w:val="both"/>
        <w:rPr>
          <w:rStyle w:val="text148612font4"/>
          <w:rFonts w:asciiTheme="minorHAnsi" w:hAnsiTheme="minorHAnsi" w:cstheme="minorHAnsi"/>
          <w:b/>
          <w:bCs/>
          <w:color w:val="010101"/>
          <w:sz w:val="22"/>
          <w:szCs w:val="22"/>
        </w:rPr>
      </w:pPr>
      <w:r w:rsidRPr="00723539">
        <w:rPr>
          <w:rStyle w:val="text148612font4"/>
          <w:rFonts w:asciiTheme="minorHAnsi" w:hAnsiTheme="minorHAnsi" w:cstheme="minorHAnsi"/>
          <w:b/>
          <w:bCs/>
          <w:color w:val="010101"/>
          <w:sz w:val="22"/>
          <w:szCs w:val="22"/>
        </w:rPr>
        <w:t>Legend:</w:t>
      </w:r>
    </w:p>
    <w:p w14:paraId="0F33305B" w14:textId="77777777" w:rsidR="00472DC6" w:rsidRDefault="00723539"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723539">
        <w:rPr>
          <w:rStyle w:val="text148612font4"/>
          <w:rFonts w:asciiTheme="minorHAnsi" w:hAnsiTheme="minorHAnsi" w:cstheme="minorHAnsi"/>
          <w:noProof/>
          <w:color w:val="010101"/>
          <w:sz w:val="22"/>
          <w:szCs w:val="22"/>
        </w:rPr>
        <w:drawing>
          <wp:inline distT="0" distB="0" distL="0" distR="0" wp14:anchorId="11BB5A9D" wp14:editId="0E12D6E9">
            <wp:extent cx="1414732" cy="605308"/>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4732" cy="605308"/>
                    </a:xfrm>
                    <a:prstGeom prst="rect">
                      <a:avLst/>
                    </a:prstGeom>
                  </pic:spPr>
                </pic:pic>
              </a:graphicData>
            </a:graphic>
          </wp:inline>
        </w:drawing>
      </w:r>
    </w:p>
    <w:p w14:paraId="4A3C9F2B" w14:textId="77777777" w:rsidR="00FE45B2" w:rsidRDefault="00FE45B2"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69E9D6F7" w14:textId="2597C3BB" w:rsidR="006F1109" w:rsidRDefault="006F1109"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You will need to perform </w:t>
      </w:r>
      <w:r w:rsidR="00F32BC7">
        <w:rPr>
          <w:rStyle w:val="text148612font4"/>
          <w:rFonts w:asciiTheme="minorHAnsi" w:hAnsiTheme="minorHAnsi" w:cstheme="minorHAnsi"/>
          <w:color w:val="010101"/>
          <w:sz w:val="22"/>
          <w:szCs w:val="22"/>
        </w:rPr>
        <w:t xml:space="preserve">TWO (2) </w:t>
      </w:r>
      <w:r>
        <w:rPr>
          <w:rStyle w:val="text148612font4"/>
          <w:rFonts w:asciiTheme="minorHAnsi" w:hAnsiTheme="minorHAnsi" w:cstheme="minorHAnsi"/>
          <w:color w:val="010101"/>
          <w:sz w:val="22"/>
          <w:szCs w:val="22"/>
        </w:rPr>
        <w:t>types of reconciliation checks</w:t>
      </w:r>
      <w:r w:rsidR="00A35268">
        <w:rPr>
          <w:rStyle w:val="text148612font4"/>
          <w:rFonts w:asciiTheme="minorHAnsi" w:hAnsiTheme="minorHAnsi" w:cstheme="minorHAnsi"/>
          <w:color w:val="010101"/>
          <w:sz w:val="22"/>
          <w:szCs w:val="22"/>
        </w:rPr>
        <w:t>.</w:t>
      </w:r>
    </w:p>
    <w:p w14:paraId="5A9DCEF9" w14:textId="77777777" w:rsidR="00344226" w:rsidRDefault="00344226"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47ACB3BB" w14:textId="30FD94DA" w:rsidR="00344226" w:rsidRPr="007D4406" w:rsidRDefault="006F1109" w:rsidP="007D4406">
      <w:pPr>
        <w:spacing w:after="0"/>
        <w:jc w:val="both"/>
        <w:rPr>
          <w:rStyle w:val="text148612font4"/>
          <w:b/>
          <w:bCs/>
        </w:rPr>
      </w:pPr>
      <w:r w:rsidRPr="007D4F8C">
        <w:rPr>
          <w:b/>
          <w:bCs/>
        </w:rPr>
        <w:t>Full Integrity</w:t>
      </w:r>
      <w:r w:rsidR="007D4406">
        <w:rPr>
          <w:b/>
          <w:bCs/>
        </w:rPr>
        <w:t xml:space="preserve">: </w:t>
      </w:r>
      <w:r w:rsidRPr="006F1109">
        <w:rPr>
          <w:rStyle w:val="text148612font4"/>
        </w:rPr>
        <w:t>The full integrity check helps identify the root cause of balance breaks. In most cases an unmatched transaction will support the difference in the balances. We can use the unmatched transaction to explain the balance break and leave the users with just the unmatched transaction to research.</w:t>
      </w:r>
    </w:p>
    <w:p w14:paraId="2268DB50" w14:textId="77777777" w:rsidR="007E2F24" w:rsidRDefault="007E2F24" w:rsidP="002128A5">
      <w:pPr>
        <w:pStyle w:val="NormalWeb"/>
        <w:shd w:val="clear" w:color="auto" w:fill="FFFFFF"/>
        <w:spacing w:before="0" w:beforeAutospacing="0" w:after="0" w:afterAutospacing="0"/>
        <w:jc w:val="both"/>
        <w:rPr>
          <w:rStyle w:val="text148612font4"/>
          <w:rFonts w:asciiTheme="minorHAnsi" w:hAnsiTheme="minorHAnsi"/>
          <w:sz w:val="22"/>
          <w:szCs w:val="22"/>
        </w:rPr>
      </w:pPr>
    </w:p>
    <w:p w14:paraId="6E84CD5F" w14:textId="79616E40" w:rsidR="006F1109" w:rsidRPr="006F1109" w:rsidRDefault="007E2F24" w:rsidP="007D4406">
      <w:pPr>
        <w:pStyle w:val="NormalWeb"/>
        <w:shd w:val="clear" w:color="auto" w:fill="FFFFFF"/>
        <w:spacing w:before="0" w:beforeAutospacing="0" w:after="0" w:afterAutospacing="0"/>
        <w:jc w:val="both"/>
        <w:rPr>
          <w:rStyle w:val="text148612font4"/>
          <w:rFonts w:asciiTheme="minorHAnsi" w:hAnsiTheme="minorHAnsi"/>
          <w:sz w:val="22"/>
          <w:szCs w:val="22"/>
        </w:rPr>
      </w:pPr>
      <w:r w:rsidRPr="007D4F8C">
        <w:rPr>
          <w:rStyle w:val="text148612font4"/>
          <w:rFonts w:asciiTheme="minorHAnsi" w:eastAsiaTheme="minorEastAsia" w:hAnsiTheme="minorHAnsi"/>
          <w:b/>
          <w:bCs/>
          <w:sz w:val="22"/>
          <w:szCs w:val="22"/>
        </w:rPr>
        <w:t>Proofing</w:t>
      </w:r>
      <w:r w:rsidR="007D4406">
        <w:rPr>
          <w:rStyle w:val="text148612font4"/>
          <w:rFonts w:asciiTheme="minorHAnsi" w:eastAsiaTheme="minorEastAsia" w:hAnsiTheme="minorHAnsi"/>
          <w:b/>
          <w:bCs/>
          <w:sz w:val="22"/>
          <w:szCs w:val="22"/>
        </w:rPr>
        <w:t xml:space="preserve">: </w:t>
      </w:r>
      <w:r w:rsidR="006F1109" w:rsidRPr="006F1109">
        <w:rPr>
          <w:rStyle w:val="text148612font4"/>
          <w:rFonts w:asciiTheme="minorHAnsi" w:eastAsiaTheme="minorEastAsia" w:hAnsiTheme="minorHAnsi"/>
          <w:sz w:val="22"/>
          <w:szCs w:val="22"/>
        </w:rPr>
        <w:t>This is checking the movement in balances intra / day-over-day is supported by the transactions. This ensures that the source system has sent us all the data. If the reconciliation is not in proof, it implies an issue with the source data</w:t>
      </w:r>
      <w:r w:rsidR="003B16C9">
        <w:rPr>
          <w:rStyle w:val="text148612font4"/>
          <w:rFonts w:asciiTheme="minorHAnsi" w:eastAsiaTheme="minorEastAsia" w:hAnsiTheme="minorHAnsi"/>
          <w:sz w:val="22"/>
          <w:szCs w:val="22"/>
        </w:rPr>
        <w:t xml:space="preserve">, </w:t>
      </w:r>
      <w:r w:rsidR="006F1109" w:rsidRPr="006F1109">
        <w:rPr>
          <w:rStyle w:val="text148612font4"/>
          <w:rFonts w:asciiTheme="minorHAnsi" w:eastAsiaTheme="minorEastAsia" w:hAnsiTheme="minorHAnsi"/>
          <w:sz w:val="22"/>
          <w:szCs w:val="22"/>
        </w:rPr>
        <w:t>calling the entire recon</w:t>
      </w:r>
      <w:r w:rsidR="004815E6">
        <w:rPr>
          <w:rStyle w:val="text148612font4"/>
          <w:rFonts w:asciiTheme="minorHAnsi" w:eastAsiaTheme="minorEastAsia" w:hAnsiTheme="minorHAnsi"/>
          <w:sz w:val="22"/>
          <w:szCs w:val="22"/>
        </w:rPr>
        <w:t>ciliation</w:t>
      </w:r>
      <w:r w:rsidR="006F1109" w:rsidRPr="006F1109">
        <w:rPr>
          <w:rStyle w:val="text148612font4"/>
          <w:rFonts w:asciiTheme="minorHAnsi" w:eastAsiaTheme="minorEastAsia" w:hAnsiTheme="minorHAnsi"/>
          <w:sz w:val="22"/>
          <w:szCs w:val="22"/>
        </w:rPr>
        <w:t xml:space="preserve"> result into question.</w:t>
      </w:r>
    </w:p>
    <w:p w14:paraId="3C263771" w14:textId="77777777" w:rsidR="004740EB" w:rsidRDefault="004740EB"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4AD81442" w14:textId="655E783F" w:rsidR="00203E7A" w:rsidRDefault="00207C8C"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You will need to create a simple </w:t>
      </w:r>
      <w:r w:rsidR="00F76581">
        <w:rPr>
          <w:rStyle w:val="text148612font4"/>
          <w:rFonts w:asciiTheme="minorHAnsi" w:hAnsiTheme="minorHAnsi" w:cstheme="minorHAnsi"/>
          <w:color w:val="010101"/>
          <w:sz w:val="22"/>
          <w:szCs w:val="22"/>
        </w:rPr>
        <w:t xml:space="preserve">(web) </w:t>
      </w:r>
      <w:r>
        <w:rPr>
          <w:rStyle w:val="text148612font4"/>
          <w:rFonts w:asciiTheme="minorHAnsi" w:hAnsiTheme="minorHAnsi" w:cstheme="minorHAnsi"/>
          <w:color w:val="010101"/>
          <w:sz w:val="22"/>
          <w:szCs w:val="22"/>
        </w:rPr>
        <w:t>UI to display the results intuitively</w:t>
      </w:r>
      <w:r w:rsidR="00F90B78">
        <w:rPr>
          <w:rStyle w:val="text148612font4"/>
          <w:rFonts w:asciiTheme="minorHAnsi" w:hAnsiTheme="minorHAnsi" w:cstheme="minorHAnsi"/>
          <w:color w:val="010101"/>
          <w:sz w:val="22"/>
          <w:szCs w:val="22"/>
        </w:rPr>
        <w:t>.</w:t>
      </w:r>
      <w:r w:rsidR="00F87D08">
        <w:rPr>
          <w:rStyle w:val="text148612font4"/>
          <w:rFonts w:asciiTheme="minorHAnsi" w:hAnsiTheme="minorHAnsi" w:cstheme="minorHAnsi"/>
          <w:color w:val="010101"/>
          <w:sz w:val="22"/>
          <w:szCs w:val="22"/>
        </w:rPr>
        <w:t xml:space="preserve"> A suggested reconciliation results display could be:</w:t>
      </w:r>
    </w:p>
    <w:p w14:paraId="7437F1C9" w14:textId="77777777" w:rsidR="00421C0D" w:rsidRDefault="00421C0D"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47C89828" w14:textId="396F14B0" w:rsidR="00F87D08" w:rsidRDefault="00F87D08" w:rsidP="00370820">
      <w:pPr>
        <w:pStyle w:val="NormalWeb"/>
        <w:shd w:val="clear" w:color="auto" w:fill="FFFFFF"/>
        <w:spacing w:before="0" w:beforeAutospacing="0" w:after="0" w:afterAutospacing="0"/>
        <w:jc w:val="center"/>
        <w:rPr>
          <w:rStyle w:val="text148612font4"/>
          <w:rFonts w:asciiTheme="minorHAnsi" w:hAnsiTheme="minorHAnsi" w:cstheme="minorHAnsi"/>
          <w:color w:val="010101"/>
          <w:sz w:val="22"/>
          <w:szCs w:val="22"/>
        </w:rPr>
      </w:pPr>
      <w:r w:rsidRPr="00F87D08">
        <w:rPr>
          <w:rStyle w:val="text148612font4"/>
          <w:rFonts w:asciiTheme="minorHAnsi" w:hAnsiTheme="minorHAnsi" w:cstheme="minorHAnsi"/>
          <w:noProof/>
          <w:color w:val="010101"/>
          <w:sz w:val="22"/>
          <w:szCs w:val="22"/>
        </w:rPr>
        <w:drawing>
          <wp:inline distT="0" distB="0" distL="0" distR="0" wp14:anchorId="75797648" wp14:editId="4621BD61">
            <wp:extent cx="2237740" cy="241628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0706" cy="2419486"/>
                    </a:xfrm>
                    <a:prstGeom prst="rect">
                      <a:avLst/>
                    </a:prstGeom>
                  </pic:spPr>
                </pic:pic>
              </a:graphicData>
            </a:graphic>
          </wp:inline>
        </w:drawing>
      </w:r>
    </w:p>
    <w:p w14:paraId="1662F870" w14:textId="77777777" w:rsidR="0027662D" w:rsidRDefault="0027662D"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4813F4E8" w14:textId="215C4B21" w:rsidR="004530AC" w:rsidRDefault="004530AC" w:rsidP="002128A5">
      <w:pPr>
        <w:pStyle w:val="Heading2"/>
        <w:jc w:val="both"/>
        <w:rPr>
          <w:rStyle w:val="text148612font4"/>
        </w:rPr>
      </w:pPr>
      <w:bookmarkStart w:id="6" w:name="_Toc108107958"/>
      <w:r w:rsidRPr="009A0E73">
        <w:rPr>
          <w:rStyle w:val="text148612font4"/>
        </w:rPr>
        <w:t xml:space="preserve">What is </w:t>
      </w:r>
      <w:r>
        <w:rPr>
          <w:rStyle w:val="text148612font4"/>
        </w:rPr>
        <w:t xml:space="preserve">a </w:t>
      </w:r>
      <w:r w:rsidRPr="004530AC">
        <w:rPr>
          <w:rStyle w:val="text148612font4"/>
        </w:rPr>
        <w:t>LEDGER</w:t>
      </w:r>
      <w:bookmarkEnd w:id="6"/>
    </w:p>
    <w:p w14:paraId="4BDF1746" w14:textId="3576202A" w:rsidR="00BB146C" w:rsidRPr="003B25F0" w:rsidRDefault="004530AC" w:rsidP="003B25F0">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3B25F0">
        <w:rPr>
          <w:rStyle w:val="text148612font4"/>
          <w:rFonts w:asciiTheme="minorHAnsi" w:hAnsiTheme="minorHAnsi" w:cstheme="minorHAnsi"/>
          <w:color w:val="010101"/>
          <w:sz w:val="22"/>
          <w:szCs w:val="22"/>
        </w:rPr>
        <w:t>A ledger is a book or collection of accounts in which account transactions are recorded. Each account has an opening or carry-forward balance and would record each transaction as either a debit or credit in separate columns, and the ending or closing balance.</w:t>
      </w:r>
    </w:p>
    <w:p w14:paraId="0FBCB79D" w14:textId="77777777" w:rsidR="003B25F0" w:rsidRDefault="003B25F0" w:rsidP="003B25F0">
      <w:pPr>
        <w:spacing w:after="0" w:line="240" w:lineRule="auto"/>
        <w:jc w:val="both"/>
        <w:rPr>
          <w:rStyle w:val="text148612font4"/>
          <w:rFonts w:cstheme="minorHAnsi"/>
          <w:color w:val="010101"/>
        </w:rPr>
      </w:pPr>
    </w:p>
    <w:p w14:paraId="71B71A40" w14:textId="77777777" w:rsidR="004530AC" w:rsidRDefault="004530AC" w:rsidP="002128A5">
      <w:pPr>
        <w:pStyle w:val="Heading2"/>
        <w:jc w:val="both"/>
        <w:rPr>
          <w:rStyle w:val="text148612font4"/>
        </w:rPr>
      </w:pPr>
      <w:bookmarkStart w:id="7" w:name="_Toc108107959"/>
      <w:r w:rsidRPr="009A0E73">
        <w:rPr>
          <w:rStyle w:val="text148612font4"/>
        </w:rPr>
        <w:t>What is SWIFT</w:t>
      </w:r>
      <w:bookmarkEnd w:id="7"/>
    </w:p>
    <w:p w14:paraId="18770CC0" w14:textId="77777777" w:rsidR="004530AC" w:rsidRPr="003B25F0" w:rsidRDefault="004530AC" w:rsidP="003B25F0">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3B25F0">
        <w:rPr>
          <w:rStyle w:val="text148612font4"/>
          <w:rFonts w:asciiTheme="minorHAnsi" w:hAnsiTheme="minorHAnsi" w:cstheme="minorHAnsi"/>
          <w:color w:val="010101"/>
          <w:sz w:val="22"/>
          <w:szCs w:val="22"/>
        </w:rPr>
        <w:t>Most international money and security transfers between financial institutions and intermediaries are performed today through the Society for Worldwide Interbank Financial Telecommunications (SWIFT) system. SWIFT is a messaging network that financial institutions use to securely transmit information and instructions through a standardized system of codes.</w:t>
      </w:r>
    </w:p>
    <w:p w14:paraId="5D91D3A8" w14:textId="77777777" w:rsidR="003B25F0" w:rsidRDefault="003B25F0"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4036F2F6" w14:textId="2F369F81" w:rsidR="00D87BDF" w:rsidRDefault="00CB4654"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The Sender and Receiver each has their own </w:t>
      </w:r>
      <w:r w:rsidR="005E00B7">
        <w:rPr>
          <w:rStyle w:val="text148612font4"/>
          <w:rFonts w:asciiTheme="minorHAnsi" w:hAnsiTheme="minorHAnsi" w:cstheme="minorHAnsi"/>
          <w:color w:val="010101"/>
          <w:sz w:val="22"/>
          <w:szCs w:val="22"/>
        </w:rPr>
        <w:t>Bank</w:t>
      </w:r>
      <w:r>
        <w:rPr>
          <w:rStyle w:val="text148612font4"/>
          <w:rFonts w:asciiTheme="minorHAnsi" w:hAnsiTheme="minorHAnsi" w:cstheme="minorHAnsi"/>
          <w:color w:val="010101"/>
          <w:sz w:val="22"/>
          <w:szCs w:val="22"/>
        </w:rPr>
        <w:t xml:space="preserve"> </w:t>
      </w:r>
      <w:r w:rsidR="002C3445">
        <w:rPr>
          <w:rStyle w:val="text148612font4"/>
          <w:rFonts w:asciiTheme="minorHAnsi" w:hAnsiTheme="minorHAnsi" w:cstheme="minorHAnsi"/>
          <w:color w:val="010101"/>
          <w:sz w:val="22"/>
          <w:szCs w:val="22"/>
        </w:rPr>
        <w:t>Identifier</w:t>
      </w:r>
      <w:r>
        <w:rPr>
          <w:rStyle w:val="text148612font4"/>
          <w:rFonts w:asciiTheme="minorHAnsi" w:hAnsiTheme="minorHAnsi" w:cstheme="minorHAnsi"/>
          <w:color w:val="010101"/>
          <w:sz w:val="22"/>
          <w:szCs w:val="22"/>
        </w:rPr>
        <w:t xml:space="preserve"> Code (BIC)</w:t>
      </w:r>
      <w:r w:rsidR="00DB6E2D">
        <w:rPr>
          <w:rStyle w:val="text148612font4"/>
          <w:rFonts w:asciiTheme="minorHAnsi" w:hAnsiTheme="minorHAnsi" w:cstheme="minorHAnsi"/>
          <w:color w:val="010101"/>
          <w:sz w:val="22"/>
          <w:szCs w:val="22"/>
        </w:rPr>
        <w:t>.</w:t>
      </w:r>
      <w:r w:rsidR="00177F93">
        <w:rPr>
          <w:rStyle w:val="text148612font4"/>
          <w:rFonts w:asciiTheme="minorHAnsi" w:hAnsiTheme="minorHAnsi" w:cstheme="minorHAnsi"/>
          <w:color w:val="010101"/>
          <w:sz w:val="22"/>
          <w:szCs w:val="22"/>
        </w:rPr>
        <w:t xml:space="preserve"> This is </w:t>
      </w:r>
      <w:r w:rsidR="005E00B7" w:rsidRPr="005E00B7">
        <w:rPr>
          <w:rStyle w:val="text148612font4"/>
          <w:rFonts w:asciiTheme="minorHAnsi" w:hAnsiTheme="minorHAnsi" w:cstheme="minorHAnsi"/>
          <w:color w:val="010101"/>
          <w:sz w:val="22"/>
          <w:szCs w:val="22"/>
        </w:rPr>
        <w:t>a unique identifier for a specific financial institution. A BIC is composed of a 4-character bank code, a 2-character country code, a 2-character location code and an optional 3-character branch code</w:t>
      </w:r>
      <w:r w:rsidR="00177F93" w:rsidRPr="00177F93">
        <w:rPr>
          <w:rStyle w:val="text148612font4"/>
          <w:rFonts w:asciiTheme="minorHAnsi" w:hAnsiTheme="minorHAnsi" w:cstheme="minorHAnsi"/>
          <w:color w:val="010101"/>
          <w:sz w:val="22"/>
          <w:szCs w:val="22"/>
        </w:rPr>
        <w:t>.</w:t>
      </w:r>
      <w:r w:rsidR="00177F93">
        <w:rPr>
          <w:rStyle w:val="text148612font4"/>
          <w:rFonts w:asciiTheme="minorHAnsi" w:hAnsiTheme="minorHAnsi" w:cstheme="minorHAnsi"/>
          <w:color w:val="010101"/>
          <w:sz w:val="22"/>
          <w:szCs w:val="22"/>
        </w:rPr>
        <w:t xml:space="preserve"> </w:t>
      </w:r>
      <w:r w:rsidR="002C3445" w:rsidRPr="002C3445">
        <w:rPr>
          <w:rStyle w:val="text148612font4"/>
          <w:rFonts w:asciiTheme="minorHAnsi" w:hAnsiTheme="minorHAnsi" w:cstheme="minorHAnsi"/>
          <w:color w:val="010101"/>
          <w:sz w:val="22"/>
          <w:szCs w:val="22"/>
        </w:rPr>
        <w:t>BIC codes are used to send money between banks to ensure money is directed to the right place.</w:t>
      </w:r>
    </w:p>
    <w:p w14:paraId="4170AD9A" w14:textId="77777777" w:rsidR="00FD4F12" w:rsidRDefault="00FD4F12"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2E363339" w14:textId="232A51F6" w:rsidR="005E00B7" w:rsidRDefault="005E00B7" w:rsidP="002128A5">
      <w:pPr>
        <w:pStyle w:val="Heading2"/>
        <w:jc w:val="both"/>
      </w:pPr>
      <w:bookmarkStart w:id="8" w:name="_Toc108107960"/>
      <w:r w:rsidRPr="005E00B7">
        <w:lastRenderedPageBreak/>
        <w:t>Example</w:t>
      </w:r>
      <w:r>
        <w:t xml:space="preserve"> of a SWIFT</w:t>
      </w:r>
      <w:r w:rsidR="00822582">
        <w:t xml:space="preserve"> BIC</w:t>
      </w:r>
      <w:r>
        <w:t xml:space="preserve"> code</w:t>
      </w:r>
      <w:bookmarkEnd w:id="8"/>
    </w:p>
    <w:p w14:paraId="7057E446" w14:textId="5818F3FA" w:rsidR="005E00B7" w:rsidRPr="00D4685B" w:rsidRDefault="005E00B7" w:rsidP="002128A5">
      <w:pPr>
        <w:spacing w:after="0" w:line="240" w:lineRule="auto"/>
        <w:jc w:val="both"/>
        <w:rPr>
          <w:rFonts w:cstheme="minorHAnsi"/>
          <w:color w:val="5D7079"/>
          <w:spacing w:val="4"/>
        </w:rPr>
      </w:pPr>
      <w:r w:rsidRPr="00D4685B">
        <w:rPr>
          <w:rStyle w:val="swift-breakdowncode"/>
          <w:rFonts w:cstheme="minorHAnsi"/>
          <w:b/>
          <w:bCs/>
          <w:caps/>
          <w:color w:val="485CC7"/>
          <w:spacing w:val="4"/>
        </w:rPr>
        <w:t>AAAA</w:t>
      </w:r>
      <w:r w:rsidRPr="00D4685B">
        <w:rPr>
          <w:rStyle w:val="swift-breakdowncode"/>
          <w:rFonts w:cstheme="minorHAnsi"/>
          <w:b/>
          <w:bCs/>
          <w:caps/>
          <w:color w:val="485CC7"/>
          <w:spacing w:val="4"/>
        </w:rPr>
        <w:tab/>
      </w:r>
      <w:r w:rsidRPr="00D4685B">
        <w:rPr>
          <w:rStyle w:val="swift-breakdownlabel"/>
          <w:rFonts w:cstheme="minorHAnsi"/>
          <w:color w:val="5D7079"/>
          <w:spacing w:val="4"/>
        </w:rPr>
        <w:t>Bank code</w:t>
      </w:r>
    </w:p>
    <w:p w14:paraId="76DD5813" w14:textId="50549590" w:rsidR="005E00B7" w:rsidRPr="00D4685B" w:rsidRDefault="005E00B7" w:rsidP="002128A5">
      <w:pPr>
        <w:spacing w:after="0" w:line="240" w:lineRule="auto"/>
        <w:jc w:val="both"/>
        <w:rPr>
          <w:rFonts w:cstheme="minorHAnsi"/>
          <w:color w:val="5D7079"/>
          <w:spacing w:val="4"/>
        </w:rPr>
      </w:pPr>
      <w:r w:rsidRPr="00D4685B">
        <w:rPr>
          <w:rStyle w:val="swift-breakdowncode"/>
          <w:rFonts w:cstheme="minorHAnsi"/>
          <w:b/>
          <w:bCs/>
          <w:caps/>
          <w:color w:val="485CC7"/>
          <w:spacing w:val="4"/>
        </w:rPr>
        <w:t>BB</w:t>
      </w:r>
      <w:r w:rsidRPr="00D4685B">
        <w:rPr>
          <w:rStyle w:val="swift-breakdowncode"/>
          <w:rFonts w:cstheme="minorHAnsi"/>
          <w:b/>
          <w:bCs/>
          <w:caps/>
          <w:color w:val="485CC7"/>
          <w:spacing w:val="4"/>
        </w:rPr>
        <w:tab/>
      </w:r>
      <w:r w:rsidRPr="00D4685B">
        <w:rPr>
          <w:rStyle w:val="swift-breakdownlabel"/>
          <w:rFonts w:cstheme="minorHAnsi"/>
          <w:color w:val="5D7079"/>
          <w:spacing w:val="4"/>
        </w:rPr>
        <w:t>Country code</w:t>
      </w:r>
    </w:p>
    <w:p w14:paraId="2488BA7A" w14:textId="57FA83B0" w:rsidR="005E00B7" w:rsidRPr="00D4685B" w:rsidRDefault="005E00B7" w:rsidP="002128A5">
      <w:pPr>
        <w:spacing w:after="0" w:line="240" w:lineRule="auto"/>
        <w:jc w:val="both"/>
        <w:rPr>
          <w:rFonts w:cstheme="minorHAnsi"/>
          <w:color w:val="5D7079"/>
          <w:spacing w:val="4"/>
        </w:rPr>
      </w:pPr>
      <w:r w:rsidRPr="00D4685B">
        <w:rPr>
          <w:rStyle w:val="swift-breakdowncode"/>
          <w:rFonts w:cstheme="minorHAnsi"/>
          <w:b/>
          <w:bCs/>
          <w:caps/>
          <w:color w:val="485CC7"/>
          <w:spacing w:val="4"/>
        </w:rPr>
        <w:t>CC</w:t>
      </w:r>
      <w:r w:rsidRPr="00D4685B">
        <w:rPr>
          <w:rStyle w:val="swift-breakdowncode"/>
          <w:rFonts w:cstheme="minorHAnsi"/>
          <w:b/>
          <w:bCs/>
          <w:caps/>
          <w:color w:val="485CC7"/>
          <w:spacing w:val="4"/>
        </w:rPr>
        <w:tab/>
      </w:r>
      <w:r w:rsidRPr="00D4685B">
        <w:rPr>
          <w:rStyle w:val="swift-breakdownlabel"/>
          <w:rFonts w:cstheme="minorHAnsi"/>
          <w:color w:val="5D7079"/>
          <w:spacing w:val="4"/>
        </w:rPr>
        <w:t>Location code</w:t>
      </w:r>
    </w:p>
    <w:p w14:paraId="2C66B19D" w14:textId="409AD0A1" w:rsidR="005E00B7" w:rsidRPr="00D4685B" w:rsidRDefault="005E00B7" w:rsidP="002128A5">
      <w:pPr>
        <w:spacing w:after="0" w:line="240" w:lineRule="auto"/>
        <w:jc w:val="both"/>
        <w:rPr>
          <w:rStyle w:val="swift-breakdownlabel"/>
          <w:rFonts w:cstheme="minorHAnsi"/>
          <w:color w:val="5D7079"/>
          <w:spacing w:val="4"/>
        </w:rPr>
      </w:pPr>
      <w:r w:rsidRPr="00D4685B">
        <w:rPr>
          <w:rStyle w:val="swift-breakdowncode"/>
          <w:rFonts w:cstheme="minorHAnsi"/>
          <w:b/>
          <w:bCs/>
          <w:caps/>
          <w:color w:val="485CC7"/>
          <w:spacing w:val="4"/>
        </w:rPr>
        <w:t>123</w:t>
      </w:r>
      <w:r w:rsidRPr="00D4685B">
        <w:rPr>
          <w:rStyle w:val="swift-breakdowncode"/>
          <w:rFonts w:cstheme="minorHAnsi"/>
          <w:b/>
          <w:bCs/>
          <w:caps/>
          <w:color w:val="485CC7"/>
          <w:spacing w:val="4"/>
        </w:rPr>
        <w:tab/>
      </w:r>
      <w:r w:rsidRPr="00D4685B">
        <w:rPr>
          <w:rStyle w:val="swift-breakdownlabel"/>
          <w:rFonts w:cstheme="minorHAnsi"/>
          <w:color w:val="5D7079"/>
          <w:spacing w:val="4"/>
        </w:rPr>
        <w:t>Branch code</w:t>
      </w:r>
    </w:p>
    <w:p w14:paraId="154FB129" w14:textId="77777777" w:rsidR="004A5CA9" w:rsidRDefault="004A5CA9"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1A5A22F4" w14:textId="399146A3" w:rsidR="00177F93" w:rsidRDefault="00177F93"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We will assume that the BIC codes are as follows:</w:t>
      </w:r>
    </w:p>
    <w:p w14:paraId="00C33D4C" w14:textId="6050FEB4" w:rsidR="00177F93" w:rsidRDefault="00177F93" w:rsidP="002128A5">
      <w:pPr>
        <w:pStyle w:val="NormalWeb"/>
        <w:numPr>
          <w:ilvl w:val="0"/>
          <w:numId w:val="5"/>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Sender: </w:t>
      </w:r>
      <w:r w:rsidR="00D430CB" w:rsidRPr="00D430CB">
        <w:rPr>
          <w:rStyle w:val="text148612font4"/>
          <w:rFonts w:asciiTheme="minorHAnsi" w:hAnsiTheme="minorHAnsi" w:cstheme="minorHAnsi"/>
          <w:color w:val="010101"/>
          <w:sz w:val="22"/>
          <w:szCs w:val="22"/>
        </w:rPr>
        <w:t>LVERSGSGXXX</w:t>
      </w:r>
    </w:p>
    <w:p w14:paraId="731F1110" w14:textId="721A4B95" w:rsidR="00177F93" w:rsidRDefault="00177F93" w:rsidP="002128A5">
      <w:pPr>
        <w:pStyle w:val="NormalWeb"/>
        <w:numPr>
          <w:ilvl w:val="0"/>
          <w:numId w:val="5"/>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Receiver: </w:t>
      </w:r>
      <w:r w:rsidR="00315D51">
        <w:rPr>
          <w:rStyle w:val="text148612font4"/>
          <w:rFonts w:asciiTheme="minorHAnsi" w:hAnsiTheme="minorHAnsi" w:cstheme="minorHAnsi"/>
          <w:color w:val="010101"/>
          <w:sz w:val="22"/>
          <w:szCs w:val="22"/>
        </w:rPr>
        <w:t>POOL</w:t>
      </w:r>
      <w:r w:rsidR="00D430CB" w:rsidRPr="00D430CB">
        <w:rPr>
          <w:rStyle w:val="text148612font4"/>
          <w:rFonts w:asciiTheme="minorHAnsi" w:hAnsiTheme="minorHAnsi" w:cstheme="minorHAnsi"/>
          <w:color w:val="010101"/>
          <w:sz w:val="22"/>
          <w:szCs w:val="22"/>
        </w:rPr>
        <w:t>SG3XXXX</w:t>
      </w:r>
    </w:p>
    <w:p w14:paraId="47101B72" w14:textId="4FF9BB2C" w:rsidR="002E7F3E" w:rsidRDefault="002E7F3E"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3A8E5E94" w14:textId="24574025" w:rsidR="002E7F3E" w:rsidRDefault="002E7F3E"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The </w:t>
      </w:r>
      <w:r w:rsidR="009C6D7E">
        <w:rPr>
          <w:rStyle w:val="text148612font4"/>
          <w:rFonts w:asciiTheme="minorHAnsi" w:hAnsiTheme="minorHAnsi" w:cstheme="minorHAnsi"/>
          <w:color w:val="010101"/>
          <w:sz w:val="22"/>
          <w:szCs w:val="22"/>
        </w:rPr>
        <w:t xml:space="preserve">SWIFT </w:t>
      </w:r>
      <w:r>
        <w:rPr>
          <w:rStyle w:val="text148612font4"/>
          <w:rFonts w:asciiTheme="minorHAnsi" w:hAnsiTheme="minorHAnsi" w:cstheme="minorHAnsi"/>
          <w:color w:val="010101"/>
          <w:sz w:val="22"/>
          <w:szCs w:val="22"/>
        </w:rPr>
        <w:t xml:space="preserve">payment </w:t>
      </w:r>
      <w:r w:rsidR="009C6D7E">
        <w:rPr>
          <w:rStyle w:val="text148612font4"/>
          <w:rFonts w:asciiTheme="minorHAnsi" w:hAnsiTheme="minorHAnsi" w:cstheme="minorHAnsi"/>
          <w:color w:val="010101"/>
          <w:sz w:val="22"/>
          <w:szCs w:val="22"/>
        </w:rPr>
        <w:t xml:space="preserve">messages are fully contained in an XML document </w:t>
      </w:r>
      <w:r w:rsidR="0049393D">
        <w:rPr>
          <w:rStyle w:val="text148612font4"/>
          <w:rFonts w:asciiTheme="minorHAnsi" w:hAnsiTheme="minorHAnsi" w:cstheme="minorHAnsi"/>
          <w:color w:val="010101"/>
          <w:sz w:val="22"/>
          <w:szCs w:val="22"/>
        </w:rPr>
        <w:t>format and</w:t>
      </w:r>
      <w:r w:rsidR="009C6D7E">
        <w:rPr>
          <w:rStyle w:val="text148612font4"/>
          <w:rFonts w:asciiTheme="minorHAnsi" w:hAnsiTheme="minorHAnsi" w:cstheme="minorHAnsi"/>
          <w:color w:val="010101"/>
          <w:sz w:val="22"/>
          <w:szCs w:val="22"/>
        </w:rPr>
        <w:t xml:space="preserve"> transmitted via the SWIFT alliance network.</w:t>
      </w:r>
    </w:p>
    <w:p w14:paraId="316E016F" w14:textId="77777777" w:rsidR="00177F93" w:rsidRDefault="00177F93" w:rsidP="003B25F0">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025B54DF" w14:textId="3CB89EA0" w:rsidR="002E7F3E" w:rsidRPr="00935304" w:rsidRDefault="00935304" w:rsidP="002128A5">
      <w:pPr>
        <w:pStyle w:val="Heading2"/>
        <w:jc w:val="both"/>
      </w:pPr>
      <w:bookmarkStart w:id="9" w:name="_Toc108107961"/>
      <w:r w:rsidRPr="00935304">
        <w:t xml:space="preserve">SWIFT ISO20022 </w:t>
      </w:r>
      <w:r w:rsidR="002E7F3E" w:rsidRPr="00935304">
        <w:t>XML Explained</w:t>
      </w:r>
      <w:bookmarkEnd w:id="9"/>
    </w:p>
    <w:p w14:paraId="611B0B46" w14:textId="7972DEFD" w:rsidR="004B4387" w:rsidRDefault="004B4387" w:rsidP="00897147">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4B4387">
        <w:rPr>
          <w:rStyle w:val="text148612font4"/>
          <w:rFonts w:asciiTheme="minorHAnsi" w:hAnsiTheme="minorHAnsi" w:cstheme="minorHAnsi"/>
          <w:color w:val="010101"/>
          <w:sz w:val="22"/>
          <w:szCs w:val="22"/>
        </w:rPr>
        <w:t xml:space="preserve">The </w:t>
      </w:r>
      <w:r>
        <w:rPr>
          <w:rStyle w:val="text148612font4"/>
          <w:rFonts w:asciiTheme="minorHAnsi" w:hAnsiTheme="minorHAnsi" w:cstheme="minorHAnsi"/>
          <w:color w:val="010101"/>
          <w:sz w:val="22"/>
          <w:szCs w:val="22"/>
        </w:rPr>
        <w:t xml:space="preserve">bank to customer statement </w:t>
      </w:r>
      <w:r w:rsidRPr="004B4387">
        <w:rPr>
          <w:rStyle w:val="text148612font4"/>
          <w:rFonts w:asciiTheme="minorHAnsi" w:hAnsiTheme="minorHAnsi" w:cstheme="minorHAnsi"/>
          <w:color w:val="010101"/>
          <w:sz w:val="22"/>
          <w:szCs w:val="22"/>
        </w:rPr>
        <w:t xml:space="preserve">message is sent by the account servicer to an account owner or to a party </w:t>
      </w:r>
      <w:proofErr w:type="spellStart"/>
      <w:r w:rsidRPr="004B4387">
        <w:rPr>
          <w:rStyle w:val="text148612font4"/>
          <w:rFonts w:asciiTheme="minorHAnsi" w:hAnsiTheme="minorHAnsi" w:cstheme="minorHAnsi"/>
          <w:color w:val="010101"/>
          <w:sz w:val="22"/>
          <w:szCs w:val="22"/>
        </w:rPr>
        <w:t>authorised</w:t>
      </w:r>
      <w:proofErr w:type="spellEnd"/>
      <w:r w:rsidRPr="004B4387">
        <w:rPr>
          <w:rStyle w:val="text148612font4"/>
          <w:rFonts w:asciiTheme="minorHAnsi" w:hAnsiTheme="minorHAnsi" w:cstheme="minorHAnsi"/>
          <w:color w:val="010101"/>
          <w:sz w:val="22"/>
          <w:szCs w:val="22"/>
        </w:rPr>
        <w:t xml:space="preserve"> by the account owner to receive the message. It is used to inform the account owner, or </w:t>
      </w:r>
      <w:proofErr w:type="spellStart"/>
      <w:r w:rsidRPr="004B4387">
        <w:rPr>
          <w:rStyle w:val="text148612font4"/>
          <w:rFonts w:asciiTheme="minorHAnsi" w:hAnsiTheme="minorHAnsi" w:cstheme="minorHAnsi"/>
          <w:color w:val="010101"/>
          <w:sz w:val="22"/>
          <w:szCs w:val="22"/>
        </w:rPr>
        <w:t>authorised</w:t>
      </w:r>
      <w:proofErr w:type="spellEnd"/>
      <w:r w:rsidRPr="004B4387">
        <w:rPr>
          <w:rStyle w:val="text148612font4"/>
          <w:rFonts w:asciiTheme="minorHAnsi" w:hAnsiTheme="minorHAnsi" w:cstheme="minorHAnsi"/>
          <w:color w:val="010101"/>
          <w:sz w:val="22"/>
          <w:szCs w:val="22"/>
        </w:rPr>
        <w:t xml:space="preserve"> party, of the entries booked to the account, and to provide the owner with balance information on the account at a given point in time</w:t>
      </w:r>
      <w:r>
        <w:rPr>
          <w:rStyle w:val="text148612font4"/>
          <w:rFonts w:asciiTheme="minorHAnsi" w:hAnsiTheme="minorHAnsi" w:cstheme="minorHAnsi"/>
          <w:color w:val="010101"/>
          <w:sz w:val="22"/>
          <w:szCs w:val="22"/>
        </w:rPr>
        <w:t>.</w:t>
      </w:r>
    </w:p>
    <w:p w14:paraId="46E17B35" w14:textId="53407E4A" w:rsidR="00BC419A" w:rsidRDefault="00BC419A" w:rsidP="00897147">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7CE74B97" w14:textId="77777777" w:rsidR="00BC419A" w:rsidRDefault="00BC419A" w:rsidP="00BC419A">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Please refer to </w:t>
      </w:r>
      <w:r w:rsidRPr="004B4387">
        <w:rPr>
          <w:rStyle w:val="text148612font4"/>
          <w:rFonts w:asciiTheme="minorHAnsi" w:hAnsiTheme="minorHAnsi" w:cstheme="minorHAnsi"/>
          <w:b/>
          <w:bCs/>
          <w:color w:val="010101"/>
          <w:sz w:val="22"/>
          <w:szCs w:val="22"/>
        </w:rPr>
        <w:t>Resources</w:t>
      </w:r>
      <w:r>
        <w:rPr>
          <w:rStyle w:val="text148612font4"/>
          <w:rFonts w:asciiTheme="minorHAnsi" w:hAnsiTheme="minorHAnsi" w:cstheme="minorHAnsi"/>
          <w:color w:val="010101"/>
          <w:sz w:val="22"/>
          <w:szCs w:val="22"/>
        </w:rPr>
        <w:t xml:space="preserve"> section for the full sample of the SWIFT ISO20022 bank to customer statement XML message included. </w:t>
      </w:r>
    </w:p>
    <w:p w14:paraId="19F87020" w14:textId="35AA4B64" w:rsidR="004B4387" w:rsidRPr="00BC419A" w:rsidRDefault="004B4387" w:rsidP="002128A5">
      <w:pPr>
        <w:pStyle w:val="NormalWeb"/>
        <w:shd w:val="clear" w:color="auto" w:fill="FFFFFF"/>
        <w:spacing w:before="0" w:beforeAutospacing="0" w:after="0" w:afterAutospacing="0"/>
        <w:jc w:val="both"/>
        <w:rPr>
          <w:rFonts w:asciiTheme="minorHAnsi" w:hAnsiTheme="minorHAnsi" w:cstheme="minorHAnsi"/>
          <w:sz w:val="22"/>
          <w:szCs w:val="22"/>
        </w:rPr>
      </w:pPr>
      <w:r>
        <w:rPr>
          <w:sz w:val="29"/>
          <w:szCs w:val="29"/>
        </w:rPr>
        <w:t xml:space="preserve"> </w:t>
      </w:r>
    </w:p>
    <w:p w14:paraId="1676EB3B" w14:textId="22F5454C" w:rsidR="00853B6B" w:rsidRDefault="00935304"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It consists of 3 parts:</w:t>
      </w:r>
    </w:p>
    <w:p w14:paraId="367028D6" w14:textId="77777777" w:rsidR="00811BA4" w:rsidRDefault="00811BA4"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3A1B3101" w14:textId="02AA2F40" w:rsidR="00935304" w:rsidRDefault="00935304" w:rsidP="002128A5">
      <w:pPr>
        <w:pStyle w:val="NormalWeb"/>
        <w:numPr>
          <w:ilvl w:val="0"/>
          <w:numId w:val="9"/>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proofErr w:type="spellStart"/>
      <w:r w:rsidRPr="00C55A70">
        <w:rPr>
          <w:rStyle w:val="text148612font4"/>
          <w:rFonts w:asciiTheme="minorHAnsi" w:hAnsiTheme="minorHAnsi" w:cstheme="minorHAnsi"/>
          <w:b/>
          <w:bCs/>
          <w:color w:val="010101"/>
          <w:sz w:val="22"/>
          <w:szCs w:val="22"/>
        </w:rPr>
        <w:t>AppHdr</w:t>
      </w:r>
      <w:proofErr w:type="spellEnd"/>
      <w:r>
        <w:rPr>
          <w:rStyle w:val="text148612font4"/>
          <w:rFonts w:asciiTheme="minorHAnsi" w:hAnsiTheme="minorHAnsi" w:cstheme="minorHAnsi"/>
          <w:color w:val="010101"/>
          <w:sz w:val="22"/>
          <w:szCs w:val="22"/>
        </w:rPr>
        <w:t>: This contains information about the Sender and Receiver</w:t>
      </w:r>
      <w:r w:rsidR="00F9273D">
        <w:rPr>
          <w:rStyle w:val="text148612font4"/>
          <w:rFonts w:asciiTheme="minorHAnsi" w:hAnsiTheme="minorHAnsi" w:cstheme="minorHAnsi"/>
          <w:color w:val="010101"/>
          <w:sz w:val="22"/>
          <w:szCs w:val="22"/>
        </w:rPr>
        <w:t>.</w:t>
      </w:r>
    </w:p>
    <w:p w14:paraId="4C58F226" w14:textId="0B4E7234" w:rsidR="00E57040" w:rsidRDefault="00E57040"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58A58A7D" w14:textId="77777777"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AppHdr</w:t>
      </w:r>
      <w:proofErr w:type="spellEnd"/>
      <w:r w:rsidRPr="00E57040">
        <w:rPr>
          <w:color w:val="4472C4" w:themeColor="accent1"/>
          <w:sz w:val="18"/>
          <w:szCs w:val="18"/>
        </w:rPr>
        <w:t>&gt;</w:t>
      </w:r>
    </w:p>
    <w:p w14:paraId="61BEC45C" w14:textId="77777777"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&lt;Fr&gt;</w:t>
      </w:r>
    </w:p>
    <w:p w14:paraId="6E7FED4A" w14:textId="71967DC4"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FIId</w:t>
      </w:r>
      <w:proofErr w:type="spellEnd"/>
      <w:r w:rsidRPr="00E57040">
        <w:rPr>
          <w:color w:val="4472C4" w:themeColor="accent1"/>
          <w:sz w:val="18"/>
          <w:szCs w:val="18"/>
        </w:rPr>
        <w:t>&gt;</w:t>
      </w:r>
    </w:p>
    <w:p w14:paraId="3CBF10FE" w14:textId="5EB47E36" w:rsidR="00E57040" w:rsidRPr="00E57040" w:rsidRDefault="00E57040" w:rsidP="002128A5">
      <w:pPr>
        <w:spacing w:after="0" w:line="240" w:lineRule="auto"/>
        <w:ind w:left="360"/>
        <w:jc w:val="both"/>
        <w:rPr>
          <w:color w:val="4472C4" w:themeColor="accent1"/>
          <w:sz w:val="18"/>
          <w:szCs w:val="18"/>
        </w:rPr>
      </w:pPr>
      <w:r>
        <w:rPr>
          <w:rFonts w:cstheme="minorHAnsi"/>
          <w:noProof/>
          <w:color w:val="010101"/>
        </w:rPr>
        <mc:AlternateContent>
          <mc:Choice Requires="wps">
            <w:drawing>
              <wp:anchor distT="0" distB="0" distL="114300" distR="114300" simplePos="0" relativeHeight="251659264" behindDoc="0" locked="0" layoutInCell="1" allowOverlap="1" wp14:anchorId="2F46ECAE" wp14:editId="51D0B3C8">
                <wp:simplePos x="0" y="0"/>
                <wp:positionH relativeFrom="column">
                  <wp:posOffset>2197364</wp:posOffset>
                </wp:positionH>
                <wp:positionV relativeFrom="paragraph">
                  <wp:posOffset>76727</wp:posOffset>
                </wp:positionV>
                <wp:extent cx="1371600" cy="26741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71600" cy="267419"/>
                        </a:xfrm>
                        <a:prstGeom prst="rect">
                          <a:avLst/>
                        </a:prstGeom>
                        <a:noFill/>
                        <a:ln w="6350">
                          <a:noFill/>
                        </a:ln>
                      </wps:spPr>
                      <wps:txbx>
                        <w:txbxContent>
                          <w:p w14:paraId="4D82F272" w14:textId="730F0AC9" w:rsidR="003F26B4" w:rsidRPr="00E57040" w:rsidRDefault="003F26B4">
                            <w:pPr>
                              <w:rPr>
                                <w:color w:val="FF0000"/>
                                <w:sz w:val="18"/>
                                <w:szCs w:val="18"/>
                              </w:rPr>
                            </w:pPr>
                            <w:r w:rsidRPr="00E57040">
                              <w:rPr>
                                <w:color w:val="FF0000"/>
                                <w:sz w:val="18"/>
                                <w:szCs w:val="18"/>
                              </w:rPr>
                              <w:t>&lt;- Sender BIC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6ECAE" id="_x0000_t202" coordsize="21600,21600" o:spt="202" path="m,l,21600r21600,l21600,xe">
                <v:stroke joinstyle="miter"/>
                <v:path gradientshapeok="t" o:connecttype="rect"/>
              </v:shapetype>
              <v:shape id="Text Box 11" o:spid="_x0000_s1026" type="#_x0000_t202" style="position:absolute;left:0;text-align:left;margin-left:173pt;margin-top:6.05pt;width:108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" filled="f" stroked="f" strokeweight=".5pt">
                <v:textbox>
                  <w:txbxContent>
                    <w:p w14:paraId="4D82F272" w14:textId="730F0AC9" w:rsidR="003F26B4" w:rsidRPr="00E57040" w:rsidRDefault="003F26B4">
                      <w:pPr>
                        <w:rPr>
                          <w:color w:val="FF0000"/>
                          <w:sz w:val="18"/>
                          <w:szCs w:val="18"/>
                        </w:rPr>
                      </w:pPr>
                      <w:r w:rsidRPr="00E57040">
                        <w:rPr>
                          <w:color w:val="FF0000"/>
                          <w:sz w:val="18"/>
                          <w:szCs w:val="18"/>
                        </w:rPr>
                        <w:t>&lt;- Sender BIC</w:t>
                      </w:r>
                    </w:p>
                  </w:txbxContent>
                </v:textbox>
              </v:shape>
            </w:pict>
          </mc:Fallback>
        </mc:AlternateContent>
      </w:r>
      <w:r w:rsidRPr="00E57040">
        <w:rPr>
          <w:color w:val="4472C4" w:themeColor="accent1"/>
          <w:sz w:val="18"/>
          <w:szCs w:val="18"/>
        </w:rPr>
        <w:t xml:space="preserve">                    &lt;</w:t>
      </w:r>
      <w:proofErr w:type="spellStart"/>
      <w:r w:rsidRPr="00E57040">
        <w:rPr>
          <w:color w:val="4472C4" w:themeColor="accent1"/>
          <w:sz w:val="18"/>
          <w:szCs w:val="18"/>
        </w:rPr>
        <w:t>FinInstnId</w:t>
      </w:r>
      <w:proofErr w:type="spellEnd"/>
      <w:r w:rsidRPr="00E57040">
        <w:rPr>
          <w:color w:val="4472C4" w:themeColor="accent1"/>
          <w:sz w:val="18"/>
          <w:szCs w:val="18"/>
        </w:rPr>
        <w:t>&gt;</w:t>
      </w:r>
    </w:p>
    <w:p w14:paraId="08FBA357" w14:textId="6D5E85A4"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&lt;BICFI&gt;</w:t>
      </w:r>
      <w:r w:rsidR="002E1DD2" w:rsidRPr="002E1DD2">
        <w:rPr>
          <w:sz w:val="18"/>
          <w:szCs w:val="18"/>
        </w:rPr>
        <w:t>LVERSGSGXXX</w:t>
      </w:r>
      <w:r w:rsidRPr="00E57040">
        <w:rPr>
          <w:color w:val="4472C4" w:themeColor="accent1"/>
          <w:sz w:val="18"/>
          <w:szCs w:val="18"/>
        </w:rPr>
        <w:t>&lt;/BICFI&gt;</w:t>
      </w:r>
    </w:p>
    <w:p w14:paraId="38B5E386" w14:textId="6B18D65C"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FinInstnId</w:t>
      </w:r>
      <w:proofErr w:type="spellEnd"/>
      <w:r w:rsidRPr="00E57040">
        <w:rPr>
          <w:color w:val="4472C4" w:themeColor="accent1"/>
          <w:sz w:val="18"/>
          <w:szCs w:val="18"/>
        </w:rPr>
        <w:t>&gt;</w:t>
      </w:r>
    </w:p>
    <w:p w14:paraId="34E657E2" w14:textId="77777777"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FIId</w:t>
      </w:r>
      <w:proofErr w:type="spellEnd"/>
      <w:r w:rsidRPr="00E57040">
        <w:rPr>
          <w:color w:val="4472C4" w:themeColor="accent1"/>
          <w:sz w:val="18"/>
          <w:szCs w:val="18"/>
        </w:rPr>
        <w:t>&gt;</w:t>
      </w:r>
    </w:p>
    <w:p w14:paraId="03C64888" w14:textId="02B73FD7"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&lt;/Fr&gt;</w:t>
      </w:r>
    </w:p>
    <w:p w14:paraId="68D92B32" w14:textId="77777777"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&lt;To&gt;</w:t>
      </w:r>
    </w:p>
    <w:p w14:paraId="6E5B1A4B" w14:textId="77777777"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FIId</w:t>
      </w:r>
      <w:proofErr w:type="spellEnd"/>
      <w:r w:rsidRPr="00E57040">
        <w:rPr>
          <w:color w:val="4472C4" w:themeColor="accent1"/>
          <w:sz w:val="18"/>
          <w:szCs w:val="18"/>
        </w:rPr>
        <w:t>&gt;</w:t>
      </w:r>
    </w:p>
    <w:p w14:paraId="380C9620" w14:textId="1FED9ACF" w:rsidR="00E57040" w:rsidRPr="00E57040" w:rsidRDefault="00E57040" w:rsidP="002128A5">
      <w:pPr>
        <w:spacing w:after="0" w:line="240" w:lineRule="auto"/>
        <w:ind w:left="360"/>
        <w:jc w:val="both"/>
        <w:rPr>
          <w:color w:val="4472C4" w:themeColor="accent1"/>
          <w:sz w:val="18"/>
          <w:szCs w:val="18"/>
        </w:rPr>
      </w:pPr>
      <w:r>
        <w:rPr>
          <w:rFonts w:cstheme="minorHAnsi"/>
          <w:noProof/>
          <w:color w:val="010101"/>
        </w:rPr>
        <mc:AlternateContent>
          <mc:Choice Requires="wps">
            <w:drawing>
              <wp:anchor distT="0" distB="0" distL="114300" distR="114300" simplePos="0" relativeHeight="251661312" behindDoc="0" locked="0" layoutInCell="1" allowOverlap="1" wp14:anchorId="7F5BBBC2" wp14:editId="4E8DDD9E">
                <wp:simplePos x="0" y="0"/>
                <wp:positionH relativeFrom="margin">
                  <wp:posOffset>2225303</wp:posOffset>
                </wp:positionH>
                <wp:positionV relativeFrom="paragraph">
                  <wp:posOffset>91704</wp:posOffset>
                </wp:positionV>
                <wp:extent cx="1061049" cy="23291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061049" cy="232913"/>
                        </a:xfrm>
                        <a:prstGeom prst="rect">
                          <a:avLst/>
                        </a:prstGeom>
                        <a:noFill/>
                        <a:ln w="6350">
                          <a:noFill/>
                        </a:ln>
                      </wps:spPr>
                      <wps:txbx>
                        <w:txbxContent>
                          <w:p w14:paraId="346596CD" w14:textId="665585B7" w:rsidR="003F26B4" w:rsidRPr="00E57040" w:rsidRDefault="003F26B4" w:rsidP="005A5226">
                            <w:pPr>
                              <w:rPr>
                                <w:color w:val="FF0000"/>
                                <w:sz w:val="18"/>
                                <w:szCs w:val="18"/>
                              </w:rPr>
                            </w:pPr>
                            <w:r w:rsidRPr="00E57040">
                              <w:rPr>
                                <w:color w:val="FF0000"/>
                                <w:sz w:val="18"/>
                                <w:szCs w:val="18"/>
                              </w:rPr>
                              <w:t>&lt;- Receiver BIC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BBBC2" id="Text Box 13" o:spid="_x0000_s1027" type="#_x0000_t202" style="position:absolute;left:0;text-align:left;margin-left:175.2pt;margin-top:7.2pt;width:83.55pt;height:18.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" filled="f" stroked="f" strokeweight=".5pt">
                <v:textbox>
                  <w:txbxContent>
                    <w:p w14:paraId="346596CD" w14:textId="665585B7" w:rsidR="003F26B4" w:rsidRPr="00E57040" w:rsidRDefault="003F26B4" w:rsidP="005A5226">
                      <w:pPr>
                        <w:rPr>
                          <w:color w:val="FF0000"/>
                          <w:sz w:val="18"/>
                          <w:szCs w:val="18"/>
                        </w:rPr>
                      </w:pPr>
                      <w:r w:rsidRPr="00E57040">
                        <w:rPr>
                          <w:color w:val="FF0000"/>
                          <w:sz w:val="18"/>
                          <w:szCs w:val="18"/>
                        </w:rPr>
                        <w:t>&lt;- Receiver BIC</w:t>
                      </w:r>
                    </w:p>
                  </w:txbxContent>
                </v:textbox>
                <w10:wrap anchorx="margin"/>
              </v:shape>
            </w:pict>
          </mc:Fallback>
        </mc:AlternateContent>
      </w:r>
      <w:r w:rsidRPr="00E57040">
        <w:rPr>
          <w:color w:val="4472C4" w:themeColor="accent1"/>
          <w:sz w:val="18"/>
          <w:szCs w:val="18"/>
        </w:rPr>
        <w:t xml:space="preserve">                    &lt;</w:t>
      </w:r>
      <w:proofErr w:type="spellStart"/>
      <w:r w:rsidRPr="00E57040">
        <w:rPr>
          <w:color w:val="4472C4" w:themeColor="accent1"/>
          <w:sz w:val="18"/>
          <w:szCs w:val="18"/>
        </w:rPr>
        <w:t>FinInstnId</w:t>
      </w:r>
      <w:proofErr w:type="spellEnd"/>
      <w:r w:rsidRPr="00E57040">
        <w:rPr>
          <w:color w:val="4472C4" w:themeColor="accent1"/>
          <w:sz w:val="18"/>
          <w:szCs w:val="18"/>
        </w:rPr>
        <w:t>&gt;</w:t>
      </w:r>
    </w:p>
    <w:p w14:paraId="55E80C3C" w14:textId="19190A6B"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&lt;BICFI&gt;</w:t>
      </w:r>
      <w:r w:rsidR="002E1DD2" w:rsidRPr="002E1DD2">
        <w:rPr>
          <w:sz w:val="18"/>
          <w:szCs w:val="18"/>
        </w:rPr>
        <w:t>POOLSG3XXXX</w:t>
      </w:r>
      <w:r w:rsidRPr="00E57040">
        <w:rPr>
          <w:color w:val="4472C4" w:themeColor="accent1"/>
          <w:sz w:val="18"/>
          <w:szCs w:val="18"/>
        </w:rPr>
        <w:t>&lt;/BICFI&gt;</w:t>
      </w:r>
    </w:p>
    <w:p w14:paraId="422A45FE" w14:textId="0647ACC8"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FinInstnId</w:t>
      </w:r>
      <w:proofErr w:type="spellEnd"/>
      <w:r w:rsidRPr="00E57040">
        <w:rPr>
          <w:color w:val="4472C4" w:themeColor="accent1"/>
          <w:sz w:val="18"/>
          <w:szCs w:val="18"/>
        </w:rPr>
        <w:t>&gt;</w:t>
      </w:r>
    </w:p>
    <w:p w14:paraId="6ACC0633" w14:textId="04081E7E"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FIId</w:t>
      </w:r>
      <w:proofErr w:type="spellEnd"/>
      <w:r w:rsidRPr="00E57040">
        <w:rPr>
          <w:color w:val="4472C4" w:themeColor="accent1"/>
          <w:sz w:val="18"/>
          <w:szCs w:val="18"/>
        </w:rPr>
        <w:t>&gt;</w:t>
      </w:r>
    </w:p>
    <w:p w14:paraId="3016C611" w14:textId="6B381ADE"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&lt;/To&gt;</w:t>
      </w:r>
    </w:p>
    <w:p w14:paraId="185FA111" w14:textId="42AC8735" w:rsidR="002E7F3E"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AppHdr</w:t>
      </w:r>
      <w:proofErr w:type="spellEnd"/>
      <w:r w:rsidRPr="00E57040">
        <w:rPr>
          <w:color w:val="4472C4" w:themeColor="accent1"/>
          <w:sz w:val="18"/>
          <w:szCs w:val="18"/>
        </w:rPr>
        <w:t>&gt;</w:t>
      </w:r>
    </w:p>
    <w:p w14:paraId="06AF209C" w14:textId="6B611C0D" w:rsidR="00306BE5" w:rsidRDefault="00306BE5"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711EFA84" w14:textId="50B1AD49" w:rsidR="00F107DF" w:rsidRPr="00CB105B" w:rsidRDefault="00F02B60" w:rsidP="002128A5">
      <w:pPr>
        <w:pStyle w:val="NormalWeb"/>
        <w:numPr>
          <w:ilvl w:val="0"/>
          <w:numId w:val="9"/>
        </w:numPr>
        <w:shd w:val="clear" w:color="auto" w:fill="FFFFFF"/>
        <w:spacing w:before="0" w:beforeAutospacing="0" w:after="0" w:afterAutospacing="0"/>
        <w:jc w:val="both"/>
        <w:rPr>
          <w:rStyle w:val="text148612font4"/>
        </w:rPr>
      </w:pPr>
      <w:proofErr w:type="spellStart"/>
      <w:r w:rsidRPr="00C55A70">
        <w:rPr>
          <w:rStyle w:val="text148612font4"/>
          <w:rFonts w:asciiTheme="minorHAnsi" w:hAnsiTheme="minorHAnsi" w:cstheme="minorHAnsi"/>
          <w:b/>
          <w:bCs/>
          <w:color w:val="010101"/>
          <w:sz w:val="22"/>
          <w:szCs w:val="22"/>
        </w:rPr>
        <w:t>GrpHdr</w:t>
      </w:r>
      <w:proofErr w:type="spellEnd"/>
      <w:r w:rsidR="00F107DF">
        <w:rPr>
          <w:rStyle w:val="text148612font4"/>
          <w:rFonts w:asciiTheme="minorHAnsi" w:hAnsiTheme="minorHAnsi" w:cstheme="minorHAnsi"/>
          <w:color w:val="010101"/>
          <w:sz w:val="22"/>
          <w:szCs w:val="22"/>
        </w:rPr>
        <w:t>: This contains</w:t>
      </w:r>
      <w:r w:rsidR="00E57040" w:rsidRPr="00CB105B">
        <w:rPr>
          <w:rStyle w:val="text148612font4"/>
          <w:rFonts w:asciiTheme="minorHAnsi" w:hAnsiTheme="minorHAnsi" w:cstheme="minorHAnsi"/>
          <w:color w:val="010101"/>
          <w:sz w:val="22"/>
          <w:szCs w:val="22"/>
        </w:rPr>
        <w:t xml:space="preserve"> common information for the message, example Message ID and Message Creation Date Time.</w:t>
      </w:r>
    </w:p>
    <w:p w14:paraId="3FEE53DC" w14:textId="328D40E8" w:rsidR="00E57040" w:rsidRDefault="00E57040" w:rsidP="002128A5">
      <w:pPr>
        <w:pStyle w:val="NormalWeb"/>
        <w:shd w:val="clear" w:color="auto" w:fill="FFFFFF"/>
        <w:spacing w:before="0" w:beforeAutospacing="0" w:after="0" w:afterAutospacing="0"/>
        <w:jc w:val="both"/>
        <w:rPr>
          <w:rFonts w:ascii="Arial" w:hAnsi="Arial" w:cs="Arial"/>
          <w:sz w:val="20"/>
          <w:szCs w:val="20"/>
        </w:rPr>
      </w:pPr>
    </w:p>
    <w:p w14:paraId="7E473502" w14:textId="30B69C43"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GrpHdr</w:t>
      </w:r>
      <w:proofErr w:type="spellEnd"/>
      <w:r w:rsidRPr="00E57040">
        <w:rPr>
          <w:color w:val="4472C4" w:themeColor="accent1"/>
          <w:sz w:val="18"/>
          <w:szCs w:val="18"/>
        </w:rPr>
        <w:t>&gt;</w:t>
      </w:r>
    </w:p>
    <w:p w14:paraId="0CC98C49" w14:textId="77777777"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MsgId</w:t>
      </w:r>
      <w:proofErr w:type="spellEnd"/>
      <w:r w:rsidRPr="00E57040">
        <w:rPr>
          <w:color w:val="4472C4" w:themeColor="accent1"/>
          <w:sz w:val="18"/>
          <w:szCs w:val="18"/>
        </w:rPr>
        <w:t>&gt;</w:t>
      </w:r>
      <w:r w:rsidRPr="00CB105B">
        <w:rPr>
          <w:sz w:val="18"/>
          <w:szCs w:val="18"/>
        </w:rPr>
        <w:t>123456789</w:t>
      </w:r>
      <w:r w:rsidRPr="00E57040">
        <w:rPr>
          <w:color w:val="4472C4" w:themeColor="accent1"/>
          <w:sz w:val="18"/>
          <w:szCs w:val="18"/>
        </w:rPr>
        <w:t>&lt;/</w:t>
      </w:r>
      <w:proofErr w:type="spellStart"/>
      <w:r w:rsidRPr="00E57040">
        <w:rPr>
          <w:color w:val="4472C4" w:themeColor="accent1"/>
          <w:sz w:val="18"/>
          <w:szCs w:val="18"/>
        </w:rPr>
        <w:t>MsgId</w:t>
      </w:r>
      <w:proofErr w:type="spellEnd"/>
      <w:r w:rsidRPr="00E57040">
        <w:rPr>
          <w:color w:val="4472C4" w:themeColor="accent1"/>
          <w:sz w:val="18"/>
          <w:szCs w:val="18"/>
        </w:rPr>
        <w:t>&gt;</w:t>
      </w:r>
    </w:p>
    <w:p w14:paraId="2B17780E" w14:textId="75A6E285"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CreDtTm</w:t>
      </w:r>
      <w:proofErr w:type="spellEnd"/>
      <w:r w:rsidRPr="00E57040">
        <w:rPr>
          <w:color w:val="4472C4" w:themeColor="accent1"/>
          <w:sz w:val="18"/>
          <w:szCs w:val="18"/>
        </w:rPr>
        <w:t>&gt;</w:t>
      </w:r>
      <w:r w:rsidRPr="00CB105B">
        <w:rPr>
          <w:sz w:val="18"/>
          <w:szCs w:val="18"/>
        </w:rPr>
        <w:t>2022-07-04T10:57:33+00:00</w:t>
      </w:r>
      <w:r w:rsidRPr="00E57040">
        <w:rPr>
          <w:color w:val="4472C4" w:themeColor="accent1"/>
          <w:sz w:val="18"/>
          <w:szCs w:val="18"/>
        </w:rPr>
        <w:t>&lt;/</w:t>
      </w:r>
      <w:proofErr w:type="spellStart"/>
      <w:r w:rsidRPr="00E57040">
        <w:rPr>
          <w:color w:val="4472C4" w:themeColor="accent1"/>
          <w:sz w:val="18"/>
          <w:szCs w:val="18"/>
        </w:rPr>
        <w:t>CreDtTm</w:t>
      </w:r>
      <w:proofErr w:type="spellEnd"/>
      <w:r w:rsidRPr="00E57040">
        <w:rPr>
          <w:color w:val="4472C4" w:themeColor="accent1"/>
          <w:sz w:val="18"/>
          <w:szCs w:val="18"/>
        </w:rPr>
        <w:t>&gt;</w:t>
      </w:r>
    </w:p>
    <w:p w14:paraId="5ABF5C90" w14:textId="2174CD05" w:rsid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GrpHdr</w:t>
      </w:r>
      <w:proofErr w:type="spellEnd"/>
      <w:r w:rsidRPr="00E57040">
        <w:rPr>
          <w:color w:val="4472C4" w:themeColor="accent1"/>
          <w:sz w:val="18"/>
          <w:szCs w:val="18"/>
        </w:rPr>
        <w:t>&gt;</w:t>
      </w:r>
    </w:p>
    <w:p w14:paraId="18E9EC25" w14:textId="77777777" w:rsidR="00CB105B" w:rsidRPr="00E57040" w:rsidRDefault="00CB105B" w:rsidP="002128A5">
      <w:pPr>
        <w:spacing w:after="0" w:line="240" w:lineRule="auto"/>
        <w:ind w:left="360"/>
        <w:jc w:val="both"/>
        <w:rPr>
          <w:color w:val="4472C4" w:themeColor="accent1"/>
          <w:sz w:val="18"/>
          <w:szCs w:val="18"/>
        </w:rPr>
      </w:pPr>
    </w:p>
    <w:p w14:paraId="2F92CAC8" w14:textId="237397D2" w:rsidR="00CB105B" w:rsidRPr="00CB105B" w:rsidRDefault="00CB105B" w:rsidP="002128A5">
      <w:pPr>
        <w:pStyle w:val="NormalWeb"/>
        <w:numPr>
          <w:ilvl w:val="0"/>
          <w:numId w:val="9"/>
        </w:numPr>
        <w:shd w:val="clear" w:color="auto" w:fill="FFFFFF"/>
        <w:spacing w:before="0" w:beforeAutospacing="0" w:after="0" w:afterAutospacing="0"/>
        <w:jc w:val="both"/>
        <w:rPr>
          <w:rStyle w:val="text148612font4"/>
        </w:rPr>
      </w:pPr>
      <w:proofErr w:type="spellStart"/>
      <w:r w:rsidRPr="00C55A70">
        <w:rPr>
          <w:rStyle w:val="text148612font4"/>
          <w:rFonts w:asciiTheme="minorHAnsi" w:hAnsiTheme="minorHAnsi" w:cstheme="minorHAnsi"/>
          <w:b/>
          <w:bCs/>
          <w:color w:val="010101"/>
          <w:sz w:val="22"/>
          <w:szCs w:val="22"/>
        </w:rPr>
        <w:lastRenderedPageBreak/>
        <w:t>Stmt</w:t>
      </w:r>
      <w:proofErr w:type="spellEnd"/>
      <w:r>
        <w:rPr>
          <w:rStyle w:val="text148612font4"/>
          <w:rFonts w:asciiTheme="minorHAnsi" w:hAnsiTheme="minorHAnsi" w:cstheme="minorHAnsi"/>
          <w:color w:val="010101"/>
          <w:sz w:val="22"/>
          <w:szCs w:val="22"/>
        </w:rPr>
        <w:t>: This contains</w:t>
      </w:r>
      <w:r w:rsidRPr="00CB105B">
        <w:rPr>
          <w:rStyle w:val="text148612font4"/>
          <w:rFonts w:asciiTheme="minorHAnsi" w:hAnsiTheme="minorHAnsi" w:cstheme="minorHAnsi"/>
          <w:color w:val="010101"/>
          <w:sz w:val="22"/>
          <w:szCs w:val="22"/>
        </w:rPr>
        <w:t xml:space="preserve"> information on booked entries and balances for a cash account.</w:t>
      </w:r>
    </w:p>
    <w:p w14:paraId="2D7A29A2" w14:textId="77777777" w:rsidR="00CB105B" w:rsidRDefault="00CB105B" w:rsidP="002128A5">
      <w:pPr>
        <w:pStyle w:val="NormalWeb"/>
        <w:shd w:val="clear" w:color="auto" w:fill="FFFFFF"/>
        <w:spacing w:before="0" w:beforeAutospacing="0" w:after="0" w:afterAutospacing="0"/>
        <w:jc w:val="both"/>
        <w:rPr>
          <w:rFonts w:ascii="Arial" w:hAnsi="Arial" w:cs="Arial"/>
          <w:sz w:val="20"/>
          <w:szCs w:val="20"/>
        </w:rPr>
      </w:pPr>
    </w:p>
    <w:p w14:paraId="3B928810"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Stmt</w:t>
      </w:r>
      <w:proofErr w:type="spellEnd"/>
      <w:r w:rsidRPr="00CB105B">
        <w:rPr>
          <w:color w:val="4472C4" w:themeColor="accent1"/>
          <w:sz w:val="18"/>
          <w:szCs w:val="18"/>
        </w:rPr>
        <w:t>&gt;</w:t>
      </w:r>
    </w:p>
    <w:p w14:paraId="7F7A97B0"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&lt;Id&gt;</w:t>
      </w:r>
      <w:r w:rsidRPr="00E91DB0">
        <w:rPr>
          <w:sz w:val="18"/>
          <w:szCs w:val="18"/>
        </w:rPr>
        <w:t>100-01</w:t>
      </w:r>
      <w:r w:rsidRPr="00CB105B">
        <w:rPr>
          <w:color w:val="4472C4" w:themeColor="accent1"/>
          <w:sz w:val="18"/>
          <w:szCs w:val="18"/>
        </w:rPr>
        <w:t>&lt;/Id&gt;</w:t>
      </w:r>
    </w:p>
    <w:p w14:paraId="1D1A3EE4"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StmtPgntn</w:t>
      </w:r>
      <w:proofErr w:type="spellEnd"/>
      <w:r w:rsidRPr="00CB105B">
        <w:rPr>
          <w:color w:val="4472C4" w:themeColor="accent1"/>
          <w:sz w:val="18"/>
          <w:szCs w:val="18"/>
        </w:rPr>
        <w:t>&gt;</w:t>
      </w:r>
    </w:p>
    <w:p w14:paraId="12EB5F5D"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PgNb</w:t>
      </w:r>
      <w:proofErr w:type="spellEnd"/>
      <w:r w:rsidRPr="00CB105B">
        <w:rPr>
          <w:color w:val="4472C4" w:themeColor="accent1"/>
          <w:sz w:val="18"/>
          <w:szCs w:val="18"/>
        </w:rPr>
        <w:t>&gt;</w:t>
      </w:r>
      <w:r w:rsidRPr="00E91DB0">
        <w:rPr>
          <w:sz w:val="18"/>
          <w:szCs w:val="18"/>
        </w:rPr>
        <w:t>1</w:t>
      </w:r>
      <w:r w:rsidRPr="00CB105B">
        <w:rPr>
          <w:color w:val="4472C4" w:themeColor="accent1"/>
          <w:sz w:val="18"/>
          <w:szCs w:val="18"/>
        </w:rPr>
        <w:t>&lt;/</w:t>
      </w:r>
      <w:proofErr w:type="spellStart"/>
      <w:r w:rsidRPr="00CB105B">
        <w:rPr>
          <w:color w:val="4472C4" w:themeColor="accent1"/>
          <w:sz w:val="18"/>
          <w:szCs w:val="18"/>
        </w:rPr>
        <w:t>PgNb</w:t>
      </w:r>
      <w:proofErr w:type="spellEnd"/>
      <w:r w:rsidRPr="00CB105B">
        <w:rPr>
          <w:color w:val="4472C4" w:themeColor="accent1"/>
          <w:sz w:val="18"/>
          <w:szCs w:val="18"/>
        </w:rPr>
        <w:t>&gt;</w:t>
      </w:r>
    </w:p>
    <w:p w14:paraId="6AB61E8A"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LastPgInd</w:t>
      </w:r>
      <w:proofErr w:type="spellEnd"/>
      <w:r w:rsidRPr="00CB105B">
        <w:rPr>
          <w:color w:val="4472C4" w:themeColor="accent1"/>
          <w:sz w:val="18"/>
          <w:szCs w:val="18"/>
        </w:rPr>
        <w:t>&gt;</w:t>
      </w:r>
      <w:r w:rsidRPr="00E91DB0">
        <w:rPr>
          <w:sz w:val="18"/>
          <w:szCs w:val="18"/>
        </w:rPr>
        <w:t>true</w:t>
      </w:r>
      <w:r w:rsidRPr="00CB105B">
        <w:rPr>
          <w:color w:val="4472C4" w:themeColor="accent1"/>
          <w:sz w:val="18"/>
          <w:szCs w:val="18"/>
        </w:rPr>
        <w:t>&lt;/</w:t>
      </w:r>
      <w:proofErr w:type="spellStart"/>
      <w:r w:rsidRPr="00CB105B">
        <w:rPr>
          <w:color w:val="4472C4" w:themeColor="accent1"/>
          <w:sz w:val="18"/>
          <w:szCs w:val="18"/>
        </w:rPr>
        <w:t>LastPgInd</w:t>
      </w:r>
      <w:proofErr w:type="spellEnd"/>
      <w:r w:rsidRPr="00CB105B">
        <w:rPr>
          <w:color w:val="4472C4" w:themeColor="accent1"/>
          <w:sz w:val="18"/>
          <w:szCs w:val="18"/>
        </w:rPr>
        <w:t>&gt;</w:t>
      </w:r>
    </w:p>
    <w:p w14:paraId="67BE9755"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StmtPgntn</w:t>
      </w:r>
      <w:proofErr w:type="spellEnd"/>
      <w:r w:rsidRPr="00CB105B">
        <w:rPr>
          <w:color w:val="4472C4" w:themeColor="accent1"/>
          <w:sz w:val="18"/>
          <w:szCs w:val="18"/>
        </w:rPr>
        <w:t>&gt;</w:t>
      </w:r>
    </w:p>
    <w:p w14:paraId="15C073BE"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LglSeqNb</w:t>
      </w:r>
      <w:proofErr w:type="spellEnd"/>
      <w:r w:rsidRPr="00CB105B">
        <w:rPr>
          <w:color w:val="4472C4" w:themeColor="accent1"/>
          <w:sz w:val="18"/>
          <w:szCs w:val="18"/>
        </w:rPr>
        <w:t>&gt;</w:t>
      </w:r>
      <w:r w:rsidRPr="00E91DB0">
        <w:rPr>
          <w:sz w:val="18"/>
          <w:szCs w:val="18"/>
        </w:rPr>
        <w:t>1001</w:t>
      </w:r>
      <w:r w:rsidRPr="00CB105B">
        <w:rPr>
          <w:color w:val="4472C4" w:themeColor="accent1"/>
          <w:sz w:val="18"/>
          <w:szCs w:val="18"/>
        </w:rPr>
        <w:t>&lt;/</w:t>
      </w:r>
      <w:proofErr w:type="spellStart"/>
      <w:r w:rsidRPr="00CB105B">
        <w:rPr>
          <w:color w:val="4472C4" w:themeColor="accent1"/>
          <w:sz w:val="18"/>
          <w:szCs w:val="18"/>
        </w:rPr>
        <w:t>LglSeqNb</w:t>
      </w:r>
      <w:proofErr w:type="spellEnd"/>
      <w:r w:rsidRPr="00CB105B">
        <w:rPr>
          <w:color w:val="4472C4" w:themeColor="accent1"/>
          <w:sz w:val="18"/>
          <w:szCs w:val="18"/>
        </w:rPr>
        <w:t>&gt;</w:t>
      </w:r>
    </w:p>
    <w:p w14:paraId="13250E07"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&lt;Acct&gt;</w:t>
      </w:r>
    </w:p>
    <w:p w14:paraId="0F97D965"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&lt;Id&gt;</w:t>
      </w:r>
    </w:p>
    <w:p w14:paraId="4F7BA9AB"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Othr</w:t>
      </w:r>
      <w:proofErr w:type="spellEnd"/>
      <w:r w:rsidRPr="00CB105B">
        <w:rPr>
          <w:color w:val="4472C4" w:themeColor="accent1"/>
          <w:sz w:val="18"/>
          <w:szCs w:val="18"/>
        </w:rPr>
        <w:t>&gt;</w:t>
      </w:r>
    </w:p>
    <w:p w14:paraId="5628E4E1"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&lt;Id&gt;</w:t>
      </w:r>
      <w:r w:rsidRPr="00E91DB0">
        <w:rPr>
          <w:sz w:val="18"/>
          <w:szCs w:val="18"/>
        </w:rPr>
        <w:t>5491-00003011-MULT</w:t>
      </w:r>
      <w:r w:rsidRPr="00CB105B">
        <w:rPr>
          <w:color w:val="4472C4" w:themeColor="accent1"/>
          <w:sz w:val="18"/>
          <w:szCs w:val="18"/>
        </w:rPr>
        <w:t>&lt;/Id&gt;</w:t>
      </w:r>
    </w:p>
    <w:p w14:paraId="79E16AD2"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Othr</w:t>
      </w:r>
      <w:proofErr w:type="spellEnd"/>
      <w:r w:rsidRPr="00CB105B">
        <w:rPr>
          <w:color w:val="4472C4" w:themeColor="accent1"/>
          <w:sz w:val="18"/>
          <w:szCs w:val="18"/>
        </w:rPr>
        <w:t>&gt;</w:t>
      </w:r>
    </w:p>
    <w:p w14:paraId="57CBE762"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&lt;/Id&gt;</w:t>
      </w:r>
    </w:p>
    <w:p w14:paraId="4478866C"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&lt;Ccy&gt;</w:t>
      </w:r>
      <w:r w:rsidRPr="00E91DB0">
        <w:rPr>
          <w:sz w:val="18"/>
          <w:szCs w:val="18"/>
        </w:rPr>
        <w:t>SGD</w:t>
      </w:r>
      <w:r w:rsidRPr="00CB105B">
        <w:rPr>
          <w:color w:val="4472C4" w:themeColor="accent1"/>
          <w:sz w:val="18"/>
          <w:szCs w:val="18"/>
        </w:rPr>
        <w:t>&lt;/Ccy&gt;</w:t>
      </w:r>
    </w:p>
    <w:p w14:paraId="5EC9C5AF"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&lt;/Acct&gt;</w:t>
      </w:r>
    </w:p>
    <w:p w14:paraId="7DB1AC5A"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&lt;Bal&gt;</w:t>
      </w:r>
    </w:p>
    <w:p w14:paraId="242DFA79"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Tp</w:t>
      </w:r>
      <w:proofErr w:type="spellEnd"/>
      <w:r w:rsidRPr="00CB105B">
        <w:rPr>
          <w:color w:val="4472C4" w:themeColor="accent1"/>
          <w:sz w:val="18"/>
          <w:szCs w:val="18"/>
        </w:rPr>
        <w:t>&gt;</w:t>
      </w:r>
    </w:p>
    <w:p w14:paraId="12EEBE84"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CdOrPrtry</w:t>
      </w:r>
      <w:proofErr w:type="spellEnd"/>
      <w:r w:rsidRPr="00CB105B">
        <w:rPr>
          <w:color w:val="4472C4" w:themeColor="accent1"/>
          <w:sz w:val="18"/>
          <w:szCs w:val="18"/>
        </w:rPr>
        <w:t>&gt;</w:t>
      </w:r>
    </w:p>
    <w:p w14:paraId="6C0F7729"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&lt;Cd&gt;</w:t>
      </w:r>
      <w:r w:rsidRPr="00E91DB0">
        <w:rPr>
          <w:sz w:val="18"/>
          <w:szCs w:val="18"/>
        </w:rPr>
        <w:t>OPBD</w:t>
      </w:r>
      <w:r w:rsidRPr="00CB105B">
        <w:rPr>
          <w:color w:val="4472C4" w:themeColor="accent1"/>
          <w:sz w:val="18"/>
          <w:szCs w:val="18"/>
        </w:rPr>
        <w:t>&lt;/Cd&gt;</w:t>
      </w:r>
    </w:p>
    <w:p w14:paraId="285B5C5A"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CdOrPrtry</w:t>
      </w:r>
      <w:proofErr w:type="spellEnd"/>
      <w:r w:rsidRPr="00CB105B">
        <w:rPr>
          <w:color w:val="4472C4" w:themeColor="accent1"/>
          <w:sz w:val="18"/>
          <w:szCs w:val="18"/>
        </w:rPr>
        <w:t>&gt;</w:t>
      </w:r>
    </w:p>
    <w:p w14:paraId="53F2B74B"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Tp</w:t>
      </w:r>
      <w:proofErr w:type="spellEnd"/>
      <w:r w:rsidRPr="00CB105B">
        <w:rPr>
          <w:color w:val="4472C4" w:themeColor="accent1"/>
          <w:sz w:val="18"/>
          <w:szCs w:val="18"/>
        </w:rPr>
        <w:t>&gt;</w:t>
      </w:r>
    </w:p>
    <w:p w14:paraId="216EA6D8"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&lt;Amt </w:t>
      </w:r>
      <w:r w:rsidRPr="006435ED">
        <w:rPr>
          <w:color w:val="FF0000"/>
          <w:sz w:val="18"/>
          <w:szCs w:val="18"/>
        </w:rPr>
        <w:t>Ccy</w:t>
      </w:r>
      <w:r w:rsidRPr="00CB105B">
        <w:rPr>
          <w:color w:val="4472C4" w:themeColor="accent1"/>
          <w:sz w:val="18"/>
          <w:szCs w:val="18"/>
        </w:rPr>
        <w:t>="</w:t>
      </w:r>
      <w:r w:rsidRPr="006435ED">
        <w:rPr>
          <w:sz w:val="18"/>
          <w:szCs w:val="18"/>
        </w:rPr>
        <w:t>SGD</w:t>
      </w:r>
      <w:r w:rsidRPr="00CB105B">
        <w:rPr>
          <w:color w:val="4472C4" w:themeColor="accent1"/>
          <w:sz w:val="18"/>
          <w:szCs w:val="18"/>
        </w:rPr>
        <w:t>"&gt;</w:t>
      </w:r>
      <w:r w:rsidRPr="00E91DB0">
        <w:rPr>
          <w:sz w:val="18"/>
          <w:szCs w:val="18"/>
        </w:rPr>
        <w:t>65000000</w:t>
      </w:r>
      <w:r w:rsidRPr="00CB105B">
        <w:rPr>
          <w:color w:val="4472C4" w:themeColor="accent1"/>
          <w:sz w:val="18"/>
          <w:szCs w:val="18"/>
        </w:rPr>
        <w:t>.&lt;/Amt&gt;</w:t>
      </w:r>
    </w:p>
    <w:p w14:paraId="2D0363D8"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CdtDbtInd</w:t>
      </w:r>
      <w:proofErr w:type="spellEnd"/>
      <w:r w:rsidRPr="00CB105B">
        <w:rPr>
          <w:color w:val="4472C4" w:themeColor="accent1"/>
          <w:sz w:val="18"/>
          <w:szCs w:val="18"/>
        </w:rPr>
        <w:t>&gt;</w:t>
      </w:r>
      <w:r w:rsidRPr="00E91DB0">
        <w:rPr>
          <w:sz w:val="18"/>
          <w:szCs w:val="18"/>
        </w:rPr>
        <w:t>CRDT</w:t>
      </w:r>
      <w:r w:rsidRPr="00CB105B">
        <w:rPr>
          <w:color w:val="4472C4" w:themeColor="accent1"/>
          <w:sz w:val="18"/>
          <w:szCs w:val="18"/>
        </w:rPr>
        <w:t>&lt;/</w:t>
      </w:r>
      <w:proofErr w:type="spellStart"/>
      <w:r w:rsidRPr="00CB105B">
        <w:rPr>
          <w:color w:val="4472C4" w:themeColor="accent1"/>
          <w:sz w:val="18"/>
          <w:szCs w:val="18"/>
        </w:rPr>
        <w:t>CdtDbtInd</w:t>
      </w:r>
      <w:proofErr w:type="spellEnd"/>
      <w:r w:rsidRPr="00CB105B">
        <w:rPr>
          <w:color w:val="4472C4" w:themeColor="accent1"/>
          <w:sz w:val="18"/>
          <w:szCs w:val="18"/>
        </w:rPr>
        <w:t>&gt;</w:t>
      </w:r>
    </w:p>
    <w:p w14:paraId="761A11DC"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&lt;Dt&gt;</w:t>
      </w:r>
    </w:p>
    <w:p w14:paraId="612C0E32"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&lt;Dt&gt;</w:t>
      </w:r>
      <w:r w:rsidRPr="00E91DB0">
        <w:rPr>
          <w:sz w:val="18"/>
          <w:szCs w:val="18"/>
        </w:rPr>
        <w:t>2022-07-04</w:t>
      </w:r>
      <w:r w:rsidRPr="00CB105B">
        <w:rPr>
          <w:color w:val="4472C4" w:themeColor="accent1"/>
          <w:sz w:val="18"/>
          <w:szCs w:val="18"/>
        </w:rPr>
        <w:t>&lt;/Dt&gt;</w:t>
      </w:r>
    </w:p>
    <w:p w14:paraId="722975F1"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&lt;/Dt&gt;</w:t>
      </w:r>
    </w:p>
    <w:p w14:paraId="3B9EA054"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&lt;/Bal&gt;</w:t>
      </w:r>
    </w:p>
    <w:p w14:paraId="4F798112"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&lt;Bal&gt;</w:t>
      </w:r>
    </w:p>
    <w:p w14:paraId="03595F1E"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Tp</w:t>
      </w:r>
      <w:proofErr w:type="spellEnd"/>
      <w:r w:rsidRPr="00CB105B">
        <w:rPr>
          <w:color w:val="4472C4" w:themeColor="accent1"/>
          <w:sz w:val="18"/>
          <w:szCs w:val="18"/>
        </w:rPr>
        <w:t>&gt;</w:t>
      </w:r>
    </w:p>
    <w:p w14:paraId="16A2B1A1"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CdOrPrtry</w:t>
      </w:r>
      <w:proofErr w:type="spellEnd"/>
      <w:r w:rsidRPr="00CB105B">
        <w:rPr>
          <w:color w:val="4472C4" w:themeColor="accent1"/>
          <w:sz w:val="18"/>
          <w:szCs w:val="18"/>
        </w:rPr>
        <w:t>&gt;</w:t>
      </w:r>
    </w:p>
    <w:p w14:paraId="7A853C03"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&lt;Cd&gt;</w:t>
      </w:r>
      <w:r w:rsidRPr="00E91DB0">
        <w:rPr>
          <w:sz w:val="18"/>
          <w:szCs w:val="18"/>
        </w:rPr>
        <w:t>CLBD</w:t>
      </w:r>
      <w:r w:rsidRPr="00CB105B">
        <w:rPr>
          <w:color w:val="4472C4" w:themeColor="accent1"/>
          <w:sz w:val="18"/>
          <w:szCs w:val="18"/>
        </w:rPr>
        <w:t>&lt;/Cd&gt;</w:t>
      </w:r>
    </w:p>
    <w:p w14:paraId="645C26B7"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CdOrPrtry</w:t>
      </w:r>
      <w:proofErr w:type="spellEnd"/>
      <w:r w:rsidRPr="00CB105B">
        <w:rPr>
          <w:color w:val="4472C4" w:themeColor="accent1"/>
          <w:sz w:val="18"/>
          <w:szCs w:val="18"/>
        </w:rPr>
        <w:t>&gt;</w:t>
      </w:r>
    </w:p>
    <w:p w14:paraId="3E461C6A"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Tp</w:t>
      </w:r>
      <w:proofErr w:type="spellEnd"/>
      <w:r w:rsidRPr="00CB105B">
        <w:rPr>
          <w:color w:val="4472C4" w:themeColor="accent1"/>
          <w:sz w:val="18"/>
          <w:szCs w:val="18"/>
        </w:rPr>
        <w:t>&gt;</w:t>
      </w:r>
    </w:p>
    <w:p w14:paraId="22BCD17F"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&lt;Amt </w:t>
      </w:r>
      <w:r w:rsidRPr="006435ED">
        <w:rPr>
          <w:color w:val="FF0000"/>
          <w:sz w:val="18"/>
          <w:szCs w:val="18"/>
        </w:rPr>
        <w:t>Ccy</w:t>
      </w:r>
      <w:r w:rsidRPr="00CB105B">
        <w:rPr>
          <w:color w:val="4472C4" w:themeColor="accent1"/>
          <w:sz w:val="18"/>
          <w:szCs w:val="18"/>
        </w:rPr>
        <w:t>="</w:t>
      </w:r>
      <w:r w:rsidRPr="00E91DB0">
        <w:rPr>
          <w:sz w:val="18"/>
          <w:szCs w:val="18"/>
        </w:rPr>
        <w:t>SGD</w:t>
      </w:r>
      <w:r w:rsidRPr="00CB105B">
        <w:rPr>
          <w:color w:val="4472C4" w:themeColor="accent1"/>
          <w:sz w:val="18"/>
          <w:szCs w:val="18"/>
        </w:rPr>
        <w:t>"&gt;</w:t>
      </w:r>
      <w:r w:rsidRPr="00E91DB0">
        <w:rPr>
          <w:sz w:val="18"/>
          <w:szCs w:val="18"/>
        </w:rPr>
        <w:t>15052345</w:t>
      </w:r>
      <w:r w:rsidRPr="00CB105B">
        <w:rPr>
          <w:color w:val="4472C4" w:themeColor="accent1"/>
          <w:sz w:val="18"/>
          <w:szCs w:val="18"/>
        </w:rPr>
        <w:t>.27&lt;/Amt&gt;</w:t>
      </w:r>
    </w:p>
    <w:p w14:paraId="40BDB773"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CdtDbtInd</w:t>
      </w:r>
      <w:proofErr w:type="spellEnd"/>
      <w:r w:rsidRPr="00CB105B">
        <w:rPr>
          <w:color w:val="4472C4" w:themeColor="accent1"/>
          <w:sz w:val="18"/>
          <w:szCs w:val="18"/>
        </w:rPr>
        <w:t>&gt;</w:t>
      </w:r>
      <w:r w:rsidRPr="00E91DB0">
        <w:rPr>
          <w:sz w:val="18"/>
          <w:szCs w:val="18"/>
        </w:rPr>
        <w:t>CRDT</w:t>
      </w:r>
      <w:r w:rsidRPr="00CB105B">
        <w:rPr>
          <w:color w:val="4472C4" w:themeColor="accent1"/>
          <w:sz w:val="18"/>
          <w:szCs w:val="18"/>
        </w:rPr>
        <w:t>&lt;/</w:t>
      </w:r>
      <w:proofErr w:type="spellStart"/>
      <w:r w:rsidRPr="00CB105B">
        <w:rPr>
          <w:color w:val="4472C4" w:themeColor="accent1"/>
          <w:sz w:val="18"/>
          <w:szCs w:val="18"/>
        </w:rPr>
        <w:t>CdtDbtInd</w:t>
      </w:r>
      <w:proofErr w:type="spellEnd"/>
      <w:r w:rsidRPr="00CB105B">
        <w:rPr>
          <w:color w:val="4472C4" w:themeColor="accent1"/>
          <w:sz w:val="18"/>
          <w:szCs w:val="18"/>
        </w:rPr>
        <w:t>&gt;</w:t>
      </w:r>
    </w:p>
    <w:p w14:paraId="4933871A"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&lt;Dt&gt;</w:t>
      </w:r>
    </w:p>
    <w:p w14:paraId="58D2BF7E"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&lt;Dt&gt;</w:t>
      </w:r>
      <w:r w:rsidRPr="00E91DB0">
        <w:rPr>
          <w:sz w:val="18"/>
          <w:szCs w:val="18"/>
        </w:rPr>
        <w:t>2022-07-04</w:t>
      </w:r>
      <w:r w:rsidRPr="00CB105B">
        <w:rPr>
          <w:color w:val="4472C4" w:themeColor="accent1"/>
          <w:sz w:val="18"/>
          <w:szCs w:val="18"/>
        </w:rPr>
        <w:t>&lt;/Dt&gt;</w:t>
      </w:r>
    </w:p>
    <w:p w14:paraId="280936D1"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&lt;/Dt&gt;</w:t>
      </w:r>
    </w:p>
    <w:p w14:paraId="0488B4F0"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&lt;/Bal&gt;</w:t>
      </w:r>
    </w:p>
    <w:p w14:paraId="0B9219D5"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Ntry</w:t>
      </w:r>
      <w:proofErr w:type="spellEnd"/>
      <w:r w:rsidRPr="00CB105B">
        <w:rPr>
          <w:color w:val="4472C4" w:themeColor="accent1"/>
          <w:sz w:val="18"/>
          <w:szCs w:val="18"/>
        </w:rPr>
        <w:t>&gt;</w:t>
      </w:r>
    </w:p>
    <w:p w14:paraId="7EF5AE28"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&lt;Amt </w:t>
      </w:r>
      <w:r w:rsidRPr="006435ED">
        <w:rPr>
          <w:color w:val="FF0000"/>
          <w:sz w:val="18"/>
          <w:szCs w:val="18"/>
        </w:rPr>
        <w:t>Ccy</w:t>
      </w:r>
      <w:r w:rsidRPr="00CB105B">
        <w:rPr>
          <w:color w:val="4472C4" w:themeColor="accent1"/>
          <w:sz w:val="18"/>
          <w:szCs w:val="18"/>
        </w:rPr>
        <w:t>="</w:t>
      </w:r>
      <w:r w:rsidRPr="006435ED">
        <w:rPr>
          <w:sz w:val="18"/>
          <w:szCs w:val="18"/>
        </w:rPr>
        <w:t>SGD</w:t>
      </w:r>
      <w:r w:rsidRPr="00CB105B">
        <w:rPr>
          <w:color w:val="4472C4" w:themeColor="accent1"/>
          <w:sz w:val="18"/>
          <w:szCs w:val="18"/>
        </w:rPr>
        <w:t>"&gt;</w:t>
      </w:r>
      <w:r w:rsidRPr="00E91DB0">
        <w:rPr>
          <w:sz w:val="18"/>
          <w:szCs w:val="18"/>
        </w:rPr>
        <w:t>15000000</w:t>
      </w:r>
      <w:r w:rsidRPr="00CB105B">
        <w:rPr>
          <w:color w:val="4472C4" w:themeColor="accent1"/>
          <w:sz w:val="18"/>
          <w:szCs w:val="18"/>
        </w:rPr>
        <w:t>&lt;/Amt&gt;</w:t>
      </w:r>
    </w:p>
    <w:p w14:paraId="3227340F"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CdtDbtInd</w:t>
      </w:r>
      <w:proofErr w:type="spellEnd"/>
      <w:r w:rsidRPr="00CB105B">
        <w:rPr>
          <w:color w:val="4472C4" w:themeColor="accent1"/>
          <w:sz w:val="18"/>
          <w:szCs w:val="18"/>
        </w:rPr>
        <w:t>&gt;</w:t>
      </w:r>
      <w:r w:rsidRPr="00E91DB0">
        <w:rPr>
          <w:sz w:val="18"/>
          <w:szCs w:val="18"/>
        </w:rPr>
        <w:t>DBIT</w:t>
      </w:r>
      <w:r w:rsidRPr="00CB105B">
        <w:rPr>
          <w:color w:val="4472C4" w:themeColor="accent1"/>
          <w:sz w:val="18"/>
          <w:szCs w:val="18"/>
        </w:rPr>
        <w:t>&lt;/</w:t>
      </w:r>
      <w:proofErr w:type="spellStart"/>
      <w:r w:rsidRPr="00CB105B">
        <w:rPr>
          <w:color w:val="4472C4" w:themeColor="accent1"/>
          <w:sz w:val="18"/>
          <w:szCs w:val="18"/>
        </w:rPr>
        <w:t>CdtDbtInd</w:t>
      </w:r>
      <w:proofErr w:type="spellEnd"/>
      <w:r w:rsidRPr="00CB105B">
        <w:rPr>
          <w:color w:val="4472C4" w:themeColor="accent1"/>
          <w:sz w:val="18"/>
          <w:szCs w:val="18"/>
        </w:rPr>
        <w:t>&gt;</w:t>
      </w:r>
    </w:p>
    <w:p w14:paraId="25050349"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Sts</w:t>
      </w:r>
      <w:proofErr w:type="spellEnd"/>
      <w:r w:rsidRPr="00CB105B">
        <w:rPr>
          <w:color w:val="4472C4" w:themeColor="accent1"/>
          <w:sz w:val="18"/>
          <w:szCs w:val="18"/>
        </w:rPr>
        <w:t>&gt;</w:t>
      </w:r>
    </w:p>
    <w:p w14:paraId="4C5BC735"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&lt;Cd&gt;</w:t>
      </w:r>
      <w:r w:rsidRPr="00E91DB0">
        <w:rPr>
          <w:sz w:val="18"/>
          <w:szCs w:val="18"/>
        </w:rPr>
        <w:t>BOOK</w:t>
      </w:r>
      <w:r w:rsidRPr="00CB105B">
        <w:rPr>
          <w:color w:val="4472C4" w:themeColor="accent1"/>
          <w:sz w:val="18"/>
          <w:szCs w:val="18"/>
        </w:rPr>
        <w:t>&lt;/Cd&gt;</w:t>
      </w:r>
    </w:p>
    <w:p w14:paraId="77F6253A"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Sts</w:t>
      </w:r>
      <w:proofErr w:type="spellEnd"/>
      <w:r w:rsidRPr="00CB105B">
        <w:rPr>
          <w:color w:val="4472C4" w:themeColor="accent1"/>
          <w:sz w:val="18"/>
          <w:szCs w:val="18"/>
        </w:rPr>
        <w:t>&gt;</w:t>
      </w:r>
    </w:p>
    <w:p w14:paraId="38FF0E44"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BookgDt</w:t>
      </w:r>
      <w:proofErr w:type="spellEnd"/>
      <w:r w:rsidRPr="00CB105B">
        <w:rPr>
          <w:color w:val="4472C4" w:themeColor="accent1"/>
          <w:sz w:val="18"/>
          <w:szCs w:val="18"/>
        </w:rPr>
        <w:t>&gt;</w:t>
      </w:r>
    </w:p>
    <w:p w14:paraId="2BD32BA2"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DtTm</w:t>
      </w:r>
      <w:proofErr w:type="spellEnd"/>
      <w:r w:rsidRPr="00CB105B">
        <w:rPr>
          <w:color w:val="4472C4" w:themeColor="accent1"/>
          <w:sz w:val="18"/>
          <w:szCs w:val="18"/>
        </w:rPr>
        <w:t>&gt;</w:t>
      </w:r>
      <w:r w:rsidRPr="00E91DB0">
        <w:rPr>
          <w:sz w:val="18"/>
          <w:szCs w:val="18"/>
        </w:rPr>
        <w:t>2022-07-04T10:15:00+00:00</w:t>
      </w:r>
      <w:r w:rsidRPr="00CB105B">
        <w:rPr>
          <w:color w:val="4472C4" w:themeColor="accent1"/>
          <w:sz w:val="18"/>
          <w:szCs w:val="18"/>
        </w:rPr>
        <w:t>&lt;/</w:t>
      </w:r>
      <w:proofErr w:type="spellStart"/>
      <w:r w:rsidRPr="00CB105B">
        <w:rPr>
          <w:color w:val="4472C4" w:themeColor="accent1"/>
          <w:sz w:val="18"/>
          <w:szCs w:val="18"/>
        </w:rPr>
        <w:t>DtTm</w:t>
      </w:r>
      <w:proofErr w:type="spellEnd"/>
      <w:r w:rsidRPr="00CB105B">
        <w:rPr>
          <w:color w:val="4472C4" w:themeColor="accent1"/>
          <w:sz w:val="18"/>
          <w:szCs w:val="18"/>
        </w:rPr>
        <w:t>&gt;</w:t>
      </w:r>
    </w:p>
    <w:p w14:paraId="5F3DB307"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BookgDt</w:t>
      </w:r>
      <w:proofErr w:type="spellEnd"/>
      <w:r w:rsidRPr="00CB105B">
        <w:rPr>
          <w:color w:val="4472C4" w:themeColor="accent1"/>
          <w:sz w:val="18"/>
          <w:szCs w:val="18"/>
        </w:rPr>
        <w:t>&gt;</w:t>
      </w:r>
    </w:p>
    <w:p w14:paraId="5D09F0D4"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ValDt</w:t>
      </w:r>
      <w:proofErr w:type="spellEnd"/>
      <w:r w:rsidRPr="00CB105B">
        <w:rPr>
          <w:color w:val="4472C4" w:themeColor="accent1"/>
          <w:sz w:val="18"/>
          <w:szCs w:val="18"/>
        </w:rPr>
        <w:t>&gt;</w:t>
      </w:r>
    </w:p>
    <w:p w14:paraId="6168D453"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&lt;Dt&gt;</w:t>
      </w:r>
      <w:r w:rsidRPr="00E91DB0">
        <w:rPr>
          <w:sz w:val="18"/>
          <w:szCs w:val="18"/>
        </w:rPr>
        <w:t>2022-07-04</w:t>
      </w:r>
      <w:r w:rsidRPr="00CB105B">
        <w:rPr>
          <w:color w:val="4472C4" w:themeColor="accent1"/>
          <w:sz w:val="18"/>
          <w:szCs w:val="18"/>
        </w:rPr>
        <w:t>&lt;/Dt&gt;</w:t>
      </w:r>
    </w:p>
    <w:p w14:paraId="0DA64FCB"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ValDt</w:t>
      </w:r>
      <w:proofErr w:type="spellEnd"/>
      <w:r w:rsidRPr="00CB105B">
        <w:rPr>
          <w:color w:val="4472C4" w:themeColor="accent1"/>
          <w:sz w:val="18"/>
          <w:szCs w:val="18"/>
        </w:rPr>
        <w:t>&gt;</w:t>
      </w:r>
    </w:p>
    <w:p w14:paraId="172E1601"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NtryDtls</w:t>
      </w:r>
      <w:proofErr w:type="spellEnd"/>
      <w:r w:rsidRPr="00CB105B">
        <w:rPr>
          <w:color w:val="4472C4" w:themeColor="accent1"/>
          <w:sz w:val="18"/>
          <w:szCs w:val="18"/>
        </w:rPr>
        <w:t>&gt;</w:t>
      </w:r>
    </w:p>
    <w:p w14:paraId="5E0ED358"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TxDtls</w:t>
      </w:r>
      <w:proofErr w:type="spellEnd"/>
      <w:r w:rsidRPr="00CB105B">
        <w:rPr>
          <w:color w:val="4472C4" w:themeColor="accent1"/>
          <w:sz w:val="18"/>
          <w:szCs w:val="18"/>
        </w:rPr>
        <w:t>&gt;</w:t>
      </w:r>
    </w:p>
    <w:p w14:paraId="79CEAC89"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&lt;Refs&gt;</w:t>
      </w:r>
    </w:p>
    <w:p w14:paraId="08BDEE3F"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EndToEndId</w:t>
      </w:r>
      <w:proofErr w:type="spellEnd"/>
      <w:r w:rsidRPr="00CB105B">
        <w:rPr>
          <w:color w:val="4472C4" w:themeColor="accent1"/>
          <w:sz w:val="18"/>
          <w:szCs w:val="18"/>
        </w:rPr>
        <w:t>&gt;</w:t>
      </w:r>
      <w:r w:rsidRPr="00E91DB0">
        <w:rPr>
          <w:sz w:val="18"/>
          <w:szCs w:val="18"/>
        </w:rPr>
        <w:t>ALAN/MANU/PURCH-001</w:t>
      </w:r>
      <w:r w:rsidRPr="00CB105B">
        <w:rPr>
          <w:color w:val="4472C4" w:themeColor="accent1"/>
          <w:sz w:val="18"/>
          <w:szCs w:val="18"/>
        </w:rPr>
        <w:t>&lt;/</w:t>
      </w:r>
      <w:proofErr w:type="spellStart"/>
      <w:r w:rsidRPr="00CB105B">
        <w:rPr>
          <w:color w:val="4472C4" w:themeColor="accent1"/>
          <w:sz w:val="18"/>
          <w:szCs w:val="18"/>
        </w:rPr>
        <w:t>EndToEndId</w:t>
      </w:r>
      <w:proofErr w:type="spellEnd"/>
      <w:r w:rsidRPr="00CB105B">
        <w:rPr>
          <w:color w:val="4472C4" w:themeColor="accent1"/>
          <w:sz w:val="18"/>
          <w:szCs w:val="18"/>
        </w:rPr>
        <w:t>&gt;</w:t>
      </w:r>
    </w:p>
    <w:p w14:paraId="79699EB5"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&lt;UETR&gt;</w:t>
      </w:r>
      <w:r w:rsidRPr="00E91DB0">
        <w:rPr>
          <w:sz w:val="18"/>
          <w:szCs w:val="18"/>
        </w:rPr>
        <w:t>50b6ef580b09448029e5f9302364d632</w:t>
      </w:r>
      <w:r w:rsidRPr="00CB105B">
        <w:rPr>
          <w:color w:val="4472C4" w:themeColor="accent1"/>
          <w:sz w:val="18"/>
          <w:szCs w:val="18"/>
        </w:rPr>
        <w:t>&lt;/UETR&gt;</w:t>
      </w:r>
    </w:p>
    <w:p w14:paraId="63FA6BF4"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lastRenderedPageBreak/>
        <w:t xml:space="preserve">                        &lt;/Refs&gt;</w:t>
      </w:r>
    </w:p>
    <w:p w14:paraId="190C668E"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&lt;Amt </w:t>
      </w:r>
      <w:r w:rsidRPr="006435ED">
        <w:rPr>
          <w:color w:val="FF0000"/>
          <w:sz w:val="18"/>
          <w:szCs w:val="18"/>
        </w:rPr>
        <w:t>Ccy</w:t>
      </w:r>
      <w:r w:rsidRPr="00CB105B">
        <w:rPr>
          <w:color w:val="4472C4" w:themeColor="accent1"/>
          <w:sz w:val="18"/>
          <w:szCs w:val="18"/>
        </w:rPr>
        <w:t>="</w:t>
      </w:r>
      <w:r w:rsidRPr="006435ED">
        <w:rPr>
          <w:sz w:val="18"/>
          <w:szCs w:val="18"/>
        </w:rPr>
        <w:t>SGD</w:t>
      </w:r>
      <w:r w:rsidRPr="00CB105B">
        <w:rPr>
          <w:color w:val="4472C4" w:themeColor="accent1"/>
          <w:sz w:val="18"/>
          <w:szCs w:val="18"/>
        </w:rPr>
        <w:t>"&gt;</w:t>
      </w:r>
      <w:r w:rsidRPr="00E91DB0">
        <w:rPr>
          <w:sz w:val="18"/>
          <w:szCs w:val="18"/>
        </w:rPr>
        <w:t>15000000</w:t>
      </w:r>
      <w:r w:rsidRPr="00CB105B">
        <w:rPr>
          <w:color w:val="4472C4" w:themeColor="accent1"/>
          <w:sz w:val="18"/>
          <w:szCs w:val="18"/>
        </w:rPr>
        <w:t>&lt;/Amt&gt;</w:t>
      </w:r>
    </w:p>
    <w:p w14:paraId="0BC7132E"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CdtDbtInd</w:t>
      </w:r>
      <w:proofErr w:type="spellEnd"/>
      <w:r w:rsidRPr="00CB105B">
        <w:rPr>
          <w:color w:val="4472C4" w:themeColor="accent1"/>
          <w:sz w:val="18"/>
          <w:szCs w:val="18"/>
        </w:rPr>
        <w:t>&gt;</w:t>
      </w:r>
      <w:r w:rsidRPr="00E91DB0">
        <w:rPr>
          <w:sz w:val="18"/>
          <w:szCs w:val="18"/>
        </w:rPr>
        <w:t>DBIT</w:t>
      </w:r>
      <w:r w:rsidRPr="00CB105B">
        <w:rPr>
          <w:color w:val="4472C4" w:themeColor="accent1"/>
          <w:sz w:val="18"/>
          <w:szCs w:val="18"/>
        </w:rPr>
        <w:t>&lt;/</w:t>
      </w:r>
      <w:proofErr w:type="spellStart"/>
      <w:r w:rsidRPr="00CB105B">
        <w:rPr>
          <w:color w:val="4472C4" w:themeColor="accent1"/>
          <w:sz w:val="18"/>
          <w:szCs w:val="18"/>
        </w:rPr>
        <w:t>CdtDbtInd</w:t>
      </w:r>
      <w:proofErr w:type="spellEnd"/>
      <w:r w:rsidRPr="00CB105B">
        <w:rPr>
          <w:color w:val="4472C4" w:themeColor="accent1"/>
          <w:sz w:val="18"/>
          <w:szCs w:val="18"/>
        </w:rPr>
        <w:t>&gt;</w:t>
      </w:r>
    </w:p>
    <w:p w14:paraId="6F378B06"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TxDtls</w:t>
      </w:r>
      <w:proofErr w:type="spellEnd"/>
      <w:r w:rsidRPr="00CB105B">
        <w:rPr>
          <w:color w:val="4472C4" w:themeColor="accent1"/>
          <w:sz w:val="18"/>
          <w:szCs w:val="18"/>
        </w:rPr>
        <w:t>&gt;</w:t>
      </w:r>
    </w:p>
    <w:p w14:paraId="40DD51AD"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NtryDtls</w:t>
      </w:r>
      <w:proofErr w:type="spellEnd"/>
      <w:r w:rsidRPr="00CB105B">
        <w:rPr>
          <w:color w:val="4472C4" w:themeColor="accent1"/>
          <w:sz w:val="18"/>
          <w:szCs w:val="18"/>
        </w:rPr>
        <w:t>&gt;</w:t>
      </w:r>
    </w:p>
    <w:p w14:paraId="0593344A" w14:textId="3CBB4B9A" w:rsid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Ntry</w:t>
      </w:r>
      <w:proofErr w:type="spellEnd"/>
      <w:r w:rsidRPr="00CB105B">
        <w:rPr>
          <w:color w:val="4472C4" w:themeColor="accent1"/>
          <w:sz w:val="18"/>
          <w:szCs w:val="18"/>
        </w:rPr>
        <w:t>&gt;</w:t>
      </w:r>
      <w:r w:rsidR="00701E83">
        <w:rPr>
          <w:color w:val="4472C4" w:themeColor="accent1"/>
          <w:sz w:val="18"/>
          <w:szCs w:val="18"/>
        </w:rPr>
        <w:t>s</w:t>
      </w:r>
    </w:p>
    <w:p w14:paraId="5177D0F5" w14:textId="4DA9EC85" w:rsidR="00CB105B" w:rsidRDefault="00CB105B" w:rsidP="002128A5">
      <w:pPr>
        <w:spacing w:after="0" w:line="240" w:lineRule="auto"/>
        <w:ind w:left="360" w:firstLine="360"/>
        <w:jc w:val="both"/>
        <w:rPr>
          <w:color w:val="4472C4" w:themeColor="accent1"/>
          <w:sz w:val="18"/>
          <w:szCs w:val="18"/>
        </w:rPr>
      </w:pPr>
      <w:r>
        <w:rPr>
          <w:color w:val="4472C4" w:themeColor="accent1"/>
          <w:sz w:val="18"/>
          <w:szCs w:val="18"/>
        </w:rPr>
        <w:t xml:space="preserve">   </w:t>
      </w:r>
      <w:r w:rsidRPr="00CB105B">
        <w:rPr>
          <w:color w:val="4472C4" w:themeColor="accent1"/>
          <w:sz w:val="18"/>
          <w:szCs w:val="18"/>
        </w:rPr>
        <w:t>&lt;</w:t>
      </w:r>
      <w:proofErr w:type="spellStart"/>
      <w:r w:rsidRPr="00CB105B">
        <w:rPr>
          <w:color w:val="4472C4" w:themeColor="accent1"/>
          <w:sz w:val="18"/>
          <w:szCs w:val="18"/>
        </w:rPr>
        <w:t>Ntry</w:t>
      </w:r>
      <w:proofErr w:type="spellEnd"/>
      <w:r w:rsidRPr="00CB105B">
        <w:rPr>
          <w:color w:val="4472C4" w:themeColor="accent1"/>
          <w:sz w:val="18"/>
          <w:szCs w:val="18"/>
        </w:rPr>
        <w:t>&gt;</w:t>
      </w:r>
      <w:r>
        <w:rPr>
          <w:color w:val="4472C4" w:themeColor="accent1"/>
          <w:sz w:val="18"/>
          <w:szCs w:val="18"/>
        </w:rPr>
        <w:t>…&lt;/</w:t>
      </w:r>
      <w:proofErr w:type="spellStart"/>
      <w:r>
        <w:rPr>
          <w:color w:val="4472C4" w:themeColor="accent1"/>
          <w:sz w:val="18"/>
          <w:szCs w:val="18"/>
        </w:rPr>
        <w:t>Ntry</w:t>
      </w:r>
      <w:proofErr w:type="spellEnd"/>
      <w:r>
        <w:rPr>
          <w:color w:val="4472C4" w:themeColor="accent1"/>
          <w:sz w:val="18"/>
          <w:szCs w:val="18"/>
        </w:rPr>
        <w:t>&gt;</w:t>
      </w:r>
    </w:p>
    <w:p w14:paraId="555783F2" w14:textId="77777777" w:rsidR="00A67CB4" w:rsidRPr="00CB105B" w:rsidRDefault="00A67CB4" w:rsidP="002128A5">
      <w:pPr>
        <w:spacing w:after="0" w:line="240" w:lineRule="auto"/>
        <w:ind w:left="360" w:firstLine="360"/>
        <w:jc w:val="both"/>
        <w:rPr>
          <w:color w:val="4472C4" w:themeColor="accent1"/>
          <w:sz w:val="18"/>
          <w:szCs w:val="18"/>
        </w:rPr>
      </w:pPr>
      <w:r>
        <w:rPr>
          <w:color w:val="4472C4" w:themeColor="accent1"/>
          <w:sz w:val="18"/>
          <w:szCs w:val="18"/>
        </w:rPr>
        <w:t xml:space="preserve">   </w:t>
      </w:r>
      <w:r w:rsidRPr="00CB105B">
        <w:rPr>
          <w:color w:val="4472C4" w:themeColor="accent1"/>
          <w:sz w:val="18"/>
          <w:szCs w:val="18"/>
        </w:rPr>
        <w:t>&lt;</w:t>
      </w:r>
      <w:proofErr w:type="spellStart"/>
      <w:r w:rsidRPr="00CB105B">
        <w:rPr>
          <w:color w:val="4472C4" w:themeColor="accent1"/>
          <w:sz w:val="18"/>
          <w:szCs w:val="18"/>
        </w:rPr>
        <w:t>Ntry</w:t>
      </w:r>
      <w:proofErr w:type="spellEnd"/>
      <w:r w:rsidRPr="00CB105B">
        <w:rPr>
          <w:color w:val="4472C4" w:themeColor="accent1"/>
          <w:sz w:val="18"/>
          <w:szCs w:val="18"/>
        </w:rPr>
        <w:t>&gt;</w:t>
      </w:r>
      <w:r>
        <w:rPr>
          <w:color w:val="4472C4" w:themeColor="accent1"/>
          <w:sz w:val="18"/>
          <w:szCs w:val="18"/>
        </w:rPr>
        <w:t>…&lt;/</w:t>
      </w:r>
      <w:proofErr w:type="spellStart"/>
      <w:r>
        <w:rPr>
          <w:color w:val="4472C4" w:themeColor="accent1"/>
          <w:sz w:val="18"/>
          <w:szCs w:val="18"/>
        </w:rPr>
        <w:t>Ntry</w:t>
      </w:r>
      <w:proofErr w:type="spellEnd"/>
      <w:r>
        <w:rPr>
          <w:color w:val="4472C4" w:themeColor="accent1"/>
          <w:sz w:val="18"/>
          <w:szCs w:val="18"/>
        </w:rPr>
        <w:t>&gt;</w:t>
      </w:r>
    </w:p>
    <w:p w14:paraId="0AE3844F" w14:textId="75405D70" w:rsidR="00A67CB4" w:rsidRPr="00CB105B" w:rsidRDefault="00A67CB4" w:rsidP="002128A5">
      <w:pPr>
        <w:spacing w:after="0" w:line="240" w:lineRule="auto"/>
        <w:ind w:left="360" w:firstLine="360"/>
        <w:jc w:val="both"/>
        <w:rPr>
          <w:color w:val="4472C4" w:themeColor="accent1"/>
          <w:sz w:val="18"/>
          <w:szCs w:val="18"/>
        </w:rPr>
      </w:pPr>
      <w:r>
        <w:rPr>
          <w:color w:val="4472C4" w:themeColor="accent1"/>
          <w:sz w:val="18"/>
          <w:szCs w:val="18"/>
        </w:rPr>
        <w:t xml:space="preserve">   </w:t>
      </w:r>
      <w:r w:rsidRPr="00CB105B">
        <w:rPr>
          <w:color w:val="4472C4" w:themeColor="accent1"/>
          <w:sz w:val="18"/>
          <w:szCs w:val="18"/>
        </w:rPr>
        <w:t>&lt;</w:t>
      </w:r>
      <w:proofErr w:type="spellStart"/>
      <w:r w:rsidRPr="00CB105B">
        <w:rPr>
          <w:color w:val="4472C4" w:themeColor="accent1"/>
          <w:sz w:val="18"/>
          <w:szCs w:val="18"/>
        </w:rPr>
        <w:t>Ntry</w:t>
      </w:r>
      <w:proofErr w:type="spellEnd"/>
      <w:r w:rsidRPr="00CB105B">
        <w:rPr>
          <w:color w:val="4472C4" w:themeColor="accent1"/>
          <w:sz w:val="18"/>
          <w:szCs w:val="18"/>
        </w:rPr>
        <w:t>&gt;</w:t>
      </w:r>
      <w:r>
        <w:rPr>
          <w:color w:val="4472C4" w:themeColor="accent1"/>
          <w:sz w:val="18"/>
          <w:szCs w:val="18"/>
        </w:rPr>
        <w:t>…&lt;/</w:t>
      </w:r>
      <w:proofErr w:type="spellStart"/>
      <w:r>
        <w:rPr>
          <w:color w:val="4472C4" w:themeColor="accent1"/>
          <w:sz w:val="18"/>
          <w:szCs w:val="18"/>
        </w:rPr>
        <w:t>Ntry</w:t>
      </w:r>
      <w:proofErr w:type="spellEnd"/>
      <w:r>
        <w:rPr>
          <w:color w:val="4472C4" w:themeColor="accent1"/>
          <w:sz w:val="18"/>
          <w:szCs w:val="18"/>
        </w:rPr>
        <w:t>&gt;</w:t>
      </w:r>
    </w:p>
    <w:p w14:paraId="077E0EAB" w14:textId="10BF8F29" w:rsidR="00F107DF"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Stmt</w:t>
      </w:r>
      <w:proofErr w:type="spellEnd"/>
      <w:r w:rsidRPr="00CB105B">
        <w:rPr>
          <w:color w:val="4472C4" w:themeColor="accent1"/>
          <w:sz w:val="18"/>
          <w:szCs w:val="18"/>
        </w:rPr>
        <w:t>&gt;</w:t>
      </w:r>
    </w:p>
    <w:p w14:paraId="7CB22523" w14:textId="77777777" w:rsidR="007402A1" w:rsidRDefault="007402A1"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7D3939C5" w14:textId="12C6DE42" w:rsidR="00284FC4" w:rsidRDefault="003204C9"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You may assume that the XML is valid</w:t>
      </w:r>
      <w:r w:rsidR="00A92A0C">
        <w:rPr>
          <w:rStyle w:val="text148612font4"/>
          <w:rFonts w:asciiTheme="minorHAnsi" w:hAnsiTheme="minorHAnsi" w:cstheme="minorHAnsi"/>
          <w:color w:val="010101"/>
          <w:sz w:val="22"/>
          <w:szCs w:val="22"/>
        </w:rPr>
        <w:t>, well-formed</w:t>
      </w:r>
      <w:r w:rsidR="00AF373B">
        <w:rPr>
          <w:rStyle w:val="text148612font4"/>
          <w:rFonts w:asciiTheme="minorHAnsi" w:hAnsiTheme="minorHAnsi" w:cstheme="minorHAnsi"/>
          <w:color w:val="010101"/>
          <w:sz w:val="22"/>
          <w:szCs w:val="22"/>
        </w:rPr>
        <w:t>,</w:t>
      </w:r>
      <w:r w:rsidR="00A92A0C">
        <w:rPr>
          <w:rStyle w:val="text148612font4"/>
          <w:rFonts w:asciiTheme="minorHAnsi" w:hAnsiTheme="minorHAnsi" w:cstheme="minorHAnsi"/>
          <w:color w:val="010101"/>
          <w:sz w:val="22"/>
          <w:szCs w:val="22"/>
        </w:rPr>
        <w:t xml:space="preserve"> and </w:t>
      </w:r>
      <w:r w:rsidR="004E1D46">
        <w:rPr>
          <w:rStyle w:val="text148612font4"/>
          <w:rFonts w:asciiTheme="minorHAnsi" w:hAnsiTheme="minorHAnsi" w:cstheme="minorHAnsi"/>
          <w:color w:val="010101"/>
          <w:sz w:val="22"/>
          <w:szCs w:val="22"/>
        </w:rPr>
        <w:t>conforms</w:t>
      </w:r>
      <w:r>
        <w:rPr>
          <w:rStyle w:val="text148612font4"/>
          <w:rFonts w:asciiTheme="minorHAnsi" w:hAnsiTheme="minorHAnsi" w:cstheme="minorHAnsi"/>
          <w:color w:val="010101"/>
          <w:sz w:val="22"/>
          <w:szCs w:val="22"/>
        </w:rPr>
        <w:t xml:space="preserve"> to the SWIFT ISO20022 </w:t>
      </w:r>
      <w:r w:rsidR="00BC17FE">
        <w:rPr>
          <w:rStyle w:val="text148612font4"/>
          <w:rFonts w:asciiTheme="minorHAnsi" w:hAnsiTheme="minorHAnsi" w:cstheme="minorHAnsi"/>
          <w:color w:val="010101"/>
          <w:sz w:val="22"/>
          <w:szCs w:val="22"/>
        </w:rPr>
        <w:t>XML</w:t>
      </w:r>
      <w:r>
        <w:rPr>
          <w:rStyle w:val="text148612font4"/>
          <w:rFonts w:asciiTheme="minorHAnsi" w:hAnsiTheme="minorHAnsi" w:cstheme="minorHAnsi"/>
          <w:color w:val="010101"/>
          <w:sz w:val="22"/>
          <w:szCs w:val="22"/>
        </w:rPr>
        <w:t xml:space="preserve"> </w:t>
      </w:r>
      <w:r w:rsidR="00BC17FE">
        <w:rPr>
          <w:rStyle w:val="text148612font4"/>
          <w:rFonts w:asciiTheme="minorHAnsi" w:hAnsiTheme="minorHAnsi" w:cstheme="minorHAnsi"/>
          <w:color w:val="010101"/>
          <w:sz w:val="22"/>
          <w:szCs w:val="22"/>
        </w:rPr>
        <w:t>S</w:t>
      </w:r>
      <w:r>
        <w:rPr>
          <w:rStyle w:val="text148612font4"/>
          <w:rFonts w:asciiTheme="minorHAnsi" w:hAnsiTheme="minorHAnsi" w:cstheme="minorHAnsi"/>
          <w:color w:val="010101"/>
          <w:sz w:val="22"/>
          <w:szCs w:val="22"/>
        </w:rPr>
        <w:t xml:space="preserve">chema </w:t>
      </w:r>
      <w:r w:rsidR="00BC17FE">
        <w:rPr>
          <w:rStyle w:val="text148612font4"/>
          <w:rFonts w:asciiTheme="minorHAnsi" w:hAnsiTheme="minorHAnsi" w:cstheme="minorHAnsi"/>
          <w:color w:val="010101"/>
          <w:sz w:val="22"/>
          <w:szCs w:val="22"/>
        </w:rPr>
        <w:t>D</w:t>
      </w:r>
      <w:r>
        <w:rPr>
          <w:rStyle w:val="text148612font4"/>
          <w:rFonts w:asciiTheme="minorHAnsi" w:hAnsiTheme="minorHAnsi" w:cstheme="minorHAnsi"/>
          <w:color w:val="010101"/>
          <w:sz w:val="22"/>
          <w:szCs w:val="22"/>
        </w:rPr>
        <w:t>efinition (XSD).</w:t>
      </w:r>
      <w:r w:rsidR="00A65E80">
        <w:rPr>
          <w:rStyle w:val="text148612font4"/>
          <w:rFonts w:asciiTheme="minorHAnsi" w:hAnsiTheme="minorHAnsi" w:cstheme="minorHAnsi"/>
          <w:color w:val="010101"/>
          <w:sz w:val="22"/>
          <w:szCs w:val="22"/>
        </w:rPr>
        <w:t xml:space="preserve"> </w:t>
      </w:r>
      <w:r w:rsidR="00284FC4">
        <w:rPr>
          <w:rStyle w:val="text148612font4"/>
          <w:rFonts w:asciiTheme="minorHAnsi" w:hAnsiTheme="minorHAnsi" w:cstheme="minorHAnsi"/>
          <w:color w:val="010101"/>
          <w:sz w:val="22"/>
          <w:szCs w:val="22"/>
        </w:rPr>
        <w:t xml:space="preserve">Please refer to </w:t>
      </w:r>
      <w:r w:rsidR="006C133D" w:rsidRPr="00883127">
        <w:rPr>
          <w:rStyle w:val="text148612font4"/>
          <w:rFonts w:asciiTheme="minorHAnsi" w:hAnsiTheme="minorHAnsi" w:cstheme="minorHAnsi"/>
          <w:b/>
          <w:bCs/>
          <w:color w:val="010101"/>
          <w:sz w:val="22"/>
          <w:szCs w:val="22"/>
        </w:rPr>
        <w:t>Appendix</w:t>
      </w:r>
      <w:r w:rsidR="00284FC4" w:rsidRPr="00883127">
        <w:rPr>
          <w:rStyle w:val="text148612font4"/>
          <w:rFonts w:asciiTheme="minorHAnsi" w:hAnsiTheme="minorHAnsi" w:cstheme="minorHAnsi"/>
          <w:b/>
          <w:bCs/>
          <w:color w:val="010101"/>
          <w:sz w:val="22"/>
          <w:szCs w:val="22"/>
        </w:rPr>
        <w:t xml:space="preserve"> </w:t>
      </w:r>
      <w:r w:rsidR="006C133D" w:rsidRPr="00883127">
        <w:rPr>
          <w:rStyle w:val="text148612font4"/>
          <w:rFonts w:asciiTheme="minorHAnsi" w:hAnsiTheme="minorHAnsi" w:cstheme="minorHAnsi"/>
          <w:b/>
          <w:bCs/>
          <w:color w:val="010101"/>
          <w:sz w:val="22"/>
          <w:szCs w:val="22"/>
        </w:rPr>
        <w:t>A</w:t>
      </w:r>
      <w:r w:rsidR="006C133D">
        <w:rPr>
          <w:rStyle w:val="text148612font4"/>
          <w:rFonts w:asciiTheme="minorHAnsi" w:hAnsiTheme="minorHAnsi" w:cstheme="minorHAnsi"/>
          <w:color w:val="010101"/>
          <w:sz w:val="22"/>
          <w:szCs w:val="22"/>
        </w:rPr>
        <w:t xml:space="preserve"> </w:t>
      </w:r>
      <w:r w:rsidR="00284FC4">
        <w:rPr>
          <w:rStyle w:val="text148612font4"/>
          <w:rFonts w:asciiTheme="minorHAnsi" w:hAnsiTheme="minorHAnsi" w:cstheme="minorHAnsi"/>
          <w:color w:val="010101"/>
          <w:sz w:val="22"/>
          <w:szCs w:val="22"/>
        </w:rPr>
        <w:t>for</w:t>
      </w:r>
      <w:r w:rsidR="0085624F">
        <w:rPr>
          <w:rStyle w:val="text148612font4"/>
          <w:rFonts w:asciiTheme="minorHAnsi" w:hAnsiTheme="minorHAnsi" w:cstheme="minorHAnsi"/>
          <w:color w:val="010101"/>
          <w:sz w:val="22"/>
          <w:szCs w:val="22"/>
        </w:rPr>
        <w:t xml:space="preserve"> </w:t>
      </w:r>
      <w:r w:rsidR="007402A1">
        <w:rPr>
          <w:rStyle w:val="text148612font4"/>
          <w:rFonts w:asciiTheme="minorHAnsi" w:hAnsiTheme="minorHAnsi" w:cstheme="minorHAnsi"/>
          <w:color w:val="010101"/>
          <w:sz w:val="22"/>
          <w:szCs w:val="22"/>
        </w:rPr>
        <w:t xml:space="preserve">details of </w:t>
      </w:r>
      <w:r w:rsidR="00284FC4">
        <w:rPr>
          <w:rStyle w:val="text148612font4"/>
          <w:rFonts w:asciiTheme="minorHAnsi" w:hAnsiTheme="minorHAnsi" w:cstheme="minorHAnsi"/>
          <w:color w:val="010101"/>
          <w:sz w:val="22"/>
          <w:szCs w:val="22"/>
        </w:rPr>
        <w:t xml:space="preserve">XML </w:t>
      </w:r>
      <w:r w:rsidR="0085624F">
        <w:rPr>
          <w:rStyle w:val="text148612font4"/>
          <w:rFonts w:asciiTheme="minorHAnsi" w:hAnsiTheme="minorHAnsi" w:cstheme="minorHAnsi"/>
          <w:color w:val="010101"/>
          <w:sz w:val="22"/>
          <w:szCs w:val="22"/>
        </w:rPr>
        <w:t>Element s</w:t>
      </w:r>
      <w:r w:rsidR="00284FC4">
        <w:rPr>
          <w:rStyle w:val="text148612font4"/>
          <w:rFonts w:asciiTheme="minorHAnsi" w:hAnsiTheme="minorHAnsi" w:cstheme="minorHAnsi"/>
          <w:color w:val="010101"/>
          <w:sz w:val="22"/>
          <w:szCs w:val="22"/>
        </w:rPr>
        <w:t>pecifications</w:t>
      </w:r>
      <w:r w:rsidR="00A820AB">
        <w:rPr>
          <w:rStyle w:val="text148612font4"/>
          <w:rFonts w:asciiTheme="minorHAnsi" w:hAnsiTheme="minorHAnsi" w:cstheme="minorHAnsi"/>
          <w:color w:val="010101"/>
          <w:sz w:val="22"/>
          <w:szCs w:val="22"/>
        </w:rPr>
        <w:t xml:space="preserve"> for &lt;</w:t>
      </w:r>
      <w:proofErr w:type="spellStart"/>
      <w:r w:rsidR="00A820AB" w:rsidRPr="00A820AB">
        <w:rPr>
          <w:rStyle w:val="text148612font4"/>
          <w:rFonts w:asciiTheme="minorHAnsi" w:hAnsiTheme="minorHAnsi" w:cstheme="minorHAnsi"/>
          <w:color w:val="010101"/>
          <w:sz w:val="22"/>
          <w:szCs w:val="22"/>
        </w:rPr>
        <w:t>Stmt</w:t>
      </w:r>
      <w:proofErr w:type="spellEnd"/>
      <w:r w:rsidR="00A820AB">
        <w:rPr>
          <w:rStyle w:val="text148612font4"/>
          <w:rFonts w:asciiTheme="minorHAnsi" w:hAnsiTheme="minorHAnsi" w:cstheme="minorHAnsi"/>
          <w:color w:val="010101"/>
          <w:sz w:val="22"/>
          <w:szCs w:val="22"/>
        </w:rPr>
        <w:t>&gt;</w:t>
      </w:r>
      <w:r w:rsidR="00F421AB">
        <w:rPr>
          <w:rStyle w:val="text148612font4"/>
          <w:rFonts w:asciiTheme="minorHAnsi" w:hAnsiTheme="minorHAnsi" w:cstheme="minorHAnsi"/>
          <w:color w:val="010101"/>
          <w:sz w:val="22"/>
          <w:szCs w:val="22"/>
        </w:rPr>
        <w:t>:</w:t>
      </w:r>
    </w:p>
    <w:p w14:paraId="4F491E97" w14:textId="77777777" w:rsidR="002D3C00" w:rsidRDefault="002D3C00"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580AF542" w14:textId="77777777" w:rsidR="006C133D" w:rsidRPr="005140E2" w:rsidRDefault="006C133D" w:rsidP="006C133D">
      <w:pPr>
        <w:pStyle w:val="Heading2"/>
        <w:jc w:val="both"/>
        <w:rPr>
          <w:rStyle w:val="text148612font4"/>
        </w:rPr>
      </w:pPr>
      <w:bookmarkStart w:id="10" w:name="_Toc108107962"/>
      <w:r w:rsidRPr="005140E2">
        <w:rPr>
          <w:rStyle w:val="text148612font4"/>
        </w:rPr>
        <w:t>Bonus Questions</w:t>
      </w:r>
      <w:bookmarkEnd w:id="10"/>
    </w:p>
    <w:p w14:paraId="376FC569" w14:textId="77777777" w:rsidR="006C133D" w:rsidRDefault="006C133D" w:rsidP="006C133D">
      <w:pPr>
        <w:pStyle w:val="NormalWeb"/>
        <w:numPr>
          <w:ilvl w:val="0"/>
          <w:numId w:val="15"/>
        </w:numPr>
        <w:shd w:val="clear" w:color="auto" w:fill="FFFFFF"/>
        <w:spacing w:before="0" w:beforeAutospacing="0" w:after="0" w:afterAutospacing="0"/>
        <w:jc w:val="both"/>
        <w:rPr>
          <w:rFonts w:asciiTheme="minorHAnsi" w:hAnsiTheme="minorHAnsi" w:cstheme="minorHAnsi"/>
          <w:color w:val="010101"/>
          <w:sz w:val="22"/>
          <w:szCs w:val="22"/>
        </w:rPr>
      </w:pPr>
      <w:r>
        <w:rPr>
          <w:rFonts w:asciiTheme="minorHAnsi" w:hAnsiTheme="minorHAnsi" w:cstheme="minorHAnsi"/>
          <w:color w:val="010101"/>
          <w:sz w:val="22"/>
          <w:szCs w:val="22"/>
        </w:rPr>
        <w:t>What other types of SWIFT data validations can be performed?</w:t>
      </w:r>
    </w:p>
    <w:p w14:paraId="55F51E37" w14:textId="77777777" w:rsidR="006C133D" w:rsidRDefault="006C133D" w:rsidP="006C133D">
      <w:pPr>
        <w:pStyle w:val="NormalWeb"/>
        <w:numPr>
          <w:ilvl w:val="0"/>
          <w:numId w:val="15"/>
        </w:numPr>
        <w:shd w:val="clear" w:color="auto" w:fill="FFFFFF"/>
        <w:spacing w:before="0" w:beforeAutospacing="0" w:after="0" w:afterAutospacing="0"/>
        <w:jc w:val="both"/>
        <w:rPr>
          <w:rFonts w:asciiTheme="minorHAnsi" w:hAnsiTheme="minorHAnsi" w:cstheme="minorHAnsi"/>
          <w:color w:val="010101"/>
          <w:sz w:val="22"/>
          <w:szCs w:val="22"/>
        </w:rPr>
      </w:pPr>
      <w:r>
        <w:rPr>
          <w:rFonts w:asciiTheme="minorHAnsi" w:hAnsiTheme="minorHAnsi" w:cstheme="minorHAnsi"/>
          <w:color w:val="010101"/>
          <w:sz w:val="22"/>
          <w:szCs w:val="22"/>
        </w:rPr>
        <w:t>How can you ensure that there are no duplicate SWIFT messages?</w:t>
      </w:r>
    </w:p>
    <w:p w14:paraId="3795125A" w14:textId="77777777" w:rsidR="006C133D" w:rsidRPr="00F0799D" w:rsidRDefault="006C133D" w:rsidP="006C133D">
      <w:pPr>
        <w:pStyle w:val="NormalWeb"/>
        <w:numPr>
          <w:ilvl w:val="0"/>
          <w:numId w:val="15"/>
        </w:numPr>
        <w:shd w:val="clear" w:color="auto" w:fill="FFFFFF"/>
        <w:spacing w:before="0" w:beforeAutospacing="0" w:after="0" w:afterAutospacing="0"/>
        <w:jc w:val="both"/>
        <w:rPr>
          <w:rFonts w:asciiTheme="minorHAnsi" w:hAnsiTheme="minorHAnsi" w:cstheme="minorHAnsi"/>
          <w:color w:val="010101"/>
          <w:sz w:val="22"/>
          <w:szCs w:val="22"/>
        </w:rPr>
      </w:pPr>
      <w:r>
        <w:rPr>
          <w:rFonts w:asciiTheme="minorHAnsi" w:hAnsiTheme="minorHAnsi" w:cstheme="minorHAnsi"/>
          <w:color w:val="010101"/>
          <w:sz w:val="22"/>
          <w:szCs w:val="22"/>
        </w:rPr>
        <w:t>What are some things you will consider for matching performance?</w:t>
      </w:r>
    </w:p>
    <w:p w14:paraId="6CEDCF86" w14:textId="77777777" w:rsidR="006C133D" w:rsidRDefault="006C133D" w:rsidP="006C133D">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7A3F36CC" w14:textId="77777777" w:rsidR="006C133D" w:rsidRDefault="006C133D" w:rsidP="006C133D">
      <w:pPr>
        <w:pStyle w:val="Heading2"/>
        <w:jc w:val="both"/>
      </w:pPr>
      <w:bookmarkStart w:id="11" w:name="_Toc75882703"/>
      <w:bookmarkStart w:id="12" w:name="_Toc108107963"/>
      <w:r>
        <w:t>Challenge Judging Points</w:t>
      </w:r>
      <w:bookmarkEnd w:id="11"/>
      <w:bookmarkEnd w:id="12"/>
    </w:p>
    <w:p w14:paraId="66261855" w14:textId="77777777" w:rsidR="006C133D" w:rsidRPr="005236FC" w:rsidRDefault="006C133D" w:rsidP="006C133D">
      <w:r>
        <w:t>You can refer to the below criterion and points worth as an indication of what to focus on.</w:t>
      </w:r>
    </w:p>
    <w:tbl>
      <w:tblPr>
        <w:tblStyle w:val="TableGrid"/>
        <w:tblW w:w="0" w:type="auto"/>
        <w:tblInd w:w="-5" w:type="dxa"/>
        <w:tblLook w:val="04A0" w:firstRow="1" w:lastRow="0" w:firstColumn="1" w:lastColumn="0" w:noHBand="0" w:noVBand="1"/>
      </w:tblPr>
      <w:tblGrid>
        <w:gridCol w:w="6835"/>
        <w:gridCol w:w="1530"/>
      </w:tblGrid>
      <w:tr w:rsidR="006C133D" w:rsidRPr="003E0693" w14:paraId="0B7CD62C" w14:textId="77777777" w:rsidTr="003F26B4">
        <w:tc>
          <w:tcPr>
            <w:tcW w:w="6835" w:type="dxa"/>
            <w:shd w:val="clear" w:color="auto" w:fill="BFBFBF" w:themeFill="background1" w:themeFillShade="BF"/>
          </w:tcPr>
          <w:p w14:paraId="5E806831" w14:textId="77777777" w:rsidR="006C133D" w:rsidRPr="003E0693" w:rsidRDefault="006C133D" w:rsidP="003F26B4">
            <w:pPr>
              <w:jc w:val="both"/>
              <w:textAlignment w:val="center"/>
              <w:rPr>
                <w:rFonts w:ascii="Calibri" w:eastAsia="Times New Roman" w:hAnsi="Calibri" w:cs="Times New Roman"/>
                <w:b/>
                <w:bCs/>
                <w:color w:val="000000"/>
              </w:rPr>
            </w:pPr>
            <w:r w:rsidRPr="003E0693">
              <w:rPr>
                <w:rFonts w:ascii="Calibri" w:eastAsia="Times New Roman" w:hAnsi="Calibri" w:cs="Times New Roman"/>
                <w:b/>
                <w:bCs/>
                <w:color w:val="000000"/>
              </w:rPr>
              <w:t>Criterion</w:t>
            </w:r>
          </w:p>
        </w:tc>
        <w:tc>
          <w:tcPr>
            <w:tcW w:w="1530" w:type="dxa"/>
            <w:shd w:val="clear" w:color="auto" w:fill="BFBFBF" w:themeFill="background1" w:themeFillShade="BF"/>
          </w:tcPr>
          <w:p w14:paraId="7F2A0E8B" w14:textId="77777777" w:rsidR="006C133D" w:rsidRPr="003E0693" w:rsidRDefault="006C133D" w:rsidP="003F26B4">
            <w:pPr>
              <w:jc w:val="both"/>
              <w:textAlignment w:val="center"/>
              <w:rPr>
                <w:rFonts w:ascii="Calibri" w:eastAsia="Times New Roman" w:hAnsi="Calibri" w:cs="Times New Roman"/>
                <w:b/>
                <w:bCs/>
                <w:color w:val="000000"/>
              </w:rPr>
            </w:pPr>
            <w:r w:rsidRPr="003E0693">
              <w:rPr>
                <w:rFonts w:ascii="Calibri" w:eastAsia="Times New Roman" w:hAnsi="Calibri" w:cs="Times New Roman"/>
                <w:b/>
                <w:bCs/>
                <w:color w:val="000000"/>
              </w:rPr>
              <w:t>Points worth</w:t>
            </w:r>
          </w:p>
        </w:tc>
      </w:tr>
      <w:tr w:rsidR="006C133D" w:rsidRPr="003E0693" w14:paraId="631B3B6D" w14:textId="77777777" w:rsidTr="003F26B4">
        <w:tc>
          <w:tcPr>
            <w:tcW w:w="6835" w:type="dxa"/>
          </w:tcPr>
          <w:p w14:paraId="4F310A35"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 xml:space="preserve">Backend </w:t>
            </w:r>
            <w:r>
              <w:rPr>
                <w:rFonts w:ascii="Calibri" w:eastAsia="Times New Roman" w:hAnsi="Calibri" w:cs="Times New Roman"/>
                <w:color w:val="000000"/>
              </w:rPr>
              <w:t>design and development (read/parse files and data store)</w:t>
            </w:r>
          </w:p>
        </w:tc>
        <w:tc>
          <w:tcPr>
            <w:tcW w:w="1530" w:type="dxa"/>
          </w:tcPr>
          <w:p w14:paraId="2761843F"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20 pts</w:t>
            </w:r>
          </w:p>
        </w:tc>
      </w:tr>
      <w:tr w:rsidR="006C133D" w:rsidRPr="003E0693" w14:paraId="68E6FC4F" w14:textId="77777777" w:rsidTr="003F26B4">
        <w:tc>
          <w:tcPr>
            <w:tcW w:w="6835" w:type="dxa"/>
          </w:tcPr>
          <w:p w14:paraId="26C3BCEF" w14:textId="77777777" w:rsidR="006C133D" w:rsidRPr="003E0693" w:rsidRDefault="006C133D" w:rsidP="003F26B4">
            <w:pPr>
              <w:jc w:val="both"/>
              <w:textAlignment w:val="center"/>
              <w:rPr>
                <w:rFonts w:ascii="Calibri" w:eastAsia="Times New Roman" w:hAnsi="Calibri" w:cs="Times New Roman"/>
                <w:color w:val="000000"/>
              </w:rPr>
            </w:pPr>
            <w:r>
              <w:rPr>
                <w:rFonts w:ascii="Calibri" w:eastAsia="Times New Roman" w:hAnsi="Calibri" w:cs="Times New Roman"/>
                <w:color w:val="000000"/>
              </w:rPr>
              <w:t>Matching algorithm</w:t>
            </w:r>
          </w:p>
        </w:tc>
        <w:tc>
          <w:tcPr>
            <w:tcW w:w="1530" w:type="dxa"/>
          </w:tcPr>
          <w:p w14:paraId="3E33EBB9"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20 pts</w:t>
            </w:r>
          </w:p>
        </w:tc>
      </w:tr>
      <w:tr w:rsidR="006C133D" w:rsidRPr="003E0693" w14:paraId="2384419E" w14:textId="77777777" w:rsidTr="003F26B4">
        <w:tc>
          <w:tcPr>
            <w:tcW w:w="6835" w:type="dxa"/>
          </w:tcPr>
          <w:p w14:paraId="006A5651"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Front</w:t>
            </w:r>
            <w:r>
              <w:rPr>
                <w:rFonts w:ascii="Calibri" w:eastAsia="Times New Roman" w:hAnsi="Calibri" w:cs="Times New Roman"/>
                <w:color w:val="000000"/>
              </w:rPr>
              <w:t>e</w:t>
            </w:r>
            <w:r w:rsidRPr="003E0693">
              <w:rPr>
                <w:rFonts w:ascii="Calibri" w:eastAsia="Times New Roman" w:hAnsi="Calibri" w:cs="Times New Roman"/>
                <w:color w:val="000000"/>
              </w:rPr>
              <w:t>nd</w:t>
            </w:r>
            <w:r>
              <w:rPr>
                <w:rFonts w:ascii="Calibri" w:eastAsia="Times New Roman" w:hAnsi="Calibri" w:cs="Times New Roman"/>
                <w:color w:val="000000"/>
              </w:rPr>
              <w:t xml:space="preserve"> (UI)</w:t>
            </w:r>
            <w:r w:rsidRPr="003E0693">
              <w:rPr>
                <w:rFonts w:ascii="Calibri" w:eastAsia="Times New Roman" w:hAnsi="Calibri" w:cs="Times New Roman"/>
                <w:color w:val="000000"/>
              </w:rPr>
              <w:t xml:space="preserve"> </w:t>
            </w:r>
            <w:r>
              <w:rPr>
                <w:rFonts w:ascii="Calibri" w:eastAsia="Times New Roman" w:hAnsi="Calibri" w:cs="Times New Roman"/>
                <w:color w:val="000000"/>
              </w:rPr>
              <w:t>d</w:t>
            </w:r>
            <w:r w:rsidRPr="003E0693">
              <w:rPr>
                <w:rFonts w:ascii="Calibri" w:eastAsia="Times New Roman" w:hAnsi="Calibri" w:cs="Times New Roman"/>
                <w:color w:val="000000"/>
              </w:rPr>
              <w:t xml:space="preserve">esign and </w:t>
            </w:r>
            <w:r>
              <w:rPr>
                <w:rFonts w:ascii="Calibri" w:eastAsia="Times New Roman" w:hAnsi="Calibri" w:cs="Times New Roman"/>
                <w:color w:val="000000"/>
              </w:rPr>
              <w:t>display</w:t>
            </w:r>
          </w:p>
        </w:tc>
        <w:tc>
          <w:tcPr>
            <w:tcW w:w="1530" w:type="dxa"/>
          </w:tcPr>
          <w:p w14:paraId="0A7E1F52"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10 pts</w:t>
            </w:r>
          </w:p>
        </w:tc>
      </w:tr>
      <w:tr w:rsidR="006C133D" w:rsidRPr="003E0693" w14:paraId="5C99BECB" w14:textId="77777777" w:rsidTr="003F26B4">
        <w:tc>
          <w:tcPr>
            <w:tcW w:w="6835" w:type="dxa"/>
          </w:tcPr>
          <w:p w14:paraId="23D60B8D"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Correctness of results</w:t>
            </w:r>
          </w:p>
        </w:tc>
        <w:tc>
          <w:tcPr>
            <w:tcW w:w="1530" w:type="dxa"/>
          </w:tcPr>
          <w:p w14:paraId="6585E471"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20 pts</w:t>
            </w:r>
          </w:p>
        </w:tc>
      </w:tr>
      <w:tr w:rsidR="006C133D" w:rsidRPr="003E0693" w14:paraId="04EBFADD" w14:textId="77777777" w:rsidTr="003F26B4">
        <w:tc>
          <w:tcPr>
            <w:tcW w:w="6835" w:type="dxa"/>
          </w:tcPr>
          <w:p w14:paraId="11395DF2"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 xml:space="preserve">Code </w:t>
            </w:r>
            <w:r>
              <w:rPr>
                <w:rFonts w:ascii="Calibri" w:eastAsia="Times New Roman" w:hAnsi="Calibri" w:cs="Times New Roman"/>
                <w:color w:val="000000"/>
              </w:rPr>
              <w:t xml:space="preserve">quality and </w:t>
            </w:r>
            <w:proofErr w:type="spellStart"/>
            <w:r w:rsidRPr="003E0693">
              <w:rPr>
                <w:rFonts w:ascii="Calibri" w:eastAsia="Times New Roman" w:hAnsi="Calibri" w:cs="Times New Roman"/>
                <w:color w:val="000000"/>
              </w:rPr>
              <w:t>Organisation</w:t>
            </w:r>
            <w:proofErr w:type="spellEnd"/>
            <w:r w:rsidRPr="003E0693">
              <w:rPr>
                <w:rFonts w:ascii="Calibri" w:eastAsia="Times New Roman" w:hAnsi="Calibri" w:cs="Times New Roman"/>
                <w:color w:val="000000"/>
              </w:rPr>
              <w:t xml:space="preserve"> </w:t>
            </w:r>
          </w:p>
        </w:tc>
        <w:tc>
          <w:tcPr>
            <w:tcW w:w="1530" w:type="dxa"/>
          </w:tcPr>
          <w:p w14:paraId="60D5CB7A"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10 pts</w:t>
            </w:r>
          </w:p>
        </w:tc>
      </w:tr>
      <w:tr w:rsidR="006C133D" w:rsidRPr="003E0693" w14:paraId="5CE7CA4D" w14:textId="77777777" w:rsidTr="003F26B4">
        <w:tc>
          <w:tcPr>
            <w:tcW w:w="6835" w:type="dxa"/>
          </w:tcPr>
          <w:p w14:paraId="6C03A735" w14:textId="5D44E1D1" w:rsidR="006C133D" w:rsidRDefault="00AD7481" w:rsidP="003F26B4">
            <w:pPr>
              <w:jc w:val="both"/>
              <w:textAlignment w:val="center"/>
              <w:rPr>
                <w:rFonts w:ascii="Calibri" w:eastAsia="Times New Roman" w:hAnsi="Calibri" w:cs="Times New Roman"/>
                <w:color w:val="000000"/>
              </w:rPr>
            </w:pPr>
            <w:r>
              <w:rPr>
                <w:rFonts w:ascii="Calibri" w:eastAsia="Times New Roman" w:hAnsi="Calibri" w:cs="Times New Roman"/>
                <w:color w:val="000000"/>
              </w:rPr>
              <w:t xml:space="preserve">Demonstration </w:t>
            </w:r>
            <w:r w:rsidR="00F5785C">
              <w:rPr>
                <w:rFonts w:ascii="Calibri" w:eastAsia="Times New Roman" w:hAnsi="Calibri" w:cs="Times New Roman"/>
                <w:color w:val="000000"/>
              </w:rPr>
              <w:t xml:space="preserve">(to </w:t>
            </w:r>
            <w:r w:rsidR="00981F9A">
              <w:rPr>
                <w:rFonts w:ascii="Calibri" w:eastAsia="Times New Roman" w:hAnsi="Calibri" w:cs="Times New Roman"/>
                <w:color w:val="000000"/>
              </w:rPr>
              <w:t>m</w:t>
            </w:r>
            <w:r w:rsidR="00F5785C">
              <w:rPr>
                <w:rFonts w:ascii="Calibri" w:eastAsia="Times New Roman" w:hAnsi="Calibri" w:cs="Times New Roman"/>
                <w:color w:val="000000"/>
              </w:rPr>
              <w:t>entor) of the following</w:t>
            </w:r>
            <w:r>
              <w:rPr>
                <w:rFonts w:ascii="Calibri" w:eastAsia="Times New Roman" w:hAnsi="Calibri" w:cs="Times New Roman"/>
                <w:color w:val="000000"/>
              </w:rPr>
              <w:t>:</w:t>
            </w:r>
          </w:p>
          <w:p w14:paraId="63327B90" w14:textId="77777777" w:rsidR="006C133D" w:rsidRDefault="006C133D" w:rsidP="003F26B4">
            <w:pPr>
              <w:pStyle w:val="ListParagraph"/>
              <w:numPr>
                <w:ilvl w:val="0"/>
                <w:numId w:val="14"/>
              </w:num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design considerations (</w:t>
            </w:r>
            <w:r>
              <w:rPr>
                <w:rFonts w:ascii="Calibri" w:eastAsia="Times New Roman" w:hAnsi="Calibri" w:cs="Times New Roman"/>
                <w:color w:val="000000"/>
              </w:rPr>
              <w:t>inclusive of</w:t>
            </w:r>
            <w:r w:rsidRPr="003E0693">
              <w:rPr>
                <w:rFonts w:ascii="Calibri" w:eastAsia="Times New Roman" w:hAnsi="Calibri" w:cs="Times New Roman"/>
                <w:color w:val="000000"/>
              </w:rPr>
              <w:t xml:space="preserve"> any assumptions)</w:t>
            </w:r>
          </w:p>
          <w:p w14:paraId="22BB1EF4" w14:textId="77777777" w:rsidR="006C133D" w:rsidRDefault="006C133D" w:rsidP="003F26B4">
            <w:pPr>
              <w:pStyle w:val="ListParagraph"/>
              <w:numPr>
                <w:ilvl w:val="0"/>
                <w:numId w:val="14"/>
              </w:num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solutions</w:t>
            </w:r>
            <w:r>
              <w:rPr>
                <w:rFonts w:ascii="Calibri" w:eastAsia="Times New Roman" w:hAnsi="Calibri" w:cs="Times New Roman"/>
                <w:color w:val="000000"/>
              </w:rPr>
              <w:t xml:space="preserve"> and </w:t>
            </w:r>
            <w:r w:rsidRPr="003E0693">
              <w:rPr>
                <w:rFonts w:ascii="Calibri" w:eastAsia="Times New Roman" w:hAnsi="Calibri" w:cs="Times New Roman"/>
                <w:color w:val="000000"/>
              </w:rPr>
              <w:t>challenges faced</w:t>
            </w:r>
          </w:p>
          <w:p w14:paraId="7F9F2FBC" w14:textId="77777777" w:rsidR="006C133D" w:rsidRPr="005140E2" w:rsidRDefault="006C133D" w:rsidP="003F26B4">
            <w:pPr>
              <w:pStyle w:val="ListParagraph"/>
              <w:numPr>
                <w:ilvl w:val="0"/>
                <w:numId w:val="14"/>
              </w:numPr>
              <w:jc w:val="both"/>
              <w:textAlignment w:val="center"/>
              <w:rPr>
                <w:rFonts w:ascii="Calibri" w:eastAsia="Times New Roman" w:hAnsi="Calibri" w:cs="Times New Roman"/>
                <w:color w:val="000000"/>
              </w:rPr>
            </w:pPr>
            <w:r>
              <w:rPr>
                <w:rFonts w:ascii="Calibri" w:eastAsia="Times New Roman" w:hAnsi="Calibri" w:cs="Times New Roman"/>
                <w:color w:val="000000"/>
              </w:rPr>
              <w:t>explanations to bonus questions</w:t>
            </w:r>
          </w:p>
        </w:tc>
        <w:tc>
          <w:tcPr>
            <w:tcW w:w="1530" w:type="dxa"/>
          </w:tcPr>
          <w:p w14:paraId="18F728E0"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20 pts</w:t>
            </w:r>
          </w:p>
        </w:tc>
      </w:tr>
      <w:tr w:rsidR="006C133D" w:rsidRPr="003E0693" w14:paraId="5E49E4F6" w14:textId="77777777" w:rsidTr="003F26B4">
        <w:tc>
          <w:tcPr>
            <w:tcW w:w="6835" w:type="dxa"/>
          </w:tcPr>
          <w:p w14:paraId="4348DD44" w14:textId="77777777" w:rsidR="006C133D" w:rsidRPr="003E0693" w:rsidRDefault="006C133D" w:rsidP="003F26B4">
            <w:pPr>
              <w:jc w:val="right"/>
              <w:textAlignment w:val="center"/>
              <w:rPr>
                <w:rFonts w:ascii="Calibri" w:eastAsia="Times New Roman" w:hAnsi="Calibri" w:cs="Times New Roman"/>
                <w:color w:val="000000"/>
              </w:rPr>
            </w:pPr>
            <w:r>
              <w:rPr>
                <w:rFonts w:ascii="Calibri" w:eastAsia="Times New Roman" w:hAnsi="Calibri" w:cs="Times New Roman"/>
                <w:color w:val="000000"/>
              </w:rPr>
              <w:t>Total:</w:t>
            </w:r>
          </w:p>
        </w:tc>
        <w:tc>
          <w:tcPr>
            <w:tcW w:w="1530" w:type="dxa"/>
          </w:tcPr>
          <w:p w14:paraId="5D5D45C1" w14:textId="77777777" w:rsidR="006C133D" w:rsidRPr="003E0693" w:rsidRDefault="006C133D" w:rsidP="003F26B4">
            <w:pPr>
              <w:jc w:val="both"/>
              <w:textAlignment w:val="center"/>
              <w:rPr>
                <w:rFonts w:ascii="Calibri" w:eastAsia="Times New Roman" w:hAnsi="Calibri" w:cs="Times New Roman"/>
                <w:color w:val="000000"/>
              </w:rPr>
            </w:pPr>
            <w:r>
              <w:rPr>
                <w:rFonts w:ascii="Calibri" w:eastAsia="Times New Roman" w:hAnsi="Calibri" w:cs="Times New Roman"/>
                <w:color w:val="000000"/>
              </w:rPr>
              <w:t>100 pts</w:t>
            </w:r>
          </w:p>
        </w:tc>
      </w:tr>
    </w:tbl>
    <w:p w14:paraId="53E1A821" w14:textId="0E55B774" w:rsidR="006C133D" w:rsidRDefault="006C133D" w:rsidP="00550951">
      <w:pPr>
        <w:spacing w:after="0" w:line="240" w:lineRule="auto"/>
        <w:jc w:val="both"/>
        <w:textAlignment w:val="center"/>
        <w:rPr>
          <w:rFonts w:ascii="Calibri" w:eastAsia="Times New Roman" w:hAnsi="Calibri" w:cs="Times New Roman"/>
          <w:color w:val="000000"/>
        </w:rPr>
      </w:pPr>
    </w:p>
    <w:p w14:paraId="096B95CA" w14:textId="4BBDC1E9" w:rsidR="00550951" w:rsidRDefault="00DB336A" w:rsidP="00550951">
      <w:pPr>
        <w:spacing w:after="0" w:line="240" w:lineRule="auto"/>
        <w:jc w:val="both"/>
        <w:textAlignment w:val="center"/>
        <w:rPr>
          <w:rFonts w:ascii="Calibri" w:eastAsia="Times New Roman" w:hAnsi="Calibri" w:cs="Times New Roman"/>
          <w:color w:val="000000"/>
        </w:rPr>
      </w:pPr>
      <w:r>
        <w:rPr>
          <w:rFonts w:ascii="Calibri" w:eastAsia="Times New Roman" w:hAnsi="Calibri" w:cs="Times New Roman"/>
          <w:b/>
          <w:bCs/>
          <w:color w:val="000000"/>
        </w:rPr>
        <w:t xml:space="preserve">Note: </w:t>
      </w:r>
      <w:r w:rsidR="00550951">
        <w:rPr>
          <w:rFonts w:ascii="Calibri" w:eastAsia="Times New Roman" w:hAnsi="Calibri" w:cs="Times New Roman"/>
          <w:color w:val="000000"/>
        </w:rPr>
        <w:t>Please be expected to demonstrate and explain your solution to the mentors.</w:t>
      </w:r>
    </w:p>
    <w:p w14:paraId="277A7DA8" w14:textId="77777777" w:rsidR="00550951" w:rsidRPr="00A73B37" w:rsidRDefault="00550951" w:rsidP="00550951">
      <w:pPr>
        <w:spacing w:after="0" w:line="240" w:lineRule="auto"/>
        <w:jc w:val="both"/>
        <w:textAlignment w:val="center"/>
        <w:rPr>
          <w:rFonts w:ascii="Calibri" w:eastAsia="Times New Roman" w:hAnsi="Calibri" w:cs="Times New Roman"/>
          <w:color w:val="000000"/>
        </w:rPr>
      </w:pPr>
    </w:p>
    <w:p w14:paraId="12FBD002" w14:textId="63B61E4B" w:rsidR="006C133D" w:rsidRPr="00E406D5" w:rsidRDefault="00AF7284" w:rsidP="006C133D">
      <w:pPr>
        <w:jc w:val="both"/>
      </w:pPr>
      <w:r>
        <w:t>Some p</w:t>
      </w:r>
      <w:r w:rsidR="006C133D">
        <w:t>oints to consider</w:t>
      </w:r>
      <w:r w:rsidR="006C133D" w:rsidRPr="00E406D5">
        <w:t xml:space="preserve">: </w:t>
      </w:r>
    </w:p>
    <w:p w14:paraId="6167A448" w14:textId="77777777" w:rsidR="006C133D" w:rsidRDefault="006C133D" w:rsidP="006C133D">
      <w:pPr>
        <w:pStyle w:val="ListParagraph"/>
        <w:numPr>
          <w:ilvl w:val="0"/>
          <w:numId w:val="11"/>
        </w:numPr>
        <w:jc w:val="both"/>
      </w:pPr>
      <w:r>
        <w:t>You are free to use any programming language/framework of choice.</w:t>
      </w:r>
    </w:p>
    <w:p w14:paraId="601649E7" w14:textId="77777777" w:rsidR="006C133D" w:rsidRDefault="006C133D" w:rsidP="006C133D">
      <w:pPr>
        <w:pStyle w:val="ListParagraph"/>
        <w:numPr>
          <w:ilvl w:val="0"/>
          <w:numId w:val="11"/>
        </w:numPr>
        <w:jc w:val="both"/>
      </w:pPr>
      <w:r>
        <w:t>Your application code should show clear logic.</w:t>
      </w:r>
    </w:p>
    <w:p w14:paraId="521E0466" w14:textId="77777777" w:rsidR="006C133D" w:rsidRDefault="006C133D" w:rsidP="006C133D">
      <w:pPr>
        <w:pStyle w:val="ListParagraph"/>
        <w:numPr>
          <w:ilvl w:val="0"/>
          <w:numId w:val="11"/>
        </w:numPr>
        <w:jc w:val="both"/>
      </w:pPr>
      <w:r>
        <w:t xml:space="preserve">Attention to code structure and code quality is important. </w:t>
      </w:r>
    </w:p>
    <w:p w14:paraId="649BA2F5" w14:textId="4B6491A5" w:rsidR="006C133D" w:rsidRDefault="006C133D" w:rsidP="006C133D">
      <w:pPr>
        <w:pStyle w:val="ListParagraph"/>
        <w:numPr>
          <w:ilvl w:val="0"/>
          <w:numId w:val="11"/>
        </w:numPr>
        <w:jc w:val="both"/>
      </w:pPr>
      <w:r>
        <w:t>Errors or exceptions should be handled appropriately.</w:t>
      </w:r>
    </w:p>
    <w:p w14:paraId="6C344041" w14:textId="115C415E" w:rsidR="004D0993" w:rsidRDefault="004D0993" w:rsidP="006C133D">
      <w:pPr>
        <w:pStyle w:val="ListParagraph"/>
        <w:numPr>
          <w:ilvl w:val="0"/>
          <w:numId w:val="11"/>
        </w:numPr>
        <w:jc w:val="both"/>
      </w:pPr>
      <w:r>
        <w:t xml:space="preserve">The UI can be </w:t>
      </w:r>
      <w:r w:rsidR="006E2DD9">
        <w:t>simple but</w:t>
      </w:r>
      <w:r>
        <w:t xml:space="preserve"> should display the results clearly</w:t>
      </w:r>
      <w:r w:rsidR="006E2DD9">
        <w:t>.</w:t>
      </w:r>
    </w:p>
    <w:p w14:paraId="34BBB246" w14:textId="52102B92" w:rsidR="00F24CDB" w:rsidRDefault="00782E8A" w:rsidP="003F26B4">
      <w:pPr>
        <w:pStyle w:val="ListParagraph"/>
        <w:numPr>
          <w:ilvl w:val="0"/>
          <w:numId w:val="11"/>
        </w:numPr>
        <w:shd w:val="clear" w:color="auto" w:fill="FFFFFF"/>
        <w:spacing w:after="0"/>
        <w:jc w:val="both"/>
        <w:rPr>
          <w:lang w:eastAsia="en-US"/>
        </w:rPr>
      </w:pPr>
      <w:r>
        <w:t xml:space="preserve">Writing unit tests </w:t>
      </w:r>
      <w:r w:rsidR="00FB2D1C">
        <w:t>is</w:t>
      </w:r>
      <w:r>
        <w:t xml:space="preserve"> highly encouraged</w:t>
      </w:r>
      <w:r w:rsidR="006E2DD9">
        <w:t>.</w:t>
      </w:r>
    </w:p>
    <w:p w14:paraId="516471EE" w14:textId="7A9090CC" w:rsidR="00A90A89" w:rsidRDefault="00A90A89" w:rsidP="00A90A89">
      <w:pPr>
        <w:shd w:val="clear" w:color="auto" w:fill="FFFFFF"/>
        <w:spacing w:after="0"/>
        <w:jc w:val="both"/>
        <w:rPr>
          <w:lang w:eastAsia="en-US"/>
        </w:rPr>
      </w:pPr>
    </w:p>
    <w:p w14:paraId="170FD02F" w14:textId="4A5DBFFC" w:rsidR="00A90A89" w:rsidRDefault="00A90A89">
      <w:pPr>
        <w:rPr>
          <w:lang w:eastAsia="en-US"/>
        </w:rPr>
      </w:pPr>
      <w:r>
        <w:rPr>
          <w:lang w:eastAsia="en-US"/>
        </w:rPr>
        <w:br w:type="page"/>
      </w:r>
    </w:p>
    <w:p w14:paraId="2E05E21E" w14:textId="39CA8185" w:rsidR="00F24CDB" w:rsidRPr="006705B5" w:rsidRDefault="00F24CDB" w:rsidP="006705B5">
      <w:pPr>
        <w:pStyle w:val="Heading1"/>
        <w:jc w:val="both"/>
      </w:pPr>
      <w:bookmarkStart w:id="13" w:name="_Toc108107964"/>
      <w:r w:rsidRPr="006705B5">
        <w:lastRenderedPageBreak/>
        <w:t>Appendix A</w:t>
      </w:r>
      <w:bookmarkEnd w:id="13"/>
    </w:p>
    <w:tbl>
      <w:tblPr>
        <w:tblW w:w="5009" w:type="pct"/>
        <w:tblLayout w:type="fixed"/>
        <w:tblCellMar>
          <w:left w:w="72" w:type="dxa"/>
          <w:right w:w="72" w:type="dxa"/>
        </w:tblCellMar>
        <w:tblLook w:val="04A0" w:firstRow="1" w:lastRow="0" w:firstColumn="1" w:lastColumn="0" w:noHBand="0" w:noVBand="1"/>
      </w:tblPr>
      <w:tblGrid>
        <w:gridCol w:w="3421"/>
        <w:gridCol w:w="631"/>
        <w:gridCol w:w="1083"/>
        <w:gridCol w:w="4232"/>
      </w:tblGrid>
      <w:tr w:rsidR="00BA72FC" w:rsidRPr="00BA72FC" w14:paraId="7E2E49D5" w14:textId="77777777" w:rsidTr="00E40A29">
        <w:trPr>
          <w:cantSplit/>
          <w:trHeight w:val="188"/>
        </w:trPr>
        <w:tc>
          <w:tcPr>
            <w:tcW w:w="1826" w:type="pct"/>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63C5DD97" w14:textId="4D901093" w:rsidR="00BA72FC" w:rsidRPr="00BA72FC" w:rsidRDefault="00BA72FC" w:rsidP="00F02E6A">
            <w:pPr>
              <w:spacing w:after="0" w:line="240" w:lineRule="auto"/>
              <w:rPr>
                <w:rFonts w:ascii="Arial" w:eastAsia="Times New Roman" w:hAnsi="Arial" w:cs="Arial"/>
                <w:b/>
                <w:bCs/>
                <w:color w:val="000000"/>
                <w:sz w:val="16"/>
                <w:szCs w:val="16"/>
              </w:rPr>
            </w:pPr>
            <w:r w:rsidRPr="00BA72FC">
              <w:rPr>
                <w:rFonts w:ascii="Arial" w:eastAsia="Times New Roman" w:hAnsi="Arial" w:cs="Arial"/>
                <w:b/>
                <w:bCs/>
                <w:i/>
                <w:iCs/>
                <w:color w:val="FFFFFF"/>
                <w:sz w:val="16"/>
                <w:szCs w:val="16"/>
              </w:rPr>
              <w:t>&lt;XML Tag&gt;</w:t>
            </w:r>
          </w:p>
        </w:tc>
        <w:tc>
          <w:tcPr>
            <w:tcW w:w="337" w:type="pct"/>
            <w:tcBorders>
              <w:top w:val="single" w:sz="4" w:space="0" w:color="auto"/>
              <w:left w:val="nil"/>
              <w:bottom w:val="single" w:sz="4" w:space="0" w:color="auto"/>
              <w:right w:val="single" w:sz="4" w:space="0" w:color="auto"/>
            </w:tcBorders>
            <w:shd w:val="clear" w:color="000000" w:fill="002060"/>
            <w:noWrap/>
            <w:vAlign w:val="center"/>
            <w:hideMark/>
          </w:tcPr>
          <w:p w14:paraId="38D2C80B" w14:textId="77777777" w:rsidR="00BA72FC" w:rsidRPr="00BA72FC" w:rsidRDefault="00BA72FC" w:rsidP="00F02E6A">
            <w:pPr>
              <w:spacing w:after="0" w:line="240" w:lineRule="auto"/>
              <w:rPr>
                <w:rFonts w:ascii="Arial" w:eastAsia="Times New Roman" w:hAnsi="Arial" w:cs="Arial"/>
                <w:b/>
                <w:bCs/>
                <w:color w:val="FFFFFF"/>
                <w:sz w:val="16"/>
                <w:szCs w:val="16"/>
              </w:rPr>
            </w:pPr>
            <w:proofErr w:type="spellStart"/>
            <w:r w:rsidRPr="00BA72FC">
              <w:rPr>
                <w:rFonts w:ascii="Arial" w:eastAsia="Times New Roman" w:hAnsi="Arial" w:cs="Arial"/>
                <w:b/>
                <w:bCs/>
                <w:sz w:val="16"/>
                <w:szCs w:val="16"/>
              </w:rPr>
              <w:t>Mult</w:t>
            </w:r>
            <w:proofErr w:type="spellEnd"/>
            <w:r w:rsidRPr="00BA72FC">
              <w:rPr>
                <w:rFonts w:ascii="Arial" w:eastAsia="Times New Roman" w:hAnsi="Arial" w:cs="Arial"/>
                <w:b/>
                <w:bCs/>
                <w:sz w:val="16"/>
                <w:szCs w:val="16"/>
              </w:rPr>
              <w:t>.</w:t>
            </w:r>
          </w:p>
        </w:tc>
        <w:tc>
          <w:tcPr>
            <w:tcW w:w="578" w:type="pct"/>
            <w:tcBorders>
              <w:top w:val="single" w:sz="4" w:space="0" w:color="auto"/>
              <w:left w:val="nil"/>
              <w:bottom w:val="single" w:sz="4" w:space="0" w:color="auto"/>
              <w:right w:val="single" w:sz="4" w:space="0" w:color="auto"/>
            </w:tcBorders>
            <w:shd w:val="clear" w:color="000000" w:fill="002060"/>
            <w:noWrap/>
            <w:vAlign w:val="center"/>
            <w:hideMark/>
          </w:tcPr>
          <w:p w14:paraId="09510DD7" w14:textId="77777777" w:rsidR="00BA72FC" w:rsidRPr="00BA72FC" w:rsidRDefault="00BA72FC" w:rsidP="00F02E6A">
            <w:pPr>
              <w:spacing w:after="0" w:line="240" w:lineRule="auto"/>
              <w:rPr>
                <w:rFonts w:ascii="Arial" w:eastAsia="Times New Roman" w:hAnsi="Arial" w:cs="Arial"/>
                <w:b/>
                <w:bCs/>
                <w:color w:val="FFFFFF"/>
                <w:sz w:val="16"/>
                <w:szCs w:val="16"/>
              </w:rPr>
            </w:pPr>
            <w:r w:rsidRPr="00BA72FC">
              <w:rPr>
                <w:rFonts w:ascii="Arial" w:eastAsia="Times New Roman" w:hAnsi="Arial" w:cs="Arial"/>
                <w:b/>
                <w:bCs/>
                <w:sz w:val="16"/>
                <w:szCs w:val="16"/>
              </w:rPr>
              <w:t>Type</w:t>
            </w:r>
          </w:p>
        </w:tc>
        <w:tc>
          <w:tcPr>
            <w:tcW w:w="2259" w:type="pct"/>
            <w:tcBorders>
              <w:top w:val="single" w:sz="4" w:space="0" w:color="auto"/>
              <w:left w:val="nil"/>
              <w:bottom w:val="single" w:sz="4" w:space="0" w:color="auto"/>
              <w:right w:val="single" w:sz="4" w:space="0" w:color="auto"/>
            </w:tcBorders>
            <w:shd w:val="clear" w:color="000000" w:fill="002060"/>
            <w:noWrap/>
            <w:vAlign w:val="center"/>
            <w:hideMark/>
          </w:tcPr>
          <w:p w14:paraId="058C9B4B" w14:textId="77777777" w:rsidR="00BA72FC" w:rsidRPr="00BA72FC" w:rsidRDefault="00BA72FC" w:rsidP="00F02E6A">
            <w:pPr>
              <w:spacing w:after="0" w:line="240" w:lineRule="auto"/>
              <w:rPr>
                <w:rFonts w:ascii="Arial" w:eastAsia="Times New Roman" w:hAnsi="Arial" w:cs="Arial"/>
                <w:b/>
                <w:bCs/>
                <w:color w:val="FFFFFF"/>
                <w:sz w:val="16"/>
                <w:szCs w:val="16"/>
              </w:rPr>
            </w:pPr>
            <w:r w:rsidRPr="00BA72FC">
              <w:rPr>
                <w:rFonts w:ascii="Arial" w:eastAsia="Times New Roman" w:hAnsi="Arial" w:cs="Arial"/>
                <w:b/>
                <w:bCs/>
                <w:sz w:val="16"/>
                <w:szCs w:val="16"/>
              </w:rPr>
              <w:t>Definition</w:t>
            </w:r>
          </w:p>
        </w:tc>
      </w:tr>
      <w:tr w:rsidR="00BA72FC" w:rsidRPr="00BA72FC" w14:paraId="1EF067D9"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50D37C6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xml:space="preserve">Identification </w:t>
            </w:r>
            <w:r w:rsidRPr="00E8187C">
              <w:rPr>
                <w:rFonts w:eastAsia="Times New Roman" w:cstheme="minorHAnsi"/>
                <w:i/>
                <w:iCs/>
                <w:color w:val="000000"/>
                <w:sz w:val="16"/>
                <w:szCs w:val="16"/>
              </w:rPr>
              <w:t>&lt;Id&gt;</w:t>
            </w:r>
          </w:p>
        </w:tc>
        <w:tc>
          <w:tcPr>
            <w:tcW w:w="337" w:type="pct"/>
            <w:tcBorders>
              <w:top w:val="nil"/>
              <w:left w:val="nil"/>
              <w:bottom w:val="single" w:sz="4" w:space="0" w:color="auto"/>
              <w:right w:val="single" w:sz="4" w:space="0" w:color="auto"/>
            </w:tcBorders>
            <w:shd w:val="clear" w:color="000000" w:fill="FFFFFF"/>
            <w:noWrap/>
            <w:hideMark/>
          </w:tcPr>
          <w:p w14:paraId="5C590171"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5D992D7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Text</w:t>
            </w:r>
          </w:p>
        </w:tc>
        <w:tc>
          <w:tcPr>
            <w:tcW w:w="2259" w:type="pct"/>
            <w:tcBorders>
              <w:top w:val="nil"/>
              <w:left w:val="nil"/>
              <w:bottom w:val="single" w:sz="4" w:space="0" w:color="auto"/>
              <w:right w:val="single" w:sz="4" w:space="0" w:color="auto"/>
            </w:tcBorders>
            <w:shd w:val="clear" w:color="000000" w:fill="FFFFFF"/>
            <w:noWrap/>
            <w:hideMark/>
          </w:tcPr>
          <w:p w14:paraId="5871C070"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Unique identification, as assigned by the account servicer, to unambiguously identify the account statement.</w:t>
            </w:r>
          </w:p>
        </w:tc>
      </w:tr>
      <w:tr w:rsidR="00BA72FC" w:rsidRPr="00BA72FC" w14:paraId="5D60DE57"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07CCBD89"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color w:val="000000"/>
                <w:sz w:val="16"/>
                <w:szCs w:val="16"/>
              </w:rPr>
              <w:t>StatementPagination</w:t>
            </w:r>
            <w:proofErr w:type="spellEnd"/>
            <w:r w:rsidRPr="00E8187C">
              <w:rPr>
                <w:rFonts w:eastAsia="Times New Roman" w:cstheme="minorHAnsi"/>
                <w:color w:val="000000"/>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StmtPgntn</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548FF21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3147DEA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w:t>
            </w:r>
          </w:p>
        </w:tc>
        <w:tc>
          <w:tcPr>
            <w:tcW w:w="2259" w:type="pct"/>
            <w:tcBorders>
              <w:top w:val="nil"/>
              <w:left w:val="nil"/>
              <w:bottom w:val="single" w:sz="4" w:space="0" w:color="auto"/>
              <w:right w:val="single" w:sz="4" w:space="0" w:color="auto"/>
            </w:tcBorders>
            <w:shd w:val="clear" w:color="000000" w:fill="FFFFFF"/>
            <w:noWrap/>
            <w:hideMark/>
          </w:tcPr>
          <w:p w14:paraId="2D34CB1D"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Provides details on the page number of the statement.</w:t>
            </w:r>
          </w:p>
        </w:tc>
      </w:tr>
      <w:tr w:rsidR="00BA72FC" w:rsidRPr="00BA72FC" w14:paraId="1B2788A5"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683EA265"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color w:val="000000"/>
                <w:sz w:val="16"/>
                <w:szCs w:val="16"/>
              </w:rPr>
              <w:t>PageNumber</w:t>
            </w:r>
            <w:proofErr w:type="spellEnd"/>
            <w:r w:rsidRPr="00E8187C">
              <w:rPr>
                <w:rFonts w:eastAsia="Times New Roman" w:cstheme="minorHAnsi"/>
                <w:color w:val="000000"/>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PgNb</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45E8E10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120D5EF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Text</w:t>
            </w:r>
          </w:p>
        </w:tc>
        <w:tc>
          <w:tcPr>
            <w:tcW w:w="2259" w:type="pct"/>
            <w:tcBorders>
              <w:top w:val="nil"/>
              <w:left w:val="nil"/>
              <w:bottom w:val="single" w:sz="4" w:space="0" w:color="auto"/>
              <w:right w:val="single" w:sz="4" w:space="0" w:color="auto"/>
            </w:tcBorders>
            <w:shd w:val="clear" w:color="000000" w:fill="FFFFFF"/>
            <w:noWrap/>
            <w:hideMark/>
          </w:tcPr>
          <w:p w14:paraId="26014E5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Page number.</w:t>
            </w:r>
          </w:p>
        </w:tc>
      </w:tr>
      <w:tr w:rsidR="00BA72FC" w:rsidRPr="00BA72FC" w14:paraId="3A921BA7"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56B1F363"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color w:val="000000"/>
                <w:sz w:val="16"/>
                <w:szCs w:val="16"/>
              </w:rPr>
              <w:t>LastPageIndicator</w:t>
            </w:r>
            <w:proofErr w:type="spellEnd"/>
            <w:r w:rsidRPr="00E8187C">
              <w:rPr>
                <w:rFonts w:eastAsia="Times New Roman" w:cstheme="minorHAnsi"/>
                <w:color w:val="000000"/>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LastPgInd</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03D307D1"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51DF9126"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Indicator</w:t>
            </w:r>
          </w:p>
        </w:tc>
        <w:tc>
          <w:tcPr>
            <w:tcW w:w="2259" w:type="pct"/>
            <w:tcBorders>
              <w:top w:val="nil"/>
              <w:left w:val="nil"/>
              <w:bottom w:val="single" w:sz="4" w:space="0" w:color="auto"/>
              <w:right w:val="single" w:sz="4" w:space="0" w:color="auto"/>
            </w:tcBorders>
            <w:shd w:val="clear" w:color="000000" w:fill="FFFFFF"/>
            <w:noWrap/>
            <w:hideMark/>
          </w:tcPr>
          <w:p w14:paraId="08D04FCD"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Indicates the last page.</w:t>
            </w:r>
          </w:p>
        </w:tc>
      </w:tr>
      <w:tr w:rsidR="00BA72FC" w:rsidRPr="00BA72FC" w14:paraId="2FF3902A"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123BA7A5"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color w:val="000000"/>
                <w:sz w:val="16"/>
                <w:szCs w:val="16"/>
              </w:rPr>
              <w:t>LegalSequenceNumber</w:t>
            </w:r>
            <w:proofErr w:type="spellEnd"/>
            <w:r w:rsidRPr="00E8187C">
              <w:rPr>
                <w:rFonts w:eastAsia="Times New Roman" w:cstheme="minorHAnsi"/>
                <w:color w:val="000000"/>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LglSeqNb</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159B0D7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7860E56C"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Quantity</w:t>
            </w:r>
          </w:p>
        </w:tc>
        <w:tc>
          <w:tcPr>
            <w:tcW w:w="2259" w:type="pct"/>
            <w:tcBorders>
              <w:top w:val="nil"/>
              <w:left w:val="nil"/>
              <w:bottom w:val="single" w:sz="4" w:space="0" w:color="auto"/>
              <w:right w:val="single" w:sz="4" w:space="0" w:color="auto"/>
            </w:tcBorders>
            <w:shd w:val="clear" w:color="000000" w:fill="FFFFFF"/>
            <w:noWrap/>
            <w:hideMark/>
          </w:tcPr>
          <w:p w14:paraId="384E53D9"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Legal sequential number of the statement, as assigned by the account servicer. It is increased incrementally for each statement sent.</w:t>
            </w:r>
          </w:p>
        </w:tc>
      </w:tr>
      <w:tr w:rsidR="00BA72FC" w:rsidRPr="00BA72FC" w14:paraId="36CD9C24"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2DEE570D" w14:textId="2ACDA438"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Account &lt;Acct&gt;</w:t>
            </w:r>
          </w:p>
        </w:tc>
        <w:tc>
          <w:tcPr>
            <w:tcW w:w="337" w:type="pct"/>
            <w:tcBorders>
              <w:top w:val="nil"/>
              <w:left w:val="nil"/>
              <w:bottom w:val="single" w:sz="4" w:space="0" w:color="auto"/>
              <w:right w:val="single" w:sz="4" w:space="0" w:color="auto"/>
            </w:tcBorders>
            <w:shd w:val="clear" w:color="000000" w:fill="FFFFFF"/>
            <w:noWrap/>
            <w:hideMark/>
          </w:tcPr>
          <w:p w14:paraId="2B8E659D"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10DD145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2259" w:type="pct"/>
            <w:tcBorders>
              <w:top w:val="nil"/>
              <w:left w:val="nil"/>
              <w:bottom w:val="single" w:sz="4" w:space="0" w:color="auto"/>
              <w:right w:val="single" w:sz="4" w:space="0" w:color="auto"/>
            </w:tcBorders>
            <w:shd w:val="clear" w:color="000000" w:fill="FFFFFF"/>
            <w:noWrap/>
            <w:hideMark/>
          </w:tcPr>
          <w:p w14:paraId="0C626BC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Unambiguous identification of the account to which credit and debit entries are made.</w:t>
            </w:r>
          </w:p>
        </w:tc>
      </w:tr>
      <w:tr w:rsidR="00BA72FC" w:rsidRPr="00BA72FC" w14:paraId="719C0F3E"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08EBEBAC"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Identification &lt;Id&gt;</w:t>
            </w:r>
          </w:p>
        </w:tc>
        <w:tc>
          <w:tcPr>
            <w:tcW w:w="337" w:type="pct"/>
            <w:tcBorders>
              <w:top w:val="nil"/>
              <w:left w:val="nil"/>
              <w:bottom w:val="single" w:sz="4" w:space="0" w:color="auto"/>
              <w:right w:val="single" w:sz="4" w:space="0" w:color="auto"/>
            </w:tcBorders>
            <w:shd w:val="clear" w:color="000000" w:fill="FFFFFF"/>
            <w:noWrap/>
            <w:hideMark/>
          </w:tcPr>
          <w:p w14:paraId="5DBCC9C0"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2E94A14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w:t>
            </w:r>
          </w:p>
        </w:tc>
        <w:tc>
          <w:tcPr>
            <w:tcW w:w="2259" w:type="pct"/>
            <w:tcBorders>
              <w:top w:val="nil"/>
              <w:left w:val="nil"/>
              <w:bottom w:val="single" w:sz="4" w:space="0" w:color="auto"/>
              <w:right w:val="single" w:sz="4" w:space="0" w:color="auto"/>
            </w:tcBorders>
            <w:shd w:val="clear" w:color="000000" w:fill="FFFFFF"/>
            <w:noWrap/>
            <w:hideMark/>
          </w:tcPr>
          <w:p w14:paraId="16FC8C3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Unique and unambiguous identification for the account between the account owner and the account servicer.</w:t>
            </w:r>
          </w:p>
        </w:tc>
      </w:tr>
      <w:tr w:rsidR="00BA72FC" w:rsidRPr="00BA72FC" w14:paraId="1EBA8E2E"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0B01A1A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Other &lt;</w:t>
            </w:r>
            <w:proofErr w:type="spellStart"/>
            <w:r w:rsidRPr="00E8187C">
              <w:rPr>
                <w:rFonts w:eastAsia="Times New Roman" w:cstheme="minorHAnsi"/>
                <w:color w:val="000000"/>
                <w:sz w:val="16"/>
                <w:szCs w:val="16"/>
              </w:rPr>
              <w:t>Othr</w:t>
            </w:r>
            <w:proofErr w:type="spellEnd"/>
            <w:r w:rsidRPr="00E8187C">
              <w:rPr>
                <w:rFonts w:eastAsia="Times New Roman" w:cstheme="minorHAnsi"/>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58A26ABD"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69E5B8E9"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w:t>
            </w:r>
          </w:p>
        </w:tc>
        <w:tc>
          <w:tcPr>
            <w:tcW w:w="2259" w:type="pct"/>
            <w:tcBorders>
              <w:top w:val="nil"/>
              <w:left w:val="nil"/>
              <w:bottom w:val="single" w:sz="4" w:space="0" w:color="auto"/>
              <w:right w:val="single" w:sz="4" w:space="0" w:color="auto"/>
            </w:tcBorders>
            <w:shd w:val="clear" w:color="000000" w:fill="FFFFFF"/>
            <w:noWrap/>
            <w:hideMark/>
          </w:tcPr>
          <w:p w14:paraId="2CF3C43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Denotes generic (non-IBAN) account identification.</w:t>
            </w:r>
          </w:p>
        </w:tc>
      </w:tr>
      <w:tr w:rsidR="00BA72FC" w:rsidRPr="00BA72FC" w14:paraId="48B0B626"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75ED304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Identification &lt;Id&gt;</w:t>
            </w:r>
          </w:p>
        </w:tc>
        <w:tc>
          <w:tcPr>
            <w:tcW w:w="337" w:type="pct"/>
            <w:tcBorders>
              <w:top w:val="nil"/>
              <w:left w:val="nil"/>
              <w:bottom w:val="single" w:sz="4" w:space="0" w:color="auto"/>
              <w:right w:val="single" w:sz="4" w:space="0" w:color="auto"/>
            </w:tcBorders>
            <w:shd w:val="clear" w:color="000000" w:fill="FFFFFF"/>
            <w:noWrap/>
            <w:hideMark/>
          </w:tcPr>
          <w:p w14:paraId="2762357D"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7DAAD5A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Text</w:t>
            </w:r>
          </w:p>
        </w:tc>
        <w:tc>
          <w:tcPr>
            <w:tcW w:w="2259" w:type="pct"/>
            <w:tcBorders>
              <w:top w:val="nil"/>
              <w:left w:val="nil"/>
              <w:bottom w:val="single" w:sz="4" w:space="0" w:color="auto"/>
              <w:right w:val="single" w:sz="4" w:space="0" w:color="auto"/>
            </w:tcBorders>
            <w:shd w:val="clear" w:color="000000" w:fill="FFFFFF"/>
            <w:noWrap/>
            <w:hideMark/>
          </w:tcPr>
          <w:p w14:paraId="1DD327F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Identification assigned by an institution.</w:t>
            </w:r>
          </w:p>
        </w:tc>
      </w:tr>
      <w:tr w:rsidR="00BA72FC" w:rsidRPr="00BA72FC" w14:paraId="79609F15"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3E48A8F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Currency &lt;Ccy&gt;</w:t>
            </w:r>
          </w:p>
        </w:tc>
        <w:tc>
          <w:tcPr>
            <w:tcW w:w="337" w:type="pct"/>
            <w:tcBorders>
              <w:top w:val="nil"/>
              <w:left w:val="nil"/>
              <w:bottom w:val="single" w:sz="4" w:space="0" w:color="auto"/>
              <w:right w:val="single" w:sz="4" w:space="0" w:color="auto"/>
            </w:tcBorders>
            <w:shd w:val="clear" w:color="000000" w:fill="FFFFFF"/>
            <w:noWrap/>
            <w:hideMark/>
          </w:tcPr>
          <w:p w14:paraId="048711C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4CC1D768"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color w:val="000000"/>
                <w:sz w:val="16"/>
                <w:szCs w:val="16"/>
              </w:rPr>
              <w:t>CodeSet</w:t>
            </w:r>
            <w:proofErr w:type="spellEnd"/>
          </w:p>
        </w:tc>
        <w:tc>
          <w:tcPr>
            <w:tcW w:w="2259" w:type="pct"/>
            <w:tcBorders>
              <w:top w:val="nil"/>
              <w:left w:val="nil"/>
              <w:bottom w:val="single" w:sz="4" w:space="0" w:color="auto"/>
              <w:right w:val="single" w:sz="4" w:space="0" w:color="auto"/>
            </w:tcBorders>
            <w:shd w:val="clear" w:color="000000" w:fill="FFFFFF"/>
            <w:noWrap/>
            <w:hideMark/>
          </w:tcPr>
          <w:p w14:paraId="4371A1FF"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Identification of the currency in which the account is held.</w:t>
            </w:r>
          </w:p>
        </w:tc>
      </w:tr>
      <w:tr w:rsidR="00BA72FC" w:rsidRPr="00BA72FC" w14:paraId="3FBC423E"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0AC3D49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xml:space="preserve">Balance </w:t>
            </w:r>
            <w:r w:rsidRPr="00E8187C">
              <w:rPr>
                <w:rFonts w:eastAsia="Times New Roman" w:cstheme="minorHAnsi"/>
                <w:i/>
                <w:iCs/>
                <w:color w:val="000000"/>
                <w:sz w:val="16"/>
                <w:szCs w:val="16"/>
              </w:rPr>
              <w:t>&lt;Bal&gt;</w:t>
            </w:r>
          </w:p>
        </w:tc>
        <w:tc>
          <w:tcPr>
            <w:tcW w:w="337" w:type="pct"/>
            <w:tcBorders>
              <w:top w:val="nil"/>
              <w:left w:val="nil"/>
              <w:bottom w:val="single" w:sz="4" w:space="0" w:color="auto"/>
              <w:right w:val="single" w:sz="4" w:space="0" w:color="auto"/>
            </w:tcBorders>
            <w:shd w:val="clear" w:color="000000" w:fill="FFFFFF"/>
            <w:noWrap/>
            <w:hideMark/>
          </w:tcPr>
          <w:p w14:paraId="15BFE80C"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[1..*]</w:t>
            </w:r>
          </w:p>
        </w:tc>
        <w:tc>
          <w:tcPr>
            <w:tcW w:w="578" w:type="pct"/>
            <w:tcBorders>
              <w:top w:val="nil"/>
              <w:left w:val="nil"/>
              <w:bottom w:val="single" w:sz="4" w:space="0" w:color="auto"/>
              <w:right w:val="single" w:sz="4" w:space="0" w:color="auto"/>
            </w:tcBorders>
            <w:shd w:val="clear" w:color="000000" w:fill="FFFFFF"/>
            <w:noWrap/>
            <w:hideMark/>
          </w:tcPr>
          <w:p w14:paraId="7E35CE80"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2259" w:type="pct"/>
            <w:tcBorders>
              <w:top w:val="nil"/>
              <w:left w:val="nil"/>
              <w:bottom w:val="single" w:sz="4" w:space="0" w:color="auto"/>
              <w:right w:val="single" w:sz="4" w:space="0" w:color="auto"/>
            </w:tcBorders>
            <w:shd w:val="clear" w:color="000000" w:fill="FFFFFF"/>
            <w:noWrap/>
            <w:hideMark/>
          </w:tcPr>
          <w:p w14:paraId="714002E7"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Set of elements used to define the balance as a numerical representation of the net increases and decreases in an account at a specific point in time.</w:t>
            </w:r>
          </w:p>
        </w:tc>
      </w:tr>
      <w:tr w:rsidR="00BA72FC" w:rsidRPr="00BA72FC" w14:paraId="6581B456"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344614C6"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xml:space="preserve">Type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Tp</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7F97B80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7A7B1AE3"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w:t>
            </w:r>
          </w:p>
        </w:tc>
        <w:tc>
          <w:tcPr>
            <w:tcW w:w="2259" w:type="pct"/>
            <w:tcBorders>
              <w:top w:val="nil"/>
              <w:left w:val="nil"/>
              <w:bottom w:val="single" w:sz="4" w:space="0" w:color="auto"/>
              <w:right w:val="single" w:sz="4" w:space="0" w:color="auto"/>
            </w:tcBorders>
            <w:shd w:val="clear" w:color="000000" w:fill="FFFFFF"/>
            <w:noWrap/>
            <w:hideMark/>
          </w:tcPr>
          <w:p w14:paraId="5FC36189"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Specifies the nature of a balance.</w:t>
            </w:r>
          </w:p>
        </w:tc>
      </w:tr>
      <w:tr w:rsidR="00BA72FC" w:rsidRPr="00BA72FC" w14:paraId="74B6264B"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3BF032D7"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color w:val="000000"/>
                <w:sz w:val="16"/>
                <w:szCs w:val="16"/>
              </w:rPr>
              <w:t>CodeOrProprietary</w:t>
            </w:r>
            <w:proofErr w:type="spellEnd"/>
            <w:r w:rsidRPr="00E8187C">
              <w:rPr>
                <w:rFonts w:eastAsia="Times New Roman" w:cstheme="minorHAnsi"/>
                <w:color w:val="000000"/>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CdOrPrtry</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08DB35A7"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5CA60F73"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2259" w:type="pct"/>
            <w:tcBorders>
              <w:top w:val="nil"/>
              <w:left w:val="nil"/>
              <w:bottom w:val="single" w:sz="4" w:space="0" w:color="auto"/>
              <w:right w:val="single" w:sz="4" w:space="0" w:color="auto"/>
            </w:tcBorders>
            <w:shd w:val="clear" w:color="000000" w:fill="FFFFFF"/>
            <w:noWrap/>
            <w:hideMark/>
          </w:tcPr>
          <w:p w14:paraId="69AB8910"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Coded or proprietary format balance type.</w:t>
            </w:r>
          </w:p>
        </w:tc>
      </w:tr>
      <w:tr w:rsidR="00BA72FC" w:rsidRPr="00BA72FC" w14:paraId="2478508C"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0AE7F247"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xml:space="preserve">Code </w:t>
            </w:r>
            <w:r w:rsidRPr="00E8187C">
              <w:rPr>
                <w:rFonts w:eastAsia="Times New Roman" w:cstheme="minorHAnsi"/>
                <w:i/>
                <w:iCs/>
                <w:color w:val="000000"/>
                <w:sz w:val="16"/>
                <w:szCs w:val="16"/>
              </w:rPr>
              <w:t>&lt;Cd&gt;</w:t>
            </w:r>
          </w:p>
        </w:tc>
        <w:tc>
          <w:tcPr>
            <w:tcW w:w="337" w:type="pct"/>
            <w:tcBorders>
              <w:top w:val="nil"/>
              <w:left w:val="nil"/>
              <w:bottom w:val="single" w:sz="4" w:space="0" w:color="auto"/>
              <w:right w:val="single" w:sz="4" w:space="0" w:color="auto"/>
            </w:tcBorders>
            <w:shd w:val="clear" w:color="000000" w:fill="FFFFFF"/>
            <w:noWrap/>
            <w:hideMark/>
          </w:tcPr>
          <w:p w14:paraId="7F4637F9"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578" w:type="pct"/>
            <w:tcBorders>
              <w:top w:val="nil"/>
              <w:left w:val="nil"/>
              <w:bottom w:val="single" w:sz="4" w:space="0" w:color="auto"/>
              <w:right w:val="single" w:sz="4" w:space="0" w:color="auto"/>
            </w:tcBorders>
            <w:shd w:val="clear" w:color="000000" w:fill="FFFFFF"/>
            <w:noWrap/>
            <w:hideMark/>
          </w:tcPr>
          <w:p w14:paraId="43DE55C6"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2259" w:type="pct"/>
            <w:tcBorders>
              <w:top w:val="nil"/>
              <w:left w:val="nil"/>
              <w:bottom w:val="single" w:sz="4" w:space="0" w:color="auto"/>
              <w:right w:val="single" w:sz="4" w:space="0" w:color="auto"/>
            </w:tcBorders>
            <w:shd w:val="clear" w:color="000000" w:fill="FFFFFF"/>
            <w:noWrap/>
            <w:hideMark/>
          </w:tcPr>
          <w:p w14:paraId="438D72C2" w14:textId="5EF16BA5"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Balance type, in a coded format (we will assume there are only 2 types). See below for meanings.</w:t>
            </w:r>
            <w:r w:rsidRPr="00E8187C">
              <w:rPr>
                <w:rFonts w:eastAsia="Times New Roman" w:cstheme="minorHAnsi"/>
                <w:color w:val="000000"/>
                <w:sz w:val="16"/>
                <w:szCs w:val="16"/>
              </w:rPr>
              <w:br/>
              <w:t xml:space="preserve">OPBD = </w:t>
            </w:r>
            <w:proofErr w:type="spellStart"/>
            <w:r w:rsidRPr="00E8187C">
              <w:rPr>
                <w:rFonts w:eastAsia="Times New Roman" w:cstheme="minorHAnsi"/>
                <w:color w:val="000000"/>
                <w:sz w:val="16"/>
                <w:szCs w:val="16"/>
              </w:rPr>
              <w:t>OpeningBooked</w:t>
            </w:r>
            <w:proofErr w:type="spellEnd"/>
            <w:r w:rsidR="00B21306" w:rsidRPr="00E8187C">
              <w:rPr>
                <w:rFonts w:eastAsia="Times New Roman" w:cstheme="minorHAnsi"/>
                <w:color w:val="000000"/>
                <w:sz w:val="16"/>
                <w:szCs w:val="16"/>
              </w:rPr>
              <w:t xml:space="preserve">. </w:t>
            </w:r>
            <w:r w:rsidRPr="00E8187C">
              <w:rPr>
                <w:rFonts w:eastAsia="Times New Roman" w:cstheme="minorHAnsi"/>
                <w:color w:val="000000"/>
                <w:sz w:val="16"/>
                <w:szCs w:val="16"/>
              </w:rPr>
              <w:t xml:space="preserve">Book balance of the account at the beginning of the account reporting period. It always equals the closing book balance from </w:t>
            </w:r>
            <w:proofErr w:type="spellStart"/>
            <w:r w:rsidRPr="00E8187C">
              <w:rPr>
                <w:rFonts w:eastAsia="Times New Roman" w:cstheme="minorHAnsi"/>
                <w:color w:val="000000"/>
                <w:sz w:val="16"/>
                <w:szCs w:val="16"/>
              </w:rPr>
              <w:t>theprevious</w:t>
            </w:r>
            <w:proofErr w:type="spellEnd"/>
            <w:r w:rsidRPr="00E8187C">
              <w:rPr>
                <w:rFonts w:eastAsia="Times New Roman" w:cstheme="minorHAnsi"/>
                <w:color w:val="000000"/>
                <w:sz w:val="16"/>
                <w:szCs w:val="16"/>
              </w:rPr>
              <w:t xml:space="preserve"> report. </w:t>
            </w:r>
            <w:r w:rsidRPr="00E8187C">
              <w:rPr>
                <w:rFonts w:eastAsia="Times New Roman" w:cstheme="minorHAnsi"/>
                <w:color w:val="000000"/>
                <w:sz w:val="16"/>
                <w:szCs w:val="16"/>
              </w:rPr>
              <w:br/>
              <w:t xml:space="preserve">CLBD = </w:t>
            </w:r>
            <w:proofErr w:type="spellStart"/>
            <w:r w:rsidRPr="00E8187C">
              <w:rPr>
                <w:rFonts w:eastAsia="Times New Roman" w:cstheme="minorHAnsi"/>
                <w:color w:val="000000"/>
                <w:sz w:val="16"/>
                <w:szCs w:val="16"/>
              </w:rPr>
              <w:t>ClosingBooked</w:t>
            </w:r>
            <w:proofErr w:type="spellEnd"/>
            <w:r w:rsidR="00B21306" w:rsidRPr="00E8187C">
              <w:rPr>
                <w:rFonts w:eastAsia="Times New Roman" w:cstheme="minorHAnsi"/>
                <w:color w:val="000000"/>
                <w:sz w:val="16"/>
                <w:szCs w:val="16"/>
              </w:rPr>
              <w:t>.</w:t>
            </w:r>
            <w:r w:rsidR="001806D3" w:rsidRPr="00E8187C">
              <w:rPr>
                <w:rFonts w:eastAsia="Times New Roman" w:cstheme="minorHAnsi"/>
                <w:color w:val="000000"/>
                <w:sz w:val="16"/>
                <w:szCs w:val="16"/>
              </w:rPr>
              <w:t xml:space="preserve"> </w:t>
            </w:r>
            <w:r w:rsidRPr="00E8187C">
              <w:rPr>
                <w:rFonts w:eastAsia="Times New Roman" w:cstheme="minorHAnsi"/>
                <w:color w:val="000000"/>
                <w:sz w:val="16"/>
                <w:szCs w:val="16"/>
              </w:rPr>
              <w:t>Balance of the account at the end of the pre-agreed account reporting period. It is the sum of the opening booked balance at the</w:t>
            </w:r>
            <w:r w:rsidR="001806D3" w:rsidRPr="00E8187C">
              <w:rPr>
                <w:rFonts w:eastAsia="Times New Roman" w:cstheme="minorHAnsi"/>
                <w:color w:val="000000"/>
                <w:sz w:val="16"/>
                <w:szCs w:val="16"/>
              </w:rPr>
              <w:t xml:space="preserve"> </w:t>
            </w:r>
            <w:r w:rsidRPr="00E8187C">
              <w:rPr>
                <w:rFonts w:eastAsia="Times New Roman" w:cstheme="minorHAnsi"/>
                <w:color w:val="000000"/>
                <w:sz w:val="16"/>
                <w:szCs w:val="16"/>
              </w:rPr>
              <w:t xml:space="preserve">beginning of the period and all entries booked to the account during the pre-agreed account reporting period. </w:t>
            </w:r>
          </w:p>
        </w:tc>
      </w:tr>
      <w:tr w:rsidR="00BA72FC" w:rsidRPr="00BA72FC" w14:paraId="75733A32"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36B6DD0E"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xml:space="preserve">Amount </w:t>
            </w:r>
            <w:r w:rsidRPr="00E8187C">
              <w:rPr>
                <w:rFonts w:eastAsia="Times New Roman" w:cstheme="minorHAnsi"/>
                <w:i/>
                <w:iCs/>
                <w:color w:val="000000"/>
                <w:sz w:val="16"/>
                <w:szCs w:val="16"/>
              </w:rPr>
              <w:t>&lt;Amt&gt;</w:t>
            </w:r>
          </w:p>
        </w:tc>
        <w:tc>
          <w:tcPr>
            <w:tcW w:w="337" w:type="pct"/>
            <w:tcBorders>
              <w:top w:val="nil"/>
              <w:left w:val="nil"/>
              <w:bottom w:val="single" w:sz="4" w:space="0" w:color="auto"/>
              <w:right w:val="single" w:sz="4" w:space="0" w:color="auto"/>
            </w:tcBorders>
            <w:shd w:val="clear" w:color="000000" w:fill="FFFFFF"/>
            <w:noWrap/>
            <w:hideMark/>
          </w:tcPr>
          <w:p w14:paraId="204B45E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02C51393"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Amount</w:t>
            </w:r>
          </w:p>
        </w:tc>
        <w:tc>
          <w:tcPr>
            <w:tcW w:w="2259" w:type="pct"/>
            <w:tcBorders>
              <w:top w:val="nil"/>
              <w:left w:val="nil"/>
              <w:bottom w:val="single" w:sz="4" w:space="0" w:color="auto"/>
              <w:right w:val="single" w:sz="4" w:space="0" w:color="auto"/>
            </w:tcBorders>
            <w:shd w:val="clear" w:color="000000" w:fill="FFFFFF"/>
            <w:noWrap/>
            <w:hideMark/>
          </w:tcPr>
          <w:p w14:paraId="5D8C966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Amount of money of the cash balance.</w:t>
            </w:r>
          </w:p>
        </w:tc>
      </w:tr>
      <w:tr w:rsidR="00BA72FC" w:rsidRPr="00BA72FC" w14:paraId="5EC26612"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608C9144"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color w:val="000000"/>
                <w:sz w:val="16"/>
                <w:szCs w:val="16"/>
              </w:rPr>
              <w:t>CreditDebitIndicator</w:t>
            </w:r>
            <w:proofErr w:type="spellEnd"/>
            <w:r w:rsidRPr="00E8187C">
              <w:rPr>
                <w:rFonts w:eastAsia="Times New Roman" w:cstheme="minorHAnsi"/>
                <w:color w:val="000000"/>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CdtDbtInd</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0BADB659"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2239233D"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CodeSet</w:t>
            </w:r>
            <w:proofErr w:type="spellEnd"/>
          </w:p>
        </w:tc>
        <w:tc>
          <w:tcPr>
            <w:tcW w:w="2259" w:type="pct"/>
            <w:tcBorders>
              <w:top w:val="nil"/>
              <w:left w:val="nil"/>
              <w:bottom w:val="single" w:sz="4" w:space="0" w:color="auto"/>
              <w:right w:val="single" w:sz="4" w:space="0" w:color="auto"/>
            </w:tcBorders>
            <w:shd w:val="clear" w:color="000000" w:fill="FFFFFF"/>
            <w:noWrap/>
            <w:hideMark/>
          </w:tcPr>
          <w:p w14:paraId="0509A9C4"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Indicates whether the balance is a credit or a debit balance.</w:t>
            </w:r>
            <w:r w:rsidRPr="00E8187C">
              <w:rPr>
                <w:rFonts w:eastAsia="Times New Roman" w:cstheme="minorHAnsi"/>
                <w:sz w:val="16"/>
                <w:szCs w:val="16"/>
              </w:rPr>
              <w:br/>
              <w:t>CRDT = Credit. Operation is an increase.</w:t>
            </w:r>
            <w:r w:rsidRPr="00E8187C">
              <w:rPr>
                <w:rFonts w:eastAsia="Times New Roman" w:cstheme="minorHAnsi"/>
                <w:sz w:val="16"/>
                <w:szCs w:val="16"/>
              </w:rPr>
              <w:br/>
              <w:t>DBIT = Debit. Operation is a decrease.</w:t>
            </w:r>
          </w:p>
        </w:tc>
      </w:tr>
      <w:tr w:rsidR="00BA72FC" w:rsidRPr="00BA72FC" w14:paraId="77AD1E13"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62D29E46"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xml:space="preserve">Date </w:t>
            </w:r>
            <w:r w:rsidRPr="00E8187C">
              <w:rPr>
                <w:rFonts w:eastAsia="Times New Roman" w:cstheme="minorHAnsi"/>
                <w:i/>
                <w:iCs/>
                <w:color w:val="000000"/>
                <w:sz w:val="16"/>
                <w:szCs w:val="16"/>
              </w:rPr>
              <w:t>&lt;Dt&gt;</w:t>
            </w:r>
          </w:p>
        </w:tc>
        <w:tc>
          <w:tcPr>
            <w:tcW w:w="337" w:type="pct"/>
            <w:tcBorders>
              <w:top w:val="nil"/>
              <w:left w:val="nil"/>
              <w:bottom w:val="single" w:sz="4" w:space="0" w:color="auto"/>
              <w:right w:val="single" w:sz="4" w:space="0" w:color="auto"/>
            </w:tcBorders>
            <w:shd w:val="clear" w:color="000000" w:fill="FFFFFF"/>
            <w:noWrap/>
            <w:hideMark/>
          </w:tcPr>
          <w:p w14:paraId="450EC62F"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62D5E259"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w:t>
            </w:r>
          </w:p>
        </w:tc>
        <w:tc>
          <w:tcPr>
            <w:tcW w:w="2259" w:type="pct"/>
            <w:tcBorders>
              <w:top w:val="nil"/>
              <w:left w:val="nil"/>
              <w:bottom w:val="single" w:sz="4" w:space="0" w:color="auto"/>
              <w:right w:val="single" w:sz="4" w:space="0" w:color="auto"/>
            </w:tcBorders>
            <w:shd w:val="clear" w:color="000000" w:fill="FFFFFF"/>
            <w:noWrap/>
            <w:hideMark/>
          </w:tcPr>
          <w:p w14:paraId="4259520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Indicates the date (and time) of the balance.</w:t>
            </w:r>
          </w:p>
        </w:tc>
      </w:tr>
      <w:tr w:rsidR="00BA72FC" w:rsidRPr="00BA72FC" w14:paraId="4DCC36FB"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4767B3F1"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xml:space="preserve">Date </w:t>
            </w:r>
            <w:r w:rsidRPr="00E8187C">
              <w:rPr>
                <w:rFonts w:eastAsia="Times New Roman" w:cstheme="minorHAnsi"/>
                <w:i/>
                <w:iCs/>
                <w:color w:val="000000"/>
                <w:sz w:val="16"/>
                <w:szCs w:val="16"/>
              </w:rPr>
              <w:t>&lt;Dt&gt;</w:t>
            </w:r>
          </w:p>
        </w:tc>
        <w:tc>
          <w:tcPr>
            <w:tcW w:w="337" w:type="pct"/>
            <w:tcBorders>
              <w:top w:val="nil"/>
              <w:left w:val="nil"/>
              <w:bottom w:val="single" w:sz="4" w:space="0" w:color="auto"/>
              <w:right w:val="single" w:sz="4" w:space="0" w:color="auto"/>
            </w:tcBorders>
            <w:shd w:val="clear" w:color="000000" w:fill="FFFFFF"/>
            <w:noWrap/>
            <w:hideMark/>
          </w:tcPr>
          <w:p w14:paraId="706EF3E6"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6B8FA61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Date</w:t>
            </w:r>
          </w:p>
        </w:tc>
        <w:tc>
          <w:tcPr>
            <w:tcW w:w="2259" w:type="pct"/>
            <w:tcBorders>
              <w:top w:val="nil"/>
              <w:left w:val="nil"/>
              <w:bottom w:val="single" w:sz="4" w:space="0" w:color="auto"/>
              <w:right w:val="single" w:sz="4" w:space="0" w:color="auto"/>
            </w:tcBorders>
            <w:shd w:val="clear" w:color="000000" w:fill="FFFFFF"/>
            <w:noWrap/>
            <w:hideMark/>
          </w:tcPr>
          <w:p w14:paraId="00E434D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ISO date. A particular point in the progression of time in a calendar year expressed in the YYYY-MMDD format.</w:t>
            </w:r>
          </w:p>
        </w:tc>
      </w:tr>
      <w:tr w:rsidR="00BA72FC" w:rsidRPr="00BA72FC" w14:paraId="3B9F27DC"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2E66265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 xml:space="preserve">Entry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Ntry</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1FD9667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w:t>
            </w:r>
          </w:p>
        </w:tc>
        <w:tc>
          <w:tcPr>
            <w:tcW w:w="578" w:type="pct"/>
            <w:tcBorders>
              <w:top w:val="nil"/>
              <w:left w:val="nil"/>
              <w:bottom w:val="single" w:sz="4" w:space="0" w:color="auto"/>
              <w:right w:val="single" w:sz="4" w:space="0" w:color="auto"/>
            </w:tcBorders>
            <w:shd w:val="clear" w:color="000000" w:fill="FFFFFF"/>
            <w:noWrap/>
            <w:hideMark/>
          </w:tcPr>
          <w:p w14:paraId="723BD58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2259" w:type="pct"/>
            <w:tcBorders>
              <w:top w:val="nil"/>
              <w:left w:val="nil"/>
              <w:bottom w:val="single" w:sz="4" w:space="0" w:color="auto"/>
              <w:right w:val="single" w:sz="4" w:space="0" w:color="auto"/>
            </w:tcBorders>
            <w:shd w:val="clear" w:color="000000" w:fill="FFFFFF"/>
            <w:noWrap/>
            <w:hideMark/>
          </w:tcPr>
          <w:p w14:paraId="7C7BFCD3"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Specify an entry in the statement.</w:t>
            </w:r>
          </w:p>
        </w:tc>
      </w:tr>
      <w:tr w:rsidR="00BA72FC" w:rsidRPr="00BA72FC" w14:paraId="65AFD8DC"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63C8EA7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 xml:space="preserve">Amount </w:t>
            </w:r>
            <w:r w:rsidRPr="00E8187C">
              <w:rPr>
                <w:rFonts w:eastAsia="Times New Roman" w:cstheme="minorHAnsi"/>
                <w:i/>
                <w:iCs/>
                <w:color w:val="000000"/>
                <w:sz w:val="16"/>
                <w:szCs w:val="16"/>
              </w:rPr>
              <w:t>&lt;Amt&gt;</w:t>
            </w:r>
          </w:p>
        </w:tc>
        <w:tc>
          <w:tcPr>
            <w:tcW w:w="337" w:type="pct"/>
            <w:tcBorders>
              <w:top w:val="nil"/>
              <w:left w:val="nil"/>
              <w:bottom w:val="single" w:sz="4" w:space="0" w:color="auto"/>
              <w:right w:val="single" w:sz="4" w:space="0" w:color="auto"/>
            </w:tcBorders>
            <w:shd w:val="clear" w:color="000000" w:fill="FFFFFF"/>
            <w:noWrap/>
            <w:hideMark/>
          </w:tcPr>
          <w:p w14:paraId="2DD8361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5A9F0BA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Amount</w:t>
            </w:r>
          </w:p>
        </w:tc>
        <w:tc>
          <w:tcPr>
            <w:tcW w:w="2259" w:type="pct"/>
            <w:tcBorders>
              <w:top w:val="nil"/>
              <w:left w:val="nil"/>
              <w:bottom w:val="single" w:sz="4" w:space="0" w:color="auto"/>
              <w:right w:val="single" w:sz="4" w:space="0" w:color="auto"/>
            </w:tcBorders>
            <w:shd w:val="clear" w:color="000000" w:fill="FFFFFF"/>
            <w:noWrap/>
            <w:hideMark/>
          </w:tcPr>
          <w:p w14:paraId="228F11F0"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Amount of money in the cash entry.</w:t>
            </w:r>
          </w:p>
        </w:tc>
      </w:tr>
      <w:tr w:rsidR="00BA72FC" w:rsidRPr="00BA72FC" w14:paraId="6977A3E3"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261F645D"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CreditDebitIndicator</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CdtDbtInd</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1D5A019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20FC452B"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CodeSet</w:t>
            </w:r>
            <w:proofErr w:type="spellEnd"/>
          </w:p>
        </w:tc>
        <w:tc>
          <w:tcPr>
            <w:tcW w:w="2259" w:type="pct"/>
            <w:tcBorders>
              <w:top w:val="nil"/>
              <w:left w:val="nil"/>
              <w:bottom w:val="single" w:sz="4" w:space="0" w:color="auto"/>
              <w:right w:val="single" w:sz="4" w:space="0" w:color="auto"/>
            </w:tcBorders>
            <w:shd w:val="clear" w:color="000000" w:fill="FFFFFF"/>
            <w:noWrap/>
            <w:hideMark/>
          </w:tcPr>
          <w:p w14:paraId="08F63C6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Indicates whether the entry is a credit or a debit entry.</w:t>
            </w:r>
          </w:p>
        </w:tc>
      </w:tr>
      <w:tr w:rsidR="00BA72FC" w:rsidRPr="00BA72FC" w14:paraId="019EADAA"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2DD73A5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 xml:space="preserve">Status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Sts</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34E5231F"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5581331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w:t>
            </w:r>
          </w:p>
        </w:tc>
        <w:tc>
          <w:tcPr>
            <w:tcW w:w="2259" w:type="pct"/>
            <w:tcBorders>
              <w:top w:val="nil"/>
              <w:left w:val="nil"/>
              <w:bottom w:val="single" w:sz="4" w:space="0" w:color="auto"/>
              <w:right w:val="single" w:sz="4" w:space="0" w:color="auto"/>
            </w:tcBorders>
            <w:shd w:val="clear" w:color="000000" w:fill="FFFFFF"/>
            <w:noWrap/>
            <w:hideMark/>
          </w:tcPr>
          <w:p w14:paraId="58925A4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Status of an entry on the books of the account servicer.</w:t>
            </w:r>
          </w:p>
        </w:tc>
      </w:tr>
      <w:tr w:rsidR="00BA72FC" w:rsidRPr="00BA72FC" w14:paraId="21DDE80A"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3F7911FF"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 xml:space="preserve">Code </w:t>
            </w:r>
            <w:r w:rsidRPr="00E8187C">
              <w:rPr>
                <w:rFonts w:eastAsia="Times New Roman" w:cstheme="minorHAnsi"/>
                <w:i/>
                <w:iCs/>
                <w:color w:val="000000"/>
                <w:sz w:val="16"/>
                <w:szCs w:val="16"/>
              </w:rPr>
              <w:t>&lt;Cd&gt;</w:t>
            </w:r>
          </w:p>
        </w:tc>
        <w:tc>
          <w:tcPr>
            <w:tcW w:w="337" w:type="pct"/>
            <w:tcBorders>
              <w:top w:val="nil"/>
              <w:left w:val="nil"/>
              <w:bottom w:val="single" w:sz="4" w:space="0" w:color="auto"/>
              <w:right w:val="single" w:sz="4" w:space="0" w:color="auto"/>
            </w:tcBorders>
            <w:shd w:val="clear" w:color="000000" w:fill="FFFFFF"/>
            <w:noWrap/>
            <w:hideMark/>
          </w:tcPr>
          <w:p w14:paraId="22B4492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7967BA47"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CodeSet</w:t>
            </w:r>
            <w:proofErr w:type="spellEnd"/>
          </w:p>
        </w:tc>
        <w:tc>
          <w:tcPr>
            <w:tcW w:w="2259" w:type="pct"/>
            <w:tcBorders>
              <w:top w:val="nil"/>
              <w:left w:val="nil"/>
              <w:bottom w:val="single" w:sz="4" w:space="0" w:color="auto"/>
              <w:right w:val="single" w:sz="4" w:space="0" w:color="auto"/>
            </w:tcBorders>
            <w:shd w:val="clear" w:color="000000" w:fill="FFFFFF"/>
            <w:noWrap/>
            <w:hideMark/>
          </w:tcPr>
          <w:p w14:paraId="1B6236D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 xml:space="preserve">Entry status, in a coded form. </w:t>
            </w:r>
            <w:r w:rsidRPr="00E8187C">
              <w:rPr>
                <w:rFonts w:eastAsia="Times New Roman" w:cstheme="minorHAnsi"/>
                <w:sz w:val="16"/>
                <w:szCs w:val="16"/>
              </w:rPr>
              <w:br/>
              <w:t>BOOK = Booked. Means that the transfer of money has been completed between account servicer and account owner.</w:t>
            </w:r>
          </w:p>
        </w:tc>
      </w:tr>
      <w:tr w:rsidR="00BA72FC" w:rsidRPr="00BA72FC" w14:paraId="407545BC"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591B81A0"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BookingDate</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BookgDt</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0F48C79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761DDE5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w:t>
            </w:r>
          </w:p>
        </w:tc>
        <w:tc>
          <w:tcPr>
            <w:tcW w:w="2259" w:type="pct"/>
            <w:tcBorders>
              <w:top w:val="nil"/>
              <w:left w:val="nil"/>
              <w:bottom w:val="single" w:sz="4" w:space="0" w:color="auto"/>
              <w:right w:val="single" w:sz="4" w:space="0" w:color="auto"/>
            </w:tcBorders>
            <w:shd w:val="clear" w:color="000000" w:fill="FFFFFF"/>
            <w:noWrap/>
            <w:hideMark/>
          </w:tcPr>
          <w:p w14:paraId="72E7C4C9"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Date and time when an entry is posted to an account on the account servicer's books.</w:t>
            </w:r>
          </w:p>
        </w:tc>
      </w:tr>
      <w:tr w:rsidR="00BA72FC" w:rsidRPr="00BA72FC" w14:paraId="381C7CC4"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6E011ABB"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DateTime</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DtTm</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3B6B652E"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2215694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DateTime</w:t>
            </w:r>
          </w:p>
        </w:tc>
        <w:tc>
          <w:tcPr>
            <w:tcW w:w="2259" w:type="pct"/>
            <w:tcBorders>
              <w:top w:val="nil"/>
              <w:left w:val="nil"/>
              <w:bottom w:val="single" w:sz="4" w:space="0" w:color="auto"/>
              <w:right w:val="single" w:sz="4" w:space="0" w:color="auto"/>
            </w:tcBorders>
            <w:shd w:val="clear" w:color="000000" w:fill="FFFFFF"/>
            <w:noWrap/>
            <w:hideMark/>
          </w:tcPr>
          <w:p w14:paraId="2A73D0C2" w14:textId="11AAEA80"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ISO DateTime. A particular point in the progression of time defined by a mandatory date and a mandatory time component, expressed in either UTC time format (</w:t>
            </w:r>
            <w:proofErr w:type="spellStart"/>
            <w:r w:rsidRPr="00E8187C">
              <w:rPr>
                <w:rFonts w:eastAsia="Times New Roman" w:cstheme="minorHAnsi"/>
                <w:sz w:val="16"/>
                <w:szCs w:val="16"/>
              </w:rPr>
              <w:t>YYYY-MM-DDThh:mm:ss.sssZ</w:t>
            </w:r>
            <w:proofErr w:type="spellEnd"/>
            <w:r w:rsidRPr="00E8187C">
              <w:rPr>
                <w:rFonts w:eastAsia="Times New Roman" w:cstheme="minorHAnsi"/>
                <w:sz w:val="16"/>
                <w:szCs w:val="16"/>
              </w:rPr>
              <w:t>), local time with UTC offset format (</w:t>
            </w:r>
            <w:proofErr w:type="spellStart"/>
            <w:r w:rsidRPr="00E8187C">
              <w:rPr>
                <w:rFonts w:eastAsia="Times New Roman" w:cstheme="minorHAnsi"/>
                <w:sz w:val="16"/>
                <w:szCs w:val="16"/>
              </w:rPr>
              <w:t>YYYY-MM-DDThh:mm:ss.sss</w:t>
            </w:r>
            <w:proofErr w:type="spellEnd"/>
            <w:r w:rsidRPr="00E8187C">
              <w:rPr>
                <w:rFonts w:eastAsia="Times New Roman" w:cstheme="minorHAnsi"/>
                <w:sz w:val="16"/>
                <w:szCs w:val="16"/>
              </w:rPr>
              <w:t>+/-</w:t>
            </w:r>
            <w:proofErr w:type="spellStart"/>
            <w:r w:rsidRPr="00E8187C">
              <w:rPr>
                <w:rFonts w:eastAsia="Times New Roman" w:cstheme="minorHAnsi"/>
                <w:sz w:val="16"/>
                <w:szCs w:val="16"/>
              </w:rPr>
              <w:t>hh:mm</w:t>
            </w:r>
            <w:proofErr w:type="spellEnd"/>
            <w:r w:rsidRPr="00E8187C">
              <w:rPr>
                <w:rFonts w:eastAsia="Times New Roman" w:cstheme="minorHAnsi"/>
                <w:sz w:val="16"/>
                <w:szCs w:val="16"/>
              </w:rPr>
              <w:t>), or local time format (</w:t>
            </w:r>
            <w:proofErr w:type="spellStart"/>
            <w:r w:rsidRPr="00E8187C">
              <w:rPr>
                <w:rFonts w:eastAsia="Times New Roman" w:cstheme="minorHAnsi"/>
                <w:sz w:val="16"/>
                <w:szCs w:val="16"/>
              </w:rPr>
              <w:t>YYYY-MMDDThh:mm:ss.sss</w:t>
            </w:r>
            <w:proofErr w:type="spellEnd"/>
            <w:r w:rsidRPr="00E8187C">
              <w:rPr>
                <w:rFonts w:eastAsia="Times New Roman" w:cstheme="minorHAnsi"/>
                <w:sz w:val="16"/>
                <w:szCs w:val="16"/>
              </w:rPr>
              <w:t>).</w:t>
            </w:r>
          </w:p>
        </w:tc>
      </w:tr>
      <w:tr w:rsidR="00BA72FC" w:rsidRPr="00BA72FC" w14:paraId="7D7A196E"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37EB4053"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ValueDate</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ValDt</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570F70D0"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0667D267"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w:t>
            </w:r>
          </w:p>
        </w:tc>
        <w:tc>
          <w:tcPr>
            <w:tcW w:w="2259" w:type="pct"/>
            <w:tcBorders>
              <w:top w:val="nil"/>
              <w:left w:val="nil"/>
              <w:bottom w:val="single" w:sz="4" w:space="0" w:color="auto"/>
              <w:right w:val="single" w:sz="4" w:space="0" w:color="auto"/>
            </w:tcBorders>
            <w:shd w:val="clear" w:color="000000" w:fill="FFFFFF"/>
            <w:noWrap/>
            <w:hideMark/>
          </w:tcPr>
          <w:p w14:paraId="57FF700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Date and time at which assets become available to the account owner in case of a credit entry, or cease to be available to the account owner in case of a debit entry.</w:t>
            </w:r>
          </w:p>
        </w:tc>
      </w:tr>
      <w:tr w:rsidR="00BA72FC" w:rsidRPr="00BA72FC" w14:paraId="0FEB914D"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502E7D15"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EntryDetails</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NtryDtls</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22816CA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w:t>
            </w:r>
          </w:p>
        </w:tc>
        <w:tc>
          <w:tcPr>
            <w:tcW w:w="578" w:type="pct"/>
            <w:tcBorders>
              <w:top w:val="nil"/>
              <w:left w:val="nil"/>
              <w:bottom w:val="single" w:sz="4" w:space="0" w:color="auto"/>
              <w:right w:val="single" w:sz="4" w:space="0" w:color="auto"/>
            </w:tcBorders>
            <w:shd w:val="clear" w:color="000000" w:fill="FFFFFF"/>
            <w:noWrap/>
            <w:hideMark/>
          </w:tcPr>
          <w:p w14:paraId="5A328E06"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2259" w:type="pct"/>
            <w:tcBorders>
              <w:top w:val="nil"/>
              <w:left w:val="nil"/>
              <w:bottom w:val="single" w:sz="4" w:space="0" w:color="auto"/>
              <w:right w:val="single" w:sz="4" w:space="0" w:color="auto"/>
            </w:tcBorders>
            <w:shd w:val="clear" w:color="000000" w:fill="FFFFFF"/>
            <w:noWrap/>
            <w:hideMark/>
          </w:tcPr>
          <w:p w14:paraId="607F54F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Provides details on the entry.</w:t>
            </w:r>
          </w:p>
        </w:tc>
      </w:tr>
      <w:tr w:rsidR="00BA72FC" w:rsidRPr="00BA72FC" w14:paraId="7F9CFC92"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5B31FD54"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TransactionDetails</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TxDtls</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27D06EDC"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w:t>
            </w:r>
          </w:p>
        </w:tc>
        <w:tc>
          <w:tcPr>
            <w:tcW w:w="578" w:type="pct"/>
            <w:tcBorders>
              <w:top w:val="nil"/>
              <w:left w:val="nil"/>
              <w:bottom w:val="single" w:sz="4" w:space="0" w:color="auto"/>
              <w:right w:val="single" w:sz="4" w:space="0" w:color="auto"/>
            </w:tcBorders>
            <w:shd w:val="clear" w:color="000000" w:fill="FFFFFF"/>
            <w:noWrap/>
            <w:hideMark/>
          </w:tcPr>
          <w:p w14:paraId="0239C49E"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2259" w:type="pct"/>
            <w:tcBorders>
              <w:top w:val="nil"/>
              <w:left w:val="nil"/>
              <w:bottom w:val="single" w:sz="4" w:space="0" w:color="auto"/>
              <w:right w:val="single" w:sz="4" w:space="0" w:color="auto"/>
            </w:tcBorders>
            <w:shd w:val="clear" w:color="000000" w:fill="FFFFFF"/>
            <w:noWrap/>
            <w:hideMark/>
          </w:tcPr>
          <w:p w14:paraId="7D389AF1"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Provides information on the underlying transaction(s).</w:t>
            </w:r>
          </w:p>
        </w:tc>
      </w:tr>
      <w:tr w:rsidR="00BA72FC" w:rsidRPr="00BA72FC" w14:paraId="1F6EF51F"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449268E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 xml:space="preserve">References </w:t>
            </w:r>
            <w:r w:rsidRPr="00E8187C">
              <w:rPr>
                <w:rFonts w:eastAsia="Times New Roman" w:cstheme="minorHAnsi"/>
                <w:i/>
                <w:iCs/>
                <w:color w:val="000000"/>
                <w:sz w:val="16"/>
                <w:szCs w:val="16"/>
              </w:rPr>
              <w:t>&lt;Refs&gt;</w:t>
            </w:r>
          </w:p>
        </w:tc>
        <w:tc>
          <w:tcPr>
            <w:tcW w:w="337" w:type="pct"/>
            <w:tcBorders>
              <w:top w:val="nil"/>
              <w:left w:val="nil"/>
              <w:bottom w:val="single" w:sz="4" w:space="0" w:color="auto"/>
              <w:right w:val="single" w:sz="4" w:space="0" w:color="auto"/>
            </w:tcBorders>
            <w:shd w:val="clear" w:color="000000" w:fill="FFFFFF"/>
            <w:noWrap/>
            <w:hideMark/>
          </w:tcPr>
          <w:p w14:paraId="3FCEFCC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02C3FAC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2259" w:type="pct"/>
            <w:tcBorders>
              <w:top w:val="nil"/>
              <w:left w:val="nil"/>
              <w:bottom w:val="single" w:sz="4" w:space="0" w:color="auto"/>
              <w:right w:val="single" w:sz="4" w:space="0" w:color="auto"/>
            </w:tcBorders>
            <w:shd w:val="clear" w:color="000000" w:fill="FFFFFF"/>
            <w:noWrap/>
            <w:hideMark/>
          </w:tcPr>
          <w:p w14:paraId="33780BF1"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Provides the identification of the underlying transaction.</w:t>
            </w:r>
          </w:p>
        </w:tc>
      </w:tr>
      <w:tr w:rsidR="00BA72FC" w:rsidRPr="00BA72FC" w14:paraId="625DBE7E"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7EBE6533"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lastRenderedPageBreak/>
              <w:t>EndToEndIdentification</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EndToEndId</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693D458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6EA1D49D"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Text</w:t>
            </w:r>
          </w:p>
        </w:tc>
        <w:tc>
          <w:tcPr>
            <w:tcW w:w="2259" w:type="pct"/>
            <w:tcBorders>
              <w:top w:val="nil"/>
              <w:left w:val="nil"/>
              <w:bottom w:val="single" w:sz="4" w:space="0" w:color="auto"/>
              <w:right w:val="single" w:sz="4" w:space="0" w:color="auto"/>
            </w:tcBorders>
            <w:shd w:val="clear" w:color="000000" w:fill="FFFFFF"/>
            <w:noWrap/>
            <w:hideMark/>
          </w:tcPr>
          <w:p w14:paraId="5166732F"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Unique identification, as assigned by the initiating party, to unambiguously identify the transaction. This identification is passed on, unchanged, throughout the entire end-to-end chain.</w:t>
            </w:r>
          </w:p>
        </w:tc>
      </w:tr>
      <w:tr w:rsidR="00BA72FC" w:rsidRPr="00BA72FC" w14:paraId="1E70C570"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4161E19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 xml:space="preserve">UETR </w:t>
            </w:r>
            <w:r w:rsidRPr="00E8187C">
              <w:rPr>
                <w:rFonts w:eastAsia="Times New Roman" w:cstheme="minorHAnsi"/>
                <w:i/>
                <w:iCs/>
                <w:color w:val="000000"/>
                <w:sz w:val="16"/>
                <w:szCs w:val="16"/>
              </w:rPr>
              <w:t>&lt;UETR&gt;</w:t>
            </w:r>
          </w:p>
        </w:tc>
        <w:tc>
          <w:tcPr>
            <w:tcW w:w="337" w:type="pct"/>
            <w:tcBorders>
              <w:top w:val="nil"/>
              <w:left w:val="nil"/>
              <w:bottom w:val="single" w:sz="4" w:space="0" w:color="auto"/>
              <w:right w:val="single" w:sz="4" w:space="0" w:color="auto"/>
            </w:tcBorders>
            <w:shd w:val="clear" w:color="000000" w:fill="FFFFFF"/>
            <w:noWrap/>
            <w:hideMark/>
          </w:tcPr>
          <w:p w14:paraId="6318DE7C"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4C1C1975"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IdentifierSet</w:t>
            </w:r>
            <w:proofErr w:type="spellEnd"/>
          </w:p>
        </w:tc>
        <w:tc>
          <w:tcPr>
            <w:tcW w:w="2259" w:type="pct"/>
            <w:tcBorders>
              <w:top w:val="nil"/>
              <w:left w:val="nil"/>
              <w:bottom w:val="single" w:sz="4" w:space="0" w:color="auto"/>
              <w:right w:val="single" w:sz="4" w:space="0" w:color="auto"/>
            </w:tcBorders>
            <w:shd w:val="clear" w:color="000000" w:fill="FFFFFF"/>
            <w:noWrap/>
            <w:hideMark/>
          </w:tcPr>
          <w:p w14:paraId="6D09723F"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Universally unique identifier to provide an end-to-end reference of a payment transaction.</w:t>
            </w:r>
          </w:p>
        </w:tc>
      </w:tr>
      <w:tr w:rsidR="00BA72FC" w:rsidRPr="00BA72FC" w14:paraId="7F30B3F1"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6753188D"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 xml:space="preserve">Amount </w:t>
            </w:r>
            <w:r w:rsidRPr="00E8187C">
              <w:rPr>
                <w:rFonts w:eastAsia="Times New Roman" w:cstheme="minorHAnsi"/>
                <w:i/>
                <w:iCs/>
                <w:color w:val="000000"/>
                <w:sz w:val="16"/>
                <w:szCs w:val="16"/>
              </w:rPr>
              <w:t>&lt;Amt&gt;</w:t>
            </w:r>
          </w:p>
        </w:tc>
        <w:tc>
          <w:tcPr>
            <w:tcW w:w="337" w:type="pct"/>
            <w:tcBorders>
              <w:top w:val="nil"/>
              <w:left w:val="nil"/>
              <w:bottom w:val="single" w:sz="4" w:space="0" w:color="auto"/>
              <w:right w:val="single" w:sz="4" w:space="0" w:color="auto"/>
            </w:tcBorders>
            <w:shd w:val="clear" w:color="000000" w:fill="FFFFFF"/>
            <w:noWrap/>
            <w:hideMark/>
          </w:tcPr>
          <w:p w14:paraId="79E1C24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64E6C43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Amount</w:t>
            </w:r>
          </w:p>
        </w:tc>
        <w:tc>
          <w:tcPr>
            <w:tcW w:w="2259" w:type="pct"/>
            <w:tcBorders>
              <w:top w:val="nil"/>
              <w:left w:val="nil"/>
              <w:bottom w:val="single" w:sz="4" w:space="0" w:color="auto"/>
              <w:right w:val="single" w:sz="4" w:space="0" w:color="auto"/>
            </w:tcBorders>
            <w:shd w:val="clear" w:color="000000" w:fill="FFFFFF"/>
            <w:noWrap/>
            <w:hideMark/>
          </w:tcPr>
          <w:p w14:paraId="0402EC5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Amount of money in the cash transaction.</w:t>
            </w:r>
          </w:p>
        </w:tc>
      </w:tr>
      <w:tr w:rsidR="00BA72FC" w:rsidRPr="00BA72FC" w14:paraId="04AD2ACF"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0A742090"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CreditDebitIndicator</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CdtDbtInd</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2411D91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5BC29B67"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CodeSet</w:t>
            </w:r>
            <w:proofErr w:type="spellEnd"/>
          </w:p>
        </w:tc>
        <w:tc>
          <w:tcPr>
            <w:tcW w:w="2259" w:type="pct"/>
            <w:tcBorders>
              <w:top w:val="nil"/>
              <w:left w:val="nil"/>
              <w:bottom w:val="single" w:sz="4" w:space="0" w:color="auto"/>
              <w:right w:val="single" w:sz="4" w:space="0" w:color="auto"/>
            </w:tcBorders>
            <w:shd w:val="clear" w:color="000000" w:fill="FFFFFF"/>
            <w:noWrap/>
            <w:hideMark/>
          </w:tcPr>
          <w:p w14:paraId="53D099E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Indicates whether the transaction is a credit or a debit transaction.</w:t>
            </w:r>
          </w:p>
        </w:tc>
      </w:tr>
      <w:tr w:rsidR="00BA72FC" w:rsidRPr="00BA72FC" w14:paraId="206C8263"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024FEC4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 xml:space="preserve">Batch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Btch</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4F28A959"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65F5ACB3"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2259" w:type="pct"/>
            <w:tcBorders>
              <w:top w:val="nil"/>
              <w:left w:val="nil"/>
              <w:bottom w:val="single" w:sz="4" w:space="0" w:color="auto"/>
              <w:right w:val="single" w:sz="4" w:space="0" w:color="auto"/>
            </w:tcBorders>
            <w:shd w:val="clear" w:color="000000" w:fill="FFFFFF"/>
            <w:noWrap/>
            <w:hideMark/>
          </w:tcPr>
          <w:p w14:paraId="1CEF390E"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Provides details on batched transactions.</w:t>
            </w:r>
          </w:p>
        </w:tc>
      </w:tr>
      <w:tr w:rsidR="00BA72FC" w:rsidRPr="00BA72FC" w14:paraId="4D3A8770"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7DD2E18F"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MessageIdentification</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MsgId</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1E2423BC"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6B7BB5A4"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Text</w:t>
            </w:r>
          </w:p>
        </w:tc>
        <w:tc>
          <w:tcPr>
            <w:tcW w:w="2259" w:type="pct"/>
            <w:tcBorders>
              <w:top w:val="nil"/>
              <w:left w:val="nil"/>
              <w:bottom w:val="single" w:sz="4" w:space="0" w:color="auto"/>
              <w:right w:val="single" w:sz="4" w:space="0" w:color="auto"/>
            </w:tcBorders>
            <w:shd w:val="clear" w:color="000000" w:fill="FFFFFF"/>
            <w:noWrap/>
            <w:hideMark/>
          </w:tcPr>
          <w:p w14:paraId="03F44653"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Point to point reference, as assigned by the sending party, to unambiguously identify the batch of transactions.</w:t>
            </w:r>
          </w:p>
        </w:tc>
      </w:tr>
      <w:tr w:rsidR="00BA72FC" w:rsidRPr="00BA72FC" w14:paraId="45A177DB"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596AB0BF"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PaymentInformationIdentification</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PmtInfId</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6D0B8027"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6D40402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Text</w:t>
            </w:r>
          </w:p>
        </w:tc>
        <w:tc>
          <w:tcPr>
            <w:tcW w:w="2259" w:type="pct"/>
            <w:tcBorders>
              <w:top w:val="nil"/>
              <w:left w:val="nil"/>
              <w:bottom w:val="single" w:sz="4" w:space="0" w:color="auto"/>
              <w:right w:val="single" w:sz="4" w:space="0" w:color="auto"/>
            </w:tcBorders>
            <w:shd w:val="clear" w:color="000000" w:fill="FFFFFF"/>
            <w:noWrap/>
            <w:hideMark/>
          </w:tcPr>
          <w:p w14:paraId="54EA8FF4"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Unique identification, as assigned by a sending party, to unambiguously identify the payment information group within the message.</w:t>
            </w:r>
          </w:p>
        </w:tc>
      </w:tr>
      <w:tr w:rsidR="00BA72FC" w:rsidRPr="00BA72FC" w14:paraId="259BD2F2"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5E7FDBD5" w14:textId="0F56C59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NumberOfTransactions</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NbOfT</w:t>
            </w:r>
            <w:r w:rsidR="004103FC">
              <w:rPr>
                <w:rFonts w:eastAsia="Times New Roman" w:cstheme="minorHAnsi"/>
                <w:i/>
                <w:iCs/>
                <w:color w:val="000000"/>
                <w:sz w:val="16"/>
                <w:szCs w:val="16"/>
              </w:rPr>
              <w:t>s</w:t>
            </w:r>
            <w:r w:rsidRPr="00E8187C">
              <w:rPr>
                <w:rFonts w:eastAsia="Times New Roman" w:cstheme="minorHAnsi"/>
                <w:i/>
                <w:iCs/>
                <w:color w:val="000000"/>
                <w:sz w:val="16"/>
                <w:szCs w:val="16"/>
              </w:rPr>
              <w:t>xs</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6A215AF6"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1CAB6E61"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Text</w:t>
            </w:r>
          </w:p>
        </w:tc>
        <w:tc>
          <w:tcPr>
            <w:tcW w:w="2259" w:type="pct"/>
            <w:tcBorders>
              <w:top w:val="nil"/>
              <w:left w:val="nil"/>
              <w:bottom w:val="single" w:sz="4" w:space="0" w:color="auto"/>
              <w:right w:val="single" w:sz="4" w:space="0" w:color="auto"/>
            </w:tcBorders>
            <w:shd w:val="clear" w:color="000000" w:fill="FFFFFF"/>
            <w:noWrap/>
            <w:hideMark/>
          </w:tcPr>
          <w:p w14:paraId="77B63F00"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Number of individual transactions included in the batch.</w:t>
            </w:r>
          </w:p>
        </w:tc>
      </w:tr>
      <w:tr w:rsidR="00BA72FC" w:rsidRPr="00BA72FC" w14:paraId="79728B2F"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65F84FC6"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TotalAmount</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TtlAmt</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0219522C"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20722366"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Amount</w:t>
            </w:r>
          </w:p>
        </w:tc>
        <w:tc>
          <w:tcPr>
            <w:tcW w:w="2259" w:type="pct"/>
            <w:tcBorders>
              <w:top w:val="nil"/>
              <w:left w:val="nil"/>
              <w:bottom w:val="single" w:sz="4" w:space="0" w:color="auto"/>
              <w:right w:val="single" w:sz="4" w:space="0" w:color="auto"/>
            </w:tcBorders>
            <w:shd w:val="clear" w:color="000000" w:fill="FFFFFF"/>
            <w:noWrap/>
            <w:hideMark/>
          </w:tcPr>
          <w:p w14:paraId="55C4C97C"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Total amount of money reported in the batch entry.</w:t>
            </w:r>
          </w:p>
        </w:tc>
      </w:tr>
      <w:tr w:rsidR="00BA72FC" w:rsidRPr="00BA72FC" w14:paraId="383D8A43" w14:textId="77777777" w:rsidTr="00E40A29">
        <w:trPr>
          <w:cantSplit/>
          <w:trHeight w:val="40"/>
        </w:trPr>
        <w:tc>
          <w:tcPr>
            <w:tcW w:w="1826" w:type="pct"/>
            <w:tcBorders>
              <w:top w:val="nil"/>
              <w:left w:val="single" w:sz="4" w:space="0" w:color="auto"/>
              <w:bottom w:val="single" w:sz="4" w:space="0" w:color="auto"/>
              <w:right w:val="single" w:sz="4" w:space="0" w:color="auto"/>
            </w:tcBorders>
            <w:shd w:val="clear" w:color="000000" w:fill="FFFFFF"/>
            <w:noWrap/>
            <w:hideMark/>
          </w:tcPr>
          <w:p w14:paraId="3A5294EB"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CreditDebitIndicator</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CdtDbtInd</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0D27C52E"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49C425F7"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CodeSet</w:t>
            </w:r>
            <w:proofErr w:type="spellEnd"/>
          </w:p>
        </w:tc>
        <w:tc>
          <w:tcPr>
            <w:tcW w:w="2259" w:type="pct"/>
            <w:tcBorders>
              <w:top w:val="nil"/>
              <w:left w:val="nil"/>
              <w:bottom w:val="single" w:sz="4" w:space="0" w:color="auto"/>
              <w:right w:val="single" w:sz="4" w:space="0" w:color="auto"/>
            </w:tcBorders>
            <w:shd w:val="clear" w:color="000000" w:fill="FFFFFF"/>
            <w:noWrap/>
            <w:hideMark/>
          </w:tcPr>
          <w:p w14:paraId="04F14DAD"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Indicates whether the batch entry is a credit or a debit entry.</w:t>
            </w:r>
          </w:p>
        </w:tc>
      </w:tr>
    </w:tbl>
    <w:p w14:paraId="1D80128A" w14:textId="2107CBC1" w:rsidR="00BA72FC" w:rsidRDefault="00BA72FC" w:rsidP="002128A5">
      <w:pPr>
        <w:jc w:val="both"/>
        <w:rPr>
          <w:lang w:eastAsia="en-US"/>
        </w:rPr>
      </w:pPr>
    </w:p>
    <w:p w14:paraId="432067A8" w14:textId="77777777" w:rsidR="00BA72FC" w:rsidRDefault="00BA72FC">
      <w:pPr>
        <w:rPr>
          <w:lang w:eastAsia="en-US"/>
        </w:rPr>
      </w:pPr>
      <w:r>
        <w:rPr>
          <w:lang w:eastAsia="en-US"/>
        </w:rPr>
        <w:br w:type="page"/>
      </w:r>
    </w:p>
    <w:p w14:paraId="469B50F8" w14:textId="77777777" w:rsidR="004103FC" w:rsidRDefault="00F43CE8" w:rsidP="00BA72FC">
      <w:pPr>
        <w:pStyle w:val="Heading1"/>
        <w:jc w:val="both"/>
      </w:pPr>
      <w:bookmarkStart w:id="14" w:name="_Toc108107965"/>
      <w:r>
        <w:lastRenderedPageBreak/>
        <w:t>Resources</w:t>
      </w:r>
      <w:bookmarkEnd w:id="14"/>
    </w:p>
    <w:p w14:paraId="4D72CB49" w14:textId="77777777" w:rsidR="00BC419A" w:rsidRDefault="00BC419A" w:rsidP="00BC419A"/>
    <w:p w14:paraId="25A37E33" w14:textId="3C7686D2" w:rsidR="00F56840" w:rsidRDefault="000C2F2A" w:rsidP="00BC419A">
      <w:r w:rsidRPr="004103FC">
        <w:object w:dxaOrig="1290" w:dyaOrig="810" w14:anchorId="6D4490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4.5pt;height:40.5pt" o:ole="">
            <v:imagedata r:id="rId12" o:title=""/>
          </v:shape>
          <o:OLEObject Type="Embed" ProgID="Package" ShapeID="_x0000_i1027" DrawAspect="Content" ObjectID="_1719125305" r:id="rId13"/>
        </w:object>
      </w:r>
      <w:r w:rsidR="004103FC" w:rsidRPr="004103FC">
        <w:t xml:space="preserve"> </w:t>
      </w:r>
      <w:r w:rsidR="00F56840">
        <w:br w:type="page"/>
      </w:r>
    </w:p>
    <w:p w14:paraId="56072993" w14:textId="6873E86C" w:rsidR="00F60A86" w:rsidRDefault="00F60A86" w:rsidP="002128A5">
      <w:pPr>
        <w:pStyle w:val="Heading1"/>
        <w:jc w:val="both"/>
      </w:pPr>
      <w:bookmarkStart w:id="15" w:name="_Toc108107966"/>
      <w:r>
        <w:lastRenderedPageBreak/>
        <w:t>References</w:t>
      </w:r>
      <w:bookmarkEnd w:id="15"/>
    </w:p>
    <w:p w14:paraId="5A1B21E0" w14:textId="3B3C6074" w:rsidR="00F60A86" w:rsidRDefault="00000000" w:rsidP="002128A5">
      <w:pPr>
        <w:pStyle w:val="ListParagraph"/>
        <w:numPr>
          <w:ilvl w:val="0"/>
          <w:numId w:val="4"/>
        </w:numPr>
        <w:jc w:val="both"/>
        <w:rPr>
          <w:lang w:eastAsia="en-US"/>
        </w:rPr>
      </w:pPr>
      <w:hyperlink r:id="rId14" w:history="1">
        <w:r w:rsidR="00F60A86" w:rsidRPr="00BF3492">
          <w:rPr>
            <w:rStyle w:val="Hyperlink"/>
            <w:lang w:eastAsia="en-US"/>
          </w:rPr>
          <w:t>https://en.wikipedia.org/wiki/Ledger</w:t>
        </w:r>
      </w:hyperlink>
    </w:p>
    <w:p w14:paraId="2F1743BA" w14:textId="77777777" w:rsidR="001D6EF0" w:rsidRDefault="00000000" w:rsidP="002128A5">
      <w:pPr>
        <w:pStyle w:val="ListParagraph"/>
        <w:numPr>
          <w:ilvl w:val="0"/>
          <w:numId w:val="4"/>
        </w:numPr>
        <w:jc w:val="both"/>
        <w:rPr>
          <w:lang w:eastAsia="en-US"/>
        </w:rPr>
      </w:pPr>
      <w:hyperlink r:id="rId15" w:history="1">
        <w:r w:rsidR="00F60A86" w:rsidRPr="00BF3492">
          <w:rPr>
            <w:rStyle w:val="Hyperlink"/>
            <w:lang w:eastAsia="en-US"/>
          </w:rPr>
          <w:t>https://www.investopedia.com/articles/personal-finance/050515/how-swift-system-works.asp</w:t>
        </w:r>
      </w:hyperlink>
    </w:p>
    <w:p w14:paraId="0BF380C4" w14:textId="75FF4DCA" w:rsidR="00F60A86" w:rsidRPr="00E368A7" w:rsidRDefault="00000000" w:rsidP="002128A5">
      <w:pPr>
        <w:pStyle w:val="ListParagraph"/>
        <w:numPr>
          <w:ilvl w:val="0"/>
          <w:numId w:val="4"/>
        </w:numPr>
        <w:jc w:val="both"/>
        <w:rPr>
          <w:rStyle w:val="Hyperlink"/>
          <w:color w:val="auto"/>
          <w:u w:val="none"/>
          <w:lang w:eastAsia="en-US"/>
        </w:rPr>
      </w:pPr>
      <w:hyperlink r:id="rId16" w:history="1">
        <w:r w:rsidR="001D6EF0" w:rsidRPr="00BF3492">
          <w:rPr>
            <w:rStyle w:val="Hyperlink"/>
            <w:lang w:eastAsia="en-US"/>
          </w:rPr>
          <w:t>https://www.swift.com/standards/iso-20022/iso-20022-programme/iso-20022-programme-document-centre</w:t>
        </w:r>
      </w:hyperlink>
    </w:p>
    <w:p w14:paraId="38BC2C2F" w14:textId="5649CEA8" w:rsidR="00866D75" w:rsidRPr="00707234" w:rsidRDefault="00000000" w:rsidP="009D796A">
      <w:pPr>
        <w:pStyle w:val="ListParagraph"/>
        <w:numPr>
          <w:ilvl w:val="0"/>
          <w:numId w:val="4"/>
        </w:numPr>
        <w:jc w:val="both"/>
        <w:rPr>
          <w:lang w:eastAsia="en-US"/>
        </w:rPr>
      </w:pPr>
      <w:hyperlink r:id="rId17" w:history="1">
        <w:r w:rsidR="00866D75" w:rsidRPr="00BF3492">
          <w:rPr>
            <w:rStyle w:val="Hyperlink"/>
            <w:lang w:eastAsia="en-US"/>
          </w:rPr>
          <w:t>https://www.iso20022.org/catalogue-messages/additional-content-messages/external-code-sets</w:t>
        </w:r>
      </w:hyperlink>
    </w:p>
    <w:p w14:paraId="113C3F63" w14:textId="77777777" w:rsidR="00F0799D" w:rsidRDefault="00F0799D" w:rsidP="002128A5">
      <w:pPr>
        <w:jc w:val="both"/>
      </w:pPr>
    </w:p>
    <w:sectPr w:rsidR="00F079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91EEC" w14:textId="77777777" w:rsidR="008A04E4" w:rsidRDefault="008A04E4" w:rsidP="00F60A86">
      <w:pPr>
        <w:spacing w:after="0" w:line="240" w:lineRule="auto"/>
      </w:pPr>
      <w:r>
        <w:separator/>
      </w:r>
    </w:p>
  </w:endnote>
  <w:endnote w:type="continuationSeparator" w:id="0">
    <w:p w14:paraId="2FB63BAF" w14:textId="77777777" w:rsidR="008A04E4" w:rsidRDefault="008A04E4" w:rsidP="00F6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24E59" w14:textId="77777777" w:rsidR="008A04E4" w:rsidRDefault="008A04E4" w:rsidP="00F60A86">
      <w:pPr>
        <w:spacing w:after="0" w:line="240" w:lineRule="auto"/>
      </w:pPr>
      <w:r>
        <w:separator/>
      </w:r>
    </w:p>
  </w:footnote>
  <w:footnote w:type="continuationSeparator" w:id="0">
    <w:p w14:paraId="0ACB54D1" w14:textId="77777777" w:rsidR="008A04E4" w:rsidRDefault="008A04E4" w:rsidP="00F60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2CFF"/>
    <w:multiLevelType w:val="hybridMultilevel"/>
    <w:tmpl w:val="BA7C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43ED7"/>
    <w:multiLevelType w:val="hybridMultilevel"/>
    <w:tmpl w:val="035A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B41AE"/>
    <w:multiLevelType w:val="hybridMultilevel"/>
    <w:tmpl w:val="064CE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A586A"/>
    <w:multiLevelType w:val="hybridMultilevel"/>
    <w:tmpl w:val="4D40E586"/>
    <w:lvl w:ilvl="0" w:tplc="60B6A31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E06A8"/>
    <w:multiLevelType w:val="hybridMultilevel"/>
    <w:tmpl w:val="2528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C4719"/>
    <w:multiLevelType w:val="hybridMultilevel"/>
    <w:tmpl w:val="2AD82E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73B7E"/>
    <w:multiLevelType w:val="hybridMultilevel"/>
    <w:tmpl w:val="36C45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507BF9"/>
    <w:multiLevelType w:val="multilevel"/>
    <w:tmpl w:val="86C6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439E0"/>
    <w:multiLevelType w:val="hybridMultilevel"/>
    <w:tmpl w:val="03A4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7D099B"/>
    <w:multiLevelType w:val="hybridMultilevel"/>
    <w:tmpl w:val="B3B24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573D1"/>
    <w:multiLevelType w:val="hybridMultilevel"/>
    <w:tmpl w:val="8D52FAF6"/>
    <w:lvl w:ilvl="0" w:tplc="5DEA2FA2">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34A9E"/>
    <w:multiLevelType w:val="hybridMultilevel"/>
    <w:tmpl w:val="B99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10417"/>
    <w:multiLevelType w:val="multilevel"/>
    <w:tmpl w:val="2E78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613F2"/>
    <w:multiLevelType w:val="hybridMultilevel"/>
    <w:tmpl w:val="AD481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027F5"/>
    <w:multiLevelType w:val="multilevel"/>
    <w:tmpl w:val="1946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96395"/>
    <w:multiLevelType w:val="hybridMultilevel"/>
    <w:tmpl w:val="1B6A1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AC3621"/>
    <w:multiLevelType w:val="hybridMultilevel"/>
    <w:tmpl w:val="9E62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684">
    <w:abstractNumId w:val="12"/>
  </w:num>
  <w:num w:numId="2" w16cid:durableId="22828449">
    <w:abstractNumId w:val="7"/>
  </w:num>
  <w:num w:numId="3" w16cid:durableId="2042364573">
    <w:abstractNumId w:val="13"/>
  </w:num>
  <w:num w:numId="4" w16cid:durableId="2038700389">
    <w:abstractNumId w:val="6"/>
  </w:num>
  <w:num w:numId="5" w16cid:durableId="705519081">
    <w:abstractNumId w:val="1"/>
  </w:num>
  <w:num w:numId="6" w16cid:durableId="681005344">
    <w:abstractNumId w:val="14"/>
  </w:num>
  <w:num w:numId="7" w16cid:durableId="644746340">
    <w:abstractNumId w:val="4"/>
  </w:num>
  <w:num w:numId="8" w16cid:durableId="1756050316">
    <w:abstractNumId w:val="8"/>
  </w:num>
  <w:num w:numId="9" w16cid:durableId="591622563">
    <w:abstractNumId w:val="10"/>
  </w:num>
  <w:num w:numId="10" w16cid:durableId="942422302">
    <w:abstractNumId w:val="9"/>
  </w:num>
  <w:num w:numId="11" w16cid:durableId="12877094">
    <w:abstractNumId w:val="0"/>
  </w:num>
  <w:num w:numId="12" w16cid:durableId="1041125259">
    <w:abstractNumId w:val="15"/>
  </w:num>
  <w:num w:numId="13" w16cid:durableId="417213210">
    <w:abstractNumId w:val="2"/>
  </w:num>
  <w:num w:numId="14" w16cid:durableId="1177498556">
    <w:abstractNumId w:val="11"/>
  </w:num>
  <w:num w:numId="15" w16cid:durableId="167332616">
    <w:abstractNumId w:val="3"/>
  </w:num>
  <w:num w:numId="16" w16cid:durableId="1655917504">
    <w:abstractNumId w:val="5"/>
  </w:num>
  <w:num w:numId="17" w16cid:durableId="21254927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34"/>
    <w:rsid w:val="00000A61"/>
    <w:rsid w:val="000116B4"/>
    <w:rsid w:val="00012978"/>
    <w:rsid w:val="00012F5B"/>
    <w:rsid w:val="0002065C"/>
    <w:rsid w:val="00022FB3"/>
    <w:rsid w:val="00023E13"/>
    <w:rsid w:val="00026389"/>
    <w:rsid w:val="00030497"/>
    <w:rsid w:val="00032B08"/>
    <w:rsid w:val="00036FCE"/>
    <w:rsid w:val="00041949"/>
    <w:rsid w:val="000449FB"/>
    <w:rsid w:val="0005703B"/>
    <w:rsid w:val="00060130"/>
    <w:rsid w:val="00062737"/>
    <w:rsid w:val="00067B8E"/>
    <w:rsid w:val="00072CE3"/>
    <w:rsid w:val="00091AAF"/>
    <w:rsid w:val="000A38B5"/>
    <w:rsid w:val="000B0A59"/>
    <w:rsid w:val="000B2E47"/>
    <w:rsid w:val="000B4E87"/>
    <w:rsid w:val="000C18E7"/>
    <w:rsid w:val="000C2475"/>
    <w:rsid w:val="000C2CF9"/>
    <w:rsid w:val="000C2DC1"/>
    <w:rsid w:val="000C2F2A"/>
    <w:rsid w:val="000C3907"/>
    <w:rsid w:val="000D7086"/>
    <w:rsid w:val="000E3811"/>
    <w:rsid w:val="000E4395"/>
    <w:rsid w:val="000E445F"/>
    <w:rsid w:val="000E586C"/>
    <w:rsid w:val="000E6878"/>
    <w:rsid w:val="00106D09"/>
    <w:rsid w:val="001071AD"/>
    <w:rsid w:val="00110F7E"/>
    <w:rsid w:val="00111F71"/>
    <w:rsid w:val="001140D9"/>
    <w:rsid w:val="00124246"/>
    <w:rsid w:val="0012672A"/>
    <w:rsid w:val="001279FF"/>
    <w:rsid w:val="001324F3"/>
    <w:rsid w:val="00132819"/>
    <w:rsid w:val="00132B74"/>
    <w:rsid w:val="00134E59"/>
    <w:rsid w:val="001434F0"/>
    <w:rsid w:val="00143FBD"/>
    <w:rsid w:val="00155D81"/>
    <w:rsid w:val="0015631B"/>
    <w:rsid w:val="00157B55"/>
    <w:rsid w:val="0016088D"/>
    <w:rsid w:val="00177F93"/>
    <w:rsid w:val="001806D3"/>
    <w:rsid w:val="00187BB4"/>
    <w:rsid w:val="00190039"/>
    <w:rsid w:val="001928F5"/>
    <w:rsid w:val="00193385"/>
    <w:rsid w:val="001A0C18"/>
    <w:rsid w:val="001A0CB0"/>
    <w:rsid w:val="001A28DF"/>
    <w:rsid w:val="001A2A06"/>
    <w:rsid w:val="001B4FE9"/>
    <w:rsid w:val="001B788E"/>
    <w:rsid w:val="001C55D8"/>
    <w:rsid w:val="001C5CE5"/>
    <w:rsid w:val="001D2352"/>
    <w:rsid w:val="001D6EF0"/>
    <w:rsid w:val="001E495E"/>
    <w:rsid w:val="001E7A1B"/>
    <w:rsid w:val="001F5A26"/>
    <w:rsid w:val="002021B7"/>
    <w:rsid w:val="00203E7A"/>
    <w:rsid w:val="00205A8E"/>
    <w:rsid w:val="00207C8C"/>
    <w:rsid w:val="002128A5"/>
    <w:rsid w:val="00216ABB"/>
    <w:rsid w:val="00221C4E"/>
    <w:rsid w:val="0022206A"/>
    <w:rsid w:val="002315D0"/>
    <w:rsid w:val="002323EE"/>
    <w:rsid w:val="002404A9"/>
    <w:rsid w:val="00240610"/>
    <w:rsid w:val="00247DDA"/>
    <w:rsid w:val="00264A0B"/>
    <w:rsid w:val="002760BE"/>
    <w:rsid w:val="0027662D"/>
    <w:rsid w:val="00277984"/>
    <w:rsid w:val="002810E7"/>
    <w:rsid w:val="00284FC4"/>
    <w:rsid w:val="00286254"/>
    <w:rsid w:val="002906AD"/>
    <w:rsid w:val="00291404"/>
    <w:rsid w:val="002A3A8D"/>
    <w:rsid w:val="002A3F54"/>
    <w:rsid w:val="002A5A64"/>
    <w:rsid w:val="002B3F51"/>
    <w:rsid w:val="002B4E23"/>
    <w:rsid w:val="002C06BA"/>
    <w:rsid w:val="002C3445"/>
    <w:rsid w:val="002D1AE4"/>
    <w:rsid w:val="002D3C00"/>
    <w:rsid w:val="002D5EDB"/>
    <w:rsid w:val="002E1DD2"/>
    <w:rsid w:val="002E7F3E"/>
    <w:rsid w:val="002F6BB3"/>
    <w:rsid w:val="002F78A9"/>
    <w:rsid w:val="00301A2C"/>
    <w:rsid w:val="00306110"/>
    <w:rsid w:val="00306602"/>
    <w:rsid w:val="00306BE5"/>
    <w:rsid w:val="00313348"/>
    <w:rsid w:val="00314520"/>
    <w:rsid w:val="003151B6"/>
    <w:rsid w:val="00315D51"/>
    <w:rsid w:val="003204C9"/>
    <w:rsid w:val="00331F69"/>
    <w:rsid w:val="00337805"/>
    <w:rsid w:val="00341998"/>
    <w:rsid w:val="00344226"/>
    <w:rsid w:val="00350CF8"/>
    <w:rsid w:val="0035637E"/>
    <w:rsid w:val="00357CBF"/>
    <w:rsid w:val="00370815"/>
    <w:rsid w:val="00370820"/>
    <w:rsid w:val="00371553"/>
    <w:rsid w:val="00375E5B"/>
    <w:rsid w:val="00383C92"/>
    <w:rsid w:val="0038677B"/>
    <w:rsid w:val="003B16C9"/>
    <w:rsid w:val="003B25F0"/>
    <w:rsid w:val="003B2820"/>
    <w:rsid w:val="003C4C90"/>
    <w:rsid w:val="003D35CF"/>
    <w:rsid w:val="003D5586"/>
    <w:rsid w:val="003D6D8F"/>
    <w:rsid w:val="003E0693"/>
    <w:rsid w:val="003E302C"/>
    <w:rsid w:val="003F26B4"/>
    <w:rsid w:val="003F399C"/>
    <w:rsid w:val="003F66C5"/>
    <w:rsid w:val="00401C7E"/>
    <w:rsid w:val="00406636"/>
    <w:rsid w:val="004103FC"/>
    <w:rsid w:val="00421C0D"/>
    <w:rsid w:val="00434426"/>
    <w:rsid w:val="004367A9"/>
    <w:rsid w:val="004530AC"/>
    <w:rsid w:val="00454089"/>
    <w:rsid w:val="004606DE"/>
    <w:rsid w:val="00472DC6"/>
    <w:rsid w:val="004740EB"/>
    <w:rsid w:val="004815E6"/>
    <w:rsid w:val="0049393D"/>
    <w:rsid w:val="004A446D"/>
    <w:rsid w:val="004A52B4"/>
    <w:rsid w:val="004A5CA9"/>
    <w:rsid w:val="004A7113"/>
    <w:rsid w:val="004B4387"/>
    <w:rsid w:val="004B7EE7"/>
    <w:rsid w:val="004C07B1"/>
    <w:rsid w:val="004C341F"/>
    <w:rsid w:val="004C58A8"/>
    <w:rsid w:val="004C7596"/>
    <w:rsid w:val="004D0993"/>
    <w:rsid w:val="004D190B"/>
    <w:rsid w:val="004D57B5"/>
    <w:rsid w:val="004D7B31"/>
    <w:rsid w:val="004E1D46"/>
    <w:rsid w:val="004E228C"/>
    <w:rsid w:val="004E2B89"/>
    <w:rsid w:val="004E2D92"/>
    <w:rsid w:val="004E4B1D"/>
    <w:rsid w:val="004F3497"/>
    <w:rsid w:val="004F5027"/>
    <w:rsid w:val="0050080A"/>
    <w:rsid w:val="00501A3F"/>
    <w:rsid w:val="00511D2C"/>
    <w:rsid w:val="0051250D"/>
    <w:rsid w:val="005140E2"/>
    <w:rsid w:val="00514D6E"/>
    <w:rsid w:val="00516033"/>
    <w:rsid w:val="005236FC"/>
    <w:rsid w:val="005347BB"/>
    <w:rsid w:val="00534D21"/>
    <w:rsid w:val="00547051"/>
    <w:rsid w:val="00550951"/>
    <w:rsid w:val="00555C22"/>
    <w:rsid w:val="00556625"/>
    <w:rsid w:val="005571B7"/>
    <w:rsid w:val="0057529E"/>
    <w:rsid w:val="00580361"/>
    <w:rsid w:val="00582A4D"/>
    <w:rsid w:val="0058783D"/>
    <w:rsid w:val="00590948"/>
    <w:rsid w:val="00595763"/>
    <w:rsid w:val="005A0F07"/>
    <w:rsid w:val="005A0F35"/>
    <w:rsid w:val="005A3866"/>
    <w:rsid w:val="005A5226"/>
    <w:rsid w:val="005B5994"/>
    <w:rsid w:val="005C0287"/>
    <w:rsid w:val="005C7940"/>
    <w:rsid w:val="005C7DC8"/>
    <w:rsid w:val="005D35A3"/>
    <w:rsid w:val="005D368D"/>
    <w:rsid w:val="005D4E08"/>
    <w:rsid w:val="005D79FA"/>
    <w:rsid w:val="005E00B7"/>
    <w:rsid w:val="005E5D6F"/>
    <w:rsid w:val="00600692"/>
    <w:rsid w:val="006040AA"/>
    <w:rsid w:val="00610F05"/>
    <w:rsid w:val="00617E75"/>
    <w:rsid w:val="00623016"/>
    <w:rsid w:val="006319A5"/>
    <w:rsid w:val="006337B5"/>
    <w:rsid w:val="00635C86"/>
    <w:rsid w:val="00635FA9"/>
    <w:rsid w:val="0063629A"/>
    <w:rsid w:val="006435ED"/>
    <w:rsid w:val="00644414"/>
    <w:rsid w:val="00651A41"/>
    <w:rsid w:val="00653B33"/>
    <w:rsid w:val="00661CAF"/>
    <w:rsid w:val="006637E6"/>
    <w:rsid w:val="00666455"/>
    <w:rsid w:val="00666E43"/>
    <w:rsid w:val="006705B5"/>
    <w:rsid w:val="006764AC"/>
    <w:rsid w:val="00676AD3"/>
    <w:rsid w:val="00686C74"/>
    <w:rsid w:val="006947B6"/>
    <w:rsid w:val="00695A3A"/>
    <w:rsid w:val="00697329"/>
    <w:rsid w:val="006B3935"/>
    <w:rsid w:val="006B724E"/>
    <w:rsid w:val="006C133D"/>
    <w:rsid w:val="006C319C"/>
    <w:rsid w:val="006C3611"/>
    <w:rsid w:val="006C5211"/>
    <w:rsid w:val="006E2DD9"/>
    <w:rsid w:val="006E77CA"/>
    <w:rsid w:val="006F1109"/>
    <w:rsid w:val="00701E83"/>
    <w:rsid w:val="007064AE"/>
    <w:rsid w:val="00707234"/>
    <w:rsid w:val="00714F2C"/>
    <w:rsid w:val="00723539"/>
    <w:rsid w:val="00737388"/>
    <w:rsid w:val="007402A1"/>
    <w:rsid w:val="00744B23"/>
    <w:rsid w:val="007464E2"/>
    <w:rsid w:val="0075067E"/>
    <w:rsid w:val="00751B7E"/>
    <w:rsid w:val="00754634"/>
    <w:rsid w:val="00762775"/>
    <w:rsid w:val="00764694"/>
    <w:rsid w:val="007673F4"/>
    <w:rsid w:val="0077442D"/>
    <w:rsid w:val="007750A9"/>
    <w:rsid w:val="00782845"/>
    <w:rsid w:val="00782E8A"/>
    <w:rsid w:val="00791DCA"/>
    <w:rsid w:val="007A4FE1"/>
    <w:rsid w:val="007B24C6"/>
    <w:rsid w:val="007B475A"/>
    <w:rsid w:val="007B5A9E"/>
    <w:rsid w:val="007B5B21"/>
    <w:rsid w:val="007B7E97"/>
    <w:rsid w:val="007C097F"/>
    <w:rsid w:val="007C1C42"/>
    <w:rsid w:val="007C29C7"/>
    <w:rsid w:val="007C2EC8"/>
    <w:rsid w:val="007D4406"/>
    <w:rsid w:val="007D4F8C"/>
    <w:rsid w:val="007D60F9"/>
    <w:rsid w:val="007E2467"/>
    <w:rsid w:val="007E2F24"/>
    <w:rsid w:val="007E560C"/>
    <w:rsid w:val="007F349A"/>
    <w:rsid w:val="00801048"/>
    <w:rsid w:val="00801CFA"/>
    <w:rsid w:val="0080624D"/>
    <w:rsid w:val="00811BA4"/>
    <w:rsid w:val="008121A7"/>
    <w:rsid w:val="00812FC9"/>
    <w:rsid w:val="00820F7F"/>
    <w:rsid w:val="0082192E"/>
    <w:rsid w:val="00822582"/>
    <w:rsid w:val="0082495B"/>
    <w:rsid w:val="0082796D"/>
    <w:rsid w:val="00830B67"/>
    <w:rsid w:val="0083232E"/>
    <w:rsid w:val="0083374E"/>
    <w:rsid w:val="008435A2"/>
    <w:rsid w:val="008538D3"/>
    <w:rsid w:val="00853B6B"/>
    <w:rsid w:val="0085590F"/>
    <w:rsid w:val="0085624F"/>
    <w:rsid w:val="0086105D"/>
    <w:rsid w:val="00866D75"/>
    <w:rsid w:val="00870B42"/>
    <w:rsid w:val="0088006C"/>
    <w:rsid w:val="008801BB"/>
    <w:rsid w:val="00880982"/>
    <w:rsid w:val="008826D8"/>
    <w:rsid w:val="00882E2C"/>
    <w:rsid w:val="00883127"/>
    <w:rsid w:val="00890439"/>
    <w:rsid w:val="00890448"/>
    <w:rsid w:val="00897147"/>
    <w:rsid w:val="008A04E4"/>
    <w:rsid w:val="008C07E3"/>
    <w:rsid w:val="008D17B7"/>
    <w:rsid w:val="008E4526"/>
    <w:rsid w:val="008F4033"/>
    <w:rsid w:val="008F5447"/>
    <w:rsid w:val="0090463B"/>
    <w:rsid w:val="00910357"/>
    <w:rsid w:val="00913F86"/>
    <w:rsid w:val="00915836"/>
    <w:rsid w:val="00925C2F"/>
    <w:rsid w:val="0093365F"/>
    <w:rsid w:val="00935304"/>
    <w:rsid w:val="00942C9F"/>
    <w:rsid w:val="00944D28"/>
    <w:rsid w:val="00945048"/>
    <w:rsid w:val="00951FF0"/>
    <w:rsid w:val="0095777D"/>
    <w:rsid w:val="009627F2"/>
    <w:rsid w:val="009644A3"/>
    <w:rsid w:val="00967B1C"/>
    <w:rsid w:val="00977EF6"/>
    <w:rsid w:val="00980CB6"/>
    <w:rsid w:val="00981F9A"/>
    <w:rsid w:val="00991D0D"/>
    <w:rsid w:val="009A0415"/>
    <w:rsid w:val="009A0E73"/>
    <w:rsid w:val="009A170C"/>
    <w:rsid w:val="009A18F3"/>
    <w:rsid w:val="009B146F"/>
    <w:rsid w:val="009B346D"/>
    <w:rsid w:val="009C6D7E"/>
    <w:rsid w:val="009D4FC8"/>
    <w:rsid w:val="009D524E"/>
    <w:rsid w:val="009E286C"/>
    <w:rsid w:val="009E4603"/>
    <w:rsid w:val="009F3457"/>
    <w:rsid w:val="00A03B2A"/>
    <w:rsid w:val="00A12435"/>
    <w:rsid w:val="00A35268"/>
    <w:rsid w:val="00A47702"/>
    <w:rsid w:val="00A514DC"/>
    <w:rsid w:val="00A547AE"/>
    <w:rsid w:val="00A561C1"/>
    <w:rsid w:val="00A65E80"/>
    <w:rsid w:val="00A67CB4"/>
    <w:rsid w:val="00A72FC3"/>
    <w:rsid w:val="00A75288"/>
    <w:rsid w:val="00A76582"/>
    <w:rsid w:val="00A76BEB"/>
    <w:rsid w:val="00A80DFF"/>
    <w:rsid w:val="00A820AB"/>
    <w:rsid w:val="00A90A89"/>
    <w:rsid w:val="00A92A0C"/>
    <w:rsid w:val="00A93396"/>
    <w:rsid w:val="00A94E36"/>
    <w:rsid w:val="00A94EBD"/>
    <w:rsid w:val="00AA6119"/>
    <w:rsid w:val="00AA77C7"/>
    <w:rsid w:val="00AC1DF4"/>
    <w:rsid w:val="00AD1CEB"/>
    <w:rsid w:val="00AD4B46"/>
    <w:rsid w:val="00AD4CE8"/>
    <w:rsid w:val="00AD7481"/>
    <w:rsid w:val="00AF1DEC"/>
    <w:rsid w:val="00AF373B"/>
    <w:rsid w:val="00AF51D4"/>
    <w:rsid w:val="00AF7284"/>
    <w:rsid w:val="00AF7F99"/>
    <w:rsid w:val="00B028E5"/>
    <w:rsid w:val="00B056FE"/>
    <w:rsid w:val="00B05CAB"/>
    <w:rsid w:val="00B20F83"/>
    <w:rsid w:val="00B21306"/>
    <w:rsid w:val="00B25EAC"/>
    <w:rsid w:val="00B32B94"/>
    <w:rsid w:val="00B351DA"/>
    <w:rsid w:val="00B47553"/>
    <w:rsid w:val="00B47BD4"/>
    <w:rsid w:val="00B510E8"/>
    <w:rsid w:val="00B5515E"/>
    <w:rsid w:val="00B61E92"/>
    <w:rsid w:val="00B635C4"/>
    <w:rsid w:val="00B66378"/>
    <w:rsid w:val="00B716F7"/>
    <w:rsid w:val="00B734D9"/>
    <w:rsid w:val="00B774D8"/>
    <w:rsid w:val="00B83314"/>
    <w:rsid w:val="00B90248"/>
    <w:rsid w:val="00B93C56"/>
    <w:rsid w:val="00B96483"/>
    <w:rsid w:val="00B96FB7"/>
    <w:rsid w:val="00BA6CA4"/>
    <w:rsid w:val="00BA72FC"/>
    <w:rsid w:val="00BB146C"/>
    <w:rsid w:val="00BB565D"/>
    <w:rsid w:val="00BC17FE"/>
    <w:rsid w:val="00BC37E6"/>
    <w:rsid w:val="00BC419A"/>
    <w:rsid w:val="00BD241B"/>
    <w:rsid w:val="00BD3AEA"/>
    <w:rsid w:val="00BE6513"/>
    <w:rsid w:val="00BF19D2"/>
    <w:rsid w:val="00C04131"/>
    <w:rsid w:val="00C04383"/>
    <w:rsid w:val="00C04AE2"/>
    <w:rsid w:val="00C17F5F"/>
    <w:rsid w:val="00C22C6F"/>
    <w:rsid w:val="00C266F9"/>
    <w:rsid w:val="00C3007C"/>
    <w:rsid w:val="00C301E0"/>
    <w:rsid w:val="00C35A39"/>
    <w:rsid w:val="00C36AEE"/>
    <w:rsid w:val="00C45241"/>
    <w:rsid w:val="00C52C06"/>
    <w:rsid w:val="00C54CFC"/>
    <w:rsid w:val="00C55A70"/>
    <w:rsid w:val="00C57A69"/>
    <w:rsid w:val="00C6242D"/>
    <w:rsid w:val="00C64151"/>
    <w:rsid w:val="00C673E9"/>
    <w:rsid w:val="00C7218D"/>
    <w:rsid w:val="00C85D3A"/>
    <w:rsid w:val="00C86C47"/>
    <w:rsid w:val="00C96A01"/>
    <w:rsid w:val="00CA50E4"/>
    <w:rsid w:val="00CB105B"/>
    <w:rsid w:val="00CB1680"/>
    <w:rsid w:val="00CB4654"/>
    <w:rsid w:val="00CC007C"/>
    <w:rsid w:val="00CE35B2"/>
    <w:rsid w:val="00CE446D"/>
    <w:rsid w:val="00CE4B59"/>
    <w:rsid w:val="00D055C5"/>
    <w:rsid w:val="00D10965"/>
    <w:rsid w:val="00D36E29"/>
    <w:rsid w:val="00D430CB"/>
    <w:rsid w:val="00D43740"/>
    <w:rsid w:val="00D46204"/>
    <w:rsid w:val="00D4685B"/>
    <w:rsid w:val="00D47AFA"/>
    <w:rsid w:val="00D505EA"/>
    <w:rsid w:val="00D6185B"/>
    <w:rsid w:val="00D63C00"/>
    <w:rsid w:val="00D72F2A"/>
    <w:rsid w:val="00D74C8B"/>
    <w:rsid w:val="00D80D84"/>
    <w:rsid w:val="00D81E73"/>
    <w:rsid w:val="00D852C7"/>
    <w:rsid w:val="00D860D1"/>
    <w:rsid w:val="00D87BDF"/>
    <w:rsid w:val="00DA3D13"/>
    <w:rsid w:val="00DA62C1"/>
    <w:rsid w:val="00DB1150"/>
    <w:rsid w:val="00DB250E"/>
    <w:rsid w:val="00DB336A"/>
    <w:rsid w:val="00DB3A10"/>
    <w:rsid w:val="00DB6E2D"/>
    <w:rsid w:val="00DD11AD"/>
    <w:rsid w:val="00DD20EC"/>
    <w:rsid w:val="00DD2FB5"/>
    <w:rsid w:val="00DD6F7E"/>
    <w:rsid w:val="00DE3FC0"/>
    <w:rsid w:val="00DF0217"/>
    <w:rsid w:val="00DF26E3"/>
    <w:rsid w:val="00E02807"/>
    <w:rsid w:val="00E0783E"/>
    <w:rsid w:val="00E10BCA"/>
    <w:rsid w:val="00E1435E"/>
    <w:rsid w:val="00E21F95"/>
    <w:rsid w:val="00E316A0"/>
    <w:rsid w:val="00E3175C"/>
    <w:rsid w:val="00E32C72"/>
    <w:rsid w:val="00E34B1F"/>
    <w:rsid w:val="00E35235"/>
    <w:rsid w:val="00E35C92"/>
    <w:rsid w:val="00E3612C"/>
    <w:rsid w:val="00E368A7"/>
    <w:rsid w:val="00E40A29"/>
    <w:rsid w:val="00E42A69"/>
    <w:rsid w:val="00E438F0"/>
    <w:rsid w:val="00E50E6D"/>
    <w:rsid w:val="00E520E4"/>
    <w:rsid w:val="00E52828"/>
    <w:rsid w:val="00E568A5"/>
    <w:rsid w:val="00E57040"/>
    <w:rsid w:val="00E57BC5"/>
    <w:rsid w:val="00E66B31"/>
    <w:rsid w:val="00E72158"/>
    <w:rsid w:val="00E77DFA"/>
    <w:rsid w:val="00E8074C"/>
    <w:rsid w:val="00E80F71"/>
    <w:rsid w:val="00E8187C"/>
    <w:rsid w:val="00E8289B"/>
    <w:rsid w:val="00E91DB0"/>
    <w:rsid w:val="00E94180"/>
    <w:rsid w:val="00EA04F1"/>
    <w:rsid w:val="00EA358C"/>
    <w:rsid w:val="00EA3A41"/>
    <w:rsid w:val="00EB43EB"/>
    <w:rsid w:val="00EB7E0E"/>
    <w:rsid w:val="00EC0764"/>
    <w:rsid w:val="00EC17B1"/>
    <w:rsid w:val="00EC6216"/>
    <w:rsid w:val="00EC7D49"/>
    <w:rsid w:val="00ED4A1A"/>
    <w:rsid w:val="00ED5F77"/>
    <w:rsid w:val="00EE0FB1"/>
    <w:rsid w:val="00EE5F29"/>
    <w:rsid w:val="00EF7193"/>
    <w:rsid w:val="00F02175"/>
    <w:rsid w:val="00F02B60"/>
    <w:rsid w:val="00F02E6A"/>
    <w:rsid w:val="00F0596F"/>
    <w:rsid w:val="00F0799D"/>
    <w:rsid w:val="00F07E78"/>
    <w:rsid w:val="00F10046"/>
    <w:rsid w:val="00F107DF"/>
    <w:rsid w:val="00F24CDB"/>
    <w:rsid w:val="00F31A9A"/>
    <w:rsid w:val="00F32BC7"/>
    <w:rsid w:val="00F334B5"/>
    <w:rsid w:val="00F421AB"/>
    <w:rsid w:val="00F43CE8"/>
    <w:rsid w:val="00F46798"/>
    <w:rsid w:val="00F56840"/>
    <w:rsid w:val="00F574C9"/>
    <w:rsid w:val="00F5785C"/>
    <w:rsid w:val="00F60A86"/>
    <w:rsid w:val="00F63221"/>
    <w:rsid w:val="00F70CAA"/>
    <w:rsid w:val="00F74071"/>
    <w:rsid w:val="00F745A7"/>
    <w:rsid w:val="00F76581"/>
    <w:rsid w:val="00F80933"/>
    <w:rsid w:val="00F87D08"/>
    <w:rsid w:val="00F9038B"/>
    <w:rsid w:val="00F90B78"/>
    <w:rsid w:val="00F9273D"/>
    <w:rsid w:val="00F965A0"/>
    <w:rsid w:val="00FA49D7"/>
    <w:rsid w:val="00FB2A8C"/>
    <w:rsid w:val="00FB2D1C"/>
    <w:rsid w:val="00FB360F"/>
    <w:rsid w:val="00FB53C9"/>
    <w:rsid w:val="00FC0A7F"/>
    <w:rsid w:val="00FD06EA"/>
    <w:rsid w:val="00FD46D3"/>
    <w:rsid w:val="00FD4F12"/>
    <w:rsid w:val="00FD791B"/>
    <w:rsid w:val="00FE34DF"/>
    <w:rsid w:val="00FE45B2"/>
    <w:rsid w:val="00FF00FE"/>
    <w:rsid w:val="00FF1CCC"/>
    <w:rsid w:val="00FF7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ABC78"/>
  <w15:chartTrackingRefBased/>
  <w15:docId w15:val="{8395F20C-CA66-4B07-83BE-31C724BF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234"/>
    <w:pPr>
      <w:keepNext/>
      <w:keepLines/>
      <w:spacing w:before="480" w:after="0"/>
      <w:outlineLvl w:val="0"/>
    </w:pPr>
    <w:rPr>
      <w:rFonts w:asciiTheme="majorHAnsi" w:eastAsiaTheme="majorEastAsia" w:hAnsiTheme="majorHAnsi" w:cstheme="majorBidi"/>
      <w:smallCaps/>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9A0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2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234"/>
    <w:rPr>
      <w:rFonts w:asciiTheme="majorHAnsi" w:eastAsiaTheme="majorEastAsia" w:hAnsiTheme="majorHAnsi" w:cstheme="majorBidi"/>
      <w:smallCaps/>
      <w:color w:val="2F5496" w:themeColor="accent1" w:themeShade="BF"/>
      <w:sz w:val="32"/>
      <w:szCs w:val="32"/>
      <w:lang w:eastAsia="en-US"/>
    </w:rPr>
  </w:style>
  <w:style w:type="character" w:customStyle="1" w:styleId="Heading3Char">
    <w:name w:val="Heading 3 Char"/>
    <w:basedOn w:val="DefaultParagraphFont"/>
    <w:link w:val="Heading3"/>
    <w:uiPriority w:val="9"/>
    <w:rsid w:val="00707234"/>
    <w:rPr>
      <w:rFonts w:asciiTheme="majorHAnsi" w:eastAsiaTheme="majorEastAsia" w:hAnsiTheme="majorHAnsi" w:cstheme="majorBidi"/>
      <w:color w:val="1F3763" w:themeColor="accent1" w:themeShade="7F"/>
      <w:sz w:val="24"/>
      <w:szCs w:val="24"/>
    </w:rPr>
  </w:style>
  <w:style w:type="character" w:customStyle="1" w:styleId="text375920font1">
    <w:name w:val="text375920font1"/>
    <w:basedOn w:val="DefaultParagraphFont"/>
    <w:rsid w:val="00707234"/>
  </w:style>
  <w:style w:type="paragraph" w:styleId="NormalWeb">
    <w:name w:val="Normal (Web)"/>
    <w:basedOn w:val="Normal"/>
    <w:uiPriority w:val="99"/>
    <w:unhideWhenUsed/>
    <w:rsid w:val="007072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375921font4">
    <w:name w:val="text375921font4"/>
    <w:basedOn w:val="DefaultParagraphFont"/>
    <w:rsid w:val="00707234"/>
  </w:style>
  <w:style w:type="character" w:customStyle="1" w:styleId="text376442font1">
    <w:name w:val="text376442font1"/>
    <w:basedOn w:val="DefaultParagraphFont"/>
    <w:rsid w:val="00707234"/>
  </w:style>
  <w:style w:type="character" w:customStyle="1" w:styleId="text376442font2">
    <w:name w:val="text376442font2"/>
    <w:basedOn w:val="DefaultParagraphFont"/>
    <w:rsid w:val="00707234"/>
  </w:style>
  <w:style w:type="character" w:customStyle="1" w:styleId="text376758font1">
    <w:name w:val="text376758font1"/>
    <w:basedOn w:val="DefaultParagraphFont"/>
    <w:rsid w:val="00707234"/>
  </w:style>
  <w:style w:type="character" w:customStyle="1" w:styleId="text376758font2">
    <w:name w:val="text376758font2"/>
    <w:basedOn w:val="DefaultParagraphFont"/>
    <w:rsid w:val="00707234"/>
  </w:style>
  <w:style w:type="character" w:customStyle="1" w:styleId="text376764font1">
    <w:name w:val="text376764font1"/>
    <w:basedOn w:val="DefaultParagraphFont"/>
    <w:rsid w:val="00707234"/>
  </w:style>
  <w:style w:type="character" w:customStyle="1" w:styleId="text376764font2">
    <w:name w:val="text376764font2"/>
    <w:basedOn w:val="DefaultParagraphFont"/>
    <w:rsid w:val="00707234"/>
  </w:style>
  <w:style w:type="character" w:customStyle="1" w:styleId="text376795font1">
    <w:name w:val="text376795font1"/>
    <w:basedOn w:val="DefaultParagraphFont"/>
    <w:rsid w:val="00707234"/>
  </w:style>
  <w:style w:type="character" w:customStyle="1" w:styleId="text376795font2">
    <w:name w:val="text376795font2"/>
    <w:basedOn w:val="DefaultParagraphFont"/>
    <w:rsid w:val="00707234"/>
  </w:style>
  <w:style w:type="character" w:customStyle="1" w:styleId="text148612font4">
    <w:name w:val="text148612font4"/>
    <w:basedOn w:val="DefaultParagraphFont"/>
    <w:rsid w:val="00707234"/>
  </w:style>
  <w:style w:type="character" w:customStyle="1" w:styleId="text214331font1">
    <w:name w:val="text214331font1"/>
    <w:basedOn w:val="DefaultParagraphFont"/>
    <w:rsid w:val="00707234"/>
  </w:style>
  <w:style w:type="character" w:customStyle="1" w:styleId="text245980font4">
    <w:name w:val="text245980font4"/>
    <w:basedOn w:val="DefaultParagraphFont"/>
    <w:rsid w:val="00707234"/>
  </w:style>
  <w:style w:type="character" w:customStyle="1" w:styleId="text245980font5">
    <w:name w:val="text245980font5"/>
    <w:basedOn w:val="DefaultParagraphFont"/>
    <w:rsid w:val="00707234"/>
  </w:style>
  <w:style w:type="paragraph" w:customStyle="1" w:styleId="text245980font41">
    <w:name w:val="text245980font41"/>
    <w:basedOn w:val="Normal"/>
    <w:rsid w:val="007072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380130font1">
    <w:name w:val="text380130font1"/>
    <w:basedOn w:val="DefaultParagraphFont"/>
    <w:rsid w:val="00707234"/>
  </w:style>
  <w:style w:type="character" w:customStyle="1" w:styleId="text380227font4">
    <w:name w:val="text380227font4"/>
    <w:basedOn w:val="DefaultParagraphFont"/>
    <w:rsid w:val="00707234"/>
  </w:style>
  <w:style w:type="character" w:customStyle="1" w:styleId="text380227font5">
    <w:name w:val="text380227font5"/>
    <w:basedOn w:val="DefaultParagraphFont"/>
    <w:rsid w:val="00707234"/>
  </w:style>
  <w:style w:type="character" w:customStyle="1" w:styleId="text380183font1">
    <w:name w:val="text380183font1"/>
    <w:basedOn w:val="DefaultParagraphFont"/>
    <w:rsid w:val="00707234"/>
  </w:style>
  <w:style w:type="character" w:customStyle="1" w:styleId="text380183font2">
    <w:name w:val="text380183font2"/>
    <w:basedOn w:val="DefaultParagraphFont"/>
    <w:rsid w:val="00707234"/>
  </w:style>
  <w:style w:type="character" w:customStyle="1" w:styleId="text380183font3">
    <w:name w:val="text380183font3"/>
    <w:basedOn w:val="DefaultParagraphFont"/>
    <w:rsid w:val="00707234"/>
  </w:style>
  <w:style w:type="character" w:customStyle="1" w:styleId="text380185font1">
    <w:name w:val="text380185font1"/>
    <w:basedOn w:val="DefaultParagraphFont"/>
    <w:rsid w:val="00707234"/>
  </w:style>
  <w:style w:type="character" w:customStyle="1" w:styleId="text380185font2">
    <w:name w:val="text380185font2"/>
    <w:basedOn w:val="DefaultParagraphFont"/>
    <w:rsid w:val="00707234"/>
  </w:style>
  <w:style w:type="character" w:customStyle="1" w:styleId="text394334font1">
    <w:name w:val="text394334font1"/>
    <w:basedOn w:val="DefaultParagraphFont"/>
    <w:rsid w:val="00707234"/>
  </w:style>
  <w:style w:type="character" w:customStyle="1" w:styleId="text394661font4">
    <w:name w:val="text394661font4"/>
    <w:basedOn w:val="DefaultParagraphFont"/>
    <w:rsid w:val="00707234"/>
  </w:style>
  <w:style w:type="character" w:customStyle="1" w:styleId="text394460font1">
    <w:name w:val="text394460font1"/>
    <w:basedOn w:val="DefaultParagraphFont"/>
    <w:rsid w:val="00707234"/>
  </w:style>
  <w:style w:type="character" w:customStyle="1" w:styleId="text394460font2">
    <w:name w:val="text394460font2"/>
    <w:basedOn w:val="DefaultParagraphFont"/>
    <w:rsid w:val="00707234"/>
  </w:style>
  <w:style w:type="character" w:customStyle="1" w:styleId="text394464font1">
    <w:name w:val="text394464font1"/>
    <w:basedOn w:val="DefaultParagraphFont"/>
    <w:rsid w:val="00707234"/>
  </w:style>
  <w:style w:type="character" w:customStyle="1" w:styleId="text394464font2">
    <w:name w:val="text394464font2"/>
    <w:basedOn w:val="DefaultParagraphFont"/>
    <w:rsid w:val="00707234"/>
  </w:style>
  <w:style w:type="character" w:customStyle="1" w:styleId="text394468font1">
    <w:name w:val="text394468font1"/>
    <w:basedOn w:val="DefaultParagraphFont"/>
    <w:rsid w:val="00707234"/>
  </w:style>
  <w:style w:type="character" w:customStyle="1" w:styleId="text394468font2">
    <w:name w:val="text394468font2"/>
    <w:basedOn w:val="DefaultParagraphFont"/>
    <w:rsid w:val="00707234"/>
  </w:style>
  <w:style w:type="character" w:customStyle="1" w:styleId="text394472font1">
    <w:name w:val="text394472font1"/>
    <w:basedOn w:val="DefaultParagraphFont"/>
    <w:rsid w:val="00707234"/>
  </w:style>
  <w:style w:type="character" w:customStyle="1" w:styleId="text394472font2">
    <w:name w:val="text394472font2"/>
    <w:basedOn w:val="DefaultParagraphFont"/>
    <w:rsid w:val="00707234"/>
  </w:style>
  <w:style w:type="paragraph" w:customStyle="1" w:styleId="text394472font21">
    <w:name w:val="text394472font21"/>
    <w:basedOn w:val="Normal"/>
    <w:rsid w:val="007072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394476font1">
    <w:name w:val="text394476font1"/>
    <w:basedOn w:val="DefaultParagraphFont"/>
    <w:rsid w:val="00707234"/>
  </w:style>
  <w:style w:type="character" w:customStyle="1" w:styleId="text394476font2">
    <w:name w:val="text394476font2"/>
    <w:basedOn w:val="DefaultParagraphFont"/>
    <w:rsid w:val="00707234"/>
  </w:style>
  <w:style w:type="character" w:customStyle="1" w:styleId="text394480font1">
    <w:name w:val="text394480font1"/>
    <w:basedOn w:val="DefaultParagraphFont"/>
    <w:rsid w:val="00707234"/>
  </w:style>
  <w:style w:type="character" w:customStyle="1" w:styleId="text394480font2">
    <w:name w:val="text394480font2"/>
    <w:basedOn w:val="DefaultParagraphFont"/>
    <w:rsid w:val="00707234"/>
  </w:style>
  <w:style w:type="paragraph" w:styleId="TOCHeading">
    <w:name w:val="TOC Heading"/>
    <w:basedOn w:val="Heading1"/>
    <w:next w:val="Normal"/>
    <w:uiPriority w:val="39"/>
    <w:unhideWhenUsed/>
    <w:qFormat/>
    <w:rsid w:val="00514D6E"/>
    <w:pPr>
      <w:spacing w:before="240"/>
      <w:outlineLvl w:val="9"/>
    </w:pPr>
    <w:rPr>
      <w:smallCaps w:val="0"/>
    </w:rPr>
  </w:style>
  <w:style w:type="paragraph" w:styleId="TOC1">
    <w:name w:val="toc 1"/>
    <w:basedOn w:val="Normal"/>
    <w:next w:val="Normal"/>
    <w:autoRedefine/>
    <w:uiPriority w:val="39"/>
    <w:unhideWhenUsed/>
    <w:rsid w:val="00514D6E"/>
    <w:pPr>
      <w:spacing w:after="100"/>
    </w:pPr>
  </w:style>
  <w:style w:type="paragraph" w:styleId="TOC3">
    <w:name w:val="toc 3"/>
    <w:basedOn w:val="Normal"/>
    <w:next w:val="Normal"/>
    <w:autoRedefine/>
    <w:uiPriority w:val="39"/>
    <w:unhideWhenUsed/>
    <w:rsid w:val="00514D6E"/>
    <w:pPr>
      <w:spacing w:after="100"/>
      <w:ind w:left="440"/>
    </w:pPr>
  </w:style>
  <w:style w:type="character" w:styleId="Hyperlink">
    <w:name w:val="Hyperlink"/>
    <w:basedOn w:val="DefaultParagraphFont"/>
    <w:uiPriority w:val="99"/>
    <w:unhideWhenUsed/>
    <w:rsid w:val="00514D6E"/>
    <w:rPr>
      <w:color w:val="0563C1" w:themeColor="hyperlink"/>
      <w:u w:val="single"/>
    </w:rPr>
  </w:style>
  <w:style w:type="paragraph" w:styleId="NoSpacing">
    <w:name w:val="No Spacing"/>
    <w:link w:val="NoSpacingChar"/>
    <w:qFormat/>
    <w:rsid w:val="00CC007C"/>
    <w:pPr>
      <w:spacing w:after="0" w:line="240" w:lineRule="auto"/>
    </w:pPr>
    <w:rPr>
      <w:lang w:eastAsia="en-US"/>
    </w:rPr>
  </w:style>
  <w:style w:type="character" w:customStyle="1" w:styleId="NoSpacingChar">
    <w:name w:val="No Spacing Char"/>
    <w:basedOn w:val="DefaultParagraphFont"/>
    <w:link w:val="NoSpacing"/>
    <w:rsid w:val="00CC007C"/>
    <w:rPr>
      <w:lang w:eastAsia="en-US"/>
    </w:rPr>
  </w:style>
  <w:style w:type="character" w:customStyle="1" w:styleId="Heading2Char">
    <w:name w:val="Heading 2 Char"/>
    <w:basedOn w:val="DefaultParagraphFont"/>
    <w:link w:val="Heading2"/>
    <w:uiPriority w:val="9"/>
    <w:rsid w:val="009A0E7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60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A86"/>
  </w:style>
  <w:style w:type="paragraph" w:styleId="Footer">
    <w:name w:val="footer"/>
    <w:basedOn w:val="Normal"/>
    <w:link w:val="FooterChar"/>
    <w:uiPriority w:val="99"/>
    <w:unhideWhenUsed/>
    <w:rsid w:val="00F60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A86"/>
  </w:style>
  <w:style w:type="character" w:styleId="UnresolvedMention">
    <w:name w:val="Unresolved Mention"/>
    <w:basedOn w:val="DefaultParagraphFont"/>
    <w:uiPriority w:val="99"/>
    <w:semiHidden/>
    <w:unhideWhenUsed/>
    <w:rsid w:val="00F60A86"/>
    <w:rPr>
      <w:color w:val="605E5C"/>
      <w:shd w:val="clear" w:color="auto" w:fill="E1DFDD"/>
    </w:rPr>
  </w:style>
  <w:style w:type="paragraph" w:styleId="ListParagraph">
    <w:name w:val="List Paragraph"/>
    <w:basedOn w:val="Normal"/>
    <w:uiPriority w:val="34"/>
    <w:qFormat/>
    <w:rsid w:val="00401C7E"/>
    <w:pPr>
      <w:ind w:left="720"/>
      <w:contextualSpacing/>
    </w:pPr>
  </w:style>
  <w:style w:type="character" w:customStyle="1" w:styleId="swift-breakdowncode">
    <w:name w:val="swift-breakdown__code"/>
    <w:basedOn w:val="DefaultParagraphFont"/>
    <w:rsid w:val="005E00B7"/>
  </w:style>
  <w:style w:type="character" w:customStyle="1" w:styleId="swift-breakdownlabel">
    <w:name w:val="swift-breakdown__label"/>
    <w:basedOn w:val="DefaultParagraphFont"/>
    <w:rsid w:val="005E00B7"/>
  </w:style>
  <w:style w:type="paragraph" w:customStyle="1" w:styleId="clearfix">
    <w:name w:val="clearfix"/>
    <w:basedOn w:val="Normal"/>
    <w:rsid w:val="005E00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0B7"/>
    <w:rPr>
      <w:b/>
      <w:bCs/>
    </w:rPr>
  </w:style>
  <w:style w:type="character" w:customStyle="1" w:styleId="alpha-numeric">
    <w:name w:val="alpha-numeric"/>
    <w:basedOn w:val="DefaultParagraphFont"/>
    <w:rsid w:val="005E00B7"/>
  </w:style>
  <w:style w:type="paragraph" w:styleId="TOC2">
    <w:name w:val="toc 2"/>
    <w:basedOn w:val="Normal"/>
    <w:next w:val="Normal"/>
    <w:autoRedefine/>
    <w:uiPriority w:val="39"/>
    <w:unhideWhenUsed/>
    <w:rsid w:val="00375E5B"/>
    <w:pPr>
      <w:spacing w:after="100"/>
      <w:ind w:left="220"/>
    </w:pPr>
  </w:style>
  <w:style w:type="paragraph" w:styleId="Caption">
    <w:name w:val="caption"/>
    <w:basedOn w:val="Normal"/>
    <w:next w:val="Normal"/>
    <w:uiPriority w:val="35"/>
    <w:unhideWhenUsed/>
    <w:qFormat/>
    <w:rsid w:val="00944D28"/>
    <w:pPr>
      <w:spacing w:after="200" w:line="240" w:lineRule="auto"/>
    </w:pPr>
    <w:rPr>
      <w:i/>
      <w:iCs/>
      <w:color w:val="44546A" w:themeColor="text2"/>
      <w:sz w:val="18"/>
      <w:szCs w:val="18"/>
    </w:rPr>
  </w:style>
  <w:style w:type="table" w:styleId="TableGrid">
    <w:name w:val="Table Grid"/>
    <w:basedOn w:val="TableNormal"/>
    <w:uiPriority w:val="39"/>
    <w:rsid w:val="003E0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26B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8636">
      <w:bodyDiv w:val="1"/>
      <w:marLeft w:val="0"/>
      <w:marRight w:val="0"/>
      <w:marTop w:val="0"/>
      <w:marBottom w:val="0"/>
      <w:divBdr>
        <w:top w:val="none" w:sz="0" w:space="0" w:color="auto"/>
        <w:left w:val="none" w:sz="0" w:space="0" w:color="auto"/>
        <w:bottom w:val="none" w:sz="0" w:space="0" w:color="auto"/>
        <w:right w:val="none" w:sz="0" w:space="0" w:color="auto"/>
      </w:divBdr>
      <w:divsChild>
        <w:div w:id="2078244757">
          <w:marLeft w:val="0"/>
          <w:marRight w:val="0"/>
          <w:marTop w:val="0"/>
          <w:marBottom w:val="0"/>
          <w:divBdr>
            <w:top w:val="none" w:sz="0" w:space="0" w:color="auto"/>
            <w:left w:val="none" w:sz="0" w:space="0" w:color="auto"/>
            <w:bottom w:val="none" w:sz="0" w:space="0" w:color="auto"/>
            <w:right w:val="none" w:sz="0" w:space="0" w:color="auto"/>
          </w:divBdr>
        </w:div>
        <w:div w:id="574322137">
          <w:marLeft w:val="0"/>
          <w:marRight w:val="0"/>
          <w:marTop w:val="0"/>
          <w:marBottom w:val="0"/>
          <w:divBdr>
            <w:top w:val="none" w:sz="0" w:space="0" w:color="auto"/>
            <w:left w:val="none" w:sz="0" w:space="0" w:color="auto"/>
            <w:bottom w:val="none" w:sz="0" w:space="0" w:color="auto"/>
            <w:right w:val="none" w:sz="0" w:space="0" w:color="auto"/>
          </w:divBdr>
        </w:div>
        <w:div w:id="640114775">
          <w:marLeft w:val="0"/>
          <w:marRight w:val="0"/>
          <w:marTop w:val="0"/>
          <w:marBottom w:val="0"/>
          <w:divBdr>
            <w:top w:val="none" w:sz="0" w:space="0" w:color="auto"/>
            <w:left w:val="none" w:sz="0" w:space="0" w:color="auto"/>
            <w:bottom w:val="none" w:sz="0" w:space="0" w:color="auto"/>
            <w:right w:val="none" w:sz="0" w:space="0" w:color="auto"/>
          </w:divBdr>
        </w:div>
        <w:div w:id="380978217">
          <w:marLeft w:val="0"/>
          <w:marRight w:val="0"/>
          <w:marTop w:val="0"/>
          <w:marBottom w:val="0"/>
          <w:divBdr>
            <w:top w:val="none" w:sz="0" w:space="0" w:color="auto"/>
            <w:left w:val="none" w:sz="0" w:space="0" w:color="auto"/>
            <w:bottom w:val="none" w:sz="0" w:space="0" w:color="auto"/>
            <w:right w:val="none" w:sz="0" w:space="0" w:color="auto"/>
          </w:divBdr>
        </w:div>
      </w:divsChild>
    </w:div>
    <w:div w:id="137188062">
      <w:bodyDiv w:val="1"/>
      <w:marLeft w:val="0"/>
      <w:marRight w:val="0"/>
      <w:marTop w:val="0"/>
      <w:marBottom w:val="0"/>
      <w:divBdr>
        <w:top w:val="none" w:sz="0" w:space="0" w:color="auto"/>
        <w:left w:val="none" w:sz="0" w:space="0" w:color="auto"/>
        <w:bottom w:val="none" w:sz="0" w:space="0" w:color="auto"/>
        <w:right w:val="none" w:sz="0" w:space="0" w:color="auto"/>
      </w:divBdr>
    </w:div>
    <w:div w:id="255791658">
      <w:bodyDiv w:val="1"/>
      <w:marLeft w:val="0"/>
      <w:marRight w:val="0"/>
      <w:marTop w:val="0"/>
      <w:marBottom w:val="0"/>
      <w:divBdr>
        <w:top w:val="none" w:sz="0" w:space="0" w:color="auto"/>
        <w:left w:val="none" w:sz="0" w:space="0" w:color="auto"/>
        <w:bottom w:val="none" w:sz="0" w:space="0" w:color="auto"/>
        <w:right w:val="none" w:sz="0" w:space="0" w:color="auto"/>
      </w:divBdr>
    </w:div>
    <w:div w:id="485439020">
      <w:bodyDiv w:val="1"/>
      <w:marLeft w:val="0"/>
      <w:marRight w:val="0"/>
      <w:marTop w:val="0"/>
      <w:marBottom w:val="0"/>
      <w:divBdr>
        <w:top w:val="none" w:sz="0" w:space="0" w:color="auto"/>
        <w:left w:val="none" w:sz="0" w:space="0" w:color="auto"/>
        <w:bottom w:val="none" w:sz="0" w:space="0" w:color="auto"/>
        <w:right w:val="none" w:sz="0" w:space="0" w:color="auto"/>
      </w:divBdr>
    </w:div>
    <w:div w:id="602305969">
      <w:bodyDiv w:val="1"/>
      <w:marLeft w:val="0"/>
      <w:marRight w:val="0"/>
      <w:marTop w:val="0"/>
      <w:marBottom w:val="0"/>
      <w:divBdr>
        <w:top w:val="none" w:sz="0" w:space="0" w:color="auto"/>
        <w:left w:val="none" w:sz="0" w:space="0" w:color="auto"/>
        <w:bottom w:val="none" w:sz="0" w:space="0" w:color="auto"/>
        <w:right w:val="none" w:sz="0" w:space="0" w:color="auto"/>
      </w:divBdr>
      <w:divsChild>
        <w:div w:id="1070156487">
          <w:marLeft w:val="0"/>
          <w:marRight w:val="0"/>
          <w:marTop w:val="0"/>
          <w:marBottom w:val="0"/>
          <w:divBdr>
            <w:top w:val="none" w:sz="0" w:space="0" w:color="auto"/>
            <w:left w:val="none" w:sz="0" w:space="0" w:color="auto"/>
            <w:bottom w:val="none" w:sz="0" w:space="0" w:color="auto"/>
            <w:right w:val="none" w:sz="0" w:space="0" w:color="auto"/>
          </w:divBdr>
        </w:div>
        <w:div w:id="1582984050">
          <w:marLeft w:val="0"/>
          <w:marRight w:val="0"/>
          <w:marTop w:val="0"/>
          <w:marBottom w:val="0"/>
          <w:divBdr>
            <w:top w:val="none" w:sz="0" w:space="0" w:color="auto"/>
            <w:left w:val="none" w:sz="0" w:space="0" w:color="auto"/>
            <w:bottom w:val="none" w:sz="0" w:space="0" w:color="auto"/>
            <w:right w:val="none" w:sz="0" w:space="0" w:color="auto"/>
          </w:divBdr>
        </w:div>
      </w:divsChild>
    </w:div>
    <w:div w:id="720324865">
      <w:bodyDiv w:val="1"/>
      <w:marLeft w:val="0"/>
      <w:marRight w:val="0"/>
      <w:marTop w:val="0"/>
      <w:marBottom w:val="0"/>
      <w:divBdr>
        <w:top w:val="none" w:sz="0" w:space="0" w:color="auto"/>
        <w:left w:val="none" w:sz="0" w:space="0" w:color="auto"/>
        <w:bottom w:val="none" w:sz="0" w:space="0" w:color="auto"/>
        <w:right w:val="none" w:sz="0" w:space="0" w:color="auto"/>
      </w:divBdr>
      <w:divsChild>
        <w:div w:id="1733427595">
          <w:marLeft w:val="0"/>
          <w:marRight w:val="0"/>
          <w:marTop w:val="0"/>
          <w:marBottom w:val="0"/>
          <w:divBdr>
            <w:top w:val="none" w:sz="0" w:space="0" w:color="auto"/>
            <w:left w:val="none" w:sz="0" w:space="0" w:color="auto"/>
            <w:bottom w:val="none" w:sz="0" w:space="0" w:color="auto"/>
            <w:right w:val="none" w:sz="0" w:space="0" w:color="auto"/>
          </w:divBdr>
        </w:div>
        <w:div w:id="741223396">
          <w:marLeft w:val="0"/>
          <w:marRight w:val="0"/>
          <w:marTop w:val="0"/>
          <w:marBottom w:val="0"/>
          <w:divBdr>
            <w:top w:val="none" w:sz="0" w:space="0" w:color="auto"/>
            <w:left w:val="none" w:sz="0" w:space="0" w:color="auto"/>
            <w:bottom w:val="none" w:sz="0" w:space="0" w:color="auto"/>
            <w:right w:val="none" w:sz="0" w:space="0" w:color="auto"/>
          </w:divBdr>
        </w:div>
        <w:div w:id="1318996830">
          <w:marLeft w:val="0"/>
          <w:marRight w:val="0"/>
          <w:marTop w:val="0"/>
          <w:marBottom w:val="0"/>
          <w:divBdr>
            <w:top w:val="none" w:sz="0" w:space="0" w:color="auto"/>
            <w:left w:val="none" w:sz="0" w:space="0" w:color="auto"/>
            <w:bottom w:val="none" w:sz="0" w:space="0" w:color="auto"/>
            <w:right w:val="none" w:sz="0" w:space="0" w:color="auto"/>
          </w:divBdr>
        </w:div>
        <w:div w:id="41683957">
          <w:marLeft w:val="0"/>
          <w:marRight w:val="0"/>
          <w:marTop w:val="0"/>
          <w:marBottom w:val="0"/>
          <w:divBdr>
            <w:top w:val="none" w:sz="0" w:space="0" w:color="auto"/>
            <w:left w:val="none" w:sz="0" w:space="0" w:color="auto"/>
            <w:bottom w:val="none" w:sz="0" w:space="0" w:color="auto"/>
            <w:right w:val="none" w:sz="0" w:space="0" w:color="auto"/>
          </w:divBdr>
        </w:div>
        <w:div w:id="1250699014">
          <w:marLeft w:val="0"/>
          <w:marRight w:val="0"/>
          <w:marTop w:val="0"/>
          <w:marBottom w:val="0"/>
          <w:divBdr>
            <w:top w:val="none" w:sz="0" w:space="0" w:color="auto"/>
            <w:left w:val="none" w:sz="0" w:space="0" w:color="auto"/>
            <w:bottom w:val="none" w:sz="0" w:space="0" w:color="auto"/>
            <w:right w:val="none" w:sz="0" w:space="0" w:color="auto"/>
          </w:divBdr>
        </w:div>
      </w:divsChild>
    </w:div>
    <w:div w:id="852495006">
      <w:bodyDiv w:val="1"/>
      <w:marLeft w:val="0"/>
      <w:marRight w:val="0"/>
      <w:marTop w:val="0"/>
      <w:marBottom w:val="0"/>
      <w:divBdr>
        <w:top w:val="none" w:sz="0" w:space="0" w:color="auto"/>
        <w:left w:val="none" w:sz="0" w:space="0" w:color="auto"/>
        <w:bottom w:val="none" w:sz="0" w:space="0" w:color="auto"/>
        <w:right w:val="none" w:sz="0" w:space="0" w:color="auto"/>
      </w:divBdr>
      <w:divsChild>
        <w:div w:id="422066812">
          <w:marLeft w:val="0"/>
          <w:marRight w:val="0"/>
          <w:marTop w:val="0"/>
          <w:marBottom w:val="0"/>
          <w:divBdr>
            <w:top w:val="none" w:sz="0" w:space="0" w:color="auto"/>
            <w:left w:val="none" w:sz="0" w:space="0" w:color="auto"/>
            <w:bottom w:val="none" w:sz="0" w:space="0" w:color="auto"/>
            <w:right w:val="none" w:sz="0" w:space="0" w:color="auto"/>
          </w:divBdr>
        </w:div>
        <w:div w:id="1049452688">
          <w:marLeft w:val="0"/>
          <w:marRight w:val="0"/>
          <w:marTop w:val="0"/>
          <w:marBottom w:val="0"/>
          <w:divBdr>
            <w:top w:val="none" w:sz="0" w:space="0" w:color="auto"/>
            <w:left w:val="none" w:sz="0" w:space="0" w:color="auto"/>
            <w:bottom w:val="none" w:sz="0" w:space="0" w:color="auto"/>
            <w:right w:val="none" w:sz="0" w:space="0" w:color="auto"/>
          </w:divBdr>
        </w:div>
        <w:div w:id="710691126">
          <w:marLeft w:val="0"/>
          <w:marRight w:val="0"/>
          <w:marTop w:val="0"/>
          <w:marBottom w:val="0"/>
          <w:divBdr>
            <w:top w:val="none" w:sz="0" w:space="0" w:color="auto"/>
            <w:left w:val="none" w:sz="0" w:space="0" w:color="auto"/>
            <w:bottom w:val="none" w:sz="0" w:space="0" w:color="auto"/>
            <w:right w:val="none" w:sz="0" w:space="0" w:color="auto"/>
          </w:divBdr>
        </w:div>
        <w:div w:id="738552190">
          <w:marLeft w:val="0"/>
          <w:marRight w:val="0"/>
          <w:marTop w:val="0"/>
          <w:marBottom w:val="0"/>
          <w:divBdr>
            <w:top w:val="none" w:sz="0" w:space="0" w:color="auto"/>
            <w:left w:val="none" w:sz="0" w:space="0" w:color="auto"/>
            <w:bottom w:val="none" w:sz="0" w:space="0" w:color="auto"/>
            <w:right w:val="none" w:sz="0" w:space="0" w:color="auto"/>
          </w:divBdr>
        </w:div>
      </w:divsChild>
    </w:div>
    <w:div w:id="944312825">
      <w:bodyDiv w:val="1"/>
      <w:marLeft w:val="0"/>
      <w:marRight w:val="0"/>
      <w:marTop w:val="0"/>
      <w:marBottom w:val="0"/>
      <w:divBdr>
        <w:top w:val="none" w:sz="0" w:space="0" w:color="auto"/>
        <w:left w:val="none" w:sz="0" w:space="0" w:color="auto"/>
        <w:bottom w:val="none" w:sz="0" w:space="0" w:color="auto"/>
        <w:right w:val="none" w:sz="0" w:space="0" w:color="auto"/>
      </w:divBdr>
      <w:divsChild>
        <w:div w:id="2026663866">
          <w:marLeft w:val="0"/>
          <w:marRight w:val="0"/>
          <w:marTop w:val="0"/>
          <w:marBottom w:val="0"/>
          <w:divBdr>
            <w:top w:val="none" w:sz="0" w:space="0" w:color="auto"/>
            <w:left w:val="none" w:sz="0" w:space="0" w:color="auto"/>
            <w:bottom w:val="none" w:sz="0" w:space="0" w:color="auto"/>
            <w:right w:val="none" w:sz="0" w:space="0" w:color="auto"/>
          </w:divBdr>
        </w:div>
        <w:div w:id="2099983965">
          <w:marLeft w:val="0"/>
          <w:marRight w:val="0"/>
          <w:marTop w:val="0"/>
          <w:marBottom w:val="0"/>
          <w:divBdr>
            <w:top w:val="none" w:sz="0" w:space="0" w:color="auto"/>
            <w:left w:val="none" w:sz="0" w:space="0" w:color="auto"/>
            <w:bottom w:val="none" w:sz="0" w:space="0" w:color="auto"/>
            <w:right w:val="none" w:sz="0" w:space="0" w:color="auto"/>
          </w:divBdr>
        </w:div>
      </w:divsChild>
    </w:div>
    <w:div w:id="950939653">
      <w:bodyDiv w:val="1"/>
      <w:marLeft w:val="0"/>
      <w:marRight w:val="0"/>
      <w:marTop w:val="0"/>
      <w:marBottom w:val="0"/>
      <w:divBdr>
        <w:top w:val="none" w:sz="0" w:space="0" w:color="auto"/>
        <w:left w:val="none" w:sz="0" w:space="0" w:color="auto"/>
        <w:bottom w:val="none" w:sz="0" w:space="0" w:color="auto"/>
        <w:right w:val="none" w:sz="0" w:space="0" w:color="auto"/>
      </w:divBdr>
    </w:div>
    <w:div w:id="1255626148">
      <w:bodyDiv w:val="1"/>
      <w:marLeft w:val="0"/>
      <w:marRight w:val="0"/>
      <w:marTop w:val="0"/>
      <w:marBottom w:val="0"/>
      <w:divBdr>
        <w:top w:val="none" w:sz="0" w:space="0" w:color="auto"/>
        <w:left w:val="none" w:sz="0" w:space="0" w:color="auto"/>
        <w:bottom w:val="none" w:sz="0" w:space="0" w:color="auto"/>
        <w:right w:val="none" w:sz="0" w:space="0" w:color="auto"/>
      </w:divBdr>
    </w:div>
    <w:div w:id="1281838382">
      <w:bodyDiv w:val="1"/>
      <w:marLeft w:val="0"/>
      <w:marRight w:val="0"/>
      <w:marTop w:val="0"/>
      <w:marBottom w:val="0"/>
      <w:divBdr>
        <w:top w:val="none" w:sz="0" w:space="0" w:color="auto"/>
        <w:left w:val="none" w:sz="0" w:space="0" w:color="auto"/>
        <w:bottom w:val="none" w:sz="0" w:space="0" w:color="auto"/>
        <w:right w:val="none" w:sz="0" w:space="0" w:color="auto"/>
      </w:divBdr>
    </w:div>
    <w:div w:id="1298991281">
      <w:bodyDiv w:val="1"/>
      <w:marLeft w:val="0"/>
      <w:marRight w:val="0"/>
      <w:marTop w:val="0"/>
      <w:marBottom w:val="0"/>
      <w:divBdr>
        <w:top w:val="none" w:sz="0" w:space="0" w:color="auto"/>
        <w:left w:val="none" w:sz="0" w:space="0" w:color="auto"/>
        <w:bottom w:val="none" w:sz="0" w:space="0" w:color="auto"/>
        <w:right w:val="none" w:sz="0" w:space="0" w:color="auto"/>
      </w:divBdr>
    </w:div>
    <w:div w:id="1483279549">
      <w:bodyDiv w:val="1"/>
      <w:marLeft w:val="0"/>
      <w:marRight w:val="0"/>
      <w:marTop w:val="0"/>
      <w:marBottom w:val="0"/>
      <w:divBdr>
        <w:top w:val="none" w:sz="0" w:space="0" w:color="auto"/>
        <w:left w:val="none" w:sz="0" w:space="0" w:color="auto"/>
        <w:bottom w:val="none" w:sz="0" w:space="0" w:color="auto"/>
        <w:right w:val="none" w:sz="0" w:space="0" w:color="auto"/>
      </w:divBdr>
    </w:div>
    <w:div w:id="1507745274">
      <w:bodyDiv w:val="1"/>
      <w:marLeft w:val="0"/>
      <w:marRight w:val="0"/>
      <w:marTop w:val="0"/>
      <w:marBottom w:val="0"/>
      <w:divBdr>
        <w:top w:val="none" w:sz="0" w:space="0" w:color="auto"/>
        <w:left w:val="none" w:sz="0" w:space="0" w:color="auto"/>
        <w:bottom w:val="none" w:sz="0" w:space="0" w:color="auto"/>
        <w:right w:val="none" w:sz="0" w:space="0" w:color="auto"/>
      </w:divBdr>
    </w:div>
    <w:div w:id="1902904680">
      <w:bodyDiv w:val="1"/>
      <w:marLeft w:val="0"/>
      <w:marRight w:val="0"/>
      <w:marTop w:val="0"/>
      <w:marBottom w:val="0"/>
      <w:divBdr>
        <w:top w:val="none" w:sz="0" w:space="0" w:color="auto"/>
        <w:left w:val="none" w:sz="0" w:space="0" w:color="auto"/>
        <w:bottom w:val="none" w:sz="0" w:space="0" w:color="auto"/>
        <w:right w:val="none" w:sz="0" w:space="0" w:color="auto"/>
      </w:divBdr>
      <w:divsChild>
        <w:div w:id="224413951">
          <w:marLeft w:val="0"/>
          <w:marRight w:val="0"/>
          <w:marTop w:val="0"/>
          <w:marBottom w:val="0"/>
          <w:divBdr>
            <w:top w:val="none" w:sz="0" w:space="0" w:color="auto"/>
            <w:left w:val="none" w:sz="0" w:space="0" w:color="auto"/>
            <w:bottom w:val="none" w:sz="0" w:space="0" w:color="auto"/>
            <w:right w:val="none" w:sz="0" w:space="0" w:color="auto"/>
          </w:divBdr>
        </w:div>
        <w:div w:id="2083406408">
          <w:marLeft w:val="0"/>
          <w:marRight w:val="0"/>
          <w:marTop w:val="0"/>
          <w:marBottom w:val="0"/>
          <w:divBdr>
            <w:top w:val="none" w:sz="0" w:space="0" w:color="auto"/>
            <w:left w:val="none" w:sz="0" w:space="0" w:color="auto"/>
            <w:bottom w:val="none" w:sz="0" w:space="0" w:color="auto"/>
            <w:right w:val="none" w:sz="0" w:space="0" w:color="auto"/>
          </w:divBdr>
        </w:div>
      </w:divsChild>
    </w:div>
    <w:div w:id="1933932373">
      <w:bodyDiv w:val="1"/>
      <w:marLeft w:val="0"/>
      <w:marRight w:val="0"/>
      <w:marTop w:val="0"/>
      <w:marBottom w:val="0"/>
      <w:divBdr>
        <w:top w:val="none" w:sz="0" w:space="0" w:color="auto"/>
        <w:left w:val="none" w:sz="0" w:space="0" w:color="auto"/>
        <w:bottom w:val="none" w:sz="0" w:space="0" w:color="auto"/>
        <w:right w:val="none" w:sz="0" w:space="0" w:color="auto"/>
      </w:divBdr>
    </w:div>
    <w:div w:id="211061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www.iso20022.org/catalogue-messages/additional-content-messages/external-code-sets" TargetMode="External"/><Relationship Id="rId2" Type="http://schemas.openxmlformats.org/officeDocument/2006/relationships/numbering" Target="numbering.xml"/><Relationship Id="rId16" Type="http://schemas.openxmlformats.org/officeDocument/2006/relationships/hyperlink" Target="https://www.swift.com/standards/iso-20022/iso-20022-programme/iso-20022-programme-document-cent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nvestopedia.com/articles/personal-finance/050515/how-swift-system-works.as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Led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73D48-E272-4897-814E-E558C396A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7009</TotalTime>
  <Pages>11</Pages>
  <Words>2568</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 Jeffrey</dc:creator>
  <cp:keywords/>
  <dc:description/>
  <cp:lastModifiedBy>TAN Qi En</cp:lastModifiedBy>
  <cp:revision>571</cp:revision>
  <dcterms:created xsi:type="dcterms:W3CDTF">2022-06-10T04:00:00Z</dcterms:created>
  <dcterms:modified xsi:type="dcterms:W3CDTF">2022-07-12T02:02:00Z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88b002a7-219e-4b70-bca7-7fdab24b4f66</vt:lpwstr>
  </property>
  <property fmtid="{D5CDD505-2E9C-101B-9397-08002B2CF9AE}" pid="3" name="Classification">
    <vt:lpwstr>Unclassified</vt:lpwstr>
  </property>
</Properties>
</file>