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b/>
          <w:color w:val="365F91" w:themeColor="accent1" w:themeShade="BF"/>
          <w:sz w:val="32"/>
          <w:szCs w:val="32"/>
        </w:rPr>
        <w:id w:val="1318617404"/>
        <w:docPartObj>
          <w:docPartGallery w:val="Cover Pages"/>
          <w:docPartUnique/>
        </w:docPartObj>
      </w:sdtPr>
      <w:sdtEndPr>
        <w:rPr>
          <w:rFonts w:asciiTheme="majorHAnsi" w:hAnsiTheme="majorHAnsi" w:cstheme="majorBidi"/>
          <w:b w:val="0"/>
        </w:rPr>
      </w:sdtEndPr>
      <w:sdtContent>
        <w:p w14:paraId="52048BE8" w14:textId="71399148" w:rsidR="009D6E8F" w:rsidRPr="008715A7" w:rsidRDefault="009D6E8F" w:rsidP="00443666">
          <w:pPr>
            <w:spacing w:line="480" w:lineRule="auto"/>
            <w:rPr>
              <w:rFonts w:ascii="Times New Roman" w:hAnsi="Times New Roman" w:cs="Times New Roman"/>
              <w:b/>
            </w:rPr>
          </w:pPr>
          <w:r w:rsidRPr="008715A7">
            <w:rPr>
              <w:rFonts w:ascii="Times New Roman" w:hAnsi="Times New Roman" w:cs="Times New Roman"/>
              <w:b/>
            </w:rPr>
            <w:t>Quantitation of human enteric viruses as alternative indicators of fecal pollution to evaluate wastewater treatment processes</w:t>
          </w:r>
        </w:p>
        <w:p w14:paraId="668CA561" w14:textId="5627FC50" w:rsidR="00C00662" w:rsidRPr="008715A7" w:rsidRDefault="009D6E8F">
          <w:pPr>
            <w:spacing w:line="480" w:lineRule="auto"/>
            <w:rPr>
              <w:rFonts w:ascii="Times New Roman" w:hAnsi="Times New Roman" w:cs="Times New Roman"/>
            </w:rPr>
          </w:pPr>
          <w:r w:rsidRPr="008715A7">
            <w:rPr>
              <w:rFonts w:ascii="Times New Roman" w:hAnsi="Times New Roman" w:cs="Times New Roman"/>
            </w:rPr>
            <w:t>Audrey Garcia</w:t>
          </w:r>
          <w:r w:rsidR="00C00662" w:rsidRPr="008715A7">
            <w:rPr>
              <w:rFonts w:ascii="Times New Roman" w:hAnsi="Times New Roman" w:cs="Times New Roman"/>
            </w:rPr>
            <w:t>, Tri L</w:t>
          </w:r>
          <w:r w:rsidR="00780474" w:rsidRPr="008715A7">
            <w:rPr>
              <w:rFonts w:ascii="Times New Roman" w:hAnsi="Times New Roman" w:cs="Times New Roman"/>
            </w:rPr>
            <w:t>e</w:t>
          </w:r>
          <w:r w:rsidR="00C00662" w:rsidRPr="008715A7">
            <w:rPr>
              <w:rFonts w:ascii="Times New Roman" w:hAnsi="Times New Roman" w:cs="Times New Roman"/>
            </w:rPr>
            <w:t>, Paul Jankowski</w:t>
          </w:r>
          <w:r w:rsidR="00AC52FF" w:rsidRPr="008715A7">
            <w:rPr>
              <w:rFonts w:ascii="Times New Roman" w:hAnsi="Times New Roman" w:cs="Times New Roman"/>
            </w:rPr>
            <w:t xml:space="preserve">, Kadir Yanaç, Qiuyan Yuan </w:t>
          </w:r>
          <w:r w:rsidR="007D2F28" w:rsidRPr="008715A7">
            <w:rPr>
              <w:rFonts w:ascii="Times New Roman" w:hAnsi="Times New Roman" w:cs="Times New Roman"/>
            </w:rPr>
            <w:t xml:space="preserve">and </w:t>
          </w:r>
          <w:r w:rsidRPr="008715A7">
            <w:rPr>
              <w:rFonts w:ascii="Times New Roman" w:hAnsi="Times New Roman" w:cs="Times New Roman"/>
            </w:rPr>
            <w:t>Miguel Uyaguari-</w:t>
          </w:r>
          <w:r w:rsidR="00E67A3D" w:rsidRPr="008715A7">
            <w:rPr>
              <w:rFonts w:ascii="Times New Roman" w:hAnsi="Times New Roman" w:cs="Times New Roman"/>
            </w:rPr>
            <w:t>Díaz</w:t>
          </w:r>
          <w:r w:rsidR="00780474" w:rsidRPr="008715A7">
            <w:rPr>
              <w:rFonts w:ascii="Times New Roman" w:hAnsi="Times New Roman" w:cs="Times New Roman"/>
            </w:rPr>
            <w:t>*</w:t>
          </w:r>
        </w:p>
        <w:p w14:paraId="7C2B186C" w14:textId="57077EC6" w:rsidR="00E67A3D" w:rsidRPr="008715A7" w:rsidRDefault="00C00662" w:rsidP="00120C72">
          <w:pPr>
            <w:autoSpaceDE w:val="0"/>
            <w:autoSpaceDN w:val="0"/>
            <w:adjustRightInd w:val="0"/>
            <w:spacing w:line="480" w:lineRule="auto"/>
            <w:rPr>
              <w:rFonts w:ascii="Times New Roman" w:hAnsi="Times New Roman" w:cs="Times New Roman"/>
            </w:rPr>
          </w:pPr>
          <w:r w:rsidRPr="008715A7">
            <w:rPr>
              <w:rFonts w:ascii="Times New Roman" w:hAnsi="Times New Roman" w:cs="Times New Roman"/>
            </w:rPr>
            <w:t>Department of Microbiology, Faculty of Science, University of Manitoba</w:t>
          </w:r>
          <w:r w:rsidR="00E67A3D" w:rsidRPr="008715A7">
            <w:rPr>
              <w:rFonts w:ascii="Times New Roman" w:hAnsi="Times New Roman" w:cs="Times New Roman"/>
            </w:rPr>
            <w:t>, Winnipeg, MB</w:t>
          </w:r>
          <w:r w:rsidR="00B50178" w:rsidRPr="008715A7">
            <w:rPr>
              <w:rFonts w:ascii="Times New Roman" w:hAnsi="Times New Roman" w:cs="Times New Roman"/>
            </w:rPr>
            <w:t xml:space="preserve">, </w:t>
          </w:r>
          <w:r w:rsidR="00E67A3D" w:rsidRPr="008715A7">
            <w:rPr>
              <w:rFonts w:ascii="Times New Roman" w:hAnsi="Times New Roman" w:cs="Times New Roman"/>
            </w:rPr>
            <w:t>Canada R3T 2N2</w:t>
          </w:r>
        </w:p>
        <w:p w14:paraId="579F5293" w14:textId="1C54DE26" w:rsidR="00C00662" w:rsidRPr="008715A7" w:rsidRDefault="00C00662" w:rsidP="00443666">
          <w:pPr>
            <w:spacing w:line="480" w:lineRule="auto"/>
            <w:rPr>
              <w:rFonts w:ascii="Times New Roman" w:hAnsi="Times New Roman" w:cs="Times New Roman"/>
            </w:rPr>
          </w:pPr>
        </w:p>
        <w:p w14:paraId="46134D39"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Corresponding Author:</w:t>
          </w:r>
        </w:p>
        <w:p w14:paraId="6D865800" w14:textId="5597597B"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Miguel Uyaguari-Díaz</w:t>
          </w:r>
        </w:p>
        <w:p w14:paraId="55EADF1A"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45 Chancellors Cir, Winnipeg, Manitoba, R3T 2N2, Canada</w:t>
          </w:r>
        </w:p>
        <w:p w14:paraId="75FA78C6" w14:textId="00522E83" w:rsidR="00120C72" w:rsidRPr="008715A7" w:rsidRDefault="00BC59A4" w:rsidP="004C67D8">
          <w:pPr>
            <w:spacing w:line="480" w:lineRule="auto"/>
            <w:rPr>
              <w:rFonts w:ascii="Times New Roman" w:hAnsi="Times New Roman" w:cs="Times New Roman"/>
              <w:b/>
            </w:rPr>
          </w:pPr>
          <w:r w:rsidRPr="008715A7">
            <w:rPr>
              <w:rFonts w:ascii="Times New Roman" w:hAnsi="Times New Roman" w:cs="Times New Roman"/>
            </w:rPr>
            <w:t>E</w:t>
          </w:r>
          <w:r w:rsidR="00E67A3D" w:rsidRPr="008715A7">
            <w:rPr>
              <w:rFonts w:ascii="Times New Roman" w:hAnsi="Times New Roman" w:cs="Times New Roman"/>
            </w:rPr>
            <w:t>mail address: Miguel.Uyaguari@umanitoba.ca</w:t>
          </w:r>
          <w:r w:rsidR="007E1A98" w:rsidRPr="008715A7">
            <w:rPr>
              <w:rFonts w:ascii="Times New Roman" w:hAnsi="Times New Roman" w:cs="Times New Roman"/>
              <w:b/>
            </w:rPr>
            <w:br w:type="page"/>
          </w:r>
        </w:p>
      </w:sdtContent>
    </w:sdt>
    <w:p w14:paraId="3FA8D031" w14:textId="167A8985" w:rsidR="00CA6469" w:rsidRPr="008715A7" w:rsidRDefault="00CA6469"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lastRenderedPageBreak/>
        <w:t xml:space="preserve">ABSTRACT </w:t>
      </w:r>
    </w:p>
    <w:p w14:paraId="3437579A" w14:textId="01E51245" w:rsidR="00EC0333" w:rsidRPr="008715A7" w:rsidRDefault="00D45C78" w:rsidP="00443666">
      <w:pPr>
        <w:spacing w:line="480" w:lineRule="auto"/>
        <w:rPr>
          <w:rFonts w:ascii="Times New Roman" w:hAnsi="Times New Roman" w:cs="Times New Roman"/>
        </w:rPr>
      </w:pPr>
      <w:r w:rsidRPr="008715A7">
        <w:rPr>
          <w:rFonts w:ascii="Times New Roman" w:hAnsi="Times New Roman" w:cs="Times New Roman"/>
        </w:rPr>
        <w:t>We investigate</w:t>
      </w:r>
      <w:r w:rsidR="00451632" w:rsidRPr="008715A7">
        <w:rPr>
          <w:rFonts w:ascii="Times New Roman" w:hAnsi="Times New Roman" w:cs="Times New Roman"/>
        </w:rPr>
        <w:t>d</w:t>
      </w:r>
      <w:r w:rsidRPr="008715A7">
        <w:rPr>
          <w:rFonts w:ascii="Times New Roman" w:hAnsi="Times New Roman" w:cs="Times New Roman"/>
        </w:rPr>
        <w:t xml:space="preserve"> the potential use and quantitation of human enteric viruses in </w:t>
      </w:r>
      <w:r w:rsidR="00D670AE" w:rsidRPr="008715A7">
        <w:rPr>
          <w:rFonts w:ascii="Times New Roman" w:hAnsi="Times New Roman" w:cs="Times New Roman"/>
        </w:rPr>
        <w:t xml:space="preserve">municipal </w:t>
      </w:r>
      <w:r w:rsidRPr="008715A7">
        <w:rPr>
          <w:rFonts w:ascii="Times New Roman" w:hAnsi="Times New Roman" w:cs="Times New Roman"/>
        </w:rPr>
        <w:t xml:space="preserve">wastewater samples </w:t>
      </w:r>
      <w:r w:rsidR="00D670AE" w:rsidRPr="008715A7">
        <w:rPr>
          <w:rFonts w:ascii="Times New Roman" w:hAnsi="Times New Roman" w:cs="Times New Roman"/>
        </w:rPr>
        <w:t xml:space="preserve">of Winnipeg (Manitoba, Canada) </w:t>
      </w:r>
      <w:r w:rsidRPr="008715A7">
        <w:rPr>
          <w:rFonts w:ascii="Times New Roman" w:hAnsi="Times New Roman" w:cs="Times New Roman"/>
        </w:rPr>
        <w:t>as alternative indicators of contamination and evaluate</w:t>
      </w:r>
      <w:r w:rsidR="00644527" w:rsidRPr="008715A7">
        <w:rPr>
          <w:rFonts w:ascii="Times New Roman" w:hAnsi="Times New Roman" w:cs="Times New Roman"/>
        </w:rPr>
        <w:t>d</w:t>
      </w:r>
      <w:r w:rsidRPr="008715A7">
        <w:rPr>
          <w:rFonts w:ascii="Times New Roman" w:hAnsi="Times New Roman" w:cs="Times New Roman"/>
        </w:rPr>
        <w:t xml:space="preserve"> the processing stages of the wastewater treatment plant. </w:t>
      </w:r>
      <w:r w:rsidR="00451632" w:rsidRPr="008715A7">
        <w:rPr>
          <w:rFonts w:ascii="Times New Roman" w:hAnsi="Times New Roman" w:cs="Times New Roman"/>
        </w:rPr>
        <w:t>During the fall 2019 and winter 2020 seasons</w:t>
      </w:r>
      <w:r w:rsidR="00DE0B50" w:rsidRPr="008715A7">
        <w:rPr>
          <w:rFonts w:ascii="Times New Roman" w:hAnsi="Times New Roman" w:cs="Times New Roman"/>
        </w:rPr>
        <w:t>,</w:t>
      </w:r>
      <w:r w:rsidR="00451632" w:rsidRPr="008715A7">
        <w:rPr>
          <w:rFonts w:ascii="Times New Roman" w:hAnsi="Times New Roman" w:cs="Times New Roman"/>
        </w:rPr>
        <w:t xml:space="preserve"> </w:t>
      </w:r>
      <w:r w:rsidR="00CA6469" w:rsidRPr="008715A7">
        <w:rPr>
          <w:rFonts w:ascii="Times New Roman" w:hAnsi="Times New Roman" w:cs="Times New Roman"/>
        </w:rPr>
        <w:t>samples of raw sewage, activated sludge, effluents</w:t>
      </w:r>
      <w:r w:rsidR="00DE0B50" w:rsidRPr="008715A7">
        <w:rPr>
          <w:rFonts w:ascii="Times New Roman" w:hAnsi="Times New Roman" w:cs="Times New Roman"/>
        </w:rPr>
        <w:t>,</w:t>
      </w:r>
      <w:r w:rsidR="00CA6469" w:rsidRPr="008715A7">
        <w:rPr>
          <w:rFonts w:ascii="Times New Roman" w:hAnsi="Times New Roman" w:cs="Times New Roman"/>
        </w:rPr>
        <w:t xml:space="preserve"> </w:t>
      </w:r>
      <w:r w:rsidRPr="008715A7">
        <w:rPr>
          <w:rFonts w:ascii="Times New Roman" w:hAnsi="Times New Roman" w:cs="Times New Roman"/>
        </w:rPr>
        <w:t xml:space="preserve">and biosolids (sludge cake) </w:t>
      </w:r>
      <w:r w:rsidR="00CA6469" w:rsidRPr="008715A7">
        <w:rPr>
          <w:rFonts w:ascii="Times New Roman" w:hAnsi="Times New Roman" w:cs="Times New Roman"/>
        </w:rPr>
        <w:t xml:space="preserve">from the </w:t>
      </w:r>
      <w:bookmarkStart w:id="0" w:name="_Hlk77617039"/>
      <w:r w:rsidR="00CA6469" w:rsidRPr="008715A7">
        <w:rPr>
          <w:rFonts w:ascii="Times New Roman" w:hAnsi="Times New Roman" w:cs="Times New Roman"/>
        </w:rPr>
        <w:t>North End Sewage Treatment Plant</w:t>
      </w:r>
      <w:r w:rsidR="00D670AE" w:rsidRPr="008715A7">
        <w:rPr>
          <w:rFonts w:ascii="Times New Roman" w:hAnsi="Times New Roman" w:cs="Times New Roman"/>
        </w:rPr>
        <w:t xml:space="preserve"> </w:t>
      </w:r>
      <w:bookmarkEnd w:id="0"/>
      <w:r w:rsidR="00D670AE" w:rsidRPr="008715A7">
        <w:rPr>
          <w:rFonts w:ascii="Times New Roman" w:hAnsi="Times New Roman" w:cs="Times New Roman"/>
        </w:rPr>
        <w:t>(</w:t>
      </w:r>
      <w:bookmarkStart w:id="1" w:name="_Hlk77616995"/>
      <w:r w:rsidR="00D670AE" w:rsidRPr="008715A7">
        <w:rPr>
          <w:rFonts w:ascii="Times New Roman" w:hAnsi="Times New Roman" w:cs="Times New Roman"/>
        </w:rPr>
        <w:t>NESTP</w:t>
      </w:r>
      <w:bookmarkEnd w:id="1"/>
      <w:r w:rsidR="00D670AE" w:rsidRPr="008715A7">
        <w:rPr>
          <w:rFonts w:ascii="Times New Roman" w:hAnsi="Times New Roman" w:cs="Times New Roman"/>
        </w:rPr>
        <w:t>)</w:t>
      </w:r>
      <w:r w:rsidR="0067653F" w:rsidRPr="008715A7">
        <w:rPr>
          <w:rFonts w:ascii="Times New Roman" w:hAnsi="Times New Roman" w:cs="Times New Roman"/>
        </w:rPr>
        <w:t xml:space="preserve">, the largest wastewater treatment plant in </w:t>
      </w:r>
      <w:r w:rsidR="00D670AE" w:rsidRPr="008715A7">
        <w:rPr>
          <w:rFonts w:ascii="Times New Roman" w:hAnsi="Times New Roman" w:cs="Times New Roman"/>
        </w:rPr>
        <w:t xml:space="preserve">the City of </w:t>
      </w:r>
      <w:r w:rsidR="0067653F" w:rsidRPr="008715A7">
        <w:rPr>
          <w:rFonts w:ascii="Times New Roman" w:hAnsi="Times New Roman" w:cs="Times New Roman"/>
        </w:rPr>
        <w:t xml:space="preserve">Winnipeg, </w:t>
      </w:r>
      <w:r w:rsidR="00CA6469" w:rsidRPr="008715A7">
        <w:rPr>
          <w:rFonts w:ascii="Times New Roman" w:hAnsi="Times New Roman" w:cs="Times New Roman"/>
        </w:rPr>
        <w:t>were collected</w:t>
      </w:r>
      <w:r w:rsidRPr="008715A7">
        <w:rPr>
          <w:rFonts w:ascii="Times New Roman" w:hAnsi="Times New Roman" w:cs="Times New Roman"/>
        </w:rPr>
        <w:t xml:space="preserve">. </w:t>
      </w:r>
      <w:r w:rsidR="00CA6469" w:rsidRPr="008715A7">
        <w:rPr>
          <w:rFonts w:ascii="Times New Roman" w:hAnsi="Times New Roman" w:cs="Times New Roman"/>
        </w:rPr>
        <w:t>DNA and RNA enteric viruses</w:t>
      </w:r>
      <w:r w:rsidR="003622CA" w:rsidRPr="008715A7">
        <w:rPr>
          <w:rFonts w:ascii="Times New Roman" w:hAnsi="Times New Roman" w:cs="Times New Roman"/>
        </w:rPr>
        <w:t>, as we</w:t>
      </w:r>
      <w:r w:rsidR="0007110E" w:rsidRPr="008715A7">
        <w:rPr>
          <w:rFonts w:ascii="Times New Roman" w:hAnsi="Times New Roman" w:cs="Times New Roman"/>
        </w:rPr>
        <w:t>l</w:t>
      </w:r>
      <w:r w:rsidR="003622CA" w:rsidRPr="008715A7">
        <w:rPr>
          <w:rFonts w:ascii="Times New Roman" w:hAnsi="Times New Roman" w:cs="Times New Roman"/>
        </w:rPr>
        <w:t>l as</w:t>
      </w:r>
      <w:r w:rsidR="00507AFE" w:rsidRPr="008715A7">
        <w:rPr>
          <w:rFonts w:ascii="Times New Roman" w:hAnsi="Times New Roman" w:cs="Times New Roman"/>
        </w:rPr>
        <w:t xml:space="preserve"> the</w:t>
      </w:r>
      <w:r w:rsidR="003622CA" w:rsidRPr="008715A7">
        <w:rPr>
          <w:rFonts w:ascii="Times New Roman" w:hAnsi="Times New Roman" w:cs="Times New Roman"/>
        </w:rPr>
        <w:t xml:space="preserve"> </w:t>
      </w:r>
      <w:r w:rsidR="00CA6469" w:rsidRPr="008715A7">
        <w:rPr>
          <w:rFonts w:ascii="Times New Roman" w:hAnsi="Times New Roman" w:cs="Times New Roman"/>
          <w:i/>
        </w:rPr>
        <w:t>uidA</w:t>
      </w:r>
      <w:r w:rsidR="00CA6469" w:rsidRPr="008715A7">
        <w:rPr>
          <w:rFonts w:ascii="Times New Roman" w:hAnsi="Times New Roman" w:cs="Times New Roman"/>
        </w:rPr>
        <w:t xml:space="preserve"> </w:t>
      </w:r>
      <w:r w:rsidR="00924477" w:rsidRPr="008715A7">
        <w:rPr>
          <w:rFonts w:ascii="Times New Roman" w:hAnsi="Times New Roman" w:cs="Times New Roman"/>
        </w:rPr>
        <w:t xml:space="preserve">gene </w:t>
      </w:r>
      <w:r w:rsidR="00CA6469" w:rsidRPr="008715A7">
        <w:rPr>
          <w:rFonts w:ascii="Times New Roman" w:hAnsi="Times New Roman" w:cs="Times New Roman"/>
        </w:rPr>
        <w:t xml:space="preserve">found in </w:t>
      </w:r>
      <w:r w:rsidR="00CA6469" w:rsidRPr="008715A7">
        <w:rPr>
          <w:rFonts w:ascii="Times New Roman" w:hAnsi="Times New Roman" w:cs="Times New Roman"/>
          <w:i/>
        </w:rPr>
        <w:t>Escherichia coli</w:t>
      </w:r>
      <w:r w:rsidR="005F6037" w:rsidRPr="008715A7">
        <w:rPr>
          <w:rFonts w:ascii="Times New Roman" w:hAnsi="Times New Roman" w:cs="Times New Roman"/>
          <w:i/>
        </w:rPr>
        <w:t xml:space="preserve"> </w:t>
      </w:r>
      <w:r w:rsidR="00CA6469" w:rsidRPr="008715A7">
        <w:rPr>
          <w:rFonts w:ascii="Times New Roman" w:hAnsi="Times New Roman" w:cs="Times New Roman"/>
        </w:rPr>
        <w:t xml:space="preserve">were targeted in the samples collected from </w:t>
      </w:r>
      <w:r w:rsidR="00D60744" w:rsidRPr="008715A7">
        <w:rPr>
          <w:rFonts w:ascii="Times New Roman" w:hAnsi="Times New Roman" w:cs="Times New Roman"/>
        </w:rPr>
        <w:t xml:space="preserve">the </w:t>
      </w:r>
      <w:r w:rsidR="00CA6469" w:rsidRPr="008715A7">
        <w:rPr>
          <w:rFonts w:ascii="Times New Roman" w:hAnsi="Times New Roman" w:cs="Times New Roman"/>
        </w:rPr>
        <w:t xml:space="preserve">NESTP. </w:t>
      </w:r>
      <w:r w:rsidR="00924477" w:rsidRPr="008715A7">
        <w:rPr>
          <w:rFonts w:ascii="Times New Roman" w:hAnsi="Times New Roman" w:cs="Times New Roman"/>
        </w:rPr>
        <w:t>Total n</w:t>
      </w:r>
      <w:r w:rsidR="00CA6469" w:rsidRPr="008715A7">
        <w:rPr>
          <w:rFonts w:ascii="Times New Roman" w:hAnsi="Times New Roman" w:cs="Times New Roman"/>
        </w:rPr>
        <w:t>ucleic acid</w:t>
      </w:r>
      <w:r w:rsidR="00924477" w:rsidRPr="008715A7">
        <w:rPr>
          <w:rFonts w:ascii="Times New Roman" w:hAnsi="Times New Roman" w:cs="Times New Roman"/>
        </w:rPr>
        <w:t>s</w:t>
      </w:r>
      <w:r w:rsidR="00CA6469" w:rsidRPr="008715A7">
        <w:rPr>
          <w:rFonts w:ascii="Times New Roman" w:hAnsi="Times New Roman" w:cs="Times New Roman"/>
        </w:rPr>
        <w:t xml:space="preserve"> from each wastewater treatment sample w</w:t>
      </w:r>
      <w:r w:rsidR="003F6916" w:rsidRPr="008715A7">
        <w:rPr>
          <w:rFonts w:ascii="Times New Roman" w:hAnsi="Times New Roman" w:cs="Times New Roman"/>
        </w:rPr>
        <w:t>ere</w:t>
      </w:r>
      <w:r w:rsidR="00CA6469" w:rsidRPr="008715A7">
        <w:rPr>
          <w:rFonts w:ascii="Times New Roman" w:hAnsi="Times New Roman" w:cs="Times New Roman"/>
        </w:rPr>
        <w:t xml:space="preserve"> extracted using a </w:t>
      </w:r>
      <w:r w:rsidRPr="008715A7">
        <w:rPr>
          <w:rFonts w:ascii="Times New Roman" w:hAnsi="Times New Roman" w:cs="Times New Roman"/>
        </w:rPr>
        <w:t xml:space="preserve">commercial </w:t>
      </w:r>
      <w:r w:rsidR="00CA6469" w:rsidRPr="008715A7">
        <w:rPr>
          <w:rFonts w:ascii="Times New Roman" w:hAnsi="Times New Roman" w:cs="Times New Roman"/>
        </w:rPr>
        <w:t>spin</w:t>
      </w:r>
      <w:r w:rsidRPr="008715A7">
        <w:rPr>
          <w:rFonts w:ascii="Times New Roman" w:hAnsi="Times New Roman" w:cs="Times New Roman"/>
        </w:rPr>
        <w:t>-column</w:t>
      </w:r>
      <w:r w:rsidR="00CA6469" w:rsidRPr="008715A7">
        <w:rPr>
          <w:rFonts w:ascii="Times New Roman" w:hAnsi="Times New Roman" w:cs="Times New Roman"/>
        </w:rPr>
        <w:t xml:space="preserve"> kit. Enteric viruses were quantitated in the </w:t>
      </w:r>
      <w:r w:rsidRPr="008715A7">
        <w:rPr>
          <w:rFonts w:ascii="Times New Roman" w:hAnsi="Times New Roman" w:cs="Times New Roman"/>
        </w:rPr>
        <w:t xml:space="preserve">extracted </w:t>
      </w:r>
      <w:r w:rsidR="00CA6469" w:rsidRPr="008715A7">
        <w:rPr>
          <w:rFonts w:ascii="Times New Roman" w:hAnsi="Times New Roman" w:cs="Times New Roman"/>
        </w:rPr>
        <w:t>samples via q</w:t>
      </w:r>
      <w:r w:rsidR="00FF6F23" w:rsidRPr="008715A7">
        <w:rPr>
          <w:rFonts w:ascii="Times New Roman" w:hAnsi="Times New Roman" w:cs="Times New Roman"/>
        </w:rPr>
        <w:t xml:space="preserve">uantitative </w:t>
      </w:r>
      <w:r w:rsidR="00CA6469" w:rsidRPr="008715A7">
        <w:rPr>
          <w:rFonts w:ascii="Times New Roman" w:hAnsi="Times New Roman" w:cs="Times New Roman"/>
        </w:rPr>
        <w:t>PCR</w:t>
      </w:r>
      <w:r w:rsidR="00FF6F23" w:rsidRPr="008715A7">
        <w:rPr>
          <w:rFonts w:ascii="Times New Roman" w:hAnsi="Times New Roman" w:cs="Times New Roman"/>
        </w:rPr>
        <w:t xml:space="preserve"> using TaqMan assays</w:t>
      </w:r>
      <w:r w:rsidR="00CA6469" w:rsidRPr="008715A7">
        <w:rPr>
          <w:rFonts w:ascii="Times New Roman" w:hAnsi="Times New Roman" w:cs="Times New Roman"/>
        </w:rPr>
        <w:t xml:space="preserve">. </w:t>
      </w:r>
    </w:p>
    <w:p w14:paraId="71325EB6" w14:textId="71155199" w:rsidR="00484C79"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average gene copies assessed in the raw sewage were not significantly different </w:t>
      </w:r>
      <w:r w:rsidR="00D45C78" w:rsidRPr="008715A7">
        <w:rPr>
          <w:rFonts w:ascii="Times New Roman" w:hAnsi="Times New Roman" w:cs="Times New Roman"/>
        </w:rPr>
        <w:t>(</w:t>
      </w:r>
      <w:r w:rsidR="006D3C52" w:rsidRPr="008715A7">
        <w:rPr>
          <w:rFonts w:ascii="Times New Roman" w:hAnsi="Times New Roman" w:cs="Times New Roman"/>
        </w:rPr>
        <w:t>p-values ranged between 0.0547 and 0.7986</w:t>
      </w:r>
      <w:r w:rsidR="00D45C78" w:rsidRPr="008715A7">
        <w:rPr>
          <w:rFonts w:ascii="Times New Roman" w:hAnsi="Times New Roman" w:cs="Times New Roman"/>
        </w:rPr>
        <w:t xml:space="preserve">) </w:t>
      </w:r>
      <w:r w:rsidRPr="008715A7">
        <w:rPr>
          <w:rFonts w:ascii="Times New Roman" w:hAnsi="Times New Roman" w:cs="Times New Roman"/>
        </w:rPr>
        <w:t>than the average gene copie</w:t>
      </w:r>
      <w:r w:rsidR="00FF6F23" w:rsidRPr="008715A7">
        <w:rPr>
          <w:rFonts w:ascii="Times New Roman" w:hAnsi="Times New Roman" w:cs="Times New Roman"/>
        </w:rPr>
        <w:t xml:space="preserve">s assessed in the effluents for </w:t>
      </w:r>
      <w:r w:rsidRPr="008715A7">
        <w:rPr>
          <w:rFonts w:ascii="Times New Roman" w:hAnsi="Times New Roman" w:cs="Times New Roman"/>
        </w:rPr>
        <w:t>Adenovirus and CrAssphage (DNA virus</w:t>
      </w:r>
      <w:r w:rsidR="006F4472" w:rsidRPr="008715A7">
        <w:rPr>
          <w:rFonts w:ascii="Times New Roman" w:hAnsi="Times New Roman" w:cs="Times New Roman"/>
        </w:rPr>
        <w:t xml:space="preserve">es), Pepper Mild Mottle Virus </w:t>
      </w:r>
      <w:r w:rsidRPr="008715A7">
        <w:rPr>
          <w:rFonts w:ascii="Times New Roman" w:hAnsi="Times New Roman" w:cs="Times New Roman"/>
        </w:rPr>
        <w:t xml:space="preserve">(RNA virus), and </w:t>
      </w:r>
      <w:r w:rsidRPr="008715A7">
        <w:rPr>
          <w:rFonts w:ascii="Times New Roman" w:hAnsi="Times New Roman" w:cs="Times New Roman"/>
          <w:i/>
        </w:rPr>
        <w:t>uidA</w:t>
      </w:r>
      <w:r w:rsidRPr="008715A7">
        <w:rPr>
          <w:rFonts w:ascii="Times New Roman" w:hAnsi="Times New Roman" w:cs="Times New Roman"/>
        </w:rPr>
        <w:t xml:space="preserve"> in terms of both volume and biomass. </w:t>
      </w:r>
      <w:r w:rsidR="00F37D32" w:rsidRPr="008715A7">
        <w:rPr>
          <w:rFonts w:ascii="Times New Roman" w:hAnsi="Times New Roman" w:cs="Times New Roman"/>
        </w:rPr>
        <w:t xml:space="preserve">A </w:t>
      </w:r>
      <w:r w:rsidR="00844FC2" w:rsidRPr="008715A7">
        <w:rPr>
          <w:rFonts w:ascii="Times New Roman" w:hAnsi="Times New Roman" w:cs="Times New Roman"/>
        </w:rPr>
        <w:t>significant reduction of these enteric viruses was observed consistentl</w:t>
      </w:r>
      <w:r w:rsidR="006F4472" w:rsidRPr="008715A7">
        <w:rPr>
          <w:rFonts w:ascii="Times New Roman" w:hAnsi="Times New Roman" w:cs="Times New Roman"/>
        </w:rPr>
        <w:t>y in activated sludge samples</w:t>
      </w:r>
      <w:r w:rsidR="0068179C" w:rsidRPr="008715A7">
        <w:rPr>
          <w:rFonts w:ascii="Times New Roman" w:hAnsi="Times New Roman" w:cs="Times New Roman"/>
        </w:rPr>
        <w:t xml:space="preserve"> compared with those for raw sewage</w:t>
      </w:r>
      <w:r w:rsidR="006F4472" w:rsidRPr="008715A7">
        <w:rPr>
          <w:rFonts w:ascii="Times New Roman" w:hAnsi="Times New Roman" w:cs="Times New Roman"/>
        </w:rPr>
        <w:t>.</w:t>
      </w:r>
      <w:r w:rsidR="00C979CD" w:rsidRPr="008715A7">
        <w:rPr>
          <w:rFonts w:ascii="Times New Roman" w:hAnsi="Times New Roman" w:cs="Times New Roman"/>
        </w:rPr>
        <w:t xml:space="preserve"> </w:t>
      </w:r>
      <w:r w:rsidR="00182F10" w:rsidRPr="008715A7">
        <w:rPr>
          <w:rFonts w:ascii="Times New Roman" w:hAnsi="Times New Roman" w:cs="Times New Roman"/>
        </w:rPr>
        <w:t>Corresponding r</w:t>
      </w:r>
      <w:r w:rsidR="00C979CD" w:rsidRPr="008715A7">
        <w:rPr>
          <w:rFonts w:ascii="Times New Roman" w:hAnsi="Times New Roman" w:cs="Times New Roman"/>
        </w:rPr>
        <w:t xml:space="preserve">eductions in gene copies per volume and gene copies per biomass were also seen for </w:t>
      </w:r>
      <w:r w:rsidR="00C979CD" w:rsidRPr="008715A7">
        <w:rPr>
          <w:rFonts w:ascii="Times New Roman" w:hAnsi="Times New Roman" w:cs="Times New Roman"/>
          <w:i/>
          <w:iCs/>
        </w:rPr>
        <w:t>uidA</w:t>
      </w:r>
      <w:r w:rsidR="00EC0333" w:rsidRPr="008715A7">
        <w:rPr>
          <w:rFonts w:ascii="Times New Roman" w:hAnsi="Times New Roman" w:cs="Times New Roman"/>
        </w:rPr>
        <w:t xml:space="preserve"> but </w:t>
      </w:r>
      <w:r w:rsidR="00C979CD" w:rsidRPr="008715A7">
        <w:rPr>
          <w:rFonts w:ascii="Times New Roman" w:hAnsi="Times New Roman" w:cs="Times New Roman"/>
        </w:rPr>
        <w:t>were not statistically significant</w:t>
      </w:r>
      <w:r w:rsidR="00182F10" w:rsidRPr="008715A7">
        <w:rPr>
          <w:rFonts w:ascii="Times New Roman" w:hAnsi="Times New Roman" w:cs="Times New Roman"/>
        </w:rPr>
        <w:t xml:space="preserve"> (</w:t>
      </w:r>
      <w:r w:rsidR="00C944E7" w:rsidRPr="008715A7">
        <w:rPr>
          <w:rFonts w:ascii="Times New Roman" w:hAnsi="Times New Roman" w:cs="Times New Roman"/>
        </w:rPr>
        <w:t>p-value = 0.8769 and p-value = 0.6353, respectively)</w:t>
      </w:r>
      <w:r w:rsidR="00892A3D" w:rsidRPr="008715A7">
        <w:rPr>
          <w:rFonts w:ascii="Times New Roman" w:hAnsi="Times New Roman" w:cs="Times New Roman"/>
        </w:rPr>
        <w:t xml:space="preserve">. </w:t>
      </w:r>
      <w:r w:rsidR="006F4472" w:rsidRPr="008715A7">
        <w:rPr>
          <w:rFonts w:ascii="Times New Roman" w:hAnsi="Times New Roman" w:cs="Times New Roman"/>
        </w:rPr>
        <w:t>T</w:t>
      </w:r>
      <w:r w:rsidR="00844FC2" w:rsidRPr="008715A7">
        <w:rPr>
          <w:rFonts w:ascii="Times New Roman" w:hAnsi="Times New Roman" w:cs="Times New Roman"/>
        </w:rPr>
        <w:t xml:space="preserve">he higher </w:t>
      </w:r>
      <w:r w:rsidR="006F4472" w:rsidRPr="008715A7">
        <w:rPr>
          <w:rFonts w:ascii="Times New Roman" w:hAnsi="Times New Roman" w:cs="Times New Roman"/>
        </w:rPr>
        <w:t xml:space="preserve">gene </w:t>
      </w:r>
      <w:r w:rsidR="00844FC2" w:rsidRPr="008715A7">
        <w:rPr>
          <w:rFonts w:ascii="Times New Roman" w:hAnsi="Times New Roman" w:cs="Times New Roman"/>
        </w:rPr>
        <w:t xml:space="preserve">copy numbers of </w:t>
      </w:r>
      <w:r w:rsidR="003F1288" w:rsidRPr="008715A7">
        <w:rPr>
          <w:rFonts w:ascii="Times New Roman" w:hAnsi="Times New Roman" w:cs="Times New Roman"/>
        </w:rPr>
        <w:t xml:space="preserve">enteric </w:t>
      </w:r>
      <w:r w:rsidR="00844FC2" w:rsidRPr="008715A7">
        <w:rPr>
          <w:rFonts w:ascii="Times New Roman" w:hAnsi="Times New Roman" w:cs="Times New Roman"/>
        </w:rPr>
        <w:t>viruses and</w:t>
      </w:r>
      <w:r w:rsidR="00844FC2" w:rsidRPr="008715A7">
        <w:rPr>
          <w:rFonts w:ascii="Times New Roman" w:hAnsi="Times New Roman" w:cs="Times New Roman"/>
          <w:i/>
        </w:rPr>
        <w:t xml:space="preserve"> E. coli </w:t>
      </w:r>
      <w:r w:rsidR="00844FC2" w:rsidRPr="008715A7">
        <w:rPr>
          <w:rFonts w:ascii="Times New Roman" w:hAnsi="Times New Roman" w:cs="Times New Roman"/>
        </w:rPr>
        <w:t xml:space="preserve">observed in the effluents may be associated with the </w:t>
      </w:r>
      <w:r w:rsidR="00E1357B" w:rsidRPr="008715A7">
        <w:rPr>
          <w:rFonts w:ascii="Times New Roman" w:hAnsi="Times New Roman" w:cs="Times New Roman"/>
        </w:rPr>
        <w:t xml:space="preserve">12-hour </w:t>
      </w:r>
      <w:r w:rsidR="00844FC2" w:rsidRPr="008715A7">
        <w:rPr>
          <w:rFonts w:ascii="Times New Roman" w:hAnsi="Times New Roman" w:cs="Times New Roman"/>
        </w:rPr>
        <w:t xml:space="preserve">hydraulic retention </w:t>
      </w:r>
      <w:r w:rsidR="00E1357B" w:rsidRPr="008715A7">
        <w:rPr>
          <w:rFonts w:ascii="Times New Roman" w:hAnsi="Times New Roman" w:cs="Times New Roman"/>
        </w:rPr>
        <w:t>time in</w:t>
      </w:r>
      <w:r w:rsidR="00844FC2" w:rsidRPr="008715A7">
        <w:rPr>
          <w:rFonts w:ascii="Times New Roman" w:hAnsi="Times New Roman" w:cs="Times New Roman"/>
        </w:rPr>
        <w:t xml:space="preserve"> the facility. </w:t>
      </w:r>
      <w:r w:rsidR="00CA11C0" w:rsidRPr="008715A7">
        <w:rPr>
          <w:rFonts w:ascii="Times New Roman" w:hAnsi="Times New Roman" w:cs="Times New Roman"/>
        </w:rPr>
        <w:t>Enteric</w:t>
      </w:r>
      <w:r w:rsidR="003F1288" w:rsidRPr="008715A7">
        <w:rPr>
          <w:rFonts w:ascii="Times New Roman" w:hAnsi="Times New Roman" w:cs="Times New Roman"/>
        </w:rPr>
        <w:t xml:space="preserve"> viruses were found </w:t>
      </w:r>
      <w:r w:rsidR="00AF194A" w:rsidRPr="008715A7">
        <w:rPr>
          <w:rFonts w:ascii="Times New Roman" w:hAnsi="Times New Roman" w:cs="Times New Roman"/>
        </w:rPr>
        <w:t xml:space="preserve">in gene copy numbers </w:t>
      </w:r>
      <w:r w:rsidR="003F1288" w:rsidRPr="008715A7">
        <w:rPr>
          <w:rFonts w:ascii="Times New Roman" w:hAnsi="Times New Roman" w:cs="Times New Roman"/>
        </w:rPr>
        <w:t xml:space="preserve">at least one order of magnitude higher than the </w:t>
      </w:r>
      <w:r w:rsidR="003F1288" w:rsidRPr="008715A7">
        <w:rPr>
          <w:rFonts w:ascii="Times New Roman" w:hAnsi="Times New Roman" w:cs="Times New Roman"/>
          <w:i/>
        </w:rPr>
        <w:t>E. coli</w:t>
      </w:r>
      <w:r w:rsidR="003F1288" w:rsidRPr="008715A7">
        <w:rPr>
          <w:rFonts w:ascii="Times New Roman" w:hAnsi="Times New Roman" w:cs="Times New Roman"/>
        </w:rPr>
        <w:t xml:space="preserve"> marker</w:t>
      </w:r>
      <w:r w:rsidR="00CA11C0" w:rsidRPr="008715A7">
        <w:rPr>
          <w:rFonts w:ascii="Times New Roman" w:hAnsi="Times New Roman" w:cs="Times New Roman"/>
        </w:rPr>
        <w:t xml:space="preserve"> </w:t>
      </w:r>
      <w:r w:rsidR="00CA11C0" w:rsidRPr="008715A7">
        <w:rPr>
          <w:rFonts w:ascii="Times New Roman" w:hAnsi="Times New Roman" w:cs="Times New Roman"/>
          <w:i/>
          <w:iCs/>
        </w:rPr>
        <w:t>uidA</w:t>
      </w:r>
      <w:r w:rsidR="003F1288" w:rsidRPr="008715A7">
        <w:rPr>
          <w:rFonts w:ascii="Times New Roman" w:hAnsi="Times New Roman" w:cs="Times New Roman"/>
        </w:rPr>
        <w:t xml:space="preserve">. </w:t>
      </w:r>
      <w:r w:rsidRPr="008715A7">
        <w:rPr>
          <w:rFonts w:ascii="Times New Roman" w:hAnsi="Times New Roman" w:cs="Times New Roman"/>
        </w:rPr>
        <w:t xml:space="preserve">This may indicate </w:t>
      </w:r>
      <w:r w:rsidR="009E37B9" w:rsidRPr="008715A7">
        <w:rPr>
          <w:rFonts w:ascii="Times New Roman" w:hAnsi="Times New Roman" w:cs="Times New Roman"/>
        </w:rPr>
        <w:t xml:space="preserve">these </w:t>
      </w:r>
      <w:r w:rsidRPr="008715A7">
        <w:rPr>
          <w:rFonts w:ascii="Times New Roman" w:hAnsi="Times New Roman" w:cs="Times New Roman"/>
        </w:rPr>
        <w:t xml:space="preserve">enteric viruses can survive the wastewater treatment process and therefore suggest </w:t>
      </w:r>
      <w:r w:rsidRPr="008715A7">
        <w:rPr>
          <w:rFonts w:ascii="Times New Roman" w:hAnsi="Times New Roman" w:cs="Times New Roman"/>
        </w:rPr>
        <w:lastRenderedPageBreak/>
        <w:t>that viral-like particles are being released into the aquatic environment.</w:t>
      </w:r>
      <w:r w:rsidR="007157F0" w:rsidRPr="008715A7">
        <w:rPr>
          <w:rFonts w:ascii="Times New Roman" w:hAnsi="Times New Roman" w:cs="Times New Roman"/>
        </w:rPr>
        <w:t xml:space="preserve"> </w:t>
      </w:r>
      <w:r w:rsidR="00FB4298" w:rsidRPr="008715A7">
        <w:rPr>
          <w:rFonts w:ascii="Times New Roman" w:hAnsi="Times New Roman" w:cs="Times New Roman"/>
        </w:rPr>
        <w:t>O</w:t>
      </w:r>
      <w:r w:rsidR="007157F0" w:rsidRPr="008715A7">
        <w:rPr>
          <w:rFonts w:ascii="Times New Roman" w:hAnsi="Times New Roman" w:cs="Times New Roman"/>
        </w:rPr>
        <w:t>ur results</w:t>
      </w:r>
      <w:r w:rsidR="00FB4298" w:rsidRPr="008715A7">
        <w:rPr>
          <w:rFonts w:ascii="Times New Roman" w:hAnsi="Times New Roman" w:cs="Times New Roman"/>
        </w:rPr>
        <w:t xml:space="preserve"> suggest </w:t>
      </w:r>
      <w:r w:rsidR="007157F0" w:rsidRPr="008715A7">
        <w:rPr>
          <w:rFonts w:ascii="Times New Roman" w:hAnsi="Times New Roman" w:cs="Times New Roman"/>
        </w:rPr>
        <w:t xml:space="preserve">Adenovirus, CrAssphage, and </w:t>
      </w:r>
      <w:r w:rsidR="000A401D" w:rsidRPr="008715A7">
        <w:rPr>
          <w:rFonts w:ascii="Times New Roman" w:hAnsi="Times New Roman" w:cs="Times New Roman"/>
        </w:rPr>
        <w:t>P</w:t>
      </w:r>
      <w:r w:rsidR="007157F0" w:rsidRPr="008715A7">
        <w:rPr>
          <w:rFonts w:ascii="Times New Roman" w:hAnsi="Times New Roman" w:cs="Times New Roman"/>
        </w:rPr>
        <w:t xml:space="preserve">epper </w:t>
      </w:r>
      <w:r w:rsidR="003E3127" w:rsidRPr="008715A7">
        <w:rPr>
          <w:rFonts w:ascii="Times New Roman" w:hAnsi="Times New Roman" w:cs="Times New Roman"/>
        </w:rPr>
        <w:t>m</w:t>
      </w:r>
      <w:r w:rsidR="007157F0" w:rsidRPr="008715A7">
        <w:rPr>
          <w:rFonts w:ascii="Times New Roman" w:hAnsi="Times New Roman" w:cs="Times New Roman"/>
        </w:rPr>
        <w:t xml:space="preserve">ild </w:t>
      </w:r>
      <w:r w:rsidR="003E3127" w:rsidRPr="008715A7">
        <w:rPr>
          <w:rFonts w:ascii="Times New Roman" w:hAnsi="Times New Roman" w:cs="Times New Roman"/>
        </w:rPr>
        <w:t>m</w:t>
      </w:r>
      <w:r w:rsidR="007157F0" w:rsidRPr="008715A7">
        <w:rPr>
          <w:rFonts w:ascii="Times New Roman" w:hAnsi="Times New Roman" w:cs="Times New Roman"/>
        </w:rPr>
        <w:t xml:space="preserve">ottle </w:t>
      </w:r>
      <w:r w:rsidR="003E3127" w:rsidRPr="008715A7">
        <w:rPr>
          <w:rFonts w:ascii="Times New Roman" w:hAnsi="Times New Roman" w:cs="Times New Roman"/>
        </w:rPr>
        <w:t>v</w:t>
      </w:r>
      <w:r w:rsidR="007157F0" w:rsidRPr="008715A7">
        <w:rPr>
          <w:rFonts w:ascii="Times New Roman" w:hAnsi="Times New Roman" w:cs="Times New Roman"/>
        </w:rPr>
        <w:t xml:space="preserve">irus </w:t>
      </w:r>
      <w:r w:rsidR="00FB4298" w:rsidRPr="008715A7">
        <w:rPr>
          <w:rFonts w:ascii="Times New Roman" w:hAnsi="Times New Roman" w:cs="Times New Roman"/>
        </w:rPr>
        <w:t>can be used as</w:t>
      </w:r>
      <w:r w:rsidR="007157F0" w:rsidRPr="008715A7">
        <w:rPr>
          <w:rFonts w:ascii="Times New Roman" w:hAnsi="Times New Roman" w:cs="Times New Roman"/>
        </w:rPr>
        <w:t xml:space="preserve"> </w:t>
      </w:r>
      <w:r w:rsidR="00FB4298" w:rsidRPr="008715A7">
        <w:rPr>
          <w:rFonts w:ascii="Times New Roman" w:hAnsi="Times New Roman" w:cs="Times New Roman"/>
        </w:rPr>
        <w:t>complementary</w:t>
      </w:r>
      <w:r w:rsidR="00DB1BDC" w:rsidRPr="008715A7">
        <w:rPr>
          <w:rFonts w:ascii="Times New Roman" w:hAnsi="Times New Roman" w:cs="Times New Roman"/>
        </w:rPr>
        <w:t xml:space="preserve"> viral</w:t>
      </w:r>
      <w:r w:rsidR="007157F0" w:rsidRPr="008715A7">
        <w:rPr>
          <w:rFonts w:ascii="Times New Roman" w:hAnsi="Times New Roman" w:cs="Times New Roman"/>
        </w:rPr>
        <w:t xml:space="preserve"> indicators of </w:t>
      </w:r>
      <w:r w:rsidR="00FB4298" w:rsidRPr="008715A7">
        <w:rPr>
          <w:rFonts w:ascii="Times New Roman" w:hAnsi="Times New Roman" w:cs="Times New Roman"/>
        </w:rPr>
        <w:t xml:space="preserve">human </w:t>
      </w:r>
      <w:r w:rsidR="007157F0" w:rsidRPr="008715A7">
        <w:rPr>
          <w:rFonts w:ascii="Times New Roman" w:hAnsi="Times New Roman" w:cs="Times New Roman"/>
        </w:rPr>
        <w:t>fecal pollution.</w:t>
      </w:r>
    </w:p>
    <w:p w14:paraId="65D5C383" w14:textId="77777777" w:rsidR="009D6E8F" w:rsidRPr="008715A7" w:rsidRDefault="009D6E8F" w:rsidP="00443666">
      <w:pPr>
        <w:spacing w:line="480" w:lineRule="auto"/>
        <w:rPr>
          <w:rFonts w:ascii="Times New Roman" w:hAnsi="Times New Roman" w:cs="Times New Roman"/>
          <w:b/>
        </w:rPr>
      </w:pPr>
    </w:p>
    <w:p w14:paraId="55AECB42" w14:textId="77777777"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INTRODUCTION</w:t>
      </w:r>
    </w:p>
    <w:p w14:paraId="5662C8C0" w14:textId="3F069A37"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human fecal waste present in raw sewage </w:t>
      </w:r>
      <w:r w:rsidR="001D0E1E" w:rsidRPr="008715A7">
        <w:rPr>
          <w:rFonts w:ascii="Times New Roman" w:hAnsi="Times New Roman" w:cs="Times New Roman"/>
        </w:rPr>
        <w:t xml:space="preserve">(RS) </w:t>
      </w:r>
      <w:r w:rsidRPr="008715A7">
        <w:rPr>
          <w:rFonts w:ascii="Times New Roman" w:hAnsi="Times New Roman" w:cs="Times New Roman"/>
        </w:rPr>
        <w:t>contain</w:t>
      </w:r>
      <w:r w:rsidR="009E0B6C" w:rsidRPr="008715A7">
        <w:rPr>
          <w:rFonts w:ascii="Times New Roman" w:hAnsi="Times New Roman" w:cs="Times New Roman"/>
        </w:rPr>
        <w:t>s</w:t>
      </w:r>
      <w:r w:rsidRPr="008715A7">
        <w:rPr>
          <w:rFonts w:ascii="Times New Roman" w:hAnsi="Times New Roman" w:cs="Times New Roman"/>
        </w:rPr>
        <w:t xml:space="preserve"> pathogens that can </w:t>
      </w:r>
      <w:r w:rsidR="003634B3" w:rsidRPr="008715A7">
        <w:rPr>
          <w:rFonts w:ascii="Times New Roman" w:hAnsi="Times New Roman" w:cs="Times New Roman"/>
        </w:rPr>
        <w:t>cause</w:t>
      </w:r>
      <w:r w:rsidRPr="008715A7">
        <w:rPr>
          <w:rFonts w:ascii="Times New Roman" w:hAnsi="Times New Roman" w:cs="Times New Roman"/>
        </w:rPr>
        <w:t xml:space="preserve"> numerous diseases. This can have a huge negative impact to public </w:t>
      </w:r>
      <w:r w:rsidR="003634B3" w:rsidRPr="008715A7">
        <w:rPr>
          <w:rFonts w:ascii="Times New Roman" w:hAnsi="Times New Roman" w:cs="Times New Roman"/>
        </w:rPr>
        <w:t xml:space="preserve">and aquatic </w:t>
      </w:r>
      <w:r w:rsidRPr="008715A7">
        <w:rPr>
          <w:rFonts w:ascii="Times New Roman" w:hAnsi="Times New Roman" w:cs="Times New Roman"/>
        </w:rPr>
        <w:t>health and the economy</w:t>
      </w:r>
      <w:r w:rsidR="008F4AA2" w:rsidRPr="008715A7">
        <w:rPr>
          <w:rFonts w:ascii="Times New Roman" w:hAnsi="Times New Roman" w:cs="Times New Roman"/>
        </w:rPr>
        <w:t xml:space="preserve"> </w:t>
      </w:r>
      <w:sdt>
        <w:sdtPr>
          <w:rPr>
            <w:rFonts w:ascii="Times New Roman" w:hAnsi="Times New Roman" w:cs="Times New Roman"/>
          </w:rPr>
          <w:id w:val="344213146"/>
          <w:citation/>
        </w:sdtPr>
        <w:sdtEndPr/>
        <w:sdtContent>
          <w:r w:rsidR="003F4967"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CITATION Ely17 \l 4105 </w:instrText>
          </w:r>
          <w:r w:rsidR="003F4967" w:rsidRPr="008715A7">
            <w:rPr>
              <w:rFonts w:ascii="Times New Roman" w:hAnsi="Times New Roman" w:cs="Times New Roman"/>
            </w:rPr>
            <w:fldChar w:fldCharType="separate"/>
          </w:r>
          <w:r w:rsidR="00287AD2" w:rsidRPr="008715A7">
            <w:rPr>
              <w:rFonts w:ascii="Times New Roman" w:hAnsi="Times New Roman" w:cs="Times New Roman"/>
              <w:noProof/>
              <w:lang w:val="en-CA"/>
            </w:rPr>
            <w:t>(Stachler, et al., 2017)</w:t>
          </w:r>
          <w:r w:rsidR="003F4967" w:rsidRPr="008715A7">
            <w:rPr>
              <w:rFonts w:ascii="Times New Roman" w:hAnsi="Times New Roman" w:cs="Times New Roman"/>
            </w:rPr>
            <w:fldChar w:fldCharType="end"/>
          </w:r>
        </w:sdtContent>
      </w:sdt>
      <w:r w:rsidR="003F4967" w:rsidRPr="008715A7">
        <w:rPr>
          <w:rFonts w:ascii="Times New Roman" w:hAnsi="Times New Roman" w:cs="Times New Roman"/>
        </w:rPr>
        <w:t xml:space="preserve">. </w:t>
      </w:r>
      <w:r w:rsidR="003634B3" w:rsidRPr="008715A7">
        <w:rPr>
          <w:rFonts w:ascii="Times New Roman" w:hAnsi="Times New Roman" w:cs="Times New Roman"/>
        </w:rPr>
        <w:t xml:space="preserve">Wastewater treatment plants </w:t>
      </w:r>
      <w:r w:rsidR="00451632" w:rsidRPr="008715A7">
        <w:rPr>
          <w:rFonts w:ascii="Times New Roman" w:hAnsi="Times New Roman" w:cs="Times New Roman"/>
        </w:rPr>
        <w:t xml:space="preserve">(WWTPs) </w:t>
      </w:r>
      <w:r w:rsidR="003634B3" w:rsidRPr="008715A7">
        <w:rPr>
          <w:rFonts w:ascii="Times New Roman" w:hAnsi="Times New Roman" w:cs="Times New Roman"/>
        </w:rPr>
        <w:t xml:space="preserve">serve as </w:t>
      </w:r>
      <w:r w:rsidR="00782E88" w:rsidRPr="008715A7">
        <w:rPr>
          <w:rFonts w:ascii="Times New Roman" w:hAnsi="Times New Roman" w:cs="Times New Roman"/>
        </w:rPr>
        <w:t>protective barriers</w:t>
      </w:r>
      <w:r w:rsidR="003634B3" w:rsidRPr="008715A7">
        <w:rPr>
          <w:rFonts w:ascii="Times New Roman" w:hAnsi="Times New Roman" w:cs="Times New Roman"/>
        </w:rPr>
        <w:t xml:space="preserve"> between </w:t>
      </w:r>
      <w:r w:rsidR="002F3E29" w:rsidRPr="008715A7">
        <w:rPr>
          <w:rFonts w:ascii="Times New Roman" w:hAnsi="Times New Roman" w:cs="Times New Roman"/>
        </w:rPr>
        <w:t xml:space="preserve">communities </w:t>
      </w:r>
      <w:r w:rsidR="003634B3" w:rsidRPr="008715A7">
        <w:rPr>
          <w:rFonts w:ascii="Times New Roman" w:hAnsi="Times New Roman" w:cs="Times New Roman"/>
        </w:rPr>
        <w:t xml:space="preserve">and the environment by reducing the organic matter present in wastewater. </w:t>
      </w:r>
      <w:r w:rsidR="00451632" w:rsidRPr="008715A7">
        <w:rPr>
          <w:rFonts w:ascii="Times New Roman" w:hAnsi="Times New Roman" w:cs="Times New Roman"/>
        </w:rPr>
        <w:t>W</w:t>
      </w:r>
      <w:r w:rsidR="003634B3" w:rsidRPr="008715A7">
        <w:rPr>
          <w:rFonts w:ascii="Times New Roman" w:hAnsi="Times New Roman" w:cs="Times New Roman"/>
        </w:rPr>
        <w:t xml:space="preserve">ater quality is </w:t>
      </w:r>
      <w:r w:rsidR="00D60744" w:rsidRPr="008715A7">
        <w:rPr>
          <w:rFonts w:ascii="Times New Roman" w:hAnsi="Times New Roman" w:cs="Times New Roman"/>
        </w:rPr>
        <w:t xml:space="preserve">currently </w:t>
      </w:r>
      <w:r w:rsidR="003634B3" w:rsidRPr="008715A7">
        <w:rPr>
          <w:rFonts w:ascii="Times New Roman" w:hAnsi="Times New Roman" w:cs="Times New Roman"/>
        </w:rPr>
        <w:t xml:space="preserve">assessed using traditional markers such as coliforms and </w:t>
      </w:r>
      <w:r w:rsidR="000356AE" w:rsidRPr="008715A7">
        <w:rPr>
          <w:rFonts w:ascii="Times New Roman" w:hAnsi="Times New Roman" w:cs="Times New Roman"/>
          <w:i/>
          <w:iCs/>
        </w:rPr>
        <w:t>Escherichia coli</w:t>
      </w:r>
      <w:r w:rsidR="003634B3" w:rsidRPr="008715A7">
        <w:rPr>
          <w:rFonts w:ascii="Times New Roman" w:hAnsi="Times New Roman" w:cs="Times New Roman"/>
        </w:rPr>
        <w:t>, leaving other microbes such as viruses largely unexplored.</w:t>
      </w:r>
      <w:r w:rsidRPr="008715A7">
        <w:rPr>
          <w:rFonts w:ascii="Times New Roman" w:hAnsi="Times New Roman" w:cs="Times New Roman"/>
        </w:rPr>
        <w:t xml:space="preserve"> The North End Sewage Treatment Plant (NESTP) in Winnipeg, Manitoba </w:t>
      </w:r>
      <w:r w:rsidR="00984C7C" w:rsidRPr="008715A7">
        <w:rPr>
          <w:rFonts w:ascii="Times New Roman" w:hAnsi="Times New Roman" w:cs="Times New Roman"/>
        </w:rPr>
        <w:t xml:space="preserve">handles </w:t>
      </w:r>
      <w:r w:rsidR="006C0BD8" w:rsidRPr="008715A7">
        <w:rPr>
          <w:rFonts w:ascii="Times New Roman" w:hAnsi="Times New Roman" w:cs="Times New Roman"/>
        </w:rPr>
        <w:t xml:space="preserve">approximately </w:t>
      </w:r>
      <w:r w:rsidR="009A12B9" w:rsidRPr="008715A7">
        <w:rPr>
          <w:rFonts w:ascii="Times New Roman" w:hAnsi="Times New Roman" w:cs="Times New Roman"/>
        </w:rPr>
        <w:t>7</w:t>
      </w:r>
      <w:r w:rsidRPr="008715A7">
        <w:rPr>
          <w:rFonts w:ascii="Times New Roman" w:hAnsi="Times New Roman" w:cs="Times New Roman"/>
        </w:rPr>
        <w:t>0% of the city’s wastewa</w:t>
      </w:r>
      <w:r w:rsidR="00D60744" w:rsidRPr="008715A7">
        <w:rPr>
          <w:rFonts w:ascii="Times New Roman" w:hAnsi="Times New Roman" w:cs="Times New Roman"/>
        </w:rPr>
        <w:t>ter treatment</w:t>
      </w:r>
      <w:r w:rsidR="00B35FDE" w:rsidRPr="008715A7">
        <w:rPr>
          <w:rFonts w:ascii="Times New Roman" w:hAnsi="Times New Roman" w:cs="Times New Roman"/>
        </w:rPr>
        <w:t xml:space="preserve">, </w:t>
      </w:r>
      <w:r w:rsidR="00D60744" w:rsidRPr="008715A7">
        <w:rPr>
          <w:rFonts w:ascii="Times New Roman" w:hAnsi="Times New Roman" w:cs="Times New Roman"/>
        </w:rPr>
        <w:t>serving over 400,</w:t>
      </w:r>
      <w:r w:rsidRPr="008715A7">
        <w:rPr>
          <w:rFonts w:ascii="Times New Roman" w:hAnsi="Times New Roman" w:cs="Times New Roman"/>
        </w:rPr>
        <w:t>000 people</w:t>
      </w:r>
      <w:r w:rsidR="00CB654F" w:rsidRPr="008715A7">
        <w:rPr>
          <w:rFonts w:ascii="Times New Roman" w:hAnsi="Times New Roman" w:cs="Times New Roman"/>
        </w:rPr>
        <w:t xml:space="preserve"> </w:t>
      </w:r>
      <w:sdt>
        <w:sdtPr>
          <w:rPr>
            <w:rFonts w:ascii="Times New Roman" w:hAnsi="Times New Roman" w:cs="Times New Roman"/>
          </w:rPr>
          <w:id w:val="657035678"/>
          <w:citation/>
        </w:sdtPr>
        <w:sdtEndPr/>
        <w:sdtContent>
          <w:r w:rsidR="00674A80"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674A80"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674A80" w:rsidRPr="008715A7">
            <w:rPr>
              <w:rFonts w:ascii="Times New Roman" w:hAnsi="Times New Roman" w:cs="Times New Roman"/>
            </w:rPr>
            <w:fldChar w:fldCharType="end"/>
          </w:r>
        </w:sdtContent>
      </w:sdt>
      <w:r w:rsidR="00674A80" w:rsidRPr="008715A7">
        <w:rPr>
          <w:rFonts w:ascii="Times New Roman" w:hAnsi="Times New Roman" w:cs="Times New Roman"/>
        </w:rPr>
        <w:t xml:space="preserve">. </w:t>
      </w:r>
      <w:r w:rsidRPr="008715A7">
        <w:rPr>
          <w:rFonts w:ascii="Times New Roman" w:hAnsi="Times New Roman" w:cs="Times New Roman"/>
        </w:rPr>
        <w:t xml:space="preserve">The treatment </w:t>
      </w:r>
      <w:r w:rsidR="00B37229" w:rsidRPr="008715A7">
        <w:rPr>
          <w:rFonts w:ascii="Times New Roman" w:hAnsi="Times New Roman" w:cs="Times New Roman"/>
        </w:rPr>
        <w:t xml:space="preserve">process </w:t>
      </w:r>
      <w:r w:rsidRPr="008715A7">
        <w:rPr>
          <w:rFonts w:ascii="Times New Roman" w:hAnsi="Times New Roman" w:cs="Times New Roman"/>
        </w:rPr>
        <w:t xml:space="preserve">at the NESTP </w:t>
      </w:r>
      <w:r w:rsidR="00BA6FEA" w:rsidRPr="008715A7">
        <w:rPr>
          <w:rFonts w:ascii="Times New Roman" w:hAnsi="Times New Roman" w:cs="Times New Roman"/>
        </w:rPr>
        <w:t xml:space="preserve">first </w:t>
      </w:r>
      <w:r w:rsidRPr="008715A7">
        <w:rPr>
          <w:rFonts w:ascii="Times New Roman" w:hAnsi="Times New Roman" w:cs="Times New Roman"/>
        </w:rPr>
        <w:t xml:space="preserve">involves </w:t>
      </w:r>
      <w:r w:rsidR="005F2CE6" w:rsidRPr="008715A7">
        <w:rPr>
          <w:rFonts w:ascii="Times New Roman" w:hAnsi="Times New Roman" w:cs="Times New Roman"/>
        </w:rPr>
        <w:t xml:space="preserve">RS </w:t>
      </w:r>
      <w:r w:rsidRPr="008715A7">
        <w:rPr>
          <w:rFonts w:ascii="Times New Roman" w:hAnsi="Times New Roman" w:cs="Times New Roman"/>
        </w:rPr>
        <w:t>undergoing primary treatment</w:t>
      </w:r>
      <w:r w:rsidR="002C3D3E" w:rsidRPr="008715A7">
        <w:rPr>
          <w:rFonts w:ascii="Times New Roman" w:hAnsi="Times New Roman" w:cs="Times New Roman"/>
        </w:rPr>
        <w:t xml:space="preserve"> during </w:t>
      </w:r>
      <w:r w:rsidRPr="008715A7">
        <w:rPr>
          <w:rFonts w:ascii="Times New Roman" w:hAnsi="Times New Roman" w:cs="Times New Roman"/>
        </w:rPr>
        <w:t>which solids are removed. It then gets processed to the stage of activated sludge</w:t>
      </w:r>
      <w:r w:rsidR="005F2CE6" w:rsidRPr="008715A7">
        <w:rPr>
          <w:rFonts w:ascii="Times New Roman" w:hAnsi="Times New Roman" w:cs="Times New Roman"/>
        </w:rPr>
        <w:t xml:space="preserve"> (AS)</w:t>
      </w:r>
      <w:r w:rsidRPr="008715A7">
        <w:rPr>
          <w:rFonts w:ascii="Times New Roman" w:hAnsi="Times New Roman" w:cs="Times New Roman"/>
        </w:rPr>
        <w:t>, in which a heterotrophic cocktail of bacteria and protozoa degrade</w:t>
      </w:r>
      <w:r w:rsidR="0003583F" w:rsidRPr="008715A7">
        <w:rPr>
          <w:rFonts w:ascii="Times New Roman" w:hAnsi="Times New Roman" w:cs="Times New Roman"/>
        </w:rPr>
        <w:t>s</w:t>
      </w:r>
      <w:r w:rsidRPr="008715A7">
        <w:rPr>
          <w:rFonts w:ascii="Times New Roman" w:hAnsi="Times New Roman" w:cs="Times New Roman"/>
        </w:rPr>
        <w:t xml:space="preserve"> organic matter present in solid waste. After this treatment cycle, </w:t>
      </w:r>
      <w:r w:rsidR="005224B8" w:rsidRPr="008715A7">
        <w:rPr>
          <w:rFonts w:ascii="Times New Roman" w:hAnsi="Times New Roman" w:cs="Times New Roman"/>
        </w:rPr>
        <w:t>AS</w:t>
      </w:r>
      <w:r w:rsidRPr="008715A7">
        <w:rPr>
          <w:rFonts w:ascii="Times New Roman" w:hAnsi="Times New Roman" w:cs="Times New Roman"/>
        </w:rPr>
        <w:t xml:space="preserve"> is removed. The treated water is disinfected and is discharged as effluents</w:t>
      </w:r>
      <w:r w:rsidR="005F2CE6" w:rsidRPr="008715A7">
        <w:rPr>
          <w:rFonts w:ascii="Times New Roman" w:hAnsi="Times New Roman" w:cs="Times New Roman"/>
        </w:rPr>
        <w:t xml:space="preserve"> (EF)</w:t>
      </w:r>
      <w:r w:rsidRPr="008715A7">
        <w:rPr>
          <w:rFonts w:ascii="Times New Roman" w:hAnsi="Times New Roman" w:cs="Times New Roman"/>
        </w:rPr>
        <w:t xml:space="preserve"> </w:t>
      </w:r>
      <w:r w:rsidR="00082D6A" w:rsidRPr="008715A7">
        <w:rPr>
          <w:rFonts w:ascii="Times New Roman" w:hAnsi="Times New Roman" w:cs="Times New Roman"/>
        </w:rPr>
        <w:t>into the river</w:t>
      </w:r>
      <w:r w:rsidR="005433C4" w:rsidRPr="008715A7">
        <w:rPr>
          <w:rFonts w:ascii="Times New Roman" w:hAnsi="Times New Roman" w:cs="Times New Roman"/>
        </w:rPr>
        <w:t xml:space="preserve"> </w:t>
      </w:r>
      <w:sdt>
        <w:sdtPr>
          <w:rPr>
            <w:rFonts w:ascii="Times New Roman" w:hAnsi="Times New Roman" w:cs="Times New Roman"/>
          </w:rPr>
          <w:id w:val="-1780255572"/>
          <w:citation/>
        </w:sdtPr>
        <w:sdtEndPr/>
        <w:sdtContent>
          <w:r w:rsidR="005433C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5433C4"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5433C4" w:rsidRPr="008715A7">
            <w:rPr>
              <w:rFonts w:ascii="Times New Roman" w:hAnsi="Times New Roman" w:cs="Times New Roman"/>
            </w:rPr>
            <w:fldChar w:fldCharType="end"/>
          </w:r>
        </w:sdtContent>
      </w:sdt>
      <w:r w:rsidR="005433C4" w:rsidRPr="008715A7">
        <w:rPr>
          <w:rFonts w:ascii="Times New Roman" w:hAnsi="Times New Roman" w:cs="Times New Roman"/>
        </w:rPr>
        <w:t xml:space="preserve">. </w:t>
      </w:r>
      <w:r w:rsidRPr="008715A7">
        <w:rPr>
          <w:rFonts w:ascii="Times New Roman" w:hAnsi="Times New Roman" w:cs="Times New Roman"/>
        </w:rPr>
        <w:t xml:space="preserve">Approximately 200 million liters of </w:t>
      </w:r>
      <w:r w:rsidR="005A4D04" w:rsidRPr="008715A7">
        <w:rPr>
          <w:rFonts w:ascii="Times New Roman" w:hAnsi="Times New Roman" w:cs="Times New Roman"/>
        </w:rPr>
        <w:t xml:space="preserve">EF </w:t>
      </w:r>
      <w:r w:rsidRPr="008715A7">
        <w:rPr>
          <w:rFonts w:ascii="Times New Roman" w:hAnsi="Times New Roman" w:cs="Times New Roman"/>
        </w:rPr>
        <w:t>are discharged per day</w:t>
      </w:r>
      <w:r w:rsidR="00A61B84" w:rsidRPr="008715A7">
        <w:rPr>
          <w:rFonts w:ascii="Times New Roman" w:hAnsi="Times New Roman" w:cs="Times New Roman"/>
        </w:rPr>
        <w:t xml:space="preserve"> </w:t>
      </w:r>
      <w:sdt>
        <w:sdtPr>
          <w:rPr>
            <w:rFonts w:ascii="Times New Roman" w:hAnsi="Times New Roman" w:cs="Times New Roman"/>
          </w:rPr>
          <w:id w:val="-513276"/>
          <w:citation/>
        </w:sdtPr>
        <w:sdtEndPr/>
        <w:sdtContent>
          <w:r w:rsidR="00A61B8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A61B84"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A61B84" w:rsidRPr="008715A7">
            <w:rPr>
              <w:rFonts w:ascii="Times New Roman" w:hAnsi="Times New Roman" w:cs="Times New Roman"/>
            </w:rPr>
            <w:fldChar w:fldCharType="end"/>
          </w:r>
        </w:sdtContent>
      </w:sdt>
      <w:r w:rsidRPr="008715A7">
        <w:rPr>
          <w:rFonts w:ascii="Times New Roman" w:hAnsi="Times New Roman" w:cs="Times New Roman"/>
        </w:rPr>
        <w:t>.</w:t>
      </w:r>
    </w:p>
    <w:p w14:paraId="19058C6B" w14:textId="0652FDB2"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main indicator of </w:t>
      </w:r>
      <w:r w:rsidR="009A12B9" w:rsidRPr="008715A7">
        <w:rPr>
          <w:rFonts w:ascii="Times New Roman" w:hAnsi="Times New Roman" w:cs="Times New Roman"/>
        </w:rPr>
        <w:t xml:space="preserve">biological </w:t>
      </w:r>
      <w:r w:rsidRPr="008715A7">
        <w:rPr>
          <w:rFonts w:ascii="Times New Roman" w:hAnsi="Times New Roman" w:cs="Times New Roman"/>
        </w:rPr>
        <w:t xml:space="preserve">contamination used in wastewater treatment screening is </w:t>
      </w:r>
      <w:r w:rsidR="003634B3" w:rsidRPr="008715A7">
        <w:rPr>
          <w:rFonts w:ascii="Times New Roman" w:hAnsi="Times New Roman" w:cs="Times New Roman"/>
          <w:i/>
        </w:rPr>
        <w:t>E. coli</w:t>
      </w:r>
      <w:r w:rsidR="00E94042" w:rsidRPr="008715A7">
        <w:rPr>
          <w:rFonts w:ascii="Times New Roman" w:hAnsi="Times New Roman" w:cs="Times New Roman"/>
        </w:rPr>
        <w:t xml:space="preserve">, </w:t>
      </w:r>
      <w:r w:rsidRPr="008715A7">
        <w:rPr>
          <w:rFonts w:ascii="Times New Roman" w:hAnsi="Times New Roman" w:cs="Times New Roman"/>
        </w:rPr>
        <w:t xml:space="preserve">a fecal </w:t>
      </w:r>
      <w:r w:rsidR="00451632" w:rsidRPr="008715A7">
        <w:rPr>
          <w:rFonts w:ascii="Times New Roman" w:hAnsi="Times New Roman" w:cs="Times New Roman"/>
        </w:rPr>
        <w:t xml:space="preserve">coliform </w:t>
      </w:r>
      <w:r w:rsidRPr="008715A7">
        <w:rPr>
          <w:rFonts w:ascii="Times New Roman" w:hAnsi="Times New Roman" w:cs="Times New Roman"/>
        </w:rPr>
        <w:t>bacteri</w:t>
      </w:r>
      <w:r w:rsidR="00451632" w:rsidRPr="008715A7">
        <w:rPr>
          <w:rFonts w:ascii="Times New Roman" w:hAnsi="Times New Roman" w:cs="Times New Roman"/>
        </w:rPr>
        <w:t>um</w:t>
      </w:r>
      <w:r w:rsidR="00A61B84" w:rsidRPr="008715A7">
        <w:rPr>
          <w:rFonts w:ascii="Times New Roman" w:hAnsi="Times New Roman" w:cs="Times New Roman"/>
        </w:rPr>
        <w:t xml:space="preserve"> </w:t>
      </w:r>
      <w:sdt>
        <w:sdtPr>
          <w:rPr>
            <w:rFonts w:ascii="Times New Roman" w:hAnsi="Times New Roman" w:cs="Times New Roman"/>
          </w:rPr>
          <w:id w:val="-1648821274"/>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Hoo83 \l 4105 </w:instrText>
          </w:r>
          <w:r w:rsidR="00A61B84" w:rsidRPr="008715A7">
            <w:rPr>
              <w:rFonts w:ascii="Times New Roman" w:hAnsi="Times New Roman" w:cs="Times New Roman"/>
            </w:rPr>
            <w:fldChar w:fldCharType="separate"/>
          </w:r>
          <w:r w:rsidR="00287AD2" w:rsidRPr="008715A7">
            <w:rPr>
              <w:rFonts w:ascii="Times New Roman" w:hAnsi="Times New Roman" w:cs="Times New Roman"/>
              <w:noProof/>
              <w:lang w:val="en-CA"/>
            </w:rPr>
            <w:t>(Hood, Ness, &amp; Blake, 1983)</w:t>
          </w:r>
          <w:r w:rsidR="00A61B84" w:rsidRPr="008715A7">
            <w:rPr>
              <w:rFonts w:ascii="Times New Roman" w:hAnsi="Times New Roman" w:cs="Times New Roman"/>
            </w:rPr>
            <w:fldChar w:fldCharType="end"/>
          </w:r>
        </w:sdtContent>
      </w:sdt>
      <w:r w:rsidR="00A6470C" w:rsidRPr="008715A7">
        <w:rPr>
          <w:rFonts w:ascii="Times New Roman" w:hAnsi="Times New Roman" w:cs="Times New Roman"/>
        </w:rPr>
        <w:t xml:space="preserve">. </w:t>
      </w:r>
      <w:r w:rsidR="007E4AB6" w:rsidRPr="008715A7">
        <w:rPr>
          <w:rFonts w:ascii="Times New Roman" w:hAnsi="Times New Roman" w:cs="Times New Roman"/>
        </w:rPr>
        <w:t>It</w:t>
      </w:r>
      <w:r w:rsidRPr="008715A7">
        <w:rPr>
          <w:rFonts w:ascii="Times New Roman" w:hAnsi="Times New Roman" w:cs="Times New Roman"/>
          <w:i/>
        </w:rPr>
        <w:t xml:space="preserve"> </w:t>
      </w:r>
      <w:r w:rsidRPr="008715A7">
        <w:rPr>
          <w:rFonts w:ascii="Times New Roman" w:hAnsi="Times New Roman" w:cs="Times New Roman"/>
        </w:rPr>
        <w:t xml:space="preserve">is </w:t>
      </w:r>
      <w:r w:rsidR="008B5D81" w:rsidRPr="008715A7">
        <w:rPr>
          <w:rFonts w:ascii="Times New Roman" w:hAnsi="Times New Roman" w:cs="Times New Roman"/>
        </w:rPr>
        <w:t xml:space="preserve">present </w:t>
      </w:r>
      <w:r w:rsidRPr="008715A7">
        <w:rPr>
          <w:rFonts w:ascii="Times New Roman" w:hAnsi="Times New Roman" w:cs="Times New Roman"/>
        </w:rPr>
        <w:t xml:space="preserve">in the </w:t>
      </w:r>
      <w:r w:rsidR="008B5D81" w:rsidRPr="008715A7">
        <w:rPr>
          <w:rFonts w:ascii="Times New Roman" w:hAnsi="Times New Roman" w:cs="Times New Roman"/>
        </w:rPr>
        <w:t xml:space="preserve">gut of </w:t>
      </w:r>
      <w:r w:rsidRPr="008715A7">
        <w:rPr>
          <w:rFonts w:ascii="Times New Roman" w:hAnsi="Times New Roman" w:cs="Times New Roman"/>
        </w:rPr>
        <w:t>human</w:t>
      </w:r>
      <w:r w:rsidR="008B5D81" w:rsidRPr="008715A7">
        <w:rPr>
          <w:rFonts w:ascii="Times New Roman" w:hAnsi="Times New Roman" w:cs="Times New Roman"/>
        </w:rPr>
        <w:t>s</w:t>
      </w:r>
      <w:r w:rsidRPr="008715A7">
        <w:rPr>
          <w:rFonts w:ascii="Times New Roman" w:hAnsi="Times New Roman" w:cs="Times New Roman"/>
        </w:rPr>
        <w:t xml:space="preserve"> </w:t>
      </w:r>
      <w:r w:rsidR="008B5D81" w:rsidRPr="008715A7">
        <w:rPr>
          <w:rFonts w:ascii="Times New Roman" w:hAnsi="Times New Roman" w:cs="Times New Roman"/>
        </w:rPr>
        <w:t xml:space="preserve">and </w:t>
      </w:r>
      <w:r w:rsidR="008B5D81" w:rsidRPr="008715A7">
        <w:rPr>
          <w:rFonts w:ascii="Times New Roman" w:hAnsi="Times New Roman" w:cs="Times New Roman"/>
        </w:rPr>
        <w:lastRenderedPageBreak/>
        <w:t xml:space="preserve">warm-blooded animals and widely used as </w:t>
      </w:r>
      <w:r w:rsidR="00767D9B" w:rsidRPr="008715A7">
        <w:rPr>
          <w:rFonts w:ascii="Times New Roman" w:hAnsi="Times New Roman" w:cs="Times New Roman"/>
        </w:rPr>
        <w:t>the</w:t>
      </w:r>
      <w:r w:rsidR="00030C85" w:rsidRPr="008715A7">
        <w:rPr>
          <w:rFonts w:ascii="Times New Roman" w:hAnsi="Times New Roman" w:cs="Times New Roman"/>
        </w:rPr>
        <w:t xml:space="preserve"> </w:t>
      </w:r>
      <w:r w:rsidR="00767D9B" w:rsidRPr="008715A7">
        <w:rPr>
          <w:rFonts w:ascii="Times New Roman" w:hAnsi="Times New Roman" w:cs="Times New Roman"/>
        </w:rPr>
        <w:t>main indicator</w:t>
      </w:r>
      <w:r w:rsidRPr="008715A7">
        <w:rPr>
          <w:rFonts w:ascii="Times New Roman" w:hAnsi="Times New Roman" w:cs="Times New Roman"/>
        </w:rPr>
        <w:t xml:space="preserve"> </w:t>
      </w:r>
      <w:r w:rsidR="00701258" w:rsidRPr="008715A7">
        <w:rPr>
          <w:rFonts w:ascii="Times New Roman" w:hAnsi="Times New Roman" w:cs="Times New Roman"/>
        </w:rPr>
        <w:t xml:space="preserve">of </w:t>
      </w:r>
      <w:r w:rsidRPr="008715A7">
        <w:rPr>
          <w:rFonts w:ascii="Times New Roman" w:hAnsi="Times New Roman" w:cs="Times New Roman"/>
        </w:rPr>
        <w:t>fecal pollution in</w:t>
      </w:r>
      <w:r w:rsidR="008B5D81" w:rsidRPr="008715A7">
        <w:rPr>
          <w:rFonts w:ascii="Times New Roman" w:hAnsi="Times New Roman" w:cs="Times New Roman"/>
        </w:rPr>
        <w:t>cluding</w:t>
      </w:r>
      <w:r w:rsidRPr="008715A7">
        <w:rPr>
          <w:rFonts w:ascii="Times New Roman" w:hAnsi="Times New Roman" w:cs="Times New Roman"/>
        </w:rPr>
        <w:t xml:space="preserve"> </w:t>
      </w:r>
      <w:r w:rsidR="000E64A7" w:rsidRPr="008715A7">
        <w:rPr>
          <w:rFonts w:ascii="Times New Roman" w:hAnsi="Times New Roman" w:cs="Times New Roman"/>
        </w:rPr>
        <w:t xml:space="preserve">during </w:t>
      </w:r>
      <w:r w:rsidR="00CF3656" w:rsidRPr="008715A7">
        <w:rPr>
          <w:rFonts w:ascii="Times New Roman" w:hAnsi="Times New Roman" w:cs="Times New Roman"/>
        </w:rPr>
        <w:t xml:space="preserve">the </w:t>
      </w:r>
      <w:r w:rsidRPr="008715A7">
        <w:rPr>
          <w:rFonts w:ascii="Times New Roman" w:hAnsi="Times New Roman" w:cs="Times New Roman"/>
        </w:rPr>
        <w:t>wastewater treatment process.</w:t>
      </w:r>
      <w:r w:rsidRPr="008715A7">
        <w:rPr>
          <w:rFonts w:ascii="Times New Roman" w:hAnsi="Times New Roman" w:cs="Times New Roman"/>
          <w:i/>
        </w:rPr>
        <w:t xml:space="preserve"> </w:t>
      </w:r>
      <w:r w:rsidR="008B5D81" w:rsidRPr="008715A7">
        <w:rPr>
          <w:rFonts w:ascii="Times New Roman" w:hAnsi="Times New Roman" w:cs="Times New Roman"/>
        </w:rPr>
        <w:t>Nevertheless</w:t>
      </w:r>
      <w:r w:rsidRPr="008715A7">
        <w:rPr>
          <w:rFonts w:ascii="Times New Roman" w:hAnsi="Times New Roman" w:cs="Times New Roman"/>
        </w:rPr>
        <w:t>, the use of only fecal bacteria indicators excludes other possible pathogen</w:t>
      </w:r>
      <w:r w:rsidR="00CD2BE1" w:rsidRPr="008715A7">
        <w:rPr>
          <w:rFonts w:ascii="Times New Roman" w:hAnsi="Times New Roman" w:cs="Times New Roman"/>
        </w:rPr>
        <w:t xml:space="preserve"> groups </w:t>
      </w:r>
      <w:r w:rsidRPr="008715A7">
        <w:rPr>
          <w:rFonts w:ascii="Times New Roman" w:hAnsi="Times New Roman" w:cs="Times New Roman"/>
        </w:rPr>
        <w:t xml:space="preserve">present, such as human enteric viruses. Targeting these viruses in </w:t>
      </w:r>
      <w:r w:rsidR="0080341B" w:rsidRPr="008715A7">
        <w:rPr>
          <w:rFonts w:ascii="Times New Roman" w:hAnsi="Times New Roman" w:cs="Times New Roman"/>
        </w:rPr>
        <w:t xml:space="preserve">EF </w:t>
      </w:r>
      <w:r w:rsidRPr="008715A7">
        <w:rPr>
          <w:rFonts w:ascii="Times New Roman" w:hAnsi="Times New Roman" w:cs="Times New Roman"/>
        </w:rPr>
        <w:t>could be a</w:t>
      </w:r>
      <w:r w:rsidR="00FD2B0F" w:rsidRPr="008715A7">
        <w:rPr>
          <w:rFonts w:ascii="Times New Roman" w:hAnsi="Times New Roman" w:cs="Times New Roman"/>
        </w:rPr>
        <w:t>n alternative</w:t>
      </w:r>
      <w:r w:rsidR="007851C2" w:rsidRPr="008715A7">
        <w:rPr>
          <w:rFonts w:ascii="Times New Roman" w:hAnsi="Times New Roman" w:cs="Times New Roman"/>
        </w:rPr>
        <w:t xml:space="preserve"> </w:t>
      </w:r>
      <w:r w:rsidRPr="008715A7">
        <w:rPr>
          <w:rFonts w:ascii="Times New Roman" w:hAnsi="Times New Roman" w:cs="Times New Roman"/>
        </w:rPr>
        <w:t xml:space="preserve">method to monitor </w:t>
      </w:r>
      <w:r w:rsidR="00050FB6" w:rsidRPr="008715A7">
        <w:rPr>
          <w:rFonts w:ascii="Times New Roman" w:hAnsi="Times New Roman" w:cs="Times New Roman"/>
        </w:rPr>
        <w:t xml:space="preserve">the </w:t>
      </w:r>
      <w:r w:rsidRPr="008715A7">
        <w:rPr>
          <w:rFonts w:ascii="Times New Roman" w:hAnsi="Times New Roman" w:cs="Times New Roman"/>
        </w:rPr>
        <w:t>wastewater treatment</w:t>
      </w:r>
      <w:r w:rsidR="008B5D81" w:rsidRPr="008715A7">
        <w:rPr>
          <w:rFonts w:ascii="Times New Roman" w:hAnsi="Times New Roman" w:cs="Times New Roman"/>
        </w:rPr>
        <w:t xml:space="preserve"> process</w:t>
      </w:r>
      <w:r w:rsidRPr="008715A7">
        <w:rPr>
          <w:rFonts w:ascii="Times New Roman" w:hAnsi="Times New Roman" w:cs="Times New Roman"/>
        </w:rPr>
        <w:t xml:space="preserve">. </w:t>
      </w:r>
      <w:r w:rsidR="00632D6F" w:rsidRPr="008715A7">
        <w:rPr>
          <w:rFonts w:ascii="Times New Roman" w:hAnsi="Times New Roman" w:cs="Times New Roman"/>
        </w:rPr>
        <w:t>Within this context, i</w:t>
      </w:r>
      <w:r w:rsidRPr="008715A7">
        <w:rPr>
          <w:rFonts w:ascii="Times New Roman" w:hAnsi="Times New Roman" w:cs="Times New Roman"/>
        </w:rPr>
        <w:t xml:space="preserve">n a study conducted by Dutilh et al. (2014), the DNA CrAssphage genome was targeted in a human fecal sample. With further bioinformatics testing, it was predicted that the CrAssphage genome is highly </w:t>
      </w:r>
      <w:r w:rsidR="00576064" w:rsidRPr="008715A7">
        <w:rPr>
          <w:rFonts w:ascii="Times New Roman" w:hAnsi="Times New Roman" w:cs="Times New Roman"/>
        </w:rPr>
        <w:t>abundant,</w:t>
      </w:r>
      <w:r w:rsidRPr="008715A7">
        <w:rPr>
          <w:rFonts w:ascii="Times New Roman" w:hAnsi="Times New Roman" w:cs="Times New Roman"/>
        </w:rPr>
        <w:t xml:space="preserve"> and it was identified in 73% of human fecal metagenomes surveyed</w:t>
      </w:r>
      <w:r w:rsidR="00A61B84" w:rsidRPr="008715A7">
        <w:rPr>
          <w:rFonts w:ascii="Times New Roman" w:hAnsi="Times New Roman" w:cs="Times New Roman"/>
        </w:rPr>
        <w:t xml:space="preserve"> </w:t>
      </w:r>
      <w:sdt>
        <w:sdtPr>
          <w:rPr>
            <w:rFonts w:ascii="Times New Roman" w:hAnsi="Times New Roman" w:cs="Times New Roman"/>
          </w:rPr>
          <w:id w:val="1117180998"/>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Dut14 \l 4105 </w:instrText>
          </w:r>
          <w:r w:rsidR="00A61B84" w:rsidRPr="008715A7">
            <w:rPr>
              <w:rFonts w:ascii="Times New Roman" w:hAnsi="Times New Roman" w:cs="Times New Roman"/>
            </w:rPr>
            <w:fldChar w:fldCharType="separate"/>
          </w:r>
          <w:r w:rsidR="00287AD2" w:rsidRPr="008715A7">
            <w:rPr>
              <w:rFonts w:ascii="Times New Roman" w:hAnsi="Times New Roman" w:cs="Times New Roman"/>
              <w:noProof/>
              <w:lang w:val="en-CA"/>
            </w:rPr>
            <w:t>(Dutilh, et al., 2014)</w:t>
          </w:r>
          <w:r w:rsidR="00A61B84" w:rsidRPr="008715A7">
            <w:rPr>
              <w:rFonts w:ascii="Times New Roman" w:hAnsi="Times New Roman" w:cs="Times New Roman"/>
            </w:rPr>
            <w:fldChar w:fldCharType="end"/>
          </w:r>
        </w:sdtContent>
      </w:sdt>
      <w:r w:rsidRPr="008715A7">
        <w:rPr>
          <w:rFonts w:ascii="Times New Roman" w:hAnsi="Times New Roman" w:cs="Times New Roman"/>
        </w:rPr>
        <w:t>. In a study conducted by Zhang et al. (2006), the most abundant fecal virus they found in dry weight fecal m</w:t>
      </w:r>
      <w:r w:rsidR="005D2210" w:rsidRPr="008715A7">
        <w:rPr>
          <w:rFonts w:ascii="Times New Roman" w:hAnsi="Times New Roman" w:cs="Times New Roman"/>
        </w:rPr>
        <w:t>atter was the plant RNA virus</w:t>
      </w:r>
      <w:r w:rsidR="00067AA2" w:rsidRPr="008715A7">
        <w:rPr>
          <w:rFonts w:ascii="Times New Roman" w:hAnsi="Times New Roman" w:cs="Times New Roman"/>
        </w:rPr>
        <w:t xml:space="preserve">, </w:t>
      </w:r>
      <w:r w:rsidR="0015615B" w:rsidRPr="008715A7">
        <w:rPr>
          <w:rFonts w:ascii="Times New Roman" w:hAnsi="Times New Roman" w:cs="Times New Roman"/>
        </w:rPr>
        <w:t>P</w:t>
      </w:r>
      <w:r w:rsidR="00067AA2" w:rsidRPr="008715A7">
        <w:rPr>
          <w:rFonts w:ascii="Times New Roman" w:hAnsi="Times New Roman" w:cs="Times New Roman"/>
        </w:rPr>
        <w:t xml:space="preserve">epper </w:t>
      </w:r>
      <w:r w:rsidR="00963C14" w:rsidRPr="008715A7">
        <w:rPr>
          <w:rFonts w:ascii="Times New Roman" w:hAnsi="Times New Roman" w:cs="Times New Roman"/>
        </w:rPr>
        <w:t>m</w:t>
      </w:r>
      <w:r w:rsidR="00067AA2" w:rsidRPr="008715A7">
        <w:rPr>
          <w:rFonts w:ascii="Times New Roman" w:hAnsi="Times New Roman" w:cs="Times New Roman"/>
        </w:rPr>
        <w:t xml:space="preserve">ild </w:t>
      </w:r>
      <w:r w:rsidR="00963C14" w:rsidRPr="008715A7">
        <w:rPr>
          <w:rFonts w:ascii="Times New Roman" w:hAnsi="Times New Roman" w:cs="Times New Roman"/>
        </w:rPr>
        <w:t>m</w:t>
      </w:r>
      <w:r w:rsidR="00067AA2" w:rsidRPr="008715A7">
        <w:rPr>
          <w:rFonts w:ascii="Times New Roman" w:hAnsi="Times New Roman" w:cs="Times New Roman"/>
        </w:rPr>
        <w:t xml:space="preserve">ottle </w:t>
      </w:r>
      <w:r w:rsidR="00963C14" w:rsidRPr="008715A7">
        <w:rPr>
          <w:rFonts w:ascii="Times New Roman" w:hAnsi="Times New Roman" w:cs="Times New Roman"/>
        </w:rPr>
        <w:t>v</w:t>
      </w:r>
      <w:r w:rsidR="00067AA2" w:rsidRPr="008715A7">
        <w:rPr>
          <w:rFonts w:ascii="Times New Roman" w:hAnsi="Times New Roman" w:cs="Times New Roman"/>
        </w:rPr>
        <w:t>irus (</w:t>
      </w:r>
      <w:r w:rsidR="005D2210" w:rsidRPr="008715A7">
        <w:rPr>
          <w:rFonts w:ascii="Times New Roman" w:hAnsi="Times New Roman" w:cs="Times New Roman"/>
        </w:rPr>
        <w:t>PMMV</w:t>
      </w:r>
      <w:r w:rsidR="00067AA2" w:rsidRPr="008715A7">
        <w:rPr>
          <w:rFonts w:ascii="Times New Roman" w:hAnsi="Times New Roman" w:cs="Times New Roman"/>
        </w:rPr>
        <w:t>).</w:t>
      </w:r>
      <w:r w:rsidRPr="008715A7">
        <w:rPr>
          <w:rFonts w:ascii="Times New Roman" w:hAnsi="Times New Roman" w:cs="Times New Roman"/>
        </w:rPr>
        <w:t xml:space="preserve"> </w:t>
      </w:r>
    </w:p>
    <w:p w14:paraId="22E91D4E" w14:textId="184E66FF" w:rsidR="006B4895" w:rsidRPr="008715A7" w:rsidRDefault="001E4832" w:rsidP="00443666">
      <w:pPr>
        <w:spacing w:line="480" w:lineRule="auto"/>
        <w:rPr>
          <w:rFonts w:ascii="Times New Roman" w:hAnsi="Times New Roman" w:cs="Times New Roman"/>
        </w:rPr>
      </w:pPr>
      <w:r w:rsidRPr="008715A7">
        <w:rPr>
          <w:rFonts w:ascii="Times New Roman" w:hAnsi="Times New Roman" w:cs="Times New Roman"/>
        </w:rPr>
        <w:t>In the present study, s</w:t>
      </w:r>
      <w:r w:rsidR="00CA6469" w:rsidRPr="008715A7">
        <w:rPr>
          <w:rFonts w:ascii="Times New Roman" w:hAnsi="Times New Roman" w:cs="Times New Roman"/>
        </w:rPr>
        <w:t xml:space="preserve">amples of </w:t>
      </w:r>
      <w:r w:rsidR="0051506E" w:rsidRPr="008715A7">
        <w:rPr>
          <w:rFonts w:ascii="Times New Roman" w:hAnsi="Times New Roman" w:cs="Times New Roman"/>
        </w:rPr>
        <w:t>RS</w:t>
      </w:r>
      <w:r w:rsidR="00CA6469" w:rsidRPr="008715A7">
        <w:rPr>
          <w:rFonts w:ascii="Times New Roman" w:hAnsi="Times New Roman" w:cs="Times New Roman"/>
        </w:rPr>
        <w:t xml:space="preserve">, </w:t>
      </w:r>
      <w:r w:rsidR="0051506E" w:rsidRPr="008715A7">
        <w:rPr>
          <w:rFonts w:ascii="Times New Roman" w:hAnsi="Times New Roman" w:cs="Times New Roman"/>
        </w:rPr>
        <w:t>AS</w:t>
      </w:r>
      <w:r w:rsidR="002532B0" w:rsidRPr="008715A7">
        <w:rPr>
          <w:rFonts w:ascii="Times New Roman" w:hAnsi="Times New Roman" w:cs="Times New Roman"/>
        </w:rPr>
        <w:t xml:space="preserve">, </w:t>
      </w:r>
      <w:r w:rsidR="0051506E" w:rsidRPr="008715A7">
        <w:rPr>
          <w:rFonts w:ascii="Times New Roman" w:hAnsi="Times New Roman" w:cs="Times New Roman"/>
        </w:rPr>
        <w:t>EF</w:t>
      </w:r>
      <w:r w:rsidR="00057E84" w:rsidRPr="008715A7">
        <w:rPr>
          <w:rFonts w:ascii="Times New Roman" w:hAnsi="Times New Roman" w:cs="Times New Roman"/>
        </w:rPr>
        <w:t>,</w:t>
      </w:r>
      <w:r w:rsidR="0051506E" w:rsidRPr="008715A7">
        <w:rPr>
          <w:rFonts w:ascii="Times New Roman" w:hAnsi="Times New Roman" w:cs="Times New Roman"/>
        </w:rPr>
        <w:t xml:space="preserve"> </w:t>
      </w:r>
      <w:r w:rsidRPr="008715A7">
        <w:rPr>
          <w:rFonts w:ascii="Times New Roman" w:hAnsi="Times New Roman" w:cs="Times New Roman"/>
        </w:rPr>
        <w:t>and biosolids</w:t>
      </w:r>
      <w:r w:rsidR="0051506E" w:rsidRPr="008715A7">
        <w:rPr>
          <w:rFonts w:ascii="Times New Roman" w:hAnsi="Times New Roman" w:cs="Times New Roman"/>
        </w:rPr>
        <w:t>/</w:t>
      </w:r>
      <w:r w:rsidRPr="008715A7">
        <w:rPr>
          <w:rFonts w:ascii="Times New Roman" w:hAnsi="Times New Roman" w:cs="Times New Roman"/>
        </w:rPr>
        <w:t>sludge cake</w:t>
      </w:r>
      <w:r w:rsidR="0051506E" w:rsidRPr="008715A7">
        <w:rPr>
          <w:rFonts w:ascii="Times New Roman" w:hAnsi="Times New Roman" w:cs="Times New Roman"/>
        </w:rPr>
        <w:t xml:space="preserve"> (SC)</w:t>
      </w:r>
      <w:r w:rsidRPr="008715A7">
        <w:rPr>
          <w:rFonts w:ascii="Times New Roman" w:hAnsi="Times New Roman" w:cs="Times New Roman"/>
        </w:rPr>
        <w:t xml:space="preserve"> </w:t>
      </w:r>
      <w:r w:rsidR="00CA6469" w:rsidRPr="008715A7">
        <w:rPr>
          <w:rFonts w:ascii="Times New Roman" w:hAnsi="Times New Roman" w:cs="Times New Roman"/>
        </w:rPr>
        <w:t xml:space="preserve">from the NESTP were collected (during fall </w:t>
      </w:r>
      <w:r w:rsidRPr="008715A7">
        <w:rPr>
          <w:rFonts w:ascii="Times New Roman" w:hAnsi="Times New Roman" w:cs="Times New Roman"/>
        </w:rPr>
        <w:t xml:space="preserve">2019 </w:t>
      </w:r>
      <w:r w:rsidR="00CA6469" w:rsidRPr="008715A7">
        <w:rPr>
          <w:rFonts w:ascii="Times New Roman" w:hAnsi="Times New Roman" w:cs="Times New Roman"/>
        </w:rPr>
        <w:t xml:space="preserve">and winter </w:t>
      </w:r>
      <w:r w:rsidRPr="008715A7">
        <w:rPr>
          <w:rFonts w:ascii="Times New Roman" w:hAnsi="Times New Roman" w:cs="Times New Roman"/>
        </w:rPr>
        <w:t>2020</w:t>
      </w:r>
      <w:r w:rsidR="00CA6469" w:rsidRPr="008715A7">
        <w:rPr>
          <w:rFonts w:ascii="Times New Roman" w:hAnsi="Times New Roman" w:cs="Times New Roman"/>
        </w:rPr>
        <w:t xml:space="preserve">) to investigate the potential of quantitating human enteric viruses in wastewater samples as </w:t>
      </w:r>
      <w:r w:rsidRPr="008715A7">
        <w:rPr>
          <w:rFonts w:ascii="Times New Roman" w:hAnsi="Times New Roman" w:cs="Times New Roman"/>
        </w:rPr>
        <w:t xml:space="preserve">complementary </w:t>
      </w:r>
      <w:r w:rsidR="00CA6469" w:rsidRPr="008715A7">
        <w:rPr>
          <w:rFonts w:ascii="Times New Roman" w:hAnsi="Times New Roman" w:cs="Times New Roman"/>
        </w:rPr>
        <w:t>indicator</w:t>
      </w:r>
      <w:r w:rsidRPr="008715A7">
        <w:rPr>
          <w:rFonts w:ascii="Times New Roman" w:hAnsi="Times New Roman" w:cs="Times New Roman"/>
        </w:rPr>
        <w:t>s</w:t>
      </w:r>
      <w:r w:rsidR="00CA6469" w:rsidRPr="008715A7">
        <w:rPr>
          <w:rFonts w:ascii="Times New Roman" w:hAnsi="Times New Roman" w:cs="Times New Roman"/>
        </w:rPr>
        <w:t xml:space="preserve"> of contamination to evaluate the processing stages of wastewater treatment. D</w:t>
      </w:r>
      <w:r w:rsidR="00D60744" w:rsidRPr="008715A7">
        <w:rPr>
          <w:rFonts w:ascii="Times New Roman" w:hAnsi="Times New Roman" w:cs="Times New Roman"/>
        </w:rPr>
        <w:t xml:space="preserve">NA enteric viruses </w:t>
      </w:r>
      <w:r w:rsidR="00490659" w:rsidRPr="008715A7">
        <w:rPr>
          <w:rFonts w:ascii="Times New Roman" w:hAnsi="Times New Roman" w:cs="Times New Roman"/>
        </w:rPr>
        <w:t xml:space="preserve">in this study </w:t>
      </w:r>
      <w:r w:rsidRPr="008715A7">
        <w:rPr>
          <w:rFonts w:ascii="Times New Roman" w:hAnsi="Times New Roman" w:cs="Times New Roman"/>
        </w:rPr>
        <w:t xml:space="preserve">include </w:t>
      </w:r>
      <w:r w:rsidR="00E412EF" w:rsidRPr="008715A7">
        <w:rPr>
          <w:rFonts w:ascii="Times New Roman" w:hAnsi="Times New Roman" w:cs="Times New Roman"/>
        </w:rPr>
        <w:t xml:space="preserve">human </w:t>
      </w:r>
      <w:r w:rsidR="00D60744" w:rsidRPr="008715A7">
        <w:rPr>
          <w:rFonts w:ascii="Times New Roman" w:hAnsi="Times New Roman" w:cs="Times New Roman"/>
        </w:rPr>
        <w:t xml:space="preserve">Adenovirus </w:t>
      </w:r>
      <w:r w:rsidR="001F1C77" w:rsidRPr="008715A7">
        <w:rPr>
          <w:rFonts w:ascii="Times New Roman" w:hAnsi="Times New Roman" w:cs="Times New Roman"/>
        </w:rPr>
        <w:t xml:space="preserve">(AdV) </w:t>
      </w:r>
      <w:r w:rsidR="00D60744" w:rsidRPr="008715A7">
        <w:rPr>
          <w:rFonts w:ascii="Times New Roman" w:hAnsi="Times New Roman" w:cs="Times New Roman"/>
        </w:rPr>
        <w:t>and</w:t>
      </w:r>
      <w:r w:rsidR="00CA6469" w:rsidRPr="008715A7">
        <w:rPr>
          <w:rFonts w:ascii="Times New Roman" w:hAnsi="Times New Roman" w:cs="Times New Roman"/>
        </w:rPr>
        <w:t xml:space="preserve"> CrAssphage</w:t>
      </w:r>
      <w:r w:rsidR="00854DFF" w:rsidRPr="008715A7">
        <w:rPr>
          <w:rFonts w:ascii="Times New Roman" w:hAnsi="Times New Roman" w:cs="Times New Roman"/>
        </w:rPr>
        <w:t xml:space="preserve">, </w:t>
      </w:r>
      <w:r w:rsidR="0051506E" w:rsidRPr="008715A7">
        <w:rPr>
          <w:rFonts w:ascii="Times New Roman" w:hAnsi="Times New Roman" w:cs="Times New Roman"/>
        </w:rPr>
        <w:t xml:space="preserve">while </w:t>
      </w:r>
      <w:r w:rsidR="00CA6469" w:rsidRPr="008715A7">
        <w:rPr>
          <w:rFonts w:ascii="Times New Roman" w:hAnsi="Times New Roman" w:cs="Times New Roman"/>
        </w:rPr>
        <w:t xml:space="preserve">RNA enteric viruses </w:t>
      </w:r>
      <w:r w:rsidR="0051506E" w:rsidRPr="008715A7">
        <w:rPr>
          <w:rFonts w:ascii="Times New Roman" w:hAnsi="Times New Roman" w:cs="Times New Roman"/>
        </w:rPr>
        <w:t xml:space="preserve">include </w:t>
      </w:r>
      <w:r w:rsidR="0071297A" w:rsidRPr="008715A7">
        <w:rPr>
          <w:rFonts w:ascii="Times New Roman" w:hAnsi="Times New Roman" w:cs="Times New Roman"/>
        </w:rPr>
        <w:t>PMMV</w:t>
      </w:r>
      <w:r w:rsidR="00B07528" w:rsidRPr="008715A7">
        <w:rPr>
          <w:rFonts w:ascii="Times New Roman" w:hAnsi="Times New Roman" w:cs="Times New Roman"/>
        </w:rPr>
        <w:t xml:space="preserve">, </w:t>
      </w:r>
      <w:r w:rsidR="00AD3047" w:rsidRPr="008715A7">
        <w:rPr>
          <w:rFonts w:ascii="Times New Roman" w:hAnsi="Times New Roman" w:cs="Times New Roman"/>
        </w:rPr>
        <w:t>Noroviruses</w:t>
      </w:r>
      <w:r w:rsidR="004956E2" w:rsidRPr="008715A7">
        <w:rPr>
          <w:rFonts w:ascii="Times New Roman" w:hAnsi="Times New Roman" w:cs="Times New Roman"/>
        </w:rPr>
        <w:t xml:space="preserve"> (NoV)</w:t>
      </w:r>
      <w:r w:rsidR="00AD3047" w:rsidRPr="008715A7">
        <w:rPr>
          <w:rFonts w:ascii="Times New Roman" w:hAnsi="Times New Roman" w:cs="Times New Roman"/>
        </w:rPr>
        <w:t xml:space="preserve"> </w:t>
      </w:r>
      <w:r w:rsidR="00521DAF" w:rsidRPr="008715A7">
        <w:rPr>
          <w:rFonts w:ascii="Times New Roman" w:hAnsi="Times New Roman" w:cs="Times New Roman"/>
        </w:rPr>
        <w:t xml:space="preserve">of the genogroups </w:t>
      </w:r>
      <w:r w:rsidR="00B07528" w:rsidRPr="008715A7">
        <w:rPr>
          <w:rFonts w:ascii="Times New Roman" w:hAnsi="Times New Roman" w:cs="Times New Roman"/>
        </w:rPr>
        <w:t>GI</w:t>
      </w:r>
      <w:r w:rsidR="00CA6469" w:rsidRPr="008715A7">
        <w:rPr>
          <w:rFonts w:ascii="Times New Roman" w:hAnsi="Times New Roman" w:cs="Times New Roman"/>
        </w:rPr>
        <w:t xml:space="preserve"> </w:t>
      </w:r>
      <w:r w:rsidR="009A12B9" w:rsidRPr="008715A7">
        <w:rPr>
          <w:rFonts w:ascii="Times New Roman" w:hAnsi="Times New Roman" w:cs="Times New Roman"/>
        </w:rPr>
        <w:t>and</w:t>
      </w:r>
      <w:r w:rsidR="00CA6469" w:rsidRPr="008715A7">
        <w:rPr>
          <w:rFonts w:ascii="Times New Roman" w:hAnsi="Times New Roman" w:cs="Times New Roman"/>
        </w:rPr>
        <w:t xml:space="preserve"> GII, Astrovirus</w:t>
      </w:r>
      <w:r w:rsidR="000C3489" w:rsidRPr="008715A7">
        <w:rPr>
          <w:rFonts w:ascii="Times New Roman" w:hAnsi="Times New Roman" w:cs="Times New Roman"/>
        </w:rPr>
        <w:t xml:space="preserve"> (AstV)</w:t>
      </w:r>
      <w:r w:rsidR="00CA6469" w:rsidRPr="008715A7">
        <w:rPr>
          <w:rFonts w:ascii="Times New Roman" w:hAnsi="Times New Roman" w:cs="Times New Roman"/>
        </w:rPr>
        <w:t xml:space="preserve">, </w:t>
      </w:r>
      <w:r w:rsidR="007851C2" w:rsidRPr="008715A7">
        <w:rPr>
          <w:rFonts w:ascii="Times New Roman" w:hAnsi="Times New Roman" w:cs="Times New Roman"/>
        </w:rPr>
        <w:t>Sapovirus</w:t>
      </w:r>
      <w:r w:rsidR="000C3489" w:rsidRPr="008715A7">
        <w:rPr>
          <w:rFonts w:ascii="Times New Roman" w:hAnsi="Times New Roman" w:cs="Times New Roman"/>
        </w:rPr>
        <w:t xml:space="preserve"> (SaV)</w:t>
      </w:r>
      <w:r w:rsidR="007851C2" w:rsidRPr="008715A7">
        <w:rPr>
          <w:rFonts w:ascii="Times New Roman" w:hAnsi="Times New Roman" w:cs="Times New Roman"/>
        </w:rPr>
        <w:t xml:space="preserve"> </w:t>
      </w:r>
      <w:r w:rsidR="00CA6469" w:rsidRPr="008715A7">
        <w:rPr>
          <w:rFonts w:ascii="Times New Roman" w:hAnsi="Times New Roman" w:cs="Times New Roman"/>
        </w:rPr>
        <w:t>and Rotavirus</w:t>
      </w:r>
      <w:r w:rsidR="000C3489" w:rsidRPr="008715A7">
        <w:rPr>
          <w:rFonts w:ascii="Times New Roman" w:hAnsi="Times New Roman" w:cs="Times New Roman"/>
        </w:rPr>
        <w:t xml:space="preserve"> (RoV)</w:t>
      </w:r>
      <w:r w:rsidR="0051506E" w:rsidRPr="008715A7">
        <w:rPr>
          <w:rFonts w:ascii="Times New Roman" w:hAnsi="Times New Roman" w:cs="Times New Roman"/>
        </w:rPr>
        <w:t xml:space="preserve">. We also </w:t>
      </w:r>
      <w:r w:rsidR="00490659" w:rsidRPr="008715A7">
        <w:rPr>
          <w:rFonts w:ascii="Times New Roman" w:hAnsi="Times New Roman" w:cs="Times New Roman"/>
        </w:rPr>
        <w:t>studied the presence of</w:t>
      </w:r>
      <w:r w:rsidR="0051506E" w:rsidRPr="008715A7">
        <w:rPr>
          <w:rFonts w:ascii="Times New Roman" w:hAnsi="Times New Roman" w:cs="Times New Roman"/>
        </w:rPr>
        <w:t xml:space="preserve"> a molecular marker for </w:t>
      </w:r>
      <w:r w:rsidR="0051506E" w:rsidRPr="008715A7">
        <w:rPr>
          <w:rFonts w:ascii="Times New Roman" w:hAnsi="Times New Roman" w:cs="Times New Roman"/>
          <w:i/>
          <w:iCs/>
        </w:rPr>
        <w:t>E. coli</w:t>
      </w:r>
      <w:r w:rsidR="0051506E" w:rsidRPr="008715A7">
        <w:rPr>
          <w:rFonts w:ascii="Times New Roman" w:hAnsi="Times New Roman" w:cs="Times New Roman"/>
        </w:rPr>
        <w:t>,</w:t>
      </w:r>
      <w:r w:rsidR="00CA6469" w:rsidRPr="008715A7">
        <w:rPr>
          <w:rFonts w:ascii="Times New Roman" w:hAnsi="Times New Roman" w:cs="Times New Roman"/>
        </w:rPr>
        <w:t xml:space="preserve"> </w:t>
      </w:r>
      <w:r w:rsidR="00547613" w:rsidRPr="008715A7">
        <w:rPr>
          <w:rFonts w:ascii="Times New Roman" w:hAnsi="Times New Roman" w:cs="Times New Roman"/>
        </w:rPr>
        <w:t xml:space="preserve">the </w:t>
      </w:r>
      <w:r w:rsidR="00CA6469" w:rsidRPr="008715A7">
        <w:rPr>
          <w:rFonts w:ascii="Times New Roman" w:hAnsi="Times New Roman" w:cs="Times New Roman"/>
          <w:i/>
        </w:rPr>
        <w:t>uidA</w:t>
      </w:r>
      <w:r w:rsidR="00CA6469" w:rsidRPr="008715A7">
        <w:rPr>
          <w:rFonts w:ascii="Times New Roman" w:hAnsi="Times New Roman" w:cs="Times New Roman"/>
        </w:rPr>
        <w:t xml:space="preserve"> </w:t>
      </w:r>
      <w:r w:rsidR="0051506E" w:rsidRPr="008715A7">
        <w:rPr>
          <w:rFonts w:ascii="Times New Roman" w:hAnsi="Times New Roman" w:cs="Times New Roman"/>
        </w:rPr>
        <w:t>gene</w:t>
      </w:r>
      <w:r w:rsidR="00547613" w:rsidRPr="008715A7">
        <w:rPr>
          <w:rFonts w:ascii="Times New Roman" w:hAnsi="Times New Roman" w:cs="Times New Roman"/>
        </w:rPr>
        <w:t>,</w:t>
      </w:r>
      <w:r w:rsidR="0051506E" w:rsidRPr="008715A7">
        <w:rPr>
          <w:rFonts w:ascii="Times New Roman" w:hAnsi="Times New Roman" w:cs="Times New Roman"/>
        </w:rPr>
        <w:t xml:space="preserve"> in the samples </w:t>
      </w:r>
      <w:r w:rsidR="00CA6469" w:rsidRPr="008715A7">
        <w:rPr>
          <w:rFonts w:ascii="Times New Roman" w:hAnsi="Times New Roman" w:cs="Times New Roman"/>
        </w:rPr>
        <w:t xml:space="preserve">collected from </w:t>
      </w:r>
      <w:r w:rsidR="000626C5" w:rsidRPr="008715A7">
        <w:rPr>
          <w:rFonts w:ascii="Times New Roman" w:hAnsi="Times New Roman" w:cs="Times New Roman"/>
        </w:rPr>
        <w:t xml:space="preserve">the </w:t>
      </w:r>
      <w:r w:rsidR="00CA6469" w:rsidRPr="008715A7">
        <w:rPr>
          <w:rFonts w:ascii="Times New Roman" w:hAnsi="Times New Roman" w:cs="Times New Roman"/>
        </w:rPr>
        <w:t>NESTP.</w:t>
      </w:r>
      <w:r w:rsidR="00121382" w:rsidRPr="008715A7">
        <w:rPr>
          <w:rFonts w:ascii="Times New Roman" w:hAnsi="Times New Roman" w:cs="Times New Roman"/>
        </w:rPr>
        <w:t xml:space="preserve"> An overview of the workflow is illustrated in </w:t>
      </w:r>
      <w:r w:rsidR="00121382" w:rsidRPr="008715A7">
        <w:rPr>
          <w:rFonts w:ascii="Times New Roman" w:hAnsi="Times New Roman" w:cs="Times New Roman"/>
          <w:i/>
          <w:iCs/>
        </w:rPr>
        <w:t>Fig</w:t>
      </w:r>
      <w:r w:rsidR="00AC6D59" w:rsidRPr="008715A7">
        <w:rPr>
          <w:rFonts w:ascii="Times New Roman" w:hAnsi="Times New Roman" w:cs="Times New Roman"/>
          <w:i/>
          <w:iCs/>
        </w:rPr>
        <w:t xml:space="preserve">. </w:t>
      </w:r>
      <w:r w:rsidR="00121382" w:rsidRPr="008715A7">
        <w:rPr>
          <w:rFonts w:ascii="Times New Roman" w:hAnsi="Times New Roman" w:cs="Times New Roman"/>
          <w:i/>
          <w:iCs/>
        </w:rPr>
        <w:t>1</w:t>
      </w:r>
      <w:r w:rsidR="00121382" w:rsidRPr="008715A7">
        <w:rPr>
          <w:rFonts w:ascii="Times New Roman" w:hAnsi="Times New Roman" w:cs="Times New Roman"/>
        </w:rPr>
        <w:t>.</w:t>
      </w:r>
    </w:p>
    <w:p w14:paraId="700C19C8" w14:textId="30132199" w:rsidR="00CA6469" w:rsidRPr="008715A7" w:rsidRDefault="00CA6469" w:rsidP="00443666">
      <w:pPr>
        <w:spacing w:line="480" w:lineRule="auto"/>
        <w:rPr>
          <w:rFonts w:ascii="Times New Roman" w:hAnsi="Times New Roman" w:cs="Times New Roman"/>
          <w:b/>
        </w:rPr>
      </w:pPr>
    </w:p>
    <w:p w14:paraId="673E1270" w14:textId="23DE0BAD"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 xml:space="preserve">MATERIALS AND METHODS </w:t>
      </w:r>
    </w:p>
    <w:p w14:paraId="2E05110D" w14:textId="67A20511" w:rsidR="00CA6469" w:rsidRPr="008715A7" w:rsidRDefault="00CA6469" w:rsidP="00E84E17">
      <w:pPr>
        <w:spacing w:line="480" w:lineRule="auto"/>
        <w:rPr>
          <w:rFonts w:ascii="Times New Roman" w:hAnsi="Times New Roman" w:cs="Times New Roman"/>
        </w:rPr>
      </w:pPr>
      <w:r w:rsidRPr="008715A7">
        <w:rPr>
          <w:rFonts w:ascii="Times New Roman" w:hAnsi="Times New Roman" w:cs="Times New Roman"/>
          <w:b/>
          <w:bCs/>
        </w:rPr>
        <w:t>Sample Collection</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009630AD" w:rsidRPr="008715A7">
        <w:rPr>
          <w:rFonts w:ascii="Times New Roman" w:hAnsi="Times New Roman" w:cs="Times New Roman"/>
        </w:rPr>
        <w:t xml:space="preserve">A liter </w:t>
      </w:r>
      <w:r w:rsidR="00A61AD4" w:rsidRPr="008715A7">
        <w:rPr>
          <w:rFonts w:ascii="Times New Roman" w:hAnsi="Times New Roman" w:cs="Times New Roman"/>
        </w:rPr>
        <w:t xml:space="preserve">of RS, AS, EF, and </w:t>
      </w:r>
      <w:r w:rsidR="00B57583" w:rsidRPr="008715A7">
        <w:rPr>
          <w:rFonts w:ascii="Times New Roman" w:hAnsi="Times New Roman" w:cs="Times New Roman"/>
        </w:rPr>
        <w:t>1 kg</w:t>
      </w:r>
      <w:r w:rsidR="00A61AD4" w:rsidRPr="008715A7">
        <w:rPr>
          <w:rFonts w:ascii="Times New Roman" w:hAnsi="Times New Roman" w:cs="Times New Roman"/>
        </w:rPr>
        <w:t xml:space="preserve"> of SC were collected from the NESTP during fall 2019 and winter 2020</w:t>
      </w:r>
      <w:r w:rsidR="00F87BE2" w:rsidRPr="008715A7">
        <w:rPr>
          <w:rFonts w:ascii="Times New Roman" w:hAnsi="Times New Roman" w:cs="Times New Roman"/>
        </w:rPr>
        <w:t xml:space="preserve">. Each sample was </w:t>
      </w:r>
      <w:r w:rsidR="00A61AD4" w:rsidRPr="008715A7">
        <w:rPr>
          <w:rFonts w:ascii="Times New Roman" w:hAnsi="Times New Roman" w:cs="Times New Roman"/>
        </w:rPr>
        <w:t xml:space="preserve">sealed in a </w:t>
      </w:r>
      <w:r w:rsidR="0099505F" w:rsidRPr="008715A7">
        <w:rPr>
          <w:rFonts w:ascii="Times New Roman" w:hAnsi="Times New Roman" w:cs="Times New Roman"/>
        </w:rPr>
        <w:t>1</w:t>
      </w:r>
      <w:r w:rsidR="00E412EF" w:rsidRPr="008715A7">
        <w:rPr>
          <w:rFonts w:ascii="Times New Roman" w:hAnsi="Times New Roman" w:cs="Times New Roman"/>
        </w:rPr>
        <w:t>-</w:t>
      </w:r>
      <w:r w:rsidR="0099505F" w:rsidRPr="008715A7">
        <w:rPr>
          <w:rFonts w:ascii="Times New Roman" w:hAnsi="Times New Roman" w:cs="Times New Roman"/>
        </w:rPr>
        <w:t>L</w:t>
      </w:r>
      <w:r w:rsidR="00A61AD4" w:rsidRPr="008715A7">
        <w:rPr>
          <w:rFonts w:ascii="Times New Roman" w:hAnsi="Times New Roman" w:cs="Times New Roman"/>
        </w:rPr>
        <w:t xml:space="preserve"> </w:t>
      </w:r>
      <w:r w:rsidR="00E412EF" w:rsidRPr="008715A7">
        <w:rPr>
          <w:rFonts w:ascii="Times New Roman" w:hAnsi="Times New Roman" w:cs="Times New Roman"/>
        </w:rPr>
        <w:t>sterile polyethylene container</w:t>
      </w:r>
      <w:r w:rsidR="00E412EF" w:rsidRPr="008715A7" w:rsidDel="00E412EF">
        <w:rPr>
          <w:rFonts w:ascii="Times New Roman" w:hAnsi="Times New Roman" w:cs="Times New Roman"/>
        </w:rPr>
        <w:t xml:space="preserve"> </w:t>
      </w:r>
      <w:r w:rsidR="00A61AD4" w:rsidRPr="008715A7">
        <w:rPr>
          <w:rFonts w:ascii="Times New Roman" w:hAnsi="Times New Roman" w:cs="Times New Roman"/>
        </w:rPr>
        <w:lastRenderedPageBreak/>
        <w:t xml:space="preserve">lined with a sterile plastic bag. </w:t>
      </w:r>
      <w:r w:rsidRPr="008715A7">
        <w:rPr>
          <w:rFonts w:ascii="Times New Roman" w:hAnsi="Times New Roman" w:cs="Times New Roman"/>
        </w:rPr>
        <w:t>Samples were collected on October 22</w:t>
      </w:r>
      <w:r w:rsidRPr="008715A7">
        <w:rPr>
          <w:rFonts w:ascii="Times New Roman" w:hAnsi="Times New Roman" w:cs="Times New Roman"/>
          <w:vertAlign w:val="superscript"/>
        </w:rPr>
        <w:t>nd</w:t>
      </w:r>
      <w:r w:rsidRPr="008715A7">
        <w:rPr>
          <w:rFonts w:ascii="Times New Roman" w:hAnsi="Times New Roman" w:cs="Times New Roman"/>
        </w:rPr>
        <w:t>, 2019 (Event 1) and November 28</w:t>
      </w:r>
      <w:r w:rsidRPr="008715A7">
        <w:rPr>
          <w:rFonts w:ascii="Times New Roman" w:hAnsi="Times New Roman" w:cs="Times New Roman"/>
          <w:vertAlign w:val="superscript"/>
        </w:rPr>
        <w:t>th</w:t>
      </w:r>
      <w:r w:rsidRPr="008715A7">
        <w:rPr>
          <w:rFonts w:ascii="Times New Roman" w:hAnsi="Times New Roman" w:cs="Times New Roman"/>
        </w:rPr>
        <w:t>, 2019 (Event 2) in the fall season. In the winter season, samples were collected on December 18</w:t>
      </w:r>
      <w:r w:rsidRPr="008715A7">
        <w:rPr>
          <w:rFonts w:ascii="Times New Roman" w:hAnsi="Times New Roman" w:cs="Times New Roman"/>
          <w:vertAlign w:val="superscript"/>
        </w:rPr>
        <w:t>th</w:t>
      </w:r>
      <w:r w:rsidRPr="008715A7">
        <w:rPr>
          <w:rFonts w:ascii="Times New Roman" w:hAnsi="Times New Roman" w:cs="Times New Roman"/>
        </w:rPr>
        <w:t>, 2019 (Event 3) and February 6</w:t>
      </w:r>
      <w:r w:rsidRPr="008715A7">
        <w:rPr>
          <w:rFonts w:ascii="Times New Roman" w:hAnsi="Times New Roman" w:cs="Times New Roman"/>
          <w:vertAlign w:val="superscript"/>
        </w:rPr>
        <w:t>th</w:t>
      </w:r>
      <w:r w:rsidRPr="008715A7">
        <w:rPr>
          <w:rFonts w:ascii="Times New Roman" w:hAnsi="Times New Roman" w:cs="Times New Roman"/>
        </w:rPr>
        <w:t xml:space="preserve">, 2020 (Event 4). </w:t>
      </w:r>
      <w:r w:rsidR="004E00C1" w:rsidRPr="008715A7">
        <w:rPr>
          <w:rFonts w:ascii="Times New Roman" w:hAnsi="Times New Roman" w:cs="Times New Roman"/>
        </w:rPr>
        <w:t>SC</w:t>
      </w:r>
      <w:r w:rsidRPr="008715A7">
        <w:rPr>
          <w:rFonts w:ascii="Times New Roman" w:hAnsi="Times New Roman" w:cs="Times New Roman"/>
        </w:rPr>
        <w:t xml:space="preserve"> </w:t>
      </w:r>
      <w:r w:rsidR="00BB1A8F" w:rsidRPr="008715A7">
        <w:rPr>
          <w:rFonts w:ascii="Times New Roman" w:hAnsi="Times New Roman" w:cs="Times New Roman"/>
        </w:rPr>
        <w:t>samples were</w:t>
      </w:r>
      <w:r w:rsidRPr="008715A7">
        <w:rPr>
          <w:rFonts w:ascii="Times New Roman" w:hAnsi="Times New Roman" w:cs="Times New Roman"/>
        </w:rPr>
        <w:t xml:space="preserve"> collected on</w:t>
      </w:r>
      <w:r w:rsidR="00D34190" w:rsidRPr="008715A7">
        <w:rPr>
          <w:rFonts w:ascii="Times New Roman" w:hAnsi="Times New Roman" w:cs="Times New Roman"/>
        </w:rPr>
        <w:t xml:space="preserve"> the days of Events 3 and 4</w:t>
      </w:r>
      <w:r w:rsidRPr="008715A7">
        <w:rPr>
          <w:rFonts w:ascii="Times New Roman" w:hAnsi="Times New Roman" w:cs="Times New Roman"/>
        </w:rPr>
        <w:t xml:space="preserve">. These samples were </w:t>
      </w:r>
      <w:r w:rsidR="00A61AD4" w:rsidRPr="008715A7">
        <w:rPr>
          <w:rFonts w:ascii="Times New Roman" w:hAnsi="Times New Roman" w:cs="Times New Roman"/>
        </w:rPr>
        <w:t xml:space="preserve">kept </w:t>
      </w:r>
      <w:r w:rsidRPr="008715A7">
        <w:rPr>
          <w:rFonts w:ascii="Times New Roman" w:hAnsi="Times New Roman" w:cs="Times New Roman"/>
        </w:rPr>
        <w:t xml:space="preserve">at 4°C </w:t>
      </w:r>
      <w:r w:rsidR="00A61AD4" w:rsidRPr="008715A7">
        <w:rPr>
          <w:rFonts w:ascii="Times New Roman" w:hAnsi="Times New Roman" w:cs="Times New Roman"/>
        </w:rPr>
        <w:t>and processed within 24 h</w:t>
      </w:r>
      <w:r w:rsidR="0071087F" w:rsidRPr="008715A7">
        <w:rPr>
          <w:rFonts w:ascii="Times New Roman" w:hAnsi="Times New Roman" w:cs="Times New Roman"/>
        </w:rPr>
        <w:t>ours</w:t>
      </w:r>
      <w:r w:rsidR="004A6559" w:rsidRPr="008715A7">
        <w:rPr>
          <w:rFonts w:ascii="Times New Roman" w:hAnsi="Times New Roman" w:cs="Times New Roman"/>
        </w:rPr>
        <w:t xml:space="preserve"> of collection</w:t>
      </w:r>
      <w:r w:rsidRPr="008715A7">
        <w:rPr>
          <w:rFonts w:ascii="Times New Roman" w:hAnsi="Times New Roman" w:cs="Times New Roman"/>
        </w:rPr>
        <w:t xml:space="preserve">. </w:t>
      </w:r>
    </w:p>
    <w:p w14:paraId="5DC2E82C" w14:textId="2FF45FA6" w:rsidR="00A0329E" w:rsidRPr="008715A7" w:rsidRDefault="00A0329E" w:rsidP="00443666">
      <w:pPr>
        <w:spacing w:line="480" w:lineRule="auto"/>
        <w:rPr>
          <w:rFonts w:ascii="Times New Roman" w:hAnsi="Times New Roman" w:cs="Times New Roman"/>
        </w:rPr>
      </w:pPr>
    </w:p>
    <w:p w14:paraId="6DC6D69C" w14:textId="4E0D5862" w:rsidR="00922818" w:rsidRPr="008715A7" w:rsidRDefault="00922818" w:rsidP="00E84E17">
      <w:pPr>
        <w:spacing w:line="480" w:lineRule="auto"/>
        <w:rPr>
          <w:rFonts w:ascii="Times New Roman" w:hAnsi="Times New Roman" w:cs="Times New Roman"/>
        </w:rPr>
      </w:pPr>
      <w:r w:rsidRPr="008715A7">
        <w:rPr>
          <w:rFonts w:ascii="Times New Roman" w:hAnsi="Times New Roman" w:cs="Times New Roman"/>
          <w:b/>
          <w:bCs/>
        </w:rPr>
        <w:t>Assessment of Ultrafiltration for Viral Recovery Efficiency</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Pr="008715A7">
        <w:rPr>
          <w:rFonts w:ascii="Times New Roman" w:hAnsi="Times New Roman" w:cs="Times New Roman"/>
        </w:rPr>
        <w:t>Armored RNA (Asuragen, Inc., Austin, TX, USA), an artificial virus</w:t>
      </w:r>
      <w:r w:rsidR="00D50211" w:rsidRPr="008715A7">
        <w:rPr>
          <w:rFonts w:ascii="Times New Roman" w:hAnsi="Times New Roman" w:cs="Times New Roman"/>
        </w:rPr>
        <w:t>,</w:t>
      </w:r>
      <w:r w:rsidRPr="008715A7">
        <w:rPr>
          <w:rFonts w:ascii="Times New Roman" w:hAnsi="Times New Roman" w:cs="Times New Roman"/>
        </w:rPr>
        <w:t xml:space="preserve"> was used to assess recovery efficiency of the ultrafiltration method here employed. We spiked</w:t>
      </w:r>
      <w:r w:rsidR="00D50211" w:rsidRPr="008715A7">
        <w:rPr>
          <w:rFonts w:ascii="Times New Roman" w:hAnsi="Times New Roman" w:cs="Times New Roman"/>
        </w:rPr>
        <w:t xml:space="preserve"> </w:t>
      </w:r>
      <w:r w:rsidRPr="008715A7">
        <w:rPr>
          <w:rFonts w:ascii="Times New Roman" w:hAnsi="Times New Roman" w:cs="Times New Roman"/>
        </w:rPr>
        <w:t>in 40,000 copies of Armored RNA into 120 m</w:t>
      </w:r>
      <w:r w:rsidR="00BE7655" w:rsidRPr="008715A7">
        <w:rPr>
          <w:rFonts w:ascii="Times New Roman" w:hAnsi="Times New Roman" w:cs="Times New Roman"/>
        </w:rPr>
        <w:t>L</w:t>
      </w:r>
      <w:r w:rsidRPr="008715A7">
        <w:rPr>
          <w:rFonts w:ascii="Times New Roman" w:hAnsi="Times New Roman" w:cs="Times New Roman"/>
        </w:rPr>
        <w:t xml:space="preserve"> raw sewage samples collected in duplicate</w:t>
      </w:r>
      <w:r w:rsidR="00D50211" w:rsidRPr="008715A7">
        <w:rPr>
          <w:rFonts w:ascii="Times New Roman" w:hAnsi="Times New Roman" w:cs="Times New Roman"/>
        </w:rPr>
        <w:t>s</w:t>
      </w:r>
      <w:r w:rsidRPr="008715A7">
        <w:rPr>
          <w:rFonts w:ascii="Times New Roman" w:hAnsi="Times New Roman" w:cs="Times New Roman"/>
        </w:rPr>
        <w:t xml:space="preserve"> from the NESTP, but not part of this study. Primers (381F: 5’- AGCCTGTCAATACCTGCACC-3’ and 475R: 5’- CACGCTTAGATCTCCGTGCT-3’), and</w:t>
      </w:r>
      <w:r w:rsidR="00CE043A" w:rsidRPr="008715A7">
        <w:rPr>
          <w:rFonts w:ascii="Times New Roman" w:hAnsi="Times New Roman" w:cs="Times New Roman"/>
        </w:rPr>
        <w:t xml:space="preserve"> </w:t>
      </w:r>
      <w:r w:rsidRPr="008715A7">
        <w:rPr>
          <w:rFonts w:ascii="Times New Roman" w:hAnsi="Times New Roman" w:cs="Times New Roman"/>
        </w:rPr>
        <w:t>probe (420P: 5’ Cy5-AGAGTATGAGAGGTCGACGA-TAO 3’) were designed using Primer design tool of Geneious Prime version 2021.1.1 (</w:t>
      </w:r>
      <w:hyperlink r:id="rId8" w:tgtFrame="_blank" w:history="1">
        <w:r w:rsidRPr="008715A7">
          <w:rPr>
            <w:rFonts w:ascii="Times New Roman" w:hAnsi="Times New Roman" w:cs="Times New Roman"/>
          </w:rPr>
          <w:t>https://www.geneious.com</w:t>
        </w:r>
      </w:hyperlink>
      <w:r w:rsidRPr="008715A7">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GCNs of Armored RNA via </w:t>
      </w:r>
      <w:r w:rsidR="00076429" w:rsidRPr="008715A7">
        <w:rPr>
          <w:rFonts w:ascii="Times New Roman" w:hAnsi="Times New Roman" w:cs="Times New Roman"/>
        </w:rPr>
        <w:t>reverse transcription quantitative PCR (</w:t>
      </w:r>
      <w:r w:rsidRPr="008715A7">
        <w:rPr>
          <w:rFonts w:ascii="Times New Roman" w:hAnsi="Times New Roman" w:cs="Times New Roman"/>
        </w:rPr>
        <w:t>RT-qPCR</w:t>
      </w:r>
      <w:r w:rsidR="00076429" w:rsidRPr="008715A7">
        <w:rPr>
          <w:rFonts w:ascii="Times New Roman" w:hAnsi="Times New Roman" w:cs="Times New Roman"/>
        </w:rPr>
        <w:t>)</w:t>
      </w:r>
      <w:r w:rsidRPr="008715A7">
        <w:rPr>
          <w:rFonts w:ascii="Times New Roman" w:hAnsi="Times New Roman" w:cs="Times New Roman"/>
        </w:rPr>
        <w:t>. Standards and raw sewage samples were run in triplicate</w:t>
      </w:r>
      <w:r w:rsidR="00EA4ABD" w:rsidRPr="008715A7">
        <w:rPr>
          <w:rFonts w:ascii="Times New Roman" w:hAnsi="Times New Roman" w:cs="Times New Roman"/>
        </w:rPr>
        <w:t>s</w:t>
      </w:r>
      <w:r w:rsidRPr="008715A7">
        <w:rPr>
          <w:rFonts w:ascii="Times New Roman" w:hAnsi="Times New Roman" w:cs="Times New Roman"/>
        </w:rPr>
        <w:t>. </w:t>
      </w:r>
    </w:p>
    <w:p w14:paraId="19FADF24" w14:textId="74E62A1D" w:rsidR="00922818" w:rsidRPr="008715A7" w:rsidRDefault="00922818" w:rsidP="00443666">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Thermal cycling reactions were performed at 50 °C for 5 minutes, followed by 45 cycles of 95 °C for 10 and 60 °C for 30 seconds on a QuantStudio 5 Real-Time PCR System (Life Technologies, Carlsbad, CA, USA).</w:t>
      </w:r>
      <w:r w:rsidR="00432200" w:rsidRPr="008715A7">
        <w:rPr>
          <w:rFonts w:ascii="Times New Roman" w:hAnsi="Times New Roman" w:cs="Times New Roman"/>
        </w:rPr>
        <w:t xml:space="preserve"> </w:t>
      </w:r>
      <w:r w:rsidRPr="008715A7">
        <w:rPr>
          <w:rFonts w:ascii="Times New Roman" w:hAnsi="Times New Roman" w:cs="Times New Roman"/>
        </w:rPr>
        <w:t>Each 10-μl RT-qPCR mixture consist</w:t>
      </w:r>
      <w:r w:rsidR="00432200" w:rsidRPr="008715A7">
        <w:rPr>
          <w:rFonts w:ascii="Times New Roman" w:hAnsi="Times New Roman" w:cs="Times New Roman"/>
        </w:rPr>
        <w:t>ed</w:t>
      </w:r>
      <w:r w:rsidRPr="008715A7">
        <w:rPr>
          <w:rFonts w:ascii="Times New Roman" w:hAnsi="Times New Roman" w:cs="Times New Roman"/>
        </w:rPr>
        <w:t xml:space="preserve"> of 10 μl of 2.5 µL of 4X TaqMan Fast Virus 1-Step Master Mix (Life Technologies, Carlsbad, CA, USA), </w:t>
      </w:r>
      <w:r w:rsidR="007D6575" w:rsidRPr="008715A7">
        <w:rPr>
          <w:rFonts w:ascii="Times New Roman" w:hAnsi="Times New Roman" w:cs="Times New Roman"/>
        </w:rPr>
        <w:t xml:space="preserve">400 nM </w:t>
      </w:r>
      <w:r w:rsidRPr="008715A7">
        <w:rPr>
          <w:rFonts w:ascii="Times New Roman" w:hAnsi="Times New Roman" w:cs="Times New Roman"/>
        </w:rPr>
        <w:t xml:space="preserve">each primer, </w:t>
      </w:r>
      <w:r w:rsidR="007D6575" w:rsidRPr="008715A7">
        <w:rPr>
          <w:rFonts w:ascii="Times New Roman" w:hAnsi="Times New Roman" w:cs="Times New Roman"/>
        </w:rPr>
        <w:lastRenderedPageBreak/>
        <w:t xml:space="preserve">200 nM </w:t>
      </w:r>
      <w:r w:rsidRPr="008715A7">
        <w:rPr>
          <w:rFonts w:ascii="Times New Roman" w:hAnsi="Times New Roman" w:cs="Times New Roman"/>
        </w:rPr>
        <w:t>probe, 2.5 μl of template and ultrapure DNAse/RNAse free distilled water (Promega Corporation, Fitchburg, WI, USA).</w:t>
      </w:r>
    </w:p>
    <w:p w14:paraId="0A6A1A35" w14:textId="77777777" w:rsidR="008C52E2" w:rsidRPr="008715A7" w:rsidRDefault="008C52E2" w:rsidP="000918D5">
      <w:pPr>
        <w:spacing w:line="480" w:lineRule="auto"/>
        <w:rPr>
          <w:rFonts w:ascii="Times New Roman" w:hAnsi="Times New Roman" w:cs="Times New Roman"/>
        </w:rPr>
      </w:pPr>
    </w:p>
    <w:p w14:paraId="2C77E758" w14:textId="7A304282" w:rsidR="00CA6469" w:rsidRPr="008715A7" w:rsidRDefault="00CA6469" w:rsidP="000918D5">
      <w:pPr>
        <w:spacing w:line="480" w:lineRule="auto"/>
        <w:rPr>
          <w:rFonts w:ascii="Times New Roman" w:hAnsi="Times New Roman" w:cs="Times New Roman"/>
          <w:b/>
          <w:bCs/>
        </w:rPr>
      </w:pPr>
      <w:r w:rsidRPr="008715A7">
        <w:rPr>
          <w:rFonts w:ascii="Times New Roman" w:hAnsi="Times New Roman" w:cs="Times New Roman"/>
          <w:b/>
          <w:bCs/>
        </w:rPr>
        <w:t>Ultrafiltration of Wastewater Samples</w:t>
      </w:r>
      <w:r w:rsidR="000918D5" w:rsidRPr="008715A7">
        <w:rPr>
          <w:rFonts w:ascii="Times New Roman" w:hAnsi="Times New Roman" w:cs="Times New Roman"/>
          <w:b/>
          <w:bCs/>
        </w:rPr>
        <w:t xml:space="preserve">. </w:t>
      </w:r>
      <w:r w:rsidRPr="008715A7">
        <w:rPr>
          <w:rFonts w:ascii="Times New Roman" w:hAnsi="Times New Roman" w:cs="Times New Roman"/>
        </w:rPr>
        <w:t>Each wastewater treatment sample (</w:t>
      </w:r>
      <w:r w:rsidR="00FB02B3" w:rsidRPr="008715A7">
        <w:rPr>
          <w:rFonts w:ascii="Times New Roman" w:hAnsi="Times New Roman" w:cs="Times New Roman"/>
        </w:rPr>
        <w:t>RS, AS</w:t>
      </w:r>
      <w:r w:rsidRPr="008715A7">
        <w:rPr>
          <w:rFonts w:ascii="Times New Roman" w:hAnsi="Times New Roman" w:cs="Times New Roman"/>
        </w:rPr>
        <w:t xml:space="preserve">, and </w:t>
      </w:r>
      <w:r w:rsidR="00FB02B3" w:rsidRPr="008715A7">
        <w:rPr>
          <w:rFonts w:ascii="Times New Roman" w:hAnsi="Times New Roman" w:cs="Times New Roman"/>
        </w:rPr>
        <w:t>EF</w:t>
      </w:r>
      <w:r w:rsidR="00F40BD3" w:rsidRPr="008715A7">
        <w:rPr>
          <w:rFonts w:ascii="Times New Roman" w:hAnsi="Times New Roman" w:cs="Times New Roman"/>
        </w:rPr>
        <w:t xml:space="preserve">), including Millipore Milli-Q water as a negative control, </w:t>
      </w:r>
      <w:r w:rsidRPr="008715A7">
        <w:rPr>
          <w:rFonts w:ascii="Times New Roman" w:hAnsi="Times New Roman" w:cs="Times New Roman"/>
        </w:rPr>
        <w:t>was first filtered via a funnel and cheesecloth to remove any solid waste or debris.</w:t>
      </w:r>
      <w:r w:rsidR="0030458A" w:rsidRPr="008715A7">
        <w:rPr>
          <w:rFonts w:ascii="Times New Roman" w:hAnsi="Times New Roman" w:cs="Times New Roman"/>
        </w:rPr>
        <w:t xml:space="preserve"> </w:t>
      </w:r>
      <w:r w:rsidRPr="008715A7">
        <w:rPr>
          <w:rFonts w:ascii="Times New Roman" w:hAnsi="Times New Roman" w:cs="Times New Roman"/>
        </w:rPr>
        <w:t>140</w:t>
      </w:r>
      <w:r w:rsidR="00CF3656" w:rsidRPr="008715A7">
        <w:rPr>
          <w:rFonts w:ascii="Times New Roman" w:hAnsi="Times New Roman" w:cs="Times New Roman"/>
        </w:rPr>
        <w:t xml:space="preserve"> </w:t>
      </w:r>
      <w:r w:rsidRPr="008715A7">
        <w:rPr>
          <w:rFonts w:ascii="Times New Roman" w:hAnsi="Times New Roman" w:cs="Times New Roman"/>
        </w:rPr>
        <w:t xml:space="preserve">mL of each wastewater sample was then concentrated down </w:t>
      </w:r>
      <w:r w:rsidR="00D734F2" w:rsidRPr="008715A7">
        <w:rPr>
          <w:rFonts w:ascii="Times New Roman" w:hAnsi="Times New Roman" w:cs="Times New Roman"/>
        </w:rPr>
        <w:t xml:space="preserve">using an ultrafiltration method with </w:t>
      </w:r>
      <w:r w:rsidRPr="008715A7">
        <w:rPr>
          <w:rFonts w:ascii="Times New Roman" w:hAnsi="Times New Roman" w:cs="Times New Roman"/>
        </w:rPr>
        <w:t>Centricon Plus-70 filter</w:t>
      </w:r>
      <w:r w:rsidR="00D734F2" w:rsidRPr="008715A7">
        <w:rPr>
          <w:rFonts w:ascii="Times New Roman" w:hAnsi="Times New Roman" w:cs="Times New Roman"/>
        </w:rPr>
        <w:t xml:space="preserve"> units</w:t>
      </w:r>
      <w:r w:rsidR="0083707F" w:rsidRPr="008715A7">
        <w:rPr>
          <w:rFonts w:ascii="Times New Roman" w:hAnsi="Times New Roman" w:cs="Times New Roman"/>
        </w:rPr>
        <w:t xml:space="preserve"> (</w:t>
      </w:r>
      <w:r w:rsidR="00D734F2" w:rsidRPr="008715A7">
        <w:rPr>
          <w:rFonts w:ascii="Times New Roman" w:hAnsi="Times New Roman" w:cs="Times New Roman"/>
        </w:rPr>
        <w:t>Millipore Corporation, Billerica, MA</w:t>
      </w:r>
      <w:r w:rsidR="00FA7C4B" w:rsidRPr="008715A7">
        <w:rPr>
          <w:rFonts w:ascii="Times New Roman" w:hAnsi="Times New Roman" w:cs="Times New Roman"/>
        </w:rPr>
        <w:t>, USA</w:t>
      </w:r>
      <w:r w:rsidR="0083707F" w:rsidRPr="008715A7">
        <w:rPr>
          <w:rFonts w:ascii="Times New Roman" w:hAnsi="Times New Roman" w:cs="Times New Roman"/>
        </w:rPr>
        <w:t>)</w:t>
      </w:r>
      <w:r w:rsidRPr="008715A7">
        <w:rPr>
          <w:rFonts w:ascii="Times New Roman" w:hAnsi="Times New Roman" w:cs="Times New Roman"/>
        </w:rPr>
        <w:t xml:space="preserve">. The steps of the ultrafiltration method were as follows. Using a </w:t>
      </w:r>
      <w:r w:rsidR="0083707F" w:rsidRPr="008715A7">
        <w:rPr>
          <w:rFonts w:ascii="Times New Roman" w:hAnsi="Times New Roman" w:cs="Times New Roman"/>
        </w:rPr>
        <w:t xml:space="preserve">sterile </w:t>
      </w:r>
      <w:r w:rsidRPr="008715A7">
        <w:rPr>
          <w:rFonts w:ascii="Times New Roman" w:hAnsi="Times New Roman" w:cs="Times New Roman"/>
        </w:rPr>
        <w:t xml:space="preserve">glass pipette, 70 mL of each wastewater sample was added into their correspondingly labeled sample filter cup pre-assembled with the filtrate collection cup. </w:t>
      </w:r>
      <w:r w:rsidR="00FD7281" w:rsidRPr="008715A7">
        <w:rPr>
          <w:rFonts w:ascii="Times New Roman" w:hAnsi="Times New Roman" w:cs="Times New Roman"/>
        </w:rPr>
        <w:t xml:space="preserve">Each </w:t>
      </w:r>
      <w:r w:rsidR="00402404" w:rsidRPr="008715A7">
        <w:rPr>
          <w:rFonts w:ascii="Times New Roman" w:hAnsi="Times New Roman" w:cs="Times New Roman"/>
        </w:rPr>
        <w:t>assembly</w:t>
      </w:r>
      <w:r w:rsidRPr="008715A7">
        <w:rPr>
          <w:rFonts w:ascii="Times New Roman" w:hAnsi="Times New Roman" w:cs="Times New Roman"/>
        </w:rPr>
        <w:t xml:space="preserve"> w</w:t>
      </w:r>
      <w:r w:rsidR="0039667F" w:rsidRPr="008715A7">
        <w:rPr>
          <w:rFonts w:ascii="Times New Roman" w:hAnsi="Times New Roman" w:cs="Times New Roman"/>
        </w:rPr>
        <w:t xml:space="preserve">as </w:t>
      </w:r>
      <w:r w:rsidRPr="008715A7">
        <w:rPr>
          <w:rFonts w:ascii="Times New Roman" w:hAnsi="Times New Roman" w:cs="Times New Roman"/>
        </w:rPr>
        <w:t>then sealed with a cap. The Centricon Plus-70</w:t>
      </w:r>
      <w:r w:rsidR="0083707F" w:rsidRPr="008715A7">
        <w:rPr>
          <w:rFonts w:ascii="Times New Roman" w:hAnsi="Times New Roman" w:cs="Times New Roman"/>
        </w:rPr>
        <w:t xml:space="preserve"> assemblies were placed into a</w:t>
      </w:r>
      <w:r w:rsidRPr="008715A7">
        <w:rPr>
          <w:rFonts w:ascii="Times New Roman" w:hAnsi="Times New Roman" w:cs="Times New Roman"/>
        </w:rPr>
        <w:t xml:space="preserve"> swinging buck</w:t>
      </w:r>
      <w:r w:rsidR="0083707F" w:rsidRPr="008715A7">
        <w:rPr>
          <w:rFonts w:ascii="Times New Roman" w:hAnsi="Times New Roman" w:cs="Times New Roman"/>
        </w:rPr>
        <w:t>et rotor and</w:t>
      </w:r>
      <w:r w:rsidR="00663E2B" w:rsidRPr="008715A7">
        <w:rPr>
          <w:rFonts w:ascii="Times New Roman" w:hAnsi="Times New Roman" w:cs="Times New Roman"/>
        </w:rPr>
        <w:t xml:space="preserve"> </w:t>
      </w:r>
      <w:r w:rsidRPr="008715A7">
        <w:rPr>
          <w:rFonts w:ascii="Times New Roman" w:hAnsi="Times New Roman" w:cs="Times New Roman"/>
        </w:rPr>
        <w:t>centrifuge</w:t>
      </w:r>
      <w:r w:rsidR="0083707F" w:rsidRPr="008715A7">
        <w:rPr>
          <w:rFonts w:ascii="Times New Roman" w:hAnsi="Times New Roman" w:cs="Times New Roman"/>
        </w:rPr>
        <w:t xml:space="preserve">d at 3000 x g for 30 minutes at </w:t>
      </w:r>
      <w:r w:rsidRPr="008715A7">
        <w:rPr>
          <w:rFonts w:ascii="Times New Roman" w:hAnsi="Times New Roman" w:cs="Times New Roman"/>
        </w:rPr>
        <w:t xml:space="preserve">20°C. </w:t>
      </w:r>
      <w:r w:rsidR="00EC1E59" w:rsidRPr="008715A7">
        <w:rPr>
          <w:rFonts w:ascii="Times New Roman" w:hAnsi="Times New Roman" w:cs="Times New Roman"/>
        </w:rPr>
        <w:t>Subsequently</w:t>
      </w:r>
      <w:r w:rsidR="0083707F" w:rsidRPr="008715A7">
        <w:rPr>
          <w:rFonts w:ascii="Times New Roman" w:hAnsi="Times New Roman" w:cs="Times New Roman"/>
        </w:rPr>
        <w:t xml:space="preserve">, the </w:t>
      </w:r>
      <w:r w:rsidRPr="008715A7">
        <w:rPr>
          <w:rFonts w:ascii="Times New Roman" w:hAnsi="Times New Roman" w:cs="Times New Roman"/>
        </w:rPr>
        <w:t>filtrate was discarded</w:t>
      </w:r>
      <w:r w:rsidR="0075749E" w:rsidRPr="008715A7">
        <w:rPr>
          <w:rFonts w:ascii="Times New Roman" w:hAnsi="Times New Roman" w:cs="Times New Roman"/>
        </w:rPr>
        <w:t xml:space="preserve">, </w:t>
      </w:r>
      <w:r w:rsidRPr="008715A7">
        <w:rPr>
          <w:rFonts w:ascii="Times New Roman" w:hAnsi="Times New Roman" w:cs="Times New Roman"/>
        </w:rPr>
        <w:t xml:space="preserve">and the remaining 70 mL of the samples was added into their correspondingly labeled sample filter cup pre-assembled with the filtrate collection cup. </w:t>
      </w:r>
      <w:r w:rsidR="0083707F" w:rsidRPr="008715A7">
        <w:rPr>
          <w:rFonts w:ascii="Times New Roman" w:hAnsi="Times New Roman" w:cs="Times New Roman"/>
        </w:rPr>
        <w:t xml:space="preserve">Samples were spun down using the </w:t>
      </w:r>
      <w:r w:rsidRPr="008715A7">
        <w:rPr>
          <w:rFonts w:ascii="Times New Roman" w:hAnsi="Times New Roman" w:cs="Times New Roman"/>
        </w:rPr>
        <w:t xml:space="preserve">same speed and temperature </w:t>
      </w:r>
      <w:r w:rsidR="0010696F" w:rsidRPr="008715A7">
        <w:rPr>
          <w:rFonts w:ascii="Times New Roman" w:hAnsi="Times New Roman" w:cs="Times New Roman"/>
        </w:rPr>
        <w:t xml:space="preserve">for </w:t>
      </w:r>
      <w:r w:rsidRPr="008715A7">
        <w:rPr>
          <w:rFonts w:ascii="Times New Roman" w:hAnsi="Times New Roman" w:cs="Times New Roman"/>
        </w:rPr>
        <w:t xml:space="preserve">45 minutes. After centrifugation, the sample filter cup was separated from the filtrate collection cup. The concentration collection cup was then turned upside down and placed on top of the sample filter cup. The device was carefully inverted and placed into the centrifuge. </w:t>
      </w:r>
      <w:r w:rsidR="0083707F" w:rsidRPr="008715A7">
        <w:rPr>
          <w:rFonts w:ascii="Times New Roman" w:hAnsi="Times New Roman" w:cs="Times New Roman"/>
        </w:rPr>
        <w:t>Centricon Plus-70 filter</w:t>
      </w:r>
      <w:r w:rsidR="00932C09" w:rsidRPr="008715A7">
        <w:rPr>
          <w:rFonts w:ascii="Times New Roman" w:hAnsi="Times New Roman" w:cs="Times New Roman"/>
        </w:rPr>
        <w:t xml:space="preserve"> units</w:t>
      </w:r>
      <w:r w:rsidR="0083707F" w:rsidRPr="008715A7">
        <w:rPr>
          <w:rFonts w:ascii="Times New Roman" w:hAnsi="Times New Roman" w:cs="Times New Roman"/>
        </w:rPr>
        <w:t xml:space="preserve"> were centrifuged at</w:t>
      </w:r>
      <w:r w:rsidRPr="008715A7">
        <w:rPr>
          <w:rFonts w:ascii="Times New Roman" w:hAnsi="Times New Roman" w:cs="Times New Roman"/>
        </w:rPr>
        <w:t xml:space="preserve"> 800 x g for 2 minutes</w:t>
      </w:r>
      <w:r w:rsidR="0083707F" w:rsidRPr="008715A7">
        <w:rPr>
          <w:rFonts w:ascii="Times New Roman" w:hAnsi="Times New Roman" w:cs="Times New Roman"/>
        </w:rPr>
        <w:t xml:space="preserve"> at 20°C</w:t>
      </w:r>
      <w:r w:rsidRPr="008715A7">
        <w:rPr>
          <w:rFonts w:ascii="Times New Roman" w:hAnsi="Times New Roman" w:cs="Times New Roman"/>
        </w:rPr>
        <w:t xml:space="preserve">. After this step, the concentrated sample was collected from the concentration cup via a </w:t>
      </w:r>
      <w:r w:rsidR="0083707F" w:rsidRPr="008715A7">
        <w:rPr>
          <w:rFonts w:ascii="Times New Roman" w:hAnsi="Times New Roman" w:cs="Times New Roman"/>
        </w:rPr>
        <w:t>micro</w:t>
      </w:r>
      <w:r w:rsidRPr="008715A7">
        <w:rPr>
          <w:rFonts w:ascii="Times New Roman" w:hAnsi="Times New Roman" w:cs="Times New Roman"/>
        </w:rPr>
        <w:t>pipet</w:t>
      </w:r>
      <w:r w:rsidR="0083707F" w:rsidRPr="008715A7">
        <w:rPr>
          <w:rFonts w:ascii="Times New Roman" w:hAnsi="Times New Roman" w:cs="Times New Roman"/>
        </w:rPr>
        <w:t>te</w:t>
      </w:r>
      <w:r w:rsidRPr="008715A7">
        <w:rPr>
          <w:rFonts w:ascii="Times New Roman" w:hAnsi="Times New Roman" w:cs="Times New Roman"/>
        </w:rPr>
        <w:t xml:space="preserve">. The final volume was measured for each wastewater sample. If needed, </w:t>
      </w:r>
      <w:r w:rsidR="00B61A40" w:rsidRPr="008715A7">
        <w:rPr>
          <w:rFonts w:ascii="Times New Roman" w:hAnsi="Times New Roman" w:cs="Times New Roman"/>
        </w:rPr>
        <w:t xml:space="preserve">10 mM Tris-HCl, pH 8.5 </w:t>
      </w:r>
      <w:r w:rsidRPr="008715A7">
        <w:rPr>
          <w:rFonts w:ascii="Times New Roman" w:hAnsi="Times New Roman" w:cs="Times New Roman"/>
        </w:rPr>
        <w:t xml:space="preserve">buffer </w:t>
      </w:r>
      <w:r w:rsidR="008206AF" w:rsidRPr="008715A7">
        <w:rPr>
          <w:rFonts w:ascii="Times New Roman" w:hAnsi="Times New Roman" w:cs="Times New Roman"/>
        </w:rPr>
        <w:t xml:space="preserve">(Qiagen Sciences, Maryland, MD) </w:t>
      </w:r>
      <w:r w:rsidRPr="008715A7">
        <w:rPr>
          <w:rFonts w:ascii="Times New Roman" w:hAnsi="Times New Roman" w:cs="Times New Roman"/>
        </w:rPr>
        <w:t xml:space="preserve">was added to the concentrate to make up a total volume </w:t>
      </w:r>
      <w:r w:rsidRPr="008715A7">
        <w:rPr>
          <w:rFonts w:ascii="Times New Roman" w:hAnsi="Times New Roman" w:cs="Times New Roman"/>
        </w:rPr>
        <w:lastRenderedPageBreak/>
        <w:t xml:space="preserve">of 250 μL. If the final volume of the concentrate was over 250 μL, </w:t>
      </w:r>
      <w:proofErr w:type="gramStart"/>
      <w:r w:rsidR="00B61A40" w:rsidRPr="008715A7">
        <w:rPr>
          <w:rFonts w:ascii="Times New Roman" w:hAnsi="Times New Roman" w:cs="Times New Roman"/>
        </w:rPr>
        <w:t>Tris</w:t>
      </w:r>
      <w:proofErr w:type="gramEnd"/>
      <w:r w:rsidR="00B61A40" w:rsidRPr="008715A7">
        <w:rPr>
          <w:rFonts w:ascii="Times New Roman" w:hAnsi="Times New Roman" w:cs="Times New Roman"/>
        </w:rPr>
        <w:t xml:space="preserve"> buffer </w:t>
      </w:r>
      <w:r w:rsidRPr="008715A7">
        <w:rPr>
          <w:rFonts w:ascii="Times New Roman" w:hAnsi="Times New Roman" w:cs="Times New Roman"/>
        </w:rPr>
        <w:t xml:space="preserve">was not added. Aliquots containing 250 μL were made and stored at </w:t>
      </w:r>
      <w:r w:rsidR="00C32A64" w:rsidRPr="008715A7">
        <w:rPr>
          <w:rFonts w:ascii="Times New Roman" w:hAnsi="Times New Roman" w:cs="Times New Roman"/>
        </w:rPr>
        <w:t>4</w:t>
      </w:r>
      <w:r w:rsidRPr="008715A7">
        <w:rPr>
          <w:rFonts w:ascii="Times New Roman" w:hAnsi="Times New Roman" w:cs="Times New Roman"/>
        </w:rPr>
        <w:t xml:space="preserve">°C </w:t>
      </w:r>
      <w:r w:rsidR="00C32A64" w:rsidRPr="008715A7">
        <w:rPr>
          <w:rFonts w:ascii="Times New Roman" w:hAnsi="Times New Roman" w:cs="Times New Roman"/>
        </w:rPr>
        <w:t>and processed</w:t>
      </w:r>
      <w:r w:rsidR="00B61A40" w:rsidRPr="008715A7">
        <w:rPr>
          <w:rFonts w:ascii="Times New Roman" w:hAnsi="Times New Roman" w:cs="Times New Roman"/>
        </w:rPr>
        <w:t xml:space="preserve"> within 24h</w:t>
      </w:r>
      <w:r w:rsidRPr="008715A7">
        <w:rPr>
          <w:rFonts w:ascii="Times New Roman" w:hAnsi="Times New Roman" w:cs="Times New Roman"/>
        </w:rPr>
        <w:t xml:space="preserve">. </w:t>
      </w:r>
    </w:p>
    <w:p w14:paraId="74C9184E" w14:textId="77777777" w:rsidR="004D0FAD" w:rsidRPr="008715A7" w:rsidRDefault="004D0FAD" w:rsidP="00443666">
      <w:pPr>
        <w:pStyle w:val="BasicParagraph"/>
        <w:spacing w:line="480" w:lineRule="auto"/>
        <w:rPr>
          <w:rFonts w:ascii="Times New Roman" w:hAnsi="Times New Roman" w:cs="Times New Roman"/>
          <w:b/>
        </w:rPr>
      </w:pPr>
    </w:p>
    <w:p w14:paraId="6B1B5784" w14:textId="1FBF96D4" w:rsidR="00DB3ECE" w:rsidRPr="008715A7" w:rsidRDefault="00CA6469" w:rsidP="00120C72">
      <w:pPr>
        <w:spacing w:line="480" w:lineRule="auto"/>
        <w:rPr>
          <w:rFonts w:ascii="Times New Roman" w:eastAsia="Times New Roman" w:hAnsi="Times New Roman" w:cs="Times New Roman"/>
          <w:lang w:val="en-CA"/>
        </w:rPr>
      </w:pPr>
      <w:r w:rsidRPr="008715A7">
        <w:rPr>
          <w:rFonts w:ascii="Times New Roman" w:hAnsi="Times New Roman" w:cs="Times New Roman"/>
          <w:b/>
          <w:bCs/>
        </w:rPr>
        <w:t>Sludge Cake Preparation for Ultrafiltration</w:t>
      </w:r>
      <w:r w:rsidR="004C5266" w:rsidRPr="008715A7">
        <w:rPr>
          <w:rFonts w:ascii="Times New Roman" w:hAnsi="Times New Roman" w:cs="Times New Roman"/>
          <w:b/>
          <w:bCs/>
        </w:rPr>
        <w:t xml:space="preserve">. </w:t>
      </w:r>
      <w:r w:rsidR="0083707F" w:rsidRPr="008715A7">
        <w:rPr>
          <w:rFonts w:ascii="Times New Roman" w:hAnsi="Times New Roman" w:cs="Times New Roman"/>
        </w:rPr>
        <w:t xml:space="preserve">To remove cells from the </w:t>
      </w:r>
      <w:r w:rsidR="007421FB" w:rsidRPr="008715A7">
        <w:rPr>
          <w:rFonts w:ascii="Times New Roman" w:hAnsi="Times New Roman" w:cs="Times New Roman"/>
        </w:rPr>
        <w:t>SC</w:t>
      </w:r>
      <w:r w:rsidR="0083707F" w:rsidRPr="008715A7">
        <w:rPr>
          <w:rFonts w:ascii="Times New Roman" w:hAnsi="Times New Roman" w:cs="Times New Roman"/>
        </w:rPr>
        <w:t xml:space="preserve"> sample</w:t>
      </w:r>
      <w:r w:rsidR="003F748A" w:rsidRPr="008715A7">
        <w:rPr>
          <w:rFonts w:ascii="Times New Roman" w:hAnsi="Times New Roman" w:cs="Times New Roman"/>
        </w:rPr>
        <w:t>s</w:t>
      </w:r>
      <w:r w:rsidR="0083707F" w:rsidRPr="008715A7">
        <w:rPr>
          <w:rFonts w:ascii="Times New Roman" w:hAnsi="Times New Roman" w:cs="Times New Roman"/>
        </w:rPr>
        <w:t xml:space="preserve">, </w:t>
      </w:r>
      <w:r w:rsidR="00DB3ECE" w:rsidRPr="008715A7">
        <w:rPr>
          <w:rFonts w:ascii="Times New Roman" w:hAnsi="Times New Roman" w:cs="Times New Roman"/>
        </w:rPr>
        <w:t xml:space="preserve">a </w:t>
      </w:r>
      <w:r w:rsidR="0083707F" w:rsidRPr="008715A7">
        <w:rPr>
          <w:rFonts w:ascii="Times New Roman" w:hAnsi="Times New Roman" w:cs="Times New Roman"/>
        </w:rPr>
        <w:t>1</w:t>
      </w:r>
      <w:r w:rsidR="00AC2D19" w:rsidRPr="008715A7">
        <w:rPr>
          <w:rFonts w:ascii="Times New Roman" w:hAnsi="Times New Roman" w:cs="Times New Roman"/>
        </w:rPr>
        <w:t>X</w:t>
      </w:r>
      <w:r w:rsidR="0083707F" w:rsidRPr="008715A7">
        <w:rPr>
          <w:rFonts w:ascii="Times New Roman" w:hAnsi="Times New Roman" w:cs="Times New Roman"/>
        </w:rPr>
        <w:t xml:space="preserve"> phosphate-</w:t>
      </w:r>
      <w:r w:rsidR="00DB3ECE" w:rsidRPr="008715A7">
        <w:rPr>
          <w:rFonts w:ascii="Times New Roman" w:hAnsi="Times New Roman" w:cs="Times New Roman"/>
        </w:rPr>
        <w:t>buffered</w:t>
      </w:r>
      <w:r w:rsidR="0083707F" w:rsidRPr="008715A7">
        <w:rPr>
          <w:rFonts w:ascii="Times New Roman" w:hAnsi="Times New Roman" w:cs="Times New Roman"/>
        </w:rPr>
        <w:t xml:space="preserve"> solution (PBS)</w:t>
      </w:r>
      <w:r w:rsidR="00DB3ECE" w:rsidRPr="008715A7">
        <w:rPr>
          <w:rFonts w:ascii="Times New Roman" w:hAnsi="Times New Roman" w:cs="Times New Roman"/>
        </w:rPr>
        <w:t xml:space="preserve"> with </w:t>
      </w:r>
      <w:r w:rsidR="00DB3ECE" w:rsidRPr="008715A7">
        <w:rPr>
          <w:rFonts w:ascii="Times New Roman" w:eastAsia="Times New Roman" w:hAnsi="Times New Roman" w:cs="Times New Roman"/>
          <w:color w:val="222222"/>
          <w:lang w:val="en-CA"/>
        </w:rPr>
        <w:t>0.15M NaCl, 0.05% Tween-20, pH 7.5</w:t>
      </w:r>
    </w:p>
    <w:p w14:paraId="71C68E3A" w14:textId="08CACB05" w:rsidR="00137E50" w:rsidRPr="008715A7" w:rsidRDefault="0083707F" w:rsidP="00DB3ECE">
      <w:pPr>
        <w:spacing w:line="480" w:lineRule="auto"/>
        <w:rPr>
          <w:rFonts w:ascii="Times New Roman" w:hAnsi="Times New Roman" w:cs="Times New Roman"/>
          <w:b/>
          <w:bCs/>
        </w:rPr>
      </w:pPr>
      <w:r w:rsidRPr="008715A7">
        <w:rPr>
          <w:rFonts w:ascii="Times New Roman" w:hAnsi="Times New Roman" w:cs="Times New Roman"/>
        </w:rPr>
        <w:t xml:space="preserve"> </w:t>
      </w:r>
      <w:r w:rsidR="00DB3ECE" w:rsidRPr="008715A7">
        <w:rPr>
          <w:rFonts w:ascii="Times New Roman" w:hAnsi="Times New Roman" w:cs="Times New Roman"/>
        </w:rPr>
        <w:t>was</w:t>
      </w:r>
      <w:r w:rsidRPr="008715A7">
        <w:rPr>
          <w:rFonts w:ascii="Times New Roman" w:hAnsi="Times New Roman" w:cs="Times New Roman"/>
        </w:rPr>
        <w:t xml:space="preserve"> used.</w:t>
      </w:r>
      <w:r w:rsidR="00137E50" w:rsidRPr="008715A7">
        <w:rPr>
          <w:rFonts w:ascii="Times New Roman" w:hAnsi="Times New Roman" w:cs="Times New Roman"/>
        </w:rPr>
        <w:t xml:space="preserve"> Approximately 30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of </w:t>
      </w:r>
      <w:r w:rsidR="009A5CD6" w:rsidRPr="008715A7">
        <w:rPr>
          <w:rFonts w:ascii="Times New Roman" w:hAnsi="Times New Roman" w:cs="Times New Roman"/>
        </w:rPr>
        <w:t>SC</w:t>
      </w:r>
      <w:r w:rsidR="00137E50" w:rsidRPr="008715A7">
        <w:rPr>
          <w:rFonts w:ascii="Times New Roman" w:hAnsi="Times New Roman" w:cs="Times New Roman"/>
        </w:rPr>
        <w:t xml:space="preserve"> sample per sampling event (Events 3 and 4) </w:t>
      </w:r>
      <w:r w:rsidR="00B4751C" w:rsidRPr="008715A7">
        <w:rPr>
          <w:rFonts w:ascii="Times New Roman" w:hAnsi="Times New Roman" w:cs="Times New Roman"/>
        </w:rPr>
        <w:t xml:space="preserve">was </w:t>
      </w:r>
      <w:r w:rsidR="00137E50" w:rsidRPr="008715A7">
        <w:rPr>
          <w:rFonts w:ascii="Times New Roman" w:hAnsi="Times New Roman" w:cs="Times New Roman"/>
        </w:rPr>
        <w:t xml:space="preserve">collected and divided into six </w:t>
      </w:r>
      <w:r w:rsidR="00524EC8" w:rsidRPr="008715A7">
        <w:rPr>
          <w:rFonts w:ascii="Times New Roman" w:hAnsi="Times New Roman" w:cs="Times New Roman"/>
        </w:rPr>
        <w:t>F</w:t>
      </w:r>
      <w:r w:rsidR="00137E50" w:rsidRPr="008715A7">
        <w:rPr>
          <w:rFonts w:ascii="Times New Roman" w:hAnsi="Times New Roman" w:cs="Times New Roman"/>
        </w:rPr>
        <w:t xml:space="preserve">alcon tubes for each event (~5-6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per tube). Approximately 30 mL of PBS </w:t>
      </w:r>
      <w:r w:rsidR="006E3708" w:rsidRPr="008715A7">
        <w:rPr>
          <w:rFonts w:ascii="Times New Roman" w:hAnsi="Times New Roman" w:cs="Times New Roman"/>
        </w:rPr>
        <w:t xml:space="preserve">was </w:t>
      </w:r>
      <w:r w:rsidR="00137E50" w:rsidRPr="008715A7">
        <w:rPr>
          <w:rFonts w:ascii="Times New Roman" w:hAnsi="Times New Roman" w:cs="Times New Roman"/>
        </w:rPr>
        <w:t xml:space="preserve">added to each tube. </w:t>
      </w:r>
      <w:r w:rsidR="00CA6469" w:rsidRPr="008715A7">
        <w:rPr>
          <w:rFonts w:ascii="Times New Roman" w:hAnsi="Times New Roman" w:cs="Times New Roman"/>
        </w:rPr>
        <w:t xml:space="preserve">The </w:t>
      </w:r>
      <w:r w:rsidR="00524EC8" w:rsidRPr="008715A7">
        <w:rPr>
          <w:rFonts w:ascii="Times New Roman" w:hAnsi="Times New Roman" w:cs="Times New Roman"/>
        </w:rPr>
        <w:t>F</w:t>
      </w:r>
      <w:r w:rsidR="00CA6469" w:rsidRPr="008715A7">
        <w:rPr>
          <w:rFonts w:ascii="Times New Roman" w:hAnsi="Times New Roman" w:cs="Times New Roman"/>
        </w:rPr>
        <w:t xml:space="preserve">alcon tubes filled with </w:t>
      </w:r>
      <w:r w:rsidR="009A5CD6" w:rsidRPr="008715A7">
        <w:rPr>
          <w:rFonts w:ascii="Times New Roman" w:hAnsi="Times New Roman" w:cs="Times New Roman"/>
        </w:rPr>
        <w:t>SC</w:t>
      </w:r>
      <w:r w:rsidR="00CA6469" w:rsidRPr="008715A7">
        <w:rPr>
          <w:rFonts w:ascii="Times New Roman" w:hAnsi="Times New Roman" w:cs="Times New Roman"/>
        </w:rPr>
        <w:t xml:space="preserve"> samples were homogenized by vortexing them </w:t>
      </w:r>
      <w:r w:rsidR="00AC2D19" w:rsidRPr="008715A7">
        <w:rPr>
          <w:rFonts w:ascii="Times New Roman" w:hAnsi="Times New Roman" w:cs="Times New Roman"/>
        </w:rPr>
        <w:t xml:space="preserve">at constant agitation </w:t>
      </w:r>
      <w:r w:rsidR="00CA6469" w:rsidRPr="008715A7">
        <w:rPr>
          <w:rFonts w:ascii="Times New Roman" w:hAnsi="Times New Roman" w:cs="Times New Roman"/>
        </w:rPr>
        <w:t xml:space="preserve">for 15 minutes at 2500 </w:t>
      </w:r>
      <w:r w:rsidR="00AC2D19" w:rsidRPr="008715A7">
        <w:rPr>
          <w:rFonts w:ascii="Times New Roman" w:hAnsi="Times New Roman" w:cs="Times New Roman"/>
        </w:rPr>
        <w:t>rpm</w:t>
      </w:r>
      <w:r w:rsidR="00CA6469" w:rsidRPr="008715A7">
        <w:rPr>
          <w:rFonts w:ascii="Times New Roman" w:hAnsi="Times New Roman" w:cs="Times New Roman"/>
        </w:rPr>
        <w:t xml:space="preserve">. These tubes were then centrifuged at a speed of 4500 x g for 50 minutes. The supernatant from each tube was </w:t>
      </w:r>
      <w:r w:rsidR="0092740A" w:rsidRPr="008715A7">
        <w:rPr>
          <w:rFonts w:ascii="Times New Roman" w:hAnsi="Times New Roman" w:cs="Times New Roman"/>
        </w:rPr>
        <w:t xml:space="preserve">subsequently </w:t>
      </w:r>
      <w:r w:rsidR="00CA6469" w:rsidRPr="008715A7">
        <w:rPr>
          <w:rFonts w:ascii="Times New Roman" w:hAnsi="Times New Roman" w:cs="Times New Roman"/>
        </w:rPr>
        <w:t>recovered and transferred to a</w:t>
      </w:r>
      <w:r w:rsidR="00137E50" w:rsidRPr="008715A7">
        <w:rPr>
          <w:rFonts w:ascii="Times New Roman" w:hAnsi="Times New Roman" w:cs="Times New Roman"/>
        </w:rPr>
        <w:t xml:space="preserve"> </w:t>
      </w:r>
      <w:r w:rsidR="00524EC8" w:rsidRPr="008715A7">
        <w:rPr>
          <w:rFonts w:ascii="Times New Roman" w:hAnsi="Times New Roman" w:cs="Times New Roman"/>
        </w:rPr>
        <w:t>new sterile</w:t>
      </w:r>
      <w:r w:rsidR="00137E50" w:rsidRPr="008715A7">
        <w:rPr>
          <w:rFonts w:ascii="Times New Roman" w:hAnsi="Times New Roman" w:cs="Times New Roman"/>
        </w:rPr>
        <w:t xml:space="preserve"> </w:t>
      </w:r>
      <w:r w:rsidR="00524EC8" w:rsidRPr="008715A7">
        <w:rPr>
          <w:rFonts w:ascii="Times New Roman" w:hAnsi="Times New Roman" w:cs="Times New Roman"/>
        </w:rPr>
        <w:t>F</w:t>
      </w:r>
      <w:r w:rsidR="00137E50" w:rsidRPr="008715A7">
        <w:rPr>
          <w:rFonts w:ascii="Times New Roman" w:hAnsi="Times New Roman" w:cs="Times New Roman"/>
        </w:rPr>
        <w:t>alcon tube</w:t>
      </w:r>
      <w:r w:rsidR="00CA6469" w:rsidRPr="008715A7">
        <w:rPr>
          <w:rFonts w:ascii="Times New Roman" w:hAnsi="Times New Roman" w:cs="Times New Roman"/>
        </w:rPr>
        <w:t xml:space="preserve">. </w:t>
      </w:r>
      <w:r w:rsidR="00137E50" w:rsidRPr="008715A7">
        <w:rPr>
          <w:rFonts w:ascii="Times New Roman" w:hAnsi="Times New Roman" w:cs="Times New Roman"/>
        </w:rPr>
        <w:t xml:space="preserve">For each sample event, </w:t>
      </w:r>
      <w:r w:rsidR="00CA6469" w:rsidRPr="008715A7">
        <w:rPr>
          <w:rFonts w:ascii="Times New Roman" w:hAnsi="Times New Roman" w:cs="Times New Roman"/>
        </w:rPr>
        <w:t xml:space="preserve">140 mL of supernatant </w:t>
      </w:r>
      <w:r w:rsidR="00137E50" w:rsidRPr="008715A7">
        <w:rPr>
          <w:rFonts w:ascii="Times New Roman" w:hAnsi="Times New Roman" w:cs="Times New Roman"/>
        </w:rPr>
        <w:t>was used for ultrafiltration</w:t>
      </w:r>
      <w:r w:rsidR="00524EC8" w:rsidRPr="008715A7">
        <w:rPr>
          <w:rFonts w:ascii="Times New Roman" w:hAnsi="Times New Roman" w:cs="Times New Roman"/>
        </w:rPr>
        <w:t xml:space="preserve"> as described previously</w:t>
      </w:r>
      <w:r w:rsidR="00137E50" w:rsidRPr="008715A7">
        <w:rPr>
          <w:rFonts w:ascii="Times New Roman" w:hAnsi="Times New Roman" w:cs="Times New Roman"/>
        </w:rPr>
        <w:t xml:space="preserve">. </w:t>
      </w:r>
    </w:p>
    <w:p w14:paraId="2715F839" w14:textId="694B361D" w:rsidR="00CA6469" w:rsidRPr="008715A7" w:rsidRDefault="00CA6469" w:rsidP="00443666">
      <w:pPr>
        <w:pStyle w:val="BasicParagraph"/>
        <w:spacing w:line="480" w:lineRule="auto"/>
        <w:rPr>
          <w:rFonts w:ascii="Times New Roman" w:hAnsi="Times New Roman" w:cs="Times New Roman"/>
        </w:rPr>
      </w:pPr>
      <w:r w:rsidRPr="008715A7">
        <w:rPr>
          <w:rFonts w:ascii="Times New Roman" w:hAnsi="Times New Roman" w:cs="Times New Roman"/>
        </w:rPr>
        <w:t xml:space="preserve"> </w:t>
      </w:r>
    </w:p>
    <w:p w14:paraId="18C9C642" w14:textId="45DDC3E6" w:rsidR="008636F1" w:rsidRPr="008715A7" w:rsidRDefault="00CA6469" w:rsidP="003B46E1">
      <w:pPr>
        <w:spacing w:line="480" w:lineRule="auto"/>
        <w:rPr>
          <w:rFonts w:ascii="Times New Roman" w:hAnsi="Times New Roman" w:cs="Times New Roman"/>
        </w:rPr>
      </w:pPr>
      <w:r w:rsidRPr="008715A7">
        <w:rPr>
          <w:rFonts w:ascii="Times New Roman" w:hAnsi="Times New Roman" w:cs="Times New Roman"/>
          <w:b/>
          <w:bCs/>
        </w:rPr>
        <w:t xml:space="preserve">Nucleic Acid (DNA/RNA) Extraction </w:t>
      </w:r>
      <w:r w:rsidR="008636F1" w:rsidRPr="008715A7">
        <w:rPr>
          <w:rFonts w:ascii="Times New Roman" w:hAnsi="Times New Roman" w:cs="Times New Roman"/>
          <w:b/>
          <w:bCs/>
        </w:rPr>
        <w:t xml:space="preserve">and </w:t>
      </w:r>
      <w:r w:rsidR="00AA4624" w:rsidRPr="008715A7">
        <w:rPr>
          <w:rFonts w:ascii="Times New Roman" w:hAnsi="Times New Roman" w:cs="Times New Roman"/>
          <w:b/>
          <w:bCs/>
        </w:rPr>
        <w:t>F</w:t>
      </w:r>
      <w:r w:rsidR="005B1A91" w:rsidRPr="008715A7">
        <w:rPr>
          <w:rFonts w:ascii="Times New Roman" w:hAnsi="Times New Roman" w:cs="Times New Roman"/>
          <w:b/>
          <w:bCs/>
        </w:rPr>
        <w:t>luorometric</w:t>
      </w:r>
      <w:r w:rsidR="008636F1" w:rsidRPr="008715A7">
        <w:rPr>
          <w:rFonts w:ascii="Times New Roman" w:hAnsi="Times New Roman" w:cs="Times New Roman"/>
          <w:b/>
          <w:bCs/>
        </w:rPr>
        <w:t xml:space="preserve"> </w:t>
      </w:r>
      <w:r w:rsidR="00AA4624" w:rsidRPr="008715A7">
        <w:rPr>
          <w:rFonts w:ascii="Times New Roman" w:hAnsi="Times New Roman" w:cs="Times New Roman"/>
          <w:b/>
          <w:bCs/>
        </w:rPr>
        <w:t>A</w:t>
      </w:r>
      <w:r w:rsidR="008636F1" w:rsidRPr="008715A7">
        <w:rPr>
          <w:rFonts w:ascii="Times New Roman" w:hAnsi="Times New Roman" w:cs="Times New Roman"/>
          <w:b/>
          <w:bCs/>
        </w:rPr>
        <w:t>ssessment</w:t>
      </w:r>
      <w:r w:rsidR="003B46E1" w:rsidRPr="008715A7">
        <w:rPr>
          <w:rFonts w:ascii="Times New Roman" w:hAnsi="Times New Roman" w:cs="Times New Roman"/>
          <w:b/>
          <w:bCs/>
        </w:rPr>
        <w:t>.</w:t>
      </w:r>
      <w:r w:rsidR="003B46E1" w:rsidRPr="008715A7">
        <w:rPr>
          <w:rFonts w:ascii="Times New Roman" w:hAnsi="Times New Roman" w:cs="Times New Roman"/>
        </w:rPr>
        <w:t xml:space="preserve"> </w:t>
      </w:r>
      <w:r w:rsidRPr="008715A7">
        <w:rPr>
          <w:rFonts w:ascii="Times New Roman" w:hAnsi="Times New Roman" w:cs="Times New Roman"/>
        </w:rPr>
        <w:t xml:space="preserve">Once the </w:t>
      </w:r>
      <w:r w:rsidR="00931E4B" w:rsidRPr="008715A7">
        <w:rPr>
          <w:rFonts w:ascii="Times New Roman" w:hAnsi="Times New Roman" w:cs="Times New Roman"/>
        </w:rPr>
        <w:t xml:space="preserve">final </w:t>
      </w:r>
      <w:r w:rsidRPr="008715A7">
        <w:rPr>
          <w:rFonts w:ascii="Times New Roman" w:hAnsi="Times New Roman" w:cs="Times New Roman"/>
        </w:rPr>
        <w:t xml:space="preserve">volume </w:t>
      </w:r>
      <w:r w:rsidR="00931E4B" w:rsidRPr="008715A7">
        <w:rPr>
          <w:rFonts w:ascii="Times New Roman" w:hAnsi="Times New Roman" w:cs="Times New Roman"/>
        </w:rPr>
        <w:t xml:space="preserve">of concentrate </w:t>
      </w:r>
      <w:r w:rsidRPr="008715A7">
        <w:rPr>
          <w:rFonts w:ascii="Times New Roman" w:hAnsi="Times New Roman" w:cs="Times New Roman"/>
        </w:rPr>
        <w:t xml:space="preserve">was collected from each wastewater sample, </w:t>
      </w:r>
      <w:r w:rsidR="008636F1" w:rsidRPr="008715A7">
        <w:rPr>
          <w:rFonts w:ascii="Times New Roman" w:hAnsi="Times New Roman" w:cs="Times New Roman"/>
        </w:rPr>
        <w:t>we pretreated the sample with InhibitEX buffer (Qiagen Sciences, Maryland, MD) as indicated by the manufacturer.</w:t>
      </w:r>
      <w:r w:rsidRPr="008715A7">
        <w:rPr>
          <w:rFonts w:ascii="Times New Roman" w:hAnsi="Times New Roman" w:cs="Times New Roman"/>
        </w:rPr>
        <w:t xml:space="preserve"> </w:t>
      </w:r>
      <w:r w:rsidR="008636F1" w:rsidRPr="008715A7">
        <w:rPr>
          <w:rFonts w:ascii="Times New Roman" w:hAnsi="Times New Roman" w:cs="Times New Roman"/>
        </w:rPr>
        <w:t xml:space="preserve">Then, </w:t>
      </w:r>
      <w:r w:rsidR="009F1CA4" w:rsidRPr="008715A7">
        <w:rPr>
          <w:rFonts w:ascii="Times New Roman" w:hAnsi="Times New Roman" w:cs="Times New Roman"/>
        </w:rPr>
        <w:t xml:space="preserve">QIAamp </w:t>
      </w:r>
      <w:r w:rsidRPr="008715A7">
        <w:rPr>
          <w:rFonts w:ascii="Times New Roman" w:hAnsi="Times New Roman" w:cs="Times New Roman"/>
        </w:rPr>
        <w:t xml:space="preserve">MinElute </w:t>
      </w:r>
      <w:r w:rsidR="009F1CA4" w:rsidRPr="008715A7">
        <w:rPr>
          <w:rFonts w:ascii="Times New Roman" w:hAnsi="Times New Roman" w:cs="Times New Roman"/>
        </w:rPr>
        <w:t xml:space="preserve">virus </w:t>
      </w:r>
      <w:r w:rsidRPr="008715A7">
        <w:rPr>
          <w:rFonts w:ascii="Times New Roman" w:hAnsi="Times New Roman" w:cs="Times New Roman"/>
        </w:rPr>
        <w:t xml:space="preserve">spin kit </w:t>
      </w:r>
      <w:r w:rsidR="009F1CA4" w:rsidRPr="008715A7">
        <w:rPr>
          <w:rFonts w:ascii="Times New Roman" w:hAnsi="Times New Roman" w:cs="Times New Roman"/>
        </w:rPr>
        <w:t xml:space="preserve">(Qiagen Sciences, Maryland, MD) </w:t>
      </w:r>
      <w:r w:rsidRPr="008715A7">
        <w:rPr>
          <w:rFonts w:ascii="Times New Roman" w:hAnsi="Times New Roman" w:cs="Times New Roman"/>
        </w:rPr>
        <w:t xml:space="preserve">was used to extract </w:t>
      </w:r>
      <w:r w:rsidR="009F1CA4" w:rsidRPr="008715A7">
        <w:rPr>
          <w:rFonts w:ascii="Times New Roman" w:hAnsi="Times New Roman" w:cs="Times New Roman"/>
        </w:rPr>
        <w:t xml:space="preserve">total </w:t>
      </w:r>
      <w:r w:rsidRPr="008715A7">
        <w:rPr>
          <w:rFonts w:ascii="Times New Roman" w:hAnsi="Times New Roman" w:cs="Times New Roman"/>
        </w:rPr>
        <w:t>nucleic acid</w:t>
      </w:r>
      <w:r w:rsidR="009F1CA4" w:rsidRPr="008715A7">
        <w:rPr>
          <w:rFonts w:ascii="Times New Roman" w:hAnsi="Times New Roman" w:cs="Times New Roman"/>
        </w:rPr>
        <w:t>s</w:t>
      </w:r>
      <w:r w:rsidRPr="008715A7">
        <w:rPr>
          <w:rFonts w:ascii="Times New Roman" w:hAnsi="Times New Roman" w:cs="Times New Roman"/>
        </w:rPr>
        <w:t xml:space="preserve"> from each wastewater sample. </w:t>
      </w:r>
      <w:r w:rsidR="009F1CA4" w:rsidRPr="008715A7">
        <w:rPr>
          <w:rFonts w:ascii="Times New Roman" w:hAnsi="Times New Roman" w:cs="Times New Roman"/>
        </w:rPr>
        <w:t>We followed the manufacturer’s instructions</w:t>
      </w:r>
      <w:r w:rsidR="008636F1" w:rsidRPr="008715A7">
        <w:rPr>
          <w:rFonts w:ascii="Times New Roman" w:hAnsi="Times New Roman" w:cs="Times New Roman"/>
        </w:rPr>
        <w:t xml:space="preserve"> that included the use of Qiagen Protease and carrier RNA (Qiagen Sciences, Maryland, MD). Samples were eluted in 75 μL of Buffer AVE (Qiagen Sciences, Maryland, MD), </w:t>
      </w:r>
      <w:proofErr w:type="gramStart"/>
      <w:r w:rsidR="008636F1" w:rsidRPr="008715A7">
        <w:rPr>
          <w:rFonts w:ascii="Times New Roman" w:hAnsi="Times New Roman" w:cs="Times New Roman"/>
        </w:rPr>
        <w:t>quantified</w:t>
      </w:r>
      <w:proofErr w:type="gramEnd"/>
      <w:r w:rsidR="008636F1" w:rsidRPr="008715A7">
        <w:rPr>
          <w:rFonts w:ascii="Times New Roman" w:hAnsi="Times New Roman" w:cs="Times New Roman"/>
        </w:rPr>
        <w:t xml:space="preserve"> and stored at -80°C for downstream processes. We assessed nucleic acid concentration and purity using Qubit dsDNA </w:t>
      </w:r>
      <w:r w:rsidR="008636F1" w:rsidRPr="008715A7">
        <w:rPr>
          <w:rFonts w:ascii="Times New Roman" w:hAnsi="Times New Roman" w:cs="Times New Roman"/>
        </w:rPr>
        <w:lastRenderedPageBreak/>
        <w:t>high sensitivity and RNA assay kits in a Qubit 4 fluorometer (Invitrogen, Carlsbad, CA, USA).</w:t>
      </w:r>
      <w:r w:rsidR="00692C8C" w:rsidRPr="008715A7">
        <w:rPr>
          <w:rFonts w:ascii="Times New Roman" w:hAnsi="Times New Roman" w:cs="Times New Roman"/>
        </w:rPr>
        <w:t xml:space="preserve"> Qubit results can be found in Supplementary Materials </w:t>
      </w:r>
      <w:r w:rsidR="00EE7A58" w:rsidRPr="008715A7">
        <w:rPr>
          <w:rFonts w:ascii="Times New Roman" w:hAnsi="Times New Roman" w:cs="Times New Roman"/>
        </w:rPr>
        <w:t>(</w:t>
      </w:r>
      <w:r w:rsidR="00EE7A58" w:rsidRPr="008715A7">
        <w:rPr>
          <w:rFonts w:ascii="Times New Roman" w:hAnsi="Times New Roman" w:cs="Times New Roman"/>
          <w:i/>
          <w:iCs/>
        </w:rPr>
        <w:t>Table S1</w:t>
      </w:r>
      <w:r w:rsidR="00EE7A58" w:rsidRPr="008715A7">
        <w:rPr>
          <w:rFonts w:ascii="Times New Roman" w:hAnsi="Times New Roman" w:cs="Times New Roman"/>
        </w:rPr>
        <w:t>).</w:t>
      </w:r>
    </w:p>
    <w:p w14:paraId="6CEC6B8A" w14:textId="62CA0BB8" w:rsidR="00DB7A82" w:rsidRPr="008715A7" w:rsidRDefault="00DB7A82" w:rsidP="00443666">
      <w:pPr>
        <w:spacing w:line="480" w:lineRule="auto"/>
        <w:rPr>
          <w:rFonts w:ascii="Times New Roman" w:hAnsi="Times New Roman" w:cs="Times New Roman"/>
          <w:strike/>
        </w:rPr>
      </w:pPr>
    </w:p>
    <w:p w14:paraId="2F3C2616" w14:textId="1777AEE2" w:rsidR="00D8262E" w:rsidRPr="008715A7" w:rsidRDefault="00910A31" w:rsidP="00E76FD3">
      <w:pPr>
        <w:spacing w:line="480" w:lineRule="auto"/>
        <w:rPr>
          <w:rFonts w:ascii="Times New Roman" w:hAnsi="Times New Roman" w:cs="Times New Roman"/>
        </w:rPr>
      </w:pPr>
      <w:r w:rsidRPr="008715A7">
        <w:rPr>
          <w:rFonts w:ascii="Times New Roman" w:hAnsi="Times New Roman" w:cs="Times New Roman"/>
          <w:b/>
          <w:bCs/>
        </w:rPr>
        <w:t xml:space="preserve">qPCR </w:t>
      </w:r>
      <w:r w:rsidR="004D27FA" w:rsidRPr="008715A7">
        <w:rPr>
          <w:rFonts w:ascii="Times New Roman" w:hAnsi="Times New Roman" w:cs="Times New Roman"/>
          <w:b/>
          <w:bCs/>
        </w:rPr>
        <w:t>P</w:t>
      </w:r>
      <w:r w:rsidRPr="008715A7">
        <w:rPr>
          <w:rFonts w:ascii="Times New Roman" w:hAnsi="Times New Roman" w:cs="Times New Roman"/>
          <w:b/>
          <w:bCs/>
        </w:rPr>
        <w:t xml:space="preserve">rimers, </w:t>
      </w:r>
      <w:r w:rsidR="004D27FA" w:rsidRPr="008715A7">
        <w:rPr>
          <w:rFonts w:ascii="Times New Roman" w:hAnsi="Times New Roman" w:cs="Times New Roman"/>
          <w:b/>
          <w:bCs/>
        </w:rPr>
        <w:t>P</w:t>
      </w:r>
      <w:r w:rsidRPr="008715A7">
        <w:rPr>
          <w:rFonts w:ascii="Times New Roman" w:hAnsi="Times New Roman" w:cs="Times New Roman"/>
          <w:b/>
          <w:bCs/>
        </w:rPr>
        <w:t>robes</w:t>
      </w:r>
      <w:r w:rsidR="004D27FA" w:rsidRPr="008715A7">
        <w:rPr>
          <w:rFonts w:ascii="Times New Roman" w:hAnsi="Times New Roman" w:cs="Times New Roman"/>
          <w:b/>
          <w:bCs/>
        </w:rPr>
        <w:t xml:space="preserve">, </w:t>
      </w:r>
      <w:r w:rsidRPr="008715A7">
        <w:rPr>
          <w:rFonts w:ascii="Times New Roman" w:hAnsi="Times New Roman" w:cs="Times New Roman"/>
          <w:b/>
          <w:bCs/>
        </w:rPr>
        <w:t>and gBlock</w:t>
      </w:r>
      <w:r w:rsidR="00620937" w:rsidRPr="008715A7">
        <w:rPr>
          <w:rFonts w:ascii="Times New Roman" w:hAnsi="Times New Roman" w:cs="Times New Roman"/>
          <w:b/>
          <w:bCs/>
        </w:rPr>
        <w:t>s Gene Fragments</w:t>
      </w:r>
      <w:r w:rsidR="00E76FD3" w:rsidRPr="008715A7">
        <w:rPr>
          <w:rFonts w:ascii="Times New Roman" w:hAnsi="Times New Roman" w:cs="Times New Roman"/>
          <w:b/>
          <w:bCs/>
        </w:rPr>
        <w:t>.</w:t>
      </w:r>
      <w:r w:rsidR="00E76FD3" w:rsidRPr="008715A7">
        <w:rPr>
          <w:rFonts w:ascii="Times New Roman" w:hAnsi="Times New Roman" w:cs="Times New Roman"/>
        </w:rPr>
        <w:t xml:space="preserve"> </w:t>
      </w:r>
      <w:r w:rsidRPr="008715A7">
        <w:rPr>
          <w:rFonts w:ascii="Times New Roman" w:hAnsi="Times New Roman" w:cs="Times New Roman"/>
          <w:i/>
          <w:iCs/>
        </w:rPr>
        <w:t>Table 1</w:t>
      </w:r>
      <w:r w:rsidRPr="008715A7">
        <w:rPr>
          <w:rFonts w:ascii="Times New Roman" w:hAnsi="Times New Roman" w:cs="Times New Roman"/>
        </w:rPr>
        <w:t xml:space="preserve"> summarizes the primers and probes used in this study. Forward and reverse primers </w:t>
      </w:r>
      <w:r w:rsidR="00BC677F" w:rsidRPr="008715A7">
        <w:rPr>
          <w:rFonts w:ascii="Times New Roman" w:hAnsi="Times New Roman" w:cs="Times New Roman"/>
        </w:rPr>
        <w:t xml:space="preserve">described in </w:t>
      </w:r>
      <w:r w:rsidRPr="008715A7">
        <w:rPr>
          <w:rFonts w:ascii="Times New Roman" w:hAnsi="Times New Roman" w:cs="Times New Roman"/>
          <w:i/>
          <w:iCs/>
        </w:rPr>
        <w:t>Table 1</w:t>
      </w:r>
      <w:r w:rsidRPr="008715A7">
        <w:rPr>
          <w:rFonts w:ascii="Times New Roman" w:hAnsi="Times New Roman" w:cs="Times New Roman"/>
        </w:rPr>
        <w:t xml:space="preserve"> were used in </w:t>
      </w:r>
      <w:r w:rsidR="00CB335D" w:rsidRPr="008715A7">
        <w:rPr>
          <w:rFonts w:ascii="Times New Roman" w:hAnsi="Times New Roman" w:cs="Times New Roman"/>
        </w:rPr>
        <w:t xml:space="preserve">the </w:t>
      </w:r>
      <w:r w:rsidR="00CA6469" w:rsidRPr="008715A7">
        <w:rPr>
          <w:rFonts w:ascii="Times New Roman" w:hAnsi="Times New Roman" w:cs="Times New Roman"/>
        </w:rPr>
        <w:t xml:space="preserve">Primer-BLAST </w:t>
      </w:r>
      <w:r w:rsidRPr="008715A7">
        <w:rPr>
          <w:rFonts w:ascii="Times New Roman" w:hAnsi="Times New Roman" w:cs="Times New Roman"/>
        </w:rPr>
        <w:t>tool to extract gene target regions</w:t>
      </w:r>
      <w:r w:rsidR="006A0E3C" w:rsidRPr="008715A7">
        <w:rPr>
          <w:rFonts w:ascii="Times New Roman" w:hAnsi="Times New Roman" w:cs="Times New Roman"/>
        </w:rPr>
        <w:t xml:space="preserve"> </w:t>
      </w:r>
      <w:sdt>
        <w:sdtPr>
          <w:rPr>
            <w:rFonts w:ascii="Times New Roman" w:hAnsi="Times New Roman" w:cs="Times New Roman"/>
          </w:rPr>
          <w:id w:val="81200338"/>
          <w:citation/>
        </w:sdtPr>
        <w:sdtEndPr/>
        <w:sdtContent>
          <w:r w:rsidR="006A0E3C" w:rsidRPr="008715A7">
            <w:rPr>
              <w:rFonts w:ascii="Times New Roman" w:hAnsi="Times New Roman" w:cs="Times New Roman"/>
            </w:rPr>
            <w:fldChar w:fldCharType="begin"/>
          </w:r>
          <w:r w:rsidR="006A0E3C" w:rsidRPr="008715A7">
            <w:rPr>
              <w:rFonts w:ascii="Times New Roman" w:hAnsi="Times New Roman" w:cs="Times New Roman"/>
              <w:lang w:val="en-CA"/>
            </w:rPr>
            <w:instrText xml:space="preserve"> CITATION YeJ12 \l 4105 </w:instrText>
          </w:r>
          <w:r w:rsidR="006A0E3C" w:rsidRPr="008715A7">
            <w:rPr>
              <w:rFonts w:ascii="Times New Roman" w:hAnsi="Times New Roman" w:cs="Times New Roman"/>
            </w:rPr>
            <w:fldChar w:fldCharType="separate"/>
          </w:r>
          <w:r w:rsidR="00287AD2" w:rsidRPr="008715A7">
            <w:rPr>
              <w:rFonts w:ascii="Times New Roman" w:hAnsi="Times New Roman" w:cs="Times New Roman"/>
              <w:noProof/>
              <w:lang w:val="en-CA"/>
            </w:rPr>
            <w:t>(Ye, et al., 2012)</w:t>
          </w:r>
          <w:r w:rsidR="006A0E3C"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BC677F" w:rsidRPr="008715A7">
        <w:rPr>
          <w:rFonts w:ascii="Times New Roman" w:hAnsi="Times New Roman" w:cs="Times New Roman"/>
        </w:rPr>
        <w:t>Extracted regions were then uploaded to</w:t>
      </w:r>
      <w:r w:rsidR="00044E3A" w:rsidRPr="008715A7">
        <w:rPr>
          <w:rFonts w:ascii="Times New Roman" w:hAnsi="Times New Roman" w:cs="Times New Roman"/>
        </w:rPr>
        <w:t xml:space="preserve"> the software</w:t>
      </w:r>
      <w:r w:rsidR="00BC677F" w:rsidRPr="008715A7">
        <w:rPr>
          <w:rFonts w:ascii="Times New Roman" w:hAnsi="Times New Roman" w:cs="Times New Roman"/>
        </w:rPr>
        <w:t xml:space="preserve"> </w:t>
      </w:r>
      <w:r w:rsidRPr="008715A7">
        <w:rPr>
          <w:rFonts w:ascii="Times New Roman" w:hAnsi="Times New Roman" w:cs="Times New Roman"/>
        </w:rPr>
        <w:t xml:space="preserve">Geneious </w:t>
      </w:r>
      <w:r w:rsidR="00BC677F" w:rsidRPr="008715A7">
        <w:rPr>
          <w:rFonts w:ascii="Times New Roman" w:hAnsi="Times New Roman" w:cs="Times New Roman"/>
        </w:rPr>
        <w:t xml:space="preserve">to verify </w:t>
      </w:r>
      <w:r w:rsidR="00EB41E7" w:rsidRPr="008715A7">
        <w:rPr>
          <w:rFonts w:ascii="Times New Roman" w:hAnsi="Times New Roman" w:cs="Times New Roman"/>
        </w:rPr>
        <w:t xml:space="preserve">oligonucleotide </w:t>
      </w:r>
      <w:r w:rsidR="00BC677F" w:rsidRPr="008715A7">
        <w:rPr>
          <w:rFonts w:ascii="Times New Roman" w:hAnsi="Times New Roman" w:cs="Times New Roman"/>
        </w:rPr>
        <w:t>sequence</w:t>
      </w:r>
      <w:r w:rsidR="00EB41E7" w:rsidRPr="008715A7">
        <w:rPr>
          <w:rFonts w:ascii="Times New Roman" w:hAnsi="Times New Roman" w:cs="Times New Roman"/>
        </w:rPr>
        <w:t>s</w:t>
      </w:r>
      <w:r w:rsidRPr="008715A7">
        <w:rPr>
          <w:rFonts w:ascii="Times New Roman" w:hAnsi="Times New Roman" w:cs="Times New Roman"/>
        </w:rPr>
        <w:t xml:space="preserve"> </w:t>
      </w:r>
      <w:r w:rsidR="00770EB2" w:rsidRPr="008715A7">
        <w:rPr>
          <w:rFonts w:ascii="Times New Roman" w:hAnsi="Times New Roman" w:cs="Times New Roman"/>
        </w:rPr>
        <w:t>associated to the flanking regions and probe.</w:t>
      </w:r>
      <w:r w:rsidR="001E5E38" w:rsidRPr="008715A7">
        <w:rPr>
          <w:rFonts w:ascii="Times New Roman" w:hAnsi="Times New Roman" w:cs="Times New Roman"/>
        </w:rPr>
        <w:t xml:space="preserve"> </w:t>
      </w:r>
      <w:r w:rsidR="00CA6469" w:rsidRPr="008715A7">
        <w:rPr>
          <w:rFonts w:ascii="Times New Roman" w:hAnsi="Times New Roman" w:cs="Times New Roman"/>
        </w:rPr>
        <w:t>The</w:t>
      </w:r>
      <w:r w:rsidR="00770EB2" w:rsidRPr="008715A7">
        <w:rPr>
          <w:rFonts w:ascii="Times New Roman" w:hAnsi="Times New Roman" w:cs="Times New Roman"/>
        </w:rPr>
        <w:t xml:space="preserve"> generated</w:t>
      </w:r>
      <w:r w:rsidR="00CA6469" w:rsidRPr="008715A7">
        <w:rPr>
          <w:rFonts w:ascii="Times New Roman" w:hAnsi="Times New Roman" w:cs="Times New Roman"/>
        </w:rPr>
        <w:t xml:space="preserve"> sequences were sent to Integrated DNA Technologies (IDT</w:t>
      </w:r>
      <w:r w:rsidR="00620937" w:rsidRPr="008715A7">
        <w:rPr>
          <w:rFonts w:ascii="Times New Roman" w:hAnsi="Times New Roman" w:cs="Times New Roman"/>
        </w:rPr>
        <w:t>, Inc., Coralville, Iowa</w:t>
      </w:r>
      <w:r w:rsidR="00FA7C4B" w:rsidRPr="008715A7">
        <w:rPr>
          <w:rFonts w:ascii="Times New Roman" w:hAnsi="Times New Roman" w:cs="Times New Roman"/>
        </w:rPr>
        <w:t>, USA</w:t>
      </w:r>
      <w:r w:rsidR="00CA6469" w:rsidRPr="008715A7">
        <w:rPr>
          <w:rFonts w:ascii="Times New Roman" w:hAnsi="Times New Roman" w:cs="Times New Roman"/>
        </w:rPr>
        <w:t>) to generate the desired g</w:t>
      </w:r>
      <w:r w:rsidR="00620937" w:rsidRPr="008715A7">
        <w:rPr>
          <w:rFonts w:ascii="Times New Roman" w:hAnsi="Times New Roman" w:cs="Times New Roman"/>
        </w:rPr>
        <w:t>B</w:t>
      </w:r>
      <w:r w:rsidR="00CA6469" w:rsidRPr="008715A7">
        <w:rPr>
          <w:rFonts w:ascii="Times New Roman" w:hAnsi="Times New Roman" w:cs="Times New Roman"/>
        </w:rPr>
        <w:t>locks</w:t>
      </w:r>
      <w:r w:rsidR="00620937" w:rsidRPr="008715A7">
        <w:rPr>
          <w:rFonts w:ascii="Times New Roman" w:hAnsi="Times New Roman" w:cs="Times New Roman"/>
        </w:rPr>
        <w:t xml:space="preserve"> constructs</w:t>
      </w:r>
      <w:r w:rsidR="00CA6469" w:rsidRPr="008715A7">
        <w:rPr>
          <w:rFonts w:ascii="Times New Roman" w:hAnsi="Times New Roman" w:cs="Times New Roman"/>
        </w:rPr>
        <w:t xml:space="preserve">. </w:t>
      </w:r>
      <w:r w:rsidR="005A62DF" w:rsidRPr="008715A7">
        <w:rPr>
          <w:rFonts w:ascii="Times New Roman" w:hAnsi="Times New Roman" w:cs="Times New Roman"/>
        </w:rPr>
        <w:t>IDT</w:t>
      </w:r>
      <w:r w:rsidR="00D8262E" w:rsidRPr="008715A7">
        <w:rPr>
          <w:rFonts w:ascii="Times New Roman" w:hAnsi="Times New Roman" w:cs="Times New Roman"/>
        </w:rPr>
        <w:t xml:space="preserve"> manufactured all the primers used for qPCR</w:t>
      </w:r>
      <w:r w:rsidR="00310ADA" w:rsidRPr="008715A7">
        <w:rPr>
          <w:rFonts w:ascii="Times New Roman" w:hAnsi="Times New Roman" w:cs="Times New Roman"/>
        </w:rPr>
        <w:t>, as well as the probes</w:t>
      </w:r>
      <w:r w:rsidR="00E655FC" w:rsidRPr="008715A7">
        <w:rPr>
          <w:rFonts w:ascii="Times New Roman" w:hAnsi="Times New Roman" w:cs="Times New Roman"/>
        </w:rPr>
        <w:t xml:space="preserve"> Ast-P, Ring1a.2, and Ring 2.2</w:t>
      </w:r>
      <w:r w:rsidR="00FA7C4B" w:rsidRPr="008715A7">
        <w:rPr>
          <w:rFonts w:ascii="Times New Roman" w:hAnsi="Times New Roman" w:cs="Times New Roman"/>
        </w:rPr>
        <w:t xml:space="preserve"> (</w:t>
      </w:r>
      <w:r w:rsidR="00FA7C4B" w:rsidRPr="008715A7">
        <w:rPr>
          <w:rFonts w:ascii="Times New Roman" w:hAnsi="Times New Roman" w:cs="Times New Roman"/>
          <w:i/>
          <w:iCs/>
        </w:rPr>
        <w:t>Table 1)</w:t>
      </w:r>
      <w:r w:rsidR="00D8262E" w:rsidRPr="008715A7">
        <w:rPr>
          <w:rFonts w:ascii="Times New Roman" w:hAnsi="Times New Roman" w:cs="Times New Roman"/>
          <w:i/>
          <w:iCs/>
        </w:rPr>
        <w:t>.</w:t>
      </w:r>
      <w:r w:rsidR="00D8262E" w:rsidRPr="008715A7">
        <w:rPr>
          <w:rFonts w:ascii="Times New Roman" w:hAnsi="Times New Roman" w:cs="Times New Roman"/>
        </w:rPr>
        <w:t xml:space="preserve"> However, probes Sav124TP, Sav5TP, NSP3-P, AdV-P, PMMV-P, and CrAss-P were manufactured by Life Technologies</w:t>
      </w:r>
      <w:r w:rsidR="0092363D" w:rsidRPr="008715A7">
        <w:rPr>
          <w:rFonts w:ascii="Times New Roman" w:hAnsi="Times New Roman" w:cs="Times New Roman"/>
        </w:rPr>
        <w:t xml:space="preserve"> (Carlsbad, CA, USA)</w:t>
      </w:r>
      <w:r w:rsidR="00D8262E" w:rsidRPr="008715A7">
        <w:rPr>
          <w:rFonts w:ascii="Times New Roman" w:hAnsi="Times New Roman" w:cs="Times New Roman"/>
        </w:rPr>
        <w:t>.</w:t>
      </w:r>
    </w:p>
    <w:p w14:paraId="7D261932" w14:textId="77777777" w:rsidR="00E53B18" w:rsidRPr="008715A7" w:rsidRDefault="00E53B18" w:rsidP="00443666">
      <w:pPr>
        <w:spacing w:line="360" w:lineRule="auto"/>
        <w:rPr>
          <w:rFonts w:ascii="Times New Roman" w:hAnsi="Times New Roman" w:cs="Times New Roman"/>
        </w:rPr>
      </w:pPr>
    </w:p>
    <w:p w14:paraId="0AC92113" w14:textId="6D7D28EC" w:rsidR="00C842C2" w:rsidRPr="008715A7" w:rsidRDefault="00DE20A0" w:rsidP="00E267C2">
      <w:pPr>
        <w:spacing w:line="480" w:lineRule="auto"/>
        <w:rPr>
          <w:rFonts w:ascii="Times New Roman" w:hAnsi="Times New Roman" w:cs="Times New Roman"/>
        </w:rPr>
      </w:pPr>
      <w:r w:rsidRPr="008715A7">
        <w:rPr>
          <w:rFonts w:ascii="Times New Roman" w:hAnsi="Times New Roman" w:cs="Times New Roman"/>
          <w:b/>
          <w:bCs/>
        </w:rPr>
        <w:t xml:space="preserve">Quantitative PCR </w:t>
      </w:r>
      <w:r w:rsidR="00BA0DA8" w:rsidRPr="008715A7">
        <w:rPr>
          <w:rFonts w:ascii="Times New Roman" w:hAnsi="Times New Roman" w:cs="Times New Roman"/>
          <w:b/>
          <w:bCs/>
        </w:rPr>
        <w:t>A</w:t>
      </w:r>
      <w:r w:rsidRPr="008715A7">
        <w:rPr>
          <w:rFonts w:ascii="Times New Roman" w:hAnsi="Times New Roman" w:cs="Times New Roman"/>
          <w:b/>
          <w:bCs/>
        </w:rPr>
        <w:t>ssays</w:t>
      </w:r>
      <w:r w:rsidR="00E267C2" w:rsidRPr="008715A7">
        <w:rPr>
          <w:rFonts w:ascii="Times New Roman" w:hAnsi="Times New Roman" w:cs="Times New Roman"/>
          <w:b/>
          <w:bCs/>
        </w:rPr>
        <w:t>.</w:t>
      </w:r>
      <w:r w:rsidR="00E267C2" w:rsidRPr="008715A7">
        <w:rPr>
          <w:rFonts w:ascii="Times New Roman" w:hAnsi="Times New Roman" w:cs="Times New Roman"/>
        </w:rPr>
        <w:t xml:space="preserve"> </w:t>
      </w:r>
      <w:r w:rsidR="00750B8D" w:rsidRPr="008715A7">
        <w:rPr>
          <w:rFonts w:ascii="Times New Roman" w:hAnsi="Times New Roman" w:cs="Times New Roman"/>
        </w:rPr>
        <w:t xml:space="preserve">Taqman </w:t>
      </w:r>
      <w:r w:rsidR="00CA6469" w:rsidRPr="008715A7">
        <w:rPr>
          <w:rFonts w:ascii="Times New Roman" w:hAnsi="Times New Roman" w:cs="Times New Roman"/>
        </w:rPr>
        <w:t>Environmental Master Mix</w:t>
      </w:r>
      <w:r w:rsidR="00750B8D" w:rsidRPr="008715A7">
        <w:rPr>
          <w:rFonts w:ascii="Times New Roman" w:hAnsi="Times New Roman" w:cs="Times New Roman"/>
        </w:rPr>
        <w:t xml:space="preserve"> 2.0</w:t>
      </w:r>
      <w:r w:rsidR="00CA6469" w:rsidRPr="008715A7">
        <w:rPr>
          <w:rFonts w:ascii="Times New Roman" w:hAnsi="Times New Roman" w:cs="Times New Roman"/>
        </w:rPr>
        <w:t xml:space="preserve">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w:t>
      </w:r>
      <w:r w:rsidR="00782820" w:rsidRPr="008715A7">
        <w:rPr>
          <w:rFonts w:ascii="Times New Roman" w:hAnsi="Times New Roman" w:cs="Times New Roman"/>
        </w:rPr>
        <w:t xml:space="preserve">assays involving </w:t>
      </w:r>
      <w:r w:rsidR="00CA6469" w:rsidRPr="008715A7">
        <w:rPr>
          <w:rFonts w:ascii="Times New Roman" w:hAnsi="Times New Roman" w:cs="Times New Roman"/>
        </w:rPr>
        <w:t xml:space="preserve">DNA enteric viruses and </w:t>
      </w:r>
      <w:r w:rsidR="00CA6469" w:rsidRPr="008715A7">
        <w:rPr>
          <w:rFonts w:ascii="Times New Roman" w:hAnsi="Times New Roman" w:cs="Times New Roman"/>
          <w:i/>
        </w:rPr>
        <w:t>uidA</w:t>
      </w:r>
      <w:r w:rsidR="00CA6469" w:rsidRPr="008715A7">
        <w:rPr>
          <w:rFonts w:ascii="Times New Roman" w:hAnsi="Times New Roman" w:cs="Times New Roman"/>
        </w:rPr>
        <w:t xml:space="preserve">, while 4x </w:t>
      </w:r>
      <w:r w:rsidR="00750B8D" w:rsidRPr="008715A7">
        <w:rPr>
          <w:rFonts w:ascii="Times New Roman" w:hAnsi="Times New Roman" w:cs="Times New Roman"/>
        </w:rPr>
        <w:t xml:space="preserve">Taqman </w:t>
      </w:r>
      <w:r w:rsidR="00CA6469" w:rsidRPr="008715A7">
        <w:rPr>
          <w:rFonts w:ascii="Times New Roman" w:hAnsi="Times New Roman" w:cs="Times New Roman"/>
        </w:rPr>
        <w:t xml:space="preserve">Fast Virus </w:t>
      </w:r>
      <w:r w:rsidR="00750B8D" w:rsidRPr="008715A7">
        <w:rPr>
          <w:rFonts w:ascii="Times New Roman" w:hAnsi="Times New Roman" w:cs="Times New Roman"/>
        </w:rPr>
        <w:t xml:space="preserve">1-Step </w:t>
      </w:r>
      <w:r w:rsidR="00CA6469" w:rsidRPr="008715A7">
        <w:rPr>
          <w:rFonts w:ascii="Times New Roman" w:hAnsi="Times New Roman" w:cs="Times New Roman"/>
        </w:rPr>
        <w:t xml:space="preserve">Master Mix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RNA enteric viruses. Each </w:t>
      </w:r>
      <w:r w:rsidR="00C842C2" w:rsidRPr="008715A7">
        <w:rPr>
          <w:rFonts w:ascii="Times New Roman" w:hAnsi="Times New Roman" w:cs="Times New Roman"/>
        </w:rPr>
        <w:t xml:space="preserve">10 μl </w:t>
      </w:r>
      <w:r w:rsidR="00CA6469" w:rsidRPr="008715A7">
        <w:rPr>
          <w:rFonts w:ascii="Times New Roman" w:hAnsi="Times New Roman" w:cs="Times New Roman"/>
        </w:rPr>
        <w:t xml:space="preserve">qPCR reaction contained </w:t>
      </w:r>
      <w:r w:rsidR="00C842C2" w:rsidRPr="008715A7">
        <w:rPr>
          <w:rFonts w:ascii="Times New Roman" w:hAnsi="Times New Roman" w:cs="Times New Roman"/>
        </w:rPr>
        <w:t xml:space="preserve">500 nM </w:t>
      </w:r>
      <w:r w:rsidR="00CA6469" w:rsidRPr="008715A7">
        <w:rPr>
          <w:rFonts w:ascii="Times New Roman" w:hAnsi="Times New Roman" w:cs="Times New Roman"/>
        </w:rPr>
        <w:t xml:space="preserve">of each forward primer and reverse primer and </w:t>
      </w:r>
      <w:r w:rsidR="00C842C2" w:rsidRPr="008715A7">
        <w:rPr>
          <w:rFonts w:ascii="Times New Roman" w:hAnsi="Times New Roman" w:cs="Times New Roman"/>
        </w:rPr>
        <w:t>250 nM</w:t>
      </w:r>
      <w:r w:rsidR="00CA6469" w:rsidRPr="008715A7">
        <w:rPr>
          <w:rFonts w:ascii="Times New Roman" w:hAnsi="Times New Roman" w:cs="Times New Roman"/>
        </w:rPr>
        <w:t xml:space="preserve"> of its designated probe when targeting both DNA and RNA virus</w:t>
      </w:r>
      <w:r w:rsidR="003345AB" w:rsidRPr="008715A7">
        <w:rPr>
          <w:rFonts w:ascii="Times New Roman" w:hAnsi="Times New Roman" w:cs="Times New Roman"/>
        </w:rPr>
        <w:t>es</w:t>
      </w:r>
      <w:r w:rsidR="00CA6469" w:rsidRPr="008715A7">
        <w:rPr>
          <w:rFonts w:ascii="Times New Roman" w:hAnsi="Times New Roman" w:cs="Times New Roman"/>
        </w:rPr>
        <w:t xml:space="preserve">. </w:t>
      </w:r>
      <w:r w:rsidR="00C842C2" w:rsidRPr="008715A7">
        <w:rPr>
          <w:rFonts w:ascii="Times New Roman" w:hAnsi="Times New Roman" w:cs="Times New Roman"/>
        </w:rPr>
        <w:t>Five</w:t>
      </w:r>
      <w:r w:rsidR="00CA6469" w:rsidRPr="008715A7">
        <w:rPr>
          <w:rFonts w:ascii="Times New Roman" w:hAnsi="Times New Roman" w:cs="Times New Roman"/>
        </w:rPr>
        <w:t xml:space="preserve"> μl of Environmental Master Mix was in each qPCR reaction for targeting DNA viruses, while 2.5 μl of 4x Fast Virus Master Mix was in each qPCR reaction for targeting RNA viruses. </w:t>
      </w:r>
      <w:r w:rsidR="00C842C2" w:rsidRPr="008715A7">
        <w:rPr>
          <w:rFonts w:ascii="Times New Roman" w:hAnsi="Times New Roman" w:cs="Times New Roman"/>
        </w:rPr>
        <w:t>T</w:t>
      </w:r>
      <w:r w:rsidR="00CA6469" w:rsidRPr="008715A7">
        <w:rPr>
          <w:rFonts w:ascii="Times New Roman" w:hAnsi="Times New Roman" w:cs="Times New Roman"/>
        </w:rPr>
        <w:t xml:space="preserve">he </w:t>
      </w:r>
      <w:r w:rsidR="00CA6469" w:rsidRPr="008715A7">
        <w:rPr>
          <w:rFonts w:ascii="Times New Roman" w:hAnsi="Times New Roman" w:cs="Times New Roman"/>
          <w:i/>
        </w:rPr>
        <w:t xml:space="preserve">uidA </w:t>
      </w:r>
      <w:r w:rsidR="00C842C2" w:rsidRPr="008715A7">
        <w:rPr>
          <w:rFonts w:ascii="Times New Roman" w:hAnsi="Times New Roman" w:cs="Times New Roman"/>
        </w:rPr>
        <w:t>qPCR reaction consisted of</w:t>
      </w:r>
      <w:r w:rsidR="00CA6469" w:rsidRPr="008715A7">
        <w:rPr>
          <w:rFonts w:ascii="Times New Roman" w:hAnsi="Times New Roman" w:cs="Times New Roman"/>
        </w:rPr>
        <w:t xml:space="preserve"> 5 μl of Environmental Master Mix, </w:t>
      </w:r>
      <w:r w:rsidR="00C842C2" w:rsidRPr="008715A7">
        <w:rPr>
          <w:rFonts w:ascii="Times New Roman" w:hAnsi="Times New Roman" w:cs="Times New Roman"/>
        </w:rPr>
        <w:t>4</w:t>
      </w:r>
      <w:r w:rsidR="00FA7C4B" w:rsidRPr="008715A7">
        <w:rPr>
          <w:rFonts w:ascii="Times New Roman" w:hAnsi="Times New Roman" w:cs="Times New Roman"/>
        </w:rPr>
        <w:t>00</w:t>
      </w:r>
      <w:r w:rsidR="00C842C2" w:rsidRPr="008715A7">
        <w:rPr>
          <w:rFonts w:ascii="Times New Roman" w:hAnsi="Times New Roman" w:cs="Times New Roman"/>
        </w:rPr>
        <w:t xml:space="preserve"> </w:t>
      </w:r>
      <w:r w:rsidR="00FA7C4B" w:rsidRPr="008715A7">
        <w:rPr>
          <w:rFonts w:ascii="Times New Roman" w:hAnsi="Times New Roman" w:cs="Times New Roman"/>
        </w:rPr>
        <w:t>n</w:t>
      </w:r>
      <w:r w:rsidR="00C842C2" w:rsidRPr="008715A7">
        <w:rPr>
          <w:rFonts w:ascii="Times New Roman" w:hAnsi="Times New Roman" w:cs="Times New Roman"/>
        </w:rPr>
        <w:t>M</w:t>
      </w:r>
      <w:r w:rsidR="00CA6469" w:rsidRPr="008715A7">
        <w:rPr>
          <w:rFonts w:ascii="Times New Roman" w:hAnsi="Times New Roman" w:cs="Times New Roman"/>
        </w:rPr>
        <w:t xml:space="preserve"> </w:t>
      </w:r>
      <w:r w:rsidR="00C842C2" w:rsidRPr="008715A7">
        <w:rPr>
          <w:rFonts w:ascii="Times New Roman" w:hAnsi="Times New Roman" w:cs="Times New Roman"/>
        </w:rPr>
        <w:t>of each primer</w:t>
      </w:r>
      <w:r w:rsidR="00CA6469" w:rsidRPr="008715A7">
        <w:rPr>
          <w:rFonts w:ascii="Times New Roman" w:hAnsi="Times New Roman" w:cs="Times New Roman"/>
        </w:rPr>
        <w:t xml:space="preserve">, </w:t>
      </w:r>
      <w:r w:rsidR="00FA7C4B" w:rsidRPr="008715A7">
        <w:rPr>
          <w:rFonts w:ascii="Times New Roman" w:hAnsi="Times New Roman" w:cs="Times New Roman"/>
        </w:rPr>
        <w:t>100</w:t>
      </w:r>
      <w:r w:rsidR="00C842C2" w:rsidRPr="008715A7">
        <w:rPr>
          <w:rFonts w:ascii="Times New Roman" w:hAnsi="Times New Roman" w:cs="Times New Roman"/>
        </w:rPr>
        <w:t xml:space="preserve"> </w:t>
      </w:r>
      <w:r w:rsidR="00FA7C4B" w:rsidRPr="008715A7">
        <w:rPr>
          <w:rFonts w:ascii="Times New Roman" w:hAnsi="Times New Roman" w:cs="Times New Roman"/>
        </w:rPr>
        <w:t>n</w:t>
      </w:r>
      <w:r w:rsidR="00C842C2" w:rsidRPr="008715A7">
        <w:rPr>
          <w:rFonts w:ascii="Times New Roman" w:hAnsi="Times New Roman" w:cs="Times New Roman"/>
        </w:rPr>
        <w:t>M</w:t>
      </w:r>
      <w:r w:rsidR="00CA6469" w:rsidRPr="008715A7">
        <w:rPr>
          <w:rFonts w:ascii="Times New Roman" w:hAnsi="Times New Roman" w:cs="Times New Roman"/>
        </w:rPr>
        <w:t xml:space="preserve"> of </w:t>
      </w:r>
      <w:r w:rsidR="00C842C2" w:rsidRPr="008715A7">
        <w:rPr>
          <w:rFonts w:ascii="Times New Roman" w:hAnsi="Times New Roman" w:cs="Times New Roman"/>
        </w:rPr>
        <w:t>probe</w:t>
      </w:r>
      <w:r w:rsidR="00CA6469" w:rsidRPr="008715A7">
        <w:rPr>
          <w:rFonts w:ascii="Times New Roman" w:hAnsi="Times New Roman" w:cs="Times New Roman"/>
        </w:rPr>
        <w:t xml:space="preserve">. </w:t>
      </w:r>
      <w:r w:rsidR="00C842C2" w:rsidRPr="008715A7">
        <w:rPr>
          <w:rFonts w:ascii="Times New Roman" w:hAnsi="Times New Roman" w:cs="Times New Roman"/>
        </w:rPr>
        <w:t xml:space="preserve">All </w:t>
      </w:r>
      <w:r w:rsidRPr="008715A7">
        <w:rPr>
          <w:rFonts w:ascii="Times New Roman" w:hAnsi="Times New Roman" w:cs="Times New Roman"/>
        </w:rPr>
        <w:t xml:space="preserve">qPCR </w:t>
      </w:r>
      <w:r w:rsidR="00C842C2" w:rsidRPr="008715A7">
        <w:rPr>
          <w:rFonts w:ascii="Times New Roman" w:hAnsi="Times New Roman" w:cs="Times New Roman"/>
        </w:rPr>
        <w:t xml:space="preserve">reactions used 2 μl of </w:t>
      </w:r>
      <w:r w:rsidR="00C842C2" w:rsidRPr="008715A7">
        <w:rPr>
          <w:rFonts w:ascii="Times New Roman" w:hAnsi="Times New Roman" w:cs="Times New Roman"/>
          <w:iCs/>
        </w:rPr>
        <w:t>template.</w:t>
      </w:r>
      <w:r w:rsidRPr="008715A7">
        <w:rPr>
          <w:rFonts w:ascii="Times New Roman" w:hAnsi="Times New Roman" w:cs="Times New Roman"/>
          <w:iCs/>
        </w:rPr>
        <w:t xml:space="preserve"> </w:t>
      </w:r>
    </w:p>
    <w:p w14:paraId="4CF3867A" w14:textId="7F2CB37B" w:rsidR="00CA6469" w:rsidRPr="008715A7" w:rsidRDefault="00DE20A0" w:rsidP="00443666">
      <w:pPr>
        <w:spacing w:line="480" w:lineRule="auto"/>
        <w:rPr>
          <w:rFonts w:ascii="Times New Roman" w:hAnsi="Times New Roman" w:cs="Times New Roman"/>
        </w:rPr>
      </w:pPr>
      <w:r w:rsidRPr="008715A7">
        <w:rPr>
          <w:rFonts w:ascii="Times New Roman" w:hAnsi="Times New Roman" w:cs="Times New Roman"/>
        </w:rPr>
        <w:lastRenderedPageBreak/>
        <w:t>Each q</w:t>
      </w:r>
      <w:r w:rsidR="00CA6469" w:rsidRPr="008715A7">
        <w:rPr>
          <w:rFonts w:ascii="Times New Roman" w:hAnsi="Times New Roman" w:cs="Times New Roman"/>
        </w:rPr>
        <w:t xml:space="preserve">PCR </w:t>
      </w:r>
      <w:r w:rsidR="0003691A" w:rsidRPr="008715A7">
        <w:rPr>
          <w:rFonts w:ascii="Times New Roman" w:hAnsi="Times New Roman" w:cs="Times New Roman"/>
        </w:rPr>
        <w:t>reaction</w:t>
      </w:r>
      <w:r w:rsidRPr="008715A7">
        <w:rPr>
          <w:rFonts w:ascii="Times New Roman" w:hAnsi="Times New Roman" w:cs="Times New Roman"/>
        </w:rPr>
        <w:t xml:space="preserve"> </w:t>
      </w:r>
      <w:r w:rsidR="00CA6469" w:rsidRPr="008715A7">
        <w:rPr>
          <w:rFonts w:ascii="Times New Roman" w:hAnsi="Times New Roman" w:cs="Times New Roman"/>
        </w:rPr>
        <w:t>w</w:t>
      </w:r>
      <w:r w:rsidR="002C6705" w:rsidRPr="008715A7">
        <w:rPr>
          <w:rFonts w:ascii="Times New Roman" w:hAnsi="Times New Roman" w:cs="Times New Roman"/>
        </w:rPr>
        <w:t>as</w:t>
      </w:r>
      <w:r w:rsidR="00CA6469" w:rsidRPr="008715A7">
        <w:rPr>
          <w:rFonts w:ascii="Times New Roman" w:hAnsi="Times New Roman" w:cs="Times New Roman"/>
        </w:rPr>
        <w:t xml:space="preserve"> performed in triplicates on </w:t>
      </w:r>
      <w:r w:rsidR="00FA7C4B" w:rsidRPr="008715A7">
        <w:rPr>
          <w:rFonts w:ascii="Times New Roman" w:hAnsi="Times New Roman" w:cs="Times New Roman"/>
        </w:rPr>
        <w:t xml:space="preserve">an </w:t>
      </w:r>
      <w:r w:rsidR="00CA6469" w:rsidRPr="008715A7">
        <w:rPr>
          <w:rFonts w:ascii="Times New Roman" w:hAnsi="Times New Roman" w:cs="Times New Roman"/>
        </w:rPr>
        <w:t>ABI QuantStudio 5 PCR system (</w:t>
      </w:r>
      <w:r w:rsidR="0092363D" w:rsidRPr="008715A7">
        <w:rPr>
          <w:rFonts w:ascii="Times New Roman" w:hAnsi="Times New Roman" w:cs="Times New Roman"/>
        </w:rPr>
        <w:t>Applied Biosystems, Foster City, CA, USA</w:t>
      </w:r>
      <w:r w:rsidR="00CA6469" w:rsidRPr="008715A7">
        <w:rPr>
          <w:rFonts w:ascii="Times New Roman" w:hAnsi="Times New Roman" w:cs="Times New Roman"/>
        </w:rPr>
        <w:t>). The DNA enteric viruses (</w:t>
      </w:r>
      <w:r w:rsidR="001F1C77" w:rsidRPr="008715A7">
        <w:rPr>
          <w:rFonts w:ascii="Times New Roman" w:hAnsi="Times New Roman" w:cs="Times New Roman"/>
        </w:rPr>
        <w:t>AdV</w:t>
      </w:r>
      <w:r w:rsidR="001C47FF" w:rsidRPr="008715A7">
        <w:rPr>
          <w:rFonts w:ascii="Times New Roman" w:hAnsi="Times New Roman" w:cs="Times New Roman"/>
        </w:rPr>
        <w:t xml:space="preserve"> and CrAssphage) </w:t>
      </w:r>
      <w:r w:rsidR="00072894" w:rsidRPr="008715A7">
        <w:rPr>
          <w:rFonts w:ascii="Times New Roman" w:hAnsi="Times New Roman" w:cs="Times New Roman"/>
        </w:rPr>
        <w:t xml:space="preserve">and </w:t>
      </w:r>
      <w:r w:rsidR="00072894" w:rsidRPr="008715A7">
        <w:rPr>
          <w:rFonts w:ascii="Times New Roman" w:hAnsi="Times New Roman" w:cs="Times New Roman"/>
          <w:i/>
        </w:rPr>
        <w:t xml:space="preserve">uidA </w:t>
      </w:r>
      <w:r w:rsidR="00CA6469" w:rsidRPr="008715A7">
        <w:rPr>
          <w:rFonts w:ascii="Times New Roman" w:hAnsi="Times New Roman" w:cs="Times New Roman"/>
        </w:rPr>
        <w:t>ran under the following conditions: 50.0°C for 2 minutes and 95.0°C for 10 minutes followed by 40 cycles of 95.0°C for 15 seconds and 60.0°C for 1 minute. The RNA enteric viruses (</w:t>
      </w:r>
      <w:r w:rsidR="007F224B" w:rsidRPr="008715A7">
        <w:rPr>
          <w:rFonts w:ascii="Times New Roman" w:hAnsi="Times New Roman" w:cs="Times New Roman"/>
        </w:rPr>
        <w:t>SaV</w:t>
      </w:r>
      <w:r w:rsidR="00CA6469" w:rsidRPr="008715A7">
        <w:rPr>
          <w:rFonts w:ascii="Times New Roman" w:hAnsi="Times New Roman" w:cs="Times New Roman"/>
        </w:rPr>
        <w:t xml:space="preserve">, </w:t>
      </w:r>
      <w:r w:rsidR="007F224B" w:rsidRPr="008715A7">
        <w:rPr>
          <w:rFonts w:ascii="Times New Roman" w:hAnsi="Times New Roman" w:cs="Times New Roman"/>
        </w:rPr>
        <w:t>RoV</w:t>
      </w:r>
      <w:r w:rsidR="00CA6469" w:rsidRPr="008715A7">
        <w:rPr>
          <w:rFonts w:ascii="Times New Roman" w:hAnsi="Times New Roman" w:cs="Times New Roman"/>
        </w:rPr>
        <w:t xml:space="preserve">, </w:t>
      </w:r>
      <w:r w:rsidR="004C3935" w:rsidRPr="008715A7">
        <w:rPr>
          <w:rFonts w:ascii="Times New Roman" w:hAnsi="Times New Roman" w:cs="Times New Roman"/>
        </w:rPr>
        <w:t>AstV</w:t>
      </w:r>
      <w:r w:rsidR="00CA6469" w:rsidRPr="008715A7">
        <w:rPr>
          <w:rFonts w:ascii="Times New Roman" w:hAnsi="Times New Roman" w:cs="Times New Roman"/>
        </w:rPr>
        <w:t xml:space="preserve">, GI and GII </w:t>
      </w:r>
      <w:r w:rsidR="003970A3" w:rsidRPr="008715A7">
        <w:rPr>
          <w:rFonts w:ascii="Times New Roman" w:hAnsi="Times New Roman" w:cs="Times New Roman"/>
        </w:rPr>
        <w:t>NoV</w:t>
      </w:r>
      <w:r w:rsidR="00CA6469" w:rsidRPr="008715A7">
        <w:rPr>
          <w:rFonts w:ascii="Times New Roman" w:hAnsi="Times New Roman" w:cs="Times New Roman"/>
        </w:rPr>
        <w:t>, PMMV) ran under the following conditions: 50.0°C for 5 minutes and 95.0°C for 20 seconds followed by 40 cycles of 95.0°C for 3 seconds and 60.0°C for 30 seconds.</w:t>
      </w:r>
      <w:r w:rsidR="004108EC" w:rsidRPr="008715A7">
        <w:rPr>
          <w:rFonts w:ascii="Times New Roman" w:hAnsi="Times New Roman" w:cs="Times New Roman"/>
        </w:rPr>
        <w:t xml:space="preserve"> Raw qPCR output files can be found</w:t>
      </w:r>
      <w:r w:rsidR="005E569B" w:rsidRPr="008715A7">
        <w:rPr>
          <w:rFonts w:ascii="Times New Roman" w:hAnsi="Times New Roman" w:cs="Times New Roman"/>
        </w:rPr>
        <w:t xml:space="preserve"> on GitHub</w:t>
      </w:r>
      <w:r w:rsidR="00793974" w:rsidRPr="008715A7">
        <w:rPr>
          <w:rFonts w:ascii="Times New Roman" w:hAnsi="Times New Roman" w:cs="Times New Roman"/>
        </w:rPr>
        <w:t xml:space="preserve"> (https://git.io/J8VJ6).</w:t>
      </w:r>
    </w:p>
    <w:p w14:paraId="08A44DA6" w14:textId="77777777" w:rsidR="000E4B6E" w:rsidRPr="008715A7" w:rsidRDefault="000E4B6E" w:rsidP="00443666">
      <w:pPr>
        <w:spacing w:line="480" w:lineRule="auto"/>
        <w:rPr>
          <w:rFonts w:ascii="Times New Roman" w:hAnsi="Times New Roman" w:cs="Times New Roman"/>
        </w:rPr>
      </w:pPr>
    </w:p>
    <w:p w14:paraId="23D0C2E6" w14:textId="56AC7EDA" w:rsidR="00FD5627" w:rsidRPr="008715A7" w:rsidRDefault="001F31A6" w:rsidP="00443666">
      <w:pPr>
        <w:spacing w:line="480" w:lineRule="auto"/>
        <w:rPr>
          <w:rFonts w:ascii="Times New Roman" w:hAnsi="Times New Roman" w:cs="Times New Roman"/>
          <w:b/>
          <w:bCs/>
        </w:rPr>
      </w:pPr>
      <w:r w:rsidRPr="008715A7">
        <w:rPr>
          <w:rFonts w:ascii="Times New Roman" w:hAnsi="Times New Roman" w:cs="Times New Roman"/>
          <w:b/>
          <w:bCs/>
        </w:rPr>
        <w:t>Assessment</w:t>
      </w:r>
      <w:r w:rsidR="00D45D51" w:rsidRPr="008715A7">
        <w:rPr>
          <w:rFonts w:ascii="Times New Roman" w:hAnsi="Times New Roman" w:cs="Times New Roman"/>
          <w:b/>
          <w:bCs/>
        </w:rPr>
        <w:t xml:space="preserve"> of Gene Copy Numbers by Volume and Biomass</w:t>
      </w:r>
      <w:r w:rsidR="008341A3" w:rsidRPr="008715A7">
        <w:rPr>
          <w:rFonts w:ascii="Times New Roman" w:hAnsi="Times New Roman" w:cs="Times New Roman"/>
          <w:b/>
          <w:bCs/>
        </w:rPr>
        <w:t xml:space="preserve">. </w:t>
      </w:r>
      <w:r w:rsidR="00FD5627" w:rsidRPr="008715A7">
        <w:rPr>
          <w:rFonts w:ascii="Times New Roman" w:hAnsi="Times New Roman" w:cs="Times New Roman"/>
        </w:rPr>
        <w:t>Gene copy number</w:t>
      </w:r>
      <w:r w:rsidR="003B69CF" w:rsidRPr="008715A7">
        <w:rPr>
          <w:rFonts w:ascii="Times New Roman" w:hAnsi="Times New Roman" w:cs="Times New Roman"/>
        </w:rPr>
        <w:t>s</w:t>
      </w:r>
      <w:r w:rsidR="00FD5627" w:rsidRPr="008715A7">
        <w:rPr>
          <w:rFonts w:ascii="Times New Roman" w:hAnsi="Times New Roman" w:cs="Times New Roman"/>
        </w:rPr>
        <w:t xml:space="preserve"> (GCN</w:t>
      </w:r>
      <w:r w:rsidR="003B69CF" w:rsidRPr="008715A7">
        <w:rPr>
          <w:rFonts w:ascii="Times New Roman" w:hAnsi="Times New Roman" w:cs="Times New Roman"/>
        </w:rPr>
        <w:t>s</w:t>
      </w:r>
      <w:r w:rsidR="00FD5627" w:rsidRPr="008715A7">
        <w:rPr>
          <w:rFonts w:ascii="Times New Roman" w:hAnsi="Times New Roman" w:cs="Times New Roman"/>
        </w:rPr>
        <w:t>) w</w:t>
      </w:r>
      <w:r w:rsidR="00AF70BB" w:rsidRPr="008715A7">
        <w:rPr>
          <w:rFonts w:ascii="Times New Roman" w:hAnsi="Times New Roman" w:cs="Times New Roman"/>
        </w:rPr>
        <w:t>ere</w:t>
      </w:r>
      <w:r w:rsidR="00FD5627" w:rsidRPr="008715A7">
        <w:rPr>
          <w:rFonts w:ascii="Times New Roman" w:hAnsi="Times New Roman" w:cs="Times New Roman"/>
        </w:rPr>
        <w:t xml:space="preserve"> expressed in terms of </w:t>
      </w:r>
      <w:r w:rsidR="00A56638" w:rsidRPr="008715A7">
        <w:rPr>
          <w:rFonts w:ascii="Times New Roman" w:hAnsi="Times New Roman" w:cs="Times New Roman"/>
        </w:rPr>
        <w:t>sample</w:t>
      </w:r>
      <w:r w:rsidR="00FD5627" w:rsidRPr="008715A7">
        <w:rPr>
          <w:rFonts w:ascii="Times New Roman" w:hAnsi="Times New Roman" w:cs="Times New Roman"/>
        </w:rPr>
        <w:t xml:space="preserve"> (per m</w:t>
      </w:r>
      <w:r w:rsidR="0093673F" w:rsidRPr="008715A7">
        <w:rPr>
          <w:rFonts w:ascii="Times New Roman" w:hAnsi="Times New Roman" w:cs="Times New Roman"/>
        </w:rPr>
        <w:t>L</w:t>
      </w:r>
      <w:r w:rsidR="00FD5627" w:rsidRPr="008715A7">
        <w:rPr>
          <w:rFonts w:ascii="Times New Roman" w:hAnsi="Times New Roman" w:cs="Times New Roman"/>
        </w:rPr>
        <w:t xml:space="preserve"> or </w:t>
      </w:r>
      <w:r w:rsidR="0093673F" w:rsidRPr="008715A7">
        <w:rPr>
          <w:rFonts w:ascii="Times New Roman" w:hAnsi="Times New Roman" w:cs="Times New Roman"/>
        </w:rPr>
        <w:t>g</w:t>
      </w:r>
      <w:r w:rsidR="00FD5627" w:rsidRPr="008715A7">
        <w:rPr>
          <w:rFonts w:ascii="Times New Roman" w:hAnsi="Times New Roman" w:cs="Times New Roman"/>
        </w:rPr>
        <w:t xml:space="preserve"> of sample) and biomass (per ng of DNA or RNA).</w:t>
      </w:r>
      <w:r w:rsidR="00BE215E" w:rsidRPr="008715A7">
        <w:rPr>
          <w:rFonts w:ascii="Times New Roman" w:hAnsi="Times New Roman" w:cs="Times New Roman"/>
        </w:rPr>
        <w:t xml:space="preserve"> </w:t>
      </w:r>
      <w:r w:rsidR="00FD5627" w:rsidRPr="008715A7">
        <w:rPr>
          <w:rFonts w:ascii="Times New Roman" w:hAnsi="Times New Roman" w:cs="Times New Roman"/>
        </w:rPr>
        <w:t>GCN</w:t>
      </w:r>
      <w:r w:rsidR="003B69CF" w:rsidRPr="008715A7">
        <w:rPr>
          <w:rFonts w:ascii="Times New Roman" w:hAnsi="Times New Roman" w:cs="Times New Roman"/>
        </w:rPr>
        <w:t>s</w:t>
      </w:r>
      <w:r w:rsidR="00FD5627" w:rsidRPr="008715A7">
        <w:rPr>
          <w:rFonts w:ascii="Times New Roman" w:hAnsi="Times New Roman" w:cs="Times New Roman"/>
        </w:rPr>
        <w:t xml:space="preserve"> per m</w:t>
      </w:r>
      <w:r w:rsidR="00BA3270" w:rsidRPr="008715A7">
        <w:rPr>
          <w:rFonts w:ascii="Times New Roman" w:hAnsi="Times New Roman" w:cs="Times New Roman"/>
        </w:rPr>
        <w:t xml:space="preserve">L </w:t>
      </w:r>
      <w:r w:rsidR="00FD5627" w:rsidRPr="008715A7">
        <w:rPr>
          <w:rFonts w:ascii="Times New Roman" w:hAnsi="Times New Roman" w:cs="Times New Roman"/>
        </w:rPr>
        <w:t xml:space="preserve">of sample were calculated as previously described by Ritalahti et al. (2006). When calculating </w:t>
      </w:r>
      <w:r w:rsidR="00FF0EDA" w:rsidRPr="008715A7">
        <w:rPr>
          <w:rFonts w:ascii="Times New Roman" w:hAnsi="Times New Roman" w:cs="Times New Roman"/>
        </w:rPr>
        <w:t>GCN</w:t>
      </w:r>
      <w:r w:rsidR="003B69CF" w:rsidRPr="008715A7">
        <w:rPr>
          <w:rFonts w:ascii="Times New Roman" w:hAnsi="Times New Roman" w:cs="Times New Roman"/>
        </w:rPr>
        <w:t>s</w:t>
      </w:r>
      <w:r w:rsidR="004C4F9E" w:rsidRPr="008715A7">
        <w:rPr>
          <w:rFonts w:ascii="Times New Roman" w:hAnsi="Times New Roman" w:cs="Times New Roman"/>
        </w:rPr>
        <w:t xml:space="preserve"> </w:t>
      </w:r>
      <w:r w:rsidR="00FD5627" w:rsidRPr="008715A7">
        <w:rPr>
          <w:rFonts w:ascii="Times New Roman" w:hAnsi="Times New Roman" w:cs="Times New Roman"/>
        </w:rPr>
        <w:t>per m</w:t>
      </w:r>
      <w:r w:rsidR="009D001C" w:rsidRPr="008715A7">
        <w:rPr>
          <w:rFonts w:ascii="Times New Roman" w:hAnsi="Times New Roman" w:cs="Times New Roman"/>
        </w:rPr>
        <w:t>L</w:t>
      </w:r>
      <w:r w:rsidR="00FD5627" w:rsidRPr="008715A7">
        <w:rPr>
          <w:rFonts w:ascii="Times New Roman" w:hAnsi="Times New Roman" w:cs="Times New Roman"/>
        </w:rPr>
        <w:t xml:space="preserve"> </w:t>
      </w:r>
      <w:r w:rsidR="002F5499" w:rsidRPr="008715A7">
        <w:rPr>
          <w:rFonts w:ascii="Times New Roman" w:hAnsi="Times New Roman" w:cs="Times New Roman"/>
        </w:rPr>
        <w:t xml:space="preserve">of </w:t>
      </w:r>
      <w:r w:rsidR="00FD5627" w:rsidRPr="008715A7">
        <w:rPr>
          <w:rFonts w:ascii="Times New Roman" w:hAnsi="Times New Roman" w:cs="Times New Roman"/>
        </w:rPr>
        <w:t xml:space="preserve">sample, the final volume recovered after filtering 140 mL of wastewater sample was used in the formula. For the </w:t>
      </w:r>
      <w:r w:rsidR="009A5CD6" w:rsidRPr="008715A7">
        <w:rPr>
          <w:rFonts w:ascii="Times New Roman" w:hAnsi="Times New Roman" w:cs="Times New Roman"/>
        </w:rPr>
        <w:t>SC</w:t>
      </w:r>
      <w:r w:rsidR="00FD5627" w:rsidRPr="008715A7">
        <w:rPr>
          <w:rFonts w:ascii="Times New Roman" w:hAnsi="Times New Roman" w:cs="Times New Roman"/>
        </w:rPr>
        <w:t xml:space="preserve"> samples, the mass of </w:t>
      </w:r>
      <w:r w:rsidR="009A5CD6" w:rsidRPr="008715A7">
        <w:rPr>
          <w:rFonts w:ascii="Times New Roman" w:hAnsi="Times New Roman" w:cs="Times New Roman"/>
        </w:rPr>
        <w:t>SC</w:t>
      </w:r>
      <w:r w:rsidR="00FD5627" w:rsidRPr="008715A7">
        <w:rPr>
          <w:rFonts w:ascii="Times New Roman" w:hAnsi="Times New Roman" w:cs="Times New Roman"/>
        </w:rPr>
        <w:t xml:space="preserve"> collected was used in the formula</w:t>
      </w:r>
      <w:r w:rsidR="00633A01" w:rsidRPr="008715A7">
        <w:rPr>
          <w:rFonts w:ascii="Times New Roman" w:hAnsi="Times New Roman" w:cs="Times New Roman"/>
        </w:rPr>
        <w:t>, giving results in units of GCN</w:t>
      </w:r>
      <w:r w:rsidR="00654AE7" w:rsidRPr="008715A7">
        <w:rPr>
          <w:rFonts w:ascii="Times New Roman" w:hAnsi="Times New Roman" w:cs="Times New Roman"/>
        </w:rPr>
        <w:t>s</w:t>
      </w:r>
      <w:r w:rsidR="0093673F" w:rsidRPr="008715A7">
        <w:rPr>
          <w:rFonts w:ascii="Times New Roman" w:hAnsi="Times New Roman" w:cs="Times New Roman"/>
        </w:rPr>
        <w:t xml:space="preserve"> per g</w:t>
      </w:r>
      <w:r w:rsidR="00466813" w:rsidRPr="008715A7">
        <w:rPr>
          <w:rFonts w:ascii="Times New Roman" w:hAnsi="Times New Roman" w:cs="Times New Roman"/>
        </w:rPr>
        <w:t xml:space="preserve"> of sample.</w:t>
      </w:r>
    </w:p>
    <w:p w14:paraId="40F34570" w14:textId="77777777" w:rsidR="002A5957" w:rsidRPr="008715A7" w:rsidRDefault="002A5957">
      <w:pPr>
        <w:spacing w:line="480" w:lineRule="auto"/>
        <w:rPr>
          <w:rFonts w:ascii="Times New Roman" w:hAnsi="Times New Roman" w:cs="Times New Roman"/>
        </w:rPr>
      </w:pPr>
    </w:p>
    <w:p w14:paraId="3FCB4952" w14:textId="70EE8086" w:rsidR="005513FB" w:rsidRPr="008715A7" w:rsidRDefault="00854E31" w:rsidP="00443666">
      <w:pPr>
        <w:spacing w:line="480" w:lineRule="auto"/>
        <w:rPr>
          <w:rFonts w:ascii="Times New Roman" w:hAnsi="Times New Roman" w:cs="Times New Roman"/>
        </w:rPr>
      </w:pPr>
      <w:r w:rsidRPr="008715A7">
        <w:rPr>
          <w:rFonts w:ascii="Times New Roman" w:hAnsi="Times New Roman" w:cs="Times New Roman"/>
          <w:b/>
          <w:bCs/>
        </w:rPr>
        <w:t>Collection of Metadata</w:t>
      </w:r>
      <w:r w:rsidR="00B23824" w:rsidRPr="008715A7">
        <w:rPr>
          <w:rFonts w:ascii="Times New Roman" w:hAnsi="Times New Roman" w:cs="Times New Roman"/>
          <w:b/>
          <w:bCs/>
        </w:rPr>
        <w:t xml:space="preserve"> for Sampling Events</w:t>
      </w:r>
      <w:r w:rsidR="006A4A7F" w:rsidRPr="008715A7">
        <w:rPr>
          <w:rFonts w:ascii="Times New Roman" w:hAnsi="Times New Roman" w:cs="Times New Roman"/>
          <w:b/>
          <w:bCs/>
        </w:rPr>
        <w:t xml:space="preserve">. </w:t>
      </w:r>
      <w:r w:rsidR="00CD5B01" w:rsidRPr="008715A7">
        <w:rPr>
          <w:rFonts w:ascii="Times New Roman" w:hAnsi="Times New Roman" w:cs="Times New Roman"/>
        </w:rPr>
        <w:t>To perform Principal Component Analysis (PCA) and Spearman’s rank correlation</w:t>
      </w:r>
      <w:r w:rsidR="004F3F72" w:rsidRPr="008715A7">
        <w:rPr>
          <w:rFonts w:ascii="Times New Roman" w:hAnsi="Times New Roman" w:cs="Times New Roman"/>
        </w:rPr>
        <w:t xml:space="preserve"> analysis </w:t>
      </w:r>
      <w:r w:rsidR="008678B9" w:rsidRPr="008715A7">
        <w:rPr>
          <w:rFonts w:ascii="Times New Roman" w:hAnsi="Times New Roman" w:cs="Times New Roman"/>
        </w:rPr>
        <w:t>for EF samples</w:t>
      </w:r>
      <w:r w:rsidR="00CD5B01" w:rsidRPr="008715A7">
        <w:rPr>
          <w:rFonts w:ascii="Times New Roman" w:hAnsi="Times New Roman" w:cs="Times New Roman"/>
        </w:rPr>
        <w:t>, metadata pertinent to the sampling events was retrieved. Water quality parameters obtained from the NESTP were combined with their October 2019 monitoring data</w:t>
      </w:r>
      <w:r w:rsidR="00477E46" w:rsidRPr="008715A7">
        <w:rPr>
          <w:rFonts w:ascii="Times New Roman" w:hAnsi="Times New Roman" w:cs="Times New Roman"/>
        </w:rPr>
        <w:t xml:space="preserve"> </w:t>
      </w:r>
      <w:sdt>
        <w:sdtPr>
          <w:rPr>
            <w:rFonts w:ascii="Times New Roman" w:hAnsi="Times New Roman" w:cs="Times New Roman"/>
          </w:rPr>
          <w:id w:val="-837620975"/>
          <w:citation/>
        </w:sdtPr>
        <w:sdtEndPr/>
        <w:sdtContent>
          <w:r w:rsidR="00477E46"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Cit19 \l 4105 </w:instrText>
          </w:r>
          <w:r w:rsidR="00477E46"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2019)</w:t>
          </w:r>
          <w:r w:rsidR="00477E46" w:rsidRPr="008715A7">
            <w:rPr>
              <w:rFonts w:ascii="Times New Roman" w:hAnsi="Times New Roman" w:cs="Times New Roman"/>
            </w:rPr>
            <w:fldChar w:fldCharType="end"/>
          </w:r>
        </w:sdtContent>
      </w:sdt>
      <w:r w:rsidR="00CD5B01" w:rsidRPr="008715A7">
        <w:rPr>
          <w:rFonts w:ascii="Times New Roman" w:hAnsi="Times New Roman" w:cs="Times New Roman"/>
        </w:rPr>
        <w:t xml:space="preserve"> </w:t>
      </w:r>
      <w:r w:rsidR="0053333D" w:rsidRPr="008715A7">
        <w:rPr>
          <w:rFonts w:ascii="Times New Roman" w:hAnsi="Times New Roman" w:cs="Times New Roman"/>
        </w:rPr>
        <w:t xml:space="preserve">to complete some of the missing fields. For each value found in neither document, </w:t>
      </w:r>
      <w:r w:rsidR="004960FA" w:rsidRPr="008715A7">
        <w:rPr>
          <w:rFonts w:ascii="Times New Roman" w:hAnsi="Times New Roman" w:cs="Times New Roman"/>
        </w:rPr>
        <w:t xml:space="preserve">data interpolation was performed by taking </w:t>
      </w:r>
      <w:r w:rsidR="0053333D" w:rsidRPr="008715A7">
        <w:rPr>
          <w:rFonts w:ascii="Times New Roman" w:hAnsi="Times New Roman" w:cs="Times New Roman"/>
        </w:rPr>
        <w:t>an average of the corresponding values for the day</w:t>
      </w:r>
      <w:r w:rsidR="00F266A1" w:rsidRPr="008715A7">
        <w:rPr>
          <w:rFonts w:ascii="Times New Roman" w:hAnsi="Times New Roman" w:cs="Times New Roman"/>
        </w:rPr>
        <w:t>s</w:t>
      </w:r>
      <w:r w:rsidR="0053333D" w:rsidRPr="008715A7">
        <w:rPr>
          <w:rFonts w:ascii="Times New Roman" w:hAnsi="Times New Roman" w:cs="Times New Roman"/>
        </w:rPr>
        <w:t xml:space="preserve"> before and after the sampling event</w:t>
      </w:r>
      <w:r w:rsidR="004960FA" w:rsidRPr="008715A7">
        <w:rPr>
          <w:rFonts w:ascii="Times New Roman" w:hAnsi="Times New Roman" w:cs="Times New Roman"/>
        </w:rPr>
        <w:t>.</w:t>
      </w:r>
      <w:r w:rsidR="00BF5210" w:rsidRPr="008715A7">
        <w:rPr>
          <w:rFonts w:ascii="Times New Roman" w:hAnsi="Times New Roman" w:cs="Times New Roman"/>
        </w:rPr>
        <w:t xml:space="preserve"> In addition,</w:t>
      </w:r>
      <w:r w:rsidR="00C871E1" w:rsidRPr="008715A7">
        <w:rPr>
          <w:rFonts w:ascii="Times New Roman" w:hAnsi="Times New Roman" w:cs="Times New Roman"/>
        </w:rPr>
        <w:t xml:space="preserve"> we searched </w:t>
      </w:r>
      <w:r w:rsidR="00BF5210" w:rsidRPr="008715A7">
        <w:rPr>
          <w:rFonts w:ascii="Times New Roman" w:hAnsi="Times New Roman" w:cs="Times New Roman"/>
        </w:rPr>
        <w:t xml:space="preserve">the Government of </w:t>
      </w:r>
      <w:r w:rsidR="00BF5210" w:rsidRPr="008715A7">
        <w:rPr>
          <w:rFonts w:ascii="Times New Roman" w:hAnsi="Times New Roman" w:cs="Times New Roman"/>
        </w:rPr>
        <w:lastRenderedPageBreak/>
        <w:t>Canada’s historical weather data</w:t>
      </w:r>
      <w:r w:rsidR="00C871E1" w:rsidRPr="008715A7">
        <w:rPr>
          <w:rFonts w:ascii="Times New Roman" w:hAnsi="Times New Roman" w:cs="Times New Roman"/>
        </w:rPr>
        <w:t xml:space="preserve">base </w:t>
      </w:r>
      <w:r w:rsidR="00BF5210" w:rsidRPr="008715A7">
        <w:rPr>
          <w:rFonts w:ascii="Times New Roman" w:hAnsi="Times New Roman" w:cs="Times New Roman"/>
        </w:rPr>
        <w:t xml:space="preserve">to obtain the mean temperature on the sampling dates and the total precipitation over three days before each sampling </w:t>
      </w:r>
      <w:r w:rsidR="003513C4" w:rsidRPr="008715A7">
        <w:rPr>
          <w:rFonts w:ascii="Times New Roman" w:hAnsi="Times New Roman" w:cs="Times New Roman"/>
        </w:rPr>
        <w:t>event</w:t>
      </w:r>
      <w:r w:rsidR="006350E5" w:rsidRPr="008715A7">
        <w:rPr>
          <w:rFonts w:ascii="Times New Roman" w:hAnsi="Times New Roman" w:cs="Times New Roman"/>
        </w:rPr>
        <w:t xml:space="preserve"> (hereafter referred to as “precipitation”)</w:t>
      </w:r>
      <w:r w:rsidR="005054AD" w:rsidRPr="008715A7">
        <w:rPr>
          <w:rFonts w:ascii="Times New Roman" w:hAnsi="Times New Roman" w:cs="Times New Roman"/>
        </w:rPr>
        <w:t xml:space="preserve"> </w:t>
      </w:r>
      <w:sdt>
        <w:sdtPr>
          <w:rPr>
            <w:rFonts w:ascii="Times New Roman" w:hAnsi="Times New Roman" w:cs="Times New Roman"/>
          </w:rPr>
          <w:id w:val="711235295"/>
          <w:citation/>
        </w:sdtPr>
        <w:sdtEndPr/>
        <w:sdtContent>
          <w:r w:rsidR="005054AD" w:rsidRPr="008715A7">
            <w:rPr>
              <w:rFonts w:ascii="Times New Roman" w:hAnsi="Times New Roman" w:cs="Times New Roman"/>
            </w:rPr>
            <w:fldChar w:fldCharType="begin"/>
          </w:r>
          <w:r w:rsidR="005054AD" w:rsidRPr="008715A7">
            <w:rPr>
              <w:rFonts w:ascii="Times New Roman" w:hAnsi="Times New Roman" w:cs="Times New Roman"/>
              <w:lang w:val="en-CA"/>
            </w:rPr>
            <w:instrText xml:space="preserve">CITATION Gov21 \l 4105 </w:instrText>
          </w:r>
          <w:r w:rsidR="005054AD" w:rsidRPr="008715A7">
            <w:rPr>
              <w:rFonts w:ascii="Times New Roman" w:hAnsi="Times New Roman" w:cs="Times New Roman"/>
            </w:rPr>
            <w:fldChar w:fldCharType="separate"/>
          </w:r>
          <w:r w:rsidR="00287AD2" w:rsidRPr="008715A7">
            <w:rPr>
              <w:rFonts w:ascii="Times New Roman" w:hAnsi="Times New Roman" w:cs="Times New Roman"/>
              <w:noProof/>
              <w:lang w:val="en-CA"/>
            </w:rPr>
            <w:t>(Environment and Climate Change Canada, 2021)</w:t>
          </w:r>
          <w:r w:rsidR="005054AD" w:rsidRPr="008715A7">
            <w:rPr>
              <w:rFonts w:ascii="Times New Roman" w:hAnsi="Times New Roman" w:cs="Times New Roman"/>
            </w:rPr>
            <w:fldChar w:fldCharType="end"/>
          </w:r>
        </w:sdtContent>
      </w:sdt>
      <w:r w:rsidR="005054AD" w:rsidRPr="008715A7">
        <w:rPr>
          <w:rFonts w:ascii="Times New Roman" w:hAnsi="Times New Roman" w:cs="Times New Roman"/>
        </w:rPr>
        <w:t>.</w:t>
      </w:r>
      <w:r w:rsidR="006350E5" w:rsidRPr="008715A7">
        <w:rPr>
          <w:rFonts w:ascii="Times New Roman" w:hAnsi="Times New Roman" w:cs="Times New Roman"/>
        </w:rPr>
        <w:t xml:space="preserve"> The values for all parameters were </w:t>
      </w:r>
      <w:r w:rsidR="00D059DC" w:rsidRPr="008715A7">
        <w:rPr>
          <w:rFonts w:ascii="Times New Roman" w:hAnsi="Times New Roman" w:cs="Times New Roman"/>
        </w:rPr>
        <w:t>transformed</w:t>
      </w:r>
      <w:r w:rsidR="006350E5" w:rsidRPr="008715A7">
        <w:rPr>
          <w:rFonts w:ascii="Times New Roman" w:hAnsi="Times New Roman" w:cs="Times New Roman"/>
        </w:rPr>
        <w:t xml:space="preserve"> using log</w:t>
      </w:r>
      <w:r w:rsidR="006350E5" w:rsidRPr="008715A7">
        <w:rPr>
          <w:rFonts w:ascii="Times New Roman" w:hAnsi="Times New Roman" w:cs="Times New Roman"/>
          <w:vertAlign w:val="subscript"/>
        </w:rPr>
        <w:t>10</w:t>
      </w:r>
      <w:r w:rsidR="006350E5" w:rsidRPr="008715A7">
        <w:rPr>
          <w:rFonts w:ascii="Times New Roman" w:hAnsi="Times New Roman" w:cs="Times New Roman"/>
        </w:rPr>
        <w:t xml:space="preserve">, </w:t>
      </w:r>
      <w:r w:rsidR="00A77E1B" w:rsidRPr="008715A7">
        <w:rPr>
          <w:rFonts w:ascii="Times New Roman" w:hAnsi="Times New Roman" w:cs="Times New Roman"/>
        </w:rPr>
        <w:t>except for</w:t>
      </w:r>
      <w:r w:rsidR="006350E5" w:rsidRPr="008715A7">
        <w:rPr>
          <w:rFonts w:ascii="Times New Roman" w:hAnsi="Times New Roman" w:cs="Times New Roman"/>
        </w:rPr>
        <w:t xml:space="preserve"> </w:t>
      </w:r>
      <w:r w:rsidR="00D3766D" w:rsidRPr="008715A7">
        <w:rPr>
          <w:rFonts w:ascii="Times New Roman" w:hAnsi="Times New Roman" w:cs="Times New Roman"/>
        </w:rPr>
        <w:t>precipitation due to the presence of zero values.</w:t>
      </w:r>
      <w:r w:rsidR="00D059DC" w:rsidRPr="008715A7">
        <w:rPr>
          <w:rFonts w:ascii="Times New Roman" w:hAnsi="Times New Roman" w:cs="Times New Roman"/>
        </w:rPr>
        <w:t xml:space="preserve"> The</w:t>
      </w:r>
      <w:r w:rsidR="00C60048" w:rsidRPr="008715A7">
        <w:rPr>
          <w:rFonts w:ascii="Times New Roman" w:hAnsi="Times New Roman" w:cs="Times New Roman"/>
        </w:rPr>
        <w:t>se</w:t>
      </w:r>
      <w:r w:rsidR="00D059DC" w:rsidRPr="008715A7">
        <w:rPr>
          <w:rFonts w:ascii="Times New Roman" w:hAnsi="Times New Roman" w:cs="Times New Roman"/>
        </w:rPr>
        <w:t xml:space="preserve"> variables</w:t>
      </w:r>
      <w:r w:rsidR="003E30D6" w:rsidRPr="008715A7">
        <w:rPr>
          <w:rFonts w:ascii="Times New Roman" w:hAnsi="Times New Roman" w:cs="Times New Roman"/>
        </w:rPr>
        <w:t xml:space="preserve"> </w:t>
      </w:r>
      <w:r w:rsidR="00D059DC" w:rsidRPr="008715A7">
        <w:rPr>
          <w:rFonts w:ascii="Times New Roman" w:hAnsi="Times New Roman" w:cs="Times New Roman"/>
        </w:rPr>
        <w:t>were used with log</w:t>
      </w:r>
      <w:r w:rsidR="00D059DC" w:rsidRPr="008715A7">
        <w:rPr>
          <w:rFonts w:ascii="Times New Roman" w:hAnsi="Times New Roman" w:cs="Times New Roman"/>
          <w:vertAlign w:val="subscript"/>
        </w:rPr>
        <w:t>10</w:t>
      </w:r>
      <w:r w:rsidR="00D059DC" w:rsidRPr="008715A7">
        <w:rPr>
          <w:rFonts w:ascii="Times New Roman" w:hAnsi="Times New Roman" w:cs="Times New Roman"/>
        </w:rPr>
        <w:t>-</w:t>
      </w:r>
      <w:r w:rsidR="008678B9" w:rsidRPr="008715A7">
        <w:rPr>
          <w:rFonts w:ascii="Times New Roman" w:hAnsi="Times New Roman" w:cs="Times New Roman"/>
        </w:rPr>
        <w:t xml:space="preserve">transformed </w:t>
      </w:r>
      <w:r w:rsidR="00CC6AAB" w:rsidRPr="008715A7">
        <w:rPr>
          <w:rFonts w:ascii="Times New Roman" w:hAnsi="Times New Roman" w:cs="Times New Roman"/>
        </w:rPr>
        <w:t>GCNs</w:t>
      </w:r>
      <w:r w:rsidR="003E30D6" w:rsidRPr="008715A7">
        <w:rPr>
          <w:rFonts w:ascii="Times New Roman" w:hAnsi="Times New Roman" w:cs="Times New Roman"/>
        </w:rPr>
        <w:t xml:space="preserve"> per mL sample</w:t>
      </w:r>
      <w:r w:rsidR="007F13F1" w:rsidRPr="008715A7">
        <w:rPr>
          <w:rFonts w:ascii="Times New Roman" w:hAnsi="Times New Roman" w:cs="Times New Roman"/>
        </w:rPr>
        <w:t xml:space="preserve"> for </w:t>
      </w:r>
      <w:r w:rsidR="001F1C77" w:rsidRPr="008715A7">
        <w:rPr>
          <w:rFonts w:ascii="Times New Roman" w:hAnsi="Times New Roman" w:cs="Times New Roman"/>
        </w:rPr>
        <w:t>AdV</w:t>
      </w:r>
      <w:r w:rsidR="007F13F1" w:rsidRPr="008715A7">
        <w:rPr>
          <w:rFonts w:ascii="Times New Roman" w:hAnsi="Times New Roman" w:cs="Times New Roman"/>
        </w:rPr>
        <w:t xml:space="preserve">, CrAssphage, PMMV, and </w:t>
      </w:r>
      <w:r w:rsidR="007F13F1" w:rsidRPr="008715A7">
        <w:rPr>
          <w:rFonts w:ascii="Times New Roman" w:hAnsi="Times New Roman" w:cs="Times New Roman"/>
          <w:i/>
          <w:iCs/>
        </w:rPr>
        <w:t>uidA</w:t>
      </w:r>
      <w:r w:rsidR="007F13F1" w:rsidRPr="008715A7">
        <w:rPr>
          <w:rFonts w:ascii="Times New Roman" w:hAnsi="Times New Roman" w:cs="Times New Roman"/>
        </w:rPr>
        <w:t xml:space="preserve"> (targets with quantifiable qPCR readings for all replicates across all events) as input for downstream analyses</w:t>
      </w:r>
      <w:r w:rsidR="00B814AD" w:rsidRPr="008715A7">
        <w:rPr>
          <w:rFonts w:ascii="Times New Roman" w:hAnsi="Times New Roman" w:cs="Times New Roman"/>
        </w:rPr>
        <w:t xml:space="preserve"> (PCA and Spearman’s rank correlation analysis)</w:t>
      </w:r>
      <w:r w:rsidR="007F13F1" w:rsidRPr="008715A7">
        <w:rPr>
          <w:rFonts w:ascii="Times New Roman" w:hAnsi="Times New Roman" w:cs="Times New Roman"/>
        </w:rPr>
        <w:t>.</w:t>
      </w:r>
    </w:p>
    <w:p w14:paraId="57B2A1FD" w14:textId="77777777" w:rsidR="00D8750B" w:rsidRPr="008715A7" w:rsidRDefault="00D8750B" w:rsidP="00443666">
      <w:pPr>
        <w:spacing w:line="480" w:lineRule="auto"/>
        <w:rPr>
          <w:rFonts w:ascii="Times New Roman" w:hAnsi="Times New Roman" w:cs="Times New Roman"/>
        </w:rPr>
      </w:pPr>
    </w:p>
    <w:p w14:paraId="6388067A" w14:textId="1F043302" w:rsidR="005513FB" w:rsidRPr="008715A7" w:rsidRDefault="005513FB" w:rsidP="00443666">
      <w:pPr>
        <w:spacing w:line="480" w:lineRule="auto"/>
        <w:rPr>
          <w:rFonts w:ascii="Times New Roman" w:hAnsi="Times New Roman" w:cs="Times New Roman"/>
          <w:b/>
          <w:bCs/>
        </w:rPr>
      </w:pPr>
      <w:r w:rsidRPr="008715A7">
        <w:rPr>
          <w:rFonts w:ascii="Times New Roman" w:hAnsi="Times New Roman" w:cs="Times New Roman"/>
          <w:b/>
          <w:bCs/>
        </w:rPr>
        <w:t>Data Handling, Statistical Analysis, and Data Visualizatio</w:t>
      </w:r>
      <w:r w:rsidR="001F628C" w:rsidRPr="008715A7">
        <w:rPr>
          <w:rFonts w:ascii="Times New Roman" w:hAnsi="Times New Roman" w:cs="Times New Roman"/>
          <w:b/>
          <w:bCs/>
        </w:rPr>
        <w:t xml:space="preserve">n. </w:t>
      </w:r>
      <w:r w:rsidRPr="008715A7">
        <w:rPr>
          <w:rFonts w:ascii="Times New Roman" w:hAnsi="Times New Roman" w:cs="Times New Roman"/>
        </w:rPr>
        <w:t>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w:t>
      </w:r>
      <w:r w:rsidR="00BE5A9D" w:rsidRPr="008715A7">
        <w:rPr>
          <w:rFonts w:ascii="Times New Roman" w:hAnsi="Times New Roman" w:cs="Times New Roman"/>
        </w:rPr>
        <w:t xml:space="preserve"> </w:t>
      </w:r>
    </w:p>
    <w:p w14:paraId="78026B2E" w14:textId="08C584DA" w:rsidR="0046235D"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R</w:t>
      </w:r>
      <w:r w:rsidR="00315C09" w:rsidRPr="008715A7">
        <w:rPr>
          <w:rFonts w:ascii="Times New Roman" w:hAnsi="Times New Roman" w:cs="Times New Roman"/>
        </w:rPr>
        <w:t xml:space="preserve"> </w:t>
      </w:r>
      <w:sdt>
        <w:sdtPr>
          <w:rPr>
            <w:rFonts w:ascii="Times New Roman" w:hAnsi="Times New Roman" w:cs="Times New Roman"/>
          </w:rPr>
          <w:id w:val="-1122149029"/>
          <w:citation/>
        </w:sdtPr>
        <w:sdtEndPr/>
        <w:sdtContent>
          <w:r w:rsidR="00315C09" w:rsidRPr="008715A7">
            <w:rPr>
              <w:rFonts w:ascii="Times New Roman" w:hAnsi="Times New Roman" w:cs="Times New Roman"/>
            </w:rPr>
            <w:fldChar w:fldCharType="begin"/>
          </w:r>
          <w:r w:rsidR="00315C09" w:rsidRPr="008715A7">
            <w:rPr>
              <w:rFonts w:ascii="Times New Roman" w:hAnsi="Times New Roman" w:cs="Times New Roman"/>
              <w:lang w:val="en-CA"/>
            </w:rPr>
            <w:instrText xml:space="preserve">CITATION Tea21 \l 4105 </w:instrText>
          </w:r>
          <w:r w:rsidR="00315C09" w:rsidRPr="008715A7">
            <w:rPr>
              <w:rFonts w:ascii="Times New Roman" w:hAnsi="Times New Roman" w:cs="Times New Roman"/>
            </w:rPr>
            <w:fldChar w:fldCharType="separate"/>
          </w:r>
          <w:r w:rsidR="00287AD2" w:rsidRPr="008715A7">
            <w:rPr>
              <w:rFonts w:ascii="Times New Roman" w:hAnsi="Times New Roman" w:cs="Times New Roman"/>
              <w:noProof/>
              <w:lang w:val="en-CA"/>
            </w:rPr>
            <w:t>(R Core Team, 2021)</w:t>
          </w:r>
          <w:r w:rsidR="00315C09" w:rsidRPr="008715A7">
            <w:rPr>
              <w:rFonts w:ascii="Times New Roman" w:hAnsi="Times New Roman" w:cs="Times New Roman"/>
            </w:rPr>
            <w:fldChar w:fldCharType="end"/>
          </w:r>
        </w:sdtContent>
      </w:sdt>
      <w:r w:rsidR="0067719E" w:rsidRPr="008715A7">
        <w:rPr>
          <w:rFonts w:ascii="Times New Roman" w:hAnsi="Times New Roman" w:cs="Times New Roman"/>
        </w:rPr>
        <w:t xml:space="preserve"> </w:t>
      </w:r>
      <w:r w:rsidRPr="008715A7">
        <w:rPr>
          <w:rFonts w:ascii="Times New Roman" w:hAnsi="Times New Roman" w:cs="Times New Roman"/>
        </w:rPr>
        <w:t>and its integrated development environment RStudio</w:t>
      </w:r>
      <w:r w:rsidR="001B4445" w:rsidRPr="008715A7">
        <w:rPr>
          <w:rFonts w:ascii="Times New Roman" w:hAnsi="Times New Roman" w:cs="Times New Roman"/>
        </w:rPr>
        <w:t xml:space="preserve"> </w:t>
      </w:r>
      <w:sdt>
        <w:sdtPr>
          <w:rPr>
            <w:rFonts w:ascii="Times New Roman" w:hAnsi="Times New Roman" w:cs="Times New Roman"/>
          </w:rPr>
          <w:id w:val="-1021768804"/>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RSt21 \l 4105 </w:instrText>
          </w:r>
          <w:r w:rsidR="001B4445" w:rsidRPr="008715A7">
            <w:rPr>
              <w:rFonts w:ascii="Times New Roman" w:hAnsi="Times New Roman" w:cs="Times New Roman"/>
            </w:rPr>
            <w:fldChar w:fldCharType="separate"/>
          </w:r>
          <w:r w:rsidR="00287AD2" w:rsidRPr="008715A7">
            <w:rPr>
              <w:rFonts w:ascii="Times New Roman" w:hAnsi="Times New Roman" w:cs="Times New Roman"/>
              <w:noProof/>
              <w:lang w:val="en-CA"/>
            </w:rPr>
            <w:t>(RStudio Team, 2021)</w:t>
          </w:r>
          <w:r w:rsidR="001B4445" w:rsidRPr="008715A7">
            <w:rPr>
              <w:rFonts w:ascii="Times New Roman" w:hAnsi="Times New Roman" w:cs="Times New Roman"/>
            </w:rPr>
            <w:fldChar w:fldCharType="end"/>
          </w:r>
        </w:sdtContent>
      </w:sdt>
      <w:r w:rsidRPr="008715A7">
        <w:rPr>
          <w:rFonts w:ascii="Times New Roman" w:hAnsi="Times New Roman" w:cs="Times New Roman"/>
        </w:rPr>
        <w:t xml:space="preserve"> were utilized to further process the data and perform statistical analyses and output visualizations. These operations included general linear models (and estimated pairwise differences) using the package </w:t>
      </w:r>
      <w:r w:rsidRPr="008715A7">
        <w:rPr>
          <w:rFonts w:ascii="Times New Roman" w:hAnsi="Times New Roman" w:cs="Times New Roman"/>
          <w:i/>
          <w:iCs/>
        </w:rPr>
        <w:t>sasLM</w:t>
      </w:r>
      <w:r w:rsidR="0064201E" w:rsidRPr="008715A7">
        <w:rPr>
          <w:rFonts w:ascii="Times New Roman" w:hAnsi="Times New Roman" w:cs="Times New Roman"/>
          <w:i/>
          <w:iCs/>
        </w:rPr>
        <w:t xml:space="preserve"> </w:t>
      </w:r>
      <w:r w:rsidR="0064201E" w:rsidRPr="008715A7">
        <w:rPr>
          <w:rFonts w:ascii="Times New Roman" w:hAnsi="Times New Roman" w:cs="Times New Roman"/>
        </w:rPr>
        <w:t>version 0.6.0</w:t>
      </w:r>
      <w:r w:rsidR="001B4445" w:rsidRPr="008715A7">
        <w:rPr>
          <w:rFonts w:ascii="Times New Roman" w:hAnsi="Times New Roman" w:cs="Times New Roman"/>
        </w:rPr>
        <w:t xml:space="preserve"> </w:t>
      </w:r>
      <w:sdt>
        <w:sdtPr>
          <w:rPr>
            <w:rFonts w:ascii="Times New Roman" w:hAnsi="Times New Roman" w:cs="Times New Roman"/>
          </w:rPr>
          <w:id w:val="252628309"/>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Bae21 \l 4105 </w:instrText>
          </w:r>
          <w:r w:rsidR="001B4445" w:rsidRPr="008715A7">
            <w:rPr>
              <w:rFonts w:ascii="Times New Roman" w:hAnsi="Times New Roman" w:cs="Times New Roman"/>
            </w:rPr>
            <w:fldChar w:fldCharType="separate"/>
          </w:r>
          <w:r w:rsidR="00287AD2" w:rsidRPr="008715A7">
            <w:rPr>
              <w:rFonts w:ascii="Times New Roman" w:hAnsi="Times New Roman" w:cs="Times New Roman"/>
              <w:noProof/>
              <w:lang w:val="en-CA"/>
            </w:rPr>
            <w:t>(Bae, 2021)</w:t>
          </w:r>
          <w:r w:rsidR="001B4445" w:rsidRPr="008715A7">
            <w:rPr>
              <w:rFonts w:ascii="Times New Roman" w:hAnsi="Times New Roman" w:cs="Times New Roman"/>
            </w:rPr>
            <w:fldChar w:fldCharType="end"/>
          </w:r>
        </w:sdtContent>
      </w:sdt>
      <w:r w:rsidR="001B4445" w:rsidRPr="008715A7">
        <w:rPr>
          <w:rFonts w:ascii="Times New Roman" w:hAnsi="Times New Roman" w:cs="Times New Roman"/>
        </w:rPr>
        <w:t>,</w:t>
      </w:r>
      <w:r w:rsidRPr="008715A7">
        <w:rPr>
          <w:rFonts w:ascii="Times New Roman" w:hAnsi="Times New Roman" w:cs="Times New Roman"/>
        </w:rPr>
        <w:t xml:space="preserve"> PCA (corresponding biplots were created using the package </w:t>
      </w:r>
      <w:r w:rsidRPr="008715A7">
        <w:rPr>
          <w:rFonts w:ascii="Times New Roman" w:hAnsi="Times New Roman" w:cs="Times New Roman"/>
          <w:i/>
          <w:iCs/>
        </w:rPr>
        <w:t>ggbiplot</w:t>
      </w:r>
      <w:r w:rsidR="0064201E" w:rsidRPr="008715A7">
        <w:rPr>
          <w:rFonts w:ascii="Times New Roman" w:hAnsi="Times New Roman" w:cs="Times New Roman"/>
          <w:i/>
          <w:iCs/>
        </w:rPr>
        <w:t xml:space="preserve"> </w:t>
      </w:r>
      <w:r w:rsidR="0064201E" w:rsidRPr="008715A7">
        <w:rPr>
          <w:rFonts w:ascii="Times New Roman" w:hAnsi="Times New Roman" w:cs="Times New Roman"/>
        </w:rPr>
        <w:t>version 0.55</w:t>
      </w:r>
      <w:r w:rsidR="00BF0159" w:rsidRPr="008715A7">
        <w:rPr>
          <w:rFonts w:ascii="Times New Roman" w:hAnsi="Times New Roman" w:cs="Times New Roman"/>
        </w:rPr>
        <w:t xml:space="preserve"> </w:t>
      </w:r>
      <w:sdt>
        <w:sdtPr>
          <w:rPr>
            <w:rFonts w:ascii="Times New Roman" w:hAnsi="Times New Roman" w:cs="Times New Roman"/>
          </w:rPr>
          <w:id w:val="1851518481"/>
          <w:citation/>
        </w:sdtPr>
        <w:sdtEndPr/>
        <w:sdtContent>
          <w:r w:rsidR="00BF0159" w:rsidRPr="008715A7">
            <w:rPr>
              <w:rFonts w:ascii="Times New Roman" w:hAnsi="Times New Roman" w:cs="Times New Roman"/>
            </w:rPr>
            <w:fldChar w:fldCharType="begin"/>
          </w:r>
          <w:r w:rsidR="00BF0159" w:rsidRPr="008715A7">
            <w:rPr>
              <w:rFonts w:ascii="Times New Roman" w:hAnsi="Times New Roman" w:cs="Times New Roman"/>
              <w:lang w:val="en-CA"/>
            </w:rPr>
            <w:instrText xml:space="preserve"> CITATION VuV11 \l 4105 </w:instrText>
          </w:r>
          <w:r w:rsidR="00BF0159" w:rsidRPr="008715A7">
            <w:rPr>
              <w:rFonts w:ascii="Times New Roman" w:hAnsi="Times New Roman" w:cs="Times New Roman"/>
            </w:rPr>
            <w:fldChar w:fldCharType="separate"/>
          </w:r>
          <w:r w:rsidR="00287AD2" w:rsidRPr="008715A7">
            <w:rPr>
              <w:rFonts w:ascii="Times New Roman" w:hAnsi="Times New Roman" w:cs="Times New Roman"/>
              <w:noProof/>
              <w:lang w:val="en-CA"/>
            </w:rPr>
            <w:t>(Vu, 2011)</w:t>
          </w:r>
          <w:r w:rsidR="00BF0159" w:rsidRPr="008715A7">
            <w:rPr>
              <w:rFonts w:ascii="Times New Roman" w:hAnsi="Times New Roman" w:cs="Times New Roman"/>
            </w:rPr>
            <w:fldChar w:fldCharType="end"/>
          </w:r>
        </w:sdtContent>
      </w:sdt>
      <w:r w:rsidR="00C110A5" w:rsidRPr="008715A7">
        <w:rPr>
          <w:rFonts w:ascii="Times New Roman" w:hAnsi="Times New Roman" w:cs="Times New Roman"/>
        </w:rPr>
        <w:t>)</w:t>
      </w:r>
      <w:r w:rsidR="00BF0159" w:rsidRPr="008715A7">
        <w:rPr>
          <w:rFonts w:ascii="Times New Roman" w:hAnsi="Times New Roman" w:cs="Times New Roman"/>
        </w:rPr>
        <w:t xml:space="preserve">, </w:t>
      </w:r>
      <w:r w:rsidRPr="008715A7">
        <w:rPr>
          <w:rFonts w:ascii="Times New Roman" w:hAnsi="Times New Roman" w:cs="Times New Roman"/>
        </w:rPr>
        <w:t xml:space="preserve">and Spearman’s correlation matrix using the package </w:t>
      </w:r>
      <w:r w:rsidRPr="008715A7">
        <w:rPr>
          <w:rFonts w:ascii="Times New Roman" w:hAnsi="Times New Roman" w:cs="Times New Roman"/>
          <w:i/>
          <w:iCs/>
        </w:rPr>
        <w:t>Hmisc</w:t>
      </w:r>
      <w:r w:rsidR="00077DAB" w:rsidRPr="008715A7">
        <w:rPr>
          <w:rFonts w:ascii="Times New Roman" w:hAnsi="Times New Roman" w:cs="Times New Roman"/>
          <w:i/>
          <w:iCs/>
        </w:rPr>
        <w:t xml:space="preserve"> </w:t>
      </w:r>
      <w:r w:rsidR="00077DAB" w:rsidRPr="008715A7">
        <w:rPr>
          <w:rFonts w:ascii="Times New Roman" w:hAnsi="Times New Roman" w:cs="Times New Roman"/>
        </w:rPr>
        <w:t>version 4.5-0</w:t>
      </w:r>
      <w:r w:rsidR="00C110A5" w:rsidRPr="008715A7">
        <w:rPr>
          <w:rFonts w:ascii="Times New Roman" w:hAnsi="Times New Roman" w:cs="Times New Roman"/>
        </w:rPr>
        <w:t xml:space="preserve"> </w:t>
      </w:r>
      <w:sdt>
        <w:sdtPr>
          <w:rPr>
            <w:rFonts w:ascii="Times New Roman" w:hAnsi="Times New Roman" w:cs="Times New Roman"/>
          </w:rPr>
          <w:id w:val="-1909067318"/>
          <w:citation/>
        </w:sdtPr>
        <w:sdtEndPr/>
        <w:sdtContent>
          <w:r w:rsidR="00C110A5" w:rsidRPr="008715A7">
            <w:rPr>
              <w:rFonts w:ascii="Times New Roman" w:hAnsi="Times New Roman" w:cs="Times New Roman"/>
            </w:rPr>
            <w:fldChar w:fldCharType="begin"/>
          </w:r>
          <w:r w:rsidR="00C110A5" w:rsidRPr="008715A7">
            <w:rPr>
              <w:rFonts w:ascii="Times New Roman" w:hAnsi="Times New Roman" w:cs="Times New Roman"/>
              <w:lang w:val="en-CA"/>
            </w:rPr>
            <w:instrText xml:space="preserve">CITATION Fra \l 4105 </w:instrText>
          </w:r>
          <w:r w:rsidR="00C110A5" w:rsidRPr="008715A7">
            <w:rPr>
              <w:rFonts w:ascii="Times New Roman" w:hAnsi="Times New Roman" w:cs="Times New Roman"/>
            </w:rPr>
            <w:fldChar w:fldCharType="separate"/>
          </w:r>
          <w:r w:rsidR="00287AD2" w:rsidRPr="008715A7">
            <w:rPr>
              <w:rFonts w:ascii="Times New Roman" w:hAnsi="Times New Roman" w:cs="Times New Roman"/>
              <w:noProof/>
              <w:lang w:val="en-CA"/>
            </w:rPr>
            <w:t>(Harrell Jr., 2021)</w:t>
          </w:r>
          <w:r w:rsidR="00C110A5" w:rsidRPr="008715A7">
            <w:rPr>
              <w:rFonts w:ascii="Times New Roman" w:hAnsi="Times New Roman" w:cs="Times New Roman"/>
            </w:rPr>
            <w:fldChar w:fldCharType="end"/>
          </w:r>
        </w:sdtContent>
      </w:sdt>
      <w:r w:rsidRPr="008715A7">
        <w:rPr>
          <w:rFonts w:ascii="Times New Roman" w:hAnsi="Times New Roman" w:cs="Times New Roman"/>
        </w:rPr>
        <w:t xml:space="preserve">. The package </w:t>
      </w:r>
      <w:r w:rsidRPr="008715A7">
        <w:rPr>
          <w:rFonts w:ascii="Times New Roman" w:hAnsi="Times New Roman" w:cs="Times New Roman"/>
          <w:i/>
          <w:iCs/>
        </w:rPr>
        <w:t>reshape2</w:t>
      </w:r>
      <w:r w:rsidR="00E32E77" w:rsidRPr="008715A7">
        <w:rPr>
          <w:rFonts w:ascii="Times New Roman" w:hAnsi="Times New Roman" w:cs="Times New Roman"/>
          <w:i/>
          <w:iCs/>
        </w:rPr>
        <w:t xml:space="preserve"> </w:t>
      </w:r>
      <w:r w:rsidR="00EC4DE6" w:rsidRPr="008715A7">
        <w:rPr>
          <w:rFonts w:ascii="Times New Roman" w:hAnsi="Times New Roman" w:cs="Times New Roman"/>
        </w:rPr>
        <w:t>ver</w:t>
      </w:r>
      <w:r w:rsidR="00C110A5" w:rsidRPr="008715A7">
        <w:rPr>
          <w:rFonts w:ascii="Times New Roman" w:hAnsi="Times New Roman" w:cs="Times New Roman"/>
        </w:rPr>
        <w:t>s</w:t>
      </w:r>
      <w:r w:rsidR="00EC4DE6" w:rsidRPr="008715A7">
        <w:rPr>
          <w:rFonts w:ascii="Times New Roman" w:hAnsi="Times New Roman" w:cs="Times New Roman"/>
        </w:rPr>
        <w:t>ion 1.4.4</w:t>
      </w:r>
      <w:r w:rsidRPr="008715A7">
        <w:rPr>
          <w:rFonts w:ascii="Times New Roman" w:hAnsi="Times New Roman" w:cs="Times New Roman"/>
        </w:rPr>
        <w:t xml:space="preserve"> </w:t>
      </w:r>
      <w:sdt>
        <w:sdtPr>
          <w:rPr>
            <w:rFonts w:ascii="Times New Roman" w:hAnsi="Times New Roman" w:cs="Times New Roman"/>
          </w:rPr>
          <w:id w:val="1127587921"/>
          <w:citation/>
        </w:sdtPr>
        <w:sdtEndPr/>
        <w:sdtContent>
          <w:r w:rsidR="00A376A2" w:rsidRPr="008715A7">
            <w:rPr>
              <w:rFonts w:ascii="Times New Roman" w:hAnsi="Times New Roman" w:cs="Times New Roman"/>
            </w:rPr>
            <w:fldChar w:fldCharType="begin"/>
          </w:r>
          <w:r w:rsidR="00A376A2" w:rsidRPr="008715A7">
            <w:rPr>
              <w:rFonts w:ascii="Times New Roman" w:hAnsi="Times New Roman" w:cs="Times New Roman"/>
              <w:lang w:val="en-CA"/>
            </w:rPr>
            <w:instrText xml:space="preserve"> CITATION Wic20 \l 4105 </w:instrText>
          </w:r>
          <w:r w:rsidR="00A376A2" w:rsidRPr="008715A7">
            <w:rPr>
              <w:rFonts w:ascii="Times New Roman" w:hAnsi="Times New Roman" w:cs="Times New Roman"/>
            </w:rPr>
            <w:fldChar w:fldCharType="separate"/>
          </w:r>
          <w:r w:rsidR="00287AD2" w:rsidRPr="008715A7">
            <w:rPr>
              <w:rFonts w:ascii="Times New Roman" w:hAnsi="Times New Roman" w:cs="Times New Roman"/>
              <w:noProof/>
              <w:lang w:val="en-CA"/>
            </w:rPr>
            <w:t>(Wickham, reshape2: Flexibly Reshape Data: A Reboot of the Reshape Package, 2020)</w:t>
          </w:r>
          <w:r w:rsidR="00A376A2" w:rsidRPr="008715A7">
            <w:rPr>
              <w:rFonts w:ascii="Times New Roman" w:hAnsi="Times New Roman" w:cs="Times New Roman"/>
            </w:rPr>
            <w:fldChar w:fldCharType="end"/>
          </w:r>
        </w:sdtContent>
      </w:sdt>
      <w:r w:rsidR="00A376A2" w:rsidRPr="008715A7">
        <w:rPr>
          <w:rFonts w:ascii="Times New Roman" w:hAnsi="Times New Roman" w:cs="Times New Roman"/>
        </w:rPr>
        <w:t xml:space="preserve"> </w:t>
      </w:r>
      <w:r w:rsidRPr="008715A7">
        <w:rPr>
          <w:rFonts w:ascii="Times New Roman" w:hAnsi="Times New Roman" w:cs="Times New Roman"/>
        </w:rPr>
        <w:t xml:space="preserve">was used to reformat these correlation matrices to make them more compatible with other data-handling tools. </w:t>
      </w:r>
      <w:r w:rsidR="00FC431B" w:rsidRPr="008715A7">
        <w:rPr>
          <w:rFonts w:ascii="Times New Roman" w:hAnsi="Times New Roman" w:cs="Times New Roman"/>
        </w:rPr>
        <w:t xml:space="preserve">Other packages utilized but not mentioned here </w:t>
      </w:r>
      <w:r w:rsidRPr="008715A7">
        <w:rPr>
          <w:rFonts w:ascii="Times New Roman" w:hAnsi="Times New Roman" w:cs="Times New Roman"/>
        </w:rPr>
        <w:t xml:space="preserve">will be further detailed in </w:t>
      </w:r>
      <w:r w:rsidRPr="008715A7">
        <w:rPr>
          <w:rFonts w:ascii="Times New Roman" w:hAnsi="Times New Roman" w:cs="Times New Roman"/>
        </w:rPr>
        <w:lastRenderedPageBreak/>
        <w:t>Supplementary Materials</w:t>
      </w:r>
      <w:r w:rsidR="005170F2" w:rsidRPr="008715A7">
        <w:rPr>
          <w:rFonts w:ascii="Times New Roman" w:hAnsi="Times New Roman" w:cs="Times New Roman"/>
        </w:rPr>
        <w:t xml:space="preserve"> </w:t>
      </w:r>
      <w:r w:rsidR="00B44974" w:rsidRPr="008715A7">
        <w:rPr>
          <w:rFonts w:ascii="Times New Roman" w:hAnsi="Times New Roman" w:cs="Times New Roman"/>
        </w:rPr>
        <w:t>(</w:t>
      </w:r>
      <w:r w:rsidR="00B44974" w:rsidRPr="008715A7">
        <w:rPr>
          <w:rFonts w:ascii="Times New Roman" w:hAnsi="Times New Roman" w:cs="Times New Roman"/>
          <w:i/>
          <w:iCs/>
        </w:rPr>
        <w:t>Table S2</w:t>
      </w:r>
      <w:r w:rsidR="00B44974" w:rsidRPr="008715A7">
        <w:rPr>
          <w:rFonts w:ascii="Times New Roman" w:hAnsi="Times New Roman" w:cs="Times New Roman"/>
        </w:rPr>
        <w:t>).</w:t>
      </w:r>
      <w:r w:rsidR="00C71B0A" w:rsidRPr="008715A7">
        <w:rPr>
          <w:rFonts w:ascii="Times New Roman" w:hAnsi="Times New Roman" w:cs="Times New Roman"/>
        </w:rPr>
        <w:t xml:space="preserve"> </w:t>
      </w:r>
      <w:r w:rsidRPr="008715A7">
        <w:rPr>
          <w:rFonts w:ascii="Times New Roman" w:hAnsi="Times New Roman" w:cs="Times New Roman"/>
        </w:rPr>
        <w:t>The R script used for analysis can be found on GitHub (</w:t>
      </w:r>
      <w:proofErr w:type="gramStart"/>
      <w:r w:rsidR="00590B90" w:rsidRPr="008715A7">
        <w:rPr>
          <w:rFonts w:ascii="Times New Roman" w:hAnsi="Times New Roman" w:cs="Times New Roman"/>
        </w:rPr>
        <w:t>https://git.io/J8VUl</w:t>
      </w:r>
      <w:r w:rsidR="00590B90" w:rsidRPr="008715A7" w:rsidDel="00590B90">
        <w:rPr>
          <w:rFonts w:ascii="Times New Roman" w:hAnsi="Times New Roman" w:cs="Times New Roman"/>
        </w:rPr>
        <w:t xml:space="preserve"> </w:t>
      </w:r>
      <w:r w:rsidRPr="008715A7">
        <w:rPr>
          <w:rFonts w:ascii="Times New Roman" w:hAnsi="Times New Roman" w:cs="Times New Roman"/>
        </w:rPr>
        <w:t>)</w:t>
      </w:r>
      <w:proofErr w:type="gramEnd"/>
      <w:r w:rsidRPr="008715A7">
        <w:rPr>
          <w:rFonts w:ascii="Times New Roman" w:hAnsi="Times New Roman" w:cs="Times New Roman"/>
        </w:rPr>
        <w:t>.</w:t>
      </w:r>
    </w:p>
    <w:p w14:paraId="63F2C40D" w14:textId="0639F1EB" w:rsidR="004B7A15"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r w:rsidR="004B7A15" w:rsidRPr="008715A7">
        <w:rPr>
          <w:rFonts w:ascii="Times New Roman" w:hAnsi="Times New Roman" w:cs="Times New Roman"/>
        </w:rPr>
        <w:t>.</w:t>
      </w:r>
    </w:p>
    <w:p w14:paraId="6FBCB235" w14:textId="4C68E480" w:rsidR="005513FB"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For all tests, a p-value of 0.05 was assumed to be the minimum level of significance</w:t>
      </w:r>
      <w:r w:rsidR="00F357C7" w:rsidRPr="008715A7">
        <w:rPr>
          <w:rFonts w:ascii="Times New Roman" w:hAnsi="Times New Roman" w:cs="Times New Roman"/>
        </w:rPr>
        <w:t>.</w:t>
      </w:r>
    </w:p>
    <w:p w14:paraId="6F12EB3F" w14:textId="43D7CD8B" w:rsidR="004B7A15" w:rsidRPr="008715A7" w:rsidRDefault="004B7A15" w:rsidP="00443666">
      <w:pPr>
        <w:spacing w:line="480" w:lineRule="auto"/>
        <w:rPr>
          <w:rFonts w:ascii="Times New Roman" w:hAnsi="Times New Roman" w:cs="Times New Roman"/>
        </w:rPr>
      </w:pPr>
    </w:p>
    <w:p w14:paraId="590F070B" w14:textId="1C864F87" w:rsidR="004B7A15" w:rsidRPr="008715A7" w:rsidRDefault="004B7A15"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t>RESULTS</w:t>
      </w:r>
      <w:r w:rsidRPr="008715A7">
        <w:rPr>
          <w:rFonts w:ascii="Times New Roman" w:hAnsi="Times New Roman" w:cs="Times New Roman"/>
          <w:b/>
          <w:bCs/>
          <w:sz w:val="24"/>
          <w:szCs w:val="24"/>
        </w:rPr>
        <w:t xml:space="preserve"> </w:t>
      </w:r>
    </w:p>
    <w:p w14:paraId="308E2835" w14:textId="77777777" w:rsidR="004B7A15" w:rsidRPr="008715A7" w:rsidRDefault="004B7A15"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5E326D4F" w14:textId="61F7C0AB"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GCN values for the DNA and RNA viruses and </w:t>
      </w:r>
      <w:r w:rsidRPr="008715A7">
        <w:rPr>
          <w:rFonts w:ascii="Times New Roman" w:hAnsi="Times New Roman" w:cs="Times New Roman"/>
          <w:i/>
        </w:rPr>
        <w:t xml:space="preserve">uidA </w:t>
      </w:r>
      <w:r w:rsidRPr="008715A7">
        <w:rPr>
          <w:rFonts w:ascii="Times New Roman" w:hAnsi="Times New Roman" w:cs="Times New Roman"/>
        </w:rPr>
        <w:t>were transformed into log</w:t>
      </w:r>
      <w:r w:rsidRPr="008715A7">
        <w:rPr>
          <w:rFonts w:ascii="Times New Roman" w:hAnsi="Times New Roman" w:cs="Times New Roman"/>
          <w:vertAlign w:val="subscript"/>
        </w:rPr>
        <w:t>10</w:t>
      </w:r>
      <w:r w:rsidRPr="008715A7">
        <w:rPr>
          <w:rFonts w:ascii="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w:t>
      </w:r>
      <w:r w:rsidR="00FA4D94" w:rsidRPr="008715A7">
        <w:rPr>
          <w:rFonts w:ascii="Times New Roman" w:hAnsi="Times New Roman" w:cs="Times New Roman"/>
        </w:rPr>
        <w:t xml:space="preserve">. </w:t>
      </w:r>
      <w:r w:rsidRPr="008715A7">
        <w:rPr>
          <w:rFonts w:ascii="Times New Roman" w:hAnsi="Times New Roman" w:cs="Times New Roman"/>
        </w:rPr>
        <w:t xml:space="preserve">The presence of DNA and RNA viral gene copies and </w:t>
      </w:r>
      <w:r w:rsidRPr="008715A7">
        <w:rPr>
          <w:rFonts w:ascii="Times New Roman" w:hAnsi="Times New Roman" w:cs="Times New Roman"/>
          <w:i/>
        </w:rPr>
        <w:t xml:space="preserve">uidA </w:t>
      </w:r>
      <w:r w:rsidRPr="008715A7">
        <w:rPr>
          <w:rFonts w:ascii="Times New Roman" w:hAnsi="Times New Roman" w:cs="Times New Roman"/>
        </w:rPr>
        <w:t xml:space="preserve">in the Milli-Q water (negative control) samples across all Events 1-4 were negative. The orange-dotted lines in </w:t>
      </w:r>
      <w:r w:rsidRPr="008715A7">
        <w:rPr>
          <w:rFonts w:ascii="Times New Roman" w:hAnsi="Times New Roman" w:cs="Times New Roman"/>
          <w:i/>
          <w:iCs/>
        </w:rPr>
        <w:t>Figs</w:t>
      </w:r>
      <w:r w:rsidR="00AC6D59" w:rsidRPr="008715A7">
        <w:rPr>
          <w:rFonts w:ascii="Times New Roman" w:hAnsi="Times New Roman" w:cs="Times New Roman"/>
          <w:i/>
          <w:iCs/>
        </w:rPr>
        <w:t>.</w:t>
      </w:r>
      <w:r w:rsidRPr="008715A7">
        <w:rPr>
          <w:rFonts w:ascii="Times New Roman" w:hAnsi="Times New Roman" w:cs="Times New Roman"/>
          <w:i/>
          <w:iCs/>
        </w:rPr>
        <w:t xml:space="preserve"> 2-6</w:t>
      </w:r>
      <w:r w:rsidRPr="008715A7">
        <w:rPr>
          <w:rFonts w:ascii="Times New Roman" w:hAnsi="Times New Roman" w:cs="Times New Roman"/>
        </w:rPr>
        <w:t xml:space="preserve"> indicate the mean of the number of gene copies of each wastewater treatment sample across all events.</w:t>
      </w:r>
    </w:p>
    <w:p w14:paraId="25053120" w14:textId="23936A5A"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RS were not significantly different (p-values ranged between 0.0547 and 0.7986) </w:t>
      </w:r>
      <w:r w:rsidR="00AC5F99" w:rsidRPr="008715A7">
        <w:rPr>
          <w:rFonts w:ascii="Times New Roman" w:hAnsi="Times New Roman" w:cs="Times New Roman"/>
        </w:rPr>
        <w:t>compared to</w:t>
      </w:r>
      <w:r w:rsidRPr="008715A7">
        <w:rPr>
          <w:rFonts w:ascii="Times New Roman" w:hAnsi="Times New Roman" w:cs="Times New Roman"/>
        </w:rPr>
        <w:t xml:space="preserve"> 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EF for the DNA enteric viruses (AdV and CrAssphage)</w:t>
      </w:r>
      <w:r w:rsidR="0033179B" w:rsidRPr="008715A7">
        <w:rPr>
          <w:rFonts w:ascii="Times New Roman" w:hAnsi="Times New Roman" w:cs="Times New Roman"/>
        </w:rPr>
        <w:t xml:space="preserve"> (</w:t>
      </w:r>
      <w:r w:rsidR="0033179B" w:rsidRPr="008715A7">
        <w:rPr>
          <w:rFonts w:ascii="Times New Roman" w:hAnsi="Times New Roman" w:cs="Times New Roman"/>
          <w:i/>
          <w:iCs/>
        </w:rPr>
        <w:t>Fig. 2</w:t>
      </w:r>
      <w:r w:rsidR="0033179B" w:rsidRPr="008715A7">
        <w:rPr>
          <w:rFonts w:ascii="Times New Roman" w:hAnsi="Times New Roman" w:cs="Times New Roman"/>
        </w:rPr>
        <w:t>)</w:t>
      </w:r>
      <w:r w:rsidRPr="008715A7">
        <w:rPr>
          <w:rFonts w:ascii="Times New Roman" w:hAnsi="Times New Roman" w:cs="Times New Roman"/>
        </w:rPr>
        <w:t>, PMMV</w:t>
      </w:r>
      <w:r w:rsidR="0033179B" w:rsidRPr="008715A7">
        <w:rPr>
          <w:rFonts w:ascii="Times New Roman" w:hAnsi="Times New Roman" w:cs="Times New Roman"/>
        </w:rPr>
        <w:t xml:space="preserve"> (</w:t>
      </w:r>
      <w:r w:rsidR="0033179B" w:rsidRPr="008715A7">
        <w:rPr>
          <w:rFonts w:ascii="Times New Roman" w:hAnsi="Times New Roman" w:cs="Times New Roman"/>
          <w:i/>
          <w:iCs/>
        </w:rPr>
        <w:t>Fig. 3</w:t>
      </w:r>
      <w:r w:rsidR="0033179B" w:rsidRPr="008715A7">
        <w:rPr>
          <w:rFonts w:ascii="Times New Roman" w:hAnsi="Times New Roman" w:cs="Times New Roman"/>
        </w:rPr>
        <w:t>)</w:t>
      </w:r>
      <w:r w:rsidRPr="008715A7">
        <w:rPr>
          <w:rFonts w:ascii="Times New Roman" w:hAnsi="Times New Roman" w:cs="Times New Roman"/>
        </w:rPr>
        <w:t xml:space="preserve">, and </w:t>
      </w:r>
      <w:r w:rsidRPr="008715A7">
        <w:rPr>
          <w:rFonts w:ascii="Times New Roman" w:hAnsi="Times New Roman" w:cs="Times New Roman"/>
          <w:i/>
        </w:rPr>
        <w:t xml:space="preserve">uidA </w:t>
      </w:r>
      <w:r w:rsidRPr="008715A7">
        <w:rPr>
          <w:rFonts w:ascii="Times New Roman" w:hAnsi="Times New Roman" w:cs="Times New Roman"/>
        </w:rPr>
        <w:t>(</w:t>
      </w:r>
      <w:r w:rsidRPr="008715A7">
        <w:rPr>
          <w:rFonts w:ascii="Times New Roman" w:hAnsi="Times New Roman" w:cs="Times New Roman"/>
          <w:i/>
        </w:rPr>
        <w:t>E. coli</w:t>
      </w:r>
      <w:r w:rsidRPr="008715A7">
        <w:rPr>
          <w:rFonts w:ascii="Times New Roman" w:hAnsi="Times New Roman" w:cs="Times New Roman"/>
        </w:rPr>
        <w:t xml:space="preserve">) </w:t>
      </w:r>
      <w:r w:rsidR="0033179B" w:rsidRPr="008715A7">
        <w:rPr>
          <w:rFonts w:ascii="Times New Roman" w:hAnsi="Times New Roman" w:cs="Times New Roman"/>
        </w:rPr>
        <w:t>(</w:t>
      </w:r>
      <w:r w:rsidR="0033179B" w:rsidRPr="008715A7">
        <w:rPr>
          <w:rFonts w:ascii="Times New Roman" w:hAnsi="Times New Roman" w:cs="Times New Roman"/>
          <w:i/>
          <w:iCs/>
        </w:rPr>
        <w:t>Fig. 4</w:t>
      </w:r>
      <w:r w:rsidR="002C3147" w:rsidRPr="008715A7">
        <w:rPr>
          <w:rFonts w:ascii="Times New Roman" w:hAnsi="Times New Roman" w:cs="Times New Roman"/>
        </w:rPr>
        <w:t>)</w:t>
      </w:r>
      <w:r w:rsidR="0033179B" w:rsidRPr="008715A7">
        <w:rPr>
          <w:rFonts w:ascii="Times New Roman" w:hAnsi="Times New Roman" w:cs="Times New Roman"/>
        </w:rPr>
        <w:t xml:space="preserve"> </w:t>
      </w:r>
      <w:r w:rsidRPr="008715A7">
        <w:rPr>
          <w:rFonts w:ascii="Times New Roman" w:hAnsi="Times New Roman" w:cs="Times New Roman"/>
        </w:rPr>
        <w:t xml:space="preserve">in terms of both volume and biomass. However, the average </w:t>
      </w:r>
      <w:r w:rsidR="00AC5F99" w:rsidRPr="008715A7">
        <w:rPr>
          <w:rFonts w:ascii="Times New Roman" w:hAnsi="Times New Roman" w:cs="Times New Roman"/>
        </w:rPr>
        <w:t>GCNs</w:t>
      </w:r>
      <w:r w:rsidRPr="008715A7">
        <w:rPr>
          <w:rFonts w:ascii="Times New Roman" w:hAnsi="Times New Roman" w:cs="Times New Roman"/>
        </w:rPr>
        <w:t xml:space="preserve"> of the DNA enteric viruses assessed in </w:t>
      </w:r>
      <w:r w:rsidRPr="008715A7">
        <w:rPr>
          <w:rFonts w:ascii="Times New Roman" w:hAnsi="Times New Roman" w:cs="Times New Roman"/>
        </w:rPr>
        <w:lastRenderedPageBreak/>
        <w:t xml:space="preserve">AS was significantly and consistently lower compared to RS. Corresponding reductions in gene copies per volume and gene copies per biomass were also seen for </w:t>
      </w:r>
      <w:r w:rsidRPr="008715A7">
        <w:rPr>
          <w:rFonts w:ascii="Times New Roman" w:hAnsi="Times New Roman" w:cs="Times New Roman"/>
          <w:i/>
          <w:iCs/>
        </w:rPr>
        <w:t>uidA</w:t>
      </w:r>
      <w:r w:rsidRPr="008715A7">
        <w:rPr>
          <w:rFonts w:ascii="Times New Roman" w:hAnsi="Times New Roman" w:cs="Times New Roman"/>
        </w:rPr>
        <w:t xml:space="preserve">, although these reductions were not statistically significant, with p-values being 0.8769 for the former and 0.6353 for the latter. For all the </w:t>
      </w:r>
      <w:proofErr w:type="gramStart"/>
      <w:r w:rsidRPr="008715A7">
        <w:rPr>
          <w:rFonts w:ascii="Times New Roman" w:hAnsi="Times New Roman" w:cs="Times New Roman"/>
        </w:rPr>
        <w:t>aforementioned targets</w:t>
      </w:r>
      <w:proofErr w:type="gramEnd"/>
      <w:r w:rsidRPr="008715A7">
        <w:rPr>
          <w:rFonts w:ascii="Times New Roman" w:hAnsi="Times New Roman" w:cs="Times New Roman"/>
        </w:rPr>
        <w:t xml:space="preserve">, there was a relatively higher number of gene copies observed in the EF across all events compared to AS samples. </w:t>
      </w:r>
    </w:p>
    <w:p w14:paraId="6B03868F" w14:textId="6C1A45B2" w:rsidR="004B7A15" w:rsidRPr="008715A7" w:rsidRDefault="004B7A15" w:rsidP="00443666">
      <w:pPr>
        <w:spacing w:line="480" w:lineRule="auto"/>
        <w:contextualSpacing/>
        <w:rPr>
          <w:rFonts w:ascii="Times New Roman" w:hAnsi="Times New Roman" w:cs="Times New Roman"/>
        </w:rPr>
      </w:pPr>
      <w:r w:rsidRPr="008715A7">
        <w:rPr>
          <w:rFonts w:ascii="Times New Roman" w:hAnsi="Times New Roman" w:cs="Times New Roman"/>
        </w:rPr>
        <w:t>NoV GI and GII were also targets for our study. Box plots of their GCNs across the different wastewater stages throughout Events 1-4 can be found in Supplementary Materials (</w:t>
      </w:r>
      <w:r w:rsidRPr="008715A7">
        <w:rPr>
          <w:rFonts w:ascii="Times New Roman" w:hAnsi="Times New Roman" w:cs="Times New Roman"/>
          <w:i/>
          <w:iCs/>
        </w:rPr>
        <w:t>Fi</w:t>
      </w:r>
      <w:r w:rsidR="003F78FC" w:rsidRPr="008715A7">
        <w:rPr>
          <w:rFonts w:ascii="Times New Roman" w:hAnsi="Times New Roman" w:cs="Times New Roman"/>
          <w:i/>
          <w:iCs/>
        </w:rPr>
        <w:t>g.</w:t>
      </w:r>
      <w:r w:rsidRPr="008715A7">
        <w:rPr>
          <w:rFonts w:ascii="Times New Roman" w:hAnsi="Times New Roman" w:cs="Times New Roman"/>
          <w:i/>
          <w:iCs/>
        </w:rPr>
        <w:t xml:space="preserve"> S1</w:t>
      </w:r>
      <w:r w:rsidRPr="008715A7">
        <w:rPr>
          <w:rFonts w:ascii="Times New Roman" w:hAnsi="Times New Roman" w:cs="Times New Roman"/>
        </w:rPr>
        <w:t>). In Events 1 and 2 (</w:t>
      </w:r>
      <w:r w:rsidR="00DB3ECE" w:rsidRPr="008715A7">
        <w:rPr>
          <w:rFonts w:ascii="Times New Roman" w:hAnsi="Times New Roman" w:cs="Times New Roman"/>
        </w:rPr>
        <w:t>F</w:t>
      </w:r>
      <w:r w:rsidRPr="008715A7">
        <w:rPr>
          <w:rFonts w:ascii="Times New Roman" w:hAnsi="Times New Roman" w:cs="Times New Roman"/>
        </w:rPr>
        <w:t xml:space="preserve">all season), NoV GI </w:t>
      </w:r>
      <w:r w:rsidR="00DB3ECE" w:rsidRPr="008715A7">
        <w:rPr>
          <w:rFonts w:ascii="Times New Roman" w:hAnsi="Times New Roman" w:cs="Times New Roman"/>
        </w:rPr>
        <w:t>was</w:t>
      </w:r>
      <w:r w:rsidRPr="008715A7">
        <w:rPr>
          <w:rFonts w:ascii="Times New Roman" w:hAnsi="Times New Roman" w:cs="Times New Roman"/>
        </w:rPr>
        <w:t xml:space="preserve"> below qPCR detection limits for all samples (RS, AS, and EF). </w:t>
      </w:r>
      <w:proofErr w:type="gramStart"/>
      <w:r w:rsidRPr="008715A7">
        <w:rPr>
          <w:rFonts w:ascii="Times New Roman" w:hAnsi="Times New Roman" w:cs="Times New Roman"/>
        </w:rPr>
        <w:t>Also</w:t>
      </w:r>
      <w:proofErr w:type="gramEnd"/>
      <w:r w:rsidRPr="008715A7">
        <w:rPr>
          <w:rFonts w:ascii="Times New Roman" w:hAnsi="Times New Roman" w:cs="Times New Roman"/>
        </w:rPr>
        <w:t xml:space="preserve"> below detection limits were NoV GII GCNs for all samples collected in Event 2 and AS samples in Events 3 and 4 (</w:t>
      </w:r>
      <w:r w:rsidR="00DB3ECE" w:rsidRPr="008715A7">
        <w:rPr>
          <w:rFonts w:ascii="Times New Roman" w:hAnsi="Times New Roman" w:cs="Times New Roman"/>
        </w:rPr>
        <w:t>W</w:t>
      </w:r>
      <w:r w:rsidRPr="008715A7">
        <w:rPr>
          <w:rFonts w:ascii="Times New Roman" w:hAnsi="Times New Roman" w:cs="Times New Roman"/>
        </w:rPr>
        <w:t>inter season). Among the quantifiable samples, statistically significant GCN differences in terms of volume/mass and biomass were calculated for the pairs of AS-EF (p-values were 4.483 x 10</w:t>
      </w:r>
      <w:r w:rsidRPr="008715A7">
        <w:rPr>
          <w:rFonts w:ascii="Times New Roman" w:hAnsi="Times New Roman" w:cs="Times New Roman"/>
          <w:vertAlign w:val="superscript"/>
        </w:rPr>
        <w:t>-6</w:t>
      </w:r>
      <w:r w:rsidRPr="008715A7">
        <w:rPr>
          <w:rFonts w:ascii="Times New Roman" w:hAnsi="Times New Roman" w:cs="Times New Roman"/>
        </w:rPr>
        <w:t xml:space="preserve"> and 3.226 x 10</w:t>
      </w:r>
      <w:r w:rsidRPr="008715A7">
        <w:rPr>
          <w:rFonts w:ascii="Times New Roman" w:hAnsi="Times New Roman" w:cs="Times New Roman"/>
          <w:vertAlign w:val="superscript"/>
        </w:rPr>
        <w:t>-7</w:t>
      </w:r>
      <w:r w:rsidRPr="008715A7">
        <w:rPr>
          <w:rFonts w:ascii="Times New Roman" w:hAnsi="Times New Roman" w:cs="Times New Roman"/>
          <w:vertAlign w:val="subscript"/>
        </w:rPr>
        <w:t xml:space="preserve">, </w:t>
      </w:r>
      <w:r w:rsidRPr="008715A7">
        <w:rPr>
          <w:rFonts w:ascii="Times New Roman" w:hAnsi="Times New Roman" w:cs="Times New Roman"/>
        </w:rPr>
        <w:t>respectively), AS-RS (1.658 x 10</w:t>
      </w:r>
      <w:r w:rsidRPr="008715A7">
        <w:rPr>
          <w:rFonts w:ascii="Times New Roman" w:hAnsi="Times New Roman" w:cs="Times New Roman"/>
          <w:vertAlign w:val="superscript"/>
        </w:rPr>
        <w:t>-6</w:t>
      </w:r>
      <w:r w:rsidRPr="008715A7">
        <w:rPr>
          <w:rFonts w:ascii="Times New Roman" w:hAnsi="Times New Roman" w:cs="Times New Roman"/>
        </w:rPr>
        <w:t>, 1.091 x 10</w:t>
      </w:r>
      <w:r w:rsidRPr="008715A7">
        <w:rPr>
          <w:rFonts w:ascii="Times New Roman" w:hAnsi="Times New Roman" w:cs="Times New Roman"/>
          <w:vertAlign w:val="superscript"/>
        </w:rPr>
        <w:t>-5</w:t>
      </w:r>
      <w:r w:rsidRPr="008715A7">
        <w:rPr>
          <w:rFonts w:ascii="Times New Roman" w:hAnsi="Times New Roman" w:cs="Times New Roman"/>
        </w:rPr>
        <w:t xml:space="preserve">), and AS-SC (1.481 </w:t>
      </w:r>
      <w:proofErr w:type="gramStart"/>
      <w:r w:rsidRPr="008715A7">
        <w:rPr>
          <w:rFonts w:ascii="Times New Roman" w:hAnsi="Times New Roman" w:cs="Times New Roman"/>
        </w:rPr>
        <w:t>x  10</w:t>
      </w:r>
      <w:proofErr w:type="gramEnd"/>
      <w:r w:rsidRPr="008715A7">
        <w:rPr>
          <w:rFonts w:ascii="Times New Roman" w:hAnsi="Times New Roman" w:cs="Times New Roman"/>
          <w:vertAlign w:val="superscript"/>
        </w:rPr>
        <w:t>-9</w:t>
      </w:r>
      <w:r w:rsidRPr="008715A7">
        <w:rPr>
          <w:rFonts w:ascii="Times New Roman" w:hAnsi="Times New Roman" w:cs="Times New Roman"/>
        </w:rPr>
        <w:t>, 4.083 x 10</w:t>
      </w:r>
      <w:r w:rsidRPr="008715A7">
        <w:rPr>
          <w:rFonts w:ascii="Times New Roman" w:hAnsi="Times New Roman" w:cs="Times New Roman"/>
          <w:vertAlign w:val="superscript"/>
        </w:rPr>
        <w:t>-7</w:t>
      </w:r>
      <w:r w:rsidRPr="008715A7">
        <w:rPr>
          <w:rFonts w:ascii="Times New Roman" w:hAnsi="Times New Roman" w:cs="Times New Roman"/>
        </w:rPr>
        <w:t>). No other significant differences were detected among treatments for CGNs of NoV GI. There was not a significant difference between the mean gene copies of NoV GII in the RS and EF samples in terms of volume (p-value = 0.7377), but the difference was significant in terms of biomass (p-value = 0.0490).  The corresponding quantities of all the other sample pairs were statistically significant when looking at both the volume/mass and biomass perspectives, with p-values ranging from 1.304 x 10</w:t>
      </w:r>
      <w:r w:rsidRPr="008715A7">
        <w:rPr>
          <w:rFonts w:ascii="Times New Roman" w:hAnsi="Times New Roman" w:cs="Times New Roman"/>
          <w:vertAlign w:val="superscript"/>
        </w:rPr>
        <w:t>-8</w:t>
      </w:r>
      <w:r w:rsidRPr="008715A7">
        <w:rPr>
          <w:rFonts w:ascii="Times New Roman" w:hAnsi="Times New Roman" w:cs="Times New Roman"/>
        </w:rPr>
        <w:t xml:space="preserve"> to 0.0046, except for AS-RS GCN difference in terms of biomass (p-value = 0.0637). </w:t>
      </w:r>
    </w:p>
    <w:p w14:paraId="16E03FA1" w14:textId="64D44CA4" w:rsidR="00D77362" w:rsidRPr="008715A7" w:rsidRDefault="00DB3ECE">
      <w:pPr>
        <w:spacing w:line="480" w:lineRule="auto"/>
        <w:contextualSpacing/>
        <w:rPr>
          <w:rFonts w:ascii="Times New Roman" w:hAnsi="Times New Roman" w:cs="Times New Roman"/>
        </w:rPr>
      </w:pPr>
      <w:r w:rsidRPr="008715A7">
        <w:rPr>
          <w:rFonts w:ascii="Times New Roman" w:hAnsi="Times New Roman" w:cs="Times New Roman"/>
        </w:rPr>
        <w:t xml:space="preserve">We </w:t>
      </w:r>
      <w:r w:rsidR="004B7A15" w:rsidRPr="008715A7">
        <w:rPr>
          <w:rFonts w:ascii="Times New Roman" w:hAnsi="Times New Roman" w:cs="Times New Roman"/>
        </w:rPr>
        <w:t>looked at RoV gene copies across the various wastewater treatment stages from Event 1 to 4. The boxplots illustrating these results in terms of both sample and biomass can be found in the Supplementary Materials (</w:t>
      </w:r>
      <w:r w:rsidR="004B7A15" w:rsidRPr="008715A7">
        <w:rPr>
          <w:rFonts w:ascii="Times New Roman" w:hAnsi="Times New Roman" w:cs="Times New Roman"/>
          <w:i/>
          <w:iCs/>
        </w:rPr>
        <w:t>Fig</w:t>
      </w:r>
      <w:r w:rsidR="003F78FC" w:rsidRPr="008715A7">
        <w:rPr>
          <w:rFonts w:ascii="Times New Roman" w:hAnsi="Times New Roman" w:cs="Times New Roman"/>
          <w:i/>
          <w:iCs/>
        </w:rPr>
        <w:t>.</w:t>
      </w:r>
      <w:r w:rsidR="004B7A15" w:rsidRPr="008715A7">
        <w:rPr>
          <w:rFonts w:ascii="Times New Roman" w:hAnsi="Times New Roman" w:cs="Times New Roman"/>
          <w:i/>
          <w:iCs/>
        </w:rPr>
        <w:t xml:space="preserve"> S2</w:t>
      </w:r>
      <w:r w:rsidR="004B7A15" w:rsidRPr="008715A7">
        <w:rPr>
          <w:rFonts w:ascii="Times New Roman" w:hAnsi="Times New Roman" w:cs="Times New Roman"/>
        </w:rPr>
        <w:t xml:space="preserve">). RoV GCNs were below detection limit for all samples </w:t>
      </w:r>
      <w:r w:rsidR="004B7A15" w:rsidRPr="008715A7">
        <w:rPr>
          <w:rFonts w:ascii="Times New Roman" w:hAnsi="Times New Roman" w:cs="Times New Roman"/>
        </w:rPr>
        <w:lastRenderedPageBreak/>
        <w:t>collected in Events 1 and 2. Looking at the EF-SC pair, the mean GCNs differed significantly in terms of volume/mass (p-value = 2.649 x 10</w:t>
      </w:r>
      <w:r w:rsidR="004B7A15" w:rsidRPr="008715A7">
        <w:rPr>
          <w:rFonts w:ascii="Times New Roman" w:hAnsi="Times New Roman" w:cs="Times New Roman"/>
          <w:vertAlign w:val="superscript"/>
        </w:rPr>
        <w:t>-7</w:t>
      </w:r>
      <w:r w:rsidR="004B7A15" w:rsidRPr="008715A7">
        <w:rPr>
          <w:rFonts w:ascii="Times New Roman" w:hAnsi="Times New Roman" w:cs="Times New Roman"/>
        </w:rPr>
        <w:t>) but not biomass (p-value = 0.4298). No other significant GCN differences could be detected between RS and AS samples in terms of both volume (p-value = 0.415509) and biomass (p-value = 0.6662). The equivalent magnitudes for the remaining pairs per volume/mass and per biomass were statistically significant, with p-values being between 7.907 x 10</w:t>
      </w:r>
      <w:r w:rsidR="004B7A15" w:rsidRPr="008715A7">
        <w:rPr>
          <w:rFonts w:ascii="Times New Roman" w:hAnsi="Times New Roman" w:cs="Times New Roman"/>
          <w:vertAlign w:val="superscript"/>
        </w:rPr>
        <w:t>-10</w:t>
      </w:r>
      <w:r w:rsidR="004B7A15" w:rsidRPr="008715A7">
        <w:rPr>
          <w:rFonts w:ascii="Times New Roman" w:hAnsi="Times New Roman" w:cs="Times New Roman"/>
        </w:rPr>
        <w:t xml:space="preserve"> and 0.0243.</w:t>
      </w:r>
      <w:r w:rsidRPr="008715A7">
        <w:rPr>
          <w:rFonts w:ascii="Times New Roman" w:hAnsi="Times New Roman" w:cs="Times New Roman"/>
        </w:rPr>
        <w:t xml:space="preserve"> </w:t>
      </w:r>
    </w:p>
    <w:p w14:paraId="61149DB2" w14:textId="1920087B" w:rsidR="004B7A15" w:rsidRPr="008715A7" w:rsidRDefault="00DB3ECE" w:rsidP="00120C72">
      <w:pPr>
        <w:spacing w:line="480" w:lineRule="auto"/>
        <w:contextualSpacing/>
        <w:rPr>
          <w:rFonts w:ascii="Times New Roman" w:hAnsi="Times New Roman" w:cs="Times New Roman"/>
        </w:rPr>
      </w:pPr>
      <w:r w:rsidRPr="008715A7">
        <w:rPr>
          <w:rFonts w:ascii="Times New Roman" w:hAnsi="Times New Roman" w:cs="Times New Roman"/>
        </w:rPr>
        <w:t xml:space="preserve">In the present study, </w:t>
      </w:r>
      <w:r w:rsidR="004B7A15" w:rsidRPr="008715A7">
        <w:rPr>
          <w:rFonts w:ascii="Times New Roman" w:hAnsi="Times New Roman" w:cs="Times New Roman"/>
        </w:rPr>
        <w:t>there was no detection of gene copies for AstV and SaV (Sav1, Sav124, and Sav5) in any of the wastewater samples across all events.</w:t>
      </w:r>
    </w:p>
    <w:p w14:paraId="6EF29A11" w14:textId="044F23DD" w:rsidR="004B7A15" w:rsidRPr="008715A7" w:rsidRDefault="004B7A15" w:rsidP="00120C72">
      <w:pPr>
        <w:spacing w:line="480" w:lineRule="auto"/>
        <w:contextualSpacing/>
        <w:rPr>
          <w:rFonts w:ascii="Times New Roman" w:hAnsi="Times New Roman" w:cs="Times New Roman"/>
        </w:rPr>
      </w:pPr>
      <w:r w:rsidRPr="008715A7">
        <w:rPr>
          <w:rFonts w:ascii="Times New Roman" w:hAnsi="Times New Roman" w:cs="Times New Roman"/>
        </w:rPr>
        <w:t>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6C0D674C" w14:textId="2BDC5F1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To investigate any potential relationship between collected data for EF samples, PCA was performed with log</w:t>
      </w:r>
      <w:r w:rsidRPr="008715A7">
        <w:rPr>
          <w:rFonts w:ascii="Times New Roman" w:hAnsi="Times New Roman" w:cs="Times New Roman"/>
          <w:vertAlign w:val="subscript"/>
        </w:rPr>
        <w:t>10</w:t>
      </w:r>
      <w:r w:rsidRPr="008715A7">
        <w:rPr>
          <w:rFonts w:ascii="Times New Roman" w:hAnsi="Times New Roman" w:cs="Times New Roman"/>
        </w:rPr>
        <w:t xml:space="preserve">-transformed variables. We found that three components (PC1, PC2, and PC3) explained 99.14% of the variance between variables. A summary of the weight of components is included in the Supplementary Materials </w:t>
      </w:r>
      <w:r w:rsidR="00B21B0B" w:rsidRPr="008715A7">
        <w:rPr>
          <w:rFonts w:ascii="Times New Roman" w:hAnsi="Times New Roman" w:cs="Times New Roman"/>
        </w:rPr>
        <w:t>(</w:t>
      </w:r>
      <w:r w:rsidR="00B21B0B" w:rsidRPr="008715A7">
        <w:rPr>
          <w:rFonts w:ascii="Times New Roman" w:hAnsi="Times New Roman" w:cs="Times New Roman"/>
          <w:i/>
          <w:iCs/>
        </w:rPr>
        <w:t>Table S3</w:t>
      </w:r>
      <w:r w:rsidR="00B21B0B" w:rsidRPr="008715A7">
        <w:rPr>
          <w:rFonts w:ascii="Times New Roman" w:hAnsi="Times New Roman" w:cs="Times New Roman"/>
        </w:rPr>
        <w:t xml:space="preserve">). </w:t>
      </w:r>
      <w:r w:rsidRPr="008715A7">
        <w:rPr>
          <w:rFonts w:ascii="Times New Roman" w:hAnsi="Times New Roman" w:cs="Times New Roman"/>
        </w:rPr>
        <w:t xml:space="preserve">PC1 and PC2 were used to create the biplot in </w:t>
      </w:r>
      <w:r w:rsidR="006C112B" w:rsidRPr="008715A7">
        <w:rPr>
          <w:rFonts w:ascii="Times New Roman" w:hAnsi="Times New Roman" w:cs="Times New Roman"/>
          <w:i/>
          <w:iCs/>
        </w:rPr>
        <w:t>Fig. 5</w:t>
      </w:r>
      <w:r w:rsidRPr="008715A7">
        <w:rPr>
          <w:rFonts w:ascii="Times New Roman" w:hAnsi="Times New Roman" w:cs="Times New Roman"/>
        </w:rPr>
        <w:t xml:space="preserve">. Biplots for PC1 versus PC3 </w:t>
      </w:r>
      <w:r w:rsidR="004F648E" w:rsidRPr="008715A7">
        <w:rPr>
          <w:rFonts w:ascii="Times New Roman" w:hAnsi="Times New Roman" w:cs="Times New Roman"/>
        </w:rPr>
        <w:t>(</w:t>
      </w:r>
      <w:r w:rsidR="004F648E" w:rsidRPr="008715A7">
        <w:rPr>
          <w:rFonts w:ascii="Times New Roman" w:hAnsi="Times New Roman" w:cs="Times New Roman"/>
          <w:i/>
          <w:iCs/>
        </w:rPr>
        <w:t>Fig. S3</w:t>
      </w:r>
      <w:r w:rsidR="004F648E" w:rsidRPr="008715A7">
        <w:rPr>
          <w:rFonts w:ascii="Times New Roman" w:hAnsi="Times New Roman" w:cs="Times New Roman"/>
        </w:rPr>
        <w:t xml:space="preserve">) </w:t>
      </w:r>
      <w:r w:rsidRPr="008715A7">
        <w:rPr>
          <w:rFonts w:ascii="Times New Roman" w:hAnsi="Times New Roman" w:cs="Times New Roman"/>
        </w:rPr>
        <w:t xml:space="preserve">and PC2 versus PC3 </w:t>
      </w:r>
      <w:r w:rsidR="004F648E" w:rsidRPr="008715A7">
        <w:rPr>
          <w:rFonts w:ascii="Times New Roman" w:hAnsi="Times New Roman" w:cs="Times New Roman"/>
        </w:rPr>
        <w:t>(</w:t>
      </w:r>
      <w:r w:rsidR="004F648E" w:rsidRPr="008715A7">
        <w:rPr>
          <w:rFonts w:ascii="Times New Roman" w:hAnsi="Times New Roman" w:cs="Times New Roman"/>
          <w:i/>
          <w:iCs/>
        </w:rPr>
        <w:t>Fig. S4</w:t>
      </w:r>
      <w:r w:rsidR="004F648E" w:rsidRPr="008715A7">
        <w:rPr>
          <w:rFonts w:ascii="Times New Roman" w:hAnsi="Times New Roman" w:cs="Times New Roman"/>
        </w:rPr>
        <w:t xml:space="preserve">) </w:t>
      </w:r>
      <w:r w:rsidRPr="008715A7">
        <w:rPr>
          <w:rFonts w:ascii="Times New Roman" w:hAnsi="Times New Roman" w:cs="Times New Roman"/>
        </w:rPr>
        <w:t>are included in the Supplementary Materials</w:t>
      </w:r>
      <w:r w:rsidR="009837D4" w:rsidRPr="008715A7">
        <w:rPr>
          <w:rFonts w:ascii="Times New Roman" w:hAnsi="Times New Roman" w:cs="Times New Roman"/>
        </w:rPr>
        <w:t>.</w:t>
      </w:r>
    </w:p>
    <w:p w14:paraId="48F51880" w14:textId="17EFEEAB"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w:t>
      </w:r>
      <w:r w:rsidRPr="008715A7">
        <w:rPr>
          <w:rFonts w:ascii="Times New Roman" w:hAnsi="Times New Roman" w:cs="Times New Roman"/>
        </w:rPr>
        <w:lastRenderedPageBreak/>
        <w:t>grab filtered UVT, NO</w:t>
      </w:r>
      <w:r w:rsidRPr="008715A7">
        <w:rPr>
          <w:rFonts w:ascii="Times New Roman" w:hAnsi="Times New Roman" w:cs="Times New Roman"/>
          <w:vertAlign w:val="subscript"/>
        </w:rPr>
        <w:t>x</w:t>
      </w:r>
      <w:r w:rsidRPr="008715A7">
        <w:rPr>
          <w:rFonts w:ascii="Times New Roman" w:hAnsi="Times New Roman" w:cs="Times New Roman"/>
        </w:rPr>
        <w:t>-N, and TS. These observations were supported by subsequent Spearman’s rank correlation analysis (</w:t>
      </w:r>
      <w:r w:rsidRPr="008715A7">
        <w:rPr>
          <w:rFonts w:ascii="Times New Roman" w:hAnsi="Times New Roman" w:cs="Times New Roman"/>
          <w:i/>
          <w:iCs/>
        </w:rPr>
        <w:t>Fig</w:t>
      </w:r>
      <w:r w:rsidR="00CD5574" w:rsidRPr="008715A7">
        <w:rPr>
          <w:rFonts w:ascii="Times New Roman" w:hAnsi="Times New Roman" w:cs="Times New Roman"/>
          <w:i/>
          <w:iCs/>
        </w:rPr>
        <w:t>.</w:t>
      </w:r>
      <w:r w:rsidRPr="008715A7">
        <w:rPr>
          <w:rFonts w:ascii="Times New Roman" w:hAnsi="Times New Roman" w:cs="Times New Roman"/>
          <w:i/>
          <w:iCs/>
        </w:rPr>
        <w:t xml:space="preserve"> 6</w:t>
      </w:r>
      <w:r w:rsidRPr="008715A7">
        <w:rPr>
          <w:rFonts w:ascii="Times New Roman" w:hAnsi="Times New Roman" w:cs="Times New Roman"/>
        </w:rPr>
        <w:t>), as COD, cBOD, BOD, and TOC demonstrated strongly positive correlations with one another (rho ranging between 0.800 and 0.949) (p-value &lt; 0.005) and strongly negative correlations with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(rho ranging between -0.949 and -0.800) (p-value &lt; 0.005). PC2 explained 31.9% of the variance between sampling events and showed a strong contribution from CrAssphage, </w:t>
      </w:r>
      <w:r w:rsidRPr="008715A7">
        <w:rPr>
          <w:rFonts w:ascii="Times New Roman" w:hAnsi="Times New Roman" w:cs="Times New Roman"/>
          <w:i/>
          <w:iCs/>
        </w:rPr>
        <w:t>uidA</w:t>
      </w:r>
      <w:r w:rsidRPr="008715A7">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0.717 and 0.922) (p-value &lt; 0.01). Additionally, in the biplot, the axes representing </w:t>
      </w:r>
      <w:r w:rsidRPr="008715A7">
        <w:rPr>
          <w:rFonts w:ascii="Times New Roman" w:hAnsi="Times New Roman" w:cs="Times New Roman"/>
          <w:i/>
          <w:iCs/>
        </w:rPr>
        <w:t xml:space="preserve">E. coli </w:t>
      </w:r>
      <w:r w:rsidRPr="008715A7">
        <w:rPr>
          <w:rFonts w:ascii="Times New Roman" w:hAnsi="Times New Roman" w:cs="Times New Roman"/>
        </w:rPr>
        <w:t xml:space="preserve">and fecal coliform only pointed towards the same quadrant, something reflected in their moderately positive Spearman’s coefficient (0.632) (p-value = 0.0273). However, it is worth noting that </w:t>
      </w:r>
      <w:r w:rsidRPr="008715A7">
        <w:rPr>
          <w:rFonts w:ascii="Times New Roman" w:hAnsi="Times New Roman" w:cs="Times New Roman"/>
          <w:i/>
          <w:iCs/>
        </w:rPr>
        <w:t>uidA</w:t>
      </w:r>
      <w:r w:rsidRPr="008715A7">
        <w:rPr>
          <w:rFonts w:ascii="Times New Roman" w:hAnsi="Times New Roman" w:cs="Times New Roman"/>
        </w:rPr>
        <w:t xml:space="preserve"> and </w:t>
      </w:r>
      <w:r w:rsidRPr="008715A7">
        <w:rPr>
          <w:rFonts w:ascii="Times New Roman" w:hAnsi="Times New Roman" w:cs="Times New Roman"/>
          <w:i/>
          <w:iCs/>
        </w:rPr>
        <w:t xml:space="preserve">E. coli </w:t>
      </w:r>
      <w:r w:rsidRPr="008715A7">
        <w:rPr>
          <w:rFonts w:ascii="Times New Roman" w:hAnsi="Times New Roman" w:cs="Times New Roman"/>
        </w:rPr>
        <w:t>exhibited a moderately weak negative correlation (rho = -0.307), although it was not statistically significant (p-value = 0.3313). The two parameters with the strongest contribution against PC2 were grab pH and turbidity, which strongly correlated with each other as illustrated in the Spearman’s coefficient heatmap (rho = 0.800) (p-value = 0.0018).</w:t>
      </w:r>
    </w:p>
    <w:p w14:paraId="650E16AD" w14:textId="6888E14F"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p>
    <w:p w14:paraId="1ECEED4C"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DISCUSSION</w:t>
      </w:r>
    </w:p>
    <w:p w14:paraId="03724080" w14:textId="28CA40A2" w:rsidR="00CE5849" w:rsidRPr="008715A7" w:rsidRDefault="00CE5849"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w:t>
      </w:r>
      <w:r w:rsidR="00DB3ECE" w:rsidRPr="008715A7">
        <w:rPr>
          <w:rFonts w:ascii="Times New Roman" w:hAnsi="Times New Roman" w:cs="Times New Roman"/>
        </w:rPr>
        <w:t xml:space="preserve"> </w:t>
      </w:r>
      <w:r w:rsidRPr="008715A7">
        <w:rPr>
          <w:rFonts w:ascii="Times New Roman" w:hAnsi="Times New Roman" w:cs="Times New Roman"/>
        </w:rPr>
        <w:t xml:space="preserve">± 9.11%) or skimmed milk flocculation </w:t>
      </w:r>
      <w:r w:rsidRPr="008715A7">
        <w:rPr>
          <w:rFonts w:ascii="Times New Roman" w:hAnsi="Times New Roman" w:cs="Times New Roman"/>
        </w:rPr>
        <w:lastRenderedPageBreak/>
        <w:t>(15.27%</w:t>
      </w:r>
      <w:r w:rsidR="00DB3ECE" w:rsidRPr="008715A7">
        <w:rPr>
          <w:rFonts w:ascii="Times New Roman" w:hAnsi="Times New Roman" w:cs="Times New Roman"/>
        </w:rPr>
        <w:t xml:space="preserve"> </w:t>
      </w:r>
      <w:r w:rsidRPr="008715A7">
        <w:rPr>
          <w:rFonts w:ascii="Times New Roman" w:hAnsi="Times New Roman" w:cs="Times New Roman"/>
        </w:rPr>
        <w:t>±</w:t>
      </w:r>
      <w:r w:rsidR="00DB3ECE" w:rsidRPr="008715A7">
        <w:rPr>
          <w:rFonts w:ascii="Times New Roman" w:hAnsi="Times New Roman" w:cs="Times New Roman"/>
        </w:rPr>
        <w:t xml:space="preserve"> </w:t>
      </w:r>
      <w:r w:rsidRPr="008715A7">
        <w:rPr>
          <w:rFonts w:ascii="Times New Roman" w:hAnsi="Times New Roman" w:cs="Times New Roman"/>
        </w:rPr>
        <w:t>3.32%) spiked-in wastewater samples and using Armored RNA as internal control (Yanaç and Uyaguari, unpublished results). Viral particles may have been sorbed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Uyaguari, unpublished results).</w:t>
      </w:r>
      <w:r w:rsidR="00DB3ECE" w:rsidRPr="008715A7">
        <w:rPr>
          <w:rFonts w:ascii="Times New Roman" w:hAnsi="Times New Roman" w:cs="Times New Roman"/>
        </w:rPr>
        <w:t xml:space="preserve"> Samples with high content of particles or suspended solids tend to saturate filters and impact the recovery of viral particles</w:t>
      </w:r>
      <w:r w:rsidR="008E5597" w:rsidRPr="008715A7">
        <w:rPr>
          <w:rFonts w:ascii="Times New Roman" w:hAnsi="Times New Roman" w:cs="Times New Roman"/>
        </w:rPr>
        <w:t xml:space="preserve"> </w:t>
      </w:r>
      <w:r w:rsidR="00B41179" w:rsidRPr="008715A7">
        <w:rPr>
          <w:rFonts w:ascii="Times New Roman" w:hAnsi="Times New Roman" w:cs="Times New Roman"/>
          <w:noProof/>
          <w:lang w:val="en-CA"/>
        </w:rPr>
        <w:t>(Aslan, Xagoraraki, Simmons, Rose, &amp; Dorevitch, 2011; Karim, Rhodes, Brinkman, Wymer, &amp; Fout, 2009; Uyaguari-Diaz, et al., 2016).</w:t>
      </w:r>
    </w:p>
    <w:p w14:paraId="7CA32233" w14:textId="3DF0454C"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 GCNs were expressed in terms of biomass and volume (except for SC, which was expressed in gs of sample). The higher abundance and more stable signal over time of GCNs of AdV</w:t>
      </w:r>
      <w:r w:rsidR="003C437D" w:rsidRPr="008715A7">
        <w:rPr>
          <w:rFonts w:ascii="Times New Roman" w:hAnsi="Times New Roman" w:cs="Times New Roman"/>
        </w:rPr>
        <w:t xml:space="preserve"> and </w:t>
      </w:r>
      <w:r w:rsidRPr="008715A7">
        <w:rPr>
          <w:rFonts w:ascii="Times New Roman" w:hAnsi="Times New Roman" w:cs="Times New Roman"/>
        </w:rPr>
        <w:t>CrAssphage</w:t>
      </w:r>
      <w:r w:rsidR="003C437D" w:rsidRPr="008715A7">
        <w:rPr>
          <w:rFonts w:ascii="Times New Roman" w:hAnsi="Times New Roman" w:cs="Times New Roman"/>
        </w:rPr>
        <w:t xml:space="preserve"> (</w:t>
      </w:r>
      <w:r w:rsidR="003C437D" w:rsidRPr="008715A7">
        <w:rPr>
          <w:rFonts w:ascii="Times New Roman" w:hAnsi="Times New Roman" w:cs="Times New Roman"/>
          <w:i/>
          <w:iCs/>
        </w:rPr>
        <w:t>Fig. 2</w:t>
      </w:r>
      <w:r w:rsidR="003C437D" w:rsidRPr="008715A7">
        <w:rPr>
          <w:rFonts w:ascii="Times New Roman" w:hAnsi="Times New Roman" w:cs="Times New Roman"/>
        </w:rPr>
        <w:t xml:space="preserve">) as well as </w:t>
      </w:r>
      <w:r w:rsidRPr="008715A7">
        <w:rPr>
          <w:rFonts w:ascii="Times New Roman" w:hAnsi="Times New Roman" w:cs="Times New Roman"/>
        </w:rPr>
        <w:t xml:space="preserve">PMMV </w:t>
      </w:r>
      <w:r w:rsidR="00BB2008" w:rsidRPr="008715A7">
        <w:rPr>
          <w:rFonts w:ascii="Times New Roman" w:hAnsi="Times New Roman" w:cs="Times New Roman"/>
        </w:rPr>
        <w:t>(</w:t>
      </w:r>
      <w:r w:rsidR="00BB2008" w:rsidRPr="008715A7">
        <w:rPr>
          <w:rFonts w:ascii="Times New Roman" w:hAnsi="Times New Roman" w:cs="Times New Roman"/>
          <w:i/>
          <w:iCs/>
        </w:rPr>
        <w:t>Fig.</w:t>
      </w:r>
      <w:r w:rsidR="0034677C" w:rsidRPr="008715A7">
        <w:rPr>
          <w:rFonts w:ascii="Times New Roman" w:hAnsi="Times New Roman" w:cs="Times New Roman"/>
          <w:i/>
          <w:iCs/>
        </w:rPr>
        <w:t xml:space="preserve"> 3</w:t>
      </w:r>
      <w:r w:rsidR="00BB2008" w:rsidRPr="008715A7">
        <w:rPr>
          <w:rFonts w:ascii="Times New Roman" w:hAnsi="Times New Roman" w:cs="Times New Roman"/>
        </w:rPr>
        <w:t xml:space="preserve">) </w:t>
      </w:r>
      <w:r w:rsidRPr="008715A7">
        <w:rPr>
          <w:rFonts w:ascii="Times New Roman" w:hAnsi="Times New Roman" w:cs="Times New Roman"/>
        </w:rPr>
        <w:t xml:space="preserve">relative to the results for our other assays make these target more representative targets for conducting comparisons with </w:t>
      </w:r>
      <w:r w:rsidRPr="008715A7">
        <w:rPr>
          <w:rFonts w:ascii="Times New Roman" w:hAnsi="Times New Roman" w:cs="Times New Roman"/>
          <w:i/>
          <w:iCs/>
        </w:rPr>
        <w:t>E. coli</w:t>
      </w:r>
      <w:r w:rsidRPr="008715A7">
        <w:rPr>
          <w:rFonts w:ascii="Times New Roman" w:hAnsi="Times New Roman" w:cs="Times New Roman"/>
        </w:rPr>
        <w:t>. This persistent presence is consistent with various longitudinal studies previously performed</w:t>
      </w:r>
      <w:r w:rsidR="005C6657" w:rsidRPr="008715A7">
        <w:rPr>
          <w:rFonts w:ascii="Times New Roman" w:hAnsi="Times New Roman" w:cs="Times New Roman"/>
        </w:rPr>
        <w:t xml:space="preserve"> </w:t>
      </w:r>
      <w:r w:rsidR="006D5139" w:rsidRPr="008715A7">
        <w:rPr>
          <w:rFonts w:ascii="Times New Roman" w:hAnsi="Times New Roman" w:cs="Times New Roman"/>
          <w:noProof/>
          <w:lang w:val="en-CA"/>
        </w:rPr>
        <w:t>(</w:t>
      </w:r>
      <w:r w:rsidR="00F72745" w:rsidRPr="008715A7">
        <w:rPr>
          <w:rFonts w:ascii="Times New Roman" w:hAnsi="Times New Roman" w:cs="Times New Roman"/>
          <w:noProof/>
          <w:lang w:val="en-CA"/>
        </w:rPr>
        <w:t xml:space="preserve">Ballesté, et al., 2019; </w:t>
      </w:r>
      <w:r w:rsidR="006D5139" w:rsidRPr="008715A7">
        <w:rPr>
          <w:rFonts w:ascii="Times New Roman" w:hAnsi="Times New Roman" w:cs="Times New Roman"/>
          <w:noProof/>
          <w:lang w:val="en-CA"/>
        </w:rPr>
        <w:t>Farkas, et al., 2018</w:t>
      </w:r>
      <w:r w:rsidR="00F72745" w:rsidRPr="008715A7">
        <w:rPr>
          <w:rFonts w:ascii="Times New Roman" w:hAnsi="Times New Roman" w:cs="Times New Roman"/>
          <w:noProof/>
          <w:lang w:val="en-CA"/>
        </w:rPr>
        <w:t xml:space="preserve">; Farkas, et al., 2019; Hamza, Rizk, Gad, &amp; Hamza, 2019; </w:t>
      </w:r>
      <w:r w:rsidR="006D5139" w:rsidRPr="008715A7">
        <w:rPr>
          <w:rFonts w:ascii="Times New Roman" w:hAnsi="Times New Roman" w:cs="Times New Roman"/>
          <w:noProof/>
          <w:lang w:val="en-CA"/>
        </w:rPr>
        <w:t>Nour, et al., 2021</w:t>
      </w:r>
      <w:r w:rsidR="00F72745" w:rsidRPr="008715A7">
        <w:rPr>
          <w:rFonts w:ascii="Times New Roman" w:hAnsi="Times New Roman" w:cs="Times New Roman"/>
          <w:noProof/>
          <w:lang w:val="en-CA"/>
        </w:rPr>
        <w:t xml:space="preserve">; </w:t>
      </w:r>
      <w:r w:rsidR="006D5139" w:rsidRPr="008715A7">
        <w:rPr>
          <w:rFonts w:ascii="Times New Roman" w:hAnsi="Times New Roman" w:cs="Times New Roman"/>
          <w:noProof/>
          <w:lang w:val="en-CA"/>
        </w:rPr>
        <w:t>Schmitz, Kitajima, Campillo, Gerba, &amp; Pepper, 2016</w:t>
      </w:r>
      <w:r w:rsidR="00F72745" w:rsidRPr="008715A7">
        <w:rPr>
          <w:rFonts w:ascii="Times New Roman" w:hAnsi="Times New Roman" w:cs="Times New Roman"/>
          <w:noProof/>
          <w:lang w:val="en-CA"/>
        </w:rPr>
        <w:t xml:space="preserve">; Tandukar, Sherchan, &amp; Haramoto, 2020; </w:t>
      </w:r>
      <w:r w:rsidR="006D5139" w:rsidRPr="008715A7">
        <w:rPr>
          <w:rFonts w:ascii="Times New Roman" w:hAnsi="Times New Roman" w:cs="Times New Roman"/>
          <w:noProof/>
          <w:lang w:val="en-CA"/>
        </w:rPr>
        <w:t>Worley‐Morse, Mann, Khunjar, Olabode, &amp; Gonzalez, 2019)</w:t>
      </w:r>
      <w:r w:rsidR="00447991" w:rsidRPr="008715A7">
        <w:rPr>
          <w:rFonts w:ascii="Times New Roman" w:hAnsi="Times New Roman" w:cs="Times New Roman"/>
        </w:rPr>
        <w:t>.</w:t>
      </w:r>
    </w:p>
    <w:p w14:paraId="786FDC55" w14:textId="3B8653A6" w:rsidR="001135E5"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 reduction of AdV, CrAssphage, PMMV and </w:t>
      </w:r>
      <w:r w:rsidRPr="008715A7">
        <w:rPr>
          <w:rFonts w:ascii="Times New Roman" w:hAnsi="Times New Roman" w:cs="Times New Roman"/>
          <w:i/>
        </w:rPr>
        <w:t>uidA</w:t>
      </w:r>
      <w:r w:rsidRPr="008715A7">
        <w:rPr>
          <w:rFonts w:ascii="Times New Roman" w:hAnsi="Times New Roman" w:cs="Times New Roman"/>
        </w:rPr>
        <w:t xml:space="preserve"> GCNs was observed consistently in AS samples</w:t>
      </w:r>
      <w:r w:rsidR="00926006" w:rsidRPr="008715A7">
        <w:rPr>
          <w:rFonts w:ascii="Times New Roman" w:hAnsi="Times New Roman" w:cs="Times New Roman"/>
        </w:rPr>
        <w:t xml:space="preserve"> (</w:t>
      </w:r>
      <w:r w:rsidR="00926006" w:rsidRPr="008715A7">
        <w:rPr>
          <w:rFonts w:ascii="Times New Roman" w:hAnsi="Times New Roman" w:cs="Times New Roman"/>
          <w:i/>
          <w:iCs/>
        </w:rPr>
        <w:t>Figs. 2-4</w:t>
      </w:r>
      <w:r w:rsidR="00926006" w:rsidRPr="008715A7">
        <w:rPr>
          <w:rFonts w:ascii="Times New Roman" w:hAnsi="Times New Roman" w:cs="Times New Roman"/>
        </w:rPr>
        <w:t>)</w:t>
      </w:r>
      <w:r w:rsidRPr="008715A7">
        <w:rPr>
          <w:rFonts w:ascii="Times New Roman" w:hAnsi="Times New Roman" w:cs="Times New Roman"/>
        </w:rPr>
        <w:t>. This could be a result of viral particles being sorbed to larger fractions of organic matter that had been filtered by cheesecloth early in the sample-handling process</w:t>
      </w:r>
      <w:r w:rsidR="00BF1912" w:rsidRPr="008715A7">
        <w:rPr>
          <w:rFonts w:ascii="Times New Roman" w:hAnsi="Times New Roman" w:cs="Times New Roman"/>
        </w:rPr>
        <w:t xml:space="preserve"> or retained in the filtration devices as previously described</w:t>
      </w:r>
      <w:r w:rsidRPr="008715A7">
        <w:rPr>
          <w:rFonts w:ascii="Times New Roman" w:hAnsi="Times New Roman" w:cs="Times New Roman"/>
        </w:rPr>
        <w:t xml:space="preserve">. </w:t>
      </w:r>
      <w:r w:rsidR="001135E5" w:rsidRPr="008715A7">
        <w:rPr>
          <w:rFonts w:ascii="Times New Roman" w:hAnsi="Times New Roman" w:cs="Times New Roman"/>
        </w:rPr>
        <w:t xml:space="preserve">It is important to mention in each sampling event, samples were collected within a 2-hour period from RS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AS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EF </w:t>
      </w:r>
      <w:r w:rsidR="001135E5" w:rsidRPr="008715A7">
        <w:rPr>
          <w:rFonts w:ascii="Times New Roman" w:hAnsi="Times New Roman" w:cs="Times New Roman"/>
        </w:rPr>
        <w:lastRenderedPageBreak/>
        <w:t>consecutively. T</w:t>
      </w:r>
      <w:r w:rsidRPr="008715A7">
        <w:rPr>
          <w:rFonts w:ascii="Times New Roman" w:hAnsi="Times New Roman" w:cs="Times New Roman"/>
        </w:rPr>
        <w:t xml:space="preserve">he higher GCNs of viruses and </w:t>
      </w:r>
      <w:r w:rsidRPr="008715A7">
        <w:rPr>
          <w:rFonts w:ascii="Times New Roman" w:hAnsi="Times New Roman" w:cs="Times New Roman"/>
          <w:i/>
        </w:rPr>
        <w:t>E. coli</w:t>
      </w:r>
      <w:r w:rsidRPr="008715A7">
        <w:rPr>
          <w:rFonts w:ascii="Times New Roman" w:hAnsi="Times New Roman" w:cs="Times New Roman"/>
        </w:rPr>
        <w:t xml:space="preserve"> observed in the EF may be associated with the hydraulic retention time (HRT) (12 hours) in the facility</w:t>
      </w:r>
      <w:r w:rsidR="001135E5" w:rsidRPr="008715A7">
        <w:rPr>
          <w:rFonts w:ascii="Times New Roman" w:hAnsi="Times New Roman" w:cs="Times New Roman"/>
        </w:rPr>
        <w:t xml:space="preserve"> and may not reflect </w:t>
      </w:r>
      <w:r w:rsidR="00B5753D" w:rsidRPr="008715A7">
        <w:rPr>
          <w:rFonts w:ascii="Times New Roman" w:hAnsi="Times New Roman" w:cs="Times New Roman"/>
        </w:rPr>
        <w:t>wastewater</w:t>
      </w:r>
      <w:r w:rsidR="001135E5" w:rsidRPr="008715A7">
        <w:rPr>
          <w:rFonts w:ascii="Times New Roman" w:hAnsi="Times New Roman" w:cs="Times New Roman"/>
        </w:rPr>
        <w:t xml:space="preserve"> treatment profiles at the time of collection. Other variables to consider are the overflow of sewage from rainy events and fluctuations in mixed liquor-suspended solids </w:t>
      </w:r>
      <w:sdt>
        <w:sdtPr>
          <w:rPr>
            <w:rFonts w:ascii="Times New Roman" w:hAnsi="Times New Roman" w:cs="Times New Roman"/>
          </w:rPr>
          <w:id w:val="525294350"/>
          <w:citation/>
        </w:sdtPr>
        <w:sdtEndPr/>
        <w:sdtContent>
          <w:r w:rsidR="001135E5" w:rsidRPr="008715A7">
            <w:rPr>
              <w:rFonts w:ascii="Times New Roman" w:hAnsi="Times New Roman" w:cs="Times New Roman"/>
            </w:rPr>
            <w:fldChar w:fldCharType="begin"/>
          </w:r>
          <w:r w:rsidR="001135E5" w:rsidRPr="008715A7">
            <w:rPr>
              <w:rFonts w:ascii="Times New Roman" w:hAnsi="Times New Roman" w:cs="Times New Roman"/>
              <w:lang w:val="en-CA"/>
            </w:rPr>
            <w:instrText xml:space="preserve"> CITATION Pér19 \l 4105 </w:instrText>
          </w:r>
          <w:r w:rsidR="001135E5" w:rsidRPr="008715A7">
            <w:rPr>
              <w:rFonts w:ascii="Times New Roman" w:hAnsi="Times New Roman" w:cs="Times New Roman"/>
            </w:rPr>
            <w:fldChar w:fldCharType="separate"/>
          </w:r>
          <w:r w:rsidR="00287AD2" w:rsidRPr="008715A7">
            <w:rPr>
              <w:rFonts w:ascii="Times New Roman" w:hAnsi="Times New Roman" w:cs="Times New Roman"/>
              <w:noProof/>
              <w:lang w:val="en-CA"/>
            </w:rPr>
            <w:t>(Pérez, Guerrero, Orellana, Figuerola, &amp; Erijman, 2019)</w:t>
          </w:r>
          <w:r w:rsidR="001135E5" w:rsidRPr="008715A7">
            <w:rPr>
              <w:rFonts w:ascii="Times New Roman" w:hAnsi="Times New Roman" w:cs="Times New Roman"/>
            </w:rPr>
            <w:fldChar w:fldCharType="end"/>
          </w:r>
        </w:sdtContent>
      </w:sdt>
      <w:r w:rsidR="001135E5" w:rsidRPr="008715A7">
        <w:rPr>
          <w:rFonts w:ascii="Times New Roman" w:hAnsi="Times New Roman" w:cs="Times New Roman"/>
        </w:rPr>
        <w:t xml:space="preserve">. In our study, there were 4.6 mm of precipitation for Event 1, which may have affected the results </w:t>
      </w:r>
      <w:r w:rsidR="004D2130" w:rsidRPr="008715A7">
        <w:rPr>
          <w:rFonts w:ascii="Times New Roman" w:hAnsi="Times New Roman" w:cs="Times New Roman"/>
        </w:rPr>
        <w:t xml:space="preserve">here </w:t>
      </w:r>
      <w:r w:rsidR="001135E5" w:rsidRPr="008715A7">
        <w:rPr>
          <w:rFonts w:ascii="Times New Roman" w:hAnsi="Times New Roman" w:cs="Times New Roman"/>
        </w:rPr>
        <w:t>obtained</w:t>
      </w:r>
      <w:r w:rsidR="009C72CA" w:rsidRPr="008715A7">
        <w:rPr>
          <w:rFonts w:ascii="Times New Roman" w:hAnsi="Times New Roman" w:cs="Times New Roman"/>
        </w:rPr>
        <w:t>. In the PCA analysis (</w:t>
      </w:r>
      <w:r w:rsidR="009C72CA" w:rsidRPr="008715A7">
        <w:rPr>
          <w:rFonts w:ascii="Times New Roman" w:hAnsi="Times New Roman" w:cs="Times New Roman"/>
          <w:i/>
          <w:iCs/>
        </w:rPr>
        <w:t>Fig. 5</w:t>
      </w:r>
      <w:r w:rsidR="009C72CA" w:rsidRPr="008715A7">
        <w:rPr>
          <w:rFonts w:ascii="Times New Roman" w:hAnsi="Times New Roman" w:cs="Times New Roman"/>
        </w:rPr>
        <w:t>)</w:t>
      </w:r>
      <w:r w:rsidR="00571EA2" w:rsidRPr="008715A7">
        <w:rPr>
          <w:rFonts w:ascii="Times New Roman" w:hAnsi="Times New Roman" w:cs="Times New Roman"/>
        </w:rPr>
        <w:t>,</w:t>
      </w:r>
      <w:r w:rsidR="00A871E2" w:rsidRPr="008715A7">
        <w:rPr>
          <w:rFonts w:ascii="Times New Roman" w:hAnsi="Times New Roman" w:cs="Times New Roman"/>
        </w:rPr>
        <w:t xml:space="preserve"> the vector for precipitation points sharply towards data points representing Event 1</w:t>
      </w:r>
      <w:r w:rsidR="00095466" w:rsidRPr="008715A7">
        <w:rPr>
          <w:rFonts w:ascii="Times New Roman" w:hAnsi="Times New Roman" w:cs="Times New Roman"/>
        </w:rPr>
        <w:t>, indicating a possible relationship. Precipitation was also found to have positive correlations with grab flow (rho = 0.775) and raw flow (rho = 0.775) (</w:t>
      </w:r>
      <w:r w:rsidR="00095466" w:rsidRPr="008715A7">
        <w:rPr>
          <w:rFonts w:ascii="Times New Roman" w:hAnsi="Times New Roman" w:cs="Times New Roman"/>
          <w:i/>
          <w:iCs/>
        </w:rPr>
        <w:t>Fig. 6</w:t>
      </w:r>
      <w:r w:rsidR="00095466" w:rsidRPr="008715A7">
        <w:rPr>
          <w:rFonts w:ascii="Times New Roman" w:hAnsi="Times New Roman" w:cs="Times New Roman"/>
        </w:rPr>
        <w:t>). Nonetheless,</w:t>
      </w:r>
      <w:r w:rsidR="00375169" w:rsidRPr="008715A7">
        <w:rPr>
          <w:rFonts w:ascii="Times New Roman" w:hAnsi="Times New Roman" w:cs="Times New Roman"/>
        </w:rPr>
        <w:t xml:space="preserve"> further studies are needed to corroborate the potential link between precipitation and microbial counts.</w:t>
      </w:r>
    </w:p>
    <w:p w14:paraId="2B3EA88C" w14:textId="293B9898" w:rsidR="00CE5849" w:rsidRPr="008715A7" w:rsidRDefault="00CE5849" w:rsidP="00443666">
      <w:pPr>
        <w:widowControl w:val="0"/>
        <w:autoSpaceDE w:val="0"/>
        <w:autoSpaceDN w:val="0"/>
        <w:adjustRightInd w:val="0"/>
        <w:spacing w:after="240" w:line="480" w:lineRule="auto"/>
        <w:rPr>
          <w:rFonts w:ascii="Times New Roman" w:hAnsi="Times New Roman" w:cs="Times New Roman"/>
          <w:color w:val="000000"/>
        </w:rPr>
      </w:pPr>
      <w:r w:rsidRPr="008715A7">
        <w:rPr>
          <w:rFonts w:ascii="Times New Roman" w:hAnsi="Times New Roman" w:cs="Times New Roman"/>
        </w:rPr>
        <w:t>Moreover, the duration of anaerobic sludge digestion is 15 days</w:t>
      </w:r>
      <w:r w:rsidR="00EC69F1" w:rsidRPr="008715A7">
        <w:rPr>
          <w:rFonts w:ascii="Times New Roman" w:hAnsi="Times New Roman" w:cs="Times New Roman"/>
        </w:rPr>
        <w:t xml:space="preserve"> </w:t>
      </w:r>
      <w:sdt>
        <w:sdtPr>
          <w:rPr>
            <w:rFonts w:ascii="Times New Roman" w:hAnsi="Times New Roman" w:cs="Times New Roman"/>
          </w:rPr>
          <w:id w:val="-1542742130"/>
          <w:citation/>
        </w:sdtPr>
        <w:sdtEndPr/>
        <w:sdtContent>
          <w:r w:rsidR="00EC69F1" w:rsidRPr="008715A7">
            <w:rPr>
              <w:rFonts w:ascii="Times New Roman" w:hAnsi="Times New Roman" w:cs="Times New Roman"/>
            </w:rPr>
            <w:fldChar w:fldCharType="begin"/>
          </w:r>
          <w:r w:rsidR="00EC69F1" w:rsidRPr="008715A7">
            <w:rPr>
              <w:rFonts w:ascii="Times New Roman" w:hAnsi="Times New Roman" w:cs="Times New Roman"/>
              <w:lang w:val="en-CA"/>
            </w:rPr>
            <w:instrText xml:space="preserve"> CITATION Sew20 \l 4105 </w:instrText>
          </w:r>
          <w:r w:rsidR="00EC69F1"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EC69F1" w:rsidRPr="008715A7">
            <w:rPr>
              <w:rFonts w:ascii="Times New Roman" w:hAnsi="Times New Roman" w:cs="Times New Roman"/>
            </w:rPr>
            <w:fldChar w:fldCharType="end"/>
          </w:r>
        </w:sdtContent>
      </w:sdt>
      <w:r w:rsidR="00EC69F1" w:rsidRPr="008715A7">
        <w:rPr>
          <w:rFonts w:ascii="Times New Roman" w:hAnsi="Times New Roman" w:cs="Times New Roman"/>
        </w:rPr>
        <w:t xml:space="preserve">. </w:t>
      </w:r>
      <w:r w:rsidRPr="008715A7">
        <w:rPr>
          <w:rFonts w:ascii="Times New Roman" w:hAnsi="Times New Roman" w:cs="Times New Roman"/>
        </w:rPr>
        <w:t xml:space="preserve">In this context, GCNs of </w:t>
      </w:r>
      <w:r w:rsidRPr="008715A7">
        <w:rPr>
          <w:rFonts w:ascii="Times New Roman" w:hAnsi="Times New Roman" w:cs="Times New Roman"/>
          <w:i/>
        </w:rPr>
        <w:t>uidA</w:t>
      </w:r>
      <w:r w:rsidRPr="008715A7">
        <w:rPr>
          <w:rFonts w:ascii="Times New Roman" w:hAnsi="Times New Roman" w:cs="Times New Roman"/>
        </w:rPr>
        <w:t xml:space="preserve"> in the SC were significantly reduced by anaerobic digestion</w:t>
      </w:r>
      <w:r w:rsidR="00FF5B62" w:rsidRPr="008715A7">
        <w:rPr>
          <w:rFonts w:ascii="Times New Roman" w:hAnsi="Times New Roman" w:cs="Times New Roman"/>
        </w:rPr>
        <w:t xml:space="preserve"> (</w:t>
      </w:r>
      <w:r w:rsidR="00FF5B62" w:rsidRPr="008715A7">
        <w:rPr>
          <w:rFonts w:ascii="Times New Roman" w:hAnsi="Times New Roman" w:cs="Times New Roman"/>
          <w:i/>
          <w:iCs/>
        </w:rPr>
        <w:t>Fig. 4</w:t>
      </w:r>
      <w:r w:rsidR="00FF5B62" w:rsidRPr="008715A7">
        <w:rPr>
          <w:rFonts w:ascii="Times New Roman" w:hAnsi="Times New Roman" w:cs="Times New Roman"/>
        </w:rPr>
        <w:t>)</w:t>
      </w:r>
      <w:r w:rsidRPr="008715A7">
        <w:rPr>
          <w:rFonts w:ascii="Times New Roman" w:hAnsi="Times New Roman" w:cs="Times New Roman"/>
        </w:rPr>
        <w:t xml:space="preserve">. This may explain why the gene copies of </w:t>
      </w:r>
      <w:r w:rsidRPr="008715A7">
        <w:rPr>
          <w:rFonts w:ascii="Times New Roman" w:hAnsi="Times New Roman" w:cs="Times New Roman"/>
          <w:i/>
        </w:rPr>
        <w:t>uidA</w:t>
      </w:r>
      <w:r w:rsidRPr="008715A7">
        <w:rPr>
          <w:rFonts w:ascii="Times New Roman" w:hAnsi="Times New Roman" w:cs="Times New Roman"/>
        </w:rPr>
        <w:t xml:space="preserve"> </w:t>
      </w:r>
      <w:r w:rsidR="00434832" w:rsidRPr="008715A7">
        <w:rPr>
          <w:rFonts w:ascii="Times New Roman" w:hAnsi="Times New Roman" w:cs="Times New Roman"/>
        </w:rPr>
        <w:t xml:space="preserve">in terms of biomass </w:t>
      </w:r>
      <w:r w:rsidRPr="008715A7">
        <w:rPr>
          <w:rFonts w:ascii="Times New Roman" w:hAnsi="Times New Roman" w:cs="Times New Roman"/>
        </w:rPr>
        <w:t>were lower in SC compared to all treatments</w:t>
      </w:r>
      <w:r w:rsidR="00434832" w:rsidRPr="008715A7">
        <w:rPr>
          <w:rFonts w:ascii="Times New Roman" w:hAnsi="Times New Roman" w:cs="Times New Roman"/>
        </w:rPr>
        <w:t xml:space="preserve"> (p-value &lt; 0.02)</w:t>
      </w:r>
      <w:r w:rsidRPr="008715A7">
        <w:rPr>
          <w:rFonts w:ascii="Times New Roman" w:hAnsi="Times New Roman" w:cs="Times New Roman"/>
        </w:rPr>
        <w:t xml:space="preserve">. The average gene copies across all wastewater stages (RS, AS, and EF) for </w:t>
      </w:r>
      <w:r w:rsidRPr="008715A7">
        <w:rPr>
          <w:rFonts w:ascii="Times New Roman" w:hAnsi="Times New Roman" w:cs="Times New Roman"/>
          <w:i/>
        </w:rPr>
        <w:t>uidA</w:t>
      </w:r>
      <w:r w:rsidRPr="008715A7">
        <w:rPr>
          <w:rFonts w:ascii="Times New Roman" w:hAnsi="Times New Roman" w:cs="Times New Roman"/>
        </w:rPr>
        <w:t xml:space="preserve"> were not significantly different in terms of both volume and biomass. When compared to </w:t>
      </w:r>
      <w:r w:rsidRPr="008715A7">
        <w:rPr>
          <w:rFonts w:ascii="Times New Roman" w:hAnsi="Times New Roman" w:cs="Times New Roman"/>
          <w:i/>
        </w:rPr>
        <w:t>uidA</w:t>
      </w:r>
      <w:r w:rsidRPr="008715A7">
        <w:rPr>
          <w:rFonts w:ascii="Times New Roman" w:hAnsi="Times New Roman" w:cs="Times New Roman"/>
        </w:rPr>
        <w:t xml:space="preserve">, enteric viruses were found to be at least one order of magnitude more abundant than the </w:t>
      </w:r>
      <w:r w:rsidRPr="008715A7">
        <w:rPr>
          <w:rFonts w:ascii="Times New Roman" w:hAnsi="Times New Roman" w:cs="Times New Roman"/>
          <w:i/>
        </w:rPr>
        <w:t>E. coli</w:t>
      </w:r>
      <w:r w:rsidRPr="008715A7">
        <w:rPr>
          <w:rFonts w:ascii="Times New Roman" w:hAnsi="Times New Roman" w:cs="Times New Roman"/>
        </w:rPr>
        <w:t xml:space="preserve"> marker. </w:t>
      </w:r>
    </w:p>
    <w:p w14:paraId="1DD4BDC1" w14:textId="5CEB2D15" w:rsidR="00CE5849" w:rsidRPr="008715A7" w:rsidRDefault="00A5788E"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GCNs</w:t>
      </w:r>
      <w:r w:rsidR="00CE5849" w:rsidRPr="008715A7">
        <w:rPr>
          <w:rFonts w:ascii="Times New Roman" w:hAnsi="Times New Roman" w:cs="Times New Roman"/>
        </w:rPr>
        <w:t xml:space="preserve"> of CrAssphage </w:t>
      </w:r>
      <w:r w:rsidR="00B5753D" w:rsidRPr="008715A7">
        <w:rPr>
          <w:rFonts w:ascii="Times New Roman" w:hAnsi="Times New Roman" w:cs="Times New Roman"/>
        </w:rPr>
        <w:t xml:space="preserve">in terms of biomass </w:t>
      </w:r>
      <w:r w:rsidRPr="008715A7">
        <w:rPr>
          <w:rFonts w:ascii="Times New Roman" w:hAnsi="Times New Roman" w:cs="Times New Roman"/>
        </w:rPr>
        <w:t xml:space="preserve">in SC </w:t>
      </w:r>
      <w:r w:rsidR="00CE5849" w:rsidRPr="008715A7">
        <w:rPr>
          <w:rFonts w:ascii="Times New Roman" w:hAnsi="Times New Roman" w:cs="Times New Roman"/>
        </w:rPr>
        <w:t xml:space="preserve">were </w:t>
      </w:r>
      <w:r w:rsidRPr="008715A7">
        <w:rPr>
          <w:rFonts w:ascii="Times New Roman" w:hAnsi="Times New Roman" w:cs="Times New Roman"/>
        </w:rPr>
        <w:t xml:space="preserve">significantly </w:t>
      </w:r>
      <w:r w:rsidR="004D2130" w:rsidRPr="008715A7">
        <w:rPr>
          <w:rFonts w:ascii="Times New Roman" w:hAnsi="Times New Roman" w:cs="Times New Roman"/>
        </w:rPr>
        <w:t>higher</w:t>
      </w:r>
      <w:r w:rsidR="00CE5849" w:rsidRPr="008715A7">
        <w:rPr>
          <w:rFonts w:ascii="Times New Roman" w:hAnsi="Times New Roman" w:cs="Times New Roman"/>
        </w:rPr>
        <w:t xml:space="preserve"> </w:t>
      </w:r>
      <w:r w:rsidRPr="008715A7">
        <w:rPr>
          <w:rFonts w:ascii="Times New Roman" w:hAnsi="Times New Roman" w:cs="Times New Roman"/>
        </w:rPr>
        <w:t>than RS (p-value = 0.004028) and AS (p-value = 5.877 x 10</w:t>
      </w:r>
      <w:r w:rsidRPr="008715A7">
        <w:rPr>
          <w:rFonts w:ascii="Times New Roman" w:hAnsi="Times New Roman" w:cs="Times New Roman"/>
          <w:vertAlign w:val="superscript"/>
        </w:rPr>
        <w:t>-5</w:t>
      </w:r>
      <w:r w:rsidRPr="008715A7">
        <w:rPr>
          <w:rFonts w:ascii="Times New Roman" w:hAnsi="Times New Roman" w:cs="Times New Roman"/>
        </w:rPr>
        <w:t>)</w:t>
      </w:r>
      <w:r w:rsidR="00CE0220" w:rsidRPr="008715A7">
        <w:rPr>
          <w:rFonts w:ascii="Times New Roman" w:hAnsi="Times New Roman" w:cs="Times New Roman"/>
        </w:rPr>
        <w:t xml:space="preserve"> (</w:t>
      </w:r>
      <w:r w:rsidR="00CE0220" w:rsidRPr="008715A7">
        <w:rPr>
          <w:rFonts w:ascii="Times New Roman" w:hAnsi="Times New Roman" w:cs="Times New Roman"/>
          <w:i/>
          <w:iCs/>
        </w:rPr>
        <w:t xml:space="preserve">Fig. </w:t>
      </w:r>
      <w:r w:rsidR="008502E2" w:rsidRPr="008715A7">
        <w:rPr>
          <w:rFonts w:ascii="Times New Roman" w:hAnsi="Times New Roman" w:cs="Times New Roman"/>
          <w:i/>
          <w:iCs/>
        </w:rPr>
        <w:t>2</w:t>
      </w:r>
      <w:r w:rsidR="00CE0220" w:rsidRPr="008715A7">
        <w:rPr>
          <w:rFonts w:ascii="Times New Roman" w:hAnsi="Times New Roman" w:cs="Times New Roman"/>
        </w:rPr>
        <w:t>)</w:t>
      </w:r>
      <w:r w:rsidRPr="008715A7">
        <w:rPr>
          <w:rFonts w:ascii="Times New Roman" w:hAnsi="Times New Roman" w:cs="Times New Roman"/>
        </w:rPr>
        <w:t>. For PMMV, SC samples had significantly more GCNs in terms of biomass than samples from other parts of the wastewater treatment process (p-values ranged from 1.487 x 10</w:t>
      </w:r>
      <w:r w:rsidRPr="008715A7">
        <w:rPr>
          <w:rFonts w:ascii="Times New Roman" w:hAnsi="Times New Roman" w:cs="Times New Roman"/>
          <w:vertAlign w:val="superscript"/>
        </w:rPr>
        <w:t>-5</w:t>
      </w:r>
      <w:r w:rsidRPr="008715A7">
        <w:rPr>
          <w:rFonts w:ascii="Times New Roman" w:hAnsi="Times New Roman" w:cs="Times New Roman"/>
        </w:rPr>
        <w:t xml:space="preserve"> to 0.03775)</w:t>
      </w:r>
      <w:r w:rsidR="008502E2" w:rsidRPr="008715A7">
        <w:rPr>
          <w:rFonts w:ascii="Times New Roman" w:hAnsi="Times New Roman" w:cs="Times New Roman"/>
        </w:rPr>
        <w:t xml:space="preserve"> (</w:t>
      </w:r>
      <w:r w:rsidR="008502E2" w:rsidRPr="008715A7">
        <w:rPr>
          <w:rFonts w:ascii="Times New Roman" w:hAnsi="Times New Roman" w:cs="Times New Roman"/>
          <w:i/>
          <w:iCs/>
        </w:rPr>
        <w:t>Fig.</w:t>
      </w:r>
      <w:r w:rsidR="003133EC" w:rsidRPr="008715A7">
        <w:rPr>
          <w:rFonts w:ascii="Times New Roman" w:hAnsi="Times New Roman" w:cs="Times New Roman"/>
          <w:i/>
          <w:iCs/>
        </w:rPr>
        <w:t xml:space="preserve"> 3</w:t>
      </w:r>
      <w:r w:rsidR="003133EC" w:rsidRPr="008715A7">
        <w:rPr>
          <w:rFonts w:ascii="Times New Roman" w:hAnsi="Times New Roman" w:cs="Times New Roman"/>
        </w:rPr>
        <w:t>)</w:t>
      </w:r>
      <w:r w:rsidR="006F2086" w:rsidRPr="008715A7">
        <w:rPr>
          <w:rFonts w:ascii="Times New Roman" w:hAnsi="Times New Roman" w:cs="Times New Roman"/>
        </w:rPr>
        <w:t xml:space="preserve">. </w:t>
      </w:r>
      <w:r w:rsidR="00CE5849" w:rsidRPr="008715A7">
        <w:rPr>
          <w:rFonts w:ascii="Times New Roman" w:hAnsi="Times New Roman" w:cs="Times New Roman"/>
        </w:rPr>
        <w:t xml:space="preserve">Since SC is the by-product of </w:t>
      </w:r>
      <w:r w:rsidR="004D2130" w:rsidRPr="008715A7">
        <w:rPr>
          <w:rFonts w:ascii="Times New Roman" w:hAnsi="Times New Roman" w:cs="Times New Roman"/>
        </w:rPr>
        <w:t xml:space="preserve">RS </w:t>
      </w:r>
      <w:r w:rsidR="004D2130" w:rsidRPr="008715A7">
        <w:rPr>
          <w:rFonts w:ascii="Times New Roman" w:hAnsi="Times New Roman" w:cs="Times New Roman"/>
        </w:rPr>
        <w:lastRenderedPageBreak/>
        <w:t xml:space="preserve">and </w:t>
      </w:r>
      <w:r w:rsidR="00CE5849" w:rsidRPr="008715A7">
        <w:rPr>
          <w:rFonts w:ascii="Times New Roman" w:hAnsi="Times New Roman" w:cs="Times New Roman"/>
        </w:rPr>
        <w:t>AS using anaerobic digestion, this may mean that the presence of CrAssphage and PMMV may have been lower in the wastewater being treated in the AS, but higher in the solids. However, GCNs of AdV in terms of biomass were not significantly different between the AS and SC samples</w:t>
      </w:r>
      <w:r w:rsidR="008B4805" w:rsidRPr="008715A7">
        <w:rPr>
          <w:rFonts w:ascii="Times New Roman" w:hAnsi="Times New Roman" w:cs="Times New Roman"/>
        </w:rPr>
        <w:t xml:space="preserve"> (</w:t>
      </w:r>
      <w:r w:rsidR="008B4805" w:rsidRPr="008715A7">
        <w:rPr>
          <w:rFonts w:ascii="Times New Roman" w:hAnsi="Times New Roman" w:cs="Times New Roman"/>
          <w:i/>
          <w:iCs/>
        </w:rPr>
        <w:t>Fig. 2</w:t>
      </w:r>
      <w:r w:rsidR="008B4805" w:rsidRPr="008715A7">
        <w:rPr>
          <w:rFonts w:ascii="Times New Roman" w:hAnsi="Times New Roman" w:cs="Times New Roman"/>
        </w:rPr>
        <w:t>)</w:t>
      </w:r>
      <w:r w:rsidR="00CE5849" w:rsidRPr="008715A7">
        <w:rPr>
          <w:rFonts w:ascii="Times New Roman" w:hAnsi="Times New Roman" w:cs="Times New Roman"/>
        </w:rPr>
        <w:t>. Meanwhile, plant viruses such as PMMV remain more stable (in terms of biomass) during these digestion processes</w:t>
      </w:r>
      <w:r w:rsidR="00F81100" w:rsidRPr="008715A7">
        <w:rPr>
          <w:rFonts w:ascii="Times New Roman" w:hAnsi="Times New Roman" w:cs="Times New Roman"/>
        </w:rPr>
        <w:t xml:space="preserve"> </w:t>
      </w:r>
      <w:sdt>
        <w:sdtPr>
          <w:rPr>
            <w:rFonts w:ascii="Times New Roman" w:hAnsi="Times New Roman" w:cs="Times New Roman"/>
          </w:rPr>
          <w:id w:val="-330838383"/>
          <w:citation/>
        </w:sdtPr>
        <w:sdtEndPr/>
        <w:sdtContent>
          <w:r w:rsidR="00F81100" w:rsidRPr="008715A7">
            <w:rPr>
              <w:rFonts w:ascii="Times New Roman" w:hAnsi="Times New Roman" w:cs="Times New Roman"/>
            </w:rPr>
            <w:fldChar w:fldCharType="begin"/>
          </w:r>
          <w:r w:rsidR="00F81100" w:rsidRPr="008715A7">
            <w:rPr>
              <w:rFonts w:ascii="Times New Roman" w:hAnsi="Times New Roman" w:cs="Times New Roman"/>
              <w:lang w:val="en-CA"/>
            </w:rPr>
            <w:instrText xml:space="preserve"> CITATION Jum17 \l 4105 </w:instrText>
          </w:r>
          <w:r w:rsidR="00F81100" w:rsidRPr="008715A7">
            <w:rPr>
              <w:rFonts w:ascii="Times New Roman" w:hAnsi="Times New Roman" w:cs="Times New Roman"/>
            </w:rPr>
            <w:fldChar w:fldCharType="separate"/>
          </w:r>
          <w:r w:rsidR="00287AD2" w:rsidRPr="008715A7">
            <w:rPr>
              <w:rFonts w:ascii="Times New Roman" w:hAnsi="Times New Roman" w:cs="Times New Roman"/>
              <w:noProof/>
              <w:lang w:val="en-CA"/>
            </w:rPr>
            <w:t>(Jumat, et al., 2017)</w:t>
          </w:r>
          <w:r w:rsidR="00F81100" w:rsidRPr="008715A7">
            <w:rPr>
              <w:rFonts w:ascii="Times New Roman" w:hAnsi="Times New Roman" w:cs="Times New Roman"/>
            </w:rPr>
            <w:fldChar w:fldCharType="end"/>
          </w:r>
        </w:sdtContent>
      </w:sdt>
      <w:r w:rsidR="00CE5849" w:rsidRPr="008715A7">
        <w:rPr>
          <w:rFonts w:ascii="Times New Roman" w:hAnsi="Times New Roman" w:cs="Times New Roman"/>
        </w:rPr>
        <w:t xml:space="preserve">. </w:t>
      </w:r>
    </w:p>
    <w:p w14:paraId="0580661D" w14:textId="404FAC4D"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higher presence of RoV gene copies in the EF </w:t>
      </w:r>
      <w:r w:rsidR="002152A4" w:rsidRPr="008715A7">
        <w:rPr>
          <w:rFonts w:ascii="Times New Roman" w:hAnsi="Times New Roman" w:cs="Times New Roman"/>
        </w:rPr>
        <w:t>(p-value = 0.0005918 in terms of sample and p-value =</w:t>
      </w:r>
      <w:r w:rsidR="002152A4" w:rsidRPr="008715A7">
        <w:t xml:space="preserve"> </w:t>
      </w:r>
      <w:r w:rsidR="002152A4" w:rsidRPr="008715A7">
        <w:rPr>
          <w:rFonts w:ascii="Times New Roman" w:hAnsi="Times New Roman" w:cs="Times New Roman"/>
        </w:rPr>
        <w:t xml:space="preserve">0.001498 in terms of biomass) </w:t>
      </w:r>
      <w:r w:rsidRPr="008715A7">
        <w:rPr>
          <w:rFonts w:ascii="Times New Roman" w:hAnsi="Times New Roman" w:cs="Times New Roman"/>
        </w:rPr>
        <w:t xml:space="preserve">during the winter season </w:t>
      </w:r>
      <w:r w:rsidR="0060665C" w:rsidRPr="008715A7">
        <w:rPr>
          <w:rFonts w:ascii="Times New Roman" w:hAnsi="Times New Roman" w:cs="Times New Roman"/>
        </w:rPr>
        <w:t>(</w:t>
      </w:r>
      <w:r w:rsidR="0060665C" w:rsidRPr="008715A7">
        <w:rPr>
          <w:rFonts w:ascii="Times New Roman" w:hAnsi="Times New Roman" w:cs="Times New Roman"/>
          <w:i/>
          <w:iCs/>
        </w:rPr>
        <w:t>Fig. S2</w:t>
      </w:r>
      <w:r w:rsidR="0060665C" w:rsidRPr="008715A7">
        <w:rPr>
          <w:rFonts w:ascii="Times New Roman" w:hAnsi="Times New Roman" w:cs="Times New Roman"/>
        </w:rPr>
        <w:t xml:space="preserve">) </w:t>
      </w:r>
      <w:r w:rsidRPr="008715A7">
        <w:rPr>
          <w:rFonts w:ascii="Times New Roman" w:hAnsi="Times New Roman" w:cs="Times New Roman"/>
        </w:rPr>
        <w:t>may indicate a higher risk of transmission during cold seasons (Atabakhsh et al. 2020), since it has been previously reported that a greater presence of RoV in EF are found during the winter season</w:t>
      </w:r>
      <w:r w:rsidR="000F5237" w:rsidRPr="008715A7">
        <w:rPr>
          <w:rFonts w:ascii="Times New Roman" w:hAnsi="Times New Roman" w:cs="Times New Roman"/>
        </w:rPr>
        <w:t xml:space="preserve"> </w:t>
      </w:r>
      <w:sdt>
        <w:sdtPr>
          <w:rPr>
            <w:rFonts w:ascii="Times New Roman" w:hAnsi="Times New Roman" w:cs="Times New Roman"/>
          </w:rPr>
          <w:id w:val="-1549215872"/>
          <w:citation/>
        </w:sdtPr>
        <w:sdtEndPr/>
        <w:sdtContent>
          <w:r w:rsidR="000F5237" w:rsidRPr="008715A7">
            <w:rPr>
              <w:rFonts w:ascii="Times New Roman" w:hAnsi="Times New Roman" w:cs="Times New Roman"/>
            </w:rPr>
            <w:fldChar w:fldCharType="begin"/>
          </w:r>
          <w:r w:rsidR="000F5237" w:rsidRPr="008715A7">
            <w:rPr>
              <w:rFonts w:ascii="Times New Roman" w:hAnsi="Times New Roman" w:cs="Times New Roman"/>
              <w:lang w:val="en-CA"/>
            </w:rPr>
            <w:instrText xml:space="preserve"> CITATION LiD11 \l 4105 </w:instrText>
          </w:r>
          <w:r w:rsidR="000F5237" w:rsidRPr="008715A7">
            <w:rPr>
              <w:rFonts w:ascii="Times New Roman" w:hAnsi="Times New Roman" w:cs="Times New Roman"/>
            </w:rPr>
            <w:fldChar w:fldCharType="separate"/>
          </w:r>
          <w:r w:rsidR="00287AD2" w:rsidRPr="008715A7">
            <w:rPr>
              <w:rFonts w:ascii="Times New Roman" w:hAnsi="Times New Roman" w:cs="Times New Roman"/>
              <w:noProof/>
              <w:lang w:val="en-CA"/>
            </w:rPr>
            <w:t>(Li, et al., 2011)</w:t>
          </w:r>
          <w:r w:rsidR="000F5237" w:rsidRPr="008715A7">
            <w:rPr>
              <w:rFonts w:ascii="Times New Roman" w:hAnsi="Times New Roman" w:cs="Times New Roman"/>
            </w:rPr>
            <w:fldChar w:fldCharType="end"/>
          </w:r>
        </w:sdtContent>
      </w:sdt>
      <w:r w:rsidRPr="008715A7">
        <w:rPr>
          <w:rFonts w:ascii="Times New Roman" w:hAnsi="Times New Roman" w:cs="Times New Roman"/>
        </w:rPr>
        <w:t>.</w:t>
      </w:r>
      <w:r w:rsidR="004D2130" w:rsidRPr="008715A7">
        <w:rPr>
          <w:rFonts w:ascii="Times New Roman" w:hAnsi="Times New Roman" w:cs="Times New Roman"/>
        </w:rPr>
        <w:t xml:space="preserve"> </w:t>
      </w:r>
    </w:p>
    <w:p w14:paraId="29DA2793" w14:textId="076B6D42" w:rsidR="00CE5849" w:rsidRPr="008715A7" w:rsidRDefault="00CE5849" w:rsidP="00443666">
      <w:pPr>
        <w:widowControl w:val="0"/>
        <w:autoSpaceDE w:val="0"/>
        <w:autoSpaceDN w:val="0"/>
        <w:adjustRightInd w:val="0"/>
        <w:spacing w:after="240" w:line="480" w:lineRule="auto"/>
        <w:rPr>
          <w:rFonts w:ascii="Times New Roman" w:hAnsi="Times New Roman" w:cs="Times New Roman"/>
          <w:strike/>
        </w:rPr>
      </w:pPr>
      <w:r w:rsidRPr="008715A7">
        <w:rPr>
          <w:rFonts w:ascii="Times New Roman" w:hAnsi="Times New Roman" w:cs="Times New Roman"/>
        </w:rPr>
        <w:t>The negative results of SaV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w:t>
      </w:r>
      <w:r w:rsidR="00953092" w:rsidRPr="008715A7">
        <w:rPr>
          <w:rFonts w:ascii="Times New Roman" w:hAnsi="Times New Roman" w:cs="Times New Roman"/>
        </w:rPr>
        <w:t xml:space="preserve"> </w:t>
      </w:r>
      <w:sdt>
        <w:sdtPr>
          <w:rPr>
            <w:rFonts w:ascii="Times New Roman" w:hAnsi="Times New Roman" w:cs="Times New Roman"/>
          </w:rPr>
          <w:id w:val="1037232958"/>
          <w:citation/>
        </w:sdtPr>
        <w:sdtEndPr/>
        <w:sdtContent>
          <w:r w:rsidR="00953092" w:rsidRPr="008715A7">
            <w:rPr>
              <w:rFonts w:ascii="Times New Roman" w:hAnsi="Times New Roman" w:cs="Times New Roman"/>
            </w:rPr>
            <w:fldChar w:fldCharType="begin"/>
          </w:r>
          <w:r w:rsidR="00953092" w:rsidRPr="008715A7">
            <w:rPr>
              <w:rFonts w:ascii="Times New Roman" w:hAnsi="Times New Roman" w:cs="Times New Roman"/>
              <w:lang w:val="en-CA"/>
            </w:rPr>
            <w:instrText xml:space="preserve"> CITATION Har08 \l 4105 </w:instrText>
          </w:r>
          <w:r w:rsidR="00953092" w:rsidRPr="008715A7">
            <w:rPr>
              <w:rFonts w:ascii="Times New Roman" w:hAnsi="Times New Roman" w:cs="Times New Roman"/>
            </w:rPr>
            <w:fldChar w:fldCharType="separate"/>
          </w:r>
          <w:r w:rsidR="00287AD2" w:rsidRPr="008715A7">
            <w:rPr>
              <w:rFonts w:ascii="Times New Roman" w:hAnsi="Times New Roman" w:cs="Times New Roman"/>
              <w:noProof/>
              <w:lang w:val="en-CA"/>
            </w:rPr>
            <w:t>(Haramoto, Katayama, Phanuwan, &amp; Ohgaki, 2008)</w:t>
          </w:r>
          <w:r w:rsidR="00953092" w:rsidRPr="008715A7">
            <w:rPr>
              <w:rFonts w:ascii="Times New Roman" w:hAnsi="Times New Roman" w:cs="Times New Roman"/>
            </w:rPr>
            <w:fldChar w:fldCharType="end"/>
          </w:r>
        </w:sdtContent>
      </w:sdt>
      <w:r w:rsidRPr="008715A7">
        <w:rPr>
          <w:rFonts w:ascii="Times New Roman" w:hAnsi="Times New Roman" w:cs="Times New Roman"/>
        </w:rPr>
        <w:t xml:space="preserve">. Yet another pattern of SaV presence was reported in France in 2011, as Sima et al. found the virus to be readily detected in influents but had no clear variations in numbers over the </w:t>
      </w:r>
      <w:r w:rsidR="00D8750B" w:rsidRPr="008715A7">
        <w:rPr>
          <w:rFonts w:ascii="Times New Roman" w:hAnsi="Times New Roman" w:cs="Times New Roman"/>
        </w:rPr>
        <w:t>9</w:t>
      </w:r>
      <w:r w:rsidRPr="008715A7">
        <w:rPr>
          <w:rFonts w:ascii="Times New Roman" w:hAnsi="Times New Roman" w:cs="Times New Roman"/>
        </w:rPr>
        <w:t xml:space="preserve">-month (October to June) duration of the study. Similarly, seasonal differences in SaV concentrations were not statistically significant in a 3-year </w:t>
      </w:r>
      <w:r w:rsidRPr="008715A7">
        <w:rPr>
          <w:rFonts w:ascii="Times New Roman" w:hAnsi="Times New Roman" w:cs="Times New Roman"/>
        </w:rPr>
        <w:lastRenderedPageBreak/>
        <w:t>study conducted by Song et al. in China between 2017 and 2019. As a result, there might be other factors that can influence wastewater SaV concentrations. For example, it has been speculated that pI could affect how viruses and their different strains behave in bioreactors</w:t>
      </w:r>
      <w:r w:rsidR="00277E76" w:rsidRPr="008715A7">
        <w:rPr>
          <w:rFonts w:ascii="Times New Roman" w:hAnsi="Times New Roman" w:cs="Times New Roman"/>
        </w:rPr>
        <w:t xml:space="preserve"> </w:t>
      </w:r>
      <w:sdt>
        <w:sdtPr>
          <w:rPr>
            <w:rFonts w:ascii="Times New Roman" w:hAnsi="Times New Roman" w:cs="Times New Roman"/>
          </w:rPr>
          <w:id w:val="-1832897286"/>
          <w:citation/>
        </w:sdtPr>
        <w:sdtEndPr/>
        <w:sdtContent>
          <w:r w:rsidR="00277E76" w:rsidRPr="008715A7">
            <w:rPr>
              <w:rFonts w:ascii="Times New Roman" w:hAnsi="Times New Roman" w:cs="Times New Roman"/>
            </w:rPr>
            <w:fldChar w:fldCharType="begin"/>
          </w:r>
          <w:r w:rsidR="00277E76" w:rsidRPr="008715A7">
            <w:rPr>
              <w:rFonts w:ascii="Times New Roman" w:hAnsi="Times New Roman" w:cs="Times New Roman"/>
              <w:lang w:val="en-CA"/>
            </w:rPr>
            <w:instrText xml:space="preserve"> CITATION Miu15 \l 4105 </w:instrText>
          </w:r>
          <w:r w:rsidR="00277E76" w:rsidRPr="008715A7">
            <w:rPr>
              <w:rFonts w:ascii="Times New Roman" w:hAnsi="Times New Roman" w:cs="Times New Roman"/>
            </w:rPr>
            <w:fldChar w:fldCharType="separate"/>
          </w:r>
          <w:r w:rsidR="00287AD2" w:rsidRPr="008715A7">
            <w:rPr>
              <w:rFonts w:ascii="Times New Roman" w:hAnsi="Times New Roman" w:cs="Times New Roman"/>
              <w:noProof/>
              <w:lang w:val="en-CA"/>
            </w:rPr>
            <w:t>(Miura, Okabe, Nakahara, &amp; Sano, 2015)</w:t>
          </w:r>
          <w:r w:rsidR="00277E76" w:rsidRPr="008715A7">
            <w:rPr>
              <w:rFonts w:ascii="Times New Roman" w:hAnsi="Times New Roman" w:cs="Times New Roman"/>
            </w:rPr>
            <w:fldChar w:fldCharType="end"/>
          </w:r>
        </w:sdtContent>
      </w:sdt>
      <w:r w:rsidRPr="008715A7">
        <w:rPr>
          <w:rFonts w:ascii="Times New Roman" w:hAnsi="Times New Roman" w:cs="Times New Roman"/>
        </w:rPr>
        <w:t xml:space="preserve">. </w:t>
      </w:r>
    </w:p>
    <w:p w14:paraId="312CFF5B" w14:textId="297BD12E"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gene copies of NoV GI and GII were below the detection limit in many of the </w:t>
      </w:r>
      <w:proofErr w:type="gramStart"/>
      <w:r w:rsidRPr="008715A7">
        <w:rPr>
          <w:rFonts w:ascii="Times New Roman" w:hAnsi="Times New Roman" w:cs="Times New Roman"/>
        </w:rPr>
        <w:t>AS</w:t>
      </w:r>
      <w:proofErr w:type="gramEnd"/>
      <w:r w:rsidRPr="008715A7">
        <w:rPr>
          <w:rFonts w:ascii="Times New Roman" w:hAnsi="Times New Roman" w:cs="Times New Roman"/>
        </w:rPr>
        <w:t xml:space="preserve"> samples (in terms of both volume and biomass), but still relatively abundant in the EF</w:t>
      </w:r>
      <w:r w:rsidR="00351B3B" w:rsidRPr="008715A7">
        <w:rPr>
          <w:rFonts w:ascii="Times New Roman" w:hAnsi="Times New Roman" w:cs="Times New Roman"/>
        </w:rPr>
        <w:t xml:space="preserve"> (</w:t>
      </w:r>
      <w:r w:rsidR="00351B3B" w:rsidRPr="008715A7">
        <w:rPr>
          <w:rFonts w:ascii="Times New Roman" w:hAnsi="Times New Roman" w:cs="Times New Roman"/>
          <w:i/>
          <w:iCs/>
        </w:rPr>
        <w:t>Fig. S1</w:t>
      </w:r>
      <w:r w:rsidR="00351B3B" w:rsidRPr="008715A7">
        <w:rPr>
          <w:rFonts w:ascii="Times New Roman" w:hAnsi="Times New Roman" w:cs="Times New Roman"/>
        </w:rPr>
        <w:t>)</w:t>
      </w:r>
      <w:r w:rsidRPr="008715A7">
        <w:rPr>
          <w:rFonts w:ascii="Times New Roman" w:hAnsi="Times New Roman" w:cs="Times New Roman"/>
        </w:rPr>
        <w:t>.</w:t>
      </w:r>
      <w:r w:rsidR="000C1553" w:rsidRPr="008715A7">
        <w:rPr>
          <w:rFonts w:ascii="Times New Roman" w:hAnsi="Times New Roman" w:cs="Times New Roman"/>
        </w:rPr>
        <w:t xml:space="preserve"> </w:t>
      </w:r>
      <w:r w:rsidRPr="008715A7">
        <w:rPr>
          <w:rFonts w:ascii="Times New Roman" w:hAnsi="Times New Roman" w:cs="Times New Roman"/>
        </w:rPr>
        <w:t xml:space="preserve">A possible explanation for the greatly reduced viral GCNs in AS samples is the </w:t>
      </w:r>
      <w:r w:rsidR="00C15330" w:rsidRPr="008715A7">
        <w:rPr>
          <w:rFonts w:ascii="Times New Roman" w:hAnsi="Times New Roman" w:cs="Times New Roman"/>
        </w:rPr>
        <w:t xml:space="preserve">high </w:t>
      </w:r>
      <w:r w:rsidRPr="008715A7">
        <w:rPr>
          <w:rFonts w:ascii="Times New Roman" w:hAnsi="Times New Roman" w:cs="Times New Roman"/>
        </w:rPr>
        <w:t xml:space="preserve">efficiency with which </w:t>
      </w:r>
      <w:r w:rsidR="00C15330" w:rsidRPr="008715A7">
        <w:rPr>
          <w:rFonts w:ascii="Times New Roman" w:hAnsi="Times New Roman" w:cs="Times New Roman"/>
        </w:rPr>
        <w:t xml:space="preserve">NoV GI and GII </w:t>
      </w:r>
      <w:r w:rsidRPr="008715A7">
        <w:rPr>
          <w:rFonts w:ascii="Times New Roman" w:hAnsi="Times New Roman" w:cs="Times New Roman"/>
        </w:rPr>
        <w:t>are removed</w:t>
      </w:r>
      <w:r w:rsidR="00C15330" w:rsidRPr="008715A7">
        <w:rPr>
          <w:rFonts w:ascii="Times New Roman" w:hAnsi="Times New Roman" w:cs="Times New Roman"/>
        </w:rPr>
        <w:t xml:space="preserve">, a notion supported by literature </w:t>
      </w:r>
      <w:r w:rsidR="00F9341F" w:rsidRPr="008715A7">
        <w:rPr>
          <w:rFonts w:ascii="Times New Roman" w:hAnsi="Times New Roman" w:cs="Times New Roman"/>
          <w:noProof/>
          <w:lang w:val="en-CA"/>
        </w:rPr>
        <w:t>(Ibrahim, Hammami, Khelifi, Pothier, &amp; Hassen, 2020; Kitajima, Iker, Pepper, &amp; Gerba, 2014; Schmitz, Kitajima, Campillo, Gerba, &amp; Pepper, 2016)</w:t>
      </w:r>
      <w:r w:rsidRPr="008715A7">
        <w:rPr>
          <w:rFonts w:ascii="Times New Roman" w:hAnsi="Times New Roman" w:cs="Times New Roman"/>
        </w:rPr>
        <w:t>.</w:t>
      </w:r>
      <w:r w:rsidR="00AB4EF9" w:rsidRPr="008715A7">
        <w:rPr>
          <w:rFonts w:ascii="Times New Roman" w:hAnsi="Times New Roman" w:cs="Times New Roman"/>
        </w:rPr>
        <w:t xml:space="preserve"> </w:t>
      </w:r>
      <w:r w:rsidRPr="008715A7">
        <w:rPr>
          <w:rFonts w:ascii="Times New Roman" w:hAnsi="Times New Roman" w:cs="Times New Roman"/>
        </w:rPr>
        <w:t xml:space="preserve">Furthermore, </w:t>
      </w:r>
      <w:proofErr w:type="gramStart"/>
      <w:r w:rsidRPr="008715A7">
        <w:rPr>
          <w:rFonts w:ascii="Times New Roman" w:hAnsi="Times New Roman" w:cs="Times New Roman"/>
        </w:rPr>
        <w:t>taking into account</w:t>
      </w:r>
      <w:proofErr w:type="gramEnd"/>
      <w:r w:rsidRPr="008715A7">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w:t>
      </w:r>
      <w:r w:rsidR="00A7092D" w:rsidRPr="008715A7">
        <w:rPr>
          <w:rFonts w:ascii="Times New Roman" w:hAnsi="Times New Roman" w:cs="Times New Roman"/>
        </w:rPr>
        <w:t xml:space="preserve"> </w:t>
      </w:r>
      <w:sdt>
        <w:sdtPr>
          <w:rPr>
            <w:rFonts w:ascii="Times New Roman" w:hAnsi="Times New Roman" w:cs="Times New Roman"/>
          </w:rPr>
          <w:id w:val="1340191626"/>
          <w:citation/>
        </w:sdtPr>
        <w:sdtEndPr/>
        <w:sdtContent>
          <w:r w:rsidR="00A7092D" w:rsidRPr="008715A7">
            <w:rPr>
              <w:rFonts w:ascii="Times New Roman" w:hAnsi="Times New Roman" w:cs="Times New Roman"/>
            </w:rPr>
            <w:fldChar w:fldCharType="begin"/>
          </w:r>
          <w:r w:rsidR="00A7092D" w:rsidRPr="008715A7">
            <w:rPr>
              <w:rFonts w:ascii="Times New Roman" w:hAnsi="Times New Roman" w:cs="Times New Roman"/>
              <w:lang w:val="en-CA"/>
            </w:rPr>
            <w:instrText xml:space="preserve"> CITATION Pér19 \l 4105 </w:instrText>
          </w:r>
          <w:r w:rsidR="00A7092D" w:rsidRPr="008715A7">
            <w:rPr>
              <w:rFonts w:ascii="Times New Roman" w:hAnsi="Times New Roman" w:cs="Times New Roman"/>
            </w:rPr>
            <w:fldChar w:fldCharType="separate"/>
          </w:r>
          <w:r w:rsidR="00287AD2" w:rsidRPr="008715A7">
            <w:rPr>
              <w:rFonts w:ascii="Times New Roman" w:hAnsi="Times New Roman" w:cs="Times New Roman"/>
              <w:noProof/>
              <w:lang w:val="en-CA"/>
            </w:rPr>
            <w:t>(Pérez, Guerrero, Orellana, Figuerola, &amp; Erijman, 2019)</w:t>
          </w:r>
          <w:r w:rsidR="00A7092D" w:rsidRPr="008715A7">
            <w:rPr>
              <w:rFonts w:ascii="Times New Roman" w:hAnsi="Times New Roman" w:cs="Times New Roman"/>
            </w:rPr>
            <w:fldChar w:fldCharType="end"/>
          </w:r>
        </w:sdtContent>
      </w:sdt>
      <w:r w:rsidR="00A7092D" w:rsidRPr="008715A7">
        <w:rPr>
          <w:rFonts w:ascii="Times New Roman" w:hAnsi="Times New Roman" w:cs="Times New Roman"/>
        </w:rPr>
        <w:t xml:space="preserve">. </w:t>
      </w:r>
      <w:r w:rsidRPr="008715A7">
        <w:rPr>
          <w:rFonts w:ascii="Times New Roman" w:hAnsi="Times New Roman" w:cs="Times New Roman"/>
        </w:rPr>
        <w:t>However, the presence of NoV GI and GII gene copies in RS in Event 4 (February) is consistent with a study conducted by Flannery et al. (2012), in which the concentration of NoV GI and GII gene copies in the influents of a wastewater treatment plant were significantly higher during the winter months (January to March).</w:t>
      </w:r>
      <w:r w:rsidR="00F436D3" w:rsidRPr="008715A7">
        <w:rPr>
          <w:rFonts w:ascii="Times New Roman" w:hAnsi="Times New Roman" w:cs="Times New Roman"/>
        </w:rPr>
        <w:t xml:space="preserve"> This seasonal trend is also reflected colloquially</w:t>
      </w:r>
      <w:r w:rsidR="00466284" w:rsidRPr="008715A7">
        <w:rPr>
          <w:rFonts w:ascii="Times New Roman" w:hAnsi="Times New Roman" w:cs="Times New Roman"/>
        </w:rPr>
        <w:t xml:space="preserve"> through </w:t>
      </w:r>
      <w:r w:rsidR="00DA58ED" w:rsidRPr="008715A7">
        <w:rPr>
          <w:rFonts w:ascii="Times New Roman" w:hAnsi="Times New Roman" w:cs="Times New Roman"/>
        </w:rPr>
        <w:t xml:space="preserve">virus’s </w:t>
      </w:r>
      <w:r w:rsidR="00466284" w:rsidRPr="008715A7">
        <w:rPr>
          <w:rFonts w:ascii="Times New Roman" w:hAnsi="Times New Roman" w:cs="Times New Roman"/>
        </w:rPr>
        <w:t xml:space="preserve">sobriquet, </w:t>
      </w:r>
      <w:r w:rsidR="00F436D3" w:rsidRPr="008715A7">
        <w:rPr>
          <w:rFonts w:ascii="Times New Roman" w:hAnsi="Times New Roman" w:cs="Times New Roman"/>
        </w:rPr>
        <w:t>the winter vomiting bug</w:t>
      </w:r>
      <w:r w:rsidR="008C1CD3" w:rsidRPr="008715A7">
        <w:rPr>
          <w:rFonts w:ascii="Times New Roman" w:hAnsi="Times New Roman" w:cs="Times New Roman"/>
        </w:rPr>
        <w:t xml:space="preserve"> </w:t>
      </w:r>
      <w:sdt>
        <w:sdtPr>
          <w:rPr>
            <w:rFonts w:ascii="Times New Roman" w:hAnsi="Times New Roman" w:cs="Times New Roman"/>
          </w:rPr>
          <w:id w:val="-1974128476"/>
          <w:citation/>
        </w:sdtPr>
        <w:sdtEndPr/>
        <w:sdtContent>
          <w:r w:rsidR="008C1CD3" w:rsidRPr="008715A7">
            <w:rPr>
              <w:rFonts w:ascii="Times New Roman" w:hAnsi="Times New Roman" w:cs="Times New Roman"/>
            </w:rPr>
            <w:fldChar w:fldCharType="begin"/>
          </w:r>
          <w:r w:rsidR="008C1CD3" w:rsidRPr="008715A7">
            <w:rPr>
              <w:rFonts w:ascii="Times New Roman" w:hAnsi="Times New Roman" w:cs="Times New Roman"/>
              <w:lang w:val="en-CA"/>
            </w:rPr>
            <w:instrText xml:space="preserve"> CITATION Far21 \l 4105 </w:instrText>
          </w:r>
          <w:r w:rsidR="008C1CD3" w:rsidRPr="008715A7">
            <w:rPr>
              <w:rFonts w:ascii="Times New Roman" w:hAnsi="Times New Roman" w:cs="Times New Roman"/>
            </w:rPr>
            <w:fldChar w:fldCharType="separate"/>
          </w:r>
          <w:r w:rsidR="00287AD2" w:rsidRPr="008715A7">
            <w:rPr>
              <w:rFonts w:ascii="Times New Roman" w:hAnsi="Times New Roman" w:cs="Times New Roman"/>
              <w:noProof/>
              <w:lang w:val="en-CA"/>
            </w:rPr>
            <w:t>(Farkas, et al., 2021)</w:t>
          </w:r>
          <w:r w:rsidR="008C1CD3" w:rsidRPr="008715A7">
            <w:rPr>
              <w:rFonts w:ascii="Times New Roman" w:hAnsi="Times New Roman" w:cs="Times New Roman"/>
            </w:rPr>
            <w:fldChar w:fldCharType="end"/>
          </w:r>
        </w:sdtContent>
      </w:sdt>
      <w:r w:rsidR="008C1CD3" w:rsidRPr="008715A7">
        <w:rPr>
          <w:rFonts w:ascii="Times New Roman" w:hAnsi="Times New Roman" w:cs="Times New Roman"/>
        </w:rPr>
        <w:t>.</w:t>
      </w:r>
    </w:p>
    <w:p w14:paraId="264D0E71" w14:textId="65955B96"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lastRenderedPageBreak/>
        <w:t xml:space="preserve">In a study conducted by </w:t>
      </w:r>
      <w:r w:rsidR="00BA1CF3" w:rsidRPr="008715A7">
        <w:rPr>
          <w:rFonts w:ascii="Times New Roman" w:hAnsi="Times New Roman" w:cs="Times New Roman"/>
          <w:noProof/>
          <w:lang w:val="en-CA"/>
        </w:rPr>
        <w:t xml:space="preserve">El-Senousy, </w:t>
      </w:r>
      <w:r w:rsidR="00823C77" w:rsidRPr="008715A7">
        <w:rPr>
          <w:rFonts w:ascii="Times New Roman" w:hAnsi="Times New Roman" w:cs="Times New Roman"/>
          <w:noProof/>
          <w:lang w:val="en-CA"/>
        </w:rPr>
        <w:t xml:space="preserve">et al. </w:t>
      </w:r>
      <w:r w:rsidR="00BA1CF3" w:rsidRPr="008715A7">
        <w:rPr>
          <w:rFonts w:ascii="Times New Roman" w:hAnsi="Times New Roman" w:cs="Times New Roman"/>
          <w:noProof/>
          <w:lang w:val="en-CA"/>
        </w:rPr>
        <w:t>in 2007</w:t>
      </w:r>
      <w:r w:rsidRPr="008715A7">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significantly different from the quantitation of AstV gene copies in the wastewater samples from the NESTP. There was </w:t>
      </w:r>
      <w:r w:rsidR="00823C77" w:rsidRPr="008715A7">
        <w:rPr>
          <w:rFonts w:ascii="Times New Roman" w:hAnsi="Times New Roman" w:cs="Times New Roman"/>
        </w:rPr>
        <w:t xml:space="preserve">no </w:t>
      </w:r>
      <w:r w:rsidRPr="008715A7">
        <w:rPr>
          <w:rFonts w:ascii="Times New Roman" w:hAnsi="Times New Roman" w:cs="Times New Roman"/>
        </w:rPr>
        <w:t>detection of AstV gene copies in all the wastewater treatment stages across all events. These results may be due to seasonal variability</w:t>
      </w:r>
      <w:r w:rsidR="00941B4F" w:rsidRPr="008715A7">
        <w:rPr>
          <w:rFonts w:ascii="Times New Roman" w:hAnsi="Times New Roman" w:cs="Times New Roman"/>
        </w:rPr>
        <w:t xml:space="preserve"> </w:t>
      </w:r>
      <w:sdt>
        <w:sdtPr>
          <w:rPr>
            <w:rFonts w:ascii="Times New Roman" w:hAnsi="Times New Roman" w:cs="Times New Roman"/>
          </w:rPr>
          <w:id w:val="-1552452062"/>
          <w:citation/>
        </w:sdtPr>
        <w:sdtEndPr/>
        <w:sdtContent>
          <w:r w:rsidR="00941B4F" w:rsidRPr="008715A7">
            <w:rPr>
              <w:rFonts w:ascii="Times New Roman" w:hAnsi="Times New Roman" w:cs="Times New Roman"/>
            </w:rPr>
            <w:fldChar w:fldCharType="begin"/>
          </w:r>
          <w:r w:rsidR="00941B4F" w:rsidRPr="008715A7">
            <w:rPr>
              <w:rFonts w:ascii="Times New Roman" w:hAnsi="Times New Roman" w:cs="Times New Roman"/>
              <w:lang w:val="en-CA"/>
            </w:rPr>
            <w:instrText xml:space="preserve"> CITATION Pér19 \l 4105 </w:instrText>
          </w:r>
          <w:r w:rsidR="00941B4F" w:rsidRPr="008715A7">
            <w:rPr>
              <w:rFonts w:ascii="Times New Roman" w:hAnsi="Times New Roman" w:cs="Times New Roman"/>
            </w:rPr>
            <w:fldChar w:fldCharType="separate"/>
          </w:r>
          <w:r w:rsidR="00287AD2" w:rsidRPr="008715A7">
            <w:rPr>
              <w:rFonts w:ascii="Times New Roman" w:hAnsi="Times New Roman" w:cs="Times New Roman"/>
              <w:noProof/>
              <w:lang w:val="en-CA"/>
            </w:rPr>
            <w:t>(Pérez, Guerrero, Orellana, Figuerola, &amp; Erijman, 2019)</w:t>
          </w:r>
          <w:r w:rsidR="00941B4F" w:rsidRPr="008715A7">
            <w:rPr>
              <w:rFonts w:ascii="Times New Roman" w:hAnsi="Times New Roman" w:cs="Times New Roman"/>
            </w:rPr>
            <w:fldChar w:fldCharType="end"/>
          </w:r>
        </w:sdtContent>
      </w:sdt>
      <w:r w:rsidRPr="008715A7">
        <w:rPr>
          <w:rFonts w:ascii="Times New Roman" w:hAnsi="Times New Roman" w:cs="Times New Roman"/>
        </w:rPr>
        <w:t xml:space="preserve"> and efficiency of the wastewater facility in removing this </w:t>
      </w:r>
      <w:r w:rsidR="00823C77" w:rsidRPr="008715A7">
        <w:rPr>
          <w:rFonts w:ascii="Times New Roman" w:hAnsi="Times New Roman" w:cs="Times New Roman"/>
        </w:rPr>
        <w:t xml:space="preserve">type of </w:t>
      </w:r>
      <w:r w:rsidRPr="008715A7">
        <w:rPr>
          <w:rFonts w:ascii="Times New Roman" w:hAnsi="Times New Roman" w:cs="Times New Roman"/>
        </w:rPr>
        <w:t>virus during the process, as discussed above.</w:t>
      </w:r>
    </w:p>
    <w:p w14:paraId="36077BC5" w14:textId="23026CB9" w:rsidR="00597FF3"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Additionally, PCA </w:t>
      </w:r>
      <w:r w:rsidR="00ED26C2" w:rsidRPr="008715A7">
        <w:rPr>
          <w:rFonts w:ascii="Times New Roman" w:hAnsi="Times New Roman" w:cs="Times New Roman"/>
        </w:rPr>
        <w:t>(</w:t>
      </w:r>
      <w:r w:rsidR="00ED26C2" w:rsidRPr="008715A7">
        <w:rPr>
          <w:rFonts w:ascii="Times New Roman" w:hAnsi="Times New Roman" w:cs="Times New Roman"/>
          <w:i/>
          <w:iCs/>
        </w:rPr>
        <w:t>Fig. 5</w:t>
      </w:r>
      <w:r w:rsidR="00ED26C2" w:rsidRPr="008715A7">
        <w:rPr>
          <w:rFonts w:ascii="Times New Roman" w:hAnsi="Times New Roman" w:cs="Times New Roman"/>
        </w:rPr>
        <w:t xml:space="preserve">) </w:t>
      </w:r>
      <w:r w:rsidRPr="008715A7">
        <w:rPr>
          <w:rFonts w:ascii="Times New Roman" w:hAnsi="Times New Roman" w:cs="Times New Roman"/>
        </w:rPr>
        <w:t xml:space="preserve">and Spearman’s rank correlation analysis </w:t>
      </w:r>
      <w:r w:rsidR="004B2325" w:rsidRPr="008715A7">
        <w:rPr>
          <w:rFonts w:ascii="Times New Roman" w:hAnsi="Times New Roman" w:cs="Times New Roman"/>
        </w:rPr>
        <w:t>(</w:t>
      </w:r>
      <w:r w:rsidR="004B2325" w:rsidRPr="008715A7">
        <w:rPr>
          <w:rFonts w:ascii="Times New Roman" w:hAnsi="Times New Roman" w:cs="Times New Roman"/>
          <w:i/>
          <w:iCs/>
        </w:rPr>
        <w:t>Fig. 6</w:t>
      </w:r>
      <w:r w:rsidR="004B2325" w:rsidRPr="008715A7">
        <w:rPr>
          <w:rFonts w:ascii="Times New Roman" w:hAnsi="Times New Roman" w:cs="Times New Roman"/>
        </w:rPr>
        <w:t xml:space="preserve">) </w:t>
      </w:r>
      <w:r w:rsidRPr="008715A7">
        <w:rPr>
          <w:rFonts w:ascii="Times New Roman" w:hAnsi="Times New Roman" w:cs="Times New Roman"/>
        </w:rPr>
        <w:t>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w:t>
      </w:r>
      <w:r w:rsidR="00D200FE" w:rsidRPr="008715A7">
        <w:rPr>
          <w:rFonts w:ascii="Times New Roman" w:hAnsi="Times New Roman" w:cs="Times New Roman"/>
        </w:rPr>
        <w:t xml:space="preserve"> </w:t>
      </w:r>
      <w:sdt>
        <w:sdtPr>
          <w:rPr>
            <w:rFonts w:ascii="Times New Roman" w:hAnsi="Times New Roman" w:cs="Times New Roman"/>
          </w:rPr>
          <w:id w:val="709456869"/>
          <w:citation/>
        </w:sdtPr>
        <w:sdtEndPr/>
        <w:sdtContent>
          <w:r w:rsidR="00D200FE" w:rsidRPr="008715A7">
            <w:rPr>
              <w:rFonts w:ascii="Times New Roman" w:hAnsi="Times New Roman" w:cs="Times New Roman"/>
            </w:rPr>
            <w:fldChar w:fldCharType="begin"/>
          </w:r>
          <w:r w:rsidR="00D200FE" w:rsidRPr="008715A7">
            <w:rPr>
              <w:rFonts w:ascii="Times New Roman" w:hAnsi="Times New Roman" w:cs="Times New Roman"/>
              <w:lang w:val="en-CA"/>
            </w:rPr>
            <w:instrText xml:space="preserve"> CITATION Com20 \l 4105 </w:instrText>
          </w:r>
          <w:r w:rsidR="00D200FE" w:rsidRPr="008715A7">
            <w:rPr>
              <w:rFonts w:ascii="Times New Roman" w:hAnsi="Times New Roman" w:cs="Times New Roman"/>
            </w:rPr>
            <w:fldChar w:fldCharType="separate"/>
          </w:r>
          <w:r w:rsidR="00287AD2" w:rsidRPr="008715A7">
            <w:rPr>
              <w:rFonts w:ascii="Times New Roman" w:hAnsi="Times New Roman" w:cs="Times New Roman"/>
              <w:noProof/>
              <w:lang w:val="en-CA"/>
            </w:rPr>
            <w:t>(Comber, Gardner, &amp; Ellor, 2020)</w:t>
          </w:r>
          <w:r w:rsidR="00D200FE" w:rsidRPr="008715A7">
            <w:rPr>
              <w:rFonts w:ascii="Times New Roman" w:hAnsi="Times New Roman" w:cs="Times New Roman"/>
            </w:rPr>
            <w:fldChar w:fldCharType="end"/>
          </w:r>
        </w:sdtContent>
      </w:sdt>
      <w:r w:rsidRPr="008715A7">
        <w:rPr>
          <w:rFonts w:ascii="Times New Roman" w:hAnsi="Times New Roman" w:cs="Times New Roman"/>
        </w:rPr>
        <w:t>.</w:t>
      </w:r>
      <w:r w:rsidR="00AD6F18" w:rsidRPr="008715A7">
        <w:rPr>
          <w:rFonts w:ascii="Times New Roman" w:hAnsi="Times New Roman" w:cs="Times New Roman"/>
        </w:rPr>
        <w:t xml:space="preserve"> </w:t>
      </w:r>
      <w:r w:rsidRPr="008715A7">
        <w:rPr>
          <w:rFonts w:ascii="Times New Roman" w:hAnsi="Times New Roman" w:cs="Times New Roman"/>
        </w:rPr>
        <w:t>Organic chemical parameters such as COD, cBOD, BOD, and TOC were notable positive contributors to PC1, while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w:t>
      </w:r>
      <w:r w:rsidR="004B30AD" w:rsidRPr="008715A7">
        <w:rPr>
          <w:rFonts w:ascii="Times New Roman" w:hAnsi="Times New Roman" w:cs="Times New Roman"/>
        </w:rPr>
        <w:t xml:space="preserve"> </w:t>
      </w:r>
      <w:sdt>
        <w:sdtPr>
          <w:rPr>
            <w:rFonts w:ascii="Times New Roman" w:hAnsi="Times New Roman" w:cs="Times New Roman"/>
          </w:rPr>
          <w:id w:val="-2135394265"/>
          <w:citation/>
        </w:sdtPr>
        <w:sdtEndPr/>
        <w:sdtContent>
          <w:r w:rsidR="004B30AD" w:rsidRPr="008715A7">
            <w:rPr>
              <w:rFonts w:ascii="Times New Roman" w:hAnsi="Times New Roman" w:cs="Times New Roman"/>
            </w:rPr>
            <w:fldChar w:fldCharType="begin"/>
          </w:r>
          <w:r w:rsidR="004B30AD" w:rsidRPr="008715A7">
            <w:rPr>
              <w:rFonts w:ascii="Times New Roman" w:hAnsi="Times New Roman" w:cs="Times New Roman"/>
              <w:lang w:val="en-CA"/>
            </w:rPr>
            <w:instrText xml:space="preserve"> CITATION Rae20 \l 4105 </w:instrText>
          </w:r>
          <w:r w:rsidR="004B30AD" w:rsidRPr="008715A7">
            <w:rPr>
              <w:rFonts w:ascii="Times New Roman" w:hAnsi="Times New Roman" w:cs="Times New Roman"/>
            </w:rPr>
            <w:fldChar w:fldCharType="separate"/>
          </w:r>
          <w:r w:rsidR="00287AD2" w:rsidRPr="008715A7">
            <w:rPr>
              <w:rFonts w:ascii="Times New Roman" w:hAnsi="Times New Roman" w:cs="Times New Roman"/>
              <w:noProof/>
              <w:lang w:val="en-CA"/>
            </w:rPr>
            <w:t>(Raeiszadeh &amp; Adeli, 2020)</w:t>
          </w:r>
          <w:r w:rsidR="004B30AD" w:rsidRPr="008715A7">
            <w:rPr>
              <w:rFonts w:ascii="Times New Roman" w:hAnsi="Times New Roman" w:cs="Times New Roman"/>
            </w:rPr>
            <w:fldChar w:fldCharType="end"/>
          </w:r>
        </w:sdtContent>
      </w:sdt>
      <w:r w:rsidR="00B92549" w:rsidRPr="008715A7">
        <w:rPr>
          <w:rFonts w:ascii="Times New Roman" w:hAnsi="Times New Roman" w:cs="Times New Roman"/>
        </w:rPr>
        <w:t>.</w:t>
      </w:r>
      <w:r w:rsidR="00823C77" w:rsidRPr="008715A7">
        <w:rPr>
          <w:rFonts w:ascii="Times New Roman" w:hAnsi="Times New Roman" w:cs="Times New Roman"/>
        </w:rPr>
        <w:t xml:space="preserve"> </w:t>
      </w:r>
      <w:r w:rsidR="00B92549" w:rsidRPr="008715A7">
        <w:rPr>
          <w:rFonts w:ascii="Times New Roman" w:hAnsi="Times New Roman" w:cs="Times New Roman"/>
        </w:rPr>
        <w:t xml:space="preserve">Furthermore, it had been suggested that UV is an important influence </w:t>
      </w:r>
      <w:proofErr w:type="gramStart"/>
      <w:r w:rsidR="00B92549" w:rsidRPr="008715A7">
        <w:rPr>
          <w:rFonts w:ascii="Times New Roman" w:hAnsi="Times New Roman" w:cs="Times New Roman"/>
        </w:rPr>
        <w:t>to</w:t>
      </w:r>
      <w:proofErr w:type="gramEnd"/>
      <w:r w:rsidR="00B92549" w:rsidRPr="008715A7">
        <w:rPr>
          <w:rFonts w:ascii="Times New Roman" w:hAnsi="Times New Roman" w:cs="Times New Roman"/>
        </w:rPr>
        <w:t xml:space="preserve"> the survival of pathogens in wastewater environments, especially in cold weather conditions, such as those found in Manitoba during the surveying period </w:t>
      </w:r>
      <w:sdt>
        <w:sdtPr>
          <w:rPr>
            <w:rFonts w:ascii="Times New Roman" w:hAnsi="Times New Roman" w:cs="Times New Roman"/>
          </w:rPr>
          <w:id w:val="262737160"/>
          <w:citation/>
        </w:sdtPr>
        <w:sdtEndPr/>
        <w:sdtContent>
          <w:r w:rsidR="00B92549" w:rsidRPr="008715A7">
            <w:rPr>
              <w:rFonts w:ascii="Times New Roman" w:hAnsi="Times New Roman" w:cs="Times New Roman"/>
            </w:rPr>
            <w:fldChar w:fldCharType="begin"/>
          </w:r>
          <w:r w:rsidR="00B92549" w:rsidRPr="008715A7">
            <w:rPr>
              <w:rFonts w:ascii="Times New Roman" w:hAnsi="Times New Roman" w:cs="Times New Roman"/>
              <w:lang w:val="en-CA"/>
            </w:rPr>
            <w:instrText xml:space="preserve">CITATION Mur17 \l 4105 </w:instrText>
          </w:r>
          <w:r w:rsidR="00B92549" w:rsidRPr="008715A7">
            <w:rPr>
              <w:rFonts w:ascii="Times New Roman" w:hAnsi="Times New Roman" w:cs="Times New Roman"/>
            </w:rPr>
            <w:fldChar w:fldCharType="separate"/>
          </w:r>
          <w:r w:rsidR="00287AD2" w:rsidRPr="008715A7">
            <w:rPr>
              <w:rFonts w:ascii="Times New Roman" w:hAnsi="Times New Roman" w:cs="Times New Roman"/>
              <w:noProof/>
              <w:lang w:val="en-CA"/>
            </w:rPr>
            <w:t>(Murphy, 2017)</w:t>
          </w:r>
          <w:r w:rsidR="00B92549" w:rsidRPr="008715A7">
            <w:rPr>
              <w:rFonts w:ascii="Times New Roman" w:hAnsi="Times New Roman" w:cs="Times New Roman"/>
            </w:rPr>
            <w:fldChar w:fldCharType="end"/>
          </w:r>
        </w:sdtContent>
      </w:sdt>
      <w:r w:rsidR="00B92549" w:rsidRPr="008715A7">
        <w:rPr>
          <w:rFonts w:ascii="Times New Roman" w:hAnsi="Times New Roman" w:cs="Times New Roman"/>
        </w:rPr>
        <w:t xml:space="preserve">. </w:t>
      </w:r>
    </w:p>
    <w:p w14:paraId="25708306" w14:textId="42057B94" w:rsidR="00DC159F" w:rsidRPr="008715A7" w:rsidRDefault="00331D5D" w:rsidP="00331D5D">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lastRenderedPageBreak/>
        <w:t>There is a possibility that</w:t>
      </w:r>
      <w:r w:rsidR="00823C77" w:rsidRPr="008715A7">
        <w:rPr>
          <w:rFonts w:ascii="Times New Roman" w:hAnsi="Times New Roman" w:cs="Times New Roman"/>
        </w:rPr>
        <w:t xml:space="preserve"> viral GCNs quantified in the EF may represent an overestimation of the actual number of infectious viral particles since qPCR detects both infective and non-infective agents and UV treatment influenced viral viability </w:t>
      </w:r>
      <w:sdt>
        <w:sdtPr>
          <w:rPr>
            <w:rFonts w:ascii="Times New Roman" w:hAnsi="Times New Roman" w:cs="Times New Roman"/>
          </w:rPr>
          <w:id w:val="1908648956"/>
          <w:citation/>
        </w:sdtPr>
        <w:sdtEndPr/>
        <w:sdtContent>
          <w:r w:rsidR="00823C77" w:rsidRPr="008715A7">
            <w:rPr>
              <w:rFonts w:ascii="Times New Roman" w:hAnsi="Times New Roman" w:cs="Times New Roman"/>
            </w:rPr>
            <w:fldChar w:fldCharType="begin"/>
          </w:r>
          <w:r w:rsidR="00823C77" w:rsidRPr="008715A7">
            <w:rPr>
              <w:rFonts w:ascii="Times New Roman" w:hAnsi="Times New Roman" w:cs="Times New Roman"/>
              <w:lang w:val="en-CA"/>
            </w:rPr>
            <w:instrText xml:space="preserve"> CITATION Liz17 \l 4105 </w:instrText>
          </w:r>
          <w:r w:rsidR="00823C77" w:rsidRPr="008715A7">
            <w:rPr>
              <w:rFonts w:ascii="Times New Roman" w:hAnsi="Times New Roman" w:cs="Times New Roman"/>
            </w:rPr>
            <w:fldChar w:fldCharType="separate"/>
          </w:r>
          <w:r w:rsidR="00287AD2" w:rsidRPr="008715A7">
            <w:rPr>
              <w:rFonts w:ascii="Times New Roman" w:hAnsi="Times New Roman" w:cs="Times New Roman"/>
              <w:noProof/>
              <w:lang w:val="en-CA"/>
            </w:rPr>
            <w:t>(Lizasoain, et al., 2017)</w:t>
          </w:r>
          <w:r w:rsidR="00823C77" w:rsidRPr="008715A7">
            <w:rPr>
              <w:rFonts w:ascii="Times New Roman" w:hAnsi="Times New Roman" w:cs="Times New Roman"/>
            </w:rPr>
            <w:fldChar w:fldCharType="end"/>
          </w:r>
        </w:sdtContent>
      </w:sdt>
      <w:r w:rsidR="00823C77" w:rsidRPr="008715A7">
        <w:rPr>
          <w:rFonts w:ascii="Times New Roman" w:hAnsi="Times New Roman" w:cs="Times New Roman"/>
        </w:rPr>
        <w:t xml:space="preserve">. </w:t>
      </w:r>
      <w:r w:rsidRPr="008715A7">
        <w:rPr>
          <w:rFonts w:ascii="Times New Roman" w:hAnsi="Times New Roman" w:cs="Times New Roman"/>
        </w:rPr>
        <w:t>Thus</w:t>
      </w:r>
      <w:r w:rsidR="00823C77" w:rsidRPr="008715A7">
        <w:rPr>
          <w:rFonts w:ascii="Times New Roman" w:hAnsi="Times New Roman" w:cs="Times New Roman"/>
        </w:rPr>
        <w:t>, the</w:t>
      </w:r>
      <w:r w:rsidR="00A260A9" w:rsidRPr="008715A7">
        <w:rPr>
          <w:rFonts w:ascii="Times New Roman" w:hAnsi="Times New Roman" w:cs="Times New Roman"/>
        </w:rPr>
        <w:t xml:space="preserve"> </w:t>
      </w:r>
      <w:r w:rsidR="00823C77" w:rsidRPr="008715A7">
        <w:rPr>
          <w:rFonts w:ascii="Times New Roman" w:hAnsi="Times New Roman" w:cs="Times New Roman"/>
        </w:rPr>
        <w:t xml:space="preserve">interpretation of these results must be </w:t>
      </w:r>
      <w:r w:rsidR="00C958FE" w:rsidRPr="008715A7">
        <w:rPr>
          <w:rFonts w:ascii="Times New Roman" w:hAnsi="Times New Roman" w:cs="Times New Roman"/>
        </w:rPr>
        <w:t>performed</w:t>
      </w:r>
      <w:r w:rsidR="00823C77" w:rsidRPr="008715A7">
        <w:rPr>
          <w:rFonts w:ascii="Times New Roman" w:hAnsi="Times New Roman" w:cs="Times New Roman"/>
        </w:rPr>
        <w:t xml:space="preserve"> with cautiousness.</w:t>
      </w:r>
      <w:r w:rsidR="00B80AD4" w:rsidRPr="008715A7">
        <w:rPr>
          <w:rFonts w:ascii="Times New Roman" w:hAnsi="Times New Roman" w:cs="Times New Roman"/>
        </w:rPr>
        <w:t xml:space="preserve"> </w:t>
      </w:r>
      <w:r w:rsidRPr="008715A7">
        <w:rPr>
          <w:rFonts w:ascii="Times New Roman" w:hAnsi="Times New Roman" w:cs="Times New Roman"/>
        </w:rPr>
        <w:t xml:space="preserve">Nevertheless, </w:t>
      </w:r>
      <w:r w:rsidR="00737008" w:rsidRPr="008715A7">
        <w:rPr>
          <w:rFonts w:ascii="Times New Roman" w:hAnsi="Times New Roman" w:cs="Times New Roman"/>
        </w:rPr>
        <w:t>i</w:t>
      </w:r>
      <w:r w:rsidRPr="008715A7">
        <w:rPr>
          <w:rFonts w:ascii="Times New Roman" w:hAnsi="Times New Roman" w:cs="Times New Roman"/>
        </w:rPr>
        <w:t xml:space="preserve">t is quite </w:t>
      </w:r>
      <w:r w:rsidR="006E0502" w:rsidRPr="008715A7">
        <w:rPr>
          <w:rFonts w:ascii="Times New Roman" w:hAnsi="Times New Roman" w:cs="Times New Roman"/>
        </w:rPr>
        <w:t>likely</w:t>
      </w:r>
      <w:r w:rsidRPr="008715A7">
        <w:rPr>
          <w:rFonts w:ascii="Times New Roman" w:hAnsi="Times New Roman" w:cs="Times New Roman"/>
        </w:rPr>
        <w:t xml:space="preserve"> that the </w:t>
      </w:r>
      <w:r w:rsidR="00C958FE" w:rsidRPr="008715A7">
        <w:rPr>
          <w:rFonts w:ascii="Times New Roman" w:hAnsi="Times New Roman" w:cs="Times New Roman"/>
        </w:rPr>
        <w:t>non-enveloped</w:t>
      </w:r>
      <w:r w:rsidR="00893F06" w:rsidRPr="008715A7">
        <w:rPr>
          <w:rFonts w:ascii="Times New Roman" w:hAnsi="Times New Roman" w:cs="Times New Roman"/>
        </w:rPr>
        <w:t xml:space="preserve"> enteric</w:t>
      </w:r>
      <w:r w:rsidRPr="008715A7">
        <w:rPr>
          <w:rFonts w:ascii="Times New Roman" w:hAnsi="Times New Roman" w:cs="Times New Roman"/>
        </w:rPr>
        <w:t xml:space="preserve"> viruses here studied had survived the wastewater treatment process</w:t>
      </w:r>
      <w:r w:rsidR="00DC159F" w:rsidRPr="008715A7">
        <w:rPr>
          <w:rFonts w:ascii="Times New Roman" w:hAnsi="Times New Roman" w:cs="Times New Roman"/>
        </w:rPr>
        <w:t>.</w:t>
      </w:r>
      <w:r w:rsidR="00A44FB2" w:rsidRPr="008715A7">
        <w:rPr>
          <w:rFonts w:ascii="Times New Roman" w:hAnsi="Times New Roman" w:cs="Times New Roman"/>
        </w:rPr>
        <w:t xml:space="preserve"> </w:t>
      </w:r>
      <w:r w:rsidR="0057603D" w:rsidRPr="008715A7">
        <w:rPr>
          <w:rFonts w:ascii="Times New Roman" w:hAnsi="Times New Roman" w:cs="Times New Roman"/>
        </w:rPr>
        <w:t>N</w:t>
      </w:r>
      <w:r w:rsidR="00A44FB2" w:rsidRPr="008715A7">
        <w:rPr>
          <w:rFonts w:ascii="Times New Roman" w:hAnsi="Times New Roman" w:cs="Times New Roman"/>
        </w:rPr>
        <w:t xml:space="preserve">on-enveloped viruses are more resilient than their enveloped counterparts against environmental conditions and water treatment processes </w:t>
      </w:r>
      <w:sdt>
        <w:sdtPr>
          <w:rPr>
            <w:rFonts w:ascii="Times New Roman" w:hAnsi="Times New Roman" w:cs="Times New Roman"/>
          </w:rPr>
          <w:id w:val="1482194596"/>
          <w:citation/>
        </w:sdtPr>
        <w:sdtEndPr/>
        <w:sdtContent>
          <w:r w:rsidR="00A44FB2" w:rsidRPr="008715A7">
            <w:rPr>
              <w:rFonts w:ascii="Times New Roman" w:hAnsi="Times New Roman" w:cs="Times New Roman"/>
            </w:rPr>
            <w:fldChar w:fldCharType="begin"/>
          </w:r>
          <w:r w:rsidR="00A44FB2" w:rsidRPr="008715A7">
            <w:rPr>
              <w:rFonts w:ascii="Times New Roman" w:hAnsi="Times New Roman" w:cs="Times New Roman"/>
              <w:lang w:val="en-CA"/>
            </w:rPr>
            <w:instrText xml:space="preserve"> CITATION LaR20 \l 4105 </w:instrText>
          </w:r>
          <w:r w:rsidR="00A44FB2" w:rsidRPr="008715A7">
            <w:rPr>
              <w:rFonts w:ascii="Times New Roman" w:hAnsi="Times New Roman" w:cs="Times New Roman"/>
            </w:rPr>
            <w:fldChar w:fldCharType="separate"/>
          </w:r>
          <w:r w:rsidR="00287AD2" w:rsidRPr="008715A7">
            <w:rPr>
              <w:rFonts w:ascii="Times New Roman" w:hAnsi="Times New Roman" w:cs="Times New Roman"/>
              <w:noProof/>
              <w:lang w:val="en-CA"/>
            </w:rPr>
            <w:t>(La Rosa, Bonadonna, Lucentini, Kenmoe, &amp; Suffredini, 2020)</w:t>
          </w:r>
          <w:r w:rsidR="00A44FB2" w:rsidRPr="008715A7">
            <w:rPr>
              <w:rFonts w:ascii="Times New Roman" w:hAnsi="Times New Roman" w:cs="Times New Roman"/>
            </w:rPr>
            <w:fldChar w:fldCharType="end"/>
          </w:r>
        </w:sdtContent>
      </w:sdt>
      <w:r w:rsidR="00A44FB2" w:rsidRPr="008715A7">
        <w:rPr>
          <w:rFonts w:ascii="Times New Roman" w:hAnsi="Times New Roman" w:cs="Times New Roman"/>
        </w:rPr>
        <w:t xml:space="preserve">. </w:t>
      </w:r>
      <w:r w:rsidR="0057603D" w:rsidRPr="008715A7">
        <w:rPr>
          <w:rFonts w:ascii="Times New Roman" w:hAnsi="Times New Roman" w:cs="Times New Roman"/>
        </w:rPr>
        <w:t xml:space="preserve">This is because </w:t>
      </w:r>
      <w:r w:rsidR="002E2538" w:rsidRPr="008715A7">
        <w:rPr>
          <w:rFonts w:ascii="Times New Roman" w:hAnsi="Times New Roman" w:cs="Times New Roman"/>
        </w:rPr>
        <w:t xml:space="preserve">of </w:t>
      </w:r>
      <w:r w:rsidR="00E12AD3" w:rsidRPr="008715A7">
        <w:rPr>
          <w:rFonts w:ascii="Times New Roman" w:hAnsi="Times New Roman" w:cs="Times New Roman"/>
        </w:rPr>
        <w:t>the latter group’s</w:t>
      </w:r>
      <w:r w:rsidR="0057603D" w:rsidRPr="008715A7">
        <w:rPr>
          <w:rFonts w:ascii="Times New Roman" w:hAnsi="Times New Roman" w:cs="Times New Roman"/>
        </w:rPr>
        <w:t xml:space="preserve"> envelope, which contain</w:t>
      </w:r>
      <w:r w:rsidR="002E2538" w:rsidRPr="008715A7">
        <w:rPr>
          <w:rFonts w:ascii="Times New Roman" w:hAnsi="Times New Roman" w:cs="Times New Roman"/>
        </w:rPr>
        <w:t>s</w:t>
      </w:r>
      <w:r w:rsidR="0057603D" w:rsidRPr="008715A7">
        <w:rPr>
          <w:rFonts w:ascii="Times New Roman" w:hAnsi="Times New Roman" w:cs="Times New Roman"/>
        </w:rPr>
        <w:t xml:space="preserve"> receptors needed for infection; if the envelope is lysed, infection is not possible</w:t>
      </w:r>
      <w:r w:rsidR="00FB6294" w:rsidRPr="008715A7">
        <w:rPr>
          <w:rFonts w:ascii="Times New Roman" w:hAnsi="Times New Roman" w:cs="Times New Roman"/>
        </w:rPr>
        <w:t xml:space="preserve"> </w:t>
      </w:r>
      <w:sdt>
        <w:sdtPr>
          <w:rPr>
            <w:rFonts w:ascii="Times New Roman" w:hAnsi="Times New Roman" w:cs="Times New Roman"/>
          </w:rPr>
          <w:id w:val="-1837683702"/>
          <w:citation/>
        </w:sdtPr>
        <w:sdtEndPr/>
        <w:sdtContent>
          <w:r w:rsidR="00FB6294" w:rsidRPr="008715A7">
            <w:rPr>
              <w:rFonts w:ascii="Times New Roman" w:hAnsi="Times New Roman" w:cs="Times New Roman"/>
            </w:rPr>
            <w:fldChar w:fldCharType="begin"/>
          </w:r>
          <w:r w:rsidR="00FB6294" w:rsidRPr="008715A7">
            <w:rPr>
              <w:rFonts w:ascii="Times New Roman" w:hAnsi="Times New Roman" w:cs="Times New Roman"/>
              <w:lang w:val="en-CA"/>
            </w:rPr>
            <w:instrText xml:space="preserve"> CITATION LaR20 \l 4105 </w:instrText>
          </w:r>
          <w:r w:rsidR="00FB6294" w:rsidRPr="008715A7">
            <w:rPr>
              <w:rFonts w:ascii="Times New Roman" w:hAnsi="Times New Roman" w:cs="Times New Roman"/>
            </w:rPr>
            <w:fldChar w:fldCharType="separate"/>
          </w:r>
          <w:r w:rsidR="00287AD2" w:rsidRPr="008715A7">
            <w:rPr>
              <w:rFonts w:ascii="Times New Roman" w:hAnsi="Times New Roman" w:cs="Times New Roman"/>
              <w:noProof/>
              <w:lang w:val="en-CA"/>
            </w:rPr>
            <w:t>(La Rosa, Bonadonna, Lucentini, Kenmoe, &amp; Suffredini, 2020)</w:t>
          </w:r>
          <w:r w:rsidR="00FB6294" w:rsidRPr="008715A7">
            <w:rPr>
              <w:rFonts w:ascii="Times New Roman" w:hAnsi="Times New Roman" w:cs="Times New Roman"/>
            </w:rPr>
            <w:fldChar w:fldCharType="end"/>
          </w:r>
        </w:sdtContent>
      </w:sdt>
      <w:r w:rsidR="00FB6294" w:rsidRPr="008715A7">
        <w:rPr>
          <w:rFonts w:ascii="Times New Roman" w:hAnsi="Times New Roman" w:cs="Times New Roman"/>
        </w:rPr>
        <w:t>.</w:t>
      </w:r>
      <w:r w:rsidR="00B02DBE" w:rsidRPr="008715A7">
        <w:rPr>
          <w:rFonts w:ascii="Times New Roman" w:hAnsi="Times New Roman" w:cs="Times New Roman"/>
        </w:rPr>
        <w:t xml:space="preserve">Various publications have noted the resilience after wastewater treatment of </w:t>
      </w:r>
      <w:r w:rsidR="00040FDB" w:rsidRPr="008715A7">
        <w:rPr>
          <w:rFonts w:ascii="Times New Roman" w:hAnsi="Times New Roman" w:cs="Times New Roman"/>
        </w:rPr>
        <w:t>non-enveloped</w:t>
      </w:r>
      <w:r w:rsidR="00F11114" w:rsidRPr="008715A7">
        <w:rPr>
          <w:rFonts w:ascii="Times New Roman" w:hAnsi="Times New Roman" w:cs="Times New Roman"/>
        </w:rPr>
        <w:t xml:space="preserve"> virus</w:t>
      </w:r>
      <w:r w:rsidR="00040FDB" w:rsidRPr="008715A7">
        <w:rPr>
          <w:rFonts w:ascii="Times New Roman" w:hAnsi="Times New Roman" w:cs="Times New Roman"/>
        </w:rPr>
        <w:t xml:space="preserve">es </w:t>
      </w:r>
      <w:r w:rsidR="003A5791" w:rsidRPr="008715A7">
        <w:rPr>
          <w:rFonts w:ascii="Times New Roman" w:hAnsi="Times New Roman" w:cs="Times New Roman"/>
          <w:noProof/>
          <w:lang w:val="en-CA"/>
        </w:rPr>
        <w:t>(Adefisoye, Nwodo, Green, &amp; Okoh, 2016; Campos &amp; Lees, 2014;</w:t>
      </w:r>
      <w:r w:rsidR="00A16145" w:rsidRPr="008715A7">
        <w:rPr>
          <w:rFonts w:ascii="Times New Roman" w:hAnsi="Times New Roman" w:cs="Times New Roman"/>
          <w:noProof/>
          <w:lang w:val="en-CA"/>
        </w:rPr>
        <w:t xml:space="preserve"> Farkas, et al., 2019; </w:t>
      </w:r>
      <w:r w:rsidR="003A5791" w:rsidRPr="008715A7">
        <w:rPr>
          <w:rFonts w:ascii="Times New Roman" w:hAnsi="Times New Roman" w:cs="Times New Roman"/>
          <w:noProof/>
          <w:lang w:val="en-CA"/>
        </w:rPr>
        <w:t xml:space="preserve">Fitzgerald, 2015; Fong, Phanikumar, Xagoraraki, &amp; Rose, 2010; Li, et al., 2021; </w:t>
      </w:r>
      <w:r w:rsidR="00A16145" w:rsidRPr="008715A7">
        <w:rPr>
          <w:rFonts w:ascii="Times New Roman" w:hAnsi="Times New Roman" w:cs="Times New Roman"/>
          <w:noProof/>
          <w:lang w:val="en-CA"/>
        </w:rPr>
        <w:t xml:space="preserve">Prevost, et al., 2015; </w:t>
      </w:r>
      <w:r w:rsidR="003A5791" w:rsidRPr="008715A7">
        <w:rPr>
          <w:rFonts w:ascii="Times New Roman" w:hAnsi="Times New Roman" w:cs="Times New Roman"/>
          <w:noProof/>
          <w:lang w:val="en-CA"/>
        </w:rPr>
        <w:t>Ruggeri, et al., 2015</w:t>
      </w:r>
      <w:r w:rsidR="00A16145" w:rsidRPr="008715A7">
        <w:rPr>
          <w:rFonts w:ascii="Times New Roman" w:hAnsi="Times New Roman" w:cs="Times New Roman"/>
          <w:noProof/>
          <w:lang w:val="en-CA"/>
        </w:rPr>
        <w:t>; Varela, et al., 2018</w:t>
      </w:r>
      <w:r w:rsidR="003A5791" w:rsidRPr="008715A7">
        <w:rPr>
          <w:rFonts w:ascii="Times New Roman" w:hAnsi="Times New Roman" w:cs="Times New Roman"/>
          <w:noProof/>
          <w:lang w:val="en-CA"/>
        </w:rPr>
        <w:t>)</w:t>
      </w:r>
      <w:r w:rsidR="006A7101" w:rsidRPr="008715A7">
        <w:rPr>
          <w:rFonts w:ascii="Times New Roman" w:hAnsi="Times New Roman" w:cs="Times New Roman"/>
        </w:rPr>
        <w:t>.</w:t>
      </w:r>
      <w:r w:rsidR="00D964FB" w:rsidRPr="008715A7">
        <w:rPr>
          <w:rFonts w:ascii="Times New Roman" w:hAnsi="Times New Roman" w:cs="Times New Roman"/>
        </w:rPr>
        <w:t xml:space="preserve"> Therefore, despite potential factors affecting interpretation, </w:t>
      </w:r>
      <w:r w:rsidR="00B813A3" w:rsidRPr="008715A7">
        <w:rPr>
          <w:rFonts w:ascii="Times New Roman" w:hAnsi="Times New Roman" w:cs="Times New Roman"/>
        </w:rPr>
        <w:t xml:space="preserve">our results </w:t>
      </w:r>
      <w:r w:rsidR="00D964FB" w:rsidRPr="008715A7">
        <w:rPr>
          <w:rFonts w:ascii="Times New Roman" w:hAnsi="Times New Roman" w:cs="Times New Roman"/>
        </w:rPr>
        <w:t>still</w:t>
      </w:r>
      <w:r w:rsidR="00B813A3" w:rsidRPr="008715A7">
        <w:rPr>
          <w:rFonts w:ascii="Times New Roman" w:hAnsi="Times New Roman" w:cs="Times New Roman"/>
        </w:rPr>
        <w:t xml:space="preserve"> </w:t>
      </w:r>
      <w:r w:rsidR="00D964FB" w:rsidRPr="008715A7">
        <w:rPr>
          <w:rFonts w:ascii="Times New Roman" w:hAnsi="Times New Roman" w:cs="Times New Roman"/>
        </w:rPr>
        <w:t xml:space="preserve">reflected the presence of several non-enveloped enteric viruses </w:t>
      </w:r>
      <w:r w:rsidR="00D30DD1" w:rsidRPr="008715A7">
        <w:rPr>
          <w:rFonts w:ascii="Times New Roman" w:hAnsi="Times New Roman" w:cs="Times New Roman"/>
        </w:rPr>
        <w:t xml:space="preserve">in EF </w:t>
      </w:r>
      <w:r w:rsidR="008B1AE5" w:rsidRPr="008715A7">
        <w:rPr>
          <w:rFonts w:ascii="Times New Roman" w:hAnsi="Times New Roman" w:cs="Times New Roman"/>
        </w:rPr>
        <w:t xml:space="preserve">samples </w:t>
      </w:r>
      <w:r w:rsidR="00D964FB" w:rsidRPr="008715A7">
        <w:rPr>
          <w:rFonts w:ascii="Times New Roman" w:hAnsi="Times New Roman" w:cs="Times New Roman"/>
        </w:rPr>
        <w:t>with reasonable quantitative accuracy.</w:t>
      </w:r>
    </w:p>
    <w:p w14:paraId="49CB404D" w14:textId="77777777" w:rsidR="00331D5D" w:rsidRPr="008715A7" w:rsidRDefault="00331D5D" w:rsidP="00120C72">
      <w:pPr>
        <w:widowControl w:val="0"/>
        <w:autoSpaceDE w:val="0"/>
        <w:autoSpaceDN w:val="0"/>
        <w:adjustRightInd w:val="0"/>
        <w:spacing w:after="240" w:line="480" w:lineRule="auto"/>
        <w:rPr>
          <w:rFonts w:ascii="Times New Roman" w:hAnsi="Times New Roman" w:cs="Times New Roman"/>
        </w:rPr>
      </w:pPr>
    </w:p>
    <w:p w14:paraId="0ED23E4E" w14:textId="3797D901" w:rsidR="00CE5849" w:rsidRPr="008715A7" w:rsidRDefault="00CE5849" w:rsidP="00443666">
      <w:pPr>
        <w:pStyle w:val="Heading1"/>
        <w:spacing w:line="480" w:lineRule="auto"/>
        <w:rPr>
          <w:rFonts w:ascii="Times New Roman" w:hAnsi="Times New Roman" w:cs="Times New Roman"/>
          <w:b/>
          <w:bCs/>
          <w:sz w:val="24"/>
          <w:szCs w:val="24"/>
        </w:rPr>
      </w:pPr>
      <w:r w:rsidRPr="008715A7">
        <w:rPr>
          <w:rFonts w:ascii="Times New Roman" w:hAnsi="Times New Roman" w:cs="Times New Roman"/>
          <w:b/>
          <w:bCs/>
          <w:color w:val="auto"/>
          <w:sz w:val="24"/>
          <w:szCs w:val="24"/>
        </w:rPr>
        <w:t>CONCLUSION</w:t>
      </w:r>
    </w:p>
    <w:p w14:paraId="32ACFB75" w14:textId="47933CA3"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Our study’s primary goal is to identify human enteric viruses with the potential to become alternative indicators of fecal pollution. Towards that end, we propose AdV, CrAssphage, and PMMV as </w:t>
      </w:r>
      <w:r w:rsidR="00823C77" w:rsidRPr="008715A7">
        <w:rPr>
          <w:rFonts w:ascii="Times New Roman" w:hAnsi="Times New Roman" w:cs="Times New Roman"/>
        </w:rPr>
        <w:t xml:space="preserve">more stable </w:t>
      </w:r>
      <w:r w:rsidRPr="008715A7">
        <w:rPr>
          <w:rFonts w:ascii="Times New Roman" w:hAnsi="Times New Roman" w:cs="Times New Roman"/>
        </w:rPr>
        <w:t xml:space="preserve">viral indicators of water quality due to their quantifiability illustrated in </w:t>
      </w:r>
      <w:r w:rsidRPr="008715A7">
        <w:rPr>
          <w:rFonts w:ascii="Times New Roman" w:hAnsi="Times New Roman" w:cs="Times New Roman"/>
        </w:rPr>
        <w:lastRenderedPageBreak/>
        <w:t xml:space="preserve">this investigation and past ones supporting our results, as detailed in the Discussion section. Regular monitoring of these organisms can be useful complements to current methods for assessing wastewater treatment processes. Such </w:t>
      </w:r>
      <w:r w:rsidR="00AA05D9" w:rsidRPr="008715A7">
        <w:rPr>
          <w:rFonts w:ascii="Times New Roman" w:hAnsi="Times New Roman" w:cs="Times New Roman"/>
        </w:rPr>
        <w:t>vigilance</w:t>
      </w:r>
      <w:r w:rsidRPr="008715A7">
        <w:rPr>
          <w:rFonts w:ascii="Times New Roman" w:hAnsi="Times New Roman" w:cs="Times New Roman"/>
        </w:rPr>
        <w:t xml:space="preserve"> could be a helpful tool to assist public health efforts in the event of a viral outbreak.</w:t>
      </w:r>
    </w:p>
    <w:p w14:paraId="313793C8" w14:textId="105B0BDB"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and </w:t>
      </w:r>
      <w:r w:rsidR="009C3FB1" w:rsidRPr="008715A7">
        <w:rPr>
          <w:rFonts w:ascii="Times New Roman" w:hAnsi="Times New Roman" w:cs="Times New Roman"/>
        </w:rPr>
        <w:t xml:space="preserve">was </w:t>
      </w:r>
      <w:r w:rsidRPr="008715A7">
        <w:rPr>
          <w:rFonts w:ascii="Times New Roman" w:hAnsi="Times New Roman" w:cs="Times New Roman"/>
        </w:rPr>
        <w:t>shown in our study to be inversely correlated with biological parameters), we also suggest that WWTPs consider implementing technologies specifically designed to reduce the number of viral particles in all stages of the wastewater treatment process.</w:t>
      </w:r>
    </w:p>
    <w:p w14:paraId="57E7BE05" w14:textId="7071A8A5" w:rsidR="00CE5849" w:rsidRPr="008715A7" w:rsidRDefault="00CE5849" w:rsidP="00443666">
      <w:pPr>
        <w:spacing w:line="480" w:lineRule="auto"/>
        <w:rPr>
          <w:rFonts w:ascii="Times New Roman" w:hAnsi="Times New Roman" w:cs="Times New Roman"/>
        </w:rPr>
      </w:pPr>
    </w:p>
    <w:p w14:paraId="194392D0" w14:textId="576CD30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ABBREVIATIONS</w:t>
      </w:r>
    </w:p>
    <w:p w14:paraId="5063F1F4" w14:textId="520A9880"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b/>
          <w:bCs/>
        </w:rPr>
        <w:t xml:space="preserve">AdV: </w:t>
      </w:r>
      <w:r w:rsidRPr="008715A7">
        <w:rPr>
          <w:rFonts w:ascii="Times New Roman" w:hAnsi="Times New Roman" w:cs="Times New Roman"/>
        </w:rPr>
        <w:t>Adenovirus</w:t>
      </w:r>
    </w:p>
    <w:p w14:paraId="254606E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AS: </w:t>
      </w:r>
      <w:r w:rsidRPr="008715A7">
        <w:rPr>
          <w:rFonts w:ascii="Times New Roman" w:hAnsi="Times New Roman" w:cs="Times New Roman"/>
        </w:rPr>
        <w:t>activated sludge</w:t>
      </w:r>
    </w:p>
    <w:p w14:paraId="0A8420B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AstV:</w:t>
      </w:r>
      <w:r w:rsidRPr="008715A7">
        <w:rPr>
          <w:rFonts w:ascii="Times New Roman" w:hAnsi="Times New Roman" w:cs="Times New Roman"/>
        </w:rPr>
        <w:t xml:space="preserve"> Astrovirus</w:t>
      </w:r>
    </w:p>
    <w:p w14:paraId="09E7E0E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BOD: </w:t>
      </w:r>
      <w:r w:rsidRPr="008715A7">
        <w:rPr>
          <w:rFonts w:ascii="Times New Roman" w:hAnsi="Times New Roman" w:cs="Times New Roman"/>
        </w:rPr>
        <w:t>biochemical oxygen demand</w:t>
      </w:r>
    </w:p>
    <w:p w14:paraId="1FACB2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cBOD: </w:t>
      </w:r>
      <w:r w:rsidRPr="008715A7">
        <w:rPr>
          <w:rFonts w:ascii="Times New Roman" w:hAnsi="Times New Roman" w:cs="Times New Roman"/>
        </w:rPr>
        <w:t>carbonaceous biochemical oxygen demand</w:t>
      </w:r>
    </w:p>
    <w:p w14:paraId="3F53252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COD: </w:t>
      </w:r>
      <w:r w:rsidRPr="008715A7">
        <w:rPr>
          <w:rFonts w:ascii="Times New Roman" w:hAnsi="Times New Roman" w:cs="Times New Roman"/>
        </w:rPr>
        <w:t>chemical oxygen demand</w:t>
      </w:r>
    </w:p>
    <w:p w14:paraId="73C43C9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EF:</w:t>
      </w:r>
      <w:r w:rsidRPr="008715A7">
        <w:rPr>
          <w:rFonts w:ascii="Times New Roman" w:hAnsi="Times New Roman" w:cs="Times New Roman"/>
        </w:rPr>
        <w:t xml:space="preserve"> effluents</w:t>
      </w:r>
    </w:p>
    <w:p w14:paraId="4A55C31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GCN: </w:t>
      </w:r>
      <w:r w:rsidRPr="008715A7">
        <w:rPr>
          <w:rFonts w:ascii="Times New Roman" w:hAnsi="Times New Roman" w:cs="Times New Roman"/>
        </w:rPr>
        <w:t>gene copy number</w:t>
      </w:r>
    </w:p>
    <w:p w14:paraId="572995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HRT: </w:t>
      </w:r>
      <w:r w:rsidRPr="008715A7">
        <w:rPr>
          <w:rFonts w:ascii="Times New Roman" w:hAnsi="Times New Roman" w:cs="Times New Roman"/>
        </w:rPr>
        <w:t>hydraulic retention time</w:t>
      </w:r>
    </w:p>
    <w:p w14:paraId="7161FB0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NESTP: </w:t>
      </w:r>
      <w:r w:rsidRPr="008715A7">
        <w:rPr>
          <w:rFonts w:ascii="Times New Roman" w:hAnsi="Times New Roman" w:cs="Times New Roman"/>
        </w:rPr>
        <w:t>North End Sewage Treatment Plant</w:t>
      </w:r>
    </w:p>
    <w:p w14:paraId="56E7278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lastRenderedPageBreak/>
        <w:t>NH</w:t>
      </w:r>
      <w:r w:rsidRPr="008715A7">
        <w:rPr>
          <w:rFonts w:ascii="Times New Roman" w:hAnsi="Times New Roman" w:cs="Times New Roman"/>
          <w:b/>
          <w:bCs/>
          <w:vertAlign w:val="subscript"/>
        </w:rPr>
        <w:t>4</w:t>
      </w:r>
      <w:r w:rsidRPr="008715A7">
        <w:rPr>
          <w:rFonts w:ascii="Times New Roman" w:hAnsi="Times New Roman" w:cs="Times New Roman"/>
          <w:b/>
          <w:bCs/>
        </w:rPr>
        <w:t xml:space="preserve">-N: </w:t>
      </w:r>
      <w:r w:rsidRPr="008715A7">
        <w:rPr>
          <w:rFonts w:ascii="Times New Roman" w:hAnsi="Times New Roman" w:cs="Times New Roman"/>
        </w:rPr>
        <w:t>ammonium-nitrogen</w:t>
      </w:r>
    </w:p>
    <w:p w14:paraId="7CE57CD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NoV:</w:t>
      </w:r>
      <w:r w:rsidRPr="008715A7">
        <w:rPr>
          <w:rFonts w:ascii="Times New Roman" w:hAnsi="Times New Roman" w:cs="Times New Roman"/>
        </w:rPr>
        <w:t xml:space="preserve"> Norovirus</w:t>
      </w:r>
    </w:p>
    <w:p w14:paraId="0AF2AF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w:t>
      </w:r>
      <w:r w:rsidRPr="008715A7">
        <w:rPr>
          <w:rFonts w:ascii="Times New Roman" w:hAnsi="Times New Roman" w:cs="Times New Roman"/>
          <w:b/>
          <w:bCs/>
          <w:vertAlign w:val="subscript"/>
        </w:rPr>
        <w:t>x</w:t>
      </w:r>
      <w:r w:rsidRPr="008715A7">
        <w:rPr>
          <w:rFonts w:ascii="Times New Roman" w:hAnsi="Times New Roman" w:cs="Times New Roman"/>
          <w:b/>
          <w:bCs/>
        </w:rPr>
        <w:t xml:space="preserve">-N: </w:t>
      </w:r>
      <w:r w:rsidRPr="008715A7">
        <w:rPr>
          <w:rFonts w:ascii="Times New Roman" w:hAnsi="Times New Roman" w:cs="Times New Roman"/>
        </w:rPr>
        <w:t>nitrogen oxides - nitrogen</w:t>
      </w:r>
    </w:p>
    <w:p w14:paraId="1B4C3CD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PCA: </w:t>
      </w:r>
      <w:r w:rsidRPr="008715A7">
        <w:rPr>
          <w:rFonts w:ascii="Times New Roman" w:hAnsi="Times New Roman" w:cs="Times New Roman"/>
        </w:rPr>
        <w:t>Principal Component Analysis</w:t>
      </w:r>
    </w:p>
    <w:p w14:paraId="56C644B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PMMV:</w:t>
      </w:r>
      <w:r w:rsidRPr="008715A7">
        <w:rPr>
          <w:rFonts w:ascii="Times New Roman" w:hAnsi="Times New Roman" w:cs="Times New Roman"/>
        </w:rPr>
        <w:t xml:space="preserve"> Pepper mild mottle virus</w:t>
      </w:r>
    </w:p>
    <w:p w14:paraId="0F47071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PO</w:t>
      </w:r>
      <w:r w:rsidRPr="008715A7">
        <w:rPr>
          <w:rFonts w:ascii="Times New Roman" w:hAnsi="Times New Roman" w:cs="Times New Roman"/>
          <w:b/>
          <w:bCs/>
          <w:vertAlign w:val="subscript"/>
        </w:rPr>
        <w:t>4</w:t>
      </w:r>
      <w:r w:rsidRPr="008715A7">
        <w:rPr>
          <w:rFonts w:ascii="Times New Roman" w:hAnsi="Times New Roman" w:cs="Times New Roman"/>
          <w:b/>
          <w:bCs/>
        </w:rPr>
        <w:t xml:space="preserve">-P: </w:t>
      </w:r>
      <w:r w:rsidRPr="008715A7">
        <w:rPr>
          <w:rFonts w:ascii="Times New Roman" w:hAnsi="Times New Roman" w:cs="Times New Roman"/>
        </w:rPr>
        <w:t>orthophosphate as phosphorus</w:t>
      </w:r>
    </w:p>
    <w:p w14:paraId="32E6977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RoV: </w:t>
      </w:r>
      <w:r w:rsidRPr="008715A7">
        <w:rPr>
          <w:rFonts w:ascii="Times New Roman" w:hAnsi="Times New Roman" w:cs="Times New Roman"/>
        </w:rPr>
        <w:t>Rotavirus</w:t>
      </w:r>
    </w:p>
    <w:p w14:paraId="534DF2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RS: </w:t>
      </w:r>
      <w:r w:rsidRPr="008715A7">
        <w:rPr>
          <w:rFonts w:ascii="Times New Roman" w:hAnsi="Times New Roman" w:cs="Times New Roman"/>
        </w:rPr>
        <w:t>raw sewage</w:t>
      </w:r>
    </w:p>
    <w:p w14:paraId="706371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RT-qPCR: </w:t>
      </w:r>
      <w:r w:rsidRPr="008715A7">
        <w:rPr>
          <w:rFonts w:ascii="Times New Roman" w:hAnsi="Times New Roman" w:cs="Times New Roman"/>
        </w:rPr>
        <w:t>reverse transcription quantitative PCR</w:t>
      </w:r>
    </w:p>
    <w:p w14:paraId="320CAE6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SaV: </w:t>
      </w:r>
      <w:r w:rsidRPr="008715A7">
        <w:rPr>
          <w:rFonts w:ascii="Times New Roman" w:hAnsi="Times New Roman" w:cs="Times New Roman"/>
        </w:rPr>
        <w:t>Sapovirus</w:t>
      </w:r>
    </w:p>
    <w:p w14:paraId="2B8A59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SC:</w:t>
      </w:r>
      <w:r w:rsidRPr="008715A7">
        <w:rPr>
          <w:rFonts w:ascii="Times New Roman" w:hAnsi="Times New Roman" w:cs="Times New Roman"/>
        </w:rPr>
        <w:t xml:space="preserve"> sludge cake</w:t>
      </w:r>
    </w:p>
    <w:p w14:paraId="7588946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sCOD: </w:t>
      </w:r>
      <w:r w:rsidRPr="008715A7">
        <w:rPr>
          <w:rFonts w:ascii="Times New Roman" w:hAnsi="Times New Roman" w:cs="Times New Roman"/>
        </w:rPr>
        <w:t>soluble chemical oxygen demand</w:t>
      </w:r>
    </w:p>
    <w:p w14:paraId="13B142F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TN: </w:t>
      </w:r>
      <w:r w:rsidRPr="008715A7">
        <w:rPr>
          <w:rFonts w:ascii="Times New Roman" w:hAnsi="Times New Roman" w:cs="Times New Roman"/>
        </w:rPr>
        <w:t>total nitrogen</w:t>
      </w:r>
    </w:p>
    <w:p w14:paraId="12624BE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TOC: </w:t>
      </w:r>
      <w:r w:rsidRPr="008715A7">
        <w:rPr>
          <w:rFonts w:ascii="Times New Roman" w:hAnsi="Times New Roman" w:cs="Times New Roman"/>
        </w:rPr>
        <w:t>total organic carbon</w:t>
      </w:r>
    </w:p>
    <w:p w14:paraId="6006BE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TP: </w:t>
      </w:r>
      <w:r w:rsidRPr="008715A7">
        <w:rPr>
          <w:rFonts w:ascii="Times New Roman" w:hAnsi="Times New Roman" w:cs="Times New Roman"/>
        </w:rPr>
        <w:t>total phosphorus</w:t>
      </w:r>
    </w:p>
    <w:p w14:paraId="7DD1944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 </w:t>
      </w:r>
      <w:r w:rsidRPr="008715A7">
        <w:rPr>
          <w:rFonts w:ascii="Times New Roman" w:hAnsi="Times New Roman" w:cs="Times New Roman"/>
        </w:rPr>
        <w:t>total solids</w:t>
      </w:r>
    </w:p>
    <w:p w14:paraId="6C33877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TSS: </w:t>
      </w:r>
      <w:r w:rsidRPr="008715A7">
        <w:rPr>
          <w:rFonts w:ascii="Times New Roman" w:hAnsi="Times New Roman" w:cs="Times New Roman"/>
        </w:rPr>
        <w:t>total suspended solids</w:t>
      </w:r>
    </w:p>
    <w:p w14:paraId="0FE1E3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i/>
          <w:iCs/>
        </w:rPr>
        <w:t>uidA</w:t>
      </w:r>
      <w:r w:rsidRPr="008715A7">
        <w:rPr>
          <w:rFonts w:ascii="Times New Roman" w:hAnsi="Times New Roman" w:cs="Times New Roman"/>
          <w:b/>
          <w:bCs/>
        </w:rPr>
        <w:t>:</w:t>
      </w:r>
      <w:r w:rsidRPr="008715A7">
        <w:rPr>
          <w:rFonts w:ascii="Times New Roman" w:hAnsi="Times New Roman" w:cs="Times New Roman"/>
        </w:rPr>
        <w:t xml:space="preserve"> encodes the beta-glucuronidase enzyme</w:t>
      </w:r>
    </w:p>
    <w:p w14:paraId="6E667577" w14:textId="6B8157DF" w:rsidR="00CE5849" w:rsidRPr="008715A7" w:rsidRDefault="00CE5849" w:rsidP="00443666">
      <w:pPr>
        <w:spacing w:line="480" w:lineRule="auto"/>
        <w:rPr>
          <w:rFonts w:ascii="Times New Roman" w:hAnsi="Times New Roman" w:cs="Times New Roman"/>
          <w:b/>
          <w:strike/>
        </w:rPr>
      </w:pPr>
      <w:r w:rsidRPr="008715A7">
        <w:rPr>
          <w:rFonts w:ascii="Times New Roman" w:hAnsi="Times New Roman" w:cs="Times New Roman"/>
          <w:b/>
          <w:bCs/>
        </w:rPr>
        <w:t>WWTP:</w:t>
      </w:r>
      <w:r w:rsidRPr="008715A7">
        <w:rPr>
          <w:rFonts w:ascii="Times New Roman" w:hAnsi="Times New Roman" w:cs="Times New Roman"/>
        </w:rPr>
        <w:t xml:space="preserve"> wastewater treatment plant</w:t>
      </w:r>
    </w:p>
    <w:p w14:paraId="37EA0EA4" w14:textId="77777777" w:rsidR="009F26FF" w:rsidRPr="008715A7" w:rsidRDefault="009F26FF" w:rsidP="00443666">
      <w:pPr>
        <w:spacing w:line="480" w:lineRule="auto"/>
        <w:rPr>
          <w:rFonts w:ascii="Times New Roman" w:hAnsi="Times New Roman" w:cs="Times New Roman"/>
          <w:strike/>
        </w:rPr>
      </w:pPr>
    </w:p>
    <w:p w14:paraId="7CAA4347" w14:textId="1F2DB9BA" w:rsidR="009F26FF" w:rsidRPr="008715A7" w:rsidRDefault="003D00C6" w:rsidP="009F26FF">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lastRenderedPageBreak/>
        <w:t>AUTHOR CONTRIBUTIONS</w:t>
      </w:r>
    </w:p>
    <w:p w14:paraId="4460C112" w14:textId="70A8CB5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AG</w:t>
      </w:r>
      <w:r w:rsidR="009156E2" w:rsidRPr="008715A7">
        <w:rPr>
          <w:rFonts w:ascii="Times New Roman" w:hAnsi="Times New Roman" w:cs="Times New Roman"/>
        </w:rPr>
        <w:t xml:space="preserve"> performed the experiments, analyzed the data, prepared the figures and tables, and wrote </w:t>
      </w:r>
      <w:r w:rsidR="0056246B" w:rsidRPr="008715A7">
        <w:rPr>
          <w:rFonts w:ascii="Times New Roman" w:hAnsi="Times New Roman" w:cs="Times New Roman"/>
        </w:rPr>
        <w:t xml:space="preserve">and reviewed </w:t>
      </w:r>
      <w:r w:rsidR="009156E2" w:rsidRPr="008715A7">
        <w:rPr>
          <w:rFonts w:ascii="Times New Roman" w:hAnsi="Times New Roman" w:cs="Times New Roman"/>
        </w:rPr>
        <w:t>the drafts of the manuscript.</w:t>
      </w:r>
    </w:p>
    <w:p w14:paraId="7595A433" w14:textId="11FDE0F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TL</w:t>
      </w:r>
      <w:r w:rsidR="00ED0A55" w:rsidRPr="008715A7">
        <w:rPr>
          <w:rFonts w:ascii="Times New Roman" w:hAnsi="Times New Roman" w:cs="Times New Roman"/>
        </w:rPr>
        <w:t xml:space="preserve"> analyzed the data, prepared the figures and tables, and wrote and reviewed the drafts of the manuscript.</w:t>
      </w:r>
    </w:p>
    <w:p w14:paraId="6BD9A60B" w14:textId="6EFD991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PJ</w:t>
      </w:r>
      <w:r w:rsidR="00ED0A55" w:rsidRPr="008715A7">
        <w:rPr>
          <w:rFonts w:ascii="Times New Roman" w:hAnsi="Times New Roman" w:cs="Times New Roman"/>
        </w:rPr>
        <w:t xml:space="preserve"> performed the experiments</w:t>
      </w:r>
      <w:r w:rsidR="00A87CE9" w:rsidRPr="008715A7">
        <w:rPr>
          <w:rFonts w:ascii="Times New Roman" w:hAnsi="Times New Roman" w:cs="Times New Roman"/>
        </w:rPr>
        <w:t xml:space="preserve"> and reviewed the drafts of the manuscript.</w:t>
      </w:r>
    </w:p>
    <w:p w14:paraId="33079CAD" w14:textId="6942F4D1"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KY</w:t>
      </w:r>
      <w:r w:rsidR="00934967" w:rsidRPr="008715A7">
        <w:rPr>
          <w:rFonts w:ascii="Times New Roman" w:hAnsi="Times New Roman" w:cs="Times New Roman"/>
        </w:rPr>
        <w:t xml:space="preserve"> reviewed the drafts of the manuscript.</w:t>
      </w:r>
    </w:p>
    <w:p w14:paraId="1DEE5EF2" w14:textId="2DE6D6C4"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QY</w:t>
      </w:r>
      <w:r w:rsidR="00F6569B" w:rsidRPr="008715A7">
        <w:rPr>
          <w:rFonts w:ascii="Times New Roman" w:hAnsi="Times New Roman" w:cs="Times New Roman"/>
        </w:rPr>
        <w:t xml:space="preserve"> reviewed the drafts of the manuscript.</w:t>
      </w:r>
    </w:p>
    <w:p w14:paraId="43BFCA09" w14:textId="21D85B92"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MUD</w:t>
      </w:r>
      <w:r w:rsidR="00F6569B" w:rsidRPr="008715A7">
        <w:rPr>
          <w:rFonts w:ascii="Times New Roman" w:hAnsi="Times New Roman" w:cs="Times New Roman"/>
        </w:rPr>
        <w:t xml:space="preserve"> designed the experiments</w:t>
      </w:r>
      <w:r w:rsidR="001B6A65" w:rsidRPr="008715A7">
        <w:rPr>
          <w:rFonts w:ascii="Times New Roman" w:hAnsi="Times New Roman" w:cs="Times New Roman"/>
        </w:rPr>
        <w:t xml:space="preserve"> and provided lead guidance during the experiments, analyses</w:t>
      </w:r>
      <w:r w:rsidR="00F6569B" w:rsidRPr="008715A7">
        <w:rPr>
          <w:rFonts w:ascii="Times New Roman" w:hAnsi="Times New Roman" w:cs="Times New Roman"/>
        </w:rPr>
        <w:t>,</w:t>
      </w:r>
      <w:r w:rsidR="001B6A65" w:rsidRPr="008715A7">
        <w:rPr>
          <w:rFonts w:ascii="Times New Roman" w:hAnsi="Times New Roman" w:cs="Times New Roman"/>
        </w:rPr>
        <w:t xml:space="preserve"> </w:t>
      </w:r>
      <w:r w:rsidR="00F6569B" w:rsidRPr="008715A7">
        <w:rPr>
          <w:rFonts w:ascii="Times New Roman" w:hAnsi="Times New Roman" w:cs="Times New Roman"/>
        </w:rPr>
        <w:t xml:space="preserve">and </w:t>
      </w:r>
      <w:r w:rsidR="001B6A65" w:rsidRPr="008715A7">
        <w:rPr>
          <w:rFonts w:ascii="Times New Roman" w:hAnsi="Times New Roman" w:cs="Times New Roman"/>
        </w:rPr>
        <w:t>manuscript revisions</w:t>
      </w:r>
      <w:r w:rsidR="00F6569B" w:rsidRPr="008715A7">
        <w:rPr>
          <w:rFonts w:ascii="Times New Roman" w:hAnsi="Times New Roman" w:cs="Times New Roman"/>
        </w:rPr>
        <w:t>.</w:t>
      </w:r>
    </w:p>
    <w:p w14:paraId="2F30E244" w14:textId="44713371" w:rsidR="009156E2" w:rsidRPr="008715A7" w:rsidRDefault="009156E2" w:rsidP="00443666">
      <w:pPr>
        <w:spacing w:line="480" w:lineRule="auto"/>
        <w:rPr>
          <w:rFonts w:ascii="Times New Roman" w:hAnsi="Times New Roman" w:cs="Times New Roman"/>
        </w:rPr>
      </w:pPr>
      <w:r w:rsidRPr="008715A7">
        <w:rPr>
          <w:rFonts w:ascii="Times New Roman" w:hAnsi="Times New Roman" w:cs="Times New Roman"/>
        </w:rPr>
        <w:t>All authors read and approved of the final manuscript.</w:t>
      </w:r>
    </w:p>
    <w:p w14:paraId="22BCA05F" w14:textId="77777777" w:rsidR="00CE5849" w:rsidRPr="008715A7" w:rsidRDefault="00CE5849" w:rsidP="00443666">
      <w:pPr>
        <w:spacing w:line="480" w:lineRule="auto"/>
        <w:rPr>
          <w:rFonts w:ascii="Times New Roman" w:hAnsi="Times New Roman" w:cs="Times New Roman"/>
          <w:strike/>
        </w:rPr>
      </w:pPr>
    </w:p>
    <w:p w14:paraId="1F2C1450"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ACKNOWLEDGEMENTS</w:t>
      </w:r>
    </w:p>
    <w:p w14:paraId="543C2B8F" w14:textId="48755127" w:rsidR="001537C4"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Special thanks to </w:t>
      </w:r>
      <w:r w:rsidR="003B3930" w:rsidRPr="008715A7">
        <w:rPr>
          <w:rFonts w:ascii="Times New Roman" w:hAnsi="Times New Roman" w:cs="Times New Roman"/>
        </w:rPr>
        <w:t xml:space="preserve">the City of Winnipeg and </w:t>
      </w:r>
      <w:r w:rsidRPr="008715A7">
        <w:rPr>
          <w:rFonts w:ascii="Times New Roman" w:hAnsi="Times New Roman" w:cs="Times New Roman"/>
        </w:rPr>
        <w:t>Palwinder Singh</w:t>
      </w:r>
      <w:r w:rsidR="003B3930" w:rsidRPr="008715A7">
        <w:rPr>
          <w:rFonts w:ascii="Times New Roman" w:hAnsi="Times New Roman" w:cs="Times New Roman"/>
        </w:rPr>
        <w:t>, graduate student, Department of</w:t>
      </w:r>
      <w:r w:rsidRPr="008715A7">
        <w:rPr>
          <w:rFonts w:ascii="Times New Roman" w:hAnsi="Times New Roman" w:cs="Times New Roman"/>
        </w:rPr>
        <w:t xml:space="preserve"> Civil Engineering at the University of Manitoba for sample collection. Research start-up funds grant </w:t>
      </w:r>
      <w:r w:rsidR="003B3930" w:rsidRPr="008715A7">
        <w:rPr>
          <w:rFonts w:ascii="Times New Roman" w:hAnsi="Times New Roman" w:cs="Times New Roman"/>
        </w:rPr>
        <w:t xml:space="preserve">No. </w:t>
      </w:r>
      <w:r w:rsidRPr="008715A7">
        <w:rPr>
          <w:rFonts w:ascii="Times New Roman" w:hAnsi="Times New Roman" w:cs="Times New Roman"/>
        </w:rPr>
        <w:t>322388 were assigned to Dr. Miguel Uyaguari-Diaz at the University of Manit</w:t>
      </w:r>
      <w:r w:rsidR="003B3930" w:rsidRPr="008715A7">
        <w:rPr>
          <w:rFonts w:ascii="Times New Roman" w:hAnsi="Times New Roman" w:cs="Times New Roman"/>
        </w:rPr>
        <w:t>oba. We acknowledge The Faculty of Science, University of Manitoba, collaborative grant No. 52622 (Drs. Uyaguari and Yuan). W</w:t>
      </w:r>
      <w:r w:rsidRPr="008715A7">
        <w:rPr>
          <w:rFonts w:ascii="Times New Roman" w:hAnsi="Times New Roman" w:cs="Times New Roman"/>
        </w:rPr>
        <w:t>e also thank Dr. Brian Mark and his staff members (University of Manitoba) for the use of laboratory equipment.</w:t>
      </w:r>
      <w:r w:rsidR="001537C4" w:rsidRPr="008715A7">
        <w:rPr>
          <w:rFonts w:ascii="Times New Roman" w:hAnsi="Times New Roman" w:cs="Times New Roman"/>
        </w:rPr>
        <w:br w:type="page"/>
      </w:r>
    </w:p>
    <w:sdt>
      <w:sdtPr>
        <w:rPr>
          <w:rFonts w:ascii="Times New Roman" w:eastAsiaTheme="minorEastAsia" w:hAnsi="Times New Roman" w:cs="Times New Roman"/>
          <w:color w:val="auto"/>
          <w:sz w:val="24"/>
          <w:szCs w:val="24"/>
        </w:rPr>
        <w:id w:val="-74206957"/>
        <w:docPartObj>
          <w:docPartGallery w:val="Bibliographies"/>
          <w:docPartUnique/>
        </w:docPartObj>
      </w:sdtPr>
      <w:sdtEndPr/>
      <w:sdtContent>
        <w:p w14:paraId="7981347B" w14:textId="78B634FB" w:rsidR="001537C4" w:rsidRPr="008715A7" w:rsidRDefault="001537C4">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14:paraId="5496F89E" w14:textId="77777777" w:rsidR="00287AD2" w:rsidRPr="008715A7" w:rsidRDefault="001537C4"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rPr>
                <w:fldChar w:fldCharType="begin"/>
              </w:r>
              <w:r w:rsidRPr="008715A7">
                <w:rPr>
                  <w:rFonts w:ascii="Times New Roman" w:hAnsi="Times New Roman" w:cs="Times New Roman"/>
                </w:rPr>
                <w:instrText xml:space="preserve"> BIBLIOGRAPHY </w:instrText>
              </w:r>
              <w:r w:rsidRPr="008715A7">
                <w:rPr>
                  <w:rFonts w:ascii="Times New Roman" w:hAnsi="Times New Roman" w:cs="Times New Roman"/>
                </w:rPr>
                <w:fldChar w:fldCharType="separate"/>
              </w:r>
              <w:r w:rsidR="00287AD2" w:rsidRPr="008715A7">
                <w:rPr>
                  <w:rFonts w:ascii="Times New Roman" w:hAnsi="Times New Roman" w:cs="Times New Roman"/>
                  <w:noProof/>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00287AD2" w:rsidRPr="008715A7">
                <w:rPr>
                  <w:rFonts w:ascii="Times New Roman" w:hAnsi="Times New Roman" w:cs="Times New Roman"/>
                  <w:i/>
                  <w:iCs/>
                  <w:noProof/>
                </w:rPr>
                <w:t>Food and Environmental Virology, 8</w:t>
              </w:r>
              <w:r w:rsidR="00287AD2" w:rsidRPr="008715A7">
                <w:rPr>
                  <w:rFonts w:ascii="Times New Roman" w:hAnsi="Times New Roman" w:cs="Times New Roman"/>
                  <w:noProof/>
                </w:rPr>
                <w:t>, 262-274. doi:10.1007/s12560-016-9246-4</w:t>
              </w:r>
            </w:p>
            <w:p w14:paraId="3ECC9AE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Aslan, A., Xagoraraki, I., Simmons, F., Rose, J., &amp; Dorevitch, S. (2011, August 19). Occurrence of adenovirus and other enteric viruses in limited-contact freshwater recreational areas and bathing waters. </w:t>
              </w:r>
              <w:r w:rsidRPr="008715A7">
                <w:rPr>
                  <w:rFonts w:ascii="Times New Roman" w:hAnsi="Times New Roman" w:cs="Times New Roman"/>
                  <w:i/>
                  <w:iCs/>
                  <w:noProof/>
                </w:rPr>
                <w:t>Journal of Applied Microbiology, 111</w:t>
              </w:r>
              <w:r w:rsidRPr="008715A7">
                <w:rPr>
                  <w:rFonts w:ascii="Times New Roman" w:hAnsi="Times New Roman" w:cs="Times New Roman"/>
                  <w:noProof/>
                </w:rPr>
                <w:t>(5), 1250-1261. doi:10.1111/j.1365-2672.2011.05130.x</w:t>
              </w:r>
            </w:p>
            <w:p w14:paraId="4A5F005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Bae, K.-S. (2021). sasLM: 'SAS' Linear Model. Retrieved from https://CRAN.R-project.org/package=sasLM</w:t>
              </w:r>
            </w:p>
            <w:p w14:paraId="399C9F1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Ballesté, E., Pascual-Benito, M., Martín-Díaz, J., Blanch, A. R., Lucena, F., Muniesa, M., . . . García-Aljaro, C. (2019, May 15). Dynamics of crAssphage as a human source tracking marker in potentially faecally polluted environments. </w:t>
              </w:r>
              <w:r w:rsidRPr="008715A7">
                <w:rPr>
                  <w:rFonts w:ascii="Times New Roman" w:hAnsi="Times New Roman" w:cs="Times New Roman"/>
                  <w:i/>
                  <w:iCs/>
                  <w:noProof/>
                </w:rPr>
                <w:t>Water Research, 155</w:t>
              </w:r>
              <w:r w:rsidRPr="008715A7">
                <w:rPr>
                  <w:rFonts w:ascii="Times New Roman" w:hAnsi="Times New Roman" w:cs="Times New Roman"/>
                  <w:noProof/>
                </w:rPr>
                <w:t>, 233-244. doi:10.1016/j.watres.2019.02.042</w:t>
              </w:r>
            </w:p>
            <w:p w14:paraId="4890D40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Campos, C. J., &amp; Lees, D. N. (2014, June). Environmental Transmission of Human Noroviruses in Shellfish Waters. </w:t>
              </w:r>
              <w:r w:rsidRPr="008715A7">
                <w:rPr>
                  <w:rFonts w:ascii="Times New Roman" w:hAnsi="Times New Roman" w:cs="Times New Roman"/>
                  <w:i/>
                  <w:iCs/>
                  <w:noProof/>
                </w:rPr>
                <w:t>Applied and Environmental Microbiology, 80</w:t>
              </w:r>
              <w:r w:rsidRPr="008715A7">
                <w:rPr>
                  <w:rFonts w:ascii="Times New Roman" w:hAnsi="Times New Roman" w:cs="Times New Roman"/>
                  <w:noProof/>
                </w:rPr>
                <w:t>(12), 3552-3561. doi:10.1128/AEM.04188-13</w:t>
              </w:r>
            </w:p>
            <w:p w14:paraId="77230F1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City of Winnipeg, Water and Waste Department. (2019, October). North End Water Pollution Control Centre Monitoring Data. Winnipeg, Manitoba, Canada. Retrieved July 21, 2021, from </w:t>
              </w:r>
              <w:r w:rsidRPr="008715A7">
                <w:rPr>
                  <w:rFonts w:ascii="Times New Roman" w:hAnsi="Times New Roman" w:cs="Times New Roman"/>
                  <w:noProof/>
                </w:rPr>
                <w:lastRenderedPageBreak/>
                <w:t>https://www.winnipeg.ca/waterandwaste/pdfs/sewage/ComplianceReporting/2019/oct/newpcc.pdf</w:t>
              </w:r>
            </w:p>
            <w:p w14:paraId="170703E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City of Winnipeg, Water and Waste Department. (2020, October 8). </w:t>
              </w:r>
              <w:r w:rsidRPr="008715A7">
                <w:rPr>
                  <w:rFonts w:ascii="Times New Roman" w:hAnsi="Times New Roman" w:cs="Times New Roman"/>
                  <w:i/>
                  <w:iCs/>
                  <w:noProof/>
                </w:rPr>
                <w:t>Sewage Treatment Plants</w:t>
              </w:r>
              <w:r w:rsidRPr="008715A7">
                <w:rPr>
                  <w:rFonts w:ascii="Times New Roman" w:hAnsi="Times New Roman" w:cs="Times New Roman"/>
                  <w:noProof/>
                </w:rPr>
                <w:t>. Retrieved July 21, 2021, from City of Winnipeg: https://www.winnipeg.ca/waterandwaste/sewage/treatmentPlant/default.stm#tab-north-end-sewage-treatment-plant</w:t>
              </w:r>
            </w:p>
            <w:p w14:paraId="032D9C4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Comber, S. D., Gardner, M. J., &amp; Ellor, B. (2020, September). Seasonal variation of contaminant concentrations in wastewater treatment works effluents and river waters. </w:t>
              </w:r>
              <w:r w:rsidRPr="008715A7">
                <w:rPr>
                  <w:rFonts w:ascii="Times New Roman" w:hAnsi="Times New Roman" w:cs="Times New Roman"/>
                  <w:i/>
                  <w:iCs/>
                  <w:noProof/>
                </w:rPr>
                <w:t>Environmental Technology, 41</w:t>
              </w:r>
              <w:r w:rsidRPr="008715A7">
                <w:rPr>
                  <w:rFonts w:ascii="Times New Roman" w:hAnsi="Times New Roman" w:cs="Times New Roman"/>
                  <w:noProof/>
                </w:rPr>
                <w:t>(21), 2716-2730. doi:10.1080/09593330.2019.1579872</w:t>
              </w:r>
            </w:p>
            <w:p w14:paraId="07CFE2E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Dutilh, B. E., Cassman, N., McNair, K., Sanchez, S. E., Silva, G. G., Boling, L., . . . Edwards, R. A. (2014). A highly abundant bacteriophage discovered in the unknown sequences of human faecal metagenomes. </w:t>
              </w:r>
              <w:r w:rsidRPr="008715A7">
                <w:rPr>
                  <w:rFonts w:ascii="Times New Roman" w:hAnsi="Times New Roman" w:cs="Times New Roman"/>
                  <w:i/>
                  <w:iCs/>
                  <w:noProof/>
                </w:rPr>
                <w:t>Nature Communications, 5</w:t>
              </w:r>
              <w:r w:rsidRPr="008715A7">
                <w:rPr>
                  <w:rFonts w:ascii="Times New Roman" w:hAnsi="Times New Roman" w:cs="Times New Roman"/>
                  <w:noProof/>
                </w:rPr>
                <w:t>(4498), 1-11. doi:10.1038/ncomms5498</w:t>
              </w:r>
            </w:p>
            <w:p w14:paraId="4D3F518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El-Senousy, W. M., Guix, S., Abid, I., Pintó, R. M., &amp; Bosch, A. (2007, January). Removal of astrovirus from water and sewage treatment plants, evaluated by a competitive reverse transcription-PCR. </w:t>
              </w:r>
              <w:r w:rsidRPr="008715A7">
                <w:rPr>
                  <w:rFonts w:ascii="Times New Roman" w:hAnsi="Times New Roman" w:cs="Times New Roman"/>
                  <w:i/>
                  <w:iCs/>
                  <w:noProof/>
                </w:rPr>
                <w:t>Applied and Environmental Microbiology, 73</w:t>
              </w:r>
              <w:r w:rsidRPr="008715A7">
                <w:rPr>
                  <w:rFonts w:ascii="Times New Roman" w:hAnsi="Times New Roman" w:cs="Times New Roman"/>
                  <w:noProof/>
                </w:rPr>
                <w:t>(1), 164-7. doi:10.1128/AEM.01748-06</w:t>
              </w:r>
            </w:p>
            <w:p w14:paraId="112710E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Environment and Climate Change Canada. (2021). </w:t>
              </w:r>
              <w:r w:rsidRPr="008715A7">
                <w:rPr>
                  <w:rFonts w:ascii="Times New Roman" w:hAnsi="Times New Roman" w:cs="Times New Roman"/>
                  <w:i/>
                  <w:iCs/>
                  <w:noProof/>
                </w:rPr>
                <w:t>Historical Data</w:t>
              </w:r>
              <w:r w:rsidRPr="008715A7">
                <w:rPr>
                  <w:rFonts w:ascii="Times New Roman" w:hAnsi="Times New Roman" w:cs="Times New Roman"/>
                  <w:noProof/>
                </w:rPr>
                <w:t>. Retrieved July 21, 2021, from Government of Canada: https://climate.weather.gc.ca/historical_data/search_historic_data_e.html</w:t>
              </w:r>
            </w:p>
            <w:p w14:paraId="22BF73C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Farkas, K., Adriaenssens, E. M., Walker, D. I., McDonald, J. E., Malham, S. K., &amp; Jones, D. L. (2019, June). Critical Evaluation of CrAssphage as a Molecular Marker for Human-</w:t>
              </w:r>
              <w:r w:rsidRPr="008715A7">
                <w:rPr>
                  <w:rFonts w:ascii="Times New Roman" w:hAnsi="Times New Roman" w:cs="Times New Roman"/>
                  <w:noProof/>
                </w:rPr>
                <w:lastRenderedPageBreak/>
                <w:t xml:space="preserve">Derived Wastewater Contamination in the Aquatic Environment. </w:t>
              </w:r>
              <w:r w:rsidRPr="008715A7">
                <w:rPr>
                  <w:rFonts w:ascii="Times New Roman" w:hAnsi="Times New Roman" w:cs="Times New Roman"/>
                  <w:i/>
                  <w:iCs/>
                  <w:noProof/>
                </w:rPr>
                <w:t>Food and Environmental Virology, 11</w:t>
              </w:r>
              <w:r w:rsidRPr="008715A7">
                <w:rPr>
                  <w:rFonts w:ascii="Times New Roman" w:hAnsi="Times New Roman" w:cs="Times New Roman"/>
                  <w:noProof/>
                </w:rPr>
                <w:t>(2), 113-119. doi:10.1007/s12560-019-09369-1</w:t>
              </w:r>
            </w:p>
            <w:p w14:paraId="25C9BD0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Farkas, K., Green, E., Rigby, D., Cross, P., Tyrrel, S., Malham, S. K., &amp; Jones, D. L. (2021, May 27). Investigating awareness, fear and control associated with norovirus and other pathogens and pollutants using best–worst scaling. </w:t>
              </w:r>
              <w:r w:rsidRPr="008715A7">
                <w:rPr>
                  <w:rFonts w:ascii="Times New Roman" w:hAnsi="Times New Roman" w:cs="Times New Roman"/>
                  <w:i/>
                  <w:iCs/>
                  <w:noProof/>
                </w:rPr>
                <w:t>Scientific Reports, 11</w:t>
              </w:r>
              <w:r w:rsidRPr="008715A7">
                <w:rPr>
                  <w:rFonts w:ascii="Times New Roman" w:hAnsi="Times New Roman" w:cs="Times New Roman"/>
                  <w:noProof/>
                </w:rPr>
                <w:t>.</w:t>
              </w:r>
            </w:p>
            <w:p w14:paraId="4764F18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Farkas, K., Marshall, M., Cooper, D., McDonald, J. E., Malham, S. K., Peters, D. E., . . . Jones, D. L. (2018, November). Seasonal and diurnal surveillance of treated and untreated wastewater for human enteric viruses. </w:t>
              </w:r>
              <w:r w:rsidRPr="008715A7">
                <w:rPr>
                  <w:rFonts w:ascii="Times New Roman" w:hAnsi="Times New Roman" w:cs="Times New Roman"/>
                  <w:i/>
                  <w:iCs/>
                  <w:noProof/>
                </w:rPr>
                <w:t>Environmental Science and Pollution Research, 25</w:t>
              </w:r>
              <w:r w:rsidRPr="008715A7">
                <w:rPr>
                  <w:rFonts w:ascii="Times New Roman" w:hAnsi="Times New Roman" w:cs="Times New Roman"/>
                  <w:noProof/>
                </w:rPr>
                <w:t>(33), 33391-33401. doi:10.1007/s11356-018-3261-y</w:t>
              </w:r>
            </w:p>
            <w:p w14:paraId="0691E4C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Fitzgerald, A. (2015). </w:t>
              </w:r>
              <w:r w:rsidRPr="008715A7">
                <w:rPr>
                  <w:rFonts w:ascii="Times New Roman" w:hAnsi="Times New Roman" w:cs="Times New Roman"/>
                  <w:i/>
                  <w:iCs/>
                  <w:noProof/>
                </w:rPr>
                <w:t>Review of Approaches for Establishing Exclusion Zones for Shellfish Harvesting around Sewage Discharge Points - Desk Study to Inform Consideration of the Possible Introduction of Exclusion Zones as a Control for Norovirus in Oysters.</w:t>
              </w:r>
              <w:r w:rsidRPr="008715A7">
                <w:rPr>
                  <w:rFonts w:ascii="Times New Roman" w:hAnsi="Times New Roman" w:cs="Times New Roman"/>
                  <w:noProof/>
                </w:rPr>
                <w:t xml:space="preserve"> Technical Report, Aquatic Water Services Ltd. Retrieved July 26, 2021, from https://webarchive.nationalarchives.gov.uk/20150418173120/http://www.food.gov.uk/sites/default/files/Exclusion%20Zones%20Project%20FS513404%20-%20Technical%20Report%20FINAL.pdf</w:t>
              </w:r>
            </w:p>
            <w:p w14:paraId="2601F33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Fong, T.-T., Phanikumar, M. S., Xagoraraki, I., &amp; Rose, J. B. (2010, February). Quantitative detection of human adenoviruses in wastewater and combined sewer overflows influencing a Michigan river. </w:t>
              </w:r>
              <w:r w:rsidRPr="008715A7">
                <w:rPr>
                  <w:rFonts w:ascii="Times New Roman" w:hAnsi="Times New Roman" w:cs="Times New Roman"/>
                  <w:i/>
                  <w:iCs/>
                  <w:noProof/>
                </w:rPr>
                <w:t>Applied and Environmental Microbiology, 76</w:t>
              </w:r>
              <w:r w:rsidRPr="008715A7">
                <w:rPr>
                  <w:rFonts w:ascii="Times New Roman" w:hAnsi="Times New Roman" w:cs="Times New Roman"/>
                  <w:noProof/>
                </w:rPr>
                <w:t>(3), 715-23. doi:10.1128/AEM.01316-09</w:t>
              </w:r>
            </w:p>
            <w:p w14:paraId="33DB7D4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Genz, A., Bretz, F., Miwa, T., Mi, X., Leisch, F., Scheipl, F., &amp; Hothorn, T. (2021). mvtnorm: Multivariate Normal and t Distributions. Retrieved from http://CRAN.R-project.org/package=mvtnorm</w:t>
              </w:r>
            </w:p>
            <w:p w14:paraId="0662353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Hamza, H., Rizk, N. M., Gad, M. A., &amp; Hamza, I. A. (2019, November). Pepper mild mottle virus in wastewater in Egypt: a potential indicator of wastewater pollution and the efficiency of the treatment process. </w:t>
              </w:r>
              <w:r w:rsidRPr="008715A7">
                <w:rPr>
                  <w:rFonts w:ascii="Times New Roman" w:hAnsi="Times New Roman" w:cs="Times New Roman"/>
                  <w:i/>
                  <w:iCs/>
                  <w:noProof/>
                </w:rPr>
                <w:t>Archives of Virology, 164</w:t>
              </w:r>
              <w:r w:rsidRPr="008715A7">
                <w:rPr>
                  <w:rFonts w:ascii="Times New Roman" w:hAnsi="Times New Roman" w:cs="Times New Roman"/>
                  <w:noProof/>
                </w:rPr>
                <w:t>(11), 2707-2713. doi:10.1007/s00705-019-04383-x</w:t>
              </w:r>
            </w:p>
            <w:p w14:paraId="00A0FED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Haramoto, E., Katayama, H., Phanuwan, C., &amp; Ohgaki, S. (2008, March). Quantitative detection of sapoviruses in wastewater and river water in Japan. </w:t>
              </w:r>
              <w:r w:rsidRPr="008715A7">
                <w:rPr>
                  <w:rFonts w:ascii="Times New Roman" w:hAnsi="Times New Roman" w:cs="Times New Roman"/>
                  <w:i/>
                  <w:iCs/>
                  <w:noProof/>
                </w:rPr>
                <w:t>Letters in Applied Microbiology, 46</w:t>
              </w:r>
              <w:r w:rsidRPr="008715A7">
                <w:rPr>
                  <w:rFonts w:ascii="Times New Roman" w:hAnsi="Times New Roman" w:cs="Times New Roman"/>
                  <w:noProof/>
                </w:rPr>
                <w:t>(3), 408-13. doi:10.1111/j.1472-765X.2008.02330.x</w:t>
              </w:r>
            </w:p>
            <w:p w14:paraId="3B5E236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Harrell Jr., F. E. (2021). Hmisc: Harrell Miscellaneous. Retrieved from https://CRAN.R-project.org/package=Hmisc</w:t>
              </w:r>
            </w:p>
            <w:p w14:paraId="257FF17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Hood, M. A., Ness, G. E., &amp; Blake, N. J. (1983). Relationship among fecal coliforms, Escherichia coli, and Salmonella spp. in shellfish. </w:t>
              </w:r>
              <w:r w:rsidRPr="008715A7">
                <w:rPr>
                  <w:rFonts w:ascii="Times New Roman" w:hAnsi="Times New Roman" w:cs="Times New Roman"/>
                  <w:i/>
                  <w:iCs/>
                  <w:noProof/>
                </w:rPr>
                <w:t>Applied and environmental microbiology, 45</w:t>
              </w:r>
              <w:r w:rsidRPr="008715A7">
                <w:rPr>
                  <w:rFonts w:ascii="Times New Roman" w:hAnsi="Times New Roman" w:cs="Times New Roman"/>
                  <w:noProof/>
                </w:rPr>
                <w:t>(1), 122-126. doi:10.1128/aem.45.1.122-126.1983</w:t>
              </w:r>
            </w:p>
            <w:p w14:paraId="385F547F"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Ibrahim, C., Hammami, S., Khelifi, N., Pothier, P., &amp; Hassen, A. (2020). The Effectiveness of Activated Sludge Procedure and UV-C 254 in Norovirus Inactivation in a Tunisian Industrial Wastewater Treatment Plant. </w:t>
              </w:r>
              <w:r w:rsidRPr="008715A7">
                <w:rPr>
                  <w:rFonts w:ascii="Times New Roman" w:hAnsi="Times New Roman" w:cs="Times New Roman"/>
                  <w:i/>
                  <w:iCs/>
                  <w:noProof/>
                </w:rPr>
                <w:t>Food and Environmental Virology, 12</w:t>
              </w:r>
              <w:r w:rsidRPr="008715A7">
                <w:rPr>
                  <w:rFonts w:ascii="Times New Roman" w:hAnsi="Times New Roman" w:cs="Times New Roman"/>
                  <w:noProof/>
                </w:rPr>
                <w:t>, 250-259. doi:10.1007/s12560-020-09434-0</w:t>
              </w:r>
            </w:p>
            <w:p w14:paraId="3C39660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Jumat, M. R., Hasan, N. A., Subramanian, P., Heberling, C., Colwell, R. R., &amp; Hong, P.-Y. (2017). Membrane Bioreactor-Based Wastewater Treatment Plant in Saudi Arabia: </w:t>
              </w:r>
              <w:r w:rsidRPr="008715A7">
                <w:rPr>
                  <w:rFonts w:ascii="Times New Roman" w:hAnsi="Times New Roman" w:cs="Times New Roman"/>
                  <w:noProof/>
                </w:rPr>
                <w:lastRenderedPageBreak/>
                <w:t xml:space="preserve">Reduction of Viral Diversity, Load, and Infectious Capacity. </w:t>
              </w:r>
              <w:r w:rsidRPr="008715A7">
                <w:rPr>
                  <w:rFonts w:ascii="Times New Roman" w:hAnsi="Times New Roman" w:cs="Times New Roman"/>
                  <w:i/>
                  <w:iCs/>
                  <w:noProof/>
                </w:rPr>
                <w:t>Water, 9</w:t>
              </w:r>
              <w:r w:rsidRPr="008715A7">
                <w:rPr>
                  <w:rFonts w:ascii="Times New Roman" w:hAnsi="Times New Roman" w:cs="Times New Roman"/>
                  <w:noProof/>
                </w:rPr>
                <w:t>(7). doi:10.3390/w9070534</w:t>
              </w:r>
            </w:p>
            <w:p w14:paraId="010CD95E"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Kageyama, T., Kojima, S., Shinohara, M., Uchida, K., Fukushi, S., Hoshino, F. B., . . . Katayama, K. (2003, April). Broadly Reactive and Highly Sensitive Assay for Norwalk-Like Viruses Based on Real-Time Quantitative Reverse Transcription-PCR. </w:t>
              </w:r>
              <w:r w:rsidRPr="008715A7">
                <w:rPr>
                  <w:rFonts w:ascii="Times New Roman" w:hAnsi="Times New Roman" w:cs="Times New Roman"/>
                  <w:i/>
                  <w:iCs/>
                  <w:noProof/>
                </w:rPr>
                <w:t>Journal of Clinical Microbiology, 41</w:t>
              </w:r>
              <w:r w:rsidRPr="008715A7">
                <w:rPr>
                  <w:rFonts w:ascii="Times New Roman" w:hAnsi="Times New Roman" w:cs="Times New Roman"/>
                  <w:noProof/>
                </w:rPr>
                <w:t>(4), 1548-1557. doi:10.1128/JCM.41.4.1548-1557.2003</w:t>
              </w:r>
            </w:p>
            <w:p w14:paraId="64FB9A0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Karim, M. R., Rhodes, E. R., Brinkman, N., Wymer, L., &amp; Fout, G. S. (2009, April). New Electropositive Filter for Concentrating Enteroviruses and Noroviruses from Large Volumes of Water. </w:t>
              </w:r>
              <w:r w:rsidRPr="008715A7">
                <w:rPr>
                  <w:rFonts w:ascii="Times New Roman" w:hAnsi="Times New Roman" w:cs="Times New Roman"/>
                  <w:i/>
                  <w:iCs/>
                  <w:noProof/>
                </w:rPr>
                <w:t>Applied and Environmental Microbiology, 75</w:t>
              </w:r>
              <w:r w:rsidRPr="008715A7">
                <w:rPr>
                  <w:rFonts w:ascii="Times New Roman" w:hAnsi="Times New Roman" w:cs="Times New Roman"/>
                  <w:noProof/>
                </w:rPr>
                <w:t>(8), 2393-2399. doi:10.1128/AEM.00922-08</w:t>
              </w:r>
            </w:p>
            <w:p w14:paraId="2351D9B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Kitajima, M., Iker, B. C., Pepper, I. L., &amp; Gerba, C. P. (2014, August 1). Relative abundance and treatment reduction of viruses during wastewater treatment processes--identification of potential viral indicators. </w:t>
              </w:r>
              <w:r w:rsidRPr="008715A7">
                <w:rPr>
                  <w:rFonts w:ascii="Times New Roman" w:hAnsi="Times New Roman" w:cs="Times New Roman"/>
                  <w:i/>
                  <w:iCs/>
                  <w:noProof/>
                </w:rPr>
                <w:t>Science of the Total Environment, 488-489</w:t>
              </w:r>
              <w:r w:rsidRPr="008715A7">
                <w:rPr>
                  <w:rFonts w:ascii="Times New Roman" w:hAnsi="Times New Roman" w:cs="Times New Roman"/>
                  <w:noProof/>
                </w:rPr>
                <w:t>, 290-296. doi:10.1016/j.scitotenv.2014.04.087</w:t>
              </w:r>
            </w:p>
            <w:p w14:paraId="161908A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La Rosa, G., Bonadonna, L., Lucentini, L., Kenmoe, S., &amp; Suffredini, E. (2020, July 15). Coronavirus in water environments: Occurrence, persistence and concentration methods - A scoping review. </w:t>
              </w:r>
              <w:r w:rsidRPr="008715A7">
                <w:rPr>
                  <w:rFonts w:ascii="Times New Roman" w:hAnsi="Times New Roman" w:cs="Times New Roman"/>
                  <w:i/>
                  <w:iCs/>
                  <w:noProof/>
                </w:rPr>
                <w:t>Water Research, 179</w:t>
              </w:r>
              <w:r w:rsidRPr="008715A7">
                <w:rPr>
                  <w:rFonts w:ascii="Times New Roman" w:hAnsi="Times New Roman" w:cs="Times New Roman"/>
                  <w:noProof/>
                </w:rPr>
                <w:t>. doi:10.1016/j.watres.2020.115899</w:t>
              </w:r>
            </w:p>
            <w:p w14:paraId="596D0491"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Li, D., Gu, A. Z., Zeng, S.-Y., Yang, W., He, M., &amp; Shi, H.-C. (2011, May). Monitoring and evaluation of infectious rotaviruses in various wastewater effluents and receiving waters revealed correlation and seasonal pattern of occurrences. </w:t>
              </w:r>
              <w:r w:rsidRPr="008715A7">
                <w:rPr>
                  <w:rFonts w:ascii="Times New Roman" w:hAnsi="Times New Roman" w:cs="Times New Roman"/>
                  <w:i/>
                  <w:iCs/>
                  <w:noProof/>
                </w:rPr>
                <w:t>Journal of Applied Microbiology, 110</w:t>
              </w:r>
              <w:r w:rsidRPr="008715A7">
                <w:rPr>
                  <w:rFonts w:ascii="Times New Roman" w:hAnsi="Times New Roman" w:cs="Times New Roman"/>
                  <w:noProof/>
                </w:rPr>
                <w:t>(5), 1129-37. doi:10.1111/j.1365-2672.2011.04954.x</w:t>
              </w:r>
            </w:p>
            <w:p w14:paraId="4655271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Li, X., Cheng, Z., Dang, C., Zhang, M., Zheng, Y., &amp; Xia, Y. (2021, July). Metagenomic and viromic data mining reveals viral threats in biologically treated domestic wastewater. </w:t>
              </w:r>
              <w:r w:rsidRPr="008715A7">
                <w:rPr>
                  <w:rFonts w:ascii="Times New Roman" w:hAnsi="Times New Roman" w:cs="Times New Roman"/>
                  <w:i/>
                  <w:iCs/>
                  <w:noProof/>
                </w:rPr>
                <w:t>Environmental Science and Ecotechnology, 7</w:t>
              </w:r>
              <w:r w:rsidRPr="008715A7">
                <w:rPr>
                  <w:rFonts w:ascii="Times New Roman" w:hAnsi="Times New Roman" w:cs="Times New Roman"/>
                  <w:noProof/>
                </w:rPr>
                <w:t>. doi:10.1016/j.ese.2021.100105</w:t>
              </w:r>
            </w:p>
            <w:p w14:paraId="4BC94CD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Liang, L., Goh, S. G., Vergara, G. G., Fang, H. M., Rezaeinejad, S., Chang, S. Y., . . . Gin, K. Y. (2015). Alternative Fecal Indicators and Their Empirical Relationships with Enteric Viruses, Salmonella enterica, and Pseudomonas aeruginosa in Surface Waters of a Tropical Urban Catchment. </w:t>
              </w:r>
              <w:r w:rsidRPr="008715A7">
                <w:rPr>
                  <w:rFonts w:ascii="Times New Roman" w:hAnsi="Times New Roman" w:cs="Times New Roman"/>
                  <w:i/>
                  <w:iCs/>
                  <w:noProof/>
                </w:rPr>
                <w:t>Applied and Environmental Microbiology, 81</w:t>
              </w:r>
              <w:r w:rsidRPr="008715A7">
                <w:rPr>
                  <w:rFonts w:ascii="Times New Roman" w:hAnsi="Times New Roman" w:cs="Times New Roman"/>
                  <w:noProof/>
                </w:rPr>
                <w:t>(3), 850-860. doi:10.1128/AEM.02670-14</w:t>
              </w:r>
            </w:p>
            <w:p w14:paraId="049673E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8715A7">
                <w:rPr>
                  <w:rFonts w:ascii="Times New Roman" w:hAnsi="Times New Roman" w:cs="Times New Roman"/>
                  <w:i/>
                  <w:iCs/>
                  <w:noProof/>
                </w:rPr>
                <w:t>Letters in Applied Microbiology, 66</w:t>
              </w:r>
              <w:r w:rsidRPr="008715A7">
                <w:rPr>
                  <w:rFonts w:ascii="Times New Roman" w:hAnsi="Times New Roman" w:cs="Times New Roman"/>
                  <w:noProof/>
                </w:rPr>
                <w:t>(3), 215-221. doi:DOI: 10.1111/lam.12839</w:t>
              </w:r>
            </w:p>
            <w:p w14:paraId="1AE958E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Makowski, D., Ben-Shachar, M., Patil, I., &amp; Lüdecke, D. (2020). Automated Results Reporting as a Practical Tool to Improve Reproducibility and Methodological Best Practices Adoption. Retrieved from https://github.com/easystats/report</w:t>
              </w:r>
            </w:p>
            <w:p w14:paraId="05049D0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Miura, T., Okabe, S., Nakahara, Y., &amp; Sano, D. (2015, May 15). Removal properties of human enteric viruses in a pilot-scale membrane bioreactor (MBR) process. </w:t>
              </w:r>
              <w:r w:rsidRPr="008715A7">
                <w:rPr>
                  <w:rFonts w:ascii="Times New Roman" w:hAnsi="Times New Roman" w:cs="Times New Roman"/>
                  <w:i/>
                  <w:iCs/>
                  <w:noProof/>
                </w:rPr>
                <w:t>Water Research, 75</w:t>
              </w:r>
              <w:r w:rsidRPr="008715A7">
                <w:rPr>
                  <w:rFonts w:ascii="Times New Roman" w:hAnsi="Times New Roman" w:cs="Times New Roman"/>
                  <w:noProof/>
                </w:rPr>
                <w:t>, 282-291. doi:10.1016/j.watres.2015.02.046</w:t>
              </w:r>
            </w:p>
            <w:p w14:paraId="1D08690A"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Molecular Microbiology &amp; Genomics Team, British Columbia Centre for Disease Control. (2017). Detecting Norovirus by Fast Real-Time RT-PCR. British Columbia, Canada.</w:t>
              </w:r>
            </w:p>
            <w:p w14:paraId="66B25C2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Molecular Microbiology &amp; Genomics Team, British Columbia Centre for Disease Control. (2017). Performing the GI Virus Panel by Real-Time PCR Procedure. British Columbia, Canada.</w:t>
              </w:r>
            </w:p>
            <w:p w14:paraId="638634D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Murphy, H. (2017). Persistence of Pathogens in Sewage and Other Water Types. In J. Rose, &amp; B. Jiménez-Cisneros (Eds.), </w:t>
              </w:r>
              <w:r w:rsidRPr="008715A7">
                <w:rPr>
                  <w:rFonts w:ascii="Times New Roman" w:hAnsi="Times New Roman" w:cs="Times New Roman"/>
                  <w:i/>
                  <w:iCs/>
                  <w:noProof/>
                </w:rPr>
                <w:t>Global Water Pathogen Project</w:t>
              </w:r>
              <w:r w:rsidRPr="008715A7">
                <w:rPr>
                  <w:rFonts w:ascii="Times New Roman" w:hAnsi="Times New Roman" w:cs="Times New Roman"/>
                  <w:noProof/>
                </w:rPr>
                <w:t xml:space="preserve"> (Vol. 4). E. Lansing, MI, UNESCO. doi:10.14321/waterpathogens.51</w:t>
              </w:r>
            </w:p>
            <w:p w14:paraId="2EA6BCF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Nour, I., Hanif, A., Zakri, A. M., Al-Ashkar, I., Alhetheel, A., &amp; Eifan, S. (2021, April 29). Human Adenovirus Molecular Characterization in Various Water Environments and Seasonal Impacts in Riyadh, Saudi Arabia. </w:t>
              </w:r>
              <w:r w:rsidRPr="008715A7">
                <w:rPr>
                  <w:rFonts w:ascii="Times New Roman" w:hAnsi="Times New Roman" w:cs="Times New Roman"/>
                  <w:i/>
                  <w:iCs/>
                  <w:noProof/>
                </w:rPr>
                <w:t>International Journal of Environmental Research and Public Health, 18</w:t>
              </w:r>
              <w:r w:rsidRPr="008715A7">
                <w:rPr>
                  <w:rFonts w:ascii="Times New Roman" w:hAnsi="Times New Roman" w:cs="Times New Roman"/>
                  <w:noProof/>
                </w:rPr>
                <w:t>(9), 4773. doi:10.3390/ijerph18094773</w:t>
              </w:r>
            </w:p>
            <w:p w14:paraId="4DABBF1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Oka, T., Katayama, K., Hansman, G. S., Kageyama, T., Ogawa, S., Wu, F.-T., . . . Takeda, N. (2006). Detection of human sapovirus by real-time reverse transcription-polymerase chain reaction. </w:t>
              </w:r>
              <w:r w:rsidRPr="008715A7">
                <w:rPr>
                  <w:rFonts w:ascii="Times New Roman" w:hAnsi="Times New Roman" w:cs="Times New Roman"/>
                  <w:i/>
                  <w:iCs/>
                  <w:noProof/>
                </w:rPr>
                <w:t>Journal of Medical Virology, 78</w:t>
              </w:r>
              <w:r w:rsidRPr="008715A7">
                <w:rPr>
                  <w:rFonts w:ascii="Times New Roman" w:hAnsi="Times New Roman" w:cs="Times New Roman"/>
                  <w:noProof/>
                </w:rPr>
                <w:t>(10), 1347-1353. doi:10.1002/jmv.20699</w:t>
              </w:r>
            </w:p>
            <w:p w14:paraId="50CEEF7B"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Pérez, M. V., Guerrero, L. D., Orellana, E., Figuerola, E. L., &amp; Erijman, L. (2019, July 2). Time Series Genome-Centric Analysis Unveils Bacterial Response to Operational Disturbance in Activated Sludge. </w:t>
              </w:r>
              <w:r w:rsidRPr="008715A7">
                <w:rPr>
                  <w:rFonts w:ascii="Times New Roman" w:hAnsi="Times New Roman" w:cs="Times New Roman"/>
                  <w:i/>
                  <w:iCs/>
                  <w:noProof/>
                </w:rPr>
                <w:t>mSystems, 4</w:t>
              </w:r>
              <w:r w:rsidRPr="008715A7">
                <w:rPr>
                  <w:rFonts w:ascii="Times New Roman" w:hAnsi="Times New Roman" w:cs="Times New Roman"/>
                  <w:noProof/>
                </w:rPr>
                <w:t>(4). doi:10.1128/mSystems.00169-19</w:t>
              </w:r>
            </w:p>
            <w:p w14:paraId="2DC633E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Prevost, B., Lucas, F. S., Ambert-Balay, K., Pothier, P., Moulin, L., &amp; Wurtzer, S. (2015, October). Deciphering the Diversities of Astroviruses and Noroviruses in Wastewater Treatment Plant Effluents by a High-Throughput Sequencing Method. </w:t>
              </w:r>
              <w:r w:rsidRPr="008715A7">
                <w:rPr>
                  <w:rFonts w:ascii="Times New Roman" w:hAnsi="Times New Roman" w:cs="Times New Roman"/>
                  <w:i/>
                  <w:iCs/>
                  <w:noProof/>
                </w:rPr>
                <w:t>Applied and Environmental Microbiology, 81</w:t>
              </w:r>
              <w:r w:rsidRPr="008715A7">
                <w:rPr>
                  <w:rFonts w:ascii="Times New Roman" w:hAnsi="Times New Roman" w:cs="Times New Roman"/>
                  <w:noProof/>
                </w:rPr>
                <w:t>(20), 7215-7222. doi:10.1128/AEM.02076-15</w:t>
              </w:r>
            </w:p>
            <w:p w14:paraId="27C0EB5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R Core Team. (2021). R: A language and environment for statistical computing. R Foundation for Statistical Computing, Vienna, Austria. Retrieved from https://www.R-project.org/</w:t>
              </w:r>
            </w:p>
            <w:p w14:paraId="2F10858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Raeiszadeh, M., &amp; Adeli, B. (2020, October 14). A Critical Review on Ultraviolet Disinfection Systems against COVID-19 Outbreak: Applicability, Validation, and Safety Considerations. </w:t>
              </w:r>
              <w:r w:rsidRPr="008715A7">
                <w:rPr>
                  <w:rFonts w:ascii="Times New Roman" w:hAnsi="Times New Roman" w:cs="Times New Roman"/>
                  <w:i/>
                  <w:iCs/>
                  <w:noProof/>
                </w:rPr>
                <w:t>ACS Photonics</w:t>
              </w:r>
              <w:r w:rsidRPr="008715A7">
                <w:rPr>
                  <w:rFonts w:ascii="Times New Roman" w:hAnsi="Times New Roman" w:cs="Times New Roman"/>
                  <w:noProof/>
                </w:rPr>
                <w:t>. doi:10.1021/acsphotonics.0c01245</w:t>
              </w:r>
            </w:p>
            <w:p w14:paraId="27E0471E"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Ritalahti, K. M., Amos, B. K., Sung, Y., Wu, Q., Koenigsberg, S. S., &amp; Löffler, F. E. (2006). Quantitative PCR targeting 16S rRNA and reductive dehalogenase genes simultaneously monitors multiple Dehalococcoides strains. </w:t>
              </w:r>
              <w:r w:rsidRPr="008715A7">
                <w:rPr>
                  <w:rFonts w:ascii="Times New Roman" w:hAnsi="Times New Roman" w:cs="Times New Roman"/>
                  <w:i/>
                  <w:iCs/>
                  <w:noProof/>
                </w:rPr>
                <w:t>Applied and Environmental Microbiology, 72</w:t>
              </w:r>
              <w:r w:rsidRPr="008715A7">
                <w:rPr>
                  <w:rFonts w:ascii="Times New Roman" w:hAnsi="Times New Roman" w:cs="Times New Roman"/>
                  <w:noProof/>
                </w:rPr>
                <w:t>(4), 2765-74. doi:10.1128/AEM.72.4.2765-2774.2006</w:t>
              </w:r>
            </w:p>
            <w:p w14:paraId="62151C0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Rosario, K., Symonds, E. M., Sinigalliano, C., Stewart, J., &amp; Breitbart, M. (2009). Pepper Mild Mottle Virus as an Indicator of Fecal Pollution. </w:t>
              </w:r>
              <w:r w:rsidRPr="008715A7">
                <w:rPr>
                  <w:rFonts w:ascii="Times New Roman" w:hAnsi="Times New Roman" w:cs="Times New Roman"/>
                  <w:i/>
                  <w:iCs/>
                  <w:noProof/>
                </w:rPr>
                <w:t>Applied and Environmental Microbiology, 75</w:t>
              </w:r>
              <w:r w:rsidRPr="008715A7">
                <w:rPr>
                  <w:rFonts w:ascii="Times New Roman" w:hAnsi="Times New Roman" w:cs="Times New Roman"/>
                  <w:noProof/>
                </w:rPr>
                <w:t>(22), 7261-7267. doi:10.1128/AEM.00410-09</w:t>
              </w:r>
            </w:p>
            <w:p w14:paraId="707E8A8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RStudio Team. (2021). RStudio: Integrated Development Environment for R. Boston, MA: RStudio, PBC. Retrieved from http://www.rstudio.com/</w:t>
              </w:r>
            </w:p>
            <w:p w14:paraId="4195516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Ruggeri, F. M., Bonomo, P., Ianiro, G., Battistone, A., Delogu, R., Germinario, C., . . . Fiore, L. (2015, January). Rotavirus Genotypes in Sewage Treatment Plants and in Children Hospitalized with Acute Diarrhea in Italy in 2010 and 2011. </w:t>
              </w:r>
              <w:r w:rsidRPr="008715A7">
                <w:rPr>
                  <w:rFonts w:ascii="Times New Roman" w:hAnsi="Times New Roman" w:cs="Times New Roman"/>
                  <w:i/>
                  <w:iCs/>
                  <w:noProof/>
                </w:rPr>
                <w:t>Applied and Environmental Microbiology, 81</w:t>
              </w:r>
              <w:r w:rsidRPr="008715A7">
                <w:rPr>
                  <w:rFonts w:ascii="Times New Roman" w:hAnsi="Times New Roman" w:cs="Times New Roman"/>
                  <w:noProof/>
                </w:rPr>
                <w:t>(1), 241-249. doi:10.1128/AEM.02695-14</w:t>
              </w:r>
            </w:p>
            <w:p w14:paraId="1860E01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Sarkar, D. (2008). </w:t>
              </w:r>
              <w:r w:rsidRPr="008715A7">
                <w:rPr>
                  <w:rFonts w:ascii="Times New Roman" w:hAnsi="Times New Roman" w:cs="Times New Roman"/>
                  <w:i/>
                  <w:iCs/>
                  <w:noProof/>
                </w:rPr>
                <w:t>Lattice: Multivariate Data Visualization with R.</w:t>
              </w:r>
              <w:r w:rsidRPr="008715A7">
                <w:rPr>
                  <w:rFonts w:ascii="Times New Roman" w:hAnsi="Times New Roman" w:cs="Times New Roman"/>
                  <w:noProof/>
                </w:rPr>
                <w:t xml:space="preserve"> New York: Springer.</w:t>
              </w:r>
            </w:p>
            <w:p w14:paraId="5780CB7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Schmitz, B. W., Kitajima, M., Campillo, M. E., Gerba, C. P., &amp; Pepper, I. L. (2016). Virus Reduction during Advanced Bardenpho and Conventional Wastewater Treatment Processes. </w:t>
              </w:r>
              <w:r w:rsidRPr="008715A7">
                <w:rPr>
                  <w:rFonts w:ascii="Times New Roman" w:hAnsi="Times New Roman" w:cs="Times New Roman"/>
                  <w:i/>
                  <w:iCs/>
                  <w:noProof/>
                </w:rPr>
                <w:t>Environmental Science &amp; Technology, 50</w:t>
              </w:r>
              <w:r w:rsidRPr="008715A7">
                <w:rPr>
                  <w:rFonts w:ascii="Times New Roman" w:hAnsi="Times New Roman" w:cs="Times New Roman"/>
                  <w:noProof/>
                </w:rPr>
                <w:t>(17), 9524-9532. doi:10.1021/acs.est.6b01384</w:t>
              </w:r>
            </w:p>
            <w:p w14:paraId="030B2FB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Sima, L. C., Schaeffer, J., Saux, J.-C. L., Parnaudeau, S., Elimelech, M., &amp; Guyader, F. S. (2011, August). Calicivirus Removal in a Membrane Bioreactor Wastewater Treatment Plant. </w:t>
              </w:r>
              <w:r w:rsidRPr="008715A7">
                <w:rPr>
                  <w:rFonts w:ascii="Times New Roman" w:hAnsi="Times New Roman" w:cs="Times New Roman"/>
                  <w:i/>
                  <w:iCs/>
                  <w:noProof/>
                </w:rPr>
                <w:t>Applied and Environmental Microbiology, 77</w:t>
              </w:r>
              <w:r w:rsidRPr="008715A7">
                <w:rPr>
                  <w:rFonts w:ascii="Times New Roman" w:hAnsi="Times New Roman" w:cs="Times New Roman"/>
                  <w:noProof/>
                </w:rPr>
                <w:t>(15), 5170-5177. doi:10.1128/AEM.00583-11</w:t>
              </w:r>
            </w:p>
            <w:p w14:paraId="5F312C0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Song, K., Lin, X., Liu, Y., Ji, F., Zhang, L., Chen, P., . . . Xu, A. (2021). Detection of Human Sapoviruses in Sewage in China by Next Generation Sequencing. </w:t>
              </w:r>
              <w:r w:rsidRPr="008715A7">
                <w:rPr>
                  <w:rFonts w:ascii="Times New Roman" w:hAnsi="Times New Roman" w:cs="Times New Roman"/>
                  <w:i/>
                  <w:iCs/>
                  <w:noProof/>
                </w:rPr>
                <w:t>Food and Environmental Virology, 13</w:t>
              </w:r>
              <w:r w:rsidRPr="008715A7">
                <w:rPr>
                  <w:rFonts w:ascii="Times New Roman" w:hAnsi="Times New Roman" w:cs="Times New Roman"/>
                  <w:noProof/>
                </w:rPr>
                <w:t>, 270-280. doi:10.1007/s12560-021-09469-x</w:t>
              </w:r>
            </w:p>
            <w:p w14:paraId="7C73187B"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Stachler, E., Akyon, B., Carvalho, N. A., Ference, C., &amp; Bibby, K. (2018). Correlation of crAssphage qPCR Markers with Culturable and Molecular Indicators of Human Fecal Pollution in an Impacted Urban Watershed. </w:t>
              </w:r>
              <w:r w:rsidRPr="008715A7">
                <w:rPr>
                  <w:rFonts w:ascii="Times New Roman" w:hAnsi="Times New Roman" w:cs="Times New Roman"/>
                  <w:i/>
                  <w:iCs/>
                  <w:noProof/>
                </w:rPr>
                <w:t>Environmental Science &amp; Technology, 52</w:t>
              </w:r>
              <w:r w:rsidRPr="008715A7">
                <w:rPr>
                  <w:rFonts w:ascii="Times New Roman" w:hAnsi="Times New Roman" w:cs="Times New Roman"/>
                  <w:noProof/>
                </w:rPr>
                <w:t>(13), 7505-7512. doi:10.1021/acs.est.8b00638</w:t>
              </w:r>
            </w:p>
            <w:p w14:paraId="667F14E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Stachler, E., Kelty, C., Sivaganesan, M., Li, X., Bibby, K., &amp; Shanks, O. C. (2017). Quantitative CrAssphage PCR Assays for Human Fecal Pollution Measurement. </w:t>
              </w:r>
              <w:r w:rsidRPr="008715A7">
                <w:rPr>
                  <w:rFonts w:ascii="Times New Roman" w:hAnsi="Times New Roman" w:cs="Times New Roman"/>
                  <w:i/>
                  <w:iCs/>
                  <w:noProof/>
                </w:rPr>
                <w:t>Environmental Science &amp; Technology, 51</w:t>
              </w:r>
              <w:r w:rsidRPr="008715A7">
                <w:rPr>
                  <w:rFonts w:ascii="Times New Roman" w:hAnsi="Times New Roman" w:cs="Times New Roman"/>
                  <w:noProof/>
                </w:rPr>
                <w:t>(16), 9146–9154. doi:10.1021/acs.est.7b02703</w:t>
              </w:r>
            </w:p>
            <w:p w14:paraId="3451C34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Tandukar, S., Sherchan, S. P., &amp; Haramoto, E. (2020). Applicability of crAssphage, pepper mild mottle virus, and tobacco mosaic virus as indicators of reduction of enteric viruses during wastewater treatment. </w:t>
              </w:r>
              <w:r w:rsidRPr="008715A7">
                <w:rPr>
                  <w:rFonts w:ascii="Times New Roman" w:hAnsi="Times New Roman" w:cs="Times New Roman"/>
                  <w:i/>
                  <w:iCs/>
                  <w:noProof/>
                </w:rPr>
                <w:t>Scientific Reports, 10</w:t>
              </w:r>
              <w:r w:rsidRPr="008715A7">
                <w:rPr>
                  <w:rFonts w:ascii="Times New Roman" w:hAnsi="Times New Roman" w:cs="Times New Roman"/>
                  <w:noProof/>
                </w:rPr>
                <w:t>(3616). doi:10.1038/s41598-020-60547-9</w:t>
              </w:r>
            </w:p>
            <w:p w14:paraId="3FBC463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Therneau, T. (2021). A Package for Survival Analysis in R. Retrieved from https://CRAN.R-project.org/package=survival</w:t>
              </w:r>
            </w:p>
            <w:p w14:paraId="34DE8F4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Ushey, K., Allaire, J., Wickham, H., &amp; Ritchie, G. (2020). rstudioapi: Safely Access the RStudio API. Retrieved from https://CRAN.R-project.org/package=rstudioapi</w:t>
              </w:r>
            </w:p>
            <w:p w14:paraId="592ACAAA"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Uyaguari-Diaz, M. I., Chan, M., Chaban, B. L., Croxen, M. A., Finke, J. F., Hill, J. E., . . . Tang, P. (2016). A comprehensive method for amplicon-based and metagenomic characterization of viruses, bacteria, and eukaryotes in freshwater samples. </w:t>
              </w:r>
              <w:r w:rsidRPr="008715A7">
                <w:rPr>
                  <w:rFonts w:ascii="Times New Roman" w:hAnsi="Times New Roman" w:cs="Times New Roman"/>
                  <w:i/>
                  <w:iCs/>
                  <w:noProof/>
                </w:rPr>
                <w:t>Microbiome, 4</w:t>
              </w:r>
              <w:r w:rsidRPr="008715A7">
                <w:rPr>
                  <w:rFonts w:ascii="Times New Roman" w:hAnsi="Times New Roman" w:cs="Times New Roman"/>
                  <w:noProof/>
                </w:rPr>
                <w:t>(20). doi:10.1186/s40168-016-0166-1</w:t>
              </w:r>
            </w:p>
            <w:p w14:paraId="59ADC6FB"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Varela, M. F., Ouardani, I., Kato, T., Kadoya, S., Aouni, M., Sano, D., &amp; Romalde, J. L. (2018, March 1). Sapovirus in Wastewater Treatment Plants in Tunisia: Prevalence, Removal, and Genetic Characterization. </w:t>
              </w:r>
              <w:r w:rsidRPr="008715A7">
                <w:rPr>
                  <w:rFonts w:ascii="Times New Roman" w:hAnsi="Times New Roman" w:cs="Times New Roman"/>
                  <w:i/>
                  <w:iCs/>
                  <w:noProof/>
                </w:rPr>
                <w:t>Applied and Environmental Microbiology, 84</w:t>
              </w:r>
              <w:r w:rsidRPr="008715A7">
                <w:rPr>
                  <w:rFonts w:ascii="Times New Roman" w:hAnsi="Times New Roman" w:cs="Times New Roman"/>
                  <w:noProof/>
                </w:rPr>
                <w:t>(6). doi:10.1128/AEM.02093-17</w:t>
              </w:r>
            </w:p>
            <w:p w14:paraId="7AB7623F"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Vu, V. Q. (2011). ggbiplot: A ggplot2 based biplot. Retrieved from http://github.com/vqv/ggbiplot</w:t>
              </w:r>
            </w:p>
            <w:p w14:paraId="68410DA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Wang, X. M., Wei, Z. M., Guo, J. M., Cai, J. M., Chang, H. M., Ge, Y. M., &amp; Zeng, M. M. (2019, November). Norovirus Activity and Genotypes in Sporadic Acute Diarrhea in Children in Shanghai During 2014–2018. </w:t>
              </w:r>
              <w:r w:rsidRPr="008715A7">
                <w:rPr>
                  <w:rFonts w:ascii="Times New Roman" w:hAnsi="Times New Roman" w:cs="Times New Roman"/>
                  <w:i/>
                  <w:iCs/>
                  <w:noProof/>
                </w:rPr>
                <w:t>The Pediatric Infectious Disease Journal, 38</w:t>
              </w:r>
              <w:r w:rsidRPr="008715A7">
                <w:rPr>
                  <w:rFonts w:ascii="Times New Roman" w:hAnsi="Times New Roman" w:cs="Times New Roman"/>
                  <w:noProof/>
                </w:rPr>
                <w:t>(11), 1085-1089. doi:10.1097/INF.0000000000002456</w:t>
              </w:r>
            </w:p>
            <w:p w14:paraId="22B4FEB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Wickham, H. (2011). The Split-Apply-Combine Strategy for Data Analysis. </w:t>
              </w:r>
              <w:r w:rsidRPr="008715A7">
                <w:rPr>
                  <w:rFonts w:ascii="Times New Roman" w:hAnsi="Times New Roman" w:cs="Times New Roman"/>
                  <w:i/>
                  <w:iCs/>
                  <w:noProof/>
                </w:rPr>
                <w:t>Journal of Statistical Software, 40</w:t>
              </w:r>
              <w:r w:rsidRPr="008715A7">
                <w:rPr>
                  <w:rFonts w:ascii="Times New Roman" w:hAnsi="Times New Roman" w:cs="Times New Roman"/>
                  <w:noProof/>
                </w:rPr>
                <w:t>(1), 1-29. doi:10.18637/jss.v040.i01</w:t>
              </w:r>
            </w:p>
            <w:p w14:paraId="149C2D1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Wickham, H. (2016). </w:t>
              </w:r>
              <w:r w:rsidRPr="008715A7">
                <w:rPr>
                  <w:rFonts w:ascii="Times New Roman" w:hAnsi="Times New Roman" w:cs="Times New Roman"/>
                  <w:i/>
                  <w:iCs/>
                  <w:noProof/>
                </w:rPr>
                <w:t>ggplot2: Elegant Graphics for Data Analysis.</w:t>
              </w:r>
              <w:r w:rsidRPr="008715A7">
                <w:rPr>
                  <w:rFonts w:ascii="Times New Roman" w:hAnsi="Times New Roman" w:cs="Times New Roman"/>
                  <w:noProof/>
                </w:rPr>
                <w:t xml:space="preserve"> New York: Springer-Verlag.</w:t>
              </w:r>
            </w:p>
            <w:p w14:paraId="467A7BD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(2020, April 9). reshape2: Flexibly Reshape Data: A Reboot of the Reshape Package. Retrieved from https://cran.r-project.org/package=reshape2</w:t>
              </w:r>
            </w:p>
            <w:p w14:paraId="63ED883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&amp; Bryan, J. (2019). readxl: Read Excel Files. Retrieved from https://CRAN.R-project.org/package=readxl</w:t>
              </w:r>
            </w:p>
            <w:p w14:paraId="2A8FD77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Wickham, H., &amp; Bryan, J. (2021). usethis: Automate Package and Project Setup. Retrieved from https://CRAN.R-project.org/package=usethis</w:t>
              </w:r>
            </w:p>
            <w:p w14:paraId="6B4A95A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&amp; Seidel, D. (2020). scales: Scale Functions for Visualization. Retrieved from https://CRAN.R-project.org/package=scales</w:t>
              </w:r>
            </w:p>
            <w:p w14:paraId="275BE6D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François, R., Henry, L., &amp; Müller, K. (2021). dplyr: A Grammar of Data Manipulation. Retrieved from https://CRAN.R-project.org/package=dplyr</w:t>
              </w:r>
            </w:p>
            <w:p w14:paraId="0BB3580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Hester, J., &amp; Chang, W. (2021). devtools: Tools to Make Developing R Packages Easier. Retrieved from https://CRAN.R-project.org/package=devtools</w:t>
              </w:r>
            </w:p>
            <w:p w14:paraId="7A4454B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Worley</w:t>
              </w:r>
              <w:r w:rsidRPr="008715A7">
                <w:rPr>
                  <w:rFonts w:ascii="Times New Roman" w:hAnsi="Times New Roman" w:cs="Times New Roman" w:hint="eastAsia"/>
                  <w:noProof/>
                </w:rPr>
                <w:t>‐</w:t>
              </w:r>
              <w:r w:rsidRPr="008715A7">
                <w:rPr>
                  <w:rFonts w:ascii="Times New Roman" w:hAnsi="Times New Roman" w:cs="Times New Roman"/>
                  <w:noProof/>
                </w:rPr>
                <w:t xml:space="preserve">Morse, T., Mann, M., Khunjar, W., Olabode, L., &amp; Gonzalez, R. (2019, September). Evaluating the fate of bacterial indicators, viral indicators, and viruses in water resource recovery facilities. </w:t>
              </w:r>
              <w:r w:rsidRPr="008715A7">
                <w:rPr>
                  <w:rFonts w:ascii="Times New Roman" w:hAnsi="Times New Roman" w:cs="Times New Roman"/>
                  <w:i/>
                  <w:iCs/>
                  <w:noProof/>
                </w:rPr>
                <w:t>Water Environment Research, 91</w:t>
              </w:r>
              <w:r w:rsidRPr="008715A7">
                <w:rPr>
                  <w:rFonts w:ascii="Times New Roman" w:hAnsi="Times New Roman" w:cs="Times New Roman"/>
                  <w:noProof/>
                </w:rPr>
                <w:t>(9), 830-842. doi:10.1002/wer.1096</w:t>
              </w:r>
            </w:p>
            <w:p w14:paraId="2A73B4D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Ye, J., Coulouris, G., Zaretskaya, I., Cutcutache, I., Rozen, S., &amp; Madden, T. L. (2012, June 18). Primer-BLAST: a tool to design target-specific primers for polymerase chain reaction. </w:t>
              </w:r>
              <w:r w:rsidRPr="008715A7">
                <w:rPr>
                  <w:rFonts w:ascii="Times New Roman" w:hAnsi="Times New Roman" w:cs="Times New Roman"/>
                  <w:i/>
                  <w:iCs/>
                  <w:noProof/>
                </w:rPr>
                <w:t>BMC Bioinformatics, 13</w:t>
              </w:r>
              <w:r w:rsidRPr="008715A7">
                <w:rPr>
                  <w:rFonts w:ascii="Times New Roman" w:hAnsi="Times New Roman" w:cs="Times New Roman"/>
                  <w:noProof/>
                </w:rPr>
                <w:t>(134). doi:10.1186/1471-2105-13-134</w:t>
              </w:r>
            </w:p>
            <w:p w14:paraId="33EDA8BF"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Zeileis, A., &amp; Croissant, Y. (2010). Extended Model Formulas in R: Multiple Parts and Multiple Responses. </w:t>
              </w:r>
              <w:r w:rsidRPr="008715A7">
                <w:rPr>
                  <w:rFonts w:ascii="Times New Roman" w:hAnsi="Times New Roman" w:cs="Times New Roman"/>
                  <w:i/>
                  <w:iCs/>
                  <w:noProof/>
                </w:rPr>
                <w:t>Journal of Statistical Software, 34</w:t>
              </w:r>
              <w:r w:rsidRPr="008715A7">
                <w:rPr>
                  <w:rFonts w:ascii="Times New Roman" w:hAnsi="Times New Roman" w:cs="Times New Roman"/>
                  <w:noProof/>
                </w:rPr>
                <w:t>(1), 1-13. doi:10.18637/jss.v034.i01</w:t>
              </w:r>
            </w:p>
            <w:p w14:paraId="3F6F7EE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Zeng, S. Q., Halkosalo, A., Salminen, M., Szakal, E. D., Puustinen, L., &amp; Vesikari, T. (2008). One-step quantitative RT-PCR for the detection of rotavirus in acute gastroenteritis. </w:t>
              </w:r>
              <w:r w:rsidRPr="008715A7">
                <w:rPr>
                  <w:rFonts w:ascii="Times New Roman" w:hAnsi="Times New Roman" w:cs="Times New Roman"/>
                  <w:i/>
                  <w:iCs/>
                  <w:noProof/>
                </w:rPr>
                <w:t>Journal of Virological Methods, 153</w:t>
              </w:r>
              <w:r w:rsidRPr="008715A7">
                <w:rPr>
                  <w:rFonts w:ascii="Times New Roman" w:hAnsi="Times New Roman" w:cs="Times New Roman"/>
                  <w:noProof/>
                </w:rPr>
                <w:t>(2), 238-40. doi:10.1016/j.jviromet.2008.08.004</w:t>
              </w:r>
            </w:p>
            <w:p w14:paraId="336443C1"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Zhang, T., Breitbart, M., Lee, W. H., Run, J.-Q., Wei, C. L., Soh, S. W., . . . Ruan, Y. (2006, January). RNA Viral Community in Human Feces: Prevalence of Plant Pathogenic Viruses. </w:t>
              </w:r>
              <w:r w:rsidRPr="008715A7">
                <w:rPr>
                  <w:rFonts w:ascii="Times New Roman" w:hAnsi="Times New Roman" w:cs="Times New Roman"/>
                  <w:i/>
                  <w:iCs/>
                  <w:noProof/>
                </w:rPr>
                <w:t>PLOS Biology, 4</w:t>
              </w:r>
              <w:r w:rsidRPr="008715A7">
                <w:rPr>
                  <w:rFonts w:ascii="Times New Roman" w:hAnsi="Times New Roman" w:cs="Times New Roman"/>
                  <w:noProof/>
                </w:rPr>
                <w:t>(1). doi:10.1371/journal.pbio.0040003</w:t>
              </w:r>
            </w:p>
            <w:p w14:paraId="55CA1E72" w14:textId="3EDBEF5D" w:rsidR="001537C4" w:rsidRPr="00E304F1" w:rsidRDefault="001537C4" w:rsidP="00120C72">
              <w:pPr>
                <w:spacing w:line="480" w:lineRule="auto"/>
                <w:rPr>
                  <w:rFonts w:ascii="Times New Roman" w:hAnsi="Times New Roman" w:cs="Times New Roman"/>
                </w:rPr>
              </w:pPr>
              <w:r w:rsidRPr="008715A7">
                <w:rPr>
                  <w:rFonts w:ascii="Times New Roman" w:hAnsi="Times New Roman" w:cs="Times New Roman"/>
                  <w:b/>
                  <w:bCs/>
                  <w:noProof/>
                </w:rPr>
                <w:lastRenderedPageBreak/>
                <w:fldChar w:fldCharType="end"/>
              </w:r>
            </w:p>
          </w:sdtContent>
        </w:sdt>
      </w:sdtContent>
    </w:sdt>
    <w:sectPr w:rsidR="001537C4" w:rsidRPr="00E304F1" w:rsidSect="00120C72">
      <w:footerReference w:type="even" r:id="rId9"/>
      <w:footerReference w:type="default" r:id="rId10"/>
      <w:footerReference w:type="first" r:id="rId11"/>
      <w:type w:val="nextColumn"/>
      <w:pgSz w:w="12240" w:h="15840"/>
      <w:pgMar w:top="2093" w:right="1418" w:bottom="1418" w:left="1418"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C7B7" w14:textId="77777777" w:rsidR="00033485" w:rsidRDefault="00033485" w:rsidP="00184437">
      <w:r>
        <w:separator/>
      </w:r>
    </w:p>
  </w:endnote>
  <w:endnote w:type="continuationSeparator" w:id="0">
    <w:p w14:paraId="6DAE79A9" w14:textId="77777777" w:rsidR="00033485" w:rsidRDefault="00033485" w:rsidP="0018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D274"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FDBFD9" w14:textId="77777777" w:rsidR="006B32BD" w:rsidRDefault="006B32BD" w:rsidP="009D6E8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9161"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76406F" w14:textId="77777777" w:rsidR="006B32BD" w:rsidRDefault="006B32BD" w:rsidP="006C2B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337173"/>
      <w:docPartObj>
        <w:docPartGallery w:val="Page Numbers (Bottom of Page)"/>
        <w:docPartUnique/>
      </w:docPartObj>
    </w:sdtPr>
    <w:sdtEndPr>
      <w:rPr>
        <w:noProof/>
      </w:rPr>
    </w:sdtEndPr>
    <w:sdtContent>
      <w:p w14:paraId="2A9A1F37" w14:textId="560B9E83" w:rsidR="006B32BD" w:rsidRDefault="006B32BD" w:rsidP="006C2B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2C404" w14:textId="77777777" w:rsidR="00033485" w:rsidRDefault="00033485" w:rsidP="00184437">
      <w:r>
        <w:separator/>
      </w:r>
    </w:p>
  </w:footnote>
  <w:footnote w:type="continuationSeparator" w:id="0">
    <w:p w14:paraId="78612BC7" w14:textId="77777777" w:rsidR="00033485" w:rsidRDefault="00033485" w:rsidP="00184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3"/>
    <w:multiLevelType w:val="hybridMultilevel"/>
    <w:tmpl w:val="0576F7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316AC3"/>
    <w:multiLevelType w:val="hybridMultilevel"/>
    <w:tmpl w:val="AC6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D37"/>
    <w:multiLevelType w:val="hybridMultilevel"/>
    <w:tmpl w:val="E8F823F8"/>
    <w:lvl w:ilvl="0" w:tplc="5A026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69"/>
    <w:rsid w:val="00001552"/>
    <w:rsid w:val="00001B70"/>
    <w:rsid w:val="00002487"/>
    <w:rsid w:val="00002D86"/>
    <w:rsid w:val="00004291"/>
    <w:rsid w:val="000043D0"/>
    <w:rsid w:val="00004E6C"/>
    <w:rsid w:val="00006A55"/>
    <w:rsid w:val="00012ACE"/>
    <w:rsid w:val="00012C92"/>
    <w:rsid w:val="000132AD"/>
    <w:rsid w:val="000158E3"/>
    <w:rsid w:val="000221AF"/>
    <w:rsid w:val="00022CCC"/>
    <w:rsid w:val="000259C1"/>
    <w:rsid w:val="00025D00"/>
    <w:rsid w:val="000272B5"/>
    <w:rsid w:val="00030C85"/>
    <w:rsid w:val="0003179B"/>
    <w:rsid w:val="00033485"/>
    <w:rsid w:val="00033500"/>
    <w:rsid w:val="000356AE"/>
    <w:rsid w:val="0003583F"/>
    <w:rsid w:val="000364AE"/>
    <w:rsid w:val="0003691A"/>
    <w:rsid w:val="00036DDD"/>
    <w:rsid w:val="0004012A"/>
    <w:rsid w:val="000404A5"/>
    <w:rsid w:val="00040E5A"/>
    <w:rsid w:val="00040FDB"/>
    <w:rsid w:val="00042C6C"/>
    <w:rsid w:val="00044E3A"/>
    <w:rsid w:val="0004526E"/>
    <w:rsid w:val="00045D34"/>
    <w:rsid w:val="00046A77"/>
    <w:rsid w:val="00047F59"/>
    <w:rsid w:val="000500B8"/>
    <w:rsid w:val="00050940"/>
    <w:rsid w:val="00050FB6"/>
    <w:rsid w:val="00051737"/>
    <w:rsid w:val="0005242C"/>
    <w:rsid w:val="00052F35"/>
    <w:rsid w:val="00053E27"/>
    <w:rsid w:val="000561AB"/>
    <w:rsid w:val="00056B93"/>
    <w:rsid w:val="00057E84"/>
    <w:rsid w:val="000626C5"/>
    <w:rsid w:val="00062A34"/>
    <w:rsid w:val="0006306B"/>
    <w:rsid w:val="0006553E"/>
    <w:rsid w:val="00065ED6"/>
    <w:rsid w:val="000671D4"/>
    <w:rsid w:val="00067AA2"/>
    <w:rsid w:val="000703A5"/>
    <w:rsid w:val="00070954"/>
    <w:rsid w:val="00070AF1"/>
    <w:rsid w:val="0007110E"/>
    <w:rsid w:val="00072894"/>
    <w:rsid w:val="0007300A"/>
    <w:rsid w:val="00076429"/>
    <w:rsid w:val="000767E3"/>
    <w:rsid w:val="00077DAB"/>
    <w:rsid w:val="00082466"/>
    <w:rsid w:val="00082D6A"/>
    <w:rsid w:val="00083459"/>
    <w:rsid w:val="000854FE"/>
    <w:rsid w:val="0008556C"/>
    <w:rsid w:val="000860AC"/>
    <w:rsid w:val="00090B5A"/>
    <w:rsid w:val="00090BE0"/>
    <w:rsid w:val="00090DFB"/>
    <w:rsid w:val="00090E07"/>
    <w:rsid w:val="00091173"/>
    <w:rsid w:val="000918D5"/>
    <w:rsid w:val="00092869"/>
    <w:rsid w:val="0009321A"/>
    <w:rsid w:val="00093B5D"/>
    <w:rsid w:val="00093B72"/>
    <w:rsid w:val="00095466"/>
    <w:rsid w:val="0009553A"/>
    <w:rsid w:val="0009586A"/>
    <w:rsid w:val="000964D1"/>
    <w:rsid w:val="000A15A4"/>
    <w:rsid w:val="000A1A0E"/>
    <w:rsid w:val="000A3344"/>
    <w:rsid w:val="000A401D"/>
    <w:rsid w:val="000A48FC"/>
    <w:rsid w:val="000A4BC8"/>
    <w:rsid w:val="000A5CEE"/>
    <w:rsid w:val="000A65AA"/>
    <w:rsid w:val="000A77A2"/>
    <w:rsid w:val="000B00CE"/>
    <w:rsid w:val="000B1B3D"/>
    <w:rsid w:val="000B1F8A"/>
    <w:rsid w:val="000B4E68"/>
    <w:rsid w:val="000B6934"/>
    <w:rsid w:val="000B72B2"/>
    <w:rsid w:val="000B7A90"/>
    <w:rsid w:val="000C0185"/>
    <w:rsid w:val="000C1553"/>
    <w:rsid w:val="000C21B9"/>
    <w:rsid w:val="000C2552"/>
    <w:rsid w:val="000C26AD"/>
    <w:rsid w:val="000C2C10"/>
    <w:rsid w:val="000C3455"/>
    <w:rsid w:val="000C3489"/>
    <w:rsid w:val="000C3DAB"/>
    <w:rsid w:val="000C586B"/>
    <w:rsid w:val="000C72B6"/>
    <w:rsid w:val="000C7438"/>
    <w:rsid w:val="000D013A"/>
    <w:rsid w:val="000D0946"/>
    <w:rsid w:val="000D0F71"/>
    <w:rsid w:val="000D1970"/>
    <w:rsid w:val="000D21C7"/>
    <w:rsid w:val="000D3574"/>
    <w:rsid w:val="000D4D29"/>
    <w:rsid w:val="000D50A1"/>
    <w:rsid w:val="000D5925"/>
    <w:rsid w:val="000D64B6"/>
    <w:rsid w:val="000E0C20"/>
    <w:rsid w:val="000E2508"/>
    <w:rsid w:val="000E3360"/>
    <w:rsid w:val="000E4769"/>
    <w:rsid w:val="000E4B04"/>
    <w:rsid w:val="000E4B6E"/>
    <w:rsid w:val="000E51DB"/>
    <w:rsid w:val="000E5D64"/>
    <w:rsid w:val="000E64A7"/>
    <w:rsid w:val="000E655C"/>
    <w:rsid w:val="000E7099"/>
    <w:rsid w:val="000F1DEC"/>
    <w:rsid w:val="000F354F"/>
    <w:rsid w:val="000F36A7"/>
    <w:rsid w:val="000F5237"/>
    <w:rsid w:val="000F569A"/>
    <w:rsid w:val="000F5AED"/>
    <w:rsid w:val="000F7E0E"/>
    <w:rsid w:val="00101438"/>
    <w:rsid w:val="00101596"/>
    <w:rsid w:val="001022B3"/>
    <w:rsid w:val="001036F3"/>
    <w:rsid w:val="00104759"/>
    <w:rsid w:val="0010696F"/>
    <w:rsid w:val="00106F4D"/>
    <w:rsid w:val="00107BCA"/>
    <w:rsid w:val="001109F2"/>
    <w:rsid w:val="00112D4D"/>
    <w:rsid w:val="001134AA"/>
    <w:rsid w:val="001135E5"/>
    <w:rsid w:val="00115225"/>
    <w:rsid w:val="00115375"/>
    <w:rsid w:val="00116E5D"/>
    <w:rsid w:val="0012071F"/>
    <w:rsid w:val="00120C72"/>
    <w:rsid w:val="00121382"/>
    <w:rsid w:val="00122860"/>
    <w:rsid w:val="00124F8D"/>
    <w:rsid w:val="00127828"/>
    <w:rsid w:val="00127CA9"/>
    <w:rsid w:val="001339CB"/>
    <w:rsid w:val="0013489D"/>
    <w:rsid w:val="00137E50"/>
    <w:rsid w:val="00143EFD"/>
    <w:rsid w:val="00145035"/>
    <w:rsid w:val="00146A2E"/>
    <w:rsid w:val="00147550"/>
    <w:rsid w:val="00147986"/>
    <w:rsid w:val="001504EF"/>
    <w:rsid w:val="00150C06"/>
    <w:rsid w:val="00150CAE"/>
    <w:rsid w:val="00151E52"/>
    <w:rsid w:val="0015269C"/>
    <w:rsid w:val="001537C4"/>
    <w:rsid w:val="00153E06"/>
    <w:rsid w:val="00154DCD"/>
    <w:rsid w:val="00154F33"/>
    <w:rsid w:val="0015615B"/>
    <w:rsid w:val="00157067"/>
    <w:rsid w:val="00157329"/>
    <w:rsid w:val="001578D8"/>
    <w:rsid w:val="00157A4E"/>
    <w:rsid w:val="00160ECE"/>
    <w:rsid w:val="00160F3E"/>
    <w:rsid w:val="00162A8F"/>
    <w:rsid w:val="00163267"/>
    <w:rsid w:val="00163D05"/>
    <w:rsid w:val="00166A8D"/>
    <w:rsid w:val="00167149"/>
    <w:rsid w:val="001678F1"/>
    <w:rsid w:val="001708D6"/>
    <w:rsid w:val="00170C2A"/>
    <w:rsid w:val="0017195C"/>
    <w:rsid w:val="00171CDA"/>
    <w:rsid w:val="00171F97"/>
    <w:rsid w:val="00174CAA"/>
    <w:rsid w:val="00175018"/>
    <w:rsid w:val="0017703A"/>
    <w:rsid w:val="00177A22"/>
    <w:rsid w:val="0018074C"/>
    <w:rsid w:val="00181149"/>
    <w:rsid w:val="00181289"/>
    <w:rsid w:val="00182F10"/>
    <w:rsid w:val="00183AB6"/>
    <w:rsid w:val="00184437"/>
    <w:rsid w:val="001848CD"/>
    <w:rsid w:val="0018616D"/>
    <w:rsid w:val="00191FBA"/>
    <w:rsid w:val="0019277E"/>
    <w:rsid w:val="0019358B"/>
    <w:rsid w:val="00193E21"/>
    <w:rsid w:val="001967AE"/>
    <w:rsid w:val="00197136"/>
    <w:rsid w:val="001972C5"/>
    <w:rsid w:val="001A0D82"/>
    <w:rsid w:val="001A19F3"/>
    <w:rsid w:val="001A4009"/>
    <w:rsid w:val="001A596C"/>
    <w:rsid w:val="001A63D9"/>
    <w:rsid w:val="001A6E0D"/>
    <w:rsid w:val="001A781C"/>
    <w:rsid w:val="001A7D2B"/>
    <w:rsid w:val="001B050A"/>
    <w:rsid w:val="001B1092"/>
    <w:rsid w:val="001B1D7C"/>
    <w:rsid w:val="001B4445"/>
    <w:rsid w:val="001B6A65"/>
    <w:rsid w:val="001B6E5C"/>
    <w:rsid w:val="001B72B9"/>
    <w:rsid w:val="001B73F9"/>
    <w:rsid w:val="001C321D"/>
    <w:rsid w:val="001C3AC1"/>
    <w:rsid w:val="001C47FF"/>
    <w:rsid w:val="001C5225"/>
    <w:rsid w:val="001C60B3"/>
    <w:rsid w:val="001C73C0"/>
    <w:rsid w:val="001D0D74"/>
    <w:rsid w:val="001D0E1E"/>
    <w:rsid w:val="001D1BA9"/>
    <w:rsid w:val="001D1F8A"/>
    <w:rsid w:val="001D3D15"/>
    <w:rsid w:val="001D521D"/>
    <w:rsid w:val="001D5C9C"/>
    <w:rsid w:val="001D5DED"/>
    <w:rsid w:val="001D7B89"/>
    <w:rsid w:val="001E036E"/>
    <w:rsid w:val="001E1901"/>
    <w:rsid w:val="001E2976"/>
    <w:rsid w:val="001E4832"/>
    <w:rsid w:val="001E5E38"/>
    <w:rsid w:val="001E6723"/>
    <w:rsid w:val="001E6B9F"/>
    <w:rsid w:val="001F1C77"/>
    <w:rsid w:val="001F26E5"/>
    <w:rsid w:val="001F31A6"/>
    <w:rsid w:val="001F3A8C"/>
    <w:rsid w:val="001F54F9"/>
    <w:rsid w:val="001F5D03"/>
    <w:rsid w:val="001F5EF8"/>
    <w:rsid w:val="001F628C"/>
    <w:rsid w:val="001F6AA0"/>
    <w:rsid w:val="001F6D8B"/>
    <w:rsid w:val="002004C6"/>
    <w:rsid w:val="0020107C"/>
    <w:rsid w:val="002032EC"/>
    <w:rsid w:val="00204F1F"/>
    <w:rsid w:val="00205782"/>
    <w:rsid w:val="00205D0D"/>
    <w:rsid w:val="00206921"/>
    <w:rsid w:val="002123CB"/>
    <w:rsid w:val="002152A4"/>
    <w:rsid w:val="00216C41"/>
    <w:rsid w:val="00217340"/>
    <w:rsid w:val="00221F03"/>
    <w:rsid w:val="00222973"/>
    <w:rsid w:val="0022449A"/>
    <w:rsid w:val="00224B74"/>
    <w:rsid w:val="002256BB"/>
    <w:rsid w:val="0022582A"/>
    <w:rsid w:val="002260D0"/>
    <w:rsid w:val="00230521"/>
    <w:rsid w:val="0023115A"/>
    <w:rsid w:val="002314F3"/>
    <w:rsid w:val="00231612"/>
    <w:rsid w:val="00231F09"/>
    <w:rsid w:val="002378AA"/>
    <w:rsid w:val="00237D44"/>
    <w:rsid w:val="002401B3"/>
    <w:rsid w:val="002406AD"/>
    <w:rsid w:val="00243E41"/>
    <w:rsid w:val="00244F65"/>
    <w:rsid w:val="00246B92"/>
    <w:rsid w:val="00247A8F"/>
    <w:rsid w:val="002532B0"/>
    <w:rsid w:val="00256E40"/>
    <w:rsid w:val="00256E74"/>
    <w:rsid w:val="00257689"/>
    <w:rsid w:val="00260E10"/>
    <w:rsid w:val="00261389"/>
    <w:rsid w:val="00262131"/>
    <w:rsid w:val="00264511"/>
    <w:rsid w:val="00264F10"/>
    <w:rsid w:val="00267135"/>
    <w:rsid w:val="00271F62"/>
    <w:rsid w:val="00272084"/>
    <w:rsid w:val="00274AA4"/>
    <w:rsid w:val="00274F6D"/>
    <w:rsid w:val="002754FC"/>
    <w:rsid w:val="00277E3A"/>
    <w:rsid w:val="00277E76"/>
    <w:rsid w:val="0028073F"/>
    <w:rsid w:val="00284FD8"/>
    <w:rsid w:val="002851BB"/>
    <w:rsid w:val="002861EA"/>
    <w:rsid w:val="00287AD2"/>
    <w:rsid w:val="00291098"/>
    <w:rsid w:val="00292CB5"/>
    <w:rsid w:val="00292E63"/>
    <w:rsid w:val="00293F2E"/>
    <w:rsid w:val="00294089"/>
    <w:rsid w:val="00294BAD"/>
    <w:rsid w:val="00294EF3"/>
    <w:rsid w:val="00295009"/>
    <w:rsid w:val="0029731F"/>
    <w:rsid w:val="002A24D8"/>
    <w:rsid w:val="002A4896"/>
    <w:rsid w:val="002A5957"/>
    <w:rsid w:val="002A7D04"/>
    <w:rsid w:val="002B02FE"/>
    <w:rsid w:val="002B158A"/>
    <w:rsid w:val="002B3B66"/>
    <w:rsid w:val="002B4CC4"/>
    <w:rsid w:val="002B56DC"/>
    <w:rsid w:val="002B6960"/>
    <w:rsid w:val="002B7DEB"/>
    <w:rsid w:val="002C1328"/>
    <w:rsid w:val="002C1FE8"/>
    <w:rsid w:val="002C207E"/>
    <w:rsid w:val="002C2690"/>
    <w:rsid w:val="002C28C7"/>
    <w:rsid w:val="002C3147"/>
    <w:rsid w:val="002C323F"/>
    <w:rsid w:val="002C33AC"/>
    <w:rsid w:val="002C3D3E"/>
    <w:rsid w:val="002C57F5"/>
    <w:rsid w:val="002C5B60"/>
    <w:rsid w:val="002C61A2"/>
    <w:rsid w:val="002C6705"/>
    <w:rsid w:val="002C67D7"/>
    <w:rsid w:val="002C7C10"/>
    <w:rsid w:val="002D07DE"/>
    <w:rsid w:val="002D0C98"/>
    <w:rsid w:val="002D6A4B"/>
    <w:rsid w:val="002E2122"/>
    <w:rsid w:val="002E2138"/>
    <w:rsid w:val="002E2538"/>
    <w:rsid w:val="002E27E2"/>
    <w:rsid w:val="002E3940"/>
    <w:rsid w:val="002E4391"/>
    <w:rsid w:val="002E4EA3"/>
    <w:rsid w:val="002E5E12"/>
    <w:rsid w:val="002E7E1E"/>
    <w:rsid w:val="002F2E37"/>
    <w:rsid w:val="002F3257"/>
    <w:rsid w:val="002F38E2"/>
    <w:rsid w:val="002F3E29"/>
    <w:rsid w:val="002F495E"/>
    <w:rsid w:val="002F5393"/>
    <w:rsid w:val="002F5499"/>
    <w:rsid w:val="002F5EDA"/>
    <w:rsid w:val="0030205B"/>
    <w:rsid w:val="0030458A"/>
    <w:rsid w:val="00304D10"/>
    <w:rsid w:val="003051E5"/>
    <w:rsid w:val="00306F60"/>
    <w:rsid w:val="00310854"/>
    <w:rsid w:val="00310ADA"/>
    <w:rsid w:val="003114F9"/>
    <w:rsid w:val="00312807"/>
    <w:rsid w:val="003133EC"/>
    <w:rsid w:val="0031503C"/>
    <w:rsid w:val="00315173"/>
    <w:rsid w:val="003151CA"/>
    <w:rsid w:val="0031534A"/>
    <w:rsid w:val="00315C09"/>
    <w:rsid w:val="003201AC"/>
    <w:rsid w:val="003205E8"/>
    <w:rsid w:val="00320E0C"/>
    <w:rsid w:val="003238BC"/>
    <w:rsid w:val="00326D5B"/>
    <w:rsid w:val="00327CFA"/>
    <w:rsid w:val="0033133D"/>
    <w:rsid w:val="0033179B"/>
    <w:rsid w:val="00331D5D"/>
    <w:rsid w:val="00332760"/>
    <w:rsid w:val="00332A40"/>
    <w:rsid w:val="003345AB"/>
    <w:rsid w:val="00334BE9"/>
    <w:rsid w:val="00340B6C"/>
    <w:rsid w:val="00341A5B"/>
    <w:rsid w:val="003421BD"/>
    <w:rsid w:val="003423C8"/>
    <w:rsid w:val="003428D0"/>
    <w:rsid w:val="0034546D"/>
    <w:rsid w:val="0034677C"/>
    <w:rsid w:val="00347C26"/>
    <w:rsid w:val="00351218"/>
    <w:rsid w:val="003513C4"/>
    <w:rsid w:val="00351B3B"/>
    <w:rsid w:val="00352339"/>
    <w:rsid w:val="00353F2A"/>
    <w:rsid w:val="00353FAC"/>
    <w:rsid w:val="0035418B"/>
    <w:rsid w:val="00354F34"/>
    <w:rsid w:val="00355183"/>
    <w:rsid w:val="00356088"/>
    <w:rsid w:val="003566CF"/>
    <w:rsid w:val="00356EB5"/>
    <w:rsid w:val="00357FF8"/>
    <w:rsid w:val="00361D3C"/>
    <w:rsid w:val="003622CA"/>
    <w:rsid w:val="003634B3"/>
    <w:rsid w:val="003641CF"/>
    <w:rsid w:val="00364B47"/>
    <w:rsid w:val="00364DCE"/>
    <w:rsid w:val="00364F0F"/>
    <w:rsid w:val="0036586D"/>
    <w:rsid w:val="00366350"/>
    <w:rsid w:val="00366860"/>
    <w:rsid w:val="00366F91"/>
    <w:rsid w:val="003700B7"/>
    <w:rsid w:val="00372597"/>
    <w:rsid w:val="00373093"/>
    <w:rsid w:val="00373B15"/>
    <w:rsid w:val="003740BD"/>
    <w:rsid w:val="00374106"/>
    <w:rsid w:val="003745A2"/>
    <w:rsid w:val="00375169"/>
    <w:rsid w:val="00375892"/>
    <w:rsid w:val="00376961"/>
    <w:rsid w:val="00377785"/>
    <w:rsid w:val="0038154B"/>
    <w:rsid w:val="00382CCF"/>
    <w:rsid w:val="00386438"/>
    <w:rsid w:val="003912F7"/>
    <w:rsid w:val="003922EB"/>
    <w:rsid w:val="00392D78"/>
    <w:rsid w:val="00393031"/>
    <w:rsid w:val="003944FB"/>
    <w:rsid w:val="00394893"/>
    <w:rsid w:val="00395F47"/>
    <w:rsid w:val="003964E1"/>
    <w:rsid w:val="0039667F"/>
    <w:rsid w:val="003966D1"/>
    <w:rsid w:val="003970A3"/>
    <w:rsid w:val="003A1425"/>
    <w:rsid w:val="003A2E16"/>
    <w:rsid w:val="003A38EC"/>
    <w:rsid w:val="003A537D"/>
    <w:rsid w:val="003A5791"/>
    <w:rsid w:val="003A77E5"/>
    <w:rsid w:val="003B13AB"/>
    <w:rsid w:val="003B3829"/>
    <w:rsid w:val="003B3930"/>
    <w:rsid w:val="003B46E1"/>
    <w:rsid w:val="003B4E62"/>
    <w:rsid w:val="003B69CF"/>
    <w:rsid w:val="003B6A34"/>
    <w:rsid w:val="003B7539"/>
    <w:rsid w:val="003C083A"/>
    <w:rsid w:val="003C1966"/>
    <w:rsid w:val="003C2719"/>
    <w:rsid w:val="003C437D"/>
    <w:rsid w:val="003C4BF2"/>
    <w:rsid w:val="003C6617"/>
    <w:rsid w:val="003C68AF"/>
    <w:rsid w:val="003C6C13"/>
    <w:rsid w:val="003C6E66"/>
    <w:rsid w:val="003D00C6"/>
    <w:rsid w:val="003D024D"/>
    <w:rsid w:val="003D06FD"/>
    <w:rsid w:val="003D0908"/>
    <w:rsid w:val="003D333C"/>
    <w:rsid w:val="003D3C75"/>
    <w:rsid w:val="003D4D9C"/>
    <w:rsid w:val="003D574E"/>
    <w:rsid w:val="003E0142"/>
    <w:rsid w:val="003E0CCD"/>
    <w:rsid w:val="003E115F"/>
    <w:rsid w:val="003E19BF"/>
    <w:rsid w:val="003E30D6"/>
    <w:rsid w:val="003E3127"/>
    <w:rsid w:val="003E5921"/>
    <w:rsid w:val="003E6AED"/>
    <w:rsid w:val="003E75AF"/>
    <w:rsid w:val="003F100B"/>
    <w:rsid w:val="003F1288"/>
    <w:rsid w:val="003F166E"/>
    <w:rsid w:val="003F36AD"/>
    <w:rsid w:val="003F4002"/>
    <w:rsid w:val="003F4909"/>
    <w:rsid w:val="003F4967"/>
    <w:rsid w:val="003F6916"/>
    <w:rsid w:val="003F748A"/>
    <w:rsid w:val="003F78FC"/>
    <w:rsid w:val="003F7D16"/>
    <w:rsid w:val="004011E2"/>
    <w:rsid w:val="00402404"/>
    <w:rsid w:val="004025A5"/>
    <w:rsid w:val="00405AA8"/>
    <w:rsid w:val="00405E03"/>
    <w:rsid w:val="004061C4"/>
    <w:rsid w:val="0040702C"/>
    <w:rsid w:val="004070A3"/>
    <w:rsid w:val="0040763E"/>
    <w:rsid w:val="00407C30"/>
    <w:rsid w:val="004108EC"/>
    <w:rsid w:val="00410A8F"/>
    <w:rsid w:val="00410EE7"/>
    <w:rsid w:val="004132CE"/>
    <w:rsid w:val="004158C0"/>
    <w:rsid w:val="00415C0F"/>
    <w:rsid w:val="00415D5F"/>
    <w:rsid w:val="004178CC"/>
    <w:rsid w:val="00420A57"/>
    <w:rsid w:val="00420E37"/>
    <w:rsid w:val="0042584C"/>
    <w:rsid w:val="00430EF3"/>
    <w:rsid w:val="00432200"/>
    <w:rsid w:val="00432F76"/>
    <w:rsid w:val="0043354D"/>
    <w:rsid w:val="00433A71"/>
    <w:rsid w:val="004340AE"/>
    <w:rsid w:val="0043463C"/>
    <w:rsid w:val="00434832"/>
    <w:rsid w:val="004403C3"/>
    <w:rsid w:val="00443666"/>
    <w:rsid w:val="0044425A"/>
    <w:rsid w:val="00447545"/>
    <w:rsid w:val="00447588"/>
    <w:rsid w:val="004477FB"/>
    <w:rsid w:val="00447991"/>
    <w:rsid w:val="00450586"/>
    <w:rsid w:val="00451632"/>
    <w:rsid w:val="00453641"/>
    <w:rsid w:val="004546D3"/>
    <w:rsid w:val="00454C60"/>
    <w:rsid w:val="00455654"/>
    <w:rsid w:val="00455EA2"/>
    <w:rsid w:val="00461DB7"/>
    <w:rsid w:val="0046235D"/>
    <w:rsid w:val="0046339A"/>
    <w:rsid w:val="00463F92"/>
    <w:rsid w:val="0046406A"/>
    <w:rsid w:val="004649F6"/>
    <w:rsid w:val="00464D22"/>
    <w:rsid w:val="004650A0"/>
    <w:rsid w:val="00465F3F"/>
    <w:rsid w:val="00466284"/>
    <w:rsid w:val="00466813"/>
    <w:rsid w:val="00467110"/>
    <w:rsid w:val="004700D8"/>
    <w:rsid w:val="00470F51"/>
    <w:rsid w:val="004730FF"/>
    <w:rsid w:val="00473274"/>
    <w:rsid w:val="00473397"/>
    <w:rsid w:val="00474492"/>
    <w:rsid w:val="00474859"/>
    <w:rsid w:val="00476678"/>
    <w:rsid w:val="00477E46"/>
    <w:rsid w:val="00480A39"/>
    <w:rsid w:val="00481880"/>
    <w:rsid w:val="004823EA"/>
    <w:rsid w:val="00483A38"/>
    <w:rsid w:val="0048413B"/>
    <w:rsid w:val="00484AFA"/>
    <w:rsid w:val="00484C79"/>
    <w:rsid w:val="004854B4"/>
    <w:rsid w:val="00485999"/>
    <w:rsid w:val="00486071"/>
    <w:rsid w:val="004874E6"/>
    <w:rsid w:val="00490659"/>
    <w:rsid w:val="004927D2"/>
    <w:rsid w:val="00492DB6"/>
    <w:rsid w:val="00493801"/>
    <w:rsid w:val="004946F1"/>
    <w:rsid w:val="004956E2"/>
    <w:rsid w:val="004960FA"/>
    <w:rsid w:val="00496D49"/>
    <w:rsid w:val="004978E5"/>
    <w:rsid w:val="004A19F9"/>
    <w:rsid w:val="004A3260"/>
    <w:rsid w:val="004A3A80"/>
    <w:rsid w:val="004A53A4"/>
    <w:rsid w:val="004A6498"/>
    <w:rsid w:val="004A6559"/>
    <w:rsid w:val="004B1337"/>
    <w:rsid w:val="004B2325"/>
    <w:rsid w:val="004B30AD"/>
    <w:rsid w:val="004B3C54"/>
    <w:rsid w:val="004B4BA7"/>
    <w:rsid w:val="004B4FA4"/>
    <w:rsid w:val="004B578D"/>
    <w:rsid w:val="004B5AD7"/>
    <w:rsid w:val="004B5CE6"/>
    <w:rsid w:val="004B7A15"/>
    <w:rsid w:val="004C0AFE"/>
    <w:rsid w:val="004C1F18"/>
    <w:rsid w:val="004C2C7D"/>
    <w:rsid w:val="004C3258"/>
    <w:rsid w:val="004C3935"/>
    <w:rsid w:val="004C4784"/>
    <w:rsid w:val="004C4D78"/>
    <w:rsid w:val="004C4F9E"/>
    <w:rsid w:val="004C5266"/>
    <w:rsid w:val="004C573A"/>
    <w:rsid w:val="004C67D8"/>
    <w:rsid w:val="004D0FAD"/>
    <w:rsid w:val="004D15CA"/>
    <w:rsid w:val="004D2130"/>
    <w:rsid w:val="004D27FA"/>
    <w:rsid w:val="004D2875"/>
    <w:rsid w:val="004D339B"/>
    <w:rsid w:val="004D42AC"/>
    <w:rsid w:val="004D60C1"/>
    <w:rsid w:val="004E00C1"/>
    <w:rsid w:val="004E0159"/>
    <w:rsid w:val="004E1324"/>
    <w:rsid w:val="004E145A"/>
    <w:rsid w:val="004E1560"/>
    <w:rsid w:val="004E3854"/>
    <w:rsid w:val="004E529B"/>
    <w:rsid w:val="004E5B64"/>
    <w:rsid w:val="004E69A0"/>
    <w:rsid w:val="004E7D2B"/>
    <w:rsid w:val="004F05A1"/>
    <w:rsid w:val="004F1B34"/>
    <w:rsid w:val="004F2B4F"/>
    <w:rsid w:val="004F348B"/>
    <w:rsid w:val="004F3F72"/>
    <w:rsid w:val="004F44CE"/>
    <w:rsid w:val="004F648E"/>
    <w:rsid w:val="0050163D"/>
    <w:rsid w:val="00502610"/>
    <w:rsid w:val="00504BDD"/>
    <w:rsid w:val="005054AD"/>
    <w:rsid w:val="005057C9"/>
    <w:rsid w:val="00506131"/>
    <w:rsid w:val="005077EF"/>
    <w:rsid w:val="00507AFE"/>
    <w:rsid w:val="00510D86"/>
    <w:rsid w:val="00511388"/>
    <w:rsid w:val="00511BD4"/>
    <w:rsid w:val="0051202A"/>
    <w:rsid w:val="00512D86"/>
    <w:rsid w:val="00512DDF"/>
    <w:rsid w:val="00514592"/>
    <w:rsid w:val="00514855"/>
    <w:rsid w:val="0051506E"/>
    <w:rsid w:val="005157AE"/>
    <w:rsid w:val="005157CD"/>
    <w:rsid w:val="00516CBE"/>
    <w:rsid w:val="00516E85"/>
    <w:rsid w:val="005170F2"/>
    <w:rsid w:val="00520F5C"/>
    <w:rsid w:val="00521DAF"/>
    <w:rsid w:val="005224B8"/>
    <w:rsid w:val="005248E2"/>
    <w:rsid w:val="00524EC8"/>
    <w:rsid w:val="005276B5"/>
    <w:rsid w:val="005303D6"/>
    <w:rsid w:val="0053333D"/>
    <w:rsid w:val="005335C3"/>
    <w:rsid w:val="00535329"/>
    <w:rsid w:val="0053609D"/>
    <w:rsid w:val="00537435"/>
    <w:rsid w:val="00541250"/>
    <w:rsid w:val="00542A88"/>
    <w:rsid w:val="005433C4"/>
    <w:rsid w:val="00543E4D"/>
    <w:rsid w:val="005441CE"/>
    <w:rsid w:val="00544B6D"/>
    <w:rsid w:val="00547613"/>
    <w:rsid w:val="0054761F"/>
    <w:rsid w:val="005476A4"/>
    <w:rsid w:val="005513FB"/>
    <w:rsid w:val="005545F1"/>
    <w:rsid w:val="0055663D"/>
    <w:rsid w:val="00557175"/>
    <w:rsid w:val="00560F6D"/>
    <w:rsid w:val="005615E8"/>
    <w:rsid w:val="0056246B"/>
    <w:rsid w:val="00567B29"/>
    <w:rsid w:val="00570998"/>
    <w:rsid w:val="00571129"/>
    <w:rsid w:val="00571926"/>
    <w:rsid w:val="00571EA2"/>
    <w:rsid w:val="005723D0"/>
    <w:rsid w:val="00573465"/>
    <w:rsid w:val="0057388B"/>
    <w:rsid w:val="00573ED2"/>
    <w:rsid w:val="0057457C"/>
    <w:rsid w:val="0057603D"/>
    <w:rsid w:val="00576064"/>
    <w:rsid w:val="00576891"/>
    <w:rsid w:val="005772E0"/>
    <w:rsid w:val="0057788A"/>
    <w:rsid w:val="005803CF"/>
    <w:rsid w:val="00581398"/>
    <w:rsid w:val="00582869"/>
    <w:rsid w:val="00584029"/>
    <w:rsid w:val="0058463C"/>
    <w:rsid w:val="00584A75"/>
    <w:rsid w:val="00585736"/>
    <w:rsid w:val="00587745"/>
    <w:rsid w:val="0059073C"/>
    <w:rsid w:val="00590B90"/>
    <w:rsid w:val="00593CCB"/>
    <w:rsid w:val="00593FC1"/>
    <w:rsid w:val="00595769"/>
    <w:rsid w:val="005958AA"/>
    <w:rsid w:val="00595E04"/>
    <w:rsid w:val="0059736B"/>
    <w:rsid w:val="00597FF3"/>
    <w:rsid w:val="005A08C1"/>
    <w:rsid w:val="005A1DEF"/>
    <w:rsid w:val="005A3055"/>
    <w:rsid w:val="005A36C9"/>
    <w:rsid w:val="005A403F"/>
    <w:rsid w:val="005A4D04"/>
    <w:rsid w:val="005A56BD"/>
    <w:rsid w:val="005A62DF"/>
    <w:rsid w:val="005B1A91"/>
    <w:rsid w:val="005B4CF3"/>
    <w:rsid w:val="005B4F05"/>
    <w:rsid w:val="005B5EA6"/>
    <w:rsid w:val="005B7B27"/>
    <w:rsid w:val="005C0190"/>
    <w:rsid w:val="005C06D8"/>
    <w:rsid w:val="005C0BCA"/>
    <w:rsid w:val="005C1D59"/>
    <w:rsid w:val="005C235F"/>
    <w:rsid w:val="005C4467"/>
    <w:rsid w:val="005C5FBA"/>
    <w:rsid w:val="005C6657"/>
    <w:rsid w:val="005C6CDE"/>
    <w:rsid w:val="005D1F05"/>
    <w:rsid w:val="005D2210"/>
    <w:rsid w:val="005D2BE5"/>
    <w:rsid w:val="005D36CE"/>
    <w:rsid w:val="005D47B6"/>
    <w:rsid w:val="005D4B0E"/>
    <w:rsid w:val="005D6C95"/>
    <w:rsid w:val="005D7B65"/>
    <w:rsid w:val="005D7E04"/>
    <w:rsid w:val="005E18A3"/>
    <w:rsid w:val="005E1BEF"/>
    <w:rsid w:val="005E3512"/>
    <w:rsid w:val="005E4082"/>
    <w:rsid w:val="005E4D44"/>
    <w:rsid w:val="005E569B"/>
    <w:rsid w:val="005E63AE"/>
    <w:rsid w:val="005E6491"/>
    <w:rsid w:val="005E7944"/>
    <w:rsid w:val="005F0617"/>
    <w:rsid w:val="005F2CE6"/>
    <w:rsid w:val="005F6037"/>
    <w:rsid w:val="005F62CD"/>
    <w:rsid w:val="005F6617"/>
    <w:rsid w:val="005F74C0"/>
    <w:rsid w:val="00601C35"/>
    <w:rsid w:val="00603820"/>
    <w:rsid w:val="00605406"/>
    <w:rsid w:val="0060665C"/>
    <w:rsid w:val="006067AF"/>
    <w:rsid w:val="00607298"/>
    <w:rsid w:val="006108E6"/>
    <w:rsid w:val="00610E9E"/>
    <w:rsid w:val="00613BCB"/>
    <w:rsid w:val="00615C85"/>
    <w:rsid w:val="00615E7F"/>
    <w:rsid w:val="006164B8"/>
    <w:rsid w:val="006168E2"/>
    <w:rsid w:val="00616A2E"/>
    <w:rsid w:val="00620937"/>
    <w:rsid w:val="00621A94"/>
    <w:rsid w:val="00621B1D"/>
    <w:rsid w:val="0062207D"/>
    <w:rsid w:val="0062211F"/>
    <w:rsid w:val="006246DE"/>
    <w:rsid w:val="006265E6"/>
    <w:rsid w:val="006274CD"/>
    <w:rsid w:val="0062750F"/>
    <w:rsid w:val="00627DB5"/>
    <w:rsid w:val="00630967"/>
    <w:rsid w:val="00630D18"/>
    <w:rsid w:val="00632D6F"/>
    <w:rsid w:val="00633A01"/>
    <w:rsid w:val="00633B03"/>
    <w:rsid w:val="00633C06"/>
    <w:rsid w:val="00633DCA"/>
    <w:rsid w:val="00634993"/>
    <w:rsid w:val="006350E5"/>
    <w:rsid w:val="00636FE3"/>
    <w:rsid w:val="00640024"/>
    <w:rsid w:val="00641CB0"/>
    <w:rsid w:val="0064201E"/>
    <w:rsid w:val="00643D9B"/>
    <w:rsid w:val="00644527"/>
    <w:rsid w:val="00644899"/>
    <w:rsid w:val="00646992"/>
    <w:rsid w:val="00653309"/>
    <w:rsid w:val="00654AE7"/>
    <w:rsid w:val="006572A8"/>
    <w:rsid w:val="00660B86"/>
    <w:rsid w:val="00660E2A"/>
    <w:rsid w:val="006625D4"/>
    <w:rsid w:val="0066356A"/>
    <w:rsid w:val="00663CF5"/>
    <w:rsid w:val="00663E2B"/>
    <w:rsid w:val="006655B5"/>
    <w:rsid w:val="006657A5"/>
    <w:rsid w:val="006669E7"/>
    <w:rsid w:val="00672823"/>
    <w:rsid w:val="00674A80"/>
    <w:rsid w:val="006753FB"/>
    <w:rsid w:val="0067653F"/>
    <w:rsid w:val="00676A5F"/>
    <w:rsid w:val="0067719E"/>
    <w:rsid w:val="00680DF3"/>
    <w:rsid w:val="00680FAD"/>
    <w:rsid w:val="0068179C"/>
    <w:rsid w:val="00682AC2"/>
    <w:rsid w:val="00683966"/>
    <w:rsid w:val="00684917"/>
    <w:rsid w:val="00685DF0"/>
    <w:rsid w:val="00692C8C"/>
    <w:rsid w:val="006968AF"/>
    <w:rsid w:val="006A0D5C"/>
    <w:rsid w:val="006A0E3C"/>
    <w:rsid w:val="006A109C"/>
    <w:rsid w:val="006A1EE4"/>
    <w:rsid w:val="006A4046"/>
    <w:rsid w:val="006A4A7F"/>
    <w:rsid w:val="006A5527"/>
    <w:rsid w:val="006A7101"/>
    <w:rsid w:val="006B0858"/>
    <w:rsid w:val="006B24D3"/>
    <w:rsid w:val="006B32BD"/>
    <w:rsid w:val="006B378D"/>
    <w:rsid w:val="006B4895"/>
    <w:rsid w:val="006B5801"/>
    <w:rsid w:val="006B5A19"/>
    <w:rsid w:val="006B6D24"/>
    <w:rsid w:val="006B7F27"/>
    <w:rsid w:val="006C0BD8"/>
    <w:rsid w:val="006C112B"/>
    <w:rsid w:val="006C1999"/>
    <w:rsid w:val="006C2906"/>
    <w:rsid w:val="006C2B6B"/>
    <w:rsid w:val="006C3CE4"/>
    <w:rsid w:val="006C3D65"/>
    <w:rsid w:val="006C7F58"/>
    <w:rsid w:val="006D2510"/>
    <w:rsid w:val="006D2F1C"/>
    <w:rsid w:val="006D3C52"/>
    <w:rsid w:val="006D50E3"/>
    <w:rsid w:val="006D5139"/>
    <w:rsid w:val="006D69C7"/>
    <w:rsid w:val="006D6EF6"/>
    <w:rsid w:val="006E0502"/>
    <w:rsid w:val="006E0C33"/>
    <w:rsid w:val="006E131C"/>
    <w:rsid w:val="006E14D9"/>
    <w:rsid w:val="006E1904"/>
    <w:rsid w:val="006E2AAD"/>
    <w:rsid w:val="006E3708"/>
    <w:rsid w:val="006E4589"/>
    <w:rsid w:val="006E4F13"/>
    <w:rsid w:val="006E525E"/>
    <w:rsid w:val="006E6AB4"/>
    <w:rsid w:val="006F04D1"/>
    <w:rsid w:val="006F15C8"/>
    <w:rsid w:val="006F2086"/>
    <w:rsid w:val="006F3FAA"/>
    <w:rsid w:val="006F4472"/>
    <w:rsid w:val="006F5D4B"/>
    <w:rsid w:val="006F6E70"/>
    <w:rsid w:val="00700F30"/>
    <w:rsid w:val="00701258"/>
    <w:rsid w:val="00701785"/>
    <w:rsid w:val="007026DE"/>
    <w:rsid w:val="00703C98"/>
    <w:rsid w:val="00704651"/>
    <w:rsid w:val="00706336"/>
    <w:rsid w:val="00706E9D"/>
    <w:rsid w:val="00707801"/>
    <w:rsid w:val="0071087F"/>
    <w:rsid w:val="007121F4"/>
    <w:rsid w:val="0071297A"/>
    <w:rsid w:val="00714939"/>
    <w:rsid w:val="00714991"/>
    <w:rsid w:val="007157F0"/>
    <w:rsid w:val="0071674F"/>
    <w:rsid w:val="00716CE4"/>
    <w:rsid w:val="00717127"/>
    <w:rsid w:val="007173A5"/>
    <w:rsid w:val="00717EFF"/>
    <w:rsid w:val="0072071D"/>
    <w:rsid w:val="0072278D"/>
    <w:rsid w:val="0072519B"/>
    <w:rsid w:val="0072519C"/>
    <w:rsid w:val="007278CE"/>
    <w:rsid w:val="00731A78"/>
    <w:rsid w:val="007326E1"/>
    <w:rsid w:val="00733341"/>
    <w:rsid w:val="007344F2"/>
    <w:rsid w:val="00735B26"/>
    <w:rsid w:val="00737008"/>
    <w:rsid w:val="00740D8A"/>
    <w:rsid w:val="00740E65"/>
    <w:rsid w:val="00742139"/>
    <w:rsid w:val="007421FB"/>
    <w:rsid w:val="007439F5"/>
    <w:rsid w:val="00745632"/>
    <w:rsid w:val="00750021"/>
    <w:rsid w:val="00750B8D"/>
    <w:rsid w:val="00751C85"/>
    <w:rsid w:val="00756C8C"/>
    <w:rsid w:val="0075749E"/>
    <w:rsid w:val="00757607"/>
    <w:rsid w:val="0076034C"/>
    <w:rsid w:val="0076071F"/>
    <w:rsid w:val="007607B6"/>
    <w:rsid w:val="00760FC5"/>
    <w:rsid w:val="0076144C"/>
    <w:rsid w:val="007618D5"/>
    <w:rsid w:val="00762EAA"/>
    <w:rsid w:val="00763507"/>
    <w:rsid w:val="00765374"/>
    <w:rsid w:val="00767D9B"/>
    <w:rsid w:val="00770EB2"/>
    <w:rsid w:val="0077117E"/>
    <w:rsid w:val="0077254E"/>
    <w:rsid w:val="0077301E"/>
    <w:rsid w:val="0077327F"/>
    <w:rsid w:val="00774959"/>
    <w:rsid w:val="00775A77"/>
    <w:rsid w:val="00775B33"/>
    <w:rsid w:val="007773CE"/>
    <w:rsid w:val="00780250"/>
    <w:rsid w:val="00780474"/>
    <w:rsid w:val="00781FFE"/>
    <w:rsid w:val="00782820"/>
    <w:rsid w:val="00782E88"/>
    <w:rsid w:val="0078303B"/>
    <w:rsid w:val="00783E9B"/>
    <w:rsid w:val="007851C2"/>
    <w:rsid w:val="00786FC6"/>
    <w:rsid w:val="0079008C"/>
    <w:rsid w:val="00790D75"/>
    <w:rsid w:val="00791E09"/>
    <w:rsid w:val="0079269D"/>
    <w:rsid w:val="0079384C"/>
    <w:rsid w:val="00793974"/>
    <w:rsid w:val="00793E42"/>
    <w:rsid w:val="007943D2"/>
    <w:rsid w:val="007947ED"/>
    <w:rsid w:val="0079680A"/>
    <w:rsid w:val="007979C8"/>
    <w:rsid w:val="007A1720"/>
    <w:rsid w:val="007A1E08"/>
    <w:rsid w:val="007A44F9"/>
    <w:rsid w:val="007A4507"/>
    <w:rsid w:val="007A551C"/>
    <w:rsid w:val="007A5D83"/>
    <w:rsid w:val="007A72D2"/>
    <w:rsid w:val="007A7A31"/>
    <w:rsid w:val="007B0683"/>
    <w:rsid w:val="007B1240"/>
    <w:rsid w:val="007B55D8"/>
    <w:rsid w:val="007B57BD"/>
    <w:rsid w:val="007B5EAE"/>
    <w:rsid w:val="007B745A"/>
    <w:rsid w:val="007B7948"/>
    <w:rsid w:val="007C1691"/>
    <w:rsid w:val="007C1A26"/>
    <w:rsid w:val="007C1E52"/>
    <w:rsid w:val="007C2809"/>
    <w:rsid w:val="007C3F2B"/>
    <w:rsid w:val="007C4326"/>
    <w:rsid w:val="007C4AD0"/>
    <w:rsid w:val="007C4B21"/>
    <w:rsid w:val="007C68DC"/>
    <w:rsid w:val="007C7A48"/>
    <w:rsid w:val="007D2F28"/>
    <w:rsid w:val="007D4928"/>
    <w:rsid w:val="007D51D5"/>
    <w:rsid w:val="007D6575"/>
    <w:rsid w:val="007D6948"/>
    <w:rsid w:val="007D7EB5"/>
    <w:rsid w:val="007E14B0"/>
    <w:rsid w:val="007E1A98"/>
    <w:rsid w:val="007E3A01"/>
    <w:rsid w:val="007E3F36"/>
    <w:rsid w:val="007E491D"/>
    <w:rsid w:val="007E4AB6"/>
    <w:rsid w:val="007E683E"/>
    <w:rsid w:val="007E77B2"/>
    <w:rsid w:val="007F0B03"/>
    <w:rsid w:val="007F13F1"/>
    <w:rsid w:val="007F16AB"/>
    <w:rsid w:val="007F224B"/>
    <w:rsid w:val="007F3286"/>
    <w:rsid w:val="007F406E"/>
    <w:rsid w:val="007F6131"/>
    <w:rsid w:val="007F6B94"/>
    <w:rsid w:val="0080067B"/>
    <w:rsid w:val="0080200D"/>
    <w:rsid w:val="00802176"/>
    <w:rsid w:val="0080341B"/>
    <w:rsid w:val="0080494E"/>
    <w:rsid w:val="008050AA"/>
    <w:rsid w:val="00806636"/>
    <w:rsid w:val="00810001"/>
    <w:rsid w:val="00810A10"/>
    <w:rsid w:val="00812170"/>
    <w:rsid w:val="00812678"/>
    <w:rsid w:val="00814EF8"/>
    <w:rsid w:val="00817C05"/>
    <w:rsid w:val="00817F7E"/>
    <w:rsid w:val="008201AE"/>
    <w:rsid w:val="008206AF"/>
    <w:rsid w:val="00820FC2"/>
    <w:rsid w:val="0082104A"/>
    <w:rsid w:val="00823C77"/>
    <w:rsid w:val="0082454E"/>
    <w:rsid w:val="00825D6B"/>
    <w:rsid w:val="0082688D"/>
    <w:rsid w:val="00831F62"/>
    <w:rsid w:val="00833DCA"/>
    <w:rsid w:val="008341A3"/>
    <w:rsid w:val="0083707F"/>
    <w:rsid w:val="00841528"/>
    <w:rsid w:val="008420C3"/>
    <w:rsid w:val="008429D5"/>
    <w:rsid w:val="00843C16"/>
    <w:rsid w:val="008449F5"/>
    <w:rsid w:val="00844FC2"/>
    <w:rsid w:val="0084552D"/>
    <w:rsid w:val="0084663D"/>
    <w:rsid w:val="00846B20"/>
    <w:rsid w:val="008502E2"/>
    <w:rsid w:val="0085305B"/>
    <w:rsid w:val="00854DFF"/>
    <w:rsid w:val="00854E31"/>
    <w:rsid w:val="0085516F"/>
    <w:rsid w:val="00855A9F"/>
    <w:rsid w:val="00856BA7"/>
    <w:rsid w:val="00857805"/>
    <w:rsid w:val="00857A30"/>
    <w:rsid w:val="00862652"/>
    <w:rsid w:val="00862B22"/>
    <w:rsid w:val="00862D88"/>
    <w:rsid w:val="008631C6"/>
    <w:rsid w:val="008635B2"/>
    <w:rsid w:val="008636F1"/>
    <w:rsid w:val="008656CA"/>
    <w:rsid w:val="008678B9"/>
    <w:rsid w:val="008715A7"/>
    <w:rsid w:val="00871A7C"/>
    <w:rsid w:val="00872E4B"/>
    <w:rsid w:val="0087401B"/>
    <w:rsid w:val="0087439E"/>
    <w:rsid w:val="008766EF"/>
    <w:rsid w:val="008801B3"/>
    <w:rsid w:val="008803C2"/>
    <w:rsid w:val="00881728"/>
    <w:rsid w:val="008833C7"/>
    <w:rsid w:val="008841E2"/>
    <w:rsid w:val="00884F2D"/>
    <w:rsid w:val="00884FEB"/>
    <w:rsid w:val="0088570A"/>
    <w:rsid w:val="0088586C"/>
    <w:rsid w:val="00885EE7"/>
    <w:rsid w:val="00886E3C"/>
    <w:rsid w:val="00887A6E"/>
    <w:rsid w:val="00887AFB"/>
    <w:rsid w:val="008905EE"/>
    <w:rsid w:val="00890A17"/>
    <w:rsid w:val="00892A3D"/>
    <w:rsid w:val="00892D62"/>
    <w:rsid w:val="00893F06"/>
    <w:rsid w:val="0089638E"/>
    <w:rsid w:val="00897614"/>
    <w:rsid w:val="008A2E4E"/>
    <w:rsid w:val="008A41F1"/>
    <w:rsid w:val="008A796A"/>
    <w:rsid w:val="008B1AE5"/>
    <w:rsid w:val="008B4805"/>
    <w:rsid w:val="008B5509"/>
    <w:rsid w:val="008B5D81"/>
    <w:rsid w:val="008B5E7F"/>
    <w:rsid w:val="008B6922"/>
    <w:rsid w:val="008C0371"/>
    <w:rsid w:val="008C18E0"/>
    <w:rsid w:val="008C1BE2"/>
    <w:rsid w:val="008C1CD3"/>
    <w:rsid w:val="008C2158"/>
    <w:rsid w:val="008C3895"/>
    <w:rsid w:val="008C3A98"/>
    <w:rsid w:val="008C3C85"/>
    <w:rsid w:val="008C454F"/>
    <w:rsid w:val="008C483D"/>
    <w:rsid w:val="008C52E2"/>
    <w:rsid w:val="008C5A89"/>
    <w:rsid w:val="008C7886"/>
    <w:rsid w:val="008C7D1D"/>
    <w:rsid w:val="008D24AF"/>
    <w:rsid w:val="008D309E"/>
    <w:rsid w:val="008D33AC"/>
    <w:rsid w:val="008D66DD"/>
    <w:rsid w:val="008D76BF"/>
    <w:rsid w:val="008D77D1"/>
    <w:rsid w:val="008D7B66"/>
    <w:rsid w:val="008E01E0"/>
    <w:rsid w:val="008E1459"/>
    <w:rsid w:val="008E331B"/>
    <w:rsid w:val="008E3D93"/>
    <w:rsid w:val="008E5138"/>
    <w:rsid w:val="008E5597"/>
    <w:rsid w:val="008E5BC7"/>
    <w:rsid w:val="008F1B82"/>
    <w:rsid w:val="008F2584"/>
    <w:rsid w:val="008F2E22"/>
    <w:rsid w:val="008F40A3"/>
    <w:rsid w:val="008F447D"/>
    <w:rsid w:val="008F4AA2"/>
    <w:rsid w:val="008F6E93"/>
    <w:rsid w:val="008F7417"/>
    <w:rsid w:val="008F788F"/>
    <w:rsid w:val="009005BB"/>
    <w:rsid w:val="00901F34"/>
    <w:rsid w:val="00904259"/>
    <w:rsid w:val="00904454"/>
    <w:rsid w:val="009074F8"/>
    <w:rsid w:val="00907599"/>
    <w:rsid w:val="00907A64"/>
    <w:rsid w:val="009108F6"/>
    <w:rsid w:val="00910A31"/>
    <w:rsid w:val="00911437"/>
    <w:rsid w:val="0091171B"/>
    <w:rsid w:val="009120BF"/>
    <w:rsid w:val="0091234D"/>
    <w:rsid w:val="009131F0"/>
    <w:rsid w:val="00913F0E"/>
    <w:rsid w:val="0091416F"/>
    <w:rsid w:val="00914C36"/>
    <w:rsid w:val="009156E2"/>
    <w:rsid w:val="00920BF3"/>
    <w:rsid w:val="0092196B"/>
    <w:rsid w:val="00922818"/>
    <w:rsid w:val="0092363D"/>
    <w:rsid w:val="00923A2B"/>
    <w:rsid w:val="00923B3D"/>
    <w:rsid w:val="0092425E"/>
    <w:rsid w:val="00924477"/>
    <w:rsid w:val="00926006"/>
    <w:rsid w:val="00926B3D"/>
    <w:rsid w:val="0092740A"/>
    <w:rsid w:val="00930C5F"/>
    <w:rsid w:val="009319DC"/>
    <w:rsid w:val="00931E4B"/>
    <w:rsid w:val="0093244E"/>
    <w:rsid w:val="009328DA"/>
    <w:rsid w:val="00932C09"/>
    <w:rsid w:val="009338B9"/>
    <w:rsid w:val="00934967"/>
    <w:rsid w:val="0093673F"/>
    <w:rsid w:val="00936965"/>
    <w:rsid w:val="00940C21"/>
    <w:rsid w:val="00941543"/>
    <w:rsid w:val="00941B4F"/>
    <w:rsid w:val="00942DD2"/>
    <w:rsid w:val="00945A11"/>
    <w:rsid w:val="0095156D"/>
    <w:rsid w:val="00952B2C"/>
    <w:rsid w:val="00953092"/>
    <w:rsid w:val="009569D4"/>
    <w:rsid w:val="00957FE6"/>
    <w:rsid w:val="00960527"/>
    <w:rsid w:val="00961A16"/>
    <w:rsid w:val="00962E1A"/>
    <w:rsid w:val="009630AD"/>
    <w:rsid w:val="009634BF"/>
    <w:rsid w:val="00963590"/>
    <w:rsid w:val="00963C14"/>
    <w:rsid w:val="00964974"/>
    <w:rsid w:val="00965CD8"/>
    <w:rsid w:val="009661B6"/>
    <w:rsid w:val="00970D2C"/>
    <w:rsid w:val="00972562"/>
    <w:rsid w:val="009746F3"/>
    <w:rsid w:val="00974EB7"/>
    <w:rsid w:val="009802CD"/>
    <w:rsid w:val="00980B0E"/>
    <w:rsid w:val="00980B76"/>
    <w:rsid w:val="00981024"/>
    <w:rsid w:val="00981CF1"/>
    <w:rsid w:val="0098228C"/>
    <w:rsid w:val="009837D4"/>
    <w:rsid w:val="00984C7C"/>
    <w:rsid w:val="0098607F"/>
    <w:rsid w:val="00986A13"/>
    <w:rsid w:val="00990246"/>
    <w:rsid w:val="009931CC"/>
    <w:rsid w:val="0099505F"/>
    <w:rsid w:val="0099661F"/>
    <w:rsid w:val="009968AD"/>
    <w:rsid w:val="0099720F"/>
    <w:rsid w:val="0099774A"/>
    <w:rsid w:val="009A010D"/>
    <w:rsid w:val="009A035E"/>
    <w:rsid w:val="009A0D58"/>
    <w:rsid w:val="009A12B9"/>
    <w:rsid w:val="009A232A"/>
    <w:rsid w:val="009A2378"/>
    <w:rsid w:val="009A3795"/>
    <w:rsid w:val="009A3A4D"/>
    <w:rsid w:val="009A5CD6"/>
    <w:rsid w:val="009B101B"/>
    <w:rsid w:val="009B2C21"/>
    <w:rsid w:val="009B2E84"/>
    <w:rsid w:val="009B4AD2"/>
    <w:rsid w:val="009B4DB7"/>
    <w:rsid w:val="009C0032"/>
    <w:rsid w:val="009C0112"/>
    <w:rsid w:val="009C0734"/>
    <w:rsid w:val="009C1147"/>
    <w:rsid w:val="009C1CAC"/>
    <w:rsid w:val="009C3FB1"/>
    <w:rsid w:val="009C64C1"/>
    <w:rsid w:val="009C72CA"/>
    <w:rsid w:val="009C7463"/>
    <w:rsid w:val="009C77FC"/>
    <w:rsid w:val="009D001C"/>
    <w:rsid w:val="009D00F7"/>
    <w:rsid w:val="009D1878"/>
    <w:rsid w:val="009D1E90"/>
    <w:rsid w:val="009D4093"/>
    <w:rsid w:val="009D6E8F"/>
    <w:rsid w:val="009E0076"/>
    <w:rsid w:val="009E0B6C"/>
    <w:rsid w:val="009E1CF1"/>
    <w:rsid w:val="009E37B9"/>
    <w:rsid w:val="009E4233"/>
    <w:rsid w:val="009E4A76"/>
    <w:rsid w:val="009E4AEC"/>
    <w:rsid w:val="009F0313"/>
    <w:rsid w:val="009F10A2"/>
    <w:rsid w:val="009F1CA4"/>
    <w:rsid w:val="009F22C6"/>
    <w:rsid w:val="009F24C8"/>
    <w:rsid w:val="009F26FF"/>
    <w:rsid w:val="009F2F0E"/>
    <w:rsid w:val="009F2FFC"/>
    <w:rsid w:val="00A00F0E"/>
    <w:rsid w:val="00A02096"/>
    <w:rsid w:val="00A0329E"/>
    <w:rsid w:val="00A03B24"/>
    <w:rsid w:val="00A03F3E"/>
    <w:rsid w:val="00A073C1"/>
    <w:rsid w:val="00A07FC4"/>
    <w:rsid w:val="00A10912"/>
    <w:rsid w:val="00A12B6C"/>
    <w:rsid w:val="00A13163"/>
    <w:rsid w:val="00A16145"/>
    <w:rsid w:val="00A173C7"/>
    <w:rsid w:val="00A210DF"/>
    <w:rsid w:val="00A23ABE"/>
    <w:rsid w:val="00A255B5"/>
    <w:rsid w:val="00A260A9"/>
    <w:rsid w:val="00A2611D"/>
    <w:rsid w:val="00A26807"/>
    <w:rsid w:val="00A26E05"/>
    <w:rsid w:val="00A27154"/>
    <w:rsid w:val="00A317D7"/>
    <w:rsid w:val="00A33724"/>
    <w:rsid w:val="00A34302"/>
    <w:rsid w:val="00A3585B"/>
    <w:rsid w:val="00A36D2D"/>
    <w:rsid w:val="00A3715E"/>
    <w:rsid w:val="00A376A2"/>
    <w:rsid w:val="00A3792B"/>
    <w:rsid w:val="00A40070"/>
    <w:rsid w:val="00A41143"/>
    <w:rsid w:val="00A43134"/>
    <w:rsid w:val="00A431C0"/>
    <w:rsid w:val="00A44A80"/>
    <w:rsid w:val="00A44FB2"/>
    <w:rsid w:val="00A507C7"/>
    <w:rsid w:val="00A5166C"/>
    <w:rsid w:val="00A51753"/>
    <w:rsid w:val="00A540A6"/>
    <w:rsid w:val="00A546F0"/>
    <w:rsid w:val="00A55FB6"/>
    <w:rsid w:val="00A56638"/>
    <w:rsid w:val="00A5788E"/>
    <w:rsid w:val="00A57DAA"/>
    <w:rsid w:val="00A612F4"/>
    <w:rsid w:val="00A61AD4"/>
    <w:rsid w:val="00A61B84"/>
    <w:rsid w:val="00A61CFB"/>
    <w:rsid w:val="00A61D38"/>
    <w:rsid w:val="00A637F7"/>
    <w:rsid w:val="00A6470C"/>
    <w:rsid w:val="00A65376"/>
    <w:rsid w:val="00A66407"/>
    <w:rsid w:val="00A67B43"/>
    <w:rsid w:val="00A7092D"/>
    <w:rsid w:val="00A70EE4"/>
    <w:rsid w:val="00A73325"/>
    <w:rsid w:val="00A7360E"/>
    <w:rsid w:val="00A74DF5"/>
    <w:rsid w:val="00A756D8"/>
    <w:rsid w:val="00A7795B"/>
    <w:rsid w:val="00A77E1B"/>
    <w:rsid w:val="00A80CDA"/>
    <w:rsid w:val="00A81DEA"/>
    <w:rsid w:val="00A82A5F"/>
    <w:rsid w:val="00A84748"/>
    <w:rsid w:val="00A84EFC"/>
    <w:rsid w:val="00A8577D"/>
    <w:rsid w:val="00A85FAE"/>
    <w:rsid w:val="00A871E2"/>
    <w:rsid w:val="00A875E5"/>
    <w:rsid w:val="00A87CE9"/>
    <w:rsid w:val="00A9182B"/>
    <w:rsid w:val="00A93F63"/>
    <w:rsid w:val="00A94C91"/>
    <w:rsid w:val="00A95643"/>
    <w:rsid w:val="00AA05D9"/>
    <w:rsid w:val="00AA3A8F"/>
    <w:rsid w:val="00AA4159"/>
    <w:rsid w:val="00AA4624"/>
    <w:rsid w:val="00AA7DE8"/>
    <w:rsid w:val="00AB0E14"/>
    <w:rsid w:val="00AB11BD"/>
    <w:rsid w:val="00AB31F2"/>
    <w:rsid w:val="00AB421C"/>
    <w:rsid w:val="00AB4564"/>
    <w:rsid w:val="00AB4EF9"/>
    <w:rsid w:val="00AB55E1"/>
    <w:rsid w:val="00AB58FB"/>
    <w:rsid w:val="00AB5B42"/>
    <w:rsid w:val="00AB6530"/>
    <w:rsid w:val="00AC0542"/>
    <w:rsid w:val="00AC115D"/>
    <w:rsid w:val="00AC28DD"/>
    <w:rsid w:val="00AC2D19"/>
    <w:rsid w:val="00AC3753"/>
    <w:rsid w:val="00AC52FF"/>
    <w:rsid w:val="00AC5F50"/>
    <w:rsid w:val="00AC5F99"/>
    <w:rsid w:val="00AC65DB"/>
    <w:rsid w:val="00AC66CA"/>
    <w:rsid w:val="00AC6D59"/>
    <w:rsid w:val="00AC7D4B"/>
    <w:rsid w:val="00AD0172"/>
    <w:rsid w:val="00AD0793"/>
    <w:rsid w:val="00AD0B11"/>
    <w:rsid w:val="00AD1561"/>
    <w:rsid w:val="00AD1598"/>
    <w:rsid w:val="00AD3047"/>
    <w:rsid w:val="00AD373B"/>
    <w:rsid w:val="00AD4205"/>
    <w:rsid w:val="00AD55DB"/>
    <w:rsid w:val="00AD5DF8"/>
    <w:rsid w:val="00AD60A8"/>
    <w:rsid w:val="00AD6F18"/>
    <w:rsid w:val="00AD7BED"/>
    <w:rsid w:val="00AD7F3D"/>
    <w:rsid w:val="00AE11BF"/>
    <w:rsid w:val="00AE21B7"/>
    <w:rsid w:val="00AE25CB"/>
    <w:rsid w:val="00AE27A8"/>
    <w:rsid w:val="00AE29ED"/>
    <w:rsid w:val="00AE2BC0"/>
    <w:rsid w:val="00AE6585"/>
    <w:rsid w:val="00AE67E4"/>
    <w:rsid w:val="00AE681F"/>
    <w:rsid w:val="00AF057C"/>
    <w:rsid w:val="00AF0C70"/>
    <w:rsid w:val="00AF194A"/>
    <w:rsid w:val="00AF205A"/>
    <w:rsid w:val="00AF5020"/>
    <w:rsid w:val="00AF6CD0"/>
    <w:rsid w:val="00AF70BB"/>
    <w:rsid w:val="00AF7F59"/>
    <w:rsid w:val="00B006C0"/>
    <w:rsid w:val="00B023E9"/>
    <w:rsid w:val="00B02DBE"/>
    <w:rsid w:val="00B0654D"/>
    <w:rsid w:val="00B07528"/>
    <w:rsid w:val="00B07B8D"/>
    <w:rsid w:val="00B10CFE"/>
    <w:rsid w:val="00B11CEA"/>
    <w:rsid w:val="00B121CD"/>
    <w:rsid w:val="00B12319"/>
    <w:rsid w:val="00B13ED3"/>
    <w:rsid w:val="00B14EEA"/>
    <w:rsid w:val="00B15473"/>
    <w:rsid w:val="00B1620C"/>
    <w:rsid w:val="00B16850"/>
    <w:rsid w:val="00B16A1D"/>
    <w:rsid w:val="00B17AA7"/>
    <w:rsid w:val="00B21B0B"/>
    <w:rsid w:val="00B231F4"/>
    <w:rsid w:val="00B23824"/>
    <w:rsid w:val="00B2490F"/>
    <w:rsid w:val="00B26BC6"/>
    <w:rsid w:val="00B26E05"/>
    <w:rsid w:val="00B27584"/>
    <w:rsid w:val="00B27C70"/>
    <w:rsid w:val="00B30102"/>
    <w:rsid w:val="00B304DD"/>
    <w:rsid w:val="00B318DF"/>
    <w:rsid w:val="00B33419"/>
    <w:rsid w:val="00B33D60"/>
    <w:rsid w:val="00B35FDE"/>
    <w:rsid w:val="00B37229"/>
    <w:rsid w:val="00B41179"/>
    <w:rsid w:val="00B41556"/>
    <w:rsid w:val="00B4319B"/>
    <w:rsid w:val="00B444FF"/>
    <w:rsid w:val="00B44974"/>
    <w:rsid w:val="00B46DA8"/>
    <w:rsid w:val="00B4751C"/>
    <w:rsid w:val="00B50178"/>
    <w:rsid w:val="00B51005"/>
    <w:rsid w:val="00B5151F"/>
    <w:rsid w:val="00B5363C"/>
    <w:rsid w:val="00B54BD9"/>
    <w:rsid w:val="00B54E60"/>
    <w:rsid w:val="00B5753D"/>
    <w:rsid w:val="00B57583"/>
    <w:rsid w:val="00B60068"/>
    <w:rsid w:val="00B602BC"/>
    <w:rsid w:val="00B60C30"/>
    <w:rsid w:val="00B61A40"/>
    <w:rsid w:val="00B62C09"/>
    <w:rsid w:val="00B62C7E"/>
    <w:rsid w:val="00B6584F"/>
    <w:rsid w:val="00B65FCB"/>
    <w:rsid w:val="00B67B19"/>
    <w:rsid w:val="00B70F58"/>
    <w:rsid w:val="00B7230E"/>
    <w:rsid w:val="00B74724"/>
    <w:rsid w:val="00B74D42"/>
    <w:rsid w:val="00B760A8"/>
    <w:rsid w:val="00B80AD4"/>
    <w:rsid w:val="00B813A3"/>
    <w:rsid w:val="00B814AD"/>
    <w:rsid w:val="00B825C4"/>
    <w:rsid w:val="00B82677"/>
    <w:rsid w:val="00B84890"/>
    <w:rsid w:val="00B8624C"/>
    <w:rsid w:val="00B86316"/>
    <w:rsid w:val="00B8694E"/>
    <w:rsid w:val="00B90EDE"/>
    <w:rsid w:val="00B9130C"/>
    <w:rsid w:val="00B9173B"/>
    <w:rsid w:val="00B91B0E"/>
    <w:rsid w:val="00B92549"/>
    <w:rsid w:val="00B93FFC"/>
    <w:rsid w:val="00B95B8B"/>
    <w:rsid w:val="00B95F5D"/>
    <w:rsid w:val="00B964F9"/>
    <w:rsid w:val="00BA0DA8"/>
    <w:rsid w:val="00BA1CF3"/>
    <w:rsid w:val="00BA29C9"/>
    <w:rsid w:val="00BA3270"/>
    <w:rsid w:val="00BA4059"/>
    <w:rsid w:val="00BA4688"/>
    <w:rsid w:val="00BA508E"/>
    <w:rsid w:val="00BA6183"/>
    <w:rsid w:val="00BA6FEA"/>
    <w:rsid w:val="00BA7568"/>
    <w:rsid w:val="00BA7B97"/>
    <w:rsid w:val="00BB0A64"/>
    <w:rsid w:val="00BB1A8F"/>
    <w:rsid w:val="00BB1B92"/>
    <w:rsid w:val="00BB2008"/>
    <w:rsid w:val="00BB238D"/>
    <w:rsid w:val="00BB2675"/>
    <w:rsid w:val="00BB4112"/>
    <w:rsid w:val="00BB5F96"/>
    <w:rsid w:val="00BB60D3"/>
    <w:rsid w:val="00BB7F82"/>
    <w:rsid w:val="00BC0EF0"/>
    <w:rsid w:val="00BC1635"/>
    <w:rsid w:val="00BC1CA9"/>
    <w:rsid w:val="00BC3848"/>
    <w:rsid w:val="00BC416F"/>
    <w:rsid w:val="00BC59A4"/>
    <w:rsid w:val="00BC65CB"/>
    <w:rsid w:val="00BC677F"/>
    <w:rsid w:val="00BC6DAD"/>
    <w:rsid w:val="00BC711A"/>
    <w:rsid w:val="00BC7451"/>
    <w:rsid w:val="00BC75E8"/>
    <w:rsid w:val="00BD0317"/>
    <w:rsid w:val="00BD1A9D"/>
    <w:rsid w:val="00BD265E"/>
    <w:rsid w:val="00BD39F3"/>
    <w:rsid w:val="00BD6359"/>
    <w:rsid w:val="00BE005D"/>
    <w:rsid w:val="00BE0B57"/>
    <w:rsid w:val="00BE215E"/>
    <w:rsid w:val="00BE2681"/>
    <w:rsid w:val="00BE57DB"/>
    <w:rsid w:val="00BE5A9D"/>
    <w:rsid w:val="00BE7655"/>
    <w:rsid w:val="00BF002B"/>
    <w:rsid w:val="00BF0159"/>
    <w:rsid w:val="00BF0A02"/>
    <w:rsid w:val="00BF0CEA"/>
    <w:rsid w:val="00BF0FF6"/>
    <w:rsid w:val="00BF1912"/>
    <w:rsid w:val="00BF1BC1"/>
    <w:rsid w:val="00BF303C"/>
    <w:rsid w:val="00BF3794"/>
    <w:rsid w:val="00BF48BB"/>
    <w:rsid w:val="00BF4F5C"/>
    <w:rsid w:val="00BF5210"/>
    <w:rsid w:val="00BF5991"/>
    <w:rsid w:val="00BF6127"/>
    <w:rsid w:val="00BF65AC"/>
    <w:rsid w:val="00C00662"/>
    <w:rsid w:val="00C0081E"/>
    <w:rsid w:val="00C02BD0"/>
    <w:rsid w:val="00C04772"/>
    <w:rsid w:val="00C052ED"/>
    <w:rsid w:val="00C05B5B"/>
    <w:rsid w:val="00C0712C"/>
    <w:rsid w:val="00C104DA"/>
    <w:rsid w:val="00C110A5"/>
    <w:rsid w:val="00C11588"/>
    <w:rsid w:val="00C11DBC"/>
    <w:rsid w:val="00C1289D"/>
    <w:rsid w:val="00C1420E"/>
    <w:rsid w:val="00C15330"/>
    <w:rsid w:val="00C16582"/>
    <w:rsid w:val="00C16A1F"/>
    <w:rsid w:val="00C20B5D"/>
    <w:rsid w:val="00C20EC4"/>
    <w:rsid w:val="00C247D0"/>
    <w:rsid w:val="00C24A6D"/>
    <w:rsid w:val="00C24E62"/>
    <w:rsid w:val="00C27462"/>
    <w:rsid w:val="00C3275E"/>
    <w:rsid w:val="00C327A9"/>
    <w:rsid w:val="00C32A64"/>
    <w:rsid w:val="00C34CDD"/>
    <w:rsid w:val="00C35C45"/>
    <w:rsid w:val="00C36A73"/>
    <w:rsid w:val="00C37006"/>
    <w:rsid w:val="00C415B3"/>
    <w:rsid w:val="00C432D7"/>
    <w:rsid w:val="00C43453"/>
    <w:rsid w:val="00C442DF"/>
    <w:rsid w:val="00C4487A"/>
    <w:rsid w:val="00C45651"/>
    <w:rsid w:val="00C466E3"/>
    <w:rsid w:val="00C46985"/>
    <w:rsid w:val="00C50BE6"/>
    <w:rsid w:val="00C5203D"/>
    <w:rsid w:val="00C56B01"/>
    <w:rsid w:val="00C56B2B"/>
    <w:rsid w:val="00C572AD"/>
    <w:rsid w:val="00C60048"/>
    <w:rsid w:val="00C64563"/>
    <w:rsid w:val="00C650E3"/>
    <w:rsid w:val="00C65240"/>
    <w:rsid w:val="00C65341"/>
    <w:rsid w:val="00C663A3"/>
    <w:rsid w:val="00C6643E"/>
    <w:rsid w:val="00C6724F"/>
    <w:rsid w:val="00C67391"/>
    <w:rsid w:val="00C70858"/>
    <w:rsid w:val="00C71B0A"/>
    <w:rsid w:val="00C72870"/>
    <w:rsid w:val="00C73B9E"/>
    <w:rsid w:val="00C758F6"/>
    <w:rsid w:val="00C75C5C"/>
    <w:rsid w:val="00C818F0"/>
    <w:rsid w:val="00C82529"/>
    <w:rsid w:val="00C82643"/>
    <w:rsid w:val="00C83306"/>
    <w:rsid w:val="00C83F87"/>
    <w:rsid w:val="00C84119"/>
    <w:rsid w:val="00C842C2"/>
    <w:rsid w:val="00C86B05"/>
    <w:rsid w:val="00C871E1"/>
    <w:rsid w:val="00C8728C"/>
    <w:rsid w:val="00C914C0"/>
    <w:rsid w:val="00C9351E"/>
    <w:rsid w:val="00C935DD"/>
    <w:rsid w:val="00C944E7"/>
    <w:rsid w:val="00C958FE"/>
    <w:rsid w:val="00C9712E"/>
    <w:rsid w:val="00C972B8"/>
    <w:rsid w:val="00C974F3"/>
    <w:rsid w:val="00C979CD"/>
    <w:rsid w:val="00CA0314"/>
    <w:rsid w:val="00CA0E96"/>
    <w:rsid w:val="00CA0F11"/>
    <w:rsid w:val="00CA11C0"/>
    <w:rsid w:val="00CA38EA"/>
    <w:rsid w:val="00CA60E7"/>
    <w:rsid w:val="00CA6469"/>
    <w:rsid w:val="00CB1715"/>
    <w:rsid w:val="00CB22AA"/>
    <w:rsid w:val="00CB25CD"/>
    <w:rsid w:val="00CB3148"/>
    <w:rsid w:val="00CB335D"/>
    <w:rsid w:val="00CB50A8"/>
    <w:rsid w:val="00CB5CBC"/>
    <w:rsid w:val="00CB619E"/>
    <w:rsid w:val="00CB654F"/>
    <w:rsid w:val="00CB6A4A"/>
    <w:rsid w:val="00CB6FAD"/>
    <w:rsid w:val="00CB7ABC"/>
    <w:rsid w:val="00CB7FA9"/>
    <w:rsid w:val="00CC2A4A"/>
    <w:rsid w:val="00CC5AAF"/>
    <w:rsid w:val="00CC6AAB"/>
    <w:rsid w:val="00CD0F33"/>
    <w:rsid w:val="00CD2734"/>
    <w:rsid w:val="00CD2BE1"/>
    <w:rsid w:val="00CD5574"/>
    <w:rsid w:val="00CD5B01"/>
    <w:rsid w:val="00CE0220"/>
    <w:rsid w:val="00CE043A"/>
    <w:rsid w:val="00CE08AB"/>
    <w:rsid w:val="00CE09F6"/>
    <w:rsid w:val="00CE154C"/>
    <w:rsid w:val="00CE4697"/>
    <w:rsid w:val="00CE5849"/>
    <w:rsid w:val="00CE66CC"/>
    <w:rsid w:val="00CE705F"/>
    <w:rsid w:val="00CE7BC3"/>
    <w:rsid w:val="00CF0A4B"/>
    <w:rsid w:val="00CF3656"/>
    <w:rsid w:val="00CF3F6B"/>
    <w:rsid w:val="00CF5070"/>
    <w:rsid w:val="00CF5642"/>
    <w:rsid w:val="00CF6599"/>
    <w:rsid w:val="00D01FAD"/>
    <w:rsid w:val="00D036D2"/>
    <w:rsid w:val="00D04083"/>
    <w:rsid w:val="00D046AD"/>
    <w:rsid w:val="00D059DC"/>
    <w:rsid w:val="00D11293"/>
    <w:rsid w:val="00D12B1F"/>
    <w:rsid w:val="00D1548D"/>
    <w:rsid w:val="00D15EA4"/>
    <w:rsid w:val="00D200FE"/>
    <w:rsid w:val="00D2011F"/>
    <w:rsid w:val="00D20193"/>
    <w:rsid w:val="00D20F82"/>
    <w:rsid w:val="00D21EA4"/>
    <w:rsid w:val="00D22C26"/>
    <w:rsid w:val="00D22C90"/>
    <w:rsid w:val="00D24D6A"/>
    <w:rsid w:val="00D25421"/>
    <w:rsid w:val="00D258B1"/>
    <w:rsid w:val="00D271CE"/>
    <w:rsid w:val="00D27BA6"/>
    <w:rsid w:val="00D30DD1"/>
    <w:rsid w:val="00D34190"/>
    <w:rsid w:val="00D35DD4"/>
    <w:rsid w:val="00D36F2C"/>
    <w:rsid w:val="00D3766D"/>
    <w:rsid w:val="00D423EA"/>
    <w:rsid w:val="00D4257E"/>
    <w:rsid w:val="00D43651"/>
    <w:rsid w:val="00D44EAF"/>
    <w:rsid w:val="00D45C78"/>
    <w:rsid w:val="00D45D51"/>
    <w:rsid w:val="00D501F0"/>
    <w:rsid w:val="00D50211"/>
    <w:rsid w:val="00D51E92"/>
    <w:rsid w:val="00D52A88"/>
    <w:rsid w:val="00D53835"/>
    <w:rsid w:val="00D54681"/>
    <w:rsid w:val="00D54FE9"/>
    <w:rsid w:val="00D563EC"/>
    <w:rsid w:val="00D57E88"/>
    <w:rsid w:val="00D60328"/>
    <w:rsid w:val="00D60744"/>
    <w:rsid w:val="00D6109D"/>
    <w:rsid w:val="00D61479"/>
    <w:rsid w:val="00D626A0"/>
    <w:rsid w:val="00D65178"/>
    <w:rsid w:val="00D65436"/>
    <w:rsid w:val="00D670AE"/>
    <w:rsid w:val="00D6788A"/>
    <w:rsid w:val="00D72377"/>
    <w:rsid w:val="00D72881"/>
    <w:rsid w:val="00D72D81"/>
    <w:rsid w:val="00D73055"/>
    <w:rsid w:val="00D7322D"/>
    <w:rsid w:val="00D734F2"/>
    <w:rsid w:val="00D75516"/>
    <w:rsid w:val="00D77362"/>
    <w:rsid w:val="00D805EB"/>
    <w:rsid w:val="00D82580"/>
    <w:rsid w:val="00D8262E"/>
    <w:rsid w:val="00D83C68"/>
    <w:rsid w:val="00D842A0"/>
    <w:rsid w:val="00D8438E"/>
    <w:rsid w:val="00D8750B"/>
    <w:rsid w:val="00D878C8"/>
    <w:rsid w:val="00D87C79"/>
    <w:rsid w:val="00D911FC"/>
    <w:rsid w:val="00D91C11"/>
    <w:rsid w:val="00D939CD"/>
    <w:rsid w:val="00D9505C"/>
    <w:rsid w:val="00D964FB"/>
    <w:rsid w:val="00D96766"/>
    <w:rsid w:val="00D9785A"/>
    <w:rsid w:val="00D97999"/>
    <w:rsid w:val="00DA1A41"/>
    <w:rsid w:val="00DA3733"/>
    <w:rsid w:val="00DA4C35"/>
    <w:rsid w:val="00DA4C8C"/>
    <w:rsid w:val="00DA58ED"/>
    <w:rsid w:val="00DA65B3"/>
    <w:rsid w:val="00DA6B87"/>
    <w:rsid w:val="00DA6D47"/>
    <w:rsid w:val="00DA6D7C"/>
    <w:rsid w:val="00DB1BDC"/>
    <w:rsid w:val="00DB3AA7"/>
    <w:rsid w:val="00DB3BF6"/>
    <w:rsid w:val="00DB3ECE"/>
    <w:rsid w:val="00DB4FE2"/>
    <w:rsid w:val="00DB7A82"/>
    <w:rsid w:val="00DB7EDB"/>
    <w:rsid w:val="00DC0EB4"/>
    <w:rsid w:val="00DC159F"/>
    <w:rsid w:val="00DC1FB4"/>
    <w:rsid w:val="00DC4582"/>
    <w:rsid w:val="00DC4E93"/>
    <w:rsid w:val="00DC58A6"/>
    <w:rsid w:val="00DC6BFC"/>
    <w:rsid w:val="00DC7A62"/>
    <w:rsid w:val="00DD0D91"/>
    <w:rsid w:val="00DD19D3"/>
    <w:rsid w:val="00DD2378"/>
    <w:rsid w:val="00DD2D5C"/>
    <w:rsid w:val="00DD41DA"/>
    <w:rsid w:val="00DD5284"/>
    <w:rsid w:val="00DD5568"/>
    <w:rsid w:val="00DD5C57"/>
    <w:rsid w:val="00DE0B50"/>
    <w:rsid w:val="00DE1764"/>
    <w:rsid w:val="00DE20A0"/>
    <w:rsid w:val="00DE3B97"/>
    <w:rsid w:val="00DE5E35"/>
    <w:rsid w:val="00DE6639"/>
    <w:rsid w:val="00DF2306"/>
    <w:rsid w:val="00DF757B"/>
    <w:rsid w:val="00DF798B"/>
    <w:rsid w:val="00DF7D94"/>
    <w:rsid w:val="00E00CF8"/>
    <w:rsid w:val="00E045B5"/>
    <w:rsid w:val="00E05D92"/>
    <w:rsid w:val="00E06E48"/>
    <w:rsid w:val="00E07362"/>
    <w:rsid w:val="00E07784"/>
    <w:rsid w:val="00E10193"/>
    <w:rsid w:val="00E113EF"/>
    <w:rsid w:val="00E12118"/>
    <w:rsid w:val="00E1224D"/>
    <w:rsid w:val="00E12AD3"/>
    <w:rsid w:val="00E1357B"/>
    <w:rsid w:val="00E13DA4"/>
    <w:rsid w:val="00E21163"/>
    <w:rsid w:val="00E21533"/>
    <w:rsid w:val="00E22DFA"/>
    <w:rsid w:val="00E23340"/>
    <w:rsid w:val="00E23E03"/>
    <w:rsid w:val="00E256F2"/>
    <w:rsid w:val="00E267C2"/>
    <w:rsid w:val="00E301B8"/>
    <w:rsid w:val="00E304F1"/>
    <w:rsid w:val="00E31C6F"/>
    <w:rsid w:val="00E32A94"/>
    <w:rsid w:val="00E32E77"/>
    <w:rsid w:val="00E3305B"/>
    <w:rsid w:val="00E338B4"/>
    <w:rsid w:val="00E35837"/>
    <w:rsid w:val="00E35F24"/>
    <w:rsid w:val="00E368F9"/>
    <w:rsid w:val="00E410C8"/>
    <w:rsid w:val="00E412D4"/>
    <w:rsid w:val="00E412EF"/>
    <w:rsid w:val="00E427BD"/>
    <w:rsid w:val="00E44B82"/>
    <w:rsid w:val="00E4596E"/>
    <w:rsid w:val="00E47A5E"/>
    <w:rsid w:val="00E50AA8"/>
    <w:rsid w:val="00E50F41"/>
    <w:rsid w:val="00E51775"/>
    <w:rsid w:val="00E51FBA"/>
    <w:rsid w:val="00E52308"/>
    <w:rsid w:val="00E528FE"/>
    <w:rsid w:val="00E53B18"/>
    <w:rsid w:val="00E55B07"/>
    <w:rsid w:val="00E564D1"/>
    <w:rsid w:val="00E5693F"/>
    <w:rsid w:val="00E57308"/>
    <w:rsid w:val="00E575B2"/>
    <w:rsid w:val="00E62906"/>
    <w:rsid w:val="00E63B46"/>
    <w:rsid w:val="00E65040"/>
    <w:rsid w:val="00E655FC"/>
    <w:rsid w:val="00E67A3D"/>
    <w:rsid w:val="00E702BF"/>
    <w:rsid w:val="00E727BB"/>
    <w:rsid w:val="00E7332F"/>
    <w:rsid w:val="00E741CB"/>
    <w:rsid w:val="00E750EF"/>
    <w:rsid w:val="00E75777"/>
    <w:rsid w:val="00E763B4"/>
    <w:rsid w:val="00E76FD3"/>
    <w:rsid w:val="00E77FBD"/>
    <w:rsid w:val="00E80A33"/>
    <w:rsid w:val="00E8117A"/>
    <w:rsid w:val="00E81267"/>
    <w:rsid w:val="00E82D69"/>
    <w:rsid w:val="00E8472F"/>
    <w:rsid w:val="00E84E17"/>
    <w:rsid w:val="00E90F93"/>
    <w:rsid w:val="00E91118"/>
    <w:rsid w:val="00E9155E"/>
    <w:rsid w:val="00E94042"/>
    <w:rsid w:val="00E95614"/>
    <w:rsid w:val="00EA00FC"/>
    <w:rsid w:val="00EA0EC0"/>
    <w:rsid w:val="00EA1C51"/>
    <w:rsid w:val="00EA27EA"/>
    <w:rsid w:val="00EA4367"/>
    <w:rsid w:val="00EA4ABD"/>
    <w:rsid w:val="00EA5C88"/>
    <w:rsid w:val="00EB1E7E"/>
    <w:rsid w:val="00EB387F"/>
    <w:rsid w:val="00EB41E7"/>
    <w:rsid w:val="00EB68E6"/>
    <w:rsid w:val="00EB6F54"/>
    <w:rsid w:val="00EC0333"/>
    <w:rsid w:val="00EC117A"/>
    <w:rsid w:val="00EC1E59"/>
    <w:rsid w:val="00EC32CC"/>
    <w:rsid w:val="00EC3AFD"/>
    <w:rsid w:val="00EC4DE6"/>
    <w:rsid w:val="00EC68D8"/>
    <w:rsid w:val="00EC69F1"/>
    <w:rsid w:val="00EC7148"/>
    <w:rsid w:val="00EC773A"/>
    <w:rsid w:val="00ED0A55"/>
    <w:rsid w:val="00ED0D3C"/>
    <w:rsid w:val="00ED26C2"/>
    <w:rsid w:val="00ED2FD3"/>
    <w:rsid w:val="00ED322A"/>
    <w:rsid w:val="00ED49A1"/>
    <w:rsid w:val="00ED4D75"/>
    <w:rsid w:val="00ED558E"/>
    <w:rsid w:val="00ED6082"/>
    <w:rsid w:val="00ED61D4"/>
    <w:rsid w:val="00ED6323"/>
    <w:rsid w:val="00ED675B"/>
    <w:rsid w:val="00EE0D9A"/>
    <w:rsid w:val="00EE28E9"/>
    <w:rsid w:val="00EE2B58"/>
    <w:rsid w:val="00EE2E38"/>
    <w:rsid w:val="00EE581D"/>
    <w:rsid w:val="00EE5FCD"/>
    <w:rsid w:val="00EE7A58"/>
    <w:rsid w:val="00EF02C0"/>
    <w:rsid w:val="00EF0CCD"/>
    <w:rsid w:val="00EF2A15"/>
    <w:rsid w:val="00EF2BD3"/>
    <w:rsid w:val="00EF4615"/>
    <w:rsid w:val="00F025BF"/>
    <w:rsid w:val="00F03EF3"/>
    <w:rsid w:val="00F05220"/>
    <w:rsid w:val="00F058B3"/>
    <w:rsid w:val="00F06B38"/>
    <w:rsid w:val="00F076FA"/>
    <w:rsid w:val="00F11114"/>
    <w:rsid w:val="00F125BB"/>
    <w:rsid w:val="00F200A7"/>
    <w:rsid w:val="00F23771"/>
    <w:rsid w:val="00F2444F"/>
    <w:rsid w:val="00F24DA9"/>
    <w:rsid w:val="00F25F4C"/>
    <w:rsid w:val="00F266A1"/>
    <w:rsid w:val="00F30EDC"/>
    <w:rsid w:val="00F32AFB"/>
    <w:rsid w:val="00F337F8"/>
    <w:rsid w:val="00F357AA"/>
    <w:rsid w:val="00F357C7"/>
    <w:rsid w:val="00F36897"/>
    <w:rsid w:val="00F37D32"/>
    <w:rsid w:val="00F40944"/>
    <w:rsid w:val="00F40BD3"/>
    <w:rsid w:val="00F436D3"/>
    <w:rsid w:val="00F50277"/>
    <w:rsid w:val="00F51706"/>
    <w:rsid w:val="00F525E9"/>
    <w:rsid w:val="00F52D8A"/>
    <w:rsid w:val="00F53D4A"/>
    <w:rsid w:val="00F542F8"/>
    <w:rsid w:val="00F55362"/>
    <w:rsid w:val="00F56E58"/>
    <w:rsid w:val="00F637F3"/>
    <w:rsid w:val="00F63CF6"/>
    <w:rsid w:val="00F63E46"/>
    <w:rsid w:val="00F6569B"/>
    <w:rsid w:val="00F668ED"/>
    <w:rsid w:val="00F66F46"/>
    <w:rsid w:val="00F67FA8"/>
    <w:rsid w:val="00F717E5"/>
    <w:rsid w:val="00F72745"/>
    <w:rsid w:val="00F731B3"/>
    <w:rsid w:val="00F73869"/>
    <w:rsid w:val="00F747BF"/>
    <w:rsid w:val="00F75381"/>
    <w:rsid w:val="00F75A09"/>
    <w:rsid w:val="00F771AE"/>
    <w:rsid w:val="00F771F5"/>
    <w:rsid w:val="00F8029E"/>
    <w:rsid w:val="00F81100"/>
    <w:rsid w:val="00F81674"/>
    <w:rsid w:val="00F85443"/>
    <w:rsid w:val="00F862F7"/>
    <w:rsid w:val="00F87BE2"/>
    <w:rsid w:val="00F903B9"/>
    <w:rsid w:val="00F904AF"/>
    <w:rsid w:val="00F90F23"/>
    <w:rsid w:val="00F9160C"/>
    <w:rsid w:val="00F916D3"/>
    <w:rsid w:val="00F920E8"/>
    <w:rsid w:val="00F92C05"/>
    <w:rsid w:val="00F931BC"/>
    <w:rsid w:val="00F9341F"/>
    <w:rsid w:val="00F95C7F"/>
    <w:rsid w:val="00FA3872"/>
    <w:rsid w:val="00FA41A6"/>
    <w:rsid w:val="00FA459E"/>
    <w:rsid w:val="00FA4717"/>
    <w:rsid w:val="00FA4D94"/>
    <w:rsid w:val="00FA7C4B"/>
    <w:rsid w:val="00FB02B3"/>
    <w:rsid w:val="00FB042F"/>
    <w:rsid w:val="00FB258C"/>
    <w:rsid w:val="00FB339D"/>
    <w:rsid w:val="00FB3446"/>
    <w:rsid w:val="00FB4298"/>
    <w:rsid w:val="00FB56D2"/>
    <w:rsid w:val="00FB5EE4"/>
    <w:rsid w:val="00FB6294"/>
    <w:rsid w:val="00FB6E14"/>
    <w:rsid w:val="00FB7AC9"/>
    <w:rsid w:val="00FC027E"/>
    <w:rsid w:val="00FC4151"/>
    <w:rsid w:val="00FC431B"/>
    <w:rsid w:val="00FC4A1C"/>
    <w:rsid w:val="00FC57FA"/>
    <w:rsid w:val="00FC6124"/>
    <w:rsid w:val="00FD1037"/>
    <w:rsid w:val="00FD1F69"/>
    <w:rsid w:val="00FD2860"/>
    <w:rsid w:val="00FD2B0F"/>
    <w:rsid w:val="00FD3173"/>
    <w:rsid w:val="00FD4108"/>
    <w:rsid w:val="00FD418C"/>
    <w:rsid w:val="00FD5627"/>
    <w:rsid w:val="00FD6AE0"/>
    <w:rsid w:val="00FD7237"/>
    <w:rsid w:val="00FD7281"/>
    <w:rsid w:val="00FE33C7"/>
    <w:rsid w:val="00FE3429"/>
    <w:rsid w:val="00FE3657"/>
    <w:rsid w:val="00FE476A"/>
    <w:rsid w:val="00FE6744"/>
    <w:rsid w:val="00FE7591"/>
    <w:rsid w:val="00FE7774"/>
    <w:rsid w:val="00FF0C3C"/>
    <w:rsid w:val="00FF0EDA"/>
    <w:rsid w:val="00FF20D4"/>
    <w:rsid w:val="00FF32BB"/>
    <w:rsid w:val="00FF534F"/>
    <w:rsid w:val="00FF5B62"/>
    <w:rsid w:val="00FF6F23"/>
    <w:rsid w:val="00FF7DF6"/>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260B03"/>
  <w14:defaultImageDpi w14:val="330"/>
  <w15:docId w15:val="{8CA930E5-EF6C-1D44-AE38-135C817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349">
      <w:bodyDiv w:val="1"/>
      <w:marLeft w:val="0"/>
      <w:marRight w:val="0"/>
      <w:marTop w:val="0"/>
      <w:marBottom w:val="0"/>
      <w:divBdr>
        <w:top w:val="none" w:sz="0" w:space="0" w:color="auto"/>
        <w:left w:val="none" w:sz="0" w:space="0" w:color="auto"/>
        <w:bottom w:val="none" w:sz="0" w:space="0" w:color="auto"/>
        <w:right w:val="none" w:sz="0" w:space="0" w:color="auto"/>
      </w:divBdr>
    </w:div>
    <w:div w:id="15008344">
      <w:bodyDiv w:val="1"/>
      <w:marLeft w:val="0"/>
      <w:marRight w:val="0"/>
      <w:marTop w:val="0"/>
      <w:marBottom w:val="0"/>
      <w:divBdr>
        <w:top w:val="none" w:sz="0" w:space="0" w:color="auto"/>
        <w:left w:val="none" w:sz="0" w:space="0" w:color="auto"/>
        <w:bottom w:val="none" w:sz="0" w:space="0" w:color="auto"/>
        <w:right w:val="none" w:sz="0" w:space="0" w:color="auto"/>
      </w:divBdr>
    </w:div>
    <w:div w:id="22902854">
      <w:bodyDiv w:val="1"/>
      <w:marLeft w:val="0"/>
      <w:marRight w:val="0"/>
      <w:marTop w:val="0"/>
      <w:marBottom w:val="0"/>
      <w:divBdr>
        <w:top w:val="none" w:sz="0" w:space="0" w:color="auto"/>
        <w:left w:val="none" w:sz="0" w:space="0" w:color="auto"/>
        <w:bottom w:val="none" w:sz="0" w:space="0" w:color="auto"/>
        <w:right w:val="none" w:sz="0" w:space="0" w:color="auto"/>
      </w:divBdr>
    </w:div>
    <w:div w:id="32005470">
      <w:bodyDiv w:val="1"/>
      <w:marLeft w:val="0"/>
      <w:marRight w:val="0"/>
      <w:marTop w:val="0"/>
      <w:marBottom w:val="0"/>
      <w:divBdr>
        <w:top w:val="none" w:sz="0" w:space="0" w:color="auto"/>
        <w:left w:val="none" w:sz="0" w:space="0" w:color="auto"/>
        <w:bottom w:val="none" w:sz="0" w:space="0" w:color="auto"/>
        <w:right w:val="none" w:sz="0" w:space="0" w:color="auto"/>
      </w:divBdr>
    </w:div>
    <w:div w:id="36902357">
      <w:bodyDiv w:val="1"/>
      <w:marLeft w:val="0"/>
      <w:marRight w:val="0"/>
      <w:marTop w:val="0"/>
      <w:marBottom w:val="0"/>
      <w:divBdr>
        <w:top w:val="none" w:sz="0" w:space="0" w:color="auto"/>
        <w:left w:val="none" w:sz="0" w:space="0" w:color="auto"/>
        <w:bottom w:val="none" w:sz="0" w:space="0" w:color="auto"/>
        <w:right w:val="none" w:sz="0" w:space="0" w:color="auto"/>
      </w:divBdr>
    </w:div>
    <w:div w:id="53160435">
      <w:bodyDiv w:val="1"/>
      <w:marLeft w:val="0"/>
      <w:marRight w:val="0"/>
      <w:marTop w:val="0"/>
      <w:marBottom w:val="0"/>
      <w:divBdr>
        <w:top w:val="none" w:sz="0" w:space="0" w:color="auto"/>
        <w:left w:val="none" w:sz="0" w:space="0" w:color="auto"/>
        <w:bottom w:val="none" w:sz="0" w:space="0" w:color="auto"/>
        <w:right w:val="none" w:sz="0" w:space="0" w:color="auto"/>
      </w:divBdr>
    </w:div>
    <w:div w:id="58065590">
      <w:bodyDiv w:val="1"/>
      <w:marLeft w:val="0"/>
      <w:marRight w:val="0"/>
      <w:marTop w:val="0"/>
      <w:marBottom w:val="0"/>
      <w:divBdr>
        <w:top w:val="none" w:sz="0" w:space="0" w:color="auto"/>
        <w:left w:val="none" w:sz="0" w:space="0" w:color="auto"/>
        <w:bottom w:val="none" w:sz="0" w:space="0" w:color="auto"/>
        <w:right w:val="none" w:sz="0" w:space="0" w:color="auto"/>
      </w:divBdr>
    </w:div>
    <w:div w:id="64382989">
      <w:bodyDiv w:val="1"/>
      <w:marLeft w:val="0"/>
      <w:marRight w:val="0"/>
      <w:marTop w:val="0"/>
      <w:marBottom w:val="0"/>
      <w:divBdr>
        <w:top w:val="none" w:sz="0" w:space="0" w:color="auto"/>
        <w:left w:val="none" w:sz="0" w:space="0" w:color="auto"/>
        <w:bottom w:val="none" w:sz="0" w:space="0" w:color="auto"/>
        <w:right w:val="none" w:sz="0" w:space="0" w:color="auto"/>
      </w:divBdr>
    </w:div>
    <w:div w:id="74328858">
      <w:bodyDiv w:val="1"/>
      <w:marLeft w:val="0"/>
      <w:marRight w:val="0"/>
      <w:marTop w:val="0"/>
      <w:marBottom w:val="0"/>
      <w:divBdr>
        <w:top w:val="none" w:sz="0" w:space="0" w:color="auto"/>
        <w:left w:val="none" w:sz="0" w:space="0" w:color="auto"/>
        <w:bottom w:val="none" w:sz="0" w:space="0" w:color="auto"/>
        <w:right w:val="none" w:sz="0" w:space="0" w:color="auto"/>
      </w:divBdr>
    </w:div>
    <w:div w:id="82335867">
      <w:bodyDiv w:val="1"/>
      <w:marLeft w:val="0"/>
      <w:marRight w:val="0"/>
      <w:marTop w:val="0"/>
      <w:marBottom w:val="0"/>
      <w:divBdr>
        <w:top w:val="none" w:sz="0" w:space="0" w:color="auto"/>
        <w:left w:val="none" w:sz="0" w:space="0" w:color="auto"/>
        <w:bottom w:val="none" w:sz="0" w:space="0" w:color="auto"/>
        <w:right w:val="none" w:sz="0" w:space="0" w:color="auto"/>
      </w:divBdr>
    </w:div>
    <w:div w:id="88962993">
      <w:bodyDiv w:val="1"/>
      <w:marLeft w:val="0"/>
      <w:marRight w:val="0"/>
      <w:marTop w:val="0"/>
      <w:marBottom w:val="0"/>
      <w:divBdr>
        <w:top w:val="none" w:sz="0" w:space="0" w:color="auto"/>
        <w:left w:val="none" w:sz="0" w:space="0" w:color="auto"/>
        <w:bottom w:val="none" w:sz="0" w:space="0" w:color="auto"/>
        <w:right w:val="none" w:sz="0" w:space="0" w:color="auto"/>
      </w:divBdr>
    </w:div>
    <w:div w:id="90660581">
      <w:bodyDiv w:val="1"/>
      <w:marLeft w:val="0"/>
      <w:marRight w:val="0"/>
      <w:marTop w:val="0"/>
      <w:marBottom w:val="0"/>
      <w:divBdr>
        <w:top w:val="none" w:sz="0" w:space="0" w:color="auto"/>
        <w:left w:val="none" w:sz="0" w:space="0" w:color="auto"/>
        <w:bottom w:val="none" w:sz="0" w:space="0" w:color="auto"/>
        <w:right w:val="none" w:sz="0" w:space="0" w:color="auto"/>
      </w:divBdr>
    </w:div>
    <w:div w:id="93135460">
      <w:bodyDiv w:val="1"/>
      <w:marLeft w:val="0"/>
      <w:marRight w:val="0"/>
      <w:marTop w:val="0"/>
      <w:marBottom w:val="0"/>
      <w:divBdr>
        <w:top w:val="none" w:sz="0" w:space="0" w:color="auto"/>
        <w:left w:val="none" w:sz="0" w:space="0" w:color="auto"/>
        <w:bottom w:val="none" w:sz="0" w:space="0" w:color="auto"/>
        <w:right w:val="none" w:sz="0" w:space="0" w:color="auto"/>
      </w:divBdr>
    </w:div>
    <w:div w:id="93861409">
      <w:bodyDiv w:val="1"/>
      <w:marLeft w:val="0"/>
      <w:marRight w:val="0"/>
      <w:marTop w:val="0"/>
      <w:marBottom w:val="0"/>
      <w:divBdr>
        <w:top w:val="none" w:sz="0" w:space="0" w:color="auto"/>
        <w:left w:val="none" w:sz="0" w:space="0" w:color="auto"/>
        <w:bottom w:val="none" w:sz="0" w:space="0" w:color="auto"/>
        <w:right w:val="none" w:sz="0" w:space="0" w:color="auto"/>
      </w:divBdr>
    </w:div>
    <w:div w:id="104620291">
      <w:bodyDiv w:val="1"/>
      <w:marLeft w:val="0"/>
      <w:marRight w:val="0"/>
      <w:marTop w:val="0"/>
      <w:marBottom w:val="0"/>
      <w:divBdr>
        <w:top w:val="none" w:sz="0" w:space="0" w:color="auto"/>
        <w:left w:val="none" w:sz="0" w:space="0" w:color="auto"/>
        <w:bottom w:val="none" w:sz="0" w:space="0" w:color="auto"/>
        <w:right w:val="none" w:sz="0" w:space="0" w:color="auto"/>
      </w:divBdr>
    </w:div>
    <w:div w:id="108164847">
      <w:bodyDiv w:val="1"/>
      <w:marLeft w:val="0"/>
      <w:marRight w:val="0"/>
      <w:marTop w:val="0"/>
      <w:marBottom w:val="0"/>
      <w:divBdr>
        <w:top w:val="none" w:sz="0" w:space="0" w:color="auto"/>
        <w:left w:val="none" w:sz="0" w:space="0" w:color="auto"/>
        <w:bottom w:val="none" w:sz="0" w:space="0" w:color="auto"/>
        <w:right w:val="none" w:sz="0" w:space="0" w:color="auto"/>
      </w:divBdr>
    </w:div>
    <w:div w:id="116725857">
      <w:bodyDiv w:val="1"/>
      <w:marLeft w:val="0"/>
      <w:marRight w:val="0"/>
      <w:marTop w:val="0"/>
      <w:marBottom w:val="0"/>
      <w:divBdr>
        <w:top w:val="none" w:sz="0" w:space="0" w:color="auto"/>
        <w:left w:val="none" w:sz="0" w:space="0" w:color="auto"/>
        <w:bottom w:val="none" w:sz="0" w:space="0" w:color="auto"/>
        <w:right w:val="none" w:sz="0" w:space="0" w:color="auto"/>
      </w:divBdr>
    </w:div>
    <w:div w:id="123550958">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7089208">
      <w:bodyDiv w:val="1"/>
      <w:marLeft w:val="0"/>
      <w:marRight w:val="0"/>
      <w:marTop w:val="0"/>
      <w:marBottom w:val="0"/>
      <w:divBdr>
        <w:top w:val="none" w:sz="0" w:space="0" w:color="auto"/>
        <w:left w:val="none" w:sz="0" w:space="0" w:color="auto"/>
        <w:bottom w:val="none" w:sz="0" w:space="0" w:color="auto"/>
        <w:right w:val="none" w:sz="0" w:space="0" w:color="auto"/>
      </w:divBdr>
    </w:div>
    <w:div w:id="128865024">
      <w:bodyDiv w:val="1"/>
      <w:marLeft w:val="0"/>
      <w:marRight w:val="0"/>
      <w:marTop w:val="0"/>
      <w:marBottom w:val="0"/>
      <w:divBdr>
        <w:top w:val="none" w:sz="0" w:space="0" w:color="auto"/>
        <w:left w:val="none" w:sz="0" w:space="0" w:color="auto"/>
        <w:bottom w:val="none" w:sz="0" w:space="0" w:color="auto"/>
        <w:right w:val="none" w:sz="0" w:space="0" w:color="auto"/>
      </w:divBdr>
    </w:div>
    <w:div w:id="130027183">
      <w:bodyDiv w:val="1"/>
      <w:marLeft w:val="0"/>
      <w:marRight w:val="0"/>
      <w:marTop w:val="0"/>
      <w:marBottom w:val="0"/>
      <w:divBdr>
        <w:top w:val="none" w:sz="0" w:space="0" w:color="auto"/>
        <w:left w:val="none" w:sz="0" w:space="0" w:color="auto"/>
        <w:bottom w:val="none" w:sz="0" w:space="0" w:color="auto"/>
        <w:right w:val="none" w:sz="0" w:space="0" w:color="auto"/>
      </w:divBdr>
    </w:div>
    <w:div w:id="130876693">
      <w:bodyDiv w:val="1"/>
      <w:marLeft w:val="0"/>
      <w:marRight w:val="0"/>
      <w:marTop w:val="0"/>
      <w:marBottom w:val="0"/>
      <w:divBdr>
        <w:top w:val="none" w:sz="0" w:space="0" w:color="auto"/>
        <w:left w:val="none" w:sz="0" w:space="0" w:color="auto"/>
        <w:bottom w:val="none" w:sz="0" w:space="0" w:color="auto"/>
        <w:right w:val="none" w:sz="0" w:space="0" w:color="auto"/>
      </w:divBdr>
    </w:div>
    <w:div w:id="140393080">
      <w:bodyDiv w:val="1"/>
      <w:marLeft w:val="0"/>
      <w:marRight w:val="0"/>
      <w:marTop w:val="0"/>
      <w:marBottom w:val="0"/>
      <w:divBdr>
        <w:top w:val="none" w:sz="0" w:space="0" w:color="auto"/>
        <w:left w:val="none" w:sz="0" w:space="0" w:color="auto"/>
        <w:bottom w:val="none" w:sz="0" w:space="0" w:color="auto"/>
        <w:right w:val="none" w:sz="0" w:space="0" w:color="auto"/>
      </w:divBdr>
    </w:div>
    <w:div w:id="140777556">
      <w:bodyDiv w:val="1"/>
      <w:marLeft w:val="0"/>
      <w:marRight w:val="0"/>
      <w:marTop w:val="0"/>
      <w:marBottom w:val="0"/>
      <w:divBdr>
        <w:top w:val="none" w:sz="0" w:space="0" w:color="auto"/>
        <w:left w:val="none" w:sz="0" w:space="0" w:color="auto"/>
        <w:bottom w:val="none" w:sz="0" w:space="0" w:color="auto"/>
        <w:right w:val="none" w:sz="0" w:space="0" w:color="auto"/>
      </w:divBdr>
    </w:div>
    <w:div w:id="154222699">
      <w:bodyDiv w:val="1"/>
      <w:marLeft w:val="0"/>
      <w:marRight w:val="0"/>
      <w:marTop w:val="0"/>
      <w:marBottom w:val="0"/>
      <w:divBdr>
        <w:top w:val="none" w:sz="0" w:space="0" w:color="auto"/>
        <w:left w:val="none" w:sz="0" w:space="0" w:color="auto"/>
        <w:bottom w:val="none" w:sz="0" w:space="0" w:color="auto"/>
        <w:right w:val="none" w:sz="0" w:space="0" w:color="auto"/>
      </w:divBdr>
    </w:div>
    <w:div w:id="160043962">
      <w:bodyDiv w:val="1"/>
      <w:marLeft w:val="0"/>
      <w:marRight w:val="0"/>
      <w:marTop w:val="0"/>
      <w:marBottom w:val="0"/>
      <w:divBdr>
        <w:top w:val="none" w:sz="0" w:space="0" w:color="auto"/>
        <w:left w:val="none" w:sz="0" w:space="0" w:color="auto"/>
        <w:bottom w:val="none" w:sz="0" w:space="0" w:color="auto"/>
        <w:right w:val="none" w:sz="0" w:space="0" w:color="auto"/>
      </w:divBdr>
    </w:div>
    <w:div w:id="163209935">
      <w:bodyDiv w:val="1"/>
      <w:marLeft w:val="0"/>
      <w:marRight w:val="0"/>
      <w:marTop w:val="0"/>
      <w:marBottom w:val="0"/>
      <w:divBdr>
        <w:top w:val="none" w:sz="0" w:space="0" w:color="auto"/>
        <w:left w:val="none" w:sz="0" w:space="0" w:color="auto"/>
        <w:bottom w:val="none" w:sz="0" w:space="0" w:color="auto"/>
        <w:right w:val="none" w:sz="0" w:space="0" w:color="auto"/>
      </w:divBdr>
    </w:div>
    <w:div w:id="168953603">
      <w:bodyDiv w:val="1"/>
      <w:marLeft w:val="0"/>
      <w:marRight w:val="0"/>
      <w:marTop w:val="0"/>
      <w:marBottom w:val="0"/>
      <w:divBdr>
        <w:top w:val="none" w:sz="0" w:space="0" w:color="auto"/>
        <w:left w:val="none" w:sz="0" w:space="0" w:color="auto"/>
        <w:bottom w:val="none" w:sz="0" w:space="0" w:color="auto"/>
        <w:right w:val="none" w:sz="0" w:space="0" w:color="auto"/>
      </w:divBdr>
    </w:div>
    <w:div w:id="172300510">
      <w:bodyDiv w:val="1"/>
      <w:marLeft w:val="0"/>
      <w:marRight w:val="0"/>
      <w:marTop w:val="0"/>
      <w:marBottom w:val="0"/>
      <w:divBdr>
        <w:top w:val="none" w:sz="0" w:space="0" w:color="auto"/>
        <w:left w:val="none" w:sz="0" w:space="0" w:color="auto"/>
        <w:bottom w:val="none" w:sz="0" w:space="0" w:color="auto"/>
        <w:right w:val="none" w:sz="0" w:space="0" w:color="auto"/>
      </w:divBdr>
    </w:div>
    <w:div w:id="192351728">
      <w:bodyDiv w:val="1"/>
      <w:marLeft w:val="0"/>
      <w:marRight w:val="0"/>
      <w:marTop w:val="0"/>
      <w:marBottom w:val="0"/>
      <w:divBdr>
        <w:top w:val="none" w:sz="0" w:space="0" w:color="auto"/>
        <w:left w:val="none" w:sz="0" w:space="0" w:color="auto"/>
        <w:bottom w:val="none" w:sz="0" w:space="0" w:color="auto"/>
        <w:right w:val="none" w:sz="0" w:space="0" w:color="auto"/>
      </w:divBdr>
    </w:div>
    <w:div w:id="215286096">
      <w:bodyDiv w:val="1"/>
      <w:marLeft w:val="0"/>
      <w:marRight w:val="0"/>
      <w:marTop w:val="0"/>
      <w:marBottom w:val="0"/>
      <w:divBdr>
        <w:top w:val="none" w:sz="0" w:space="0" w:color="auto"/>
        <w:left w:val="none" w:sz="0" w:space="0" w:color="auto"/>
        <w:bottom w:val="none" w:sz="0" w:space="0" w:color="auto"/>
        <w:right w:val="none" w:sz="0" w:space="0" w:color="auto"/>
      </w:divBdr>
    </w:div>
    <w:div w:id="226039089">
      <w:bodyDiv w:val="1"/>
      <w:marLeft w:val="0"/>
      <w:marRight w:val="0"/>
      <w:marTop w:val="0"/>
      <w:marBottom w:val="0"/>
      <w:divBdr>
        <w:top w:val="none" w:sz="0" w:space="0" w:color="auto"/>
        <w:left w:val="none" w:sz="0" w:space="0" w:color="auto"/>
        <w:bottom w:val="none" w:sz="0" w:space="0" w:color="auto"/>
        <w:right w:val="none" w:sz="0" w:space="0" w:color="auto"/>
      </w:divBdr>
    </w:div>
    <w:div w:id="227808850">
      <w:bodyDiv w:val="1"/>
      <w:marLeft w:val="0"/>
      <w:marRight w:val="0"/>
      <w:marTop w:val="0"/>
      <w:marBottom w:val="0"/>
      <w:divBdr>
        <w:top w:val="none" w:sz="0" w:space="0" w:color="auto"/>
        <w:left w:val="none" w:sz="0" w:space="0" w:color="auto"/>
        <w:bottom w:val="none" w:sz="0" w:space="0" w:color="auto"/>
        <w:right w:val="none" w:sz="0" w:space="0" w:color="auto"/>
      </w:divBdr>
    </w:div>
    <w:div w:id="230432396">
      <w:bodyDiv w:val="1"/>
      <w:marLeft w:val="0"/>
      <w:marRight w:val="0"/>
      <w:marTop w:val="0"/>
      <w:marBottom w:val="0"/>
      <w:divBdr>
        <w:top w:val="none" w:sz="0" w:space="0" w:color="auto"/>
        <w:left w:val="none" w:sz="0" w:space="0" w:color="auto"/>
        <w:bottom w:val="none" w:sz="0" w:space="0" w:color="auto"/>
        <w:right w:val="none" w:sz="0" w:space="0" w:color="auto"/>
      </w:divBdr>
    </w:div>
    <w:div w:id="246156511">
      <w:bodyDiv w:val="1"/>
      <w:marLeft w:val="0"/>
      <w:marRight w:val="0"/>
      <w:marTop w:val="0"/>
      <w:marBottom w:val="0"/>
      <w:divBdr>
        <w:top w:val="none" w:sz="0" w:space="0" w:color="auto"/>
        <w:left w:val="none" w:sz="0" w:space="0" w:color="auto"/>
        <w:bottom w:val="none" w:sz="0" w:space="0" w:color="auto"/>
        <w:right w:val="none" w:sz="0" w:space="0" w:color="auto"/>
      </w:divBdr>
    </w:div>
    <w:div w:id="246766325">
      <w:bodyDiv w:val="1"/>
      <w:marLeft w:val="0"/>
      <w:marRight w:val="0"/>
      <w:marTop w:val="0"/>
      <w:marBottom w:val="0"/>
      <w:divBdr>
        <w:top w:val="none" w:sz="0" w:space="0" w:color="auto"/>
        <w:left w:val="none" w:sz="0" w:space="0" w:color="auto"/>
        <w:bottom w:val="none" w:sz="0" w:space="0" w:color="auto"/>
        <w:right w:val="none" w:sz="0" w:space="0" w:color="auto"/>
      </w:divBdr>
    </w:div>
    <w:div w:id="247810753">
      <w:bodyDiv w:val="1"/>
      <w:marLeft w:val="0"/>
      <w:marRight w:val="0"/>
      <w:marTop w:val="0"/>
      <w:marBottom w:val="0"/>
      <w:divBdr>
        <w:top w:val="none" w:sz="0" w:space="0" w:color="auto"/>
        <w:left w:val="none" w:sz="0" w:space="0" w:color="auto"/>
        <w:bottom w:val="none" w:sz="0" w:space="0" w:color="auto"/>
        <w:right w:val="none" w:sz="0" w:space="0" w:color="auto"/>
      </w:divBdr>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62153333">
      <w:bodyDiv w:val="1"/>
      <w:marLeft w:val="0"/>
      <w:marRight w:val="0"/>
      <w:marTop w:val="0"/>
      <w:marBottom w:val="0"/>
      <w:divBdr>
        <w:top w:val="none" w:sz="0" w:space="0" w:color="auto"/>
        <w:left w:val="none" w:sz="0" w:space="0" w:color="auto"/>
        <w:bottom w:val="none" w:sz="0" w:space="0" w:color="auto"/>
        <w:right w:val="none" w:sz="0" w:space="0" w:color="auto"/>
      </w:divBdr>
    </w:div>
    <w:div w:id="263419271">
      <w:bodyDiv w:val="1"/>
      <w:marLeft w:val="0"/>
      <w:marRight w:val="0"/>
      <w:marTop w:val="0"/>
      <w:marBottom w:val="0"/>
      <w:divBdr>
        <w:top w:val="none" w:sz="0" w:space="0" w:color="auto"/>
        <w:left w:val="none" w:sz="0" w:space="0" w:color="auto"/>
        <w:bottom w:val="none" w:sz="0" w:space="0" w:color="auto"/>
        <w:right w:val="none" w:sz="0" w:space="0" w:color="auto"/>
      </w:divBdr>
    </w:div>
    <w:div w:id="266692461">
      <w:bodyDiv w:val="1"/>
      <w:marLeft w:val="0"/>
      <w:marRight w:val="0"/>
      <w:marTop w:val="0"/>
      <w:marBottom w:val="0"/>
      <w:divBdr>
        <w:top w:val="none" w:sz="0" w:space="0" w:color="auto"/>
        <w:left w:val="none" w:sz="0" w:space="0" w:color="auto"/>
        <w:bottom w:val="none" w:sz="0" w:space="0" w:color="auto"/>
        <w:right w:val="none" w:sz="0" w:space="0" w:color="auto"/>
      </w:divBdr>
    </w:div>
    <w:div w:id="288437853">
      <w:bodyDiv w:val="1"/>
      <w:marLeft w:val="0"/>
      <w:marRight w:val="0"/>
      <w:marTop w:val="0"/>
      <w:marBottom w:val="0"/>
      <w:divBdr>
        <w:top w:val="none" w:sz="0" w:space="0" w:color="auto"/>
        <w:left w:val="none" w:sz="0" w:space="0" w:color="auto"/>
        <w:bottom w:val="none" w:sz="0" w:space="0" w:color="auto"/>
        <w:right w:val="none" w:sz="0" w:space="0" w:color="auto"/>
      </w:divBdr>
    </w:div>
    <w:div w:id="294137943">
      <w:bodyDiv w:val="1"/>
      <w:marLeft w:val="0"/>
      <w:marRight w:val="0"/>
      <w:marTop w:val="0"/>
      <w:marBottom w:val="0"/>
      <w:divBdr>
        <w:top w:val="none" w:sz="0" w:space="0" w:color="auto"/>
        <w:left w:val="none" w:sz="0" w:space="0" w:color="auto"/>
        <w:bottom w:val="none" w:sz="0" w:space="0" w:color="auto"/>
        <w:right w:val="none" w:sz="0" w:space="0" w:color="auto"/>
      </w:divBdr>
    </w:div>
    <w:div w:id="294139014">
      <w:bodyDiv w:val="1"/>
      <w:marLeft w:val="0"/>
      <w:marRight w:val="0"/>
      <w:marTop w:val="0"/>
      <w:marBottom w:val="0"/>
      <w:divBdr>
        <w:top w:val="none" w:sz="0" w:space="0" w:color="auto"/>
        <w:left w:val="none" w:sz="0" w:space="0" w:color="auto"/>
        <w:bottom w:val="none" w:sz="0" w:space="0" w:color="auto"/>
        <w:right w:val="none" w:sz="0" w:space="0" w:color="auto"/>
      </w:divBdr>
    </w:div>
    <w:div w:id="294527487">
      <w:bodyDiv w:val="1"/>
      <w:marLeft w:val="0"/>
      <w:marRight w:val="0"/>
      <w:marTop w:val="0"/>
      <w:marBottom w:val="0"/>
      <w:divBdr>
        <w:top w:val="none" w:sz="0" w:space="0" w:color="auto"/>
        <w:left w:val="none" w:sz="0" w:space="0" w:color="auto"/>
        <w:bottom w:val="none" w:sz="0" w:space="0" w:color="auto"/>
        <w:right w:val="none" w:sz="0" w:space="0" w:color="auto"/>
      </w:divBdr>
    </w:div>
    <w:div w:id="307368661">
      <w:bodyDiv w:val="1"/>
      <w:marLeft w:val="0"/>
      <w:marRight w:val="0"/>
      <w:marTop w:val="0"/>
      <w:marBottom w:val="0"/>
      <w:divBdr>
        <w:top w:val="none" w:sz="0" w:space="0" w:color="auto"/>
        <w:left w:val="none" w:sz="0" w:space="0" w:color="auto"/>
        <w:bottom w:val="none" w:sz="0" w:space="0" w:color="auto"/>
        <w:right w:val="none" w:sz="0" w:space="0" w:color="auto"/>
      </w:divBdr>
    </w:div>
    <w:div w:id="308167871">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316963589">
      <w:bodyDiv w:val="1"/>
      <w:marLeft w:val="0"/>
      <w:marRight w:val="0"/>
      <w:marTop w:val="0"/>
      <w:marBottom w:val="0"/>
      <w:divBdr>
        <w:top w:val="none" w:sz="0" w:space="0" w:color="auto"/>
        <w:left w:val="none" w:sz="0" w:space="0" w:color="auto"/>
        <w:bottom w:val="none" w:sz="0" w:space="0" w:color="auto"/>
        <w:right w:val="none" w:sz="0" w:space="0" w:color="auto"/>
      </w:divBdr>
    </w:div>
    <w:div w:id="317731258">
      <w:bodyDiv w:val="1"/>
      <w:marLeft w:val="0"/>
      <w:marRight w:val="0"/>
      <w:marTop w:val="0"/>
      <w:marBottom w:val="0"/>
      <w:divBdr>
        <w:top w:val="none" w:sz="0" w:space="0" w:color="auto"/>
        <w:left w:val="none" w:sz="0" w:space="0" w:color="auto"/>
        <w:bottom w:val="none" w:sz="0" w:space="0" w:color="auto"/>
        <w:right w:val="none" w:sz="0" w:space="0" w:color="auto"/>
      </w:divBdr>
    </w:div>
    <w:div w:id="330916432">
      <w:bodyDiv w:val="1"/>
      <w:marLeft w:val="0"/>
      <w:marRight w:val="0"/>
      <w:marTop w:val="0"/>
      <w:marBottom w:val="0"/>
      <w:divBdr>
        <w:top w:val="none" w:sz="0" w:space="0" w:color="auto"/>
        <w:left w:val="none" w:sz="0" w:space="0" w:color="auto"/>
        <w:bottom w:val="none" w:sz="0" w:space="0" w:color="auto"/>
        <w:right w:val="none" w:sz="0" w:space="0" w:color="auto"/>
      </w:divBdr>
    </w:div>
    <w:div w:id="336003214">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59552375">
      <w:bodyDiv w:val="1"/>
      <w:marLeft w:val="0"/>
      <w:marRight w:val="0"/>
      <w:marTop w:val="0"/>
      <w:marBottom w:val="0"/>
      <w:divBdr>
        <w:top w:val="none" w:sz="0" w:space="0" w:color="auto"/>
        <w:left w:val="none" w:sz="0" w:space="0" w:color="auto"/>
        <w:bottom w:val="none" w:sz="0" w:space="0" w:color="auto"/>
        <w:right w:val="none" w:sz="0" w:space="0" w:color="auto"/>
      </w:divBdr>
    </w:div>
    <w:div w:id="361175941">
      <w:bodyDiv w:val="1"/>
      <w:marLeft w:val="0"/>
      <w:marRight w:val="0"/>
      <w:marTop w:val="0"/>
      <w:marBottom w:val="0"/>
      <w:divBdr>
        <w:top w:val="none" w:sz="0" w:space="0" w:color="auto"/>
        <w:left w:val="none" w:sz="0" w:space="0" w:color="auto"/>
        <w:bottom w:val="none" w:sz="0" w:space="0" w:color="auto"/>
        <w:right w:val="none" w:sz="0" w:space="0" w:color="auto"/>
      </w:divBdr>
    </w:div>
    <w:div w:id="368067788">
      <w:bodyDiv w:val="1"/>
      <w:marLeft w:val="0"/>
      <w:marRight w:val="0"/>
      <w:marTop w:val="0"/>
      <w:marBottom w:val="0"/>
      <w:divBdr>
        <w:top w:val="none" w:sz="0" w:space="0" w:color="auto"/>
        <w:left w:val="none" w:sz="0" w:space="0" w:color="auto"/>
        <w:bottom w:val="none" w:sz="0" w:space="0" w:color="auto"/>
        <w:right w:val="none" w:sz="0" w:space="0" w:color="auto"/>
      </w:divBdr>
    </w:div>
    <w:div w:id="370420609">
      <w:bodyDiv w:val="1"/>
      <w:marLeft w:val="0"/>
      <w:marRight w:val="0"/>
      <w:marTop w:val="0"/>
      <w:marBottom w:val="0"/>
      <w:divBdr>
        <w:top w:val="none" w:sz="0" w:space="0" w:color="auto"/>
        <w:left w:val="none" w:sz="0" w:space="0" w:color="auto"/>
        <w:bottom w:val="none" w:sz="0" w:space="0" w:color="auto"/>
        <w:right w:val="none" w:sz="0" w:space="0" w:color="auto"/>
      </w:divBdr>
    </w:div>
    <w:div w:id="372577242">
      <w:bodyDiv w:val="1"/>
      <w:marLeft w:val="0"/>
      <w:marRight w:val="0"/>
      <w:marTop w:val="0"/>
      <w:marBottom w:val="0"/>
      <w:divBdr>
        <w:top w:val="none" w:sz="0" w:space="0" w:color="auto"/>
        <w:left w:val="none" w:sz="0" w:space="0" w:color="auto"/>
        <w:bottom w:val="none" w:sz="0" w:space="0" w:color="auto"/>
        <w:right w:val="none" w:sz="0" w:space="0" w:color="auto"/>
      </w:divBdr>
    </w:div>
    <w:div w:id="378744515">
      <w:bodyDiv w:val="1"/>
      <w:marLeft w:val="0"/>
      <w:marRight w:val="0"/>
      <w:marTop w:val="0"/>
      <w:marBottom w:val="0"/>
      <w:divBdr>
        <w:top w:val="none" w:sz="0" w:space="0" w:color="auto"/>
        <w:left w:val="none" w:sz="0" w:space="0" w:color="auto"/>
        <w:bottom w:val="none" w:sz="0" w:space="0" w:color="auto"/>
        <w:right w:val="none" w:sz="0" w:space="0" w:color="auto"/>
      </w:divBdr>
    </w:div>
    <w:div w:id="384767716">
      <w:bodyDiv w:val="1"/>
      <w:marLeft w:val="0"/>
      <w:marRight w:val="0"/>
      <w:marTop w:val="0"/>
      <w:marBottom w:val="0"/>
      <w:divBdr>
        <w:top w:val="none" w:sz="0" w:space="0" w:color="auto"/>
        <w:left w:val="none" w:sz="0" w:space="0" w:color="auto"/>
        <w:bottom w:val="none" w:sz="0" w:space="0" w:color="auto"/>
        <w:right w:val="none" w:sz="0" w:space="0" w:color="auto"/>
      </w:divBdr>
    </w:div>
    <w:div w:id="390882749">
      <w:bodyDiv w:val="1"/>
      <w:marLeft w:val="0"/>
      <w:marRight w:val="0"/>
      <w:marTop w:val="0"/>
      <w:marBottom w:val="0"/>
      <w:divBdr>
        <w:top w:val="none" w:sz="0" w:space="0" w:color="auto"/>
        <w:left w:val="none" w:sz="0" w:space="0" w:color="auto"/>
        <w:bottom w:val="none" w:sz="0" w:space="0" w:color="auto"/>
        <w:right w:val="none" w:sz="0" w:space="0" w:color="auto"/>
      </w:divBdr>
    </w:div>
    <w:div w:id="408042917">
      <w:bodyDiv w:val="1"/>
      <w:marLeft w:val="0"/>
      <w:marRight w:val="0"/>
      <w:marTop w:val="0"/>
      <w:marBottom w:val="0"/>
      <w:divBdr>
        <w:top w:val="none" w:sz="0" w:space="0" w:color="auto"/>
        <w:left w:val="none" w:sz="0" w:space="0" w:color="auto"/>
        <w:bottom w:val="none" w:sz="0" w:space="0" w:color="auto"/>
        <w:right w:val="none" w:sz="0" w:space="0" w:color="auto"/>
      </w:divBdr>
    </w:div>
    <w:div w:id="419562891">
      <w:bodyDiv w:val="1"/>
      <w:marLeft w:val="0"/>
      <w:marRight w:val="0"/>
      <w:marTop w:val="0"/>
      <w:marBottom w:val="0"/>
      <w:divBdr>
        <w:top w:val="none" w:sz="0" w:space="0" w:color="auto"/>
        <w:left w:val="none" w:sz="0" w:space="0" w:color="auto"/>
        <w:bottom w:val="none" w:sz="0" w:space="0" w:color="auto"/>
        <w:right w:val="none" w:sz="0" w:space="0" w:color="auto"/>
      </w:divBdr>
    </w:div>
    <w:div w:id="423309562">
      <w:bodyDiv w:val="1"/>
      <w:marLeft w:val="0"/>
      <w:marRight w:val="0"/>
      <w:marTop w:val="0"/>
      <w:marBottom w:val="0"/>
      <w:divBdr>
        <w:top w:val="none" w:sz="0" w:space="0" w:color="auto"/>
        <w:left w:val="none" w:sz="0" w:space="0" w:color="auto"/>
        <w:bottom w:val="none" w:sz="0" w:space="0" w:color="auto"/>
        <w:right w:val="none" w:sz="0" w:space="0" w:color="auto"/>
      </w:divBdr>
    </w:div>
    <w:div w:id="424150614">
      <w:bodyDiv w:val="1"/>
      <w:marLeft w:val="0"/>
      <w:marRight w:val="0"/>
      <w:marTop w:val="0"/>
      <w:marBottom w:val="0"/>
      <w:divBdr>
        <w:top w:val="none" w:sz="0" w:space="0" w:color="auto"/>
        <w:left w:val="none" w:sz="0" w:space="0" w:color="auto"/>
        <w:bottom w:val="none" w:sz="0" w:space="0" w:color="auto"/>
        <w:right w:val="none" w:sz="0" w:space="0" w:color="auto"/>
      </w:divBdr>
    </w:div>
    <w:div w:id="432896403">
      <w:bodyDiv w:val="1"/>
      <w:marLeft w:val="0"/>
      <w:marRight w:val="0"/>
      <w:marTop w:val="0"/>
      <w:marBottom w:val="0"/>
      <w:divBdr>
        <w:top w:val="none" w:sz="0" w:space="0" w:color="auto"/>
        <w:left w:val="none" w:sz="0" w:space="0" w:color="auto"/>
        <w:bottom w:val="none" w:sz="0" w:space="0" w:color="auto"/>
        <w:right w:val="none" w:sz="0" w:space="0" w:color="auto"/>
      </w:divBdr>
    </w:div>
    <w:div w:id="446586591">
      <w:bodyDiv w:val="1"/>
      <w:marLeft w:val="0"/>
      <w:marRight w:val="0"/>
      <w:marTop w:val="0"/>
      <w:marBottom w:val="0"/>
      <w:divBdr>
        <w:top w:val="none" w:sz="0" w:space="0" w:color="auto"/>
        <w:left w:val="none" w:sz="0" w:space="0" w:color="auto"/>
        <w:bottom w:val="none" w:sz="0" w:space="0" w:color="auto"/>
        <w:right w:val="none" w:sz="0" w:space="0" w:color="auto"/>
      </w:divBdr>
    </w:div>
    <w:div w:id="447507286">
      <w:bodyDiv w:val="1"/>
      <w:marLeft w:val="0"/>
      <w:marRight w:val="0"/>
      <w:marTop w:val="0"/>
      <w:marBottom w:val="0"/>
      <w:divBdr>
        <w:top w:val="none" w:sz="0" w:space="0" w:color="auto"/>
        <w:left w:val="none" w:sz="0" w:space="0" w:color="auto"/>
        <w:bottom w:val="none" w:sz="0" w:space="0" w:color="auto"/>
        <w:right w:val="none" w:sz="0" w:space="0" w:color="auto"/>
      </w:divBdr>
    </w:div>
    <w:div w:id="456220355">
      <w:bodyDiv w:val="1"/>
      <w:marLeft w:val="0"/>
      <w:marRight w:val="0"/>
      <w:marTop w:val="0"/>
      <w:marBottom w:val="0"/>
      <w:divBdr>
        <w:top w:val="none" w:sz="0" w:space="0" w:color="auto"/>
        <w:left w:val="none" w:sz="0" w:space="0" w:color="auto"/>
        <w:bottom w:val="none" w:sz="0" w:space="0" w:color="auto"/>
        <w:right w:val="none" w:sz="0" w:space="0" w:color="auto"/>
      </w:divBdr>
    </w:div>
    <w:div w:id="458762702">
      <w:bodyDiv w:val="1"/>
      <w:marLeft w:val="0"/>
      <w:marRight w:val="0"/>
      <w:marTop w:val="0"/>
      <w:marBottom w:val="0"/>
      <w:divBdr>
        <w:top w:val="none" w:sz="0" w:space="0" w:color="auto"/>
        <w:left w:val="none" w:sz="0" w:space="0" w:color="auto"/>
        <w:bottom w:val="none" w:sz="0" w:space="0" w:color="auto"/>
        <w:right w:val="none" w:sz="0" w:space="0" w:color="auto"/>
      </w:divBdr>
    </w:div>
    <w:div w:id="461727925">
      <w:bodyDiv w:val="1"/>
      <w:marLeft w:val="0"/>
      <w:marRight w:val="0"/>
      <w:marTop w:val="0"/>
      <w:marBottom w:val="0"/>
      <w:divBdr>
        <w:top w:val="none" w:sz="0" w:space="0" w:color="auto"/>
        <w:left w:val="none" w:sz="0" w:space="0" w:color="auto"/>
        <w:bottom w:val="none" w:sz="0" w:space="0" w:color="auto"/>
        <w:right w:val="none" w:sz="0" w:space="0" w:color="auto"/>
      </w:divBdr>
    </w:div>
    <w:div w:id="465506909">
      <w:bodyDiv w:val="1"/>
      <w:marLeft w:val="0"/>
      <w:marRight w:val="0"/>
      <w:marTop w:val="0"/>
      <w:marBottom w:val="0"/>
      <w:divBdr>
        <w:top w:val="none" w:sz="0" w:space="0" w:color="auto"/>
        <w:left w:val="none" w:sz="0" w:space="0" w:color="auto"/>
        <w:bottom w:val="none" w:sz="0" w:space="0" w:color="auto"/>
        <w:right w:val="none" w:sz="0" w:space="0" w:color="auto"/>
      </w:divBdr>
    </w:div>
    <w:div w:id="466514045">
      <w:bodyDiv w:val="1"/>
      <w:marLeft w:val="0"/>
      <w:marRight w:val="0"/>
      <w:marTop w:val="0"/>
      <w:marBottom w:val="0"/>
      <w:divBdr>
        <w:top w:val="none" w:sz="0" w:space="0" w:color="auto"/>
        <w:left w:val="none" w:sz="0" w:space="0" w:color="auto"/>
        <w:bottom w:val="none" w:sz="0" w:space="0" w:color="auto"/>
        <w:right w:val="none" w:sz="0" w:space="0" w:color="auto"/>
      </w:divBdr>
    </w:div>
    <w:div w:id="471598261">
      <w:bodyDiv w:val="1"/>
      <w:marLeft w:val="0"/>
      <w:marRight w:val="0"/>
      <w:marTop w:val="0"/>
      <w:marBottom w:val="0"/>
      <w:divBdr>
        <w:top w:val="none" w:sz="0" w:space="0" w:color="auto"/>
        <w:left w:val="none" w:sz="0" w:space="0" w:color="auto"/>
        <w:bottom w:val="none" w:sz="0" w:space="0" w:color="auto"/>
        <w:right w:val="none" w:sz="0" w:space="0" w:color="auto"/>
      </w:divBdr>
    </w:div>
    <w:div w:id="472723698">
      <w:bodyDiv w:val="1"/>
      <w:marLeft w:val="0"/>
      <w:marRight w:val="0"/>
      <w:marTop w:val="0"/>
      <w:marBottom w:val="0"/>
      <w:divBdr>
        <w:top w:val="none" w:sz="0" w:space="0" w:color="auto"/>
        <w:left w:val="none" w:sz="0" w:space="0" w:color="auto"/>
        <w:bottom w:val="none" w:sz="0" w:space="0" w:color="auto"/>
        <w:right w:val="none" w:sz="0" w:space="0" w:color="auto"/>
      </w:divBdr>
    </w:div>
    <w:div w:id="490606935">
      <w:bodyDiv w:val="1"/>
      <w:marLeft w:val="0"/>
      <w:marRight w:val="0"/>
      <w:marTop w:val="0"/>
      <w:marBottom w:val="0"/>
      <w:divBdr>
        <w:top w:val="none" w:sz="0" w:space="0" w:color="auto"/>
        <w:left w:val="none" w:sz="0" w:space="0" w:color="auto"/>
        <w:bottom w:val="none" w:sz="0" w:space="0" w:color="auto"/>
        <w:right w:val="none" w:sz="0" w:space="0" w:color="auto"/>
      </w:divBdr>
    </w:div>
    <w:div w:id="490635185">
      <w:bodyDiv w:val="1"/>
      <w:marLeft w:val="0"/>
      <w:marRight w:val="0"/>
      <w:marTop w:val="0"/>
      <w:marBottom w:val="0"/>
      <w:divBdr>
        <w:top w:val="none" w:sz="0" w:space="0" w:color="auto"/>
        <w:left w:val="none" w:sz="0" w:space="0" w:color="auto"/>
        <w:bottom w:val="none" w:sz="0" w:space="0" w:color="auto"/>
        <w:right w:val="none" w:sz="0" w:space="0" w:color="auto"/>
      </w:divBdr>
    </w:div>
    <w:div w:id="498693752">
      <w:bodyDiv w:val="1"/>
      <w:marLeft w:val="0"/>
      <w:marRight w:val="0"/>
      <w:marTop w:val="0"/>
      <w:marBottom w:val="0"/>
      <w:divBdr>
        <w:top w:val="none" w:sz="0" w:space="0" w:color="auto"/>
        <w:left w:val="none" w:sz="0" w:space="0" w:color="auto"/>
        <w:bottom w:val="none" w:sz="0" w:space="0" w:color="auto"/>
        <w:right w:val="none" w:sz="0" w:space="0" w:color="auto"/>
      </w:divBdr>
    </w:div>
    <w:div w:id="500975569">
      <w:bodyDiv w:val="1"/>
      <w:marLeft w:val="0"/>
      <w:marRight w:val="0"/>
      <w:marTop w:val="0"/>
      <w:marBottom w:val="0"/>
      <w:divBdr>
        <w:top w:val="none" w:sz="0" w:space="0" w:color="auto"/>
        <w:left w:val="none" w:sz="0" w:space="0" w:color="auto"/>
        <w:bottom w:val="none" w:sz="0" w:space="0" w:color="auto"/>
        <w:right w:val="none" w:sz="0" w:space="0" w:color="auto"/>
      </w:divBdr>
    </w:div>
    <w:div w:id="508720108">
      <w:bodyDiv w:val="1"/>
      <w:marLeft w:val="0"/>
      <w:marRight w:val="0"/>
      <w:marTop w:val="0"/>
      <w:marBottom w:val="0"/>
      <w:divBdr>
        <w:top w:val="none" w:sz="0" w:space="0" w:color="auto"/>
        <w:left w:val="none" w:sz="0" w:space="0" w:color="auto"/>
        <w:bottom w:val="none" w:sz="0" w:space="0" w:color="auto"/>
        <w:right w:val="none" w:sz="0" w:space="0" w:color="auto"/>
      </w:divBdr>
    </w:div>
    <w:div w:id="518013218">
      <w:bodyDiv w:val="1"/>
      <w:marLeft w:val="0"/>
      <w:marRight w:val="0"/>
      <w:marTop w:val="0"/>
      <w:marBottom w:val="0"/>
      <w:divBdr>
        <w:top w:val="none" w:sz="0" w:space="0" w:color="auto"/>
        <w:left w:val="none" w:sz="0" w:space="0" w:color="auto"/>
        <w:bottom w:val="none" w:sz="0" w:space="0" w:color="auto"/>
        <w:right w:val="none" w:sz="0" w:space="0" w:color="auto"/>
      </w:divBdr>
    </w:div>
    <w:div w:id="533494710">
      <w:bodyDiv w:val="1"/>
      <w:marLeft w:val="0"/>
      <w:marRight w:val="0"/>
      <w:marTop w:val="0"/>
      <w:marBottom w:val="0"/>
      <w:divBdr>
        <w:top w:val="none" w:sz="0" w:space="0" w:color="auto"/>
        <w:left w:val="none" w:sz="0" w:space="0" w:color="auto"/>
        <w:bottom w:val="none" w:sz="0" w:space="0" w:color="auto"/>
        <w:right w:val="none" w:sz="0" w:space="0" w:color="auto"/>
      </w:divBdr>
    </w:div>
    <w:div w:id="536046039">
      <w:bodyDiv w:val="1"/>
      <w:marLeft w:val="0"/>
      <w:marRight w:val="0"/>
      <w:marTop w:val="0"/>
      <w:marBottom w:val="0"/>
      <w:divBdr>
        <w:top w:val="none" w:sz="0" w:space="0" w:color="auto"/>
        <w:left w:val="none" w:sz="0" w:space="0" w:color="auto"/>
        <w:bottom w:val="none" w:sz="0" w:space="0" w:color="auto"/>
        <w:right w:val="none" w:sz="0" w:space="0" w:color="auto"/>
      </w:divBdr>
    </w:div>
    <w:div w:id="540555028">
      <w:bodyDiv w:val="1"/>
      <w:marLeft w:val="0"/>
      <w:marRight w:val="0"/>
      <w:marTop w:val="0"/>
      <w:marBottom w:val="0"/>
      <w:divBdr>
        <w:top w:val="none" w:sz="0" w:space="0" w:color="auto"/>
        <w:left w:val="none" w:sz="0" w:space="0" w:color="auto"/>
        <w:bottom w:val="none" w:sz="0" w:space="0" w:color="auto"/>
        <w:right w:val="none" w:sz="0" w:space="0" w:color="auto"/>
      </w:divBdr>
    </w:div>
    <w:div w:id="550581874">
      <w:bodyDiv w:val="1"/>
      <w:marLeft w:val="0"/>
      <w:marRight w:val="0"/>
      <w:marTop w:val="0"/>
      <w:marBottom w:val="0"/>
      <w:divBdr>
        <w:top w:val="none" w:sz="0" w:space="0" w:color="auto"/>
        <w:left w:val="none" w:sz="0" w:space="0" w:color="auto"/>
        <w:bottom w:val="none" w:sz="0" w:space="0" w:color="auto"/>
        <w:right w:val="none" w:sz="0" w:space="0" w:color="auto"/>
      </w:divBdr>
    </w:div>
    <w:div w:id="555314380">
      <w:bodyDiv w:val="1"/>
      <w:marLeft w:val="0"/>
      <w:marRight w:val="0"/>
      <w:marTop w:val="0"/>
      <w:marBottom w:val="0"/>
      <w:divBdr>
        <w:top w:val="none" w:sz="0" w:space="0" w:color="auto"/>
        <w:left w:val="none" w:sz="0" w:space="0" w:color="auto"/>
        <w:bottom w:val="none" w:sz="0" w:space="0" w:color="auto"/>
        <w:right w:val="none" w:sz="0" w:space="0" w:color="auto"/>
      </w:divBdr>
    </w:div>
    <w:div w:id="559900387">
      <w:bodyDiv w:val="1"/>
      <w:marLeft w:val="0"/>
      <w:marRight w:val="0"/>
      <w:marTop w:val="0"/>
      <w:marBottom w:val="0"/>
      <w:divBdr>
        <w:top w:val="none" w:sz="0" w:space="0" w:color="auto"/>
        <w:left w:val="none" w:sz="0" w:space="0" w:color="auto"/>
        <w:bottom w:val="none" w:sz="0" w:space="0" w:color="auto"/>
        <w:right w:val="none" w:sz="0" w:space="0" w:color="auto"/>
      </w:divBdr>
    </w:div>
    <w:div w:id="561671798">
      <w:bodyDiv w:val="1"/>
      <w:marLeft w:val="0"/>
      <w:marRight w:val="0"/>
      <w:marTop w:val="0"/>
      <w:marBottom w:val="0"/>
      <w:divBdr>
        <w:top w:val="none" w:sz="0" w:space="0" w:color="auto"/>
        <w:left w:val="none" w:sz="0" w:space="0" w:color="auto"/>
        <w:bottom w:val="none" w:sz="0" w:space="0" w:color="auto"/>
        <w:right w:val="none" w:sz="0" w:space="0" w:color="auto"/>
      </w:divBdr>
    </w:div>
    <w:div w:id="570697546">
      <w:bodyDiv w:val="1"/>
      <w:marLeft w:val="0"/>
      <w:marRight w:val="0"/>
      <w:marTop w:val="0"/>
      <w:marBottom w:val="0"/>
      <w:divBdr>
        <w:top w:val="none" w:sz="0" w:space="0" w:color="auto"/>
        <w:left w:val="none" w:sz="0" w:space="0" w:color="auto"/>
        <w:bottom w:val="none" w:sz="0" w:space="0" w:color="auto"/>
        <w:right w:val="none" w:sz="0" w:space="0" w:color="auto"/>
      </w:divBdr>
    </w:div>
    <w:div w:id="573324496">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79364425">
      <w:bodyDiv w:val="1"/>
      <w:marLeft w:val="0"/>
      <w:marRight w:val="0"/>
      <w:marTop w:val="0"/>
      <w:marBottom w:val="0"/>
      <w:divBdr>
        <w:top w:val="none" w:sz="0" w:space="0" w:color="auto"/>
        <w:left w:val="none" w:sz="0" w:space="0" w:color="auto"/>
        <w:bottom w:val="none" w:sz="0" w:space="0" w:color="auto"/>
        <w:right w:val="none" w:sz="0" w:space="0" w:color="auto"/>
      </w:divBdr>
    </w:div>
    <w:div w:id="580526255">
      <w:bodyDiv w:val="1"/>
      <w:marLeft w:val="0"/>
      <w:marRight w:val="0"/>
      <w:marTop w:val="0"/>
      <w:marBottom w:val="0"/>
      <w:divBdr>
        <w:top w:val="none" w:sz="0" w:space="0" w:color="auto"/>
        <w:left w:val="none" w:sz="0" w:space="0" w:color="auto"/>
        <w:bottom w:val="none" w:sz="0" w:space="0" w:color="auto"/>
        <w:right w:val="none" w:sz="0" w:space="0" w:color="auto"/>
      </w:divBdr>
    </w:div>
    <w:div w:id="581522418">
      <w:bodyDiv w:val="1"/>
      <w:marLeft w:val="0"/>
      <w:marRight w:val="0"/>
      <w:marTop w:val="0"/>
      <w:marBottom w:val="0"/>
      <w:divBdr>
        <w:top w:val="none" w:sz="0" w:space="0" w:color="auto"/>
        <w:left w:val="none" w:sz="0" w:space="0" w:color="auto"/>
        <w:bottom w:val="none" w:sz="0" w:space="0" w:color="auto"/>
        <w:right w:val="none" w:sz="0" w:space="0" w:color="auto"/>
      </w:divBdr>
    </w:div>
    <w:div w:id="584609779">
      <w:bodyDiv w:val="1"/>
      <w:marLeft w:val="0"/>
      <w:marRight w:val="0"/>
      <w:marTop w:val="0"/>
      <w:marBottom w:val="0"/>
      <w:divBdr>
        <w:top w:val="none" w:sz="0" w:space="0" w:color="auto"/>
        <w:left w:val="none" w:sz="0" w:space="0" w:color="auto"/>
        <w:bottom w:val="none" w:sz="0" w:space="0" w:color="auto"/>
        <w:right w:val="none" w:sz="0" w:space="0" w:color="auto"/>
      </w:divBdr>
    </w:div>
    <w:div w:id="586498012">
      <w:bodyDiv w:val="1"/>
      <w:marLeft w:val="0"/>
      <w:marRight w:val="0"/>
      <w:marTop w:val="0"/>
      <w:marBottom w:val="0"/>
      <w:divBdr>
        <w:top w:val="none" w:sz="0" w:space="0" w:color="auto"/>
        <w:left w:val="none" w:sz="0" w:space="0" w:color="auto"/>
        <w:bottom w:val="none" w:sz="0" w:space="0" w:color="auto"/>
        <w:right w:val="none" w:sz="0" w:space="0" w:color="auto"/>
      </w:divBdr>
    </w:div>
    <w:div w:id="588972721">
      <w:bodyDiv w:val="1"/>
      <w:marLeft w:val="0"/>
      <w:marRight w:val="0"/>
      <w:marTop w:val="0"/>
      <w:marBottom w:val="0"/>
      <w:divBdr>
        <w:top w:val="none" w:sz="0" w:space="0" w:color="auto"/>
        <w:left w:val="none" w:sz="0" w:space="0" w:color="auto"/>
        <w:bottom w:val="none" w:sz="0" w:space="0" w:color="auto"/>
        <w:right w:val="none" w:sz="0" w:space="0" w:color="auto"/>
      </w:divBdr>
    </w:div>
    <w:div w:id="591401082">
      <w:bodyDiv w:val="1"/>
      <w:marLeft w:val="0"/>
      <w:marRight w:val="0"/>
      <w:marTop w:val="0"/>
      <w:marBottom w:val="0"/>
      <w:divBdr>
        <w:top w:val="none" w:sz="0" w:space="0" w:color="auto"/>
        <w:left w:val="none" w:sz="0" w:space="0" w:color="auto"/>
        <w:bottom w:val="none" w:sz="0" w:space="0" w:color="auto"/>
        <w:right w:val="none" w:sz="0" w:space="0" w:color="auto"/>
      </w:divBdr>
    </w:div>
    <w:div w:id="591860851">
      <w:bodyDiv w:val="1"/>
      <w:marLeft w:val="0"/>
      <w:marRight w:val="0"/>
      <w:marTop w:val="0"/>
      <w:marBottom w:val="0"/>
      <w:divBdr>
        <w:top w:val="none" w:sz="0" w:space="0" w:color="auto"/>
        <w:left w:val="none" w:sz="0" w:space="0" w:color="auto"/>
        <w:bottom w:val="none" w:sz="0" w:space="0" w:color="auto"/>
        <w:right w:val="none" w:sz="0" w:space="0" w:color="auto"/>
      </w:divBdr>
    </w:div>
    <w:div w:id="595402737">
      <w:bodyDiv w:val="1"/>
      <w:marLeft w:val="0"/>
      <w:marRight w:val="0"/>
      <w:marTop w:val="0"/>
      <w:marBottom w:val="0"/>
      <w:divBdr>
        <w:top w:val="none" w:sz="0" w:space="0" w:color="auto"/>
        <w:left w:val="none" w:sz="0" w:space="0" w:color="auto"/>
        <w:bottom w:val="none" w:sz="0" w:space="0" w:color="auto"/>
        <w:right w:val="none" w:sz="0" w:space="0" w:color="auto"/>
      </w:divBdr>
    </w:div>
    <w:div w:id="595409202">
      <w:bodyDiv w:val="1"/>
      <w:marLeft w:val="0"/>
      <w:marRight w:val="0"/>
      <w:marTop w:val="0"/>
      <w:marBottom w:val="0"/>
      <w:divBdr>
        <w:top w:val="none" w:sz="0" w:space="0" w:color="auto"/>
        <w:left w:val="none" w:sz="0" w:space="0" w:color="auto"/>
        <w:bottom w:val="none" w:sz="0" w:space="0" w:color="auto"/>
        <w:right w:val="none" w:sz="0" w:space="0" w:color="auto"/>
      </w:divBdr>
    </w:div>
    <w:div w:id="598759910">
      <w:bodyDiv w:val="1"/>
      <w:marLeft w:val="0"/>
      <w:marRight w:val="0"/>
      <w:marTop w:val="0"/>
      <w:marBottom w:val="0"/>
      <w:divBdr>
        <w:top w:val="none" w:sz="0" w:space="0" w:color="auto"/>
        <w:left w:val="none" w:sz="0" w:space="0" w:color="auto"/>
        <w:bottom w:val="none" w:sz="0" w:space="0" w:color="auto"/>
        <w:right w:val="none" w:sz="0" w:space="0" w:color="auto"/>
      </w:divBdr>
    </w:div>
    <w:div w:id="606082257">
      <w:bodyDiv w:val="1"/>
      <w:marLeft w:val="0"/>
      <w:marRight w:val="0"/>
      <w:marTop w:val="0"/>
      <w:marBottom w:val="0"/>
      <w:divBdr>
        <w:top w:val="none" w:sz="0" w:space="0" w:color="auto"/>
        <w:left w:val="none" w:sz="0" w:space="0" w:color="auto"/>
        <w:bottom w:val="none" w:sz="0" w:space="0" w:color="auto"/>
        <w:right w:val="none" w:sz="0" w:space="0" w:color="auto"/>
      </w:divBdr>
    </w:div>
    <w:div w:id="607547745">
      <w:bodyDiv w:val="1"/>
      <w:marLeft w:val="0"/>
      <w:marRight w:val="0"/>
      <w:marTop w:val="0"/>
      <w:marBottom w:val="0"/>
      <w:divBdr>
        <w:top w:val="none" w:sz="0" w:space="0" w:color="auto"/>
        <w:left w:val="none" w:sz="0" w:space="0" w:color="auto"/>
        <w:bottom w:val="none" w:sz="0" w:space="0" w:color="auto"/>
        <w:right w:val="none" w:sz="0" w:space="0" w:color="auto"/>
      </w:divBdr>
    </w:div>
    <w:div w:id="609749451">
      <w:bodyDiv w:val="1"/>
      <w:marLeft w:val="0"/>
      <w:marRight w:val="0"/>
      <w:marTop w:val="0"/>
      <w:marBottom w:val="0"/>
      <w:divBdr>
        <w:top w:val="none" w:sz="0" w:space="0" w:color="auto"/>
        <w:left w:val="none" w:sz="0" w:space="0" w:color="auto"/>
        <w:bottom w:val="none" w:sz="0" w:space="0" w:color="auto"/>
        <w:right w:val="none" w:sz="0" w:space="0" w:color="auto"/>
      </w:divBdr>
    </w:div>
    <w:div w:id="610087572">
      <w:bodyDiv w:val="1"/>
      <w:marLeft w:val="0"/>
      <w:marRight w:val="0"/>
      <w:marTop w:val="0"/>
      <w:marBottom w:val="0"/>
      <w:divBdr>
        <w:top w:val="none" w:sz="0" w:space="0" w:color="auto"/>
        <w:left w:val="none" w:sz="0" w:space="0" w:color="auto"/>
        <w:bottom w:val="none" w:sz="0" w:space="0" w:color="auto"/>
        <w:right w:val="none" w:sz="0" w:space="0" w:color="auto"/>
      </w:divBdr>
    </w:div>
    <w:div w:id="610163866">
      <w:bodyDiv w:val="1"/>
      <w:marLeft w:val="0"/>
      <w:marRight w:val="0"/>
      <w:marTop w:val="0"/>
      <w:marBottom w:val="0"/>
      <w:divBdr>
        <w:top w:val="none" w:sz="0" w:space="0" w:color="auto"/>
        <w:left w:val="none" w:sz="0" w:space="0" w:color="auto"/>
        <w:bottom w:val="none" w:sz="0" w:space="0" w:color="auto"/>
        <w:right w:val="none" w:sz="0" w:space="0" w:color="auto"/>
      </w:divBdr>
    </w:div>
    <w:div w:id="610477115">
      <w:bodyDiv w:val="1"/>
      <w:marLeft w:val="0"/>
      <w:marRight w:val="0"/>
      <w:marTop w:val="0"/>
      <w:marBottom w:val="0"/>
      <w:divBdr>
        <w:top w:val="none" w:sz="0" w:space="0" w:color="auto"/>
        <w:left w:val="none" w:sz="0" w:space="0" w:color="auto"/>
        <w:bottom w:val="none" w:sz="0" w:space="0" w:color="auto"/>
        <w:right w:val="none" w:sz="0" w:space="0" w:color="auto"/>
      </w:divBdr>
    </w:div>
    <w:div w:id="612177679">
      <w:bodyDiv w:val="1"/>
      <w:marLeft w:val="0"/>
      <w:marRight w:val="0"/>
      <w:marTop w:val="0"/>
      <w:marBottom w:val="0"/>
      <w:divBdr>
        <w:top w:val="none" w:sz="0" w:space="0" w:color="auto"/>
        <w:left w:val="none" w:sz="0" w:space="0" w:color="auto"/>
        <w:bottom w:val="none" w:sz="0" w:space="0" w:color="auto"/>
        <w:right w:val="none" w:sz="0" w:space="0" w:color="auto"/>
      </w:divBdr>
    </w:div>
    <w:div w:id="626358667">
      <w:bodyDiv w:val="1"/>
      <w:marLeft w:val="0"/>
      <w:marRight w:val="0"/>
      <w:marTop w:val="0"/>
      <w:marBottom w:val="0"/>
      <w:divBdr>
        <w:top w:val="none" w:sz="0" w:space="0" w:color="auto"/>
        <w:left w:val="none" w:sz="0" w:space="0" w:color="auto"/>
        <w:bottom w:val="none" w:sz="0" w:space="0" w:color="auto"/>
        <w:right w:val="none" w:sz="0" w:space="0" w:color="auto"/>
      </w:divBdr>
    </w:div>
    <w:div w:id="629363572">
      <w:bodyDiv w:val="1"/>
      <w:marLeft w:val="0"/>
      <w:marRight w:val="0"/>
      <w:marTop w:val="0"/>
      <w:marBottom w:val="0"/>
      <w:divBdr>
        <w:top w:val="none" w:sz="0" w:space="0" w:color="auto"/>
        <w:left w:val="none" w:sz="0" w:space="0" w:color="auto"/>
        <w:bottom w:val="none" w:sz="0" w:space="0" w:color="auto"/>
        <w:right w:val="none" w:sz="0" w:space="0" w:color="auto"/>
      </w:divBdr>
    </w:div>
    <w:div w:id="633175787">
      <w:bodyDiv w:val="1"/>
      <w:marLeft w:val="0"/>
      <w:marRight w:val="0"/>
      <w:marTop w:val="0"/>
      <w:marBottom w:val="0"/>
      <w:divBdr>
        <w:top w:val="none" w:sz="0" w:space="0" w:color="auto"/>
        <w:left w:val="none" w:sz="0" w:space="0" w:color="auto"/>
        <w:bottom w:val="none" w:sz="0" w:space="0" w:color="auto"/>
        <w:right w:val="none" w:sz="0" w:space="0" w:color="auto"/>
      </w:divBdr>
    </w:div>
    <w:div w:id="633215914">
      <w:bodyDiv w:val="1"/>
      <w:marLeft w:val="0"/>
      <w:marRight w:val="0"/>
      <w:marTop w:val="0"/>
      <w:marBottom w:val="0"/>
      <w:divBdr>
        <w:top w:val="none" w:sz="0" w:space="0" w:color="auto"/>
        <w:left w:val="none" w:sz="0" w:space="0" w:color="auto"/>
        <w:bottom w:val="none" w:sz="0" w:space="0" w:color="auto"/>
        <w:right w:val="none" w:sz="0" w:space="0" w:color="auto"/>
      </w:divBdr>
    </w:div>
    <w:div w:id="646937476">
      <w:bodyDiv w:val="1"/>
      <w:marLeft w:val="0"/>
      <w:marRight w:val="0"/>
      <w:marTop w:val="0"/>
      <w:marBottom w:val="0"/>
      <w:divBdr>
        <w:top w:val="none" w:sz="0" w:space="0" w:color="auto"/>
        <w:left w:val="none" w:sz="0" w:space="0" w:color="auto"/>
        <w:bottom w:val="none" w:sz="0" w:space="0" w:color="auto"/>
        <w:right w:val="none" w:sz="0" w:space="0" w:color="auto"/>
      </w:divBdr>
    </w:div>
    <w:div w:id="657149041">
      <w:bodyDiv w:val="1"/>
      <w:marLeft w:val="0"/>
      <w:marRight w:val="0"/>
      <w:marTop w:val="0"/>
      <w:marBottom w:val="0"/>
      <w:divBdr>
        <w:top w:val="none" w:sz="0" w:space="0" w:color="auto"/>
        <w:left w:val="none" w:sz="0" w:space="0" w:color="auto"/>
        <w:bottom w:val="none" w:sz="0" w:space="0" w:color="auto"/>
        <w:right w:val="none" w:sz="0" w:space="0" w:color="auto"/>
      </w:divBdr>
    </w:div>
    <w:div w:id="659848630">
      <w:bodyDiv w:val="1"/>
      <w:marLeft w:val="0"/>
      <w:marRight w:val="0"/>
      <w:marTop w:val="0"/>
      <w:marBottom w:val="0"/>
      <w:divBdr>
        <w:top w:val="none" w:sz="0" w:space="0" w:color="auto"/>
        <w:left w:val="none" w:sz="0" w:space="0" w:color="auto"/>
        <w:bottom w:val="none" w:sz="0" w:space="0" w:color="auto"/>
        <w:right w:val="none" w:sz="0" w:space="0" w:color="auto"/>
      </w:divBdr>
    </w:div>
    <w:div w:id="661204880">
      <w:bodyDiv w:val="1"/>
      <w:marLeft w:val="0"/>
      <w:marRight w:val="0"/>
      <w:marTop w:val="0"/>
      <w:marBottom w:val="0"/>
      <w:divBdr>
        <w:top w:val="none" w:sz="0" w:space="0" w:color="auto"/>
        <w:left w:val="none" w:sz="0" w:space="0" w:color="auto"/>
        <w:bottom w:val="none" w:sz="0" w:space="0" w:color="auto"/>
        <w:right w:val="none" w:sz="0" w:space="0" w:color="auto"/>
      </w:divBdr>
    </w:div>
    <w:div w:id="661661172">
      <w:bodyDiv w:val="1"/>
      <w:marLeft w:val="0"/>
      <w:marRight w:val="0"/>
      <w:marTop w:val="0"/>
      <w:marBottom w:val="0"/>
      <w:divBdr>
        <w:top w:val="none" w:sz="0" w:space="0" w:color="auto"/>
        <w:left w:val="none" w:sz="0" w:space="0" w:color="auto"/>
        <w:bottom w:val="none" w:sz="0" w:space="0" w:color="auto"/>
        <w:right w:val="none" w:sz="0" w:space="0" w:color="auto"/>
      </w:divBdr>
    </w:div>
    <w:div w:id="665717392">
      <w:bodyDiv w:val="1"/>
      <w:marLeft w:val="0"/>
      <w:marRight w:val="0"/>
      <w:marTop w:val="0"/>
      <w:marBottom w:val="0"/>
      <w:divBdr>
        <w:top w:val="none" w:sz="0" w:space="0" w:color="auto"/>
        <w:left w:val="none" w:sz="0" w:space="0" w:color="auto"/>
        <w:bottom w:val="none" w:sz="0" w:space="0" w:color="auto"/>
        <w:right w:val="none" w:sz="0" w:space="0" w:color="auto"/>
      </w:divBdr>
    </w:div>
    <w:div w:id="672342406">
      <w:bodyDiv w:val="1"/>
      <w:marLeft w:val="0"/>
      <w:marRight w:val="0"/>
      <w:marTop w:val="0"/>
      <w:marBottom w:val="0"/>
      <w:divBdr>
        <w:top w:val="none" w:sz="0" w:space="0" w:color="auto"/>
        <w:left w:val="none" w:sz="0" w:space="0" w:color="auto"/>
        <w:bottom w:val="none" w:sz="0" w:space="0" w:color="auto"/>
        <w:right w:val="none" w:sz="0" w:space="0" w:color="auto"/>
      </w:divBdr>
    </w:div>
    <w:div w:id="676343442">
      <w:bodyDiv w:val="1"/>
      <w:marLeft w:val="0"/>
      <w:marRight w:val="0"/>
      <w:marTop w:val="0"/>
      <w:marBottom w:val="0"/>
      <w:divBdr>
        <w:top w:val="none" w:sz="0" w:space="0" w:color="auto"/>
        <w:left w:val="none" w:sz="0" w:space="0" w:color="auto"/>
        <w:bottom w:val="none" w:sz="0" w:space="0" w:color="auto"/>
        <w:right w:val="none" w:sz="0" w:space="0" w:color="auto"/>
      </w:divBdr>
    </w:div>
    <w:div w:id="679620091">
      <w:bodyDiv w:val="1"/>
      <w:marLeft w:val="0"/>
      <w:marRight w:val="0"/>
      <w:marTop w:val="0"/>
      <w:marBottom w:val="0"/>
      <w:divBdr>
        <w:top w:val="none" w:sz="0" w:space="0" w:color="auto"/>
        <w:left w:val="none" w:sz="0" w:space="0" w:color="auto"/>
        <w:bottom w:val="none" w:sz="0" w:space="0" w:color="auto"/>
        <w:right w:val="none" w:sz="0" w:space="0" w:color="auto"/>
      </w:divBdr>
    </w:div>
    <w:div w:id="680592752">
      <w:bodyDiv w:val="1"/>
      <w:marLeft w:val="0"/>
      <w:marRight w:val="0"/>
      <w:marTop w:val="0"/>
      <w:marBottom w:val="0"/>
      <w:divBdr>
        <w:top w:val="none" w:sz="0" w:space="0" w:color="auto"/>
        <w:left w:val="none" w:sz="0" w:space="0" w:color="auto"/>
        <w:bottom w:val="none" w:sz="0" w:space="0" w:color="auto"/>
        <w:right w:val="none" w:sz="0" w:space="0" w:color="auto"/>
      </w:divBdr>
    </w:div>
    <w:div w:id="681710733">
      <w:bodyDiv w:val="1"/>
      <w:marLeft w:val="0"/>
      <w:marRight w:val="0"/>
      <w:marTop w:val="0"/>
      <w:marBottom w:val="0"/>
      <w:divBdr>
        <w:top w:val="none" w:sz="0" w:space="0" w:color="auto"/>
        <w:left w:val="none" w:sz="0" w:space="0" w:color="auto"/>
        <w:bottom w:val="none" w:sz="0" w:space="0" w:color="auto"/>
        <w:right w:val="none" w:sz="0" w:space="0" w:color="auto"/>
      </w:divBdr>
    </w:div>
    <w:div w:id="684210375">
      <w:bodyDiv w:val="1"/>
      <w:marLeft w:val="0"/>
      <w:marRight w:val="0"/>
      <w:marTop w:val="0"/>
      <w:marBottom w:val="0"/>
      <w:divBdr>
        <w:top w:val="none" w:sz="0" w:space="0" w:color="auto"/>
        <w:left w:val="none" w:sz="0" w:space="0" w:color="auto"/>
        <w:bottom w:val="none" w:sz="0" w:space="0" w:color="auto"/>
        <w:right w:val="none" w:sz="0" w:space="0" w:color="auto"/>
      </w:divBdr>
      <w:divsChild>
        <w:div w:id="1256472601">
          <w:marLeft w:val="0"/>
          <w:marRight w:val="0"/>
          <w:marTop w:val="0"/>
          <w:marBottom w:val="0"/>
          <w:divBdr>
            <w:top w:val="none" w:sz="0" w:space="0" w:color="auto"/>
            <w:left w:val="none" w:sz="0" w:space="0" w:color="auto"/>
            <w:bottom w:val="none" w:sz="0" w:space="0" w:color="auto"/>
            <w:right w:val="none" w:sz="0" w:space="0" w:color="auto"/>
          </w:divBdr>
        </w:div>
        <w:div w:id="610285455">
          <w:marLeft w:val="0"/>
          <w:marRight w:val="0"/>
          <w:marTop w:val="0"/>
          <w:marBottom w:val="0"/>
          <w:divBdr>
            <w:top w:val="none" w:sz="0" w:space="0" w:color="auto"/>
            <w:left w:val="none" w:sz="0" w:space="0" w:color="auto"/>
            <w:bottom w:val="none" w:sz="0" w:space="0" w:color="auto"/>
            <w:right w:val="none" w:sz="0" w:space="0" w:color="auto"/>
          </w:divBdr>
        </w:div>
        <w:div w:id="57478502">
          <w:marLeft w:val="0"/>
          <w:marRight w:val="0"/>
          <w:marTop w:val="0"/>
          <w:marBottom w:val="0"/>
          <w:divBdr>
            <w:top w:val="none" w:sz="0" w:space="0" w:color="auto"/>
            <w:left w:val="none" w:sz="0" w:space="0" w:color="auto"/>
            <w:bottom w:val="none" w:sz="0" w:space="0" w:color="auto"/>
            <w:right w:val="none" w:sz="0" w:space="0" w:color="auto"/>
          </w:divBdr>
        </w:div>
        <w:div w:id="134684362">
          <w:marLeft w:val="0"/>
          <w:marRight w:val="0"/>
          <w:marTop w:val="0"/>
          <w:marBottom w:val="0"/>
          <w:divBdr>
            <w:top w:val="none" w:sz="0" w:space="0" w:color="auto"/>
            <w:left w:val="none" w:sz="0" w:space="0" w:color="auto"/>
            <w:bottom w:val="none" w:sz="0" w:space="0" w:color="auto"/>
            <w:right w:val="none" w:sz="0" w:space="0" w:color="auto"/>
          </w:divBdr>
        </w:div>
        <w:div w:id="875965487">
          <w:marLeft w:val="0"/>
          <w:marRight w:val="0"/>
          <w:marTop w:val="0"/>
          <w:marBottom w:val="0"/>
          <w:divBdr>
            <w:top w:val="none" w:sz="0" w:space="0" w:color="auto"/>
            <w:left w:val="none" w:sz="0" w:space="0" w:color="auto"/>
            <w:bottom w:val="none" w:sz="0" w:space="0" w:color="auto"/>
            <w:right w:val="none" w:sz="0" w:space="0" w:color="auto"/>
          </w:divBdr>
        </w:div>
        <w:div w:id="757799126">
          <w:marLeft w:val="0"/>
          <w:marRight w:val="0"/>
          <w:marTop w:val="0"/>
          <w:marBottom w:val="0"/>
          <w:divBdr>
            <w:top w:val="none" w:sz="0" w:space="0" w:color="auto"/>
            <w:left w:val="none" w:sz="0" w:space="0" w:color="auto"/>
            <w:bottom w:val="none" w:sz="0" w:space="0" w:color="auto"/>
            <w:right w:val="none" w:sz="0" w:space="0" w:color="auto"/>
          </w:divBdr>
        </w:div>
        <w:div w:id="1399593436">
          <w:marLeft w:val="0"/>
          <w:marRight w:val="0"/>
          <w:marTop w:val="0"/>
          <w:marBottom w:val="0"/>
          <w:divBdr>
            <w:top w:val="none" w:sz="0" w:space="0" w:color="auto"/>
            <w:left w:val="none" w:sz="0" w:space="0" w:color="auto"/>
            <w:bottom w:val="none" w:sz="0" w:space="0" w:color="auto"/>
            <w:right w:val="none" w:sz="0" w:space="0" w:color="auto"/>
          </w:divBdr>
        </w:div>
        <w:div w:id="454104103">
          <w:marLeft w:val="0"/>
          <w:marRight w:val="0"/>
          <w:marTop w:val="0"/>
          <w:marBottom w:val="0"/>
          <w:divBdr>
            <w:top w:val="none" w:sz="0" w:space="0" w:color="auto"/>
            <w:left w:val="none" w:sz="0" w:space="0" w:color="auto"/>
            <w:bottom w:val="none" w:sz="0" w:space="0" w:color="auto"/>
            <w:right w:val="none" w:sz="0" w:space="0" w:color="auto"/>
          </w:divBdr>
        </w:div>
        <w:div w:id="977878816">
          <w:marLeft w:val="0"/>
          <w:marRight w:val="0"/>
          <w:marTop w:val="0"/>
          <w:marBottom w:val="0"/>
          <w:divBdr>
            <w:top w:val="none" w:sz="0" w:space="0" w:color="auto"/>
            <w:left w:val="none" w:sz="0" w:space="0" w:color="auto"/>
            <w:bottom w:val="none" w:sz="0" w:space="0" w:color="auto"/>
            <w:right w:val="none" w:sz="0" w:space="0" w:color="auto"/>
          </w:divBdr>
        </w:div>
        <w:div w:id="1282302112">
          <w:marLeft w:val="0"/>
          <w:marRight w:val="0"/>
          <w:marTop w:val="0"/>
          <w:marBottom w:val="0"/>
          <w:divBdr>
            <w:top w:val="none" w:sz="0" w:space="0" w:color="auto"/>
            <w:left w:val="none" w:sz="0" w:space="0" w:color="auto"/>
            <w:bottom w:val="none" w:sz="0" w:space="0" w:color="auto"/>
            <w:right w:val="none" w:sz="0" w:space="0" w:color="auto"/>
          </w:divBdr>
        </w:div>
        <w:div w:id="49423443">
          <w:marLeft w:val="0"/>
          <w:marRight w:val="0"/>
          <w:marTop w:val="0"/>
          <w:marBottom w:val="0"/>
          <w:divBdr>
            <w:top w:val="none" w:sz="0" w:space="0" w:color="auto"/>
            <w:left w:val="none" w:sz="0" w:space="0" w:color="auto"/>
            <w:bottom w:val="none" w:sz="0" w:space="0" w:color="auto"/>
            <w:right w:val="none" w:sz="0" w:space="0" w:color="auto"/>
          </w:divBdr>
        </w:div>
        <w:div w:id="100951165">
          <w:marLeft w:val="0"/>
          <w:marRight w:val="0"/>
          <w:marTop w:val="0"/>
          <w:marBottom w:val="0"/>
          <w:divBdr>
            <w:top w:val="none" w:sz="0" w:space="0" w:color="auto"/>
            <w:left w:val="none" w:sz="0" w:space="0" w:color="auto"/>
            <w:bottom w:val="none" w:sz="0" w:space="0" w:color="auto"/>
            <w:right w:val="none" w:sz="0" w:space="0" w:color="auto"/>
          </w:divBdr>
        </w:div>
      </w:divsChild>
    </w:div>
    <w:div w:id="684863310">
      <w:bodyDiv w:val="1"/>
      <w:marLeft w:val="0"/>
      <w:marRight w:val="0"/>
      <w:marTop w:val="0"/>
      <w:marBottom w:val="0"/>
      <w:divBdr>
        <w:top w:val="none" w:sz="0" w:space="0" w:color="auto"/>
        <w:left w:val="none" w:sz="0" w:space="0" w:color="auto"/>
        <w:bottom w:val="none" w:sz="0" w:space="0" w:color="auto"/>
        <w:right w:val="none" w:sz="0" w:space="0" w:color="auto"/>
      </w:divBdr>
    </w:div>
    <w:div w:id="686058595">
      <w:bodyDiv w:val="1"/>
      <w:marLeft w:val="0"/>
      <w:marRight w:val="0"/>
      <w:marTop w:val="0"/>
      <w:marBottom w:val="0"/>
      <w:divBdr>
        <w:top w:val="none" w:sz="0" w:space="0" w:color="auto"/>
        <w:left w:val="none" w:sz="0" w:space="0" w:color="auto"/>
        <w:bottom w:val="none" w:sz="0" w:space="0" w:color="auto"/>
        <w:right w:val="none" w:sz="0" w:space="0" w:color="auto"/>
      </w:divBdr>
    </w:div>
    <w:div w:id="696471781">
      <w:bodyDiv w:val="1"/>
      <w:marLeft w:val="0"/>
      <w:marRight w:val="0"/>
      <w:marTop w:val="0"/>
      <w:marBottom w:val="0"/>
      <w:divBdr>
        <w:top w:val="none" w:sz="0" w:space="0" w:color="auto"/>
        <w:left w:val="none" w:sz="0" w:space="0" w:color="auto"/>
        <w:bottom w:val="none" w:sz="0" w:space="0" w:color="auto"/>
        <w:right w:val="none" w:sz="0" w:space="0" w:color="auto"/>
      </w:divBdr>
    </w:div>
    <w:div w:id="697662979">
      <w:bodyDiv w:val="1"/>
      <w:marLeft w:val="0"/>
      <w:marRight w:val="0"/>
      <w:marTop w:val="0"/>
      <w:marBottom w:val="0"/>
      <w:divBdr>
        <w:top w:val="none" w:sz="0" w:space="0" w:color="auto"/>
        <w:left w:val="none" w:sz="0" w:space="0" w:color="auto"/>
        <w:bottom w:val="none" w:sz="0" w:space="0" w:color="auto"/>
        <w:right w:val="none" w:sz="0" w:space="0" w:color="auto"/>
      </w:divBdr>
    </w:div>
    <w:div w:id="707216096">
      <w:bodyDiv w:val="1"/>
      <w:marLeft w:val="0"/>
      <w:marRight w:val="0"/>
      <w:marTop w:val="0"/>
      <w:marBottom w:val="0"/>
      <w:divBdr>
        <w:top w:val="none" w:sz="0" w:space="0" w:color="auto"/>
        <w:left w:val="none" w:sz="0" w:space="0" w:color="auto"/>
        <w:bottom w:val="none" w:sz="0" w:space="0" w:color="auto"/>
        <w:right w:val="none" w:sz="0" w:space="0" w:color="auto"/>
      </w:divBdr>
    </w:div>
    <w:div w:id="717514224">
      <w:bodyDiv w:val="1"/>
      <w:marLeft w:val="0"/>
      <w:marRight w:val="0"/>
      <w:marTop w:val="0"/>
      <w:marBottom w:val="0"/>
      <w:divBdr>
        <w:top w:val="none" w:sz="0" w:space="0" w:color="auto"/>
        <w:left w:val="none" w:sz="0" w:space="0" w:color="auto"/>
        <w:bottom w:val="none" w:sz="0" w:space="0" w:color="auto"/>
        <w:right w:val="none" w:sz="0" w:space="0" w:color="auto"/>
      </w:divBdr>
    </w:div>
    <w:div w:id="724453161">
      <w:bodyDiv w:val="1"/>
      <w:marLeft w:val="0"/>
      <w:marRight w:val="0"/>
      <w:marTop w:val="0"/>
      <w:marBottom w:val="0"/>
      <w:divBdr>
        <w:top w:val="none" w:sz="0" w:space="0" w:color="auto"/>
        <w:left w:val="none" w:sz="0" w:space="0" w:color="auto"/>
        <w:bottom w:val="none" w:sz="0" w:space="0" w:color="auto"/>
        <w:right w:val="none" w:sz="0" w:space="0" w:color="auto"/>
      </w:divBdr>
    </w:div>
    <w:div w:id="725957699">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732314273">
      <w:bodyDiv w:val="1"/>
      <w:marLeft w:val="0"/>
      <w:marRight w:val="0"/>
      <w:marTop w:val="0"/>
      <w:marBottom w:val="0"/>
      <w:divBdr>
        <w:top w:val="none" w:sz="0" w:space="0" w:color="auto"/>
        <w:left w:val="none" w:sz="0" w:space="0" w:color="auto"/>
        <w:bottom w:val="none" w:sz="0" w:space="0" w:color="auto"/>
        <w:right w:val="none" w:sz="0" w:space="0" w:color="auto"/>
      </w:divBdr>
    </w:div>
    <w:div w:id="742801454">
      <w:bodyDiv w:val="1"/>
      <w:marLeft w:val="0"/>
      <w:marRight w:val="0"/>
      <w:marTop w:val="0"/>
      <w:marBottom w:val="0"/>
      <w:divBdr>
        <w:top w:val="none" w:sz="0" w:space="0" w:color="auto"/>
        <w:left w:val="none" w:sz="0" w:space="0" w:color="auto"/>
        <w:bottom w:val="none" w:sz="0" w:space="0" w:color="auto"/>
        <w:right w:val="none" w:sz="0" w:space="0" w:color="auto"/>
      </w:divBdr>
    </w:div>
    <w:div w:id="745034174">
      <w:bodyDiv w:val="1"/>
      <w:marLeft w:val="0"/>
      <w:marRight w:val="0"/>
      <w:marTop w:val="0"/>
      <w:marBottom w:val="0"/>
      <w:divBdr>
        <w:top w:val="none" w:sz="0" w:space="0" w:color="auto"/>
        <w:left w:val="none" w:sz="0" w:space="0" w:color="auto"/>
        <w:bottom w:val="none" w:sz="0" w:space="0" w:color="auto"/>
        <w:right w:val="none" w:sz="0" w:space="0" w:color="auto"/>
      </w:divBdr>
    </w:div>
    <w:div w:id="750853498">
      <w:bodyDiv w:val="1"/>
      <w:marLeft w:val="0"/>
      <w:marRight w:val="0"/>
      <w:marTop w:val="0"/>
      <w:marBottom w:val="0"/>
      <w:divBdr>
        <w:top w:val="none" w:sz="0" w:space="0" w:color="auto"/>
        <w:left w:val="none" w:sz="0" w:space="0" w:color="auto"/>
        <w:bottom w:val="none" w:sz="0" w:space="0" w:color="auto"/>
        <w:right w:val="none" w:sz="0" w:space="0" w:color="auto"/>
      </w:divBdr>
    </w:div>
    <w:div w:id="752823154">
      <w:bodyDiv w:val="1"/>
      <w:marLeft w:val="0"/>
      <w:marRight w:val="0"/>
      <w:marTop w:val="0"/>
      <w:marBottom w:val="0"/>
      <w:divBdr>
        <w:top w:val="none" w:sz="0" w:space="0" w:color="auto"/>
        <w:left w:val="none" w:sz="0" w:space="0" w:color="auto"/>
        <w:bottom w:val="none" w:sz="0" w:space="0" w:color="auto"/>
        <w:right w:val="none" w:sz="0" w:space="0" w:color="auto"/>
      </w:divBdr>
    </w:div>
    <w:div w:id="759911838">
      <w:bodyDiv w:val="1"/>
      <w:marLeft w:val="0"/>
      <w:marRight w:val="0"/>
      <w:marTop w:val="0"/>
      <w:marBottom w:val="0"/>
      <w:divBdr>
        <w:top w:val="none" w:sz="0" w:space="0" w:color="auto"/>
        <w:left w:val="none" w:sz="0" w:space="0" w:color="auto"/>
        <w:bottom w:val="none" w:sz="0" w:space="0" w:color="auto"/>
        <w:right w:val="none" w:sz="0" w:space="0" w:color="auto"/>
      </w:divBdr>
    </w:div>
    <w:div w:id="768236780">
      <w:bodyDiv w:val="1"/>
      <w:marLeft w:val="0"/>
      <w:marRight w:val="0"/>
      <w:marTop w:val="0"/>
      <w:marBottom w:val="0"/>
      <w:divBdr>
        <w:top w:val="none" w:sz="0" w:space="0" w:color="auto"/>
        <w:left w:val="none" w:sz="0" w:space="0" w:color="auto"/>
        <w:bottom w:val="none" w:sz="0" w:space="0" w:color="auto"/>
        <w:right w:val="none" w:sz="0" w:space="0" w:color="auto"/>
      </w:divBdr>
    </w:div>
    <w:div w:id="780757489">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786463660">
      <w:bodyDiv w:val="1"/>
      <w:marLeft w:val="0"/>
      <w:marRight w:val="0"/>
      <w:marTop w:val="0"/>
      <w:marBottom w:val="0"/>
      <w:divBdr>
        <w:top w:val="none" w:sz="0" w:space="0" w:color="auto"/>
        <w:left w:val="none" w:sz="0" w:space="0" w:color="auto"/>
        <w:bottom w:val="none" w:sz="0" w:space="0" w:color="auto"/>
        <w:right w:val="none" w:sz="0" w:space="0" w:color="auto"/>
      </w:divBdr>
    </w:div>
    <w:div w:id="790435032">
      <w:bodyDiv w:val="1"/>
      <w:marLeft w:val="0"/>
      <w:marRight w:val="0"/>
      <w:marTop w:val="0"/>
      <w:marBottom w:val="0"/>
      <w:divBdr>
        <w:top w:val="none" w:sz="0" w:space="0" w:color="auto"/>
        <w:left w:val="none" w:sz="0" w:space="0" w:color="auto"/>
        <w:bottom w:val="none" w:sz="0" w:space="0" w:color="auto"/>
        <w:right w:val="none" w:sz="0" w:space="0" w:color="auto"/>
      </w:divBdr>
    </w:div>
    <w:div w:id="801264733">
      <w:bodyDiv w:val="1"/>
      <w:marLeft w:val="0"/>
      <w:marRight w:val="0"/>
      <w:marTop w:val="0"/>
      <w:marBottom w:val="0"/>
      <w:divBdr>
        <w:top w:val="none" w:sz="0" w:space="0" w:color="auto"/>
        <w:left w:val="none" w:sz="0" w:space="0" w:color="auto"/>
        <w:bottom w:val="none" w:sz="0" w:space="0" w:color="auto"/>
        <w:right w:val="none" w:sz="0" w:space="0" w:color="auto"/>
      </w:divBdr>
    </w:div>
    <w:div w:id="801650576">
      <w:bodyDiv w:val="1"/>
      <w:marLeft w:val="0"/>
      <w:marRight w:val="0"/>
      <w:marTop w:val="0"/>
      <w:marBottom w:val="0"/>
      <w:divBdr>
        <w:top w:val="none" w:sz="0" w:space="0" w:color="auto"/>
        <w:left w:val="none" w:sz="0" w:space="0" w:color="auto"/>
        <w:bottom w:val="none" w:sz="0" w:space="0" w:color="auto"/>
        <w:right w:val="none" w:sz="0" w:space="0" w:color="auto"/>
      </w:divBdr>
    </w:div>
    <w:div w:id="803161777">
      <w:bodyDiv w:val="1"/>
      <w:marLeft w:val="0"/>
      <w:marRight w:val="0"/>
      <w:marTop w:val="0"/>
      <w:marBottom w:val="0"/>
      <w:divBdr>
        <w:top w:val="none" w:sz="0" w:space="0" w:color="auto"/>
        <w:left w:val="none" w:sz="0" w:space="0" w:color="auto"/>
        <w:bottom w:val="none" w:sz="0" w:space="0" w:color="auto"/>
        <w:right w:val="none" w:sz="0" w:space="0" w:color="auto"/>
      </w:divBdr>
    </w:div>
    <w:div w:id="806238626">
      <w:bodyDiv w:val="1"/>
      <w:marLeft w:val="0"/>
      <w:marRight w:val="0"/>
      <w:marTop w:val="0"/>
      <w:marBottom w:val="0"/>
      <w:divBdr>
        <w:top w:val="none" w:sz="0" w:space="0" w:color="auto"/>
        <w:left w:val="none" w:sz="0" w:space="0" w:color="auto"/>
        <w:bottom w:val="none" w:sz="0" w:space="0" w:color="auto"/>
        <w:right w:val="none" w:sz="0" w:space="0" w:color="auto"/>
      </w:divBdr>
    </w:div>
    <w:div w:id="806316379">
      <w:bodyDiv w:val="1"/>
      <w:marLeft w:val="0"/>
      <w:marRight w:val="0"/>
      <w:marTop w:val="0"/>
      <w:marBottom w:val="0"/>
      <w:divBdr>
        <w:top w:val="none" w:sz="0" w:space="0" w:color="auto"/>
        <w:left w:val="none" w:sz="0" w:space="0" w:color="auto"/>
        <w:bottom w:val="none" w:sz="0" w:space="0" w:color="auto"/>
        <w:right w:val="none" w:sz="0" w:space="0" w:color="auto"/>
      </w:divBdr>
    </w:div>
    <w:div w:id="806898861">
      <w:bodyDiv w:val="1"/>
      <w:marLeft w:val="0"/>
      <w:marRight w:val="0"/>
      <w:marTop w:val="0"/>
      <w:marBottom w:val="0"/>
      <w:divBdr>
        <w:top w:val="none" w:sz="0" w:space="0" w:color="auto"/>
        <w:left w:val="none" w:sz="0" w:space="0" w:color="auto"/>
        <w:bottom w:val="none" w:sz="0" w:space="0" w:color="auto"/>
        <w:right w:val="none" w:sz="0" w:space="0" w:color="auto"/>
      </w:divBdr>
    </w:div>
    <w:div w:id="816847573">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37423865">
      <w:bodyDiv w:val="1"/>
      <w:marLeft w:val="0"/>
      <w:marRight w:val="0"/>
      <w:marTop w:val="0"/>
      <w:marBottom w:val="0"/>
      <w:divBdr>
        <w:top w:val="none" w:sz="0" w:space="0" w:color="auto"/>
        <w:left w:val="none" w:sz="0" w:space="0" w:color="auto"/>
        <w:bottom w:val="none" w:sz="0" w:space="0" w:color="auto"/>
        <w:right w:val="none" w:sz="0" w:space="0" w:color="auto"/>
      </w:divBdr>
    </w:div>
    <w:div w:id="843980207">
      <w:bodyDiv w:val="1"/>
      <w:marLeft w:val="0"/>
      <w:marRight w:val="0"/>
      <w:marTop w:val="0"/>
      <w:marBottom w:val="0"/>
      <w:divBdr>
        <w:top w:val="none" w:sz="0" w:space="0" w:color="auto"/>
        <w:left w:val="none" w:sz="0" w:space="0" w:color="auto"/>
        <w:bottom w:val="none" w:sz="0" w:space="0" w:color="auto"/>
        <w:right w:val="none" w:sz="0" w:space="0" w:color="auto"/>
      </w:divBdr>
    </w:div>
    <w:div w:id="847210951">
      <w:bodyDiv w:val="1"/>
      <w:marLeft w:val="0"/>
      <w:marRight w:val="0"/>
      <w:marTop w:val="0"/>
      <w:marBottom w:val="0"/>
      <w:divBdr>
        <w:top w:val="none" w:sz="0" w:space="0" w:color="auto"/>
        <w:left w:val="none" w:sz="0" w:space="0" w:color="auto"/>
        <w:bottom w:val="none" w:sz="0" w:space="0" w:color="auto"/>
        <w:right w:val="none" w:sz="0" w:space="0" w:color="auto"/>
      </w:divBdr>
    </w:div>
    <w:div w:id="853492931">
      <w:bodyDiv w:val="1"/>
      <w:marLeft w:val="0"/>
      <w:marRight w:val="0"/>
      <w:marTop w:val="0"/>
      <w:marBottom w:val="0"/>
      <w:divBdr>
        <w:top w:val="none" w:sz="0" w:space="0" w:color="auto"/>
        <w:left w:val="none" w:sz="0" w:space="0" w:color="auto"/>
        <w:bottom w:val="none" w:sz="0" w:space="0" w:color="auto"/>
        <w:right w:val="none" w:sz="0" w:space="0" w:color="auto"/>
      </w:divBdr>
    </w:div>
    <w:div w:id="859048470">
      <w:bodyDiv w:val="1"/>
      <w:marLeft w:val="0"/>
      <w:marRight w:val="0"/>
      <w:marTop w:val="0"/>
      <w:marBottom w:val="0"/>
      <w:divBdr>
        <w:top w:val="none" w:sz="0" w:space="0" w:color="auto"/>
        <w:left w:val="none" w:sz="0" w:space="0" w:color="auto"/>
        <w:bottom w:val="none" w:sz="0" w:space="0" w:color="auto"/>
        <w:right w:val="none" w:sz="0" w:space="0" w:color="auto"/>
      </w:divBdr>
    </w:div>
    <w:div w:id="871922741">
      <w:bodyDiv w:val="1"/>
      <w:marLeft w:val="0"/>
      <w:marRight w:val="0"/>
      <w:marTop w:val="0"/>
      <w:marBottom w:val="0"/>
      <w:divBdr>
        <w:top w:val="none" w:sz="0" w:space="0" w:color="auto"/>
        <w:left w:val="none" w:sz="0" w:space="0" w:color="auto"/>
        <w:bottom w:val="none" w:sz="0" w:space="0" w:color="auto"/>
        <w:right w:val="none" w:sz="0" w:space="0" w:color="auto"/>
      </w:divBdr>
    </w:div>
    <w:div w:id="872041412">
      <w:bodyDiv w:val="1"/>
      <w:marLeft w:val="0"/>
      <w:marRight w:val="0"/>
      <w:marTop w:val="0"/>
      <w:marBottom w:val="0"/>
      <w:divBdr>
        <w:top w:val="none" w:sz="0" w:space="0" w:color="auto"/>
        <w:left w:val="none" w:sz="0" w:space="0" w:color="auto"/>
        <w:bottom w:val="none" w:sz="0" w:space="0" w:color="auto"/>
        <w:right w:val="none" w:sz="0" w:space="0" w:color="auto"/>
      </w:divBdr>
    </w:div>
    <w:div w:id="885489362">
      <w:bodyDiv w:val="1"/>
      <w:marLeft w:val="0"/>
      <w:marRight w:val="0"/>
      <w:marTop w:val="0"/>
      <w:marBottom w:val="0"/>
      <w:divBdr>
        <w:top w:val="none" w:sz="0" w:space="0" w:color="auto"/>
        <w:left w:val="none" w:sz="0" w:space="0" w:color="auto"/>
        <w:bottom w:val="none" w:sz="0" w:space="0" w:color="auto"/>
        <w:right w:val="none" w:sz="0" w:space="0" w:color="auto"/>
      </w:divBdr>
    </w:div>
    <w:div w:id="897009404">
      <w:bodyDiv w:val="1"/>
      <w:marLeft w:val="0"/>
      <w:marRight w:val="0"/>
      <w:marTop w:val="0"/>
      <w:marBottom w:val="0"/>
      <w:divBdr>
        <w:top w:val="none" w:sz="0" w:space="0" w:color="auto"/>
        <w:left w:val="none" w:sz="0" w:space="0" w:color="auto"/>
        <w:bottom w:val="none" w:sz="0" w:space="0" w:color="auto"/>
        <w:right w:val="none" w:sz="0" w:space="0" w:color="auto"/>
      </w:divBdr>
    </w:div>
    <w:div w:id="897204564">
      <w:bodyDiv w:val="1"/>
      <w:marLeft w:val="0"/>
      <w:marRight w:val="0"/>
      <w:marTop w:val="0"/>
      <w:marBottom w:val="0"/>
      <w:divBdr>
        <w:top w:val="none" w:sz="0" w:space="0" w:color="auto"/>
        <w:left w:val="none" w:sz="0" w:space="0" w:color="auto"/>
        <w:bottom w:val="none" w:sz="0" w:space="0" w:color="auto"/>
        <w:right w:val="none" w:sz="0" w:space="0" w:color="auto"/>
      </w:divBdr>
    </w:div>
    <w:div w:id="898593159">
      <w:bodyDiv w:val="1"/>
      <w:marLeft w:val="0"/>
      <w:marRight w:val="0"/>
      <w:marTop w:val="0"/>
      <w:marBottom w:val="0"/>
      <w:divBdr>
        <w:top w:val="none" w:sz="0" w:space="0" w:color="auto"/>
        <w:left w:val="none" w:sz="0" w:space="0" w:color="auto"/>
        <w:bottom w:val="none" w:sz="0" w:space="0" w:color="auto"/>
        <w:right w:val="none" w:sz="0" w:space="0" w:color="auto"/>
      </w:divBdr>
    </w:div>
    <w:div w:id="900166728">
      <w:bodyDiv w:val="1"/>
      <w:marLeft w:val="0"/>
      <w:marRight w:val="0"/>
      <w:marTop w:val="0"/>
      <w:marBottom w:val="0"/>
      <w:divBdr>
        <w:top w:val="none" w:sz="0" w:space="0" w:color="auto"/>
        <w:left w:val="none" w:sz="0" w:space="0" w:color="auto"/>
        <w:bottom w:val="none" w:sz="0" w:space="0" w:color="auto"/>
        <w:right w:val="none" w:sz="0" w:space="0" w:color="auto"/>
      </w:divBdr>
    </w:div>
    <w:div w:id="901257693">
      <w:bodyDiv w:val="1"/>
      <w:marLeft w:val="0"/>
      <w:marRight w:val="0"/>
      <w:marTop w:val="0"/>
      <w:marBottom w:val="0"/>
      <w:divBdr>
        <w:top w:val="none" w:sz="0" w:space="0" w:color="auto"/>
        <w:left w:val="none" w:sz="0" w:space="0" w:color="auto"/>
        <w:bottom w:val="none" w:sz="0" w:space="0" w:color="auto"/>
        <w:right w:val="none" w:sz="0" w:space="0" w:color="auto"/>
      </w:divBdr>
    </w:div>
    <w:div w:id="901913106">
      <w:bodyDiv w:val="1"/>
      <w:marLeft w:val="0"/>
      <w:marRight w:val="0"/>
      <w:marTop w:val="0"/>
      <w:marBottom w:val="0"/>
      <w:divBdr>
        <w:top w:val="none" w:sz="0" w:space="0" w:color="auto"/>
        <w:left w:val="none" w:sz="0" w:space="0" w:color="auto"/>
        <w:bottom w:val="none" w:sz="0" w:space="0" w:color="auto"/>
        <w:right w:val="none" w:sz="0" w:space="0" w:color="auto"/>
      </w:divBdr>
    </w:div>
    <w:div w:id="902372259">
      <w:bodyDiv w:val="1"/>
      <w:marLeft w:val="0"/>
      <w:marRight w:val="0"/>
      <w:marTop w:val="0"/>
      <w:marBottom w:val="0"/>
      <w:divBdr>
        <w:top w:val="none" w:sz="0" w:space="0" w:color="auto"/>
        <w:left w:val="none" w:sz="0" w:space="0" w:color="auto"/>
        <w:bottom w:val="none" w:sz="0" w:space="0" w:color="auto"/>
        <w:right w:val="none" w:sz="0" w:space="0" w:color="auto"/>
      </w:divBdr>
    </w:div>
    <w:div w:id="906375064">
      <w:bodyDiv w:val="1"/>
      <w:marLeft w:val="0"/>
      <w:marRight w:val="0"/>
      <w:marTop w:val="0"/>
      <w:marBottom w:val="0"/>
      <w:divBdr>
        <w:top w:val="none" w:sz="0" w:space="0" w:color="auto"/>
        <w:left w:val="none" w:sz="0" w:space="0" w:color="auto"/>
        <w:bottom w:val="none" w:sz="0" w:space="0" w:color="auto"/>
        <w:right w:val="none" w:sz="0" w:space="0" w:color="auto"/>
      </w:divBdr>
    </w:div>
    <w:div w:id="907614503">
      <w:bodyDiv w:val="1"/>
      <w:marLeft w:val="0"/>
      <w:marRight w:val="0"/>
      <w:marTop w:val="0"/>
      <w:marBottom w:val="0"/>
      <w:divBdr>
        <w:top w:val="none" w:sz="0" w:space="0" w:color="auto"/>
        <w:left w:val="none" w:sz="0" w:space="0" w:color="auto"/>
        <w:bottom w:val="none" w:sz="0" w:space="0" w:color="auto"/>
        <w:right w:val="none" w:sz="0" w:space="0" w:color="auto"/>
      </w:divBdr>
    </w:div>
    <w:div w:id="915478693">
      <w:bodyDiv w:val="1"/>
      <w:marLeft w:val="0"/>
      <w:marRight w:val="0"/>
      <w:marTop w:val="0"/>
      <w:marBottom w:val="0"/>
      <w:divBdr>
        <w:top w:val="none" w:sz="0" w:space="0" w:color="auto"/>
        <w:left w:val="none" w:sz="0" w:space="0" w:color="auto"/>
        <w:bottom w:val="none" w:sz="0" w:space="0" w:color="auto"/>
        <w:right w:val="none" w:sz="0" w:space="0" w:color="auto"/>
      </w:divBdr>
    </w:div>
    <w:div w:id="916013200">
      <w:bodyDiv w:val="1"/>
      <w:marLeft w:val="0"/>
      <w:marRight w:val="0"/>
      <w:marTop w:val="0"/>
      <w:marBottom w:val="0"/>
      <w:divBdr>
        <w:top w:val="none" w:sz="0" w:space="0" w:color="auto"/>
        <w:left w:val="none" w:sz="0" w:space="0" w:color="auto"/>
        <w:bottom w:val="none" w:sz="0" w:space="0" w:color="auto"/>
        <w:right w:val="none" w:sz="0" w:space="0" w:color="auto"/>
      </w:divBdr>
    </w:div>
    <w:div w:id="924920091">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
    <w:div w:id="932199543">
      <w:bodyDiv w:val="1"/>
      <w:marLeft w:val="0"/>
      <w:marRight w:val="0"/>
      <w:marTop w:val="0"/>
      <w:marBottom w:val="0"/>
      <w:divBdr>
        <w:top w:val="none" w:sz="0" w:space="0" w:color="auto"/>
        <w:left w:val="none" w:sz="0" w:space="0" w:color="auto"/>
        <w:bottom w:val="none" w:sz="0" w:space="0" w:color="auto"/>
        <w:right w:val="none" w:sz="0" w:space="0" w:color="auto"/>
      </w:divBdr>
    </w:div>
    <w:div w:id="956909375">
      <w:bodyDiv w:val="1"/>
      <w:marLeft w:val="0"/>
      <w:marRight w:val="0"/>
      <w:marTop w:val="0"/>
      <w:marBottom w:val="0"/>
      <w:divBdr>
        <w:top w:val="none" w:sz="0" w:space="0" w:color="auto"/>
        <w:left w:val="none" w:sz="0" w:space="0" w:color="auto"/>
        <w:bottom w:val="none" w:sz="0" w:space="0" w:color="auto"/>
        <w:right w:val="none" w:sz="0" w:space="0" w:color="auto"/>
      </w:divBdr>
    </w:div>
    <w:div w:id="962005053">
      <w:bodyDiv w:val="1"/>
      <w:marLeft w:val="0"/>
      <w:marRight w:val="0"/>
      <w:marTop w:val="0"/>
      <w:marBottom w:val="0"/>
      <w:divBdr>
        <w:top w:val="none" w:sz="0" w:space="0" w:color="auto"/>
        <w:left w:val="none" w:sz="0" w:space="0" w:color="auto"/>
        <w:bottom w:val="none" w:sz="0" w:space="0" w:color="auto"/>
        <w:right w:val="none" w:sz="0" w:space="0" w:color="auto"/>
      </w:divBdr>
    </w:div>
    <w:div w:id="962685604">
      <w:bodyDiv w:val="1"/>
      <w:marLeft w:val="0"/>
      <w:marRight w:val="0"/>
      <w:marTop w:val="0"/>
      <w:marBottom w:val="0"/>
      <w:divBdr>
        <w:top w:val="none" w:sz="0" w:space="0" w:color="auto"/>
        <w:left w:val="none" w:sz="0" w:space="0" w:color="auto"/>
        <w:bottom w:val="none" w:sz="0" w:space="0" w:color="auto"/>
        <w:right w:val="none" w:sz="0" w:space="0" w:color="auto"/>
      </w:divBdr>
    </w:div>
    <w:div w:id="972061171">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1004625549">
      <w:bodyDiv w:val="1"/>
      <w:marLeft w:val="0"/>
      <w:marRight w:val="0"/>
      <w:marTop w:val="0"/>
      <w:marBottom w:val="0"/>
      <w:divBdr>
        <w:top w:val="none" w:sz="0" w:space="0" w:color="auto"/>
        <w:left w:val="none" w:sz="0" w:space="0" w:color="auto"/>
        <w:bottom w:val="none" w:sz="0" w:space="0" w:color="auto"/>
        <w:right w:val="none" w:sz="0" w:space="0" w:color="auto"/>
      </w:divBdr>
    </w:div>
    <w:div w:id="1009989958">
      <w:bodyDiv w:val="1"/>
      <w:marLeft w:val="0"/>
      <w:marRight w:val="0"/>
      <w:marTop w:val="0"/>
      <w:marBottom w:val="0"/>
      <w:divBdr>
        <w:top w:val="none" w:sz="0" w:space="0" w:color="auto"/>
        <w:left w:val="none" w:sz="0" w:space="0" w:color="auto"/>
        <w:bottom w:val="none" w:sz="0" w:space="0" w:color="auto"/>
        <w:right w:val="none" w:sz="0" w:space="0" w:color="auto"/>
      </w:divBdr>
    </w:div>
    <w:div w:id="1013873430">
      <w:bodyDiv w:val="1"/>
      <w:marLeft w:val="0"/>
      <w:marRight w:val="0"/>
      <w:marTop w:val="0"/>
      <w:marBottom w:val="0"/>
      <w:divBdr>
        <w:top w:val="none" w:sz="0" w:space="0" w:color="auto"/>
        <w:left w:val="none" w:sz="0" w:space="0" w:color="auto"/>
        <w:bottom w:val="none" w:sz="0" w:space="0" w:color="auto"/>
        <w:right w:val="none" w:sz="0" w:space="0" w:color="auto"/>
      </w:divBdr>
    </w:div>
    <w:div w:id="1014069840">
      <w:bodyDiv w:val="1"/>
      <w:marLeft w:val="0"/>
      <w:marRight w:val="0"/>
      <w:marTop w:val="0"/>
      <w:marBottom w:val="0"/>
      <w:divBdr>
        <w:top w:val="none" w:sz="0" w:space="0" w:color="auto"/>
        <w:left w:val="none" w:sz="0" w:space="0" w:color="auto"/>
        <w:bottom w:val="none" w:sz="0" w:space="0" w:color="auto"/>
        <w:right w:val="none" w:sz="0" w:space="0" w:color="auto"/>
      </w:divBdr>
    </w:div>
    <w:div w:id="1020665916">
      <w:bodyDiv w:val="1"/>
      <w:marLeft w:val="0"/>
      <w:marRight w:val="0"/>
      <w:marTop w:val="0"/>
      <w:marBottom w:val="0"/>
      <w:divBdr>
        <w:top w:val="none" w:sz="0" w:space="0" w:color="auto"/>
        <w:left w:val="none" w:sz="0" w:space="0" w:color="auto"/>
        <w:bottom w:val="none" w:sz="0" w:space="0" w:color="auto"/>
        <w:right w:val="none" w:sz="0" w:space="0" w:color="auto"/>
      </w:divBdr>
    </w:div>
    <w:div w:id="1024672024">
      <w:bodyDiv w:val="1"/>
      <w:marLeft w:val="0"/>
      <w:marRight w:val="0"/>
      <w:marTop w:val="0"/>
      <w:marBottom w:val="0"/>
      <w:divBdr>
        <w:top w:val="none" w:sz="0" w:space="0" w:color="auto"/>
        <w:left w:val="none" w:sz="0" w:space="0" w:color="auto"/>
        <w:bottom w:val="none" w:sz="0" w:space="0" w:color="auto"/>
        <w:right w:val="none" w:sz="0" w:space="0" w:color="auto"/>
      </w:divBdr>
    </w:div>
    <w:div w:id="1025599112">
      <w:bodyDiv w:val="1"/>
      <w:marLeft w:val="0"/>
      <w:marRight w:val="0"/>
      <w:marTop w:val="0"/>
      <w:marBottom w:val="0"/>
      <w:divBdr>
        <w:top w:val="none" w:sz="0" w:space="0" w:color="auto"/>
        <w:left w:val="none" w:sz="0" w:space="0" w:color="auto"/>
        <w:bottom w:val="none" w:sz="0" w:space="0" w:color="auto"/>
        <w:right w:val="none" w:sz="0" w:space="0" w:color="auto"/>
      </w:divBdr>
    </w:div>
    <w:div w:id="1048803036">
      <w:bodyDiv w:val="1"/>
      <w:marLeft w:val="0"/>
      <w:marRight w:val="0"/>
      <w:marTop w:val="0"/>
      <w:marBottom w:val="0"/>
      <w:divBdr>
        <w:top w:val="none" w:sz="0" w:space="0" w:color="auto"/>
        <w:left w:val="none" w:sz="0" w:space="0" w:color="auto"/>
        <w:bottom w:val="none" w:sz="0" w:space="0" w:color="auto"/>
        <w:right w:val="none" w:sz="0" w:space="0" w:color="auto"/>
      </w:divBdr>
    </w:div>
    <w:div w:id="1054231550">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088581989">
      <w:bodyDiv w:val="1"/>
      <w:marLeft w:val="0"/>
      <w:marRight w:val="0"/>
      <w:marTop w:val="0"/>
      <w:marBottom w:val="0"/>
      <w:divBdr>
        <w:top w:val="none" w:sz="0" w:space="0" w:color="auto"/>
        <w:left w:val="none" w:sz="0" w:space="0" w:color="auto"/>
        <w:bottom w:val="none" w:sz="0" w:space="0" w:color="auto"/>
        <w:right w:val="none" w:sz="0" w:space="0" w:color="auto"/>
      </w:divBdr>
    </w:div>
    <w:div w:id="1092164640">
      <w:bodyDiv w:val="1"/>
      <w:marLeft w:val="0"/>
      <w:marRight w:val="0"/>
      <w:marTop w:val="0"/>
      <w:marBottom w:val="0"/>
      <w:divBdr>
        <w:top w:val="none" w:sz="0" w:space="0" w:color="auto"/>
        <w:left w:val="none" w:sz="0" w:space="0" w:color="auto"/>
        <w:bottom w:val="none" w:sz="0" w:space="0" w:color="auto"/>
        <w:right w:val="none" w:sz="0" w:space="0" w:color="auto"/>
      </w:divBdr>
    </w:div>
    <w:div w:id="1093666911">
      <w:bodyDiv w:val="1"/>
      <w:marLeft w:val="0"/>
      <w:marRight w:val="0"/>
      <w:marTop w:val="0"/>
      <w:marBottom w:val="0"/>
      <w:divBdr>
        <w:top w:val="none" w:sz="0" w:space="0" w:color="auto"/>
        <w:left w:val="none" w:sz="0" w:space="0" w:color="auto"/>
        <w:bottom w:val="none" w:sz="0" w:space="0" w:color="auto"/>
        <w:right w:val="none" w:sz="0" w:space="0" w:color="auto"/>
      </w:divBdr>
    </w:div>
    <w:div w:id="1094933267">
      <w:bodyDiv w:val="1"/>
      <w:marLeft w:val="0"/>
      <w:marRight w:val="0"/>
      <w:marTop w:val="0"/>
      <w:marBottom w:val="0"/>
      <w:divBdr>
        <w:top w:val="none" w:sz="0" w:space="0" w:color="auto"/>
        <w:left w:val="none" w:sz="0" w:space="0" w:color="auto"/>
        <w:bottom w:val="none" w:sz="0" w:space="0" w:color="auto"/>
        <w:right w:val="none" w:sz="0" w:space="0" w:color="auto"/>
      </w:divBdr>
    </w:div>
    <w:div w:id="1098939314">
      <w:bodyDiv w:val="1"/>
      <w:marLeft w:val="0"/>
      <w:marRight w:val="0"/>
      <w:marTop w:val="0"/>
      <w:marBottom w:val="0"/>
      <w:divBdr>
        <w:top w:val="none" w:sz="0" w:space="0" w:color="auto"/>
        <w:left w:val="none" w:sz="0" w:space="0" w:color="auto"/>
        <w:bottom w:val="none" w:sz="0" w:space="0" w:color="auto"/>
        <w:right w:val="none" w:sz="0" w:space="0" w:color="auto"/>
      </w:divBdr>
    </w:div>
    <w:div w:id="1103843306">
      <w:bodyDiv w:val="1"/>
      <w:marLeft w:val="0"/>
      <w:marRight w:val="0"/>
      <w:marTop w:val="0"/>
      <w:marBottom w:val="0"/>
      <w:divBdr>
        <w:top w:val="none" w:sz="0" w:space="0" w:color="auto"/>
        <w:left w:val="none" w:sz="0" w:space="0" w:color="auto"/>
        <w:bottom w:val="none" w:sz="0" w:space="0" w:color="auto"/>
        <w:right w:val="none" w:sz="0" w:space="0" w:color="auto"/>
      </w:divBdr>
    </w:div>
    <w:div w:id="1105686236">
      <w:bodyDiv w:val="1"/>
      <w:marLeft w:val="0"/>
      <w:marRight w:val="0"/>
      <w:marTop w:val="0"/>
      <w:marBottom w:val="0"/>
      <w:divBdr>
        <w:top w:val="none" w:sz="0" w:space="0" w:color="auto"/>
        <w:left w:val="none" w:sz="0" w:space="0" w:color="auto"/>
        <w:bottom w:val="none" w:sz="0" w:space="0" w:color="auto"/>
        <w:right w:val="none" w:sz="0" w:space="0" w:color="auto"/>
      </w:divBdr>
    </w:div>
    <w:div w:id="1112898200">
      <w:bodyDiv w:val="1"/>
      <w:marLeft w:val="0"/>
      <w:marRight w:val="0"/>
      <w:marTop w:val="0"/>
      <w:marBottom w:val="0"/>
      <w:divBdr>
        <w:top w:val="none" w:sz="0" w:space="0" w:color="auto"/>
        <w:left w:val="none" w:sz="0" w:space="0" w:color="auto"/>
        <w:bottom w:val="none" w:sz="0" w:space="0" w:color="auto"/>
        <w:right w:val="none" w:sz="0" w:space="0" w:color="auto"/>
      </w:divBdr>
    </w:div>
    <w:div w:id="1117991465">
      <w:bodyDiv w:val="1"/>
      <w:marLeft w:val="0"/>
      <w:marRight w:val="0"/>
      <w:marTop w:val="0"/>
      <w:marBottom w:val="0"/>
      <w:divBdr>
        <w:top w:val="none" w:sz="0" w:space="0" w:color="auto"/>
        <w:left w:val="none" w:sz="0" w:space="0" w:color="auto"/>
        <w:bottom w:val="none" w:sz="0" w:space="0" w:color="auto"/>
        <w:right w:val="none" w:sz="0" w:space="0" w:color="auto"/>
      </w:divBdr>
    </w:div>
    <w:div w:id="1126437074">
      <w:bodyDiv w:val="1"/>
      <w:marLeft w:val="0"/>
      <w:marRight w:val="0"/>
      <w:marTop w:val="0"/>
      <w:marBottom w:val="0"/>
      <w:divBdr>
        <w:top w:val="none" w:sz="0" w:space="0" w:color="auto"/>
        <w:left w:val="none" w:sz="0" w:space="0" w:color="auto"/>
        <w:bottom w:val="none" w:sz="0" w:space="0" w:color="auto"/>
        <w:right w:val="none" w:sz="0" w:space="0" w:color="auto"/>
      </w:divBdr>
    </w:div>
    <w:div w:id="1132942516">
      <w:bodyDiv w:val="1"/>
      <w:marLeft w:val="0"/>
      <w:marRight w:val="0"/>
      <w:marTop w:val="0"/>
      <w:marBottom w:val="0"/>
      <w:divBdr>
        <w:top w:val="none" w:sz="0" w:space="0" w:color="auto"/>
        <w:left w:val="none" w:sz="0" w:space="0" w:color="auto"/>
        <w:bottom w:val="none" w:sz="0" w:space="0" w:color="auto"/>
        <w:right w:val="none" w:sz="0" w:space="0" w:color="auto"/>
      </w:divBdr>
    </w:div>
    <w:div w:id="1139767938">
      <w:bodyDiv w:val="1"/>
      <w:marLeft w:val="0"/>
      <w:marRight w:val="0"/>
      <w:marTop w:val="0"/>
      <w:marBottom w:val="0"/>
      <w:divBdr>
        <w:top w:val="none" w:sz="0" w:space="0" w:color="auto"/>
        <w:left w:val="none" w:sz="0" w:space="0" w:color="auto"/>
        <w:bottom w:val="none" w:sz="0" w:space="0" w:color="auto"/>
        <w:right w:val="none" w:sz="0" w:space="0" w:color="auto"/>
      </w:divBdr>
    </w:div>
    <w:div w:id="1140997205">
      <w:bodyDiv w:val="1"/>
      <w:marLeft w:val="0"/>
      <w:marRight w:val="0"/>
      <w:marTop w:val="0"/>
      <w:marBottom w:val="0"/>
      <w:divBdr>
        <w:top w:val="none" w:sz="0" w:space="0" w:color="auto"/>
        <w:left w:val="none" w:sz="0" w:space="0" w:color="auto"/>
        <w:bottom w:val="none" w:sz="0" w:space="0" w:color="auto"/>
        <w:right w:val="none" w:sz="0" w:space="0" w:color="auto"/>
      </w:divBdr>
    </w:div>
    <w:div w:id="1141658139">
      <w:bodyDiv w:val="1"/>
      <w:marLeft w:val="0"/>
      <w:marRight w:val="0"/>
      <w:marTop w:val="0"/>
      <w:marBottom w:val="0"/>
      <w:divBdr>
        <w:top w:val="none" w:sz="0" w:space="0" w:color="auto"/>
        <w:left w:val="none" w:sz="0" w:space="0" w:color="auto"/>
        <w:bottom w:val="none" w:sz="0" w:space="0" w:color="auto"/>
        <w:right w:val="none" w:sz="0" w:space="0" w:color="auto"/>
      </w:divBdr>
    </w:div>
    <w:div w:id="1142578694">
      <w:bodyDiv w:val="1"/>
      <w:marLeft w:val="0"/>
      <w:marRight w:val="0"/>
      <w:marTop w:val="0"/>
      <w:marBottom w:val="0"/>
      <w:divBdr>
        <w:top w:val="none" w:sz="0" w:space="0" w:color="auto"/>
        <w:left w:val="none" w:sz="0" w:space="0" w:color="auto"/>
        <w:bottom w:val="none" w:sz="0" w:space="0" w:color="auto"/>
        <w:right w:val="none" w:sz="0" w:space="0" w:color="auto"/>
      </w:divBdr>
    </w:div>
    <w:div w:id="1157190035">
      <w:bodyDiv w:val="1"/>
      <w:marLeft w:val="0"/>
      <w:marRight w:val="0"/>
      <w:marTop w:val="0"/>
      <w:marBottom w:val="0"/>
      <w:divBdr>
        <w:top w:val="none" w:sz="0" w:space="0" w:color="auto"/>
        <w:left w:val="none" w:sz="0" w:space="0" w:color="auto"/>
        <w:bottom w:val="none" w:sz="0" w:space="0" w:color="auto"/>
        <w:right w:val="none" w:sz="0" w:space="0" w:color="auto"/>
      </w:divBdr>
    </w:div>
    <w:div w:id="1161848094">
      <w:bodyDiv w:val="1"/>
      <w:marLeft w:val="0"/>
      <w:marRight w:val="0"/>
      <w:marTop w:val="0"/>
      <w:marBottom w:val="0"/>
      <w:divBdr>
        <w:top w:val="none" w:sz="0" w:space="0" w:color="auto"/>
        <w:left w:val="none" w:sz="0" w:space="0" w:color="auto"/>
        <w:bottom w:val="none" w:sz="0" w:space="0" w:color="auto"/>
        <w:right w:val="none" w:sz="0" w:space="0" w:color="auto"/>
      </w:divBdr>
    </w:div>
    <w:div w:id="1162819514">
      <w:bodyDiv w:val="1"/>
      <w:marLeft w:val="0"/>
      <w:marRight w:val="0"/>
      <w:marTop w:val="0"/>
      <w:marBottom w:val="0"/>
      <w:divBdr>
        <w:top w:val="none" w:sz="0" w:space="0" w:color="auto"/>
        <w:left w:val="none" w:sz="0" w:space="0" w:color="auto"/>
        <w:bottom w:val="none" w:sz="0" w:space="0" w:color="auto"/>
        <w:right w:val="none" w:sz="0" w:space="0" w:color="auto"/>
      </w:divBdr>
    </w:div>
    <w:div w:id="1166245709">
      <w:bodyDiv w:val="1"/>
      <w:marLeft w:val="0"/>
      <w:marRight w:val="0"/>
      <w:marTop w:val="0"/>
      <w:marBottom w:val="0"/>
      <w:divBdr>
        <w:top w:val="none" w:sz="0" w:space="0" w:color="auto"/>
        <w:left w:val="none" w:sz="0" w:space="0" w:color="auto"/>
        <w:bottom w:val="none" w:sz="0" w:space="0" w:color="auto"/>
        <w:right w:val="none" w:sz="0" w:space="0" w:color="auto"/>
      </w:divBdr>
    </w:div>
    <w:div w:id="1173761283">
      <w:bodyDiv w:val="1"/>
      <w:marLeft w:val="0"/>
      <w:marRight w:val="0"/>
      <w:marTop w:val="0"/>
      <w:marBottom w:val="0"/>
      <w:divBdr>
        <w:top w:val="none" w:sz="0" w:space="0" w:color="auto"/>
        <w:left w:val="none" w:sz="0" w:space="0" w:color="auto"/>
        <w:bottom w:val="none" w:sz="0" w:space="0" w:color="auto"/>
        <w:right w:val="none" w:sz="0" w:space="0" w:color="auto"/>
      </w:divBdr>
    </w:div>
    <w:div w:id="1176336651">
      <w:bodyDiv w:val="1"/>
      <w:marLeft w:val="0"/>
      <w:marRight w:val="0"/>
      <w:marTop w:val="0"/>
      <w:marBottom w:val="0"/>
      <w:divBdr>
        <w:top w:val="none" w:sz="0" w:space="0" w:color="auto"/>
        <w:left w:val="none" w:sz="0" w:space="0" w:color="auto"/>
        <w:bottom w:val="none" w:sz="0" w:space="0" w:color="auto"/>
        <w:right w:val="none" w:sz="0" w:space="0" w:color="auto"/>
      </w:divBdr>
    </w:div>
    <w:div w:id="1176699499">
      <w:bodyDiv w:val="1"/>
      <w:marLeft w:val="0"/>
      <w:marRight w:val="0"/>
      <w:marTop w:val="0"/>
      <w:marBottom w:val="0"/>
      <w:divBdr>
        <w:top w:val="none" w:sz="0" w:space="0" w:color="auto"/>
        <w:left w:val="none" w:sz="0" w:space="0" w:color="auto"/>
        <w:bottom w:val="none" w:sz="0" w:space="0" w:color="auto"/>
        <w:right w:val="none" w:sz="0" w:space="0" w:color="auto"/>
      </w:divBdr>
    </w:div>
    <w:div w:id="1179471181">
      <w:bodyDiv w:val="1"/>
      <w:marLeft w:val="0"/>
      <w:marRight w:val="0"/>
      <w:marTop w:val="0"/>
      <w:marBottom w:val="0"/>
      <w:divBdr>
        <w:top w:val="none" w:sz="0" w:space="0" w:color="auto"/>
        <w:left w:val="none" w:sz="0" w:space="0" w:color="auto"/>
        <w:bottom w:val="none" w:sz="0" w:space="0" w:color="auto"/>
        <w:right w:val="none" w:sz="0" w:space="0" w:color="auto"/>
      </w:divBdr>
    </w:div>
    <w:div w:id="1181238470">
      <w:bodyDiv w:val="1"/>
      <w:marLeft w:val="0"/>
      <w:marRight w:val="0"/>
      <w:marTop w:val="0"/>
      <w:marBottom w:val="0"/>
      <w:divBdr>
        <w:top w:val="none" w:sz="0" w:space="0" w:color="auto"/>
        <w:left w:val="none" w:sz="0" w:space="0" w:color="auto"/>
        <w:bottom w:val="none" w:sz="0" w:space="0" w:color="auto"/>
        <w:right w:val="none" w:sz="0" w:space="0" w:color="auto"/>
      </w:divBdr>
    </w:div>
    <w:div w:id="1187522476">
      <w:bodyDiv w:val="1"/>
      <w:marLeft w:val="0"/>
      <w:marRight w:val="0"/>
      <w:marTop w:val="0"/>
      <w:marBottom w:val="0"/>
      <w:divBdr>
        <w:top w:val="none" w:sz="0" w:space="0" w:color="auto"/>
        <w:left w:val="none" w:sz="0" w:space="0" w:color="auto"/>
        <w:bottom w:val="none" w:sz="0" w:space="0" w:color="auto"/>
        <w:right w:val="none" w:sz="0" w:space="0" w:color="auto"/>
      </w:divBdr>
    </w:div>
    <w:div w:id="1187721116">
      <w:bodyDiv w:val="1"/>
      <w:marLeft w:val="0"/>
      <w:marRight w:val="0"/>
      <w:marTop w:val="0"/>
      <w:marBottom w:val="0"/>
      <w:divBdr>
        <w:top w:val="none" w:sz="0" w:space="0" w:color="auto"/>
        <w:left w:val="none" w:sz="0" w:space="0" w:color="auto"/>
        <w:bottom w:val="none" w:sz="0" w:space="0" w:color="auto"/>
        <w:right w:val="none" w:sz="0" w:space="0" w:color="auto"/>
      </w:divBdr>
    </w:div>
    <w:div w:id="1192644539">
      <w:bodyDiv w:val="1"/>
      <w:marLeft w:val="0"/>
      <w:marRight w:val="0"/>
      <w:marTop w:val="0"/>
      <w:marBottom w:val="0"/>
      <w:divBdr>
        <w:top w:val="none" w:sz="0" w:space="0" w:color="auto"/>
        <w:left w:val="none" w:sz="0" w:space="0" w:color="auto"/>
        <w:bottom w:val="none" w:sz="0" w:space="0" w:color="auto"/>
        <w:right w:val="none" w:sz="0" w:space="0" w:color="auto"/>
      </w:divBdr>
    </w:div>
    <w:div w:id="1195190943">
      <w:bodyDiv w:val="1"/>
      <w:marLeft w:val="0"/>
      <w:marRight w:val="0"/>
      <w:marTop w:val="0"/>
      <w:marBottom w:val="0"/>
      <w:divBdr>
        <w:top w:val="none" w:sz="0" w:space="0" w:color="auto"/>
        <w:left w:val="none" w:sz="0" w:space="0" w:color="auto"/>
        <w:bottom w:val="none" w:sz="0" w:space="0" w:color="auto"/>
        <w:right w:val="none" w:sz="0" w:space="0" w:color="auto"/>
      </w:divBdr>
    </w:div>
    <w:div w:id="1212762555">
      <w:bodyDiv w:val="1"/>
      <w:marLeft w:val="0"/>
      <w:marRight w:val="0"/>
      <w:marTop w:val="0"/>
      <w:marBottom w:val="0"/>
      <w:divBdr>
        <w:top w:val="none" w:sz="0" w:space="0" w:color="auto"/>
        <w:left w:val="none" w:sz="0" w:space="0" w:color="auto"/>
        <w:bottom w:val="none" w:sz="0" w:space="0" w:color="auto"/>
        <w:right w:val="none" w:sz="0" w:space="0" w:color="auto"/>
      </w:divBdr>
    </w:div>
    <w:div w:id="1219510366">
      <w:bodyDiv w:val="1"/>
      <w:marLeft w:val="0"/>
      <w:marRight w:val="0"/>
      <w:marTop w:val="0"/>
      <w:marBottom w:val="0"/>
      <w:divBdr>
        <w:top w:val="none" w:sz="0" w:space="0" w:color="auto"/>
        <w:left w:val="none" w:sz="0" w:space="0" w:color="auto"/>
        <w:bottom w:val="none" w:sz="0" w:space="0" w:color="auto"/>
        <w:right w:val="none" w:sz="0" w:space="0" w:color="auto"/>
      </w:divBdr>
    </w:div>
    <w:div w:id="1220047519">
      <w:bodyDiv w:val="1"/>
      <w:marLeft w:val="0"/>
      <w:marRight w:val="0"/>
      <w:marTop w:val="0"/>
      <w:marBottom w:val="0"/>
      <w:divBdr>
        <w:top w:val="none" w:sz="0" w:space="0" w:color="auto"/>
        <w:left w:val="none" w:sz="0" w:space="0" w:color="auto"/>
        <w:bottom w:val="none" w:sz="0" w:space="0" w:color="auto"/>
        <w:right w:val="none" w:sz="0" w:space="0" w:color="auto"/>
      </w:divBdr>
    </w:div>
    <w:div w:id="1223171550">
      <w:bodyDiv w:val="1"/>
      <w:marLeft w:val="0"/>
      <w:marRight w:val="0"/>
      <w:marTop w:val="0"/>
      <w:marBottom w:val="0"/>
      <w:divBdr>
        <w:top w:val="none" w:sz="0" w:space="0" w:color="auto"/>
        <w:left w:val="none" w:sz="0" w:space="0" w:color="auto"/>
        <w:bottom w:val="none" w:sz="0" w:space="0" w:color="auto"/>
        <w:right w:val="none" w:sz="0" w:space="0" w:color="auto"/>
      </w:divBdr>
    </w:div>
    <w:div w:id="1234124823">
      <w:bodyDiv w:val="1"/>
      <w:marLeft w:val="0"/>
      <w:marRight w:val="0"/>
      <w:marTop w:val="0"/>
      <w:marBottom w:val="0"/>
      <w:divBdr>
        <w:top w:val="none" w:sz="0" w:space="0" w:color="auto"/>
        <w:left w:val="none" w:sz="0" w:space="0" w:color="auto"/>
        <w:bottom w:val="none" w:sz="0" w:space="0" w:color="auto"/>
        <w:right w:val="none" w:sz="0" w:space="0" w:color="auto"/>
      </w:divBdr>
    </w:div>
    <w:div w:id="1243371972">
      <w:bodyDiv w:val="1"/>
      <w:marLeft w:val="0"/>
      <w:marRight w:val="0"/>
      <w:marTop w:val="0"/>
      <w:marBottom w:val="0"/>
      <w:divBdr>
        <w:top w:val="none" w:sz="0" w:space="0" w:color="auto"/>
        <w:left w:val="none" w:sz="0" w:space="0" w:color="auto"/>
        <w:bottom w:val="none" w:sz="0" w:space="0" w:color="auto"/>
        <w:right w:val="none" w:sz="0" w:space="0" w:color="auto"/>
      </w:divBdr>
    </w:div>
    <w:div w:id="1251544814">
      <w:bodyDiv w:val="1"/>
      <w:marLeft w:val="0"/>
      <w:marRight w:val="0"/>
      <w:marTop w:val="0"/>
      <w:marBottom w:val="0"/>
      <w:divBdr>
        <w:top w:val="none" w:sz="0" w:space="0" w:color="auto"/>
        <w:left w:val="none" w:sz="0" w:space="0" w:color="auto"/>
        <w:bottom w:val="none" w:sz="0" w:space="0" w:color="auto"/>
        <w:right w:val="none" w:sz="0" w:space="0" w:color="auto"/>
      </w:divBdr>
    </w:div>
    <w:div w:id="1252281002">
      <w:bodyDiv w:val="1"/>
      <w:marLeft w:val="0"/>
      <w:marRight w:val="0"/>
      <w:marTop w:val="0"/>
      <w:marBottom w:val="0"/>
      <w:divBdr>
        <w:top w:val="none" w:sz="0" w:space="0" w:color="auto"/>
        <w:left w:val="none" w:sz="0" w:space="0" w:color="auto"/>
        <w:bottom w:val="none" w:sz="0" w:space="0" w:color="auto"/>
        <w:right w:val="none" w:sz="0" w:space="0" w:color="auto"/>
      </w:divBdr>
    </w:div>
    <w:div w:id="1268585887">
      <w:bodyDiv w:val="1"/>
      <w:marLeft w:val="0"/>
      <w:marRight w:val="0"/>
      <w:marTop w:val="0"/>
      <w:marBottom w:val="0"/>
      <w:divBdr>
        <w:top w:val="none" w:sz="0" w:space="0" w:color="auto"/>
        <w:left w:val="none" w:sz="0" w:space="0" w:color="auto"/>
        <w:bottom w:val="none" w:sz="0" w:space="0" w:color="auto"/>
        <w:right w:val="none" w:sz="0" w:space="0" w:color="auto"/>
      </w:divBdr>
    </w:div>
    <w:div w:id="1273517449">
      <w:bodyDiv w:val="1"/>
      <w:marLeft w:val="0"/>
      <w:marRight w:val="0"/>
      <w:marTop w:val="0"/>
      <w:marBottom w:val="0"/>
      <w:divBdr>
        <w:top w:val="none" w:sz="0" w:space="0" w:color="auto"/>
        <w:left w:val="none" w:sz="0" w:space="0" w:color="auto"/>
        <w:bottom w:val="none" w:sz="0" w:space="0" w:color="auto"/>
        <w:right w:val="none" w:sz="0" w:space="0" w:color="auto"/>
      </w:divBdr>
    </w:div>
    <w:div w:id="1274748696">
      <w:bodyDiv w:val="1"/>
      <w:marLeft w:val="0"/>
      <w:marRight w:val="0"/>
      <w:marTop w:val="0"/>
      <w:marBottom w:val="0"/>
      <w:divBdr>
        <w:top w:val="none" w:sz="0" w:space="0" w:color="auto"/>
        <w:left w:val="none" w:sz="0" w:space="0" w:color="auto"/>
        <w:bottom w:val="none" w:sz="0" w:space="0" w:color="auto"/>
        <w:right w:val="none" w:sz="0" w:space="0" w:color="auto"/>
      </w:divBdr>
    </w:div>
    <w:div w:id="1278180267">
      <w:bodyDiv w:val="1"/>
      <w:marLeft w:val="0"/>
      <w:marRight w:val="0"/>
      <w:marTop w:val="0"/>
      <w:marBottom w:val="0"/>
      <w:divBdr>
        <w:top w:val="none" w:sz="0" w:space="0" w:color="auto"/>
        <w:left w:val="none" w:sz="0" w:space="0" w:color="auto"/>
        <w:bottom w:val="none" w:sz="0" w:space="0" w:color="auto"/>
        <w:right w:val="none" w:sz="0" w:space="0" w:color="auto"/>
      </w:divBdr>
    </w:div>
    <w:div w:id="1282491334">
      <w:bodyDiv w:val="1"/>
      <w:marLeft w:val="0"/>
      <w:marRight w:val="0"/>
      <w:marTop w:val="0"/>
      <w:marBottom w:val="0"/>
      <w:divBdr>
        <w:top w:val="none" w:sz="0" w:space="0" w:color="auto"/>
        <w:left w:val="none" w:sz="0" w:space="0" w:color="auto"/>
        <w:bottom w:val="none" w:sz="0" w:space="0" w:color="auto"/>
        <w:right w:val="none" w:sz="0" w:space="0" w:color="auto"/>
      </w:divBdr>
    </w:div>
    <w:div w:id="1290939405">
      <w:bodyDiv w:val="1"/>
      <w:marLeft w:val="0"/>
      <w:marRight w:val="0"/>
      <w:marTop w:val="0"/>
      <w:marBottom w:val="0"/>
      <w:divBdr>
        <w:top w:val="none" w:sz="0" w:space="0" w:color="auto"/>
        <w:left w:val="none" w:sz="0" w:space="0" w:color="auto"/>
        <w:bottom w:val="none" w:sz="0" w:space="0" w:color="auto"/>
        <w:right w:val="none" w:sz="0" w:space="0" w:color="auto"/>
      </w:divBdr>
    </w:div>
    <w:div w:id="1296640396">
      <w:bodyDiv w:val="1"/>
      <w:marLeft w:val="0"/>
      <w:marRight w:val="0"/>
      <w:marTop w:val="0"/>
      <w:marBottom w:val="0"/>
      <w:divBdr>
        <w:top w:val="none" w:sz="0" w:space="0" w:color="auto"/>
        <w:left w:val="none" w:sz="0" w:space="0" w:color="auto"/>
        <w:bottom w:val="none" w:sz="0" w:space="0" w:color="auto"/>
        <w:right w:val="none" w:sz="0" w:space="0" w:color="auto"/>
      </w:divBdr>
    </w:div>
    <w:div w:id="1298952461">
      <w:bodyDiv w:val="1"/>
      <w:marLeft w:val="0"/>
      <w:marRight w:val="0"/>
      <w:marTop w:val="0"/>
      <w:marBottom w:val="0"/>
      <w:divBdr>
        <w:top w:val="none" w:sz="0" w:space="0" w:color="auto"/>
        <w:left w:val="none" w:sz="0" w:space="0" w:color="auto"/>
        <w:bottom w:val="none" w:sz="0" w:space="0" w:color="auto"/>
        <w:right w:val="none" w:sz="0" w:space="0" w:color="auto"/>
      </w:divBdr>
    </w:div>
    <w:div w:id="1299216950">
      <w:bodyDiv w:val="1"/>
      <w:marLeft w:val="0"/>
      <w:marRight w:val="0"/>
      <w:marTop w:val="0"/>
      <w:marBottom w:val="0"/>
      <w:divBdr>
        <w:top w:val="none" w:sz="0" w:space="0" w:color="auto"/>
        <w:left w:val="none" w:sz="0" w:space="0" w:color="auto"/>
        <w:bottom w:val="none" w:sz="0" w:space="0" w:color="auto"/>
        <w:right w:val="none" w:sz="0" w:space="0" w:color="auto"/>
      </w:divBdr>
    </w:div>
    <w:div w:id="1303848393">
      <w:bodyDiv w:val="1"/>
      <w:marLeft w:val="0"/>
      <w:marRight w:val="0"/>
      <w:marTop w:val="0"/>
      <w:marBottom w:val="0"/>
      <w:divBdr>
        <w:top w:val="none" w:sz="0" w:space="0" w:color="auto"/>
        <w:left w:val="none" w:sz="0" w:space="0" w:color="auto"/>
        <w:bottom w:val="none" w:sz="0" w:space="0" w:color="auto"/>
        <w:right w:val="none" w:sz="0" w:space="0" w:color="auto"/>
      </w:divBdr>
    </w:div>
    <w:div w:id="1312098160">
      <w:bodyDiv w:val="1"/>
      <w:marLeft w:val="0"/>
      <w:marRight w:val="0"/>
      <w:marTop w:val="0"/>
      <w:marBottom w:val="0"/>
      <w:divBdr>
        <w:top w:val="none" w:sz="0" w:space="0" w:color="auto"/>
        <w:left w:val="none" w:sz="0" w:space="0" w:color="auto"/>
        <w:bottom w:val="none" w:sz="0" w:space="0" w:color="auto"/>
        <w:right w:val="none" w:sz="0" w:space="0" w:color="auto"/>
      </w:divBdr>
    </w:div>
    <w:div w:id="1314749732">
      <w:bodyDiv w:val="1"/>
      <w:marLeft w:val="0"/>
      <w:marRight w:val="0"/>
      <w:marTop w:val="0"/>
      <w:marBottom w:val="0"/>
      <w:divBdr>
        <w:top w:val="none" w:sz="0" w:space="0" w:color="auto"/>
        <w:left w:val="none" w:sz="0" w:space="0" w:color="auto"/>
        <w:bottom w:val="none" w:sz="0" w:space="0" w:color="auto"/>
        <w:right w:val="none" w:sz="0" w:space="0" w:color="auto"/>
      </w:divBdr>
    </w:div>
    <w:div w:id="1338771422">
      <w:bodyDiv w:val="1"/>
      <w:marLeft w:val="0"/>
      <w:marRight w:val="0"/>
      <w:marTop w:val="0"/>
      <w:marBottom w:val="0"/>
      <w:divBdr>
        <w:top w:val="none" w:sz="0" w:space="0" w:color="auto"/>
        <w:left w:val="none" w:sz="0" w:space="0" w:color="auto"/>
        <w:bottom w:val="none" w:sz="0" w:space="0" w:color="auto"/>
        <w:right w:val="none" w:sz="0" w:space="0" w:color="auto"/>
      </w:divBdr>
    </w:div>
    <w:div w:id="1343242222">
      <w:bodyDiv w:val="1"/>
      <w:marLeft w:val="0"/>
      <w:marRight w:val="0"/>
      <w:marTop w:val="0"/>
      <w:marBottom w:val="0"/>
      <w:divBdr>
        <w:top w:val="none" w:sz="0" w:space="0" w:color="auto"/>
        <w:left w:val="none" w:sz="0" w:space="0" w:color="auto"/>
        <w:bottom w:val="none" w:sz="0" w:space="0" w:color="auto"/>
        <w:right w:val="none" w:sz="0" w:space="0" w:color="auto"/>
      </w:divBdr>
    </w:div>
    <w:div w:id="1346176334">
      <w:bodyDiv w:val="1"/>
      <w:marLeft w:val="0"/>
      <w:marRight w:val="0"/>
      <w:marTop w:val="0"/>
      <w:marBottom w:val="0"/>
      <w:divBdr>
        <w:top w:val="none" w:sz="0" w:space="0" w:color="auto"/>
        <w:left w:val="none" w:sz="0" w:space="0" w:color="auto"/>
        <w:bottom w:val="none" w:sz="0" w:space="0" w:color="auto"/>
        <w:right w:val="none" w:sz="0" w:space="0" w:color="auto"/>
      </w:divBdr>
    </w:div>
    <w:div w:id="1349257383">
      <w:bodyDiv w:val="1"/>
      <w:marLeft w:val="0"/>
      <w:marRight w:val="0"/>
      <w:marTop w:val="0"/>
      <w:marBottom w:val="0"/>
      <w:divBdr>
        <w:top w:val="none" w:sz="0" w:space="0" w:color="auto"/>
        <w:left w:val="none" w:sz="0" w:space="0" w:color="auto"/>
        <w:bottom w:val="none" w:sz="0" w:space="0" w:color="auto"/>
        <w:right w:val="none" w:sz="0" w:space="0" w:color="auto"/>
      </w:divBdr>
    </w:div>
    <w:div w:id="1351755166">
      <w:bodyDiv w:val="1"/>
      <w:marLeft w:val="0"/>
      <w:marRight w:val="0"/>
      <w:marTop w:val="0"/>
      <w:marBottom w:val="0"/>
      <w:divBdr>
        <w:top w:val="none" w:sz="0" w:space="0" w:color="auto"/>
        <w:left w:val="none" w:sz="0" w:space="0" w:color="auto"/>
        <w:bottom w:val="none" w:sz="0" w:space="0" w:color="auto"/>
        <w:right w:val="none" w:sz="0" w:space="0" w:color="auto"/>
      </w:divBdr>
    </w:div>
    <w:div w:id="1358234381">
      <w:bodyDiv w:val="1"/>
      <w:marLeft w:val="0"/>
      <w:marRight w:val="0"/>
      <w:marTop w:val="0"/>
      <w:marBottom w:val="0"/>
      <w:divBdr>
        <w:top w:val="none" w:sz="0" w:space="0" w:color="auto"/>
        <w:left w:val="none" w:sz="0" w:space="0" w:color="auto"/>
        <w:bottom w:val="none" w:sz="0" w:space="0" w:color="auto"/>
        <w:right w:val="none" w:sz="0" w:space="0" w:color="auto"/>
      </w:divBdr>
    </w:div>
    <w:div w:id="1368331708">
      <w:bodyDiv w:val="1"/>
      <w:marLeft w:val="0"/>
      <w:marRight w:val="0"/>
      <w:marTop w:val="0"/>
      <w:marBottom w:val="0"/>
      <w:divBdr>
        <w:top w:val="none" w:sz="0" w:space="0" w:color="auto"/>
        <w:left w:val="none" w:sz="0" w:space="0" w:color="auto"/>
        <w:bottom w:val="none" w:sz="0" w:space="0" w:color="auto"/>
        <w:right w:val="none" w:sz="0" w:space="0" w:color="auto"/>
      </w:divBdr>
    </w:div>
    <w:div w:id="1371226532">
      <w:bodyDiv w:val="1"/>
      <w:marLeft w:val="0"/>
      <w:marRight w:val="0"/>
      <w:marTop w:val="0"/>
      <w:marBottom w:val="0"/>
      <w:divBdr>
        <w:top w:val="none" w:sz="0" w:space="0" w:color="auto"/>
        <w:left w:val="none" w:sz="0" w:space="0" w:color="auto"/>
        <w:bottom w:val="none" w:sz="0" w:space="0" w:color="auto"/>
        <w:right w:val="none" w:sz="0" w:space="0" w:color="auto"/>
      </w:divBdr>
    </w:div>
    <w:div w:id="1374306997">
      <w:bodyDiv w:val="1"/>
      <w:marLeft w:val="0"/>
      <w:marRight w:val="0"/>
      <w:marTop w:val="0"/>
      <w:marBottom w:val="0"/>
      <w:divBdr>
        <w:top w:val="none" w:sz="0" w:space="0" w:color="auto"/>
        <w:left w:val="none" w:sz="0" w:space="0" w:color="auto"/>
        <w:bottom w:val="none" w:sz="0" w:space="0" w:color="auto"/>
        <w:right w:val="none" w:sz="0" w:space="0" w:color="auto"/>
      </w:divBdr>
    </w:div>
    <w:div w:id="1382486202">
      <w:bodyDiv w:val="1"/>
      <w:marLeft w:val="0"/>
      <w:marRight w:val="0"/>
      <w:marTop w:val="0"/>
      <w:marBottom w:val="0"/>
      <w:divBdr>
        <w:top w:val="none" w:sz="0" w:space="0" w:color="auto"/>
        <w:left w:val="none" w:sz="0" w:space="0" w:color="auto"/>
        <w:bottom w:val="none" w:sz="0" w:space="0" w:color="auto"/>
        <w:right w:val="none" w:sz="0" w:space="0" w:color="auto"/>
      </w:divBdr>
    </w:div>
    <w:div w:id="1384283141">
      <w:bodyDiv w:val="1"/>
      <w:marLeft w:val="0"/>
      <w:marRight w:val="0"/>
      <w:marTop w:val="0"/>
      <w:marBottom w:val="0"/>
      <w:divBdr>
        <w:top w:val="none" w:sz="0" w:space="0" w:color="auto"/>
        <w:left w:val="none" w:sz="0" w:space="0" w:color="auto"/>
        <w:bottom w:val="none" w:sz="0" w:space="0" w:color="auto"/>
        <w:right w:val="none" w:sz="0" w:space="0" w:color="auto"/>
      </w:divBdr>
    </w:div>
    <w:div w:id="1406606698">
      <w:bodyDiv w:val="1"/>
      <w:marLeft w:val="0"/>
      <w:marRight w:val="0"/>
      <w:marTop w:val="0"/>
      <w:marBottom w:val="0"/>
      <w:divBdr>
        <w:top w:val="none" w:sz="0" w:space="0" w:color="auto"/>
        <w:left w:val="none" w:sz="0" w:space="0" w:color="auto"/>
        <w:bottom w:val="none" w:sz="0" w:space="0" w:color="auto"/>
        <w:right w:val="none" w:sz="0" w:space="0" w:color="auto"/>
      </w:divBdr>
    </w:div>
    <w:div w:id="1409499187">
      <w:bodyDiv w:val="1"/>
      <w:marLeft w:val="0"/>
      <w:marRight w:val="0"/>
      <w:marTop w:val="0"/>
      <w:marBottom w:val="0"/>
      <w:divBdr>
        <w:top w:val="none" w:sz="0" w:space="0" w:color="auto"/>
        <w:left w:val="none" w:sz="0" w:space="0" w:color="auto"/>
        <w:bottom w:val="none" w:sz="0" w:space="0" w:color="auto"/>
        <w:right w:val="none" w:sz="0" w:space="0" w:color="auto"/>
      </w:divBdr>
    </w:div>
    <w:div w:id="1412003471">
      <w:bodyDiv w:val="1"/>
      <w:marLeft w:val="0"/>
      <w:marRight w:val="0"/>
      <w:marTop w:val="0"/>
      <w:marBottom w:val="0"/>
      <w:divBdr>
        <w:top w:val="none" w:sz="0" w:space="0" w:color="auto"/>
        <w:left w:val="none" w:sz="0" w:space="0" w:color="auto"/>
        <w:bottom w:val="none" w:sz="0" w:space="0" w:color="auto"/>
        <w:right w:val="none" w:sz="0" w:space="0" w:color="auto"/>
      </w:divBdr>
    </w:div>
    <w:div w:id="1412579630">
      <w:bodyDiv w:val="1"/>
      <w:marLeft w:val="0"/>
      <w:marRight w:val="0"/>
      <w:marTop w:val="0"/>
      <w:marBottom w:val="0"/>
      <w:divBdr>
        <w:top w:val="none" w:sz="0" w:space="0" w:color="auto"/>
        <w:left w:val="none" w:sz="0" w:space="0" w:color="auto"/>
        <w:bottom w:val="none" w:sz="0" w:space="0" w:color="auto"/>
        <w:right w:val="none" w:sz="0" w:space="0" w:color="auto"/>
      </w:divBdr>
    </w:div>
    <w:div w:id="1426145035">
      <w:bodyDiv w:val="1"/>
      <w:marLeft w:val="0"/>
      <w:marRight w:val="0"/>
      <w:marTop w:val="0"/>
      <w:marBottom w:val="0"/>
      <w:divBdr>
        <w:top w:val="none" w:sz="0" w:space="0" w:color="auto"/>
        <w:left w:val="none" w:sz="0" w:space="0" w:color="auto"/>
        <w:bottom w:val="none" w:sz="0" w:space="0" w:color="auto"/>
        <w:right w:val="none" w:sz="0" w:space="0" w:color="auto"/>
      </w:divBdr>
    </w:div>
    <w:div w:id="1450079449">
      <w:bodyDiv w:val="1"/>
      <w:marLeft w:val="0"/>
      <w:marRight w:val="0"/>
      <w:marTop w:val="0"/>
      <w:marBottom w:val="0"/>
      <w:divBdr>
        <w:top w:val="none" w:sz="0" w:space="0" w:color="auto"/>
        <w:left w:val="none" w:sz="0" w:space="0" w:color="auto"/>
        <w:bottom w:val="none" w:sz="0" w:space="0" w:color="auto"/>
        <w:right w:val="none" w:sz="0" w:space="0" w:color="auto"/>
      </w:divBdr>
    </w:div>
    <w:div w:id="1450470081">
      <w:bodyDiv w:val="1"/>
      <w:marLeft w:val="0"/>
      <w:marRight w:val="0"/>
      <w:marTop w:val="0"/>
      <w:marBottom w:val="0"/>
      <w:divBdr>
        <w:top w:val="none" w:sz="0" w:space="0" w:color="auto"/>
        <w:left w:val="none" w:sz="0" w:space="0" w:color="auto"/>
        <w:bottom w:val="none" w:sz="0" w:space="0" w:color="auto"/>
        <w:right w:val="none" w:sz="0" w:space="0" w:color="auto"/>
      </w:divBdr>
    </w:div>
    <w:div w:id="1457404218">
      <w:bodyDiv w:val="1"/>
      <w:marLeft w:val="0"/>
      <w:marRight w:val="0"/>
      <w:marTop w:val="0"/>
      <w:marBottom w:val="0"/>
      <w:divBdr>
        <w:top w:val="none" w:sz="0" w:space="0" w:color="auto"/>
        <w:left w:val="none" w:sz="0" w:space="0" w:color="auto"/>
        <w:bottom w:val="none" w:sz="0" w:space="0" w:color="auto"/>
        <w:right w:val="none" w:sz="0" w:space="0" w:color="auto"/>
      </w:divBdr>
    </w:div>
    <w:div w:id="1464349237">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479685441">
      <w:bodyDiv w:val="1"/>
      <w:marLeft w:val="0"/>
      <w:marRight w:val="0"/>
      <w:marTop w:val="0"/>
      <w:marBottom w:val="0"/>
      <w:divBdr>
        <w:top w:val="none" w:sz="0" w:space="0" w:color="auto"/>
        <w:left w:val="none" w:sz="0" w:space="0" w:color="auto"/>
        <w:bottom w:val="none" w:sz="0" w:space="0" w:color="auto"/>
        <w:right w:val="none" w:sz="0" w:space="0" w:color="auto"/>
      </w:divBdr>
    </w:div>
    <w:div w:id="1484272012">
      <w:bodyDiv w:val="1"/>
      <w:marLeft w:val="0"/>
      <w:marRight w:val="0"/>
      <w:marTop w:val="0"/>
      <w:marBottom w:val="0"/>
      <w:divBdr>
        <w:top w:val="none" w:sz="0" w:space="0" w:color="auto"/>
        <w:left w:val="none" w:sz="0" w:space="0" w:color="auto"/>
        <w:bottom w:val="none" w:sz="0" w:space="0" w:color="auto"/>
        <w:right w:val="none" w:sz="0" w:space="0" w:color="auto"/>
      </w:divBdr>
    </w:div>
    <w:div w:id="1497381546">
      <w:bodyDiv w:val="1"/>
      <w:marLeft w:val="0"/>
      <w:marRight w:val="0"/>
      <w:marTop w:val="0"/>
      <w:marBottom w:val="0"/>
      <w:divBdr>
        <w:top w:val="none" w:sz="0" w:space="0" w:color="auto"/>
        <w:left w:val="none" w:sz="0" w:space="0" w:color="auto"/>
        <w:bottom w:val="none" w:sz="0" w:space="0" w:color="auto"/>
        <w:right w:val="none" w:sz="0" w:space="0" w:color="auto"/>
      </w:divBdr>
    </w:div>
    <w:div w:id="1501962504">
      <w:bodyDiv w:val="1"/>
      <w:marLeft w:val="0"/>
      <w:marRight w:val="0"/>
      <w:marTop w:val="0"/>
      <w:marBottom w:val="0"/>
      <w:divBdr>
        <w:top w:val="none" w:sz="0" w:space="0" w:color="auto"/>
        <w:left w:val="none" w:sz="0" w:space="0" w:color="auto"/>
        <w:bottom w:val="none" w:sz="0" w:space="0" w:color="auto"/>
        <w:right w:val="none" w:sz="0" w:space="0" w:color="auto"/>
      </w:divBdr>
    </w:div>
    <w:div w:id="1504394976">
      <w:bodyDiv w:val="1"/>
      <w:marLeft w:val="0"/>
      <w:marRight w:val="0"/>
      <w:marTop w:val="0"/>
      <w:marBottom w:val="0"/>
      <w:divBdr>
        <w:top w:val="none" w:sz="0" w:space="0" w:color="auto"/>
        <w:left w:val="none" w:sz="0" w:space="0" w:color="auto"/>
        <w:bottom w:val="none" w:sz="0" w:space="0" w:color="auto"/>
        <w:right w:val="none" w:sz="0" w:space="0" w:color="auto"/>
      </w:divBdr>
    </w:div>
    <w:div w:id="1508665854">
      <w:bodyDiv w:val="1"/>
      <w:marLeft w:val="0"/>
      <w:marRight w:val="0"/>
      <w:marTop w:val="0"/>
      <w:marBottom w:val="0"/>
      <w:divBdr>
        <w:top w:val="none" w:sz="0" w:space="0" w:color="auto"/>
        <w:left w:val="none" w:sz="0" w:space="0" w:color="auto"/>
        <w:bottom w:val="none" w:sz="0" w:space="0" w:color="auto"/>
        <w:right w:val="none" w:sz="0" w:space="0" w:color="auto"/>
      </w:divBdr>
    </w:div>
    <w:div w:id="1509757524">
      <w:bodyDiv w:val="1"/>
      <w:marLeft w:val="0"/>
      <w:marRight w:val="0"/>
      <w:marTop w:val="0"/>
      <w:marBottom w:val="0"/>
      <w:divBdr>
        <w:top w:val="none" w:sz="0" w:space="0" w:color="auto"/>
        <w:left w:val="none" w:sz="0" w:space="0" w:color="auto"/>
        <w:bottom w:val="none" w:sz="0" w:space="0" w:color="auto"/>
        <w:right w:val="none" w:sz="0" w:space="0" w:color="auto"/>
      </w:divBdr>
    </w:div>
    <w:div w:id="1509905302">
      <w:bodyDiv w:val="1"/>
      <w:marLeft w:val="0"/>
      <w:marRight w:val="0"/>
      <w:marTop w:val="0"/>
      <w:marBottom w:val="0"/>
      <w:divBdr>
        <w:top w:val="none" w:sz="0" w:space="0" w:color="auto"/>
        <w:left w:val="none" w:sz="0" w:space="0" w:color="auto"/>
        <w:bottom w:val="none" w:sz="0" w:space="0" w:color="auto"/>
        <w:right w:val="none" w:sz="0" w:space="0" w:color="auto"/>
      </w:divBdr>
    </w:div>
    <w:div w:id="1516113077">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22159731">
      <w:bodyDiv w:val="1"/>
      <w:marLeft w:val="0"/>
      <w:marRight w:val="0"/>
      <w:marTop w:val="0"/>
      <w:marBottom w:val="0"/>
      <w:divBdr>
        <w:top w:val="none" w:sz="0" w:space="0" w:color="auto"/>
        <w:left w:val="none" w:sz="0" w:space="0" w:color="auto"/>
        <w:bottom w:val="none" w:sz="0" w:space="0" w:color="auto"/>
        <w:right w:val="none" w:sz="0" w:space="0" w:color="auto"/>
      </w:divBdr>
    </w:div>
    <w:div w:id="1530295876">
      <w:bodyDiv w:val="1"/>
      <w:marLeft w:val="0"/>
      <w:marRight w:val="0"/>
      <w:marTop w:val="0"/>
      <w:marBottom w:val="0"/>
      <w:divBdr>
        <w:top w:val="none" w:sz="0" w:space="0" w:color="auto"/>
        <w:left w:val="none" w:sz="0" w:space="0" w:color="auto"/>
        <w:bottom w:val="none" w:sz="0" w:space="0" w:color="auto"/>
        <w:right w:val="none" w:sz="0" w:space="0" w:color="auto"/>
      </w:divBdr>
    </w:div>
    <w:div w:id="1530950028">
      <w:bodyDiv w:val="1"/>
      <w:marLeft w:val="0"/>
      <w:marRight w:val="0"/>
      <w:marTop w:val="0"/>
      <w:marBottom w:val="0"/>
      <w:divBdr>
        <w:top w:val="none" w:sz="0" w:space="0" w:color="auto"/>
        <w:left w:val="none" w:sz="0" w:space="0" w:color="auto"/>
        <w:bottom w:val="none" w:sz="0" w:space="0" w:color="auto"/>
        <w:right w:val="none" w:sz="0" w:space="0" w:color="auto"/>
      </w:divBdr>
    </w:div>
    <w:div w:id="1532961978">
      <w:bodyDiv w:val="1"/>
      <w:marLeft w:val="0"/>
      <w:marRight w:val="0"/>
      <w:marTop w:val="0"/>
      <w:marBottom w:val="0"/>
      <w:divBdr>
        <w:top w:val="none" w:sz="0" w:space="0" w:color="auto"/>
        <w:left w:val="none" w:sz="0" w:space="0" w:color="auto"/>
        <w:bottom w:val="none" w:sz="0" w:space="0" w:color="auto"/>
        <w:right w:val="none" w:sz="0" w:space="0" w:color="auto"/>
      </w:divBdr>
    </w:div>
    <w:div w:id="1535993647">
      <w:bodyDiv w:val="1"/>
      <w:marLeft w:val="0"/>
      <w:marRight w:val="0"/>
      <w:marTop w:val="0"/>
      <w:marBottom w:val="0"/>
      <w:divBdr>
        <w:top w:val="none" w:sz="0" w:space="0" w:color="auto"/>
        <w:left w:val="none" w:sz="0" w:space="0" w:color="auto"/>
        <w:bottom w:val="none" w:sz="0" w:space="0" w:color="auto"/>
        <w:right w:val="none" w:sz="0" w:space="0" w:color="auto"/>
      </w:divBdr>
    </w:div>
    <w:div w:id="1537081660">
      <w:bodyDiv w:val="1"/>
      <w:marLeft w:val="0"/>
      <w:marRight w:val="0"/>
      <w:marTop w:val="0"/>
      <w:marBottom w:val="0"/>
      <w:divBdr>
        <w:top w:val="none" w:sz="0" w:space="0" w:color="auto"/>
        <w:left w:val="none" w:sz="0" w:space="0" w:color="auto"/>
        <w:bottom w:val="none" w:sz="0" w:space="0" w:color="auto"/>
        <w:right w:val="none" w:sz="0" w:space="0" w:color="auto"/>
      </w:divBdr>
    </w:div>
    <w:div w:id="1540706865">
      <w:bodyDiv w:val="1"/>
      <w:marLeft w:val="0"/>
      <w:marRight w:val="0"/>
      <w:marTop w:val="0"/>
      <w:marBottom w:val="0"/>
      <w:divBdr>
        <w:top w:val="none" w:sz="0" w:space="0" w:color="auto"/>
        <w:left w:val="none" w:sz="0" w:space="0" w:color="auto"/>
        <w:bottom w:val="none" w:sz="0" w:space="0" w:color="auto"/>
        <w:right w:val="none" w:sz="0" w:space="0" w:color="auto"/>
      </w:divBdr>
    </w:div>
    <w:div w:id="1542128016">
      <w:bodyDiv w:val="1"/>
      <w:marLeft w:val="0"/>
      <w:marRight w:val="0"/>
      <w:marTop w:val="0"/>
      <w:marBottom w:val="0"/>
      <w:divBdr>
        <w:top w:val="none" w:sz="0" w:space="0" w:color="auto"/>
        <w:left w:val="none" w:sz="0" w:space="0" w:color="auto"/>
        <w:bottom w:val="none" w:sz="0" w:space="0" w:color="auto"/>
        <w:right w:val="none" w:sz="0" w:space="0" w:color="auto"/>
      </w:divBdr>
    </w:div>
    <w:div w:id="1547061597">
      <w:bodyDiv w:val="1"/>
      <w:marLeft w:val="0"/>
      <w:marRight w:val="0"/>
      <w:marTop w:val="0"/>
      <w:marBottom w:val="0"/>
      <w:divBdr>
        <w:top w:val="none" w:sz="0" w:space="0" w:color="auto"/>
        <w:left w:val="none" w:sz="0" w:space="0" w:color="auto"/>
        <w:bottom w:val="none" w:sz="0" w:space="0" w:color="auto"/>
        <w:right w:val="none" w:sz="0" w:space="0" w:color="auto"/>
      </w:divBdr>
    </w:div>
    <w:div w:id="1548762340">
      <w:bodyDiv w:val="1"/>
      <w:marLeft w:val="0"/>
      <w:marRight w:val="0"/>
      <w:marTop w:val="0"/>
      <w:marBottom w:val="0"/>
      <w:divBdr>
        <w:top w:val="none" w:sz="0" w:space="0" w:color="auto"/>
        <w:left w:val="none" w:sz="0" w:space="0" w:color="auto"/>
        <w:bottom w:val="none" w:sz="0" w:space="0" w:color="auto"/>
        <w:right w:val="none" w:sz="0" w:space="0" w:color="auto"/>
      </w:divBdr>
    </w:div>
    <w:div w:id="1557470926">
      <w:bodyDiv w:val="1"/>
      <w:marLeft w:val="0"/>
      <w:marRight w:val="0"/>
      <w:marTop w:val="0"/>
      <w:marBottom w:val="0"/>
      <w:divBdr>
        <w:top w:val="none" w:sz="0" w:space="0" w:color="auto"/>
        <w:left w:val="none" w:sz="0" w:space="0" w:color="auto"/>
        <w:bottom w:val="none" w:sz="0" w:space="0" w:color="auto"/>
        <w:right w:val="none" w:sz="0" w:space="0" w:color="auto"/>
      </w:divBdr>
    </w:div>
    <w:div w:id="1559900815">
      <w:bodyDiv w:val="1"/>
      <w:marLeft w:val="0"/>
      <w:marRight w:val="0"/>
      <w:marTop w:val="0"/>
      <w:marBottom w:val="0"/>
      <w:divBdr>
        <w:top w:val="none" w:sz="0" w:space="0" w:color="auto"/>
        <w:left w:val="none" w:sz="0" w:space="0" w:color="auto"/>
        <w:bottom w:val="none" w:sz="0" w:space="0" w:color="auto"/>
        <w:right w:val="none" w:sz="0" w:space="0" w:color="auto"/>
      </w:divBdr>
    </w:div>
    <w:div w:id="1570849021">
      <w:bodyDiv w:val="1"/>
      <w:marLeft w:val="0"/>
      <w:marRight w:val="0"/>
      <w:marTop w:val="0"/>
      <w:marBottom w:val="0"/>
      <w:divBdr>
        <w:top w:val="none" w:sz="0" w:space="0" w:color="auto"/>
        <w:left w:val="none" w:sz="0" w:space="0" w:color="auto"/>
        <w:bottom w:val="none" w:sz="0" w:space="0" w:color="auto"/>
        <w:right w:val="none" w:sz="0" w:space="0" w:color="auto"/>
      </w:divBdr>
    </w:div>
    <w:div w:id="1583485679">
      <w:bodyDiv w:val="1"/>
      <w:marLeft w:val="0"/>
      <w:marRight w:val="0"/>
      <w:marTop w:val="0"/>
      <w:marBottom w:val="0"/>
      <w:divBdr>
        <w:top w:val="none" w:sz="0" w:space="0" w:color="auto"/>
        <w:left w:val="none" w:sz="0" w:space="0" w:color="auto"/>
        <w:bottom w:val="none" w:sz="0" w:space="0" w:color="auto"/>
        <w:right w:val="none" w:sz="0" w:space="0" w:color="auto"/>
      </w:divBdr>
    </w:div>
    <w:div w:id="1594583749">
      <w:bodyDiv w:val="1"/>
      <w:marLeft w:val="0"/>
      <w:marRight w:val="0"/>
      <w:marTop w:val="0"/>
      <w:marBottom w:val="0"/>
      <w:divBdr>
        <w:top w:val="none" w:sz="0" w:space="0" w:color="auto"/>
        <w:left w:val="none" w:sz="0" w:space="0" w:color="auto"/>
        <w:bottom w:val="none" w:sz="0" w:space="0" w:color="auto"/>
        <w:right w:val="none" w:sz="0" w:space="0" w:color="auto"/>
      </w:divBdr>
    </w:div>
    <w:div w:id="1608005193">
      <w:bodyDiv w:val="1"/>
      <w:marLeft w:val="0"/>
      <w:marRight w:val="0"/>
      <w:marTop w:val="0"/>
      <w:marBottom w:val="0"/>
      <w:divBdr>
        <w:top w:val="none" w:sz="0" w:space="0" w:color="auto"/>
        <w:left w:val="none" w:sz="0" w:space="0" w:color="auto"/>
        <w:bottom w:val="none" w:sz="0" w:space="0" w:color="auto"/>
        <w:right w:val="none" w:sz="0" w:space="0" w:color="auto"/>
      </w:divBdr>
    </w:div>
    <w:div w:id="1609503901">
      <w:bodyDiv w:val="1"/>
      <w:marLeft w:val="0"/>
      <w:marRight w:val="0"/>
      <w:marTop w:val="0"/>
      <w:marBottom w:val="0"/>
      <w:divBdr>
        <w:top w:val="none" w:sz="0" w:space="0" w:color="auto"/>
        <w:left w:val="none" w:sz="0" w:space="0" w:color="auto"/>
        <w:bottom w:val="none" w:sz="0" w:space="0" w:color="auto"/>
        <w:right w:val="none" w:sz="0" w:space="0" w:color="auto"/>
      </w:divBdr>
    </w:div>
    <w:div w:id="1611357935">
      <w:bodyDiv w:val="1"/>
      <w:marLeft w:val="0"/>
      <w:marRight w:val="0"/>
      <w:marTop w:val="0"/>
      <w:marBottom w:val="0"/>
      <w:divBdr>
        <w:top w:val="none" w:sz="0" w:space="0" w:color="auto"/>
        <w:left w:val="none" w:sz="0" w:space="0" w:color="auto"/>
        <w:bottom w:val="none" w:sz="0" w:space="0" w:color="auto"/>
        <w:right w:val="none" w:sz="0" w:space="0" w:color="auto"/>
      </w:divBdr>
    </w:div>
    <w:div w:id="1617440378">
      <w:bodyDiv w:val="1"/>
      <w:marLeft w:val="0"/>
      <w:marRight w:val="0"/>
      <w:marTop w:val="0"/>
      <w:marBottom w:val="0"/>
      <w:divBdr>
        <w:top w:val="none" w:sz="0" w:space="0" w:color="auto"/>
        <w:left w:val="none" w:sz="0" w:space="0" w:color="auto"/>
        <w:bottom w:val="none" w:sz="0" w:space="0" w:color="auto"/>
        <w:right w:val="none" w:sz="0" w:space="0" w:color="auto"/>
      </w:divBdr>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30739190">
      <w:bodyDiv w:val="1"/>
      <w:marLeft w:val="0"/>
      <w:marRight w:val="0"/>
      <w:marTop w:val="0"/>
      <w:marBottom w:val="0"/>
      <w:divBdr>
        <w:top w:val="none" w:sz="0" w:space="0" w:color="auto"/>
        <w:left w:val="none" w:sz="0" w:space="0" w:color="auto"/>
        <w:bottom w:val="none" w:sz="0" w:space="0" w:color="auto"/>
        <w:right w:val="none" w:sz="0" w:space="0" w:color="auto"/>
      </w:divBdr>
    </w:div>
    <w:div w:id="1634797395">
      <w:bodyDiv w:val="1"/>
      <w:marLeft w:val="0"/>
      <w:marRight w:val="0"/>
      <w:marTop w:val="0"/>
      <w:marBottom w:val="0"/>
      <w:divBdr>
        <w:top w:val="none" w:sz="0" w:space="0" w:color="auto"/>
        <w:left w:val="none" w:sz="0" w:space="0" w:color="auto"/>
        <w:bottom w:val="none" w:sz="0" w:space="0" w:color="auto"/>
        <w:right w:val="none" w:sz="0" w:space="0" w:color="auto"/>
      </w:divBdr>
    </w:div>
    <w:div w:id="1637370797">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41110850">
      <w:bodyDiv w:val="1"/>
      <w:marLeft w:val="0"/>
      <w:marRight w:val="0"/>
      <w:marTop w:val="0"/>
      <w:marBottom w:val="0"/>
      <w:divBdr>
        <w:top w:val="none" w:sz="0" w:space="0" w:color="auto"/>
        <w:left w:val="none" w:sz="0" w:space="0" w:color="auto"/>
        <w:bottom w:val="none" w:sz="0" w:space="0" w:color="auto"/>
        <w:right w:val="none" w:sz="0" w:space="0" w:color="auto"/>
      </w:divBdr>
    </w:div>
    <w:div w:id="1651708377">
      <w:bodyDiv w:val="1"/>
      <w:marLeft w:val="0"/>
      <w:marRight w:val="0"/>
      <w:marTop w:val="0"/>
      <w:marBottom w:val="0"/>
      <w:divBdr>
        <w:top w:val="none" w:sz="0" w:space="0" w:color="auto"/>
        <w:left w:val="none" w:sz="0" w:space="0" w:color="auto"/>
        <w:bottom w:val="none" w:sz="0" w:space="0" w:color="auto"/>
        <w:right w:val="none" w:sz="0" w:space="0" w:color="auto"/>
      </w:divBdr>
    </w:div>
    <w:div w:id="1654604802">
      <w:bodyDiv w:val="1"/>
      <w:marLeft w:val="0"/>
      <w:marRight w:val="0"/>
      <w:marTop w:val="0"/>
      <w:marBottom w:val="0"/>
      <w:divBdr>
        <w:top w:val="none" w:sz="0" w:space="0" w:color="auto"/>
        <w:left w:val="none" w:sz="0" w:space="0" w:color="auto"/>
        <w:bottom w:val="none" w:sz="0" w:space="0" w:color="auto"/>
        <w:right w:val="none" w:sz="0" w:space="0" w:color="auto"/>
      </w:divBdr>
    </w:div>
    <w:div w:id="1664091924">
      <w:bodyDiv w:val="1"/>
      <w:marLeft w:val="0"/>
      <w:marRight w:val="0"/>
      <w:marTop w:val="0"/>
      <w:marBottom w:val="0"/>
      <w:divBdr>
        <w:top w:val="none" w:sz="0" w:space="0" w:color="auto"/>
        <w:left w:val="none" w:sz="0" w:space="0" w:color="auto"/>
        <w:bottom w:val="none" w:sz="0" w:space="0" w:color="auto"/>
        <w:right w:val="none" w:sz="0" w:space="0" w:color="auto"/>
      </w:divBdr>
    </w:div>
    <w:div w:id="1668362480">
      <w:bodyDiv w:val="1"/>
      <w:marLeft w:val="0"/>
      <w:marRight w:val="0"/>
      <w:marTop w:val="0"/>
      <w:marBottom w:val="0"/>
      <w:divBdr>
        <w:top w:val="none" w:sz="0" w:space="0" w:color="auto"/>
        <w:left w:val="none" w:sz="0" w:space="0" w:color="auto"/>
        <w:bottom w:val="none" w:sz="0" w:space="0" w:color="auto"/>
        <w:right w:val="none" w:sz="0" w:space="0" w:color="auto"/>
      </w:divBdr>
    </w:div>
    <w:div w:id="1672488509">
      <w:bodyDiv w:val="1"/>
      <w:marLeft w:val="0"/>
      <w:marRight w:val="0"/>
      <w:marTop w:val="0"/>
      <w:marBottom w:val="0"/>
      <w:divBdr>
        <w:top w:val="none" w:sz="0" w:space="0" w:color="auto"/>
        <w:left w:val="none" w:sz="0" w:space="0" w:color="auto"/>
        <w:bottom w:val="none" w:sz="0" w:space="0" w:color="auto"/>
        <w:right w:val="none" w:sz="0" w:space="0" w:color="auto"/>
      </w:divBdr>
    </w:div>
    <w:div w:id="1680230211">
      <w:bodyDiv w:val="1"/>
      <w:marLeft w:val="0"/>
      <w:marRight w:val="0"/>
      <w:marTop w:val="0"/>
      <w:marBottom w:val="0"/>
      <w:divBdr>
        <w:top w:val="none" w:sz="0" w:space="0" w:color="auto"/>
        <w:left w:val="none" w:sz="0" w:space="0" w:color="auto"/>
        <w:bottom w:val="none" w:sz="0" w:space="0" w:color="auto"/>
        <w:right w:val="none" w:sz="0" w:space="0" w:color="auto"/>
      </w:divBdr>
    </w:div>
    <w:div w:id="1681816378">
      <w:bodyDiv w:val="1"/>
      <w:marLeft w:val="0"/>
      <w:marRight w:val="0"/>
      <w:marTop w:val="0"/>
      <w:marBottom w:val="0"/>
      <w:divBdr>
        <w:top w:val="none" w:sz="0" w:space="0" w:color="auto"/>
        <w:left w:val="none" w:sz="0" w:space="0" w:color="auto"/>
        <w:bottom w:val="none" w:sz="0" w:space="0" w:color="auto"/>
        <w:right w:val="none" w:sz="0" w:space="0" w:color="auto"/>
      </w:divBdr>
    </w:div>
    <w:div w:id="1685280233">
      <w:bodyDiv w:val="1"/>
      <w:marLeft w:val="0"/>
      <w:marRight w:val="0"/>
      <w:marTop w:val="0"/>
      <w:marBottom w:val="0"/>
      <w:divBdr>
        <w:top w:val="none" w:sz="0" w:space="0" w:color="auto"/>
        <w:left w:val="none" w:sz="0" w:space="0" w:color="auto"/>
        <w:bottom w:val="none" w:sz="0" w:space="0" w:color="auto"/>
        <w:right w:val="none" w:sz="0" w:space="0" w:color="auto"/>
      </w:divBdr>
    </w:div>
    <w:div w:id="1695113879">
      <w:bodyDiv w:val="1"/>
      <w:marLeft w:val="0"/>
      <w:marRight w:val="0"/>
      <w:marTop w:val="0"/>
      <w:marBottom w:val="0"/>
      <w:divBdr>
        <w:top w:val="none" w:sz="0" w:space="0" w:color="auto"/>
        <w:left w:val="none" w:sz="0" w:space="0" w:color="auto"/>
        <w:bottom w:val="none" w:sz="0" w:space="0" w:color="auto"/>
        <w:right w:val="none" w:sz="0" w:space="0" w:color="auto"/>
      </w:divBdr>
    </w:div>
    <w:div w:id="1696268621">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706104365">
      <w:bodyDiv w:val="1"/>
      <w:marLeft w:val="0"/>
      <w:marRight w:val="0"/>
      <w:marTop w:val="0"/>
      <w:marBottom w:val="0"/>
      <w:divBdr>
        <w:top w:val="none" w:sz="0" w:space="0" w:color="auto"/>
        <w:left w:val="none" w:sz="0" w:space="0" w:color="auto"/>
        <w:bottom w:val="none" w:sz="0" w:space="0" w:color="auto"/>
        <w:right w:val="none" w:sz="0" w:space="0" w:color="auto"/>
      </w:divBdr>
    </w:div>
    <w:div w:id="1707751981">
      <w:bodyDiv w:val="1"/>
      <w:marLeft w:val="0"/>
      <w:marRight w:val="0"/>
      <w:marTop w:val="0"/>
      <w:marBottom w:val="0"/>
      <w:divBdr>
        <w:top w:val="none" w:sz="0" w:space="0" w:color="auto"/>
        <w:left w:val="none" w:sz="0" w:space="0" w:color="auto"/>
        <w:bottom w:val="none" w:sz="0" w:space="0" w:color="auto"/>
        <w:right w:val="none" w:sz="0" w:space="0" w:color="auto"/>
      </w:divBdr>
    </w:div>
    <w:div w:id="1708682236">
      <w:bodyDiv w:val="1"/>
      <w:marLeft w:val="0"/>
      <w:marRight w:val="0"/>
      <w:marTop w:val="0"/>
      <w:marBottom w:val="0"/>
      <w:divBdr>
        <w:top w:val="none" w:sz="0" w:space="0" w:color="auto"/>
        <w:left w:val="none" w:sz="0" w:space="0" w:color="auto"/>
        <w:bottom w:val="none" w:sz="0" w:space="0" w:color="auto"/>
        <w:right w:val="none" w:sz="0" w:space="0" w:color="auto"/>
      </w:divBdr>
    </w:div>
    <w:div w:id="1711345392">
      <w:bodyDiv w:val="1"/>
      <w:marLeft w:val="0"/>
      <w:marRight w:val="0"/>
      <w:marTop w:val="0"/>
      <w:marBottom w:val="0"/>
      <w:divBdr>
        <w:top w:val="none" w:sz="0" w:space="0" w:color="auto"/>
        <w:left w:val="none" w:sz="0" w:space="0" w:color="auto"/>
        <w:bottom w:val="none" w:sz="0" w:space="0" w:color="auto"/>
        <w:right w:val="none" w:sz="0" w:space="0" w:color="auto"/>
      </w:divBdr>
    </w:div>
    <w:div w:id="1711415270">
      <w:bodyDiv w:val="1"/>
      <w:marLeft w:val="0"/>
      <w:marRight w:val="0"/>
      <w:marTop w:val="0"/>
      <w:marBottom w:val="0"/>
      <w:divBdr>
        <w:top w:val="none" w:sz="0" w:space="0" w:color="auto"/>
        <w:left w:val="none" w:sz="0" w:space="0" w:color="auto"/>
        <w:bottom w:val="none" w:sz="0" w:space="0" w:color="auto"/>
        <w:right w:val="none" w:sz="0" w:space="0" w:color="auto"/>
      </w:divBdr>
    </w:div>
    <w:div w:id="1725980072">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733232804">
      <w:bodyDiv w:val="1"/>
      <w:marLeft w:val="0"/>
      <w:marRight w:val="0"/>
      <w:marTop w:val="0"/>
      <w:marBottom w:val="0"/>
      <w:divBdr>
        <w:top w:val="none" w:sz="0" w:space="0" w:color="auto"/>
        <w:left w:val="none" w:sz="0" w:space="0" w:color="auto"/>
        <w:bottom w:val="none" w:sz="0" w:space="0" w:color="auto"/>
        <w:right w:val="none" w:sz="0" w:space="0" w:color="auto"/>
      </w:divBdr>
    </w:div>
    <w:div w:id="1735545422">
      <w:bodyDiv w:val="1"/>
      <w:marLeft w:val="0"/>
      <w:marRight w:val="0"/>
      <w:marTop w:val="0"/>
      <w:marBottom w:val="0"/>
      <w:divBdr>
        <w:top w:val="none" w:sz="0" w:space="0" w:color="auto"/>
        <w:left w:val="none" w:sz="0" w:space="0" w:color="auto"/>
        <w:bottom w:val="none" w:sz="0" w:space="0" w:color="auto"/>
        <w:right w:val="none" w:sz="0" w:space="0" w:color="auto"/>
      </w:divBdr>
    </w:div>
    <w:div w:id="1746565821">
      <w:bodyDiv w:val="1"/>
      <w:marLeft w:val="0"/>
      <w:marRight w:val="0"/>
      <w:marTop w:val="0"/>
      <w:marBottom w:val="0"/>
      <w:divBdr>
        <w:top w:val="none" w:sz="0" w:space="0" w:color="auto"/>
        <w:left w:val="none" w:sz="0" w:space="0" w:color="auto"/>
        <w:bottom w:val="none" w:sz="0" w:space="0" w:color="auto"/>
        <w:right w:val="none" w:sz="0" w:space="0" w:color="auto"/>
      </w:divBdr>
    </w:div>
    <w:div w:id="1754280287">
      <w:bodyDiv w:val="1"/>
      <w:marLeft w:val="0"/>
      <w:marRight w:val="0"/>
      <w:marTop w:val="0"/>
      <w:marBottom w:val="0"/>
      <w:divBdr>
        <w:top w:val="none" w:sz="0" w:space="0" w:color="auto"/>
        <w:left w:val="none" w:sz="0" w:space="0" w:color="auto"/>
        <w:bottom w:val="none" w:sz="0" w:space="0" w:color="auto"/>
        <w:right w:val="none" w:sz="0" w:space="0" w:color="auto"/>
      </w:divBdr>
    </w:div>
    <w:div w:id="1755012762">
      <w:bodyDiv w:val="1"/>
      <w:marLeft w:val="0"/>
      <w:marRight w:val="0"/>
      <w:marTop w:val="0"/>
      <w:marBottom w:val="0"/>
      <w:divBdr>
        <w:top w:val="none" w:sz="0" w:space="0" w:color="auto"/>
        <w:left w:val="none" w:sz="0" w:space="0" w:color="auto"/>
        <w:bottom w:val="none" w:sz="0" w:space="0" w:color="auto"/>
        <w:right w:val="none" w:sz="0" w:space="0" w:color="auto"/>
      </w:divBdr>
    </w:div>
    <w:div w:id="1757558174">
      <w:bodyDiv w:val="1"/>
      <w:marLeft w:val="0"/>
      <w:marRight w:val="0"/>
      <w:marTop w:val="0"/>
      <w:marBottom w:val="0"/>
      <w:divBdr>
        <w:top w:val="none" w:sz="0" w:space="0" w:color="auto"/>
        <w:left w:val="none" w:sz="0" w:space="0" w:color="auto"/>
        <w:bottom w:val="none" w:sz="0" w:space="0" w:color="auto"/>
        <w:right w:val="none" w:sz="0" w:space="0" w:color="auto"/>
      </w:divBdr>
    </w:div>
    <w:div w:id="1757938982">
      <w:bodyDiv w:val="1"/>
      <w:marLeft w:val="0"/>
      <w:marRight w:val="0"/>
      <w:marTop w:val="0"/>
      <w:marBottom w:val="0"/>
      <w:divBdr>
        <w:top w:val="none" w:sz="0" w:space="0" w:color="auto"/>
        <w:left w:val="none" w:sz="0" w:space="0" w:color="auto"/>
        <w:bottom w:val="none" w:sz="0" w:space="0" w:color="auto"/>
        <w:right w:val="none" w:sz="0" w:space="0" w:color="auto"/>
      </w:divBdr>
    </w:div>
    <w:div w:id="1760562126">
      <w:bodyDiv w:val="1"/>
      <w:marLeft w:val="0"/>
      <w:marRight w:val="0"/>
      <w:marTop w:val="0"/>
      <w:marBottom w:val="0"/>
      <w:divBdr>
        <w:top w:val="none" w:sz="0" w:space="0" w:color="auto"/>
        <w:left w:val="none" w:sz="0" w:space="0" w:color="auto"/>
        <w:bottom w:val="none" w:sz="0" w:space="0" w:color="auto"/>
        <w:right w:val="none" w:sz="0" w:space="0" w:color="auto"/>
      </w:divBdr>
    </w:div>
    <w:div w:id="1761872772">
      <w:bodyDiv w:val="1"/>
      <w:marLeft w:val="0"/>
      <w:marRight w:val="0"/>
      <w:marTop w:val="0"/>
      <w:marBottom w:val="0"/>
      <w:divBdr>
        <w:top w:val="none" w:sz="0" w:space="0" w:color="auto"/>
        <w:left w:val="none" w:sz="0" w:space="0" w:color="auto"/>
        <w:bottom w:val="none" w:sz="0" w:space="0" w:color="auto"/>
        <w:right w:val="none" w:sz="0" w:space="0" w:color="auto"/>
      </w:divBdr>
    </w:div>
    <w:div w:id="1764376058">
      <w:bodyDiv w:val="1"/>
      <w:marLeft w:val="0"/>
      <w:marRight w:val="0"/>
      <w:marTop w:val="0"/>
      <w:marBottom w:val="0"/>
      <w:divBdr>
        <w:top w:val="none" w:sz="0" w:space="0" w:color="auto"/>
        <w:left w:val="none" w:sz="0" w:space="0" w:color="auto"/>
        <w:bottom w:val="none" w:sz="0" w:space="0" w:color="auto"/>
        <w:right w:val="none" w:sz="0" w:space="0" w:color="auto"/>
      </w:divBdr>
    </w:div>
    <w:div w:id="1767383139">
      <w:bodyDiv w:val="1"/>
      <w:marLeft w:val="0"/>
      <w:marRight w:val="0"/>
      <w:marTop w:val="0"/>
      <w:marBottom w:val="0"/>
      <w:divBdr>
        <w:top w:val="none" w:sz="0" w:space="0" w:color="auto"/>
        <w:left w:val="none" w:sz="0" w:space="0" w:color="auto"/>
        <w:bottom w:val="none" w:sz="0" w:space="0" w:color="auto"/>
        <w:right w:val="none" w:sz="0" w:space="0" w:color="auto"/>
      </w:divBdr>
    </w:div>
    <w:div w:id="1781685886">
      <w:bodyDiv w:val="1"/>
      <w:marLeft w:val="0"/>
      <w:marRight w:val="0"/>
      <w:marTop w:val="0"/>
      <w:marBottom w:val="0"/>
      <w:divBdr>
        <w:top w:val="none" w:sz="0" w:space="0" w:color="auto"/>
        <w:left w:val="none" w:sz="0" w:space="0" w:color="auto"/>
        <w:bottom w:val="none" w:sz="0" w:space="0" w:color="auto"/>
        <w:right w:val="none" w:sz="0" w:space="0" w:color="auto"/>
      </w:divBdr>
    </w:div>
    <w:div w:id="1787692232">
      <w:bodyDiv w:val="1"/>
      <w:marLeft w:val="0"/>
      <w:marRight w:val="0"/>
      <w:marTop w:val="0"/>
      <w:marBottom w:val="0"/>
      <w:divBdr>
        <w:top w:val="none" w:sz="0" w:space="0" w:color="auto"/>
        <w:left w:val="none" w:sz="0" w:space="0" w:color="auto"/>
        <w:bottom w:val="none" w:sz="0" w:space="0" w:color="auto"/>
        <w:right w:val="none" w:sz="0" w:space="0" w:color="auto"/>
      </w:divBdr>
    </w:div>
    <w:div w:id="1815100758">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23503829">
      <w:bodyDiv w:val="1"/>
      <w:marLeft w:val="0"/>
      <w:marRight w:val="0"/>
      <w:marTop w:val="0"/>
      <w:marBottom w:val="0"/>
      <w:divBdr>
        <w:top w:val="none" w:sz="0" w:space="0" w:color="auto"/>
        <w:left w:val="none" w:sz="0" w:space="0" w:color="auto"/>
        <w:bottom w:val="none" w:sz="0" w:space="0" w:color="auto"/>
        <w:right w:val="none" w:sz="0" w:space="0" w:color="auto"/>
      </w:divBdr>
    </w:div>
    <w:div w:id="1840460029">
      <w:bodyDiv w:val="1"/>
      <w:marLeft w:val="0"/>
      <w:marRight w:val="0"/>
      <w:marTop w:val="0"/>
      <w:marBottom w:val="0"/>
      <w:divBdr>
        <w:top w:val="none" w:sz="0" w:space="0" w:color="auto"/>
        <w:left w:val="none" w:sz="0" w:space="0" w:color="auto"/>
        <w:bottom w:val="none" w:sz="0" w:space="0" w:color="auto"/>
        <w:right w:val="none" w:sz="0" w:space="0" w:color="auto"/>
      </w:divBdr>
    </w:div>
    <w:div w:id="1841236099">
      <w:bodyDiv w:val="1"/>
      <w:marLeft w:val="0"/>
      <w:marRight w:val="0"/>
      <w:marTop w:val="0"/>
      <w:marBottom w:val="0"/>
      <w:divBdr>
        <w:top w:val="none" w:sz="0" w:space="0" w:color="auto"/>
        <w:left w:val="none" w:sz="0" w:space="0" w:color="auto"/>
        <w:bottom w:val="none" w:sz="0" w:space="0" w:color="auto"/>
        <w:right w:val="none" w:sz="0" w:space="0" w:color="auto"/>
      </w:divBdr>
    </w:div>
    <w:div w:id="1844853486">
      <w:bodyDiv w:val="1"/>
      <w:marLeft w:val="0"/>
      <w:marRight w:val="0"/>
      <w:marTop w:val="0"/>
      <w:marBottom w:val="0"/>
      <w:divBdr>
        <w:top w:val="none" w:sz="0" w:space="0" w:color="auto"/>
        <w:left w:val="none" w:sz="0" w:space="0" w:color="auto"/>
        <w:bottom w:val="none" w:sz="0" w:space="0" w:color="auto"/>
        <w:right w:val="none" w:sz="0" w:space="0" w:color="auto"/>
      </w:divBdr>
    </w:div>
    <w:div w:id="1847204514">
      <w:bodyDiv w:val="1"/>
      <w:marLeft w:val="0"/>
      <w:marRight w:val="0"/>
      <w:marTop w:val="0"/>
      <w:marBottom w:val="0"/>
      <w:divBdr>
        <w:top w:val="none" w:sz="0" w:space="0" w:color="auto"/>
        <w:left w:val="none" w:sz="0" w:space="0" w:color="auto"/>
        <w:bottom w:val="none" w:sz="0" w:space="0" w:color="auto"/>
        <w:right w:val="none" w:sz="0" w:space="0" w:color="auto"/>
      </w:divBdr>
    </w:div>
    <w:div w:id="1854538670">
      <w:bodyDiv w:val="1"/>
      <w:marLeft w:val="0"/>
      <w:marRight w:val="0"/>
      <w:marTop w:val="0"/>
      <w:marBottom w:val="0"/>
      <w:divBdr>
        <w:top w:val="none" w:sz="0" w:space="0" w:color="auto"/>
        <w:left w:val="none" w:sz="0" w:space="0" w:color="auto"/>
        <w:bottom w:val="none" w:sz="0" w:space="0" w:color="auto"/>
        <w:right w:val="none" w:sz="0" w:space="0" w:color="auto"/>
      </w:divBdr>
    </w:div>
    <w:div w:id="1856766228">
      <w:bodyDiv w:val="1"/>
      <w:marLeft w:val="0"/>
      <w:marRight w:val="0"/>
      <w:marTop w:val="0"/>
      <w:marBottom w:val="0"/>
      <w:divBdr>
        <w:top w:val="none" w:sz="0" w:space="0" w:color="auto"/>
        <w:left w:val="none" w:sz="0" w:space="0" w:color="auto"/>
        <w:bottom w:val="none" w:sz="0" w:space="0" w:color="auto"/>
        <w:right w:val="none" w:sz="0" w:space="0" w:color="auto"/>
      </w:divBdr>
    </w:div>
    <w:div w:id="1857160029">
      <w:bodyDiv w:val="1"/>
      <w:marLeft w:val="0"/>
      <w:marRight w:val="0"/>
      <w:marTop w:val="0"/>
      <w:marBottom w:val="0"/>
      <w:divBdr>
        <w:top w:val="none" w:sz="0" w:space="0" w:color="auto"/>
        <w:left w:val="none" w:sz="0" w:space="0" w:color="auto"/>
        <w:bottom w:val="none" w:sz="0" w:space="0" w:color="auto"/>
        <w:right w:val="none" w:sz="0" w:space="0" w:color="auto"/>
      </w:divBdr>
    </w:div>
    <w:div w:id="1858040606">
      <w:bodyDiv w:val="1"/>
      <w:marLeft w:val="0"/>
      <w:marRight w:val="0"/>
      <w:marTop w:val="0"/>
      <w:marBottom w:val="0"/>
      <w:divBdr>
        <w:top w:val="none" w:sz="0" w:space="0" w:color="auto"/>
        <w:left w:val="none" w:sz="0" w:space="0" w:color="auto"/>
        <w:bottom w:val="none" w:sz="0" w:space="0" w:color="auto"/>
        <w:right w:val="none" w:sz="0" w:space="0" w:color="auto"/>
      </w:divBdr>
    </w:div>
    <w:div w:id="1863204397">
      <w:bodyDiv w:val="1"/>
      <w:marLeft w:val="0"/>
      <w:marRight w:val="0"/>
      <w:marTop w:val="0"/>
      <w:marBottom w:val="0"/>
      <w:divBdr>
        <w:top w:val="none" w:sz="0" w:space="0" w:color="auto"/>
        <w:left w:val="none" w:sz="0" w:space="0" w:color="auto"/>
        <w:bottom w:val="none" w:sz="0" w:space="0" w:color="auto"/>
        <w:right w:val="none" w:sz="0" w:space="0" w:color="auto"/>
      </w:divBdr>
    </w:div>
    <w:div w:id="1863664357">
      <w:bodyDiv w:val="1"/>
      <w:marLeft w:val="0"/>
      <w:marRight w:val="0"/>
      <w:marTop w:val="0"/>
      <w:marBottom w:val="0"/>
      <w:divBdr>
        <w:top w:val="none" w:sz="0" w:space="0" w:color="auto"/>
        <w:left w:val="none" w:sz="0" w:space="0" w:color="auto"/>
        <w:bottom w:val="none" w:sz="0" w:space="0" w:color="auto"/>
        <w:right w:val="none" w:sz="0" w:space="0" w:color="auto"/>
      </w:divBdr>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70027688">
      <w:bodyDiv w:val="1"/>
      <w:marLeft w:val="0"/>
      <w:marRight w:val="0"/>
      <w:marTop w:val="0"/>
      <w:marBottom w:val="0"/>
      <w:divBdr>
        <w:top w:val="none" w:sz="0" w:space="0" w:color="auto"/>
        <w:left w:val="none" w:sz="0" w:space="0" w:color="auto"/>
        <w:bottom w:val="none" w:sz="0" w:space="0" w:color="auto"/>
        <w:right w:val="none" w:sz="0" w:space="0" w:color="auto"/>
      </w:divBdr>
    </w:div>
    <w:div w:id="1873684343">
      <w:bodyDiv w:val="1"/>
      <w:marLeft w:val="0"/>
      <w:marRight w:val="0"/>
      <w:marTop w:val="0"/>
      <w:marBottom w:val="0"/>
      <w:divBdr>
        <w:top w:val="none" w:sz="0" w:space="0" w:color="auto"/>
        <w:left w:val="none" w:sz="0" w:space="0" w:color="auto"/>
        <w:bottom w:val="none" w:sz="0" w:space="0" w:color="auto"/>
        <w:right w:val="none" w:sz="0" w:space="0" w:color="auto"/>
      </w:divBdr>
    </w:div>
    <w:div w:id="1875464586">
      <w:bodyDiv w:val="1"/>
      <w:marLeft w:val="0"/>
      <w:marRight w:val="0"/>
      <w:marTop w:val="0"/>
      <w:marBottom w:val="0"/>
      <w:divBdr>
        <w:top w:val="none" w:sz="0" w:space="0" w:color="auto"/>
        <w:left w:val="none" w:sz="0" w:space="0" w:color="auto"/>
        <w:bottom w:val="none" w:sz="0" w:space="0" w:color="auto"/>
        <w:right w:val="none" w:sz="0" w:space="0" w:color="auto"/>
      </w:divBdr>
    </w:div>
    <w:div w:id="1897011603">
      <w:bodyDiv w:val="1"/>
      <w:marLeft w:val="0"/>
      <w:marRight w:val="0"/>
      <w:marTop w:val="0"/>
      <w:marBottom w:val="0"/>
      <w:divBdr>
        <w:top w:val="none" w:sz="0" w:space="0" w:color="auto"/>
        <w:left w:val="none" w:sz="0" w:space="0" w:color="auto"/>
        <w:bottom w:val="none" w:sz="0" w:space="0" w:color="auto"/>
        <w:right w:val="none" w:sz="0" w:space="0" w:color="auto"/>
      </w:divBdr>
    </w:div>
    <w:div w:id="1920673147">
      <w:bodyDiv w:val="1"/>
      <w:marLeft w:val="0"/>
      <w:marRight w:val="0"/>
      <w:marTop w:val="0"/>
      <w:marBottom w:val="0"/>
      <w:divBdr>
        <w:top w:val="none" w:sz="0" w:space="0" w:color="auto"/>
        <w:left w:val="none" w:sz="0" w:space="0" w:color="auto"/>
        <w:bottom w:val="none" w:sz="0" w:space="0" w:color="auto"/>
        <w:right w:val="none" w:sz="0" w:space="0" w:color="auto"/>
      </w:divBdr>
    </w:div>
    <w:div w:id="1923372867">
      <w:bodyDiv w:val="1"/>
      <w:marLeft w:val="0"/>
      <w:marRight w:val="0"/>
      <w:marTop w:val="0"/>
      <w:marBottom w:val="0"/>
      <w:divBdr>
        <w:top w:val="none" w:sz="0" w:space="0" w:color="auto"/>
        <w:left w:val="none" w:sz="0" w:space="0" w:color="auto"/>
        <w:bottom w:val="none" w:sz="0" w:space="0" w:color="auto"/>
        <w:right w:val="none" w:sz="0" w:space="0" w:color="auto"/>
      </w:divBdr>
    </w:div>
    <w:div w:id="1929533077">
      <w:bodyDiv w:val="1"/>
      <w:marLeft w:val="0"/>
      <w:marRight w:val="0"/>
      <w:marTop w:val="0"/>
      <w:marBottom w:val="0"/>
      <w:divBdr>
        <w:top w:val="none" w:sz="0" w:space="0" w:color="auto"/>
        <w:left w:val="none" w:sz="0" w:space="0" w:color="auto"/>
        <w:bottom w:val="none" w:sz="0" w:space="0" w:color="auto"/>
        <w:right w:val="none" w:sz="0" w:space="0" w:color="auto"/>
      </w:divBdr>
    </w:div>
    <w:div w:id="1937715494">
      <w:bodyDiv w:val="1"/>
      <w:marLeft w:val="0"/>
      <w:marRight w:val="0"/>
      <w:marTop w:val="0"/>
      <w:marBottom w:val="0"/>
      <w:divBdr>
        <w:top w:val="none" w:sz="0" w:space="0" w:color="auto"/>
        <w:left w:val="none" w:sz="0" w:space="0" w:color="auto"/>
        <w:bottom w:val="none" w:sz="0" w:space="0" w:color="auto"/>
        <w:right w:val="none" w:sz="0" w:space="0" w:color="auto"/>
      </w:divBdr>
    </w:div>
    <w:div w:id="1940602337">
      <w:bodyDiv w:val="1"/>
      <w:marLeft w:val="0"/>
      <w:marRight w:val="0"/>
      <w:marTop w:val="0"/>
      <w:marBottom w:val="0"/>
      <w:divBdr>
        <w:top w:val="none" w:sz="0" w:space="0" w:color="auto"/>
        <w:left w:val="none" w:sz="0" w:space="0" w:color="auto"/>
        <w:bottom w:val="none" w:sz="0" w:space="0" w:color="auto"/>
        <w:right w:val="none" w:sz="0" w:space="0" w:color="auto"/>
      </w:divBdr>
    </w:div>
    <w:div w:id="1978608995">
      <w:bodyDiv w:val="1"/>
      <w:marLeft w:val="0"/>
      <w:marRight w:val="0"/>
      <w:marTop w:val="0"/>
      <w:marBottom w:val="0"/>
      <w:divBdr>
        <w:top w:val="none" w:sz="0" w:space="0" w:color="auto"/>
        <w:left w:val="none" w:sz="0" w:space="0" w:color="auto"/>
        <w:bottom w:val="none" w:sz="0" w:space="0" w:color="auto"/>
        <w:right w:val="none" w:sz="0" w:space="0" w:color="auto"/>
      </w:divBdr>
    </w:div>
    <w:div w:id="1984195344">
      <w:bodyDiv w:val="1"/>
      <w:marLeft w:val="0"/>
      <w:marRight w:val="0"/>
      <w:marTop w:val="0"/>
      <w:marBottom w:val="0"/>
      <w:divBdr>
        <w:top w:val="none" w:sz="0" w:space="0" w:color="auto"/>
        <w:left w:val="none" w:sz="0" w:space="0" w:color="auto"/>
        <w:bottom w:val="none" w:sz="0" w:space="0" w:color="auto"/>
        <w:right w:val="none" w:sz="0" w:space="0" w:color="auto"/>
      </w:divBdr>
    </w:div>
    <w:div w:id="1989245315">
      <w:bodyDiv w:val="1"/>
      <w:marLeft w:val="0"/>
      <w:marRight w:val="0"/>
      <w:marTop w:val="0"/>
      <w:marBottom w:val="0"/>
      <w:divBdr>
        <w:top w:val="none" w:sz="0" w:space="0" w:color="auto"/>
        <w:left w:val="none" w:sz="0" w:space="0" w:color="auto"/>
        <w:bottom w:val="none" w:sz="0" w:space="0" w:color="auto"/>
        <w:right w:val="none" w:sz="0" w:space="0" w:color="auto"/>
      </w:divBdr>
    </w:div>
    <w:div w:id="2000115716">
      <w:bodyDiv w:val="1"/>
      <w:marLeft w:val="0"/>
      <w:marRight w:val="0"/>
      <w:marTop w:val="0"/>
      <w:marBottom w:val="0"/>
      <w:divBdr>
        <w:top w:val="none" w:sz="0" w:space="0" w:color="auto"/>
        <w:left w:val="none" w:sz="0" w:space="0" w:color="auto"/>
        <w:bottom w:val="none" w:sz="0" w:space="0" w:color="auto"/>
        <w:right w:val="none" w:sz="0" w:space="0" w:color="auto"/>
      </w:divBdr>
    </w:div>
    <w:div w:id="2011324829">
      <w:bodyDiv w:val="1"/>
      <w:marLeft w:val="0"/>
      <w:marRight w:val="0"/>
      <w:marTop w:val="0"/>
      <w:marBottom w:val="0"/>
      <w:divBdr>
        <w:top w:val="none" w:sz="0" w:space="0" w:color="auto"/>
        <w:left w:val="none" w:sz="0" w:space="0" w:color="auto"/>
        <w:bottom w:val="none" w:sz="0" w:space="0" w:color="auto"/>
        <w:right w:val="none" w:sz="0" w:space="0" w:color="auto"/>
      </w:divBdr>
    </w:div>
    <w:div w:id="2021085335">
      <w:bodyDiv w:val="1"/>
      <w:marLeft w:val="0"/>
      <w:marRight w:val="0"/>
      <w:marTop w:val="0"/>
      <w:marBottom w:val="0"/>
      <w:divBdr>
        <w:top w:val="none" w:sz="0" w:space="0" w:color="auto"/>
        <w:left w:val="none" w:sz="0" w:space="0" w:color="auto"/>
        <w:bottom w:val="none" w:sz="0" w:space="0" w:color="auto"/>
        <w:right w:val="none" w:sz="0" w:space="0" w:color="auto"/>
      </w:divBdr>
      <w:divsChild>
        <w:div w:id="392510892">
          <w:marLeft w:val="0"/>
          <w:marRight w:val="0"/>
          <w:marTop w:val="0"/>
          <w:marBottom w:val="0"/>
          <w:divBdr>
            <w:top w:val="none" w:sz="0" w:space="0" w:color="auto"/>
            <w:left w:val="none" w:sz="0" w:space="0" w:color="auto"/>
            <w:bottom w:val="none" w:sz="0" w:space="0" w:color="auto"/>
            <w:right w:val="none" w:sz="0" w:space="0" w:color="auto"/>
          </w:divBdr>
        </w:div>
        <w:div w:id="2051151236">
          <w:marLeft w:val="0"/>
          <w:marRight w:val="0"/>
          <w:marTop w:val="0"/>
          <w:marBottom w:val="0"/>
          <w:divBdr>
            <w:top w:val="none" w:sz="0" w:space="0" w:color="auto"/>
            <w:left w:val="none" w:sz="0" w:space="0" w:color="auto"/>
            <w:bottom w:val="none" w:sz="0" w:space="0" w:color="auto"/>
            <w:right w:val="none" w:sz="0" w:space="0" w:color="auto"/>
          </w:divBdr>
        </w:div>
        <w:div w:id="1814984593">
          <w:marLeft w:val="0"/>
          <w:marRight w:val="0"/>
          <w:marTop w:val="0"/>
          <w:marBottom w:val="0"/>
          <w:divBdr>
            <w:top w:val="none" w:sz="0" w:space="0" w:color="auto"/>
            <w:left w:val="none" w:sz="0" w:space="0" w:color="auto"/>
            <w:bottom w:val="none" w:sz="0" w:space="0" w:color="auto"/>
            <w:right w:val="none" w:sz="0" w:space="0" w:color="auto"/>
          </w:divBdr>
        </w:div>
        <w:div w:id="291981687">
          <w:marLeft w:val="0"/>
          <w:marRight w:val="0"/>
          <w:marTop w:val="0"/>
          <w:marBottom w:val="0"/>
          <w:divBdr>
            <w:top w:val="none" w:sz="0" w:space="0" w:color="auto"/>
            <w:left w:val="none" w:sz="0" w:space="0" w:color="auto"/>
            <w:bottom w:val="none" w:sz="0" w:space="0" w:color="auto"/>
            <w:right w:val="none" w:sz="0" w:space="0" w:color="auto"/>
          </w:divBdr>
        </w:div>
        <w:div w:id="2100364778">
          <w:marLeft w:val="0"/>
          <w:marRight w:val="0"/>
          <w:marTop w:val="0"/>
          <w:marBottom w:val="0"/>
          <w:divBdr>
            <w:top w:val="none" w:sz="0" w:space="0" w:color="auto"/>
            <w:left w:val="none" w:sz="0" w:space="0" w:color="auto"/>
            <w:bottom w:val="none" w:sz="0" w:space="0" w:color="auto"/>
            <w:right w:val="none" w:sz="0" w:space="0" w:color="auto"/>
          </w:divBdr>
        </w:div>
        <w:div w:id="1908153217">
          <w:marLeft w:val="0"/>
          <w:marRight w:val="0"/>
          <w:marTop w:val="0"/>
          <w:marBottom w:val="0"/>
          <w:divBdr>
            <w:top w:val="none" w:sz="0" w:space="0" w:color="auto"/>
            <w:left w:val="none" w:sz="0" w:space="0" w:color="auto"/>
            <w:bottom w:val="none" w:sz="0" w:space="0" w:color="auto"/>
            <w:right w:val="none" w:sz="0" w:space="0" w:color="auto"/>
          </w:divBdr>
        </w:div>
        <w:div w:id="940912214">
          <w:marLeft w:val="0"/>
          <w:marRight w:val="0"/>
          <w:marTop w:val="0"/>
          <w:marBottom w:val="0"/>
          <w:divBdr>
            <w:top w:val="none" w:sz="0" w:space="0" w:color="auto"/>
            <w:left w:val="none" w:sz="0" w:space="0" w:color="auto"/>
            <w:bottom w:val="none" w:sz="0" w:space="0" w:color="auto"/>
            <w:right w:val="none" w:sz="0" w:space="0" w:color="auto"/>
          </w:divBdr>
        </w:div>
        <w:div w:id="815727769">
          <w:marLeft w:val="0"/>
          <w:marRight w:val="0"/>
          <w:marTop w:val="0"/>
          <w:marBottom w:val="0"/>
          <w:divBdr>
            <w:top w:val="none" w:sz="0" w:space="0" w:color="auto"/>
            <w:left w:val="none" w:sz="0" w:space="0" w:color="auto"/>
            <w:bottom w:val="none" w:sz="0" w:space="0" w:color="auto"/>
            <w:right w:val="none" w:sz="0" w:space="0" w:color="auto"/>
          </w:divBdr>
        </w:div>
        <w:div w:id="1832526740">
          <w:marLeft w:val="0"/>
          <w:marRight w:val="0"/>
          <w:marTop w:val="0"/>
          <w:marBottom w:val="0"/>
          <w:divBdr>
            <w:top w:val="none" w:sz="0" w:space="0" w:color="auto"/>
            <w:left w:val="none" w:sz="0" w:space="0" w:color="auto"/>
            <w:bottom w:val="none" w:sz="0" w:space="0" w:color="auto"/>
            <w:right w:val="none" w:sz="0" w:space="0" w:color="auto"/>
          </w:divBdr>
        </w:div>
        <w:div w:id="79563535">
          <w:marLeft w:val="0"/>
          <w:marRight w:val="0"/>
          <w:marTop w:val="0"/>
          <w:marBottom w:val="0"/>
          <w:divBdr>
            <w:top w:val="none" w:sz="0" w:space="0" w:color="auto"/>
            <w:left w:val="none" w:sz="0" w:space="0" w:color="auto"/>
            <w:bottom w:val="none" w:sz="0" w:space="0" w:color="auto"/>
            <w:right w:val="none" w:sz="0" w:space="0" w:color="auto"/>
          </w:divBdr>
        </w:div>
        <w:div w:id="1178810256">
          <w:marLeft w:val="0"/>
          <w:marRight w:val="0"/>
          <w:marTop w:val="0"/>
          <w:marBottom w:val="0"/>
          <w:divBdr>
            <w:top w:val="none" w:sz="0" w:space="0" w:color="auto"/>
            <w:left w:val="none" w:sz="0" w:space="0" w:color="auto"/>
            <w:bottom w:val="none" w:sz="0" w:space="0" w:color="auto"/>
            <w:right w:val="none" w:sz="0" w:space="0" w:color="auto"/>
          </w:divBdr>
        </w:div>
        <w:div w:id="557790785">
          <w:marLeft w:val="0"/>
          <w:marRight w:val="0"/>
          <w:marTop w:val="0"/>
          <w:marBottom w:val="0"/>
          <w:divBdr>
            <w:top w:val="none" w:sz="0" w:space="0" w:color="auto"/>
            <w:left w:val="none" w:sz="0" w:space="0" w:color="auto"/>
            <w:bottom w:val="none" w:sz="0" w:space="0" w:color="auto"/>
            <w:right w:val="none" w:sz="0" w:space="0" w:color="auto"/>
          </w:divBdr>
        </w:div>
      </w:divsChild>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
    <w:div w:id="2034525985">
      <w:bodyDiv w:val="1"/>
      <w:marLeft w:val="0"/>
      <w:marRight w:val="0"/>
      <w:marTop w:val="0"/>
      <w:marBottom w:val="0"/>
      <w:divBdr>
        <w:top w:val="none" w:sz="0" w:space="0" w:color="auto"/>
        <w:left w:val="none" w:sz="0" w:space="0" w:color="auto"/>
        <w:bottom w:val="none" w:sz="0" w:space="0" w:color="auto"/>
        <w:right w:val="none" w:sz="0" w:space="0" w:color="auto"/>
      </w:divBdr>
    </w:div>
    <w:div w:id="2050296978">
      <w:bodyDiv w:val="1"/>
      <w:marLeft w:val="0"/>
      <w:marRight w:val="0"/>
      <w:marTop w:val="0"/>
      <w:marBottom w:val="0"/>
      <w:divBdr>
        <w:top w:val="none" w:sz="0" w:space="0" w:color="auto"/>
        <w:left w:val="none" w:sz="0" w:space="0" w:color="auto"/>
        <w:bottom w:val="none" w:sz="0" w:space="0" w:color="auto"/>
        <w:right w:val="none" w:sz="0" w:space="0" w:color="auto"/>
      </w:divBdr>
    </w:div>
    <w:div w:id="2057049522">
      <w:bodyDiv w:val="1"/>
      <w:marLeft w:val="0"/>
      <w:marRight w:val="0"/>
      <w:marTop w:val="0"/>
      <w:marBottom w:val="0"/>
      <w:divBdr>
        <w:top w:val="none" w:sz="0" w:space="0" w:color="auto"/>
        <w:left w:val="none" w:sz="0" w:space="0" w:color="auto"/>
        <w:bottom w:val="none" w:sz="0" w:space="0" w:color="auto"/>
        <w:right w:val="none" w:sz="0" w:space="0" w:color="auto"/>
      </w:divBdr>
    </w:div>
    <w:div w:id="2057391058">
      <w:bodyDiv w:val="1"/>
      <w:marLeft w:val="0"/>
      <w:marRight w:val="0"/>
      <w:marTop w:val="0"/>
      <w:marBottom w:val="0"/>
      <w:divBdr>
        <w:top w:val="none" w:sz="0" w:space="0" w:color="auto"/>
        <w:left w:val="none" w:sz="0" w:space="0" w:color="auto"/>
        <w:bottom w:val="none" w:sz="0" w:space="0" w:color="auto"/>
        <w:right w:val="none" w:sz="0" w:space="0" w:color="auto"/>
      </w:divBdr>
    </w:div>
    <w:div w:id="2057854983">
      <w:bodyDiv w:val="1"/>
      <w:marLeft w:val="0"/>
      <w:marRight w:val="0"/>
      <w:marTop w:val="0"/>
      <w:marBottom w:val="0"/>
      <w:divBdr>
        <w:top w:val="none" w:sz="0" w:space="0" w:color="auto"/>
        <w:left w:val="none" w:sz="0" w:space="0" w:color="auto"/>
        <w:bottom w:val="none" w:sz="0" w:space="0" w:color="auto"/>
        <w:right w:val="none" w:sz="0" w:space="0" w:color="auto"/>
      </w:divBdr>
    </w:div>
    <w:div w:id="2061391990">
      <w:bodyDiv w:val="1"/>
      <w:marLeft w:val="0"/>
      <w:marRight w:val="0"/>
      <w:marTop w:val="0"/>
      <w:marBottom w:val="0"/>
      <w:divBdr>
        <w:top w:val="none" w:sz="0" w:space="0" w:color="auto"/>
        <w:left w:val="none" w:sz="0" w:space="0" w:color="auto"/>
        <w:bottom w:val="none" w:sz="0" w:space="0" w:color="auto"/>
        <w:right w:val="none" w:sz="0" w:space="0" w:color="auto"/>
      </w:divBdr>
    </w:div>
    <w:div w:id="2068255672">
      <w:bodyDiv w:val="1"/>
      <w:marLeft w:val="0"/>
      <w:marRight w:val="0"/>
      <w:marTop w:val="0"/>
      <w:marBottom w:val="0"/>
      <w:divBdr>
        <w:top w:val="none" w:sz="0" w:space="0" w:color="auto"/>
        <w:left w:val="none" w:sz="0" w:space="0" w:color="auto"/>
        <w:bottom w:val="none" w:sz="0" w:space="0" w:color="auto"/>
        <w:right w:val="none" w:sz="0" w:space="0" w:color="auto"/>
      </w:divBdr>
    </w:div>
    <w:div w:id="2072535033">
      <w:bodyDiv w:val="1"/>
      <w:marLeft w:val="0"/>
      <w:marRight w:val="0"/>
      <w:marTop w:val="0"/>
      <w:marBottom w:val="0"/>
      <w:divBdr>
        <w:top w:val="none" w:sz="0" w:space="0" w:color="auto"/>
        <w:left w:val="none" w:sz="0" w:space="0" w:color="auto"/>
        <w:bottom w:val="none" w:sz="0" w:space="0" w:color="auto"/>
        <w:right w:val="none" w:sz="0" w:space="0" w:color="auto"/>
      </w:divBdr>
    </w:div>
    <w:div w:id="2073232459">
      <w:bodyDiv w:val="1"/>
      <w:marLeft w:val="0"/>
      <w:marRight w:val="0"/>
      <w:marTop w:val="0"/>
      <w:marBottom w:val="0"/>
      <w:divBdr>
        <w:top w:val="none" w:sz="0" w:space="0" w:color="auto"/>
        <w:left w:val="none" w:sz="0" w:space="0" w:color="auto"/>
        <w:bottom w:val="none" w:sz="0" w:space="0" w:color="auto"/>
        <w:right w:val="none" w:sz="0" w:space="0" w:color="auto"/>
      </w:divBdr>
    </w:div>
    <w:div w:id="2083596204">
      <w:bodyDiv w:val="1"/>
      <w:marLeft w:val="0"/>
      <w:marRight w:val="0"/>
      <w:marTop w:val="0"/>
      <w:marBottom w:val="0"/>
      <w:divBdr>
        <w:top w:val="none" w:sz="0" w:space="0" w:color="auto"/>
        <w:left w:val="none" w:sz="0" w:space="0" w:color="auto"/>
        <w:bottom w:val="none" w:sz="0" w:space="0" w:color="auto"/>
        <w:right w:val="none" w:sz="0" w:space="0" w:color="auto"/>
      </w:divBdr>
    </w:div>
    <w:div w:id="2089573800">
      <w:bodyDiv w:val="1"/>
      <w:marLeft w:val="0"/>
      <w:marRight w:val="0"/>
      <w:marTop w:val="0"/>
      <w:marBottom w:val="0"/>
      <w:divBdr>
        <w:top w:val="none" w:sz="0" w:space="0" w:color="auto"/>
        <w:left w:val="none" w:sz="0" w:space="0" w:color="auto"/>
        <w:bottom w:val="none" w:sz="0" w:space="0" w:color="auto"/>
        <w:right w:val="none" w:sz="0" w:space="0" w:color="auto"/>
      </w:divBdr>
    </w:div>
    <w:div w:id="2091122940">
      <w:bodyDiv w:val="1"/>
      <w:marLeft w:val="0"/>
      <w:marRight w:val="0"/>
      <w:marTop w:val="0"/>
      <w:marBottom w:val="0"/>
      <w:divBdr>
        <w:top w:val="none" w:sz="0" w:space="0" w:color="auto"/>
        <w:left w:val="none" w:sz="0" w:space="0" w:color="auto"/>
        <w:bottom w:val="none" w:sz="0" w:space="0" w:color="auto"/>
        <w:right w:val="none" w:sz="0" w:space="0" w:color="auto"/>
      </w:divBdr>
    </w:div>
    <w:div w:id="2093887422">
      <w:bodyDiv w:val="1"/>
      <w:marLeft w:val="0"/>
      <w:marRight w:val="0"/>
      <w:marTop w:val="0"/>
      <w:marBottom w:val="0"/>
      <w:divBdr>
        <w:top w:val="none" w:sz="0" w:space="0" w:color="auto"/>
        <w:left w:val="none" w:sz="0" w:space="0" w:color="auto"/>
        <w:bottom w:val="none" w:sz="0" w:space="0" w:color="auto"/>
        <w:right w:val="none" w:sz="0" w:space="0" w:color="auto"/>
      </w:divBdr>
    </w:div>
    <w:div w:id="2095003556">
      <w:bodyDiv w:val="1"/>
      <w:marLeft w:val="0"/>
      <w:marRight w:val="0"/>
      <w:marTop w:val="0"/>
      <w:marBottom w:val="0"/>
      <w:divBdr>
        <w:top w:val="none" w:sz="0" w:space="0" w:color="auto"/>
        <w:left w:val="none" w:sz="0" w:space="0" w:color="auto"/>
        <w:bottom w:val="none" w:sz="0" w:space="0" w:color="auto"/>
        <w:right w:val="none" w:sz="0" w:space="0" w:color="auto"/>
      </w:divBdr>
    </w:div>
    <w:div w:id="2103139981">
      <w:bodyDiv w:val="1"/>
      <w:marLeft w:val="0"/>
      <w:marRight w:val="0"/>
      <w:marTop w:val="0"/>
      <w:marBottom w:val="0"/>
      <w:divBdr>
        <w:top w:val="none" w:sz="0" w:space="0" w:color="auto"/>
        <w:left w:val="none" w:sz="0" w:space="0" w:color="auto"/>
        <w:bottom w:val="none" w:sz="0" w:space="0" w:color="auto"/>
        <w:right w:val="none" w:sz="0" w:space="0" w:color="auto"/>
      </w:divBdr>
    </w:div>
    <w:div w:id="2103914969">
      <w:bodyDiv w:val="1"/>
      <w:marLeft w:val="0"/>
      <w:marRight w:val="0"/>
      <w:marTop w:val="0"/>
      <w:marBottom w:val="0"/>
      <w:divBdr>
        <w:top w:val="none" w:sz="0" w:space="0" w:color="auto"/>
        <w:left w:val="none" w:sz="0" w:space="0" w:color="auto"/>
        <w:bottom w:val="none" w:sz="0" w:space="0" w:color="auto"/>
        <w:right w:val="none" w:sz="0" w:space="0" w:color="auto"/>
      </w:divBdr>
    </w:div>
    <w:div w:id="2114353491">
      <w:bodyDiv w:val="1"/>
      <w:marLeft w:val="0"/>
      <w:marRight w:val="0"/>
      <w:marTop w:val="0"/>
      <w:marBottom w:val="0"/>
      <w:divBdr>
        <w:top w:val="none" w:sz="0" w:space="0" w:color="auto"/>
        <w:left w:val="none" w:sz="0" w:space="0" w:color="auto"/>
        <w:bottom w:val="none" w:sz="0" w:space="0" w:color="auto"/>
        <w:right w:val="none" w:sz="0" w:space="0" w:color="auto"/>
      </w:divBdr>
    </w:div>
    <w:div w:id="2119794253">
      <w:bodyDiv w:val="1"/>
      <w:marLeft w:val="0"/>
      <w:marRight w:val="0"/>
      <w:marTop w:val="0"/>
      <w:marBottom w:val="0"/>
      <w:divBdr>
        <w:top w:val="none" w:sz="0" w:space="0" w:color="auto"/>
        <w:left w:val="none" w:sz="0" w:space="0" w:color="auto"/>
        <w:bottom w:val="none" w:sz="0" w:space="0" w:color="auto"/>
        <w:right w:val="none" w:sz="0" w:space="0" w:color="auto"/>
      </w:divBdr>
    </w:div>
    <w:div w:id="213675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1</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3</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4</b:RefOrder>
  </b:Source>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26</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27</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28</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29</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30</b:RefOrder>
  </b:Source>
  <b:Source>
    <b:Tag>Lia15</b:Tag>
    <b:SourceType>JournalArticle</b:SourceType>
    <b:Guid>{89C6348C-F32C-41CD-B4C3-410B0C07ECC5}</b:Guid>
    <b:Author>
      <b:Author>
        <b:NameList>
          <b:Person>
            <b:Last>Liang</b:Last>
            <b:First>L.</b:First>
          </b:Person>
          <b:Person>
            <b:Last>Goh</b:Last>
            <b:First>S.</b:First>
            <b:Middle>G.</b:Middle>
          </b:Person>
          <b:Person>
            <b:Last>Vergara</b:Last>
            <b:First>G.</b:First>
            <b:Middle>G. R. V.</b:Middle>
          </b:Person>
          <b:Person>
            <b:Last>Fang</b:Last>
            <b:First>H.</b:First>
            <b:Middle>M.</b:Middle>
          </b:Person>
          <b:Person>
            <b:Last>Rezaeinejad</b:Last>
            <b:First>S.</b:First>
          </b:Person>
          <b:Person>
            <b:Last>Chang</b:Last>
            <b:First>S.</b:First>
            <b:Middle>Y.</b:Middle>
          </b:Person>
          <b:Person>
            <b:Last>Bayen</b:Last>
            <b:First>S.</b:First>
          </b:Person>
          <b:Person>
            <b:Last>Lee</b:Last>
            <b:First>W.</b:First>
            <b:Middle>A.</b:Middle>
          </b:Person>
          <b:Person>
            <b:Last>Sobsey</b:Last>
            <b:First>M.</b:First>
            <b:Middle>D.</b:Middle>
          </b:Person>
          <b:Person>
            <b:Last>Rose</b:Last>
            <b:First>J.</b:First>
            <b:Middle>B.</b:Middle>
          </b:Person>
          <b:Person>
            <b:Last>Gin</b:Last>
            <b:First>K.</b:First>
            <b:Middle>Y. H.</b:Middle>
          </b:Person>
        </b:NameList>
      </b:Author>
    </b:Author>
    <b:Title>Alternative Fecal Indicators and Their Empirical Relationships with Enteric Viruses, Salmonella enterica, and Pseudomonas aeruginosa in Surface Waters of a Tropical Urban Catchment</b:Title>
    <b:JournalName>Applied and Environmental Microbiology</b:JournalName>
    <b:Year>2015</b:Year>
    <b:Pages>850-860</b:Pages>
    <b:Volume>81</b:Volume>
    <b:Issue>3</b:Issue>
    <b:DOI>10.1128/AEM.02670-14</b:DOI>
    <b:RefOrder>31</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32</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6</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2</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8</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9</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10</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12</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33</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34</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35</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36</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13</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37</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38</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39</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40</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41</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42</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43</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44</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45</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46</b:RefOrder>
  </b:Source>
  <b:Source>
    <b:Tag>Wic201</b:Tag>
    <b:SourceType>Misc</b:SourceType>
    <b:Guid>{78510579-BDF0-451D-B80E-D26ED98DA85E}</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47</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48</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49</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50</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51</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52</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53</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54</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55</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56</b:RefOrder>
  </b:Source>
  <b:Source>
    <b:Tag>Ros14</b:Tag>
    <b:SourceType>JournalArticle</b:SourceType>
    <b:Guid>{2EFF362A-67ED-4807-9F0D-61875CCA95B1}</b:Guid>
    <b:Author>
      <b:Author>
        <b:NameList>
          <b:Person>
            <b:Last>Rosman</b:Last>
            <b:First>Noor</b:First>
            <b:Middle>Hasyimah</b:Middle>
          </b:Person>
          <b:Person>
            <b:Last>Anuar</b:Last>
            <b:First>Aznah</b:First>
            <b:Middle>Nor</b:Middle>
          </b:Person>
          <b:Person>
            <b:Last>Chelliapan</b:Last>
            <b:First>Shreeshivadasan</b:First>
          </b:Person>
          <b:Person>
            <b:Last>Din</b:Last>
            <b:First>Mohd</b:First>
            <b:Middle>Fadhil Md</b:Middle>
          </b:Person>
          <b:Person>
            <b:Last>Ujang</b:Last>
            <b:First>Zaini</b:First>
          </b:Person>
        </b:NameList>
      </b:Author>
    </b:Author>
    <b:Title>Characteristics and performance of aerobic granular sludge treating rubber wastewater at different hydraulic retention time</b:Title>
    <b:JournalName>Bioresource Technology</b:JournalName>
    <b:Year>2014</b:Year>
    <b:Pages>155-61</b:Pages>
    <b:Month>June</b:Month>
    <b:Volume>161</b:Volume>
    <b:DOI>10.1016/j.biortech.2014.03.047</b:DOI>
    <b:RefOrder>15</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14</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16</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17</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18</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57</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19</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58</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59</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20</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21</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60</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22</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23</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5</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61</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62</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63</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64</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65</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66</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24</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67</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68</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69</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70</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71</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72</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73</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25</b:RefOrder>
  </b:Source>
</b:Sources>
</file>

<file path=customXml/itemProps1.xml><?xml version="1.0" encoding="utf-8"?>
<ds:datastoreItem xmlns:ds="http://schemas.openxmlformats.org/officeDocument/2006/customXml" ds:itemID="{0CD1B1A9-59B8-475F-8364-FD379EE2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11665</TotalTime>
  <Pages>1</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1835</cp:revision>
  <cp:lastPrinted>2020-04-04T18:05:00Z</cp:lastPrinted>
  <dcterms:created xsi:type="dcterms:W3CDTF">2020-04-04T18:05:00Z</dcterms:created>
  <dcterms:modified xsi:type="dcterms:W3CDTF">2021-07-27T01:48:00Z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