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62318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4C2B26A" w14:textId="0F06F01E" w:rsidR="003F6A5D" w:rsidRPr="00171491" w:rsidRDefault="00B41BF1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171491">
            <w:rPr>
              <w:rFonts w:ascii="Times New Roman" w:hAnsi="Times New Roman" w:cs="Times New Roman"/>
              <w:sz w:val="30"/>
              <w:szCs w:val="30"/>
            </w:rPr>
            <w:t>Mục lục</w:t>
          </w:r>
        </w:p>
        <w:p w14:paraId="5FE5DC98" w14:textId="29B6F33B" w:rsidR="003526D2" w:rsidRDefault="003F6A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4"/>
              <w:szCs w:val="24"/>
            </w:rPr>
          </w:pPr>
          <w:r w:rsidRPr="00171491">
            <w:rPr>
              <w:noProof w:val="0"/>
            </w:rPr>
            <w:fldChar w:fldCharType="begin"/>
          </w:r>
          <w:r w:rsidRPr="00171491">
            <w:instrText xml:space="preserve"> TOC \o "1-3" \h \z \u </w:instrText>
          </w:r>
          <w:r w:rsidRPr="00171491">
            <w:rPr>
              <w:noProof w:val="0"/>
            </w:rPr>
            <w:fldChar w:fldCharType="separate"/>
          </w:r>
          <w:hyperlink w:anchor="_Toc61216594" w:history="1">
            <w:r w:rsidR="003526D2" w:rsidRPr="00DA00A8">
              <w:rPr>
                <w:rStyle w:val="Hyperlink"/>
              </w:rPr>
              <w:t>1.</w:t>
            </w:r>
            <w:r w:rsidR="003526D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4"/>
                <w:szCs w:val="24"/>
              </w:rPr>
              <w:tab/>
            </w:r>
            <w:r w:rsidR="003526D2" w:rsidRPr="00DA00A8">
              <w:rPr>
                <w:rStyle w:val="Hyperlink"/>
              </w:rPr>
              <w:t>Mô tả bài toán</w:t>
            </w:r>
            <w:r w:rsidR="003526D2">
              <w:rPr>
                <w:webHidden/>
              </w:rPr>
              <w:tab/>
            </w:r>
            <w:r w:rsidR="003526D2">
              <w:rPr>
                <w:webHidden/>
              </w:rPr>
              <w:fldChar w:fldCharType="begin"/>
            </w:r>
            <w:r w:rsidR="003526D2">
              <w:rPr>
                <w:webHidden/>
              </w:rPr>
              <w:instrText xml:space="preserve"> PAGEREF _Toc61216594 \h </w:instrText>
            </w:r>
            <w:r w:rsidR="003526D2">
              <w:rPr>
                <w:webHidden/>
              </w:rPr>
            </w:r>
            <w:r w:rsidR="003526D2">
              <w:rPr>
                <w:webHidden/>
              </w:rPr>
              <w:fldChar w:fldCharType="separate"/>
            </w:r>
            <w:r w:rsidR="003526D2">
              <w:rPr>
                <w:webHidden/>
              </w:rPr>
              <w:t>2</w:t>
            </w:r>
            <w:r w:rsidR="003526D2">
              <w:rPr>
                <w:webHidden/>
              </w:rPr>
              <w:fldChar w:fldCharType="end"/>
            </w:r>
          </w:hyperlink>
        </w:p>
        <w:p w14:paraId="104CA111" w14:textId="7FCF7263" w:rsidR="003526D2" w:rsidRDefault="003526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4"/>
              <w:szCs w:val="24"/>
            </w:rPr>
          </w:pPr>
          <w:hyperlink w:anchor="_Toc61216595" w:history="1">
            <w:r w:rsidRPr="00DA00A8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4"/>
                <w:szCs w:val="24"/>
              </w:rPr>
              <w:tab/>
            </w:r>
            <w:r w:rsidRPr="00DA00A8">
              <w:rPr>
                <w:rStyle w:val="Hyperlink"/>
              </w:rPr>
              <w:t>Giải pháp và kiến trúc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_Toc61216595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CBC797" w14:textId="131B3A53" w:rsidR="003526D2" w:rsidRDefault="003526D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216596" w:history="1"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Cơ sở giải pháp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D176" w14:textId="592DB185" w:rsidR="003526D2" w:rsidRDefault="003526D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216597" w:history="1"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Kiến trúc hệ thống và các 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5B08" w14:textId="623CED2A" w:rsidR="003526D2" w:rsidRDefault="003526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4"/>
              <w:szCs w:val="24"/>
            </w:rPr>
          </w:pPr>
          <w:hyperlink w:anchor="_Toc61216598" w:history="1">
            <w:r w:rsidRPr="00DA00A8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4"/>
                <w:szCs w:val="24"/>
              </w:rPr>
              <w:tab/>
            </w:r>
            <w:r w:rsidRPr="00DA00A8">
              <w:rPr>
                <w:rStyle w:val="Hyperlink"/>
              </w:rPr>
              <w:t>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_Toc61216598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B52077" w14:textId="4C6BB7DB" w:rsidR="003526D2" w:rsidRDefault="003526D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216599" w:history="1"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57E9" w14:textId="7EFAB9B3" w:rsidR="003526D2" w:rsidRDefault="003526D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216600" w:history="1"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A00A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6AFE" w14:textId="115867F4" w:rsidR="003F6A5D" w:rsidRDefault="003F6A5D">
          <w:r w:rsidRPr="0017149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29C6B58" w14:textId="01291550" w:rsidR="003F6A5D" w:rsidRDefault="003F6A5D" w:rsidP="003F6A5D">
      <w:r>
        <w:br w:type="page"/>
      </w:r>
    </w:p>
    <w:p w14:paraId="1351BDCD" w14:textId="67873998" w:rsidR="00A103CA" w:rsidRPr="00311F78" w:rsidRDefault="00C45F7F" w:rsidP="0015395C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0" w:name="_Toc61216594"/>
      <w:r w:rsidRPr="00311F78">
        <w:rPr>
          <w:rFonts w:ascii="Times New Roman" w:hAnsi="Times New Roman" w:cs="Times New Roman"/>
          <w:b/>
          <w:bCs/>
          <w:i/>
          <w:iCs/>
          <w:sz w:val="30"/>
          <w:szCs w:val="30"/>
        </w:rPr>
        <w:lastRenderedPageBreak/>
        <w:t>Mô tả bài toán</w:t>
      </w:r>
      <w:bookmarkEnd w:id="0"/>
    </w:p>
    <w:p w14:paraId="0503092B" w14:textId="7B6007C2" w:rsidR="00760FE2" w:rsidRDefault="00195CAE" w:rsidP="00DC4D11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</w:t>
      </w:r>
      <w:r w:rsidR="002F7785">
        <w:rPr>
          <w:rFonts w:ascii="Times New Roman" w:hAnsi="Times New Roman" w:cs="Times New Roman"/>
          <w:sz w:val="26"/>
          <w:szCs w:val="26"/>
        </w:rPr>
        <w:t>ệ thống chat peer to peer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0FE2">
        <w:rPr>
          <w:rFonts w:ascii="Times New Roman" w:hAnsi="Times New Roman" w:cs="Times New Roman"/>
          <w:sz w:val="26"/>
          <w:szCs w:val="26"/>
        </w:rPr>
        <w:t>bao gồm hệ thống server và phần mềm trên máy pc cho người dùng.</w:t>
      </w:r>
      <w:r w:rsidR="005F6BBA">
        <w:rPr>
          <w:rFonts w:ascii="Times New Roman" w:hAnsi="Times New Roman" w:cs="Times New Roman"/>
          <w:sz w:val="26"/>
          <w:szCs w:val="26"/>
        </w:rPr>
        <w:t xml:space="preserve"> Yêu cầu bảo mật </w:t>
      </w:r>
      <w:r w:rsidR="00F576FB">
        <w:rPr>
          <w:rFonts w:ascii="Times New Roman" w:hAnsi="Times New Roman" w:cs="Times New Roman"/>
          <w:sz w:val="26"/>
          <w:szCs w:val="26"/>
        </w:rPr>
        <w:t>dữ liệu của</w:t>
      </w:r>
      <w:r w:rsidR="005F6BBA">
        <w:rPr>
          <w:rFonts w:ascii="Times New Roman" w:hAnsi="Times New Roman" w:cs="Times New Roman"/>
          <w:sz w:val="26"/>
          <w:szCs w:val="26"/>
        </w:rPr>
        <w:t xml:space="preserve"> người dùng</w:t>
      </w:r>
      <w:r w:rsidR="00F576FB">
        <w:rPr>
          <w:rFonts w:ascii="Times New Roman" w:hAnsi="Times New Roman" w:cs="Times New Roman"/>
          <w:sz w:val="26"/>
          <w:szCs w:val="26"/>
        </w:rPr>
        <w:t xml:space="preserve"> được lưu trữ</w:t>
      </w:r>
      <w:r w:rsidR="005F6BBA">
        <w:rPr>
          <w:rFonts w:ascii="Times New Roman" w:hAnsi="Times New Roman" w:cs="Times New Roman"/>
          <w:sz w:val="26"/>
          <w:szCs w:val="26"/>
        </w:rPr>
        <w:t xml:space="preserve"> trên hệ thống và bảo mật </w:t>
      </w:r>
      <w:r w:rsidR="00F576FB">
        <w:rPr>
          <w:rFonts w:ascii="Times New Roman" w:hAnsi="Times New Roman" w:cs="Times New Roman"/>
          <w:sz w:val="26"/>
          <w:szCs w:val="26"/>
        </w:rPr>
        <w:t>dữ liệu</w:t>
      </w:r>
      <w:r w:rsidR="005F6BBA">
        <w:rPr>
          <w:rFonts w:ascii="Times New Roman" w:hAnsi="Times New Roman" w:cs="Times New Roman"/>
          <w:sz w:val="26"/>
          <w:szCs w:val="26"/>
        </w:rPr>
        <w:t xml:space="preserve"> t</w:t>
      </w:r>
      <w:r w:rsidR="00EF3E7D">
        <w:rPr>
          <w:rFonts w:ascii="Times New Roman" w:hAnsi="Times New Roman" w:cs="Times New Roman"/>
          <w:sz w:val="26"/>
          <w:szCs w:val="26"/>
        </w:rPr>
        <w:t>r</w:t>
      </w:r>
      <w:r w:rsidR="005F6BBA">
        <w:rPr>
          <w:rFonts w:ascii="Times New Roman" w:hAnsi="Times New Roman" w:cs="Times New Roman"/>
          <w:sz w:val="26"/>
          <w:szCs w:val="26"/>
        </w:rPr>
        <w:t>uyền nhận trong hệ thống tránh bị nghe lén</w:t>
      </w:r>
      <w:r w:rsidR="009729D1">
        <w:rPr>
          <w:rFonts w:ascii="Times New Roman" w:hAnsi="Times New Roman" w:cs="Times New Roman"/>
          <w:sz w:val="26"/>
          <w:szCs w:val="26"/>
        </w:rPr>
        <w:t xml:space="preserve"> hay</w:t>
      </w:r>
      <w:r w:rsidR="005F6BBA">
        <w:rPr>
          <w:rFonts w:ascii="Times New Roman" w:hAnsi="Times New Roman" w:cs="Times New Roman"/>
          <w:sz w:val="26"/>
          <w:szCs w:val="26"/>
        </w:rPr>
        <w:t xml:space="preserve"> thay</w:t>
      </w:r>
      <w:r w:rsidR="000A19E7">
        <w:rPr>
          <w:rFonts w:ascii="Times New Roman" w:hAnsi="Times New Roman" w:cs="Times New Roman"/>
          <w:sz w:val="26"/>
          <w:szCs w:val="26"/>
        </w:rPr>
        <w:t xml:space="preserve"> đổi</w:t>
      </w:r>
      <w:r w:rsidR="001B6FD0">
        <w:rPr>
          <w:rFonts w:ascii="Times New Roman" w:hAnsi="Times New Roman" w:cs="Times New Roman"/>
          <w:sz w:val="26"/>
          <w:szCs w:val="26"/>
        </w:rPr>
        <w:t xml:space="preserve">; nội dung trò chuyện giữa </w:t>
      </w:r>
      <w:r w:rsidR="00EA386E">
        <w:rPr>
          <w:rFonts w:ascii="Times New Roman" w:hAnsi="Times New Roman" w:cs="Times New Roman"/>
          <w:sz w:val="26"/>
          <w:szCs w:val="26"/>
        </w:rPr>
        <w:t>người dùng</w:t>
      </w:r>
      <w:r w:rsidR="001B6FD0">
        <w:rPr>
          <w:rFonts w:ascii="Times New Roman" w:hAnsi="Times New Roman" w:cs="Times New Roman"/>
          <w:sz w:val="26"/>
          <w:szCs w:val="26"/>
        </w:rPr>
        <w:t xml:space="preserve"> là riêng tư</w:t>
      </w:r>
      <w:r w:rsidR="00497C05">
        <w:rPr>
          <w:rFonts w:ascii="Times New Roman" w:hAnsi="Times New Roman" w:cs="Times New Roman"/>
          <w:sz w:val="26"/>
          <w:szCs w:val="26"/>
        </w:rPr>
        <w:t xml:space="preserve"> với tất cả các bên khác.</w:t>
      </w:r>
    </w:p>
    <w:p w14:paraId="4F2C0322" w14:textId="0733EE8C" w:rsidR="00760FE2" w:rsidRPr="00760FE2" w:rsidRDefault="00760FE2" w:rsidP="00DC4D11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của hệ thống server:</w:t>
      </w:r>
    </w:p>
    <w:p w14:paraId="50B77323" w14:textId="7BC20574" w:rsidR="00760FE2" w:rsidRDefault="00760FE2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đăng ký tài khoản trên hệ thống và đăng nhập.</w:t>
      </w:r>
    </w:p>
    <w:p w14:paraId="4F1A5678" w14:textId="77777777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user đang online trên hệ thống</w:t>
      </w:r>
    </w:p>
    <w:p w14:paraId="49B97A66" w14:textId="4171A168" w:rsidR="00C45F7F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Chứng thực tài </w:t>
      </w:r>
      <w:r w:rsidR="00340A0E">
        <w:rPr>
          <w:rFonts w:ascii="Times New Roman" w:hAnsi="Times New Roman" w:cs="Times New Roman"/>
          <w:sz w:val="26"/>
          <w:szCs w:val="26"/>
        </w:rPr>
        <w:t>khoản</w:t>
      </w:r>
      <w:r>
        <w:rPr>
          <w:rFonts w:ascii="Times New Roman" w:hAnsi="Times New Roman" w:cs="Times New Roman"/>
          <w:sz w:val="26"/>
          <w:szCs w:val="26"/>
        </w:rPr>
        <w:t xml:space="preserve"> khi các user muốn kết nối để chat với nhau.</w:t>
      </w:r>
    </w:p>
    <w:p w14:paraId="6A586958" w14:textId="751555A3" w:rsidR="009617EA" w:rsidRDefault="009617EA" w:rsidP="00DC4D11">
      <w:p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của phần mềm pc:</w:t>
      </w:r>
    </w:p>
    <w:p w14:paraId="4E8350E4" w14:textId="72D64F4C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để người dùng đăng ký và đăng nhập hệ thống.</w:t>
      </w:r>
    </w:p>
    <w:p w14:paraId="27A8C61C" w14:textId="51BBF532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người dùng trên hệ thống.</w:t>
      </w:r>
    </w:p>
    <w:p w14:paraId="361EAC12" w14:textId="7121A68A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đến người dùng khác và</w:t>
      </w:r>
      <w:r w:rsidR="002E1004">
        <w:rPr>
          <w:rFonts w:ascii="Times New Roman" w:hAnsi="Times New Roman" w:cs="Times New Roman"/>
          <w:sz w:val="26"/>
          <w:szCs w:val="26"/>
        </w:rPr>
        <w:t xml:space="preserve"> giao diện</w:t>
      </w:r>
      <w:r>
        <w:rPr>
          <w:rFonts w:ascii="Times New Roman" w:hAnsi="Times New Roman" w:cs="Times New Roman"/>
          <w:sz w:val="26"/>
          <w:szCs w:val="26"/>
        </w:rPr>
        <w:t xml:space="preserve"> chat.</w:t>
      </w:r>
    </w:p>
    <w:p w14:paraId="32FEFEF5" w14:textId="77777777" w:rsidR="005B646A" w:rsidRPr="005B646A" w:rsidRDefault="005B646A" w:rsidP="005B64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FD4929" w14:textId="52CBFD03" w:rsidR="00C45F7F" w:rsidRPr="00311F78" w:rsidRDefault="00C45F7F" w:rsidP="0015395C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1" w:name="_Toc61216595"/>
      <w:r w:rsidRPr="00311F78">
        <w:rPr>
          <w:rFonts w:ascii="Times New Roman" w:hAnsi="Times New Roman" w:cs="Times New Roman"/>
          <w:b/>
          <w:bCs/>
          <w:i/>
          <w:iCs/>
          <w:sz w:val="30"/>
          <w:szCs w:val="30"/>
        </w:rPr>
        <w:t>Giải pháp và kiến trúc hệ thống</w:t>
      </w:r>
      <w:bookmarkEnd w:id="1"/>
    </w:p>
    <w:p w14:paraId="4B756054" w14:textId="5D186B74" w:rsidR="00C45F7F" w:rsidRDefault="00C45F7F" w:rsidP="00223695">
      <w:pPr>
        <w:pStyle w:val="ListParagraph"/>
        <w:numPr>
          <w:ilvl w:val="0"/>
          <w:numId w:val="3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" w:name="_Toc61216596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 sở giải pháp bảo mật</w:t>
      </w:r>
      <w:bookmarkEnd w:id="2"/>
    </w:p>
    <w:p w14:paraId="0CDF17FC" w14:textId="377229A8" w:rsidR="00A16AE7" w:rsidRDefault="001A1F24" w:rsidP="00223695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trong q</w:t>
      </w:r>
      <w:r w:rsidR="00D40AD4">
        <w:rPr>
          <w:rFonts w:ascii="Times New Roman" w:hAnsi="Times New Roman" w:cs="Times New Roman"/>
          <w:sz w:val="26"/>
          <w:szCs w:val="26"/>
        </w:rPr>
        <w:t>uá trình lưu trữ: b</w:t>
      </w:r>
      <w:r w:rsidR="004A6832">
        <w:rPr>
          <w:rFonts w:ascii="Times New Roman" w:hAnsi="Times New Roman" w:cs="Times New Roman"/>
          <w:sz w:val="26"/>
          <w:szCs w:val="26"/>
        </w:rPr>
        <w:t xml:space="preserve">ảo vệ mật khẩu </w:t>
      </w:r>
      <w:r w:rsidR="00A2178B">
        <w:rPr>
          <w:rFonts w:ascii="Times New Roman" w:hAnsi="Times New Roman" w:cs="Times New Roman"/>
          <w:sz w:val="26"/>
          <w:szCs w:val="26"/>
        </w:rPr>
        <w:t xml:space="preserve">của </w:t>
      </w:r>
      <w:r w:rsidR="004A6832">
        <w:rPr>
          <w:rFonts w:ascii="Times New Roman" w:hAnsi="Times New Roman" w:cs="Times New Roman"/>
          <w:sz w:val="26"/>
          <w:szCs w:val="26"/>
        </w:rPr>
        <w:t xml:space="preserve">người dùng bằng cách băm mật khẩu </w:t>
      </w:r>
      <w:r w:rsidR="00A2178B">
        <w:rPr>
          <w:rFonts w:ascii="Times New Roman" w:hAnsi="Times New Roman" w:cs="Times New Roman"/>
          <w:sz w:val="26"/>
          <w:szCs w:val="26"/>
        </w:rPr>
        <w:t>bằng</w:t>
      </w:r>
      <w:r w:rsidR="004A6832">
        <w:rPr>
          <w:rFonts w:ascii="Times New Roman" w:hAnsi="Times New Roman" w:cs="Times New Roman"/>
          <w:sz w:val="26"/>
          <w:szCs w:val="26"/>
        </w:rPr>
        <w:t xml:space="preserve"> hàm băm </w:t>
      </w:r>
      <w:r w:rsidR="004A6832" w:rsidRPr="004A68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PBKDF2</w:t>
      </w:r>
      <w:r w:rsidR="00DF30D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A2178B">
        <w:rPr>
          <w:rFonts w:ascii="Times New Roman" w:hAnsi="Times New Roman" w:cs="Times New Roman"/>
          <w:sz w:val="26"/>
          <w:szCs w:val="26"/>
        </w:rPr>
        <w:t xml:space="preserve">trước khi ghi xuống cơ sở dữ liệu </w:t>
      </w:r>
      <w:r w:rsidR="00DF30D0">
        <w:rPr>
          <w:rFonts w:ascii="Times New Roman" w:hAnsi="Times New Roman" w:cs="Times New Roman"/>
          <w:sz w:val="26"/>
          <w:szCs w:val="26"/>
        </w:rPr>
        <w:t xml:space="preserve">để tránh lộ thông tin kể cả khi </w:t>
      </w:r>
      <w:r w:rsidR="00D40AD4">
        <w:rPr>
          <w:rFonts w:ascii="Times New Roman" w:hAnsi="Times New Roman" w:cs="Times New Roman"/>
          <w:sz w:val="26"/>
          <w:szCs w:val="26"/>
        </w:rPr>
        <w:t>cơ sở</w:t>
      </w:r>
      <w:r w:rsidR="00C911C4">
        <w:rPr>
          <w:rFonts w:ascii="Times New Roman" w:hAnsi="Times New Roman" w:cs="Times New Roman"/>
          <w:sz w:val="26"/>
          <w:szCs w:val="26"/>
        </w:rPr>
        <w:t xml:space="preserve"> </w:t>
      </w:r>
      <w:r w:rsidR="00DF30D0">
        <w:rPr>
          <w:rFonts w:ascii="Times New Roman" w:hAnsi="Times New Roman" w:cs="Times New Roman"/>
          <w:sz w:val="26"/>
          <w:szCs w:val="26"/>
        </w:rPr>
        <w:t>dữ liệu bị rò rỉ</w:t>
      </w:r>
      <w:r w:rsidR="004A6832">
        <w:rPr>
          <w:rFonts w:ascii="Times New Roman" w:hAnsi="Times New Roman" w:cs="Times New Roman"/>
          <w:sz w:val="26"/>
          <w:szCs w:val="26"/>
        </w:rPr>
        <w:t>.</w:t>
      </w:r>
    </w:p>
    <w:p w14:paraId="420DCCB6" w14:textId="25A15D22" w:rsidR="001A1F24" w:rsidRDefault="00B43721" w:rsidP="00223695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trong q</w:t>
      </w:r>
      <w:r w:rsidR="001A1F24">
        <w:rPr>
          <w:rFonts w:ascii="Times New Roman" w:hAnsi="Times New Roman" w:cs="Times New Roman"/>
          <w:sz w:val="26"/>
          <w:szCs w:val="26"/>
        </w:rPr>
        <w:t>uá trình truyền nhận dữ liệu:</w:t>
      </w:r>
    </w:p>
    <w:p w14:paraId="0CDA212B" w14:textId="6F73B315" w:rsidR="004A6832" w:rsidRDefault="004A6832" w:rsidP="00223695">
      <w:pPr>
        <w:pStyle w:val="ListParagraph"/>
        <w:numPr>
          <w:ilvl w:val="0"/>
          <w:numId w:val="5"/>
        </w:numPr>
        <w:spacing w:line="276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vệ dữ liệu giao tiếp giữa client</w:t>
      </w:r>
      <w:r w:rsidR="00137F1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137F1E">
        <w:rPr>
          <w:rFonts w:ascii="Times New Roman" w:hAnsi="Times New Roman" w:cs="Times New Roman"/>
          <w:sz w:val="26"/>
          <w:szCs w:val="26"/>
        </w:rPr>
        <w:t xml:space="preserve"> và client-client</w:t>
      </w:r>
      <w:r>
        <w:rPr>
          <w:rFonts w:ascii="Times New Roman" w:hAnsi="Times New Roman" w:cs="Times New Roman"/>
          <w:sz w:val="26"/>
          <w:szCs w:val="26"/>
        </w:rPr>
        <w:t xml:space="preserve"> bằng thuật toán mã </w:t>
      </w:r>
      <w:r w:rsidR="00977419">
        <w:rPr>
          <w:rFonts w:ascii="Times New Roman" w:hAnsi="Times New Roman" w:cs="Times New Roman"/>
          <w:sz w:val="26"/>
          <w:szCs w:val="26"/>
        </w:rPr>
        <w:t>hóa</w:t>
      </w:r>
      <w:r>
        <w:rPr>
          <w:rFonts w:ascii="Times New Roman" w:hAnsi="Times New Roman" w:cs="Times New Roman"/>
          <w:sz w:val="26"/>
          <w:szCs w:val="26"/>
        </w:rPr>
        <w:t xml:space="preserve"> khối </w:t>
      </w:r>
      <w:r w:rsidRPr="004A68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AES</w:t>
      </w:r>
      <w:r w:rsidR="000334F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334FC">
        <w:rPr>
          <w:rFonts w:ascii="Times New Roman" w:hAnsi="Times New Roman" w:cs="Times New Roman"/>
          <w:sz w:val="26"/>
          <w:szCs w:val="26"/>
        </w:rPr>
        <w:t>bảo đảm mức độ bảo mật và</w:t>
      </w:r>
      <w:r w:rsidR="00EA24AE">
        <w:rPr>
          <w:rFonts w:ascii="Times New Roman" w:hAnsi="Times New Roman" w:cs="Times New Roman"/>
          <w:sz w:val="26"/>
          <w:szCs w:val="26"/>
        </w:rPr>
        <w:t xml:space="preserve"> vẫn giữ</w:t>
      </w:r>
      <w:r w:rsidR="000334FC">
        <w:rPr>
          <w:rFonts w:ascii="Times New Roman" w:hAnsi="Times New Roman" w:cs="Times New Roman"/>
          <w:sz w:val="26"/>
          <w:szCs w:val="26"/>
        </w:rPr>
        <w:t xml:space="preserve"> tốc độ xử lý của hệ thống</w:t>
      </w:r>
      <w:r w:rsidRPr="0076197C">
        <w:rPr>
          <w:rFonts w:ascii="Times New Roman" w:hAnsi="Times New Roman" w:cs="Times New Roman"/>
          <w:sz w:val="26"/>
          <w:szCs w:val="26"/>
        </w:rPr>
        <w:t>.</w:t>
      </w:r>
    </w:p>
    <w:p w14:paraId="2FAC3DEA" w14:textId="5EB45C41" w:rsidR="004A6832" w:rsidRDefault="004A6832" w:rsidP="00223695">
      <w:pPr>
        <w:pStyle w:val="ListParagraph"/>
        <w:numPr>
          <w:ilvl w:val="0"/>
          <w:numId w:val="5"/>
        </w:numPr>
        <w:spacing w:line="276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Khóa bí mật AES</w:t>
      </w:r>
      <w:r w:rsidR="002B2088">
        <w:rPr>
          <w:rFonts w:ascii="Times New Roman" w:hAnsi="Times New Roman" w:cs="Times New Roman"/>
          <w:sz w:val="26"/>
          <w:szCs w:val="26"/>
        </w:rPr>
        <w:t xml:space="preserve"> của phiên giao tiếp được mã hóa bằng </w:t>
      </w:r>
      <w:r w:rsidR="002B2088" w:rsidRPr="002B2088">
        <w:rPr>
          <w:rFonts w:ascii="Times New Roman" w:hAnsi="Times New Roman" w:cs="Times New Roman"/>
          <w:b/>
          <w:bCs/>
          <w:i/>
          <w:iCs/>
          <w:sz w:val="26"/>
          <w:szCs w:val="26"/>
        </w:rPr>
        <w:t>RSA</w:t>
      </w:r>
      <w:r w:rsidR="002B2088">
        <w:rPr>
          <w:rFonts w:ascii="Times New Roman" w:hAnsi="Times New Roman" w:cs="Times New Roman"/>
          <w:sz w:val="26"/>
          <w:szCs w:val="26"/>
        </w:rPr>
        <w:t xml:space="preserve"> trước khi client gửi cho server</w:t>
      </w:r>
      <w:r w:rsidR="00B33B05">
        <w:rPr>
          <w:rFonts w:ascii="Times New Roman" w:hAnsi="Times New Roman" w:cs="Times New Roman"/>
          <w:sz w:val="26"/>
          <w:szCs w:val="26"/>
        </w:rPr>
        <w:t xml:space="preserve"> </w:t>
      </w:r>
      <w:r w:rsidR="003836AD">
        <w:rPr>
          <w:rFonts w:ascii="Times New Roman" w:hAnsi="Times New Roman" w:cs="Times New Roman"/>
          <w:sz w:val="26"/>
          <w:szCs w:val="26"/>
        </w:rPr>
        <w:t xml:space="preserve">để </w:t>
      </w:r>
      <w:r w:rsidR="00B33B05">
        <w:rPr>
          <w:rFonts w:ascii="Times New Roman" w:hAnsi="Times New Roman" w:cs="Times New Roman"/>
          <w:sz w:val="26"/>
          <w:szCs w:val="26"/>
        </w:rPr>
        <w:t>tránh bị nghe lén và mạo danh khi bắt đầu phiên.</w:t>
      </w:r>
    </w:p>
    <w:p w14:paraId="7B612652" w14:textId="6BEECA41" w:rsidR="00663517" w:rsidRDefault="007D58EB" w:rsidP="00223695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thực: k</w:t>
      </w:r>
      <w:r w:rsidR="00C52634">
        <w:rPr>
          <w:rFonts w:ascii="Times New Roman" w:hAnsi="Times New Roman" w:cs="Times New Roman"/>
          <w:sz w:val="26"/>
          <w:szCs w:val="26"/>
        </w:rPr>
        <w:t>hóa</w:t>
      </w:r>
      <w:r w:rsidR="0004602D">
        <w:rPr>
          <w:rFonts w:ascii="Times New Roman" w:hAnsi="Times New Roman" w:cs="Times New Roman"/>
          <w:sz w:val="26"/>
          <w:szCs w:val="26"/>
        </w:rPr>
        <w:t xml:space="preserve"> công khai</w:t>
      </w:r>
      <w:r w:rsidR="00C52634">
        <w:rPr>
          <w:rFonts w:ascii="Times New Roman" w:hAnsi="Times New Roman" w:cs="Times New Roman"/>
          <w:sz w:val="26"/>
          <w:szCs w:val="26"/>
        </w:rPr>
        <w:t xml:space="preserve"> RSA</w:t>
      </w:r>
      <w:r w:rsidR="0004602D">
        <w:rPr>
          <w:rFonts w:ascii="Times New Roman" w:hAnsi="Times New Roman" w:cs="Times New Roman"/>
          <w:sz w:val="26"/>
          <w:szCs w:val="26"/>
        </w:rPr>
        <w:t xml:space="preserve"> </w:t>
      </w:r>
      <w:r w:rsidR="00C52634">
        <w:rPr>
          <w:rFonts w:ascii="Times New Roman" w:hAnsi="Times New Roman" w:cs="Times New Roman"/>
          <w:sz w:val="26"/>
          <w:szCs w:val="26"/>
        </w:rPr>
        <w:t xml:space="preserve">của các client được chứng thực bằng chữ ký của server dùng thuật toán </w:t>
      </w:r>
      <w:r w:rsidR="00C52634" w:rsidRPr="00C5263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SHA256withRSA</w:t>
      </w:r>
      <w:r w:rsidR="00DC6F89">
        <w:rPr>
          <w:rFonts w:ascii="Times New Roman" w:hAnsi="Times New Roman" w:cs="Times New Roman"/>
          <w:sz w:val="26"/>
          <w:szCs w:val="26"/>
        </w:rPr>
        <w:t xml:space="preserve"> nhằm bảo đảm client kết nối đến đúng tài khoản mong muốn</w:t>
      </w:r>
      <w:r w:rsidR="008C5FDD">
        <w:rPr>
          <w:rFonts w:ascii="Times New Roman" w:hAnsi="Times New Roman" w:cs="Times New Roman"/>
          <w:sz w:val="26"/>
          <w:szCs w:val="26"/>
        </w:rPr>
        <w:t>.</w:t>
      </w:r>
    </w:p>
    <w:p w14:paraId="42D204D7" w14:textId="77777777" w:rsidR="00663517" w:rsidRPr="00663517" w:rsidRDefault="00663517" w:rsidP="00223695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10"/>
          <w:szCs w:val="10"/>
        </w:rPr>
      </w:pPr>
    </w:p>
    <w:p w14:paraId="5378938E" w14:textId="2713D2AD" w:rsidR="00C45F7F" w:rsidRDefault="00C45F7F" w:rsidP="00223695">
      <w:pPr>
        <w:pStyle w:val="ListParagraph"/>
        <w:numPr>
          <w:ilvl w:val="0"/>
          <w:numId w:val="3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3" w:name="_Toc61216597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Kiến trúc hệ thống và</w:t>
      </w:r>
      <w:r w:rsidR="003067C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các</w:t>
      </w:r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luồng xử lý</w:t>
      </w:r>
      <w:bookmarkEnd w:id="3"/>
    </w:p>
    <w:p w14:paraId="4773DC31" w14:textId="12A3906D" w:rsidR="00E34E24" w:rsidRDefault="008B5049" w:rsidP="007A62A6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E85AE0" wp14:editId="02C3F399">
            <wp:extent cx="2754338" cy="1612295"/>
            <wp:effectExtent l="0" t="0" r="1905" b="63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43" cy="16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E6C" w14:textId="77777777" w:rsidR="00B03371" w:rsidRDefault="00B03371" w:rsidP="00E34E24">
      <w:pPr>
        <w:spacing w:line="276" w:lineRule="auto"/>
        <w:ind w:left="567"/>
        <w:outlineLvl w:val="1"/>
        <w:rPr>
          <w:rFonts w:ascii="Times New Roman" w:hAnsi="Times New Roman" w:cs="Times New Roman"/>
          <w:sz w:val="26"/>
          <w:szCs w:val="26"/>
        </w:rPr>
      </w:pPr>
    </w:p>
    <w:p w14:paraId="73937CE7" w14:textId="47413AAE" w:rsidR="00B03371" w:rsidRPr="00832229" w:rsidRDefault="00B03371" w:rsidP="00223695">
      <w:pPr>
        <w:spacing w:line="276" w:lineRule="auto"/>
        <w:ind w:left="567"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Luồng kết nối client-server:</w:t>
      </w:r>
    </w:p>
    <w:p w14:paraId="2C74F0BD" w14:textId="79E3572B" w:rsidR="00831441" w:rsidRDefault="00831441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server mở socket chờ kết nối từ client</w:t>
      </w:r>
      <w:r w:rsidR="00730B40">
        <w:rPr>
          <w:rFonts w:ascii="Times New Roman" w:hAnsi="Times New Roman" w:cs="Times New Roman"/>
          <w:sz w:val="26"/>
          <w:szCs w:val="26"/>
        </w:rPr>
        <w:t>.</w:t>
      </w:r>
    </w:p>
    <w:p w14:paraId="77706F53" w14:textId="64B7CA93" w:rsidR="00831441" w:rsidRDefault="00831441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client connect tới server</w:t>
      </w:r>
      <w:r w:rsidR="00730B40">
        <w:rPr>
          <w:rFonts w:ascii="Times New Roman" w:hAnsi="Times New Roman" w:cs="Times New Roman"/>
          <w:sz w:val="26"/>
          <w:szCs w:val="26"/>
        </w:rPr>
        <w:t>.</w:t>
      </w:r>
    </w:p>
    <w:p w14:paraId="0A1D3EDD" w14:textId="1E169DFE" w:rsidR="00831441" w:rsidRDefault="00831441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server gửi RSA public key cho client</w:t>
      </w:r>
      <w:r w:rsidR="00730B40">
        <w:rPr>
          <w:rFonts w:ascii="Times New Roman" w:hAnsi="Times New Roman" w:cs="Times New Roman"/>
          <w:sz w:val="26"/>
          <w:szCs w:val="26"/>
        </w:rPr>
        <w:t>.</w:t>
      </w:r>
    </w:p>
    <w:p w14:paraId="3095A7A8" w14:textId="0B2ED10D" w:rsidR="00831441" w:rsidRDefault="00831441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client sinh AES secret key ngẫu nhiên</w:t>
      </w:r>
      <w:r w:rsidR="00730B40">
        <w:rPr>
          <w:rFonts w:ascii="Times New Roman" w:hAnsi="Times New Roman" w:cs="Times New Roman"/>
          <w:sz w:val="26"/>
          <w:szCs w:val="26"/>
        </w:rPr>
        <w:t>.</w:t>
      </w:r>
    </w:p>
    <w:p w14:paraId="5ECF46E8" w14:textId="57F272E6" w:rsidR="00831441" w:rsidRDefault="00831441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client gửi AES secret key cho server (dữ liệu gởi được mã hóa bằng RSA public key nhận được ở bước 3)</w:t>
      </w:r>
      <w:r w:rsidR="00730B40">
        <w:rPr>
          <w:rFonts w:ascii="Times New Roman" w:hAnsi="Times New Roman" w:cs="Times New Roman"/>
          <w:sz w:val="26"/>
          <w:szCs w:val="26"/>
        </w:rPr>
        <w:t>.</w:t>
      </w:r>
    </w:p>
    <w:p w14:paraId="44CAF7FF" w14:textId="54C5B744" w:rsidR="00831441" w:rsidRPr="00831441" w:rsidRDefault="00831441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client và server dùng AES secret key đễ mã hóa và giải mã dữ liệu </w:t>
      </w:r>
      <w:r>
        <w:rPr>
          <w:rFonts w:ascii="Times New Roman" w:hAnsi="Times New Roman" w:cs="Times New Roman"/>
          <w:sz w:val="26"/>
          <w:szCs w:val="26"/>
        </w:rPr>
        <w:t>truyền nhận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942BE0" w14:textId="5D10467C" w:rsidR="00B03371" w:rsidRPr="00832229" w:rsidRDefault="00B03371" w:rsidP="00223695">
      <w:pPr>
        <w:spacing w:before="120" w:line="276" w:lineRule="auto"/>
        <w:ind w:left="567"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Luồng </w:t>
      </w:r>
      <w:r w:rsidR="00BB28A4"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tạo </w:t>
      </w:r>
      <w:r w:rsidR="008C39E5"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certificate cho</w:t>
      </w: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BB28A4"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user</w:t>
      </w: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FD7105F" w14:textId="5A1EE2C3" w:rsidR="00BB28A4" w:rsidRDefault="00BB28A4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user gởi RSA public key của mình cho server</w:t>
      </w:r>
      <w:r w:rsidR="00B523DB">
        <w:rPr>
          <w:rFonts w:ascii="Times New Roman" w:hAnsi="Times New Roman" w:cs="Times New Roman"/>
          <w:sz w:val="26"/>
          <w:szCs w:val="26"/>
        </w:rPr>
        <w:t>.</w:t>
      </w:r>
    </w:p>
    <w:p w14:paraId="759D9E94" w14:textId="7BA3E897" w:rsidR="00BB28A4" w:rsidRDefault="00BB28A4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server tạo certificate cho user nội dung là thông tin id của user, RSA public key của user và chữ ký được ký bằng RSA private key của server</w:t>
      </w:r>
      <w:r w:rsidR="00B523DB">
        <w:rPr>
          <w:rFonts w:ascii="Times New Roman" w:hAnsi="Times New Roman" w:cs="Times New Roman"/>
          <w:sz w:val="26"/>
          <w:szCs w:val="26"/>
        </w:rPr>
        <w:t>.</w:t>
      </w:r>
    </w:p>
    <w:p w14:paraId="3ADB430B" w14:textId="5207430B" w:rsidR="00BB28A4" w:rsidRDefault="00BB28A4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server gửi certificate cho client lưu trữ</w:t>
      </w:r>
      <w:r w:rsidR="00B523DB">
        <w:rPr>
          <w:rFonts w:ascii="Times New Roman" w:hAnsi="Times New Roman" w:cs="Times New Roman"/>
          <w:sz w:val="26"/>
          <w:szCs w:val="26"/>
        </w:rPr>
        <w:t>.</w:t>
      </w:r>
    </w:p>
    <w:p w14:paraId="37A08613" w14:textId="2EA24B6D" w:rsidR="00F569C2" w:rsidRPr="00832229" w:rsidRDefault="008C39E5" w:rsidP="00223695">
      <w:pPr>
        <w:spacing w:before="240" w:line="276" w:lineRule="auto"/>
        <w:ind w:left="720" w:firstLine="273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Luồng </w:t>
      </w:r>
      <w:r w:rsidR="00683680"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nối và </w:t>
      </w: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chứng thực giữa các user (giả sử user A muốn </w:t>
      </w:r>
      <w:r w:rsidR="007C27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nối và </w:t>
      </w:r>
      <w:r w:rsidRPr="008322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chat với user B):</w:t>
      </w:r>
    </w:p>
    <w:p w14:paraId="669088AE" w14:textId="2AE821A6" w:rsidR="008C39E5" w:rsidRDefault="008C39E5" w:rsidP="0022369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user A kết nối tới socket server của user B.</w:t>
      </w:r>
    </w:p>
    <w:p w14:paraId="61FF1A95" w14:textId="3ECE7176" w:rsidR="008C39E5" w:rsidRDefault="008C39E5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user B gửi certificate của mình cho user A.</w:t>
      </w:r>
    </w:p>
    <w:p w14:paraId="10E3975C" w14:textId="037A4D04" w:rsidR="008C39E5" w:rsidRDefault="008C39E5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user A dùng RSA</w:t>
      </w:r>
      <w:r w:rsidR="006A6C9F">
        <w:rPr>
          <w:rFonts w:ascii="Times New Roman" w:hAnsi="Times New Roman" w:cs="Times New Roman"/>
          <w:sz w:val="26"/>
          <w:szCs w:val="26"/>
        </w:rPr>
        <w:t xml:space="preserve"> public key của server để xác thực certificate nhận được từ user B, nếu certificate hợp lệ userA chắc chắn mình đã nhận được RSA public key đúng từ user B (không bị giả mạo, sửa chữa).</w:t>
      </w:r>
    </w:p>
    <w:p w14:paraId="05E95405" w14:textId="12F571C6" w:rsidR="00683680" w:rsidRDefault="00683680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user A sinh AES secret key ngẫu nhiên</w:t>
      </w:r>
      <w:r w:rsidR="004A03D1">
        <w:rPr>
          <w:rFonts w:ascii="Times New Roman" w:hAnsi="Times New Roman" w:cs="Times New Roman"/>
          <w:sz w:val="26"/>
          <w:szCs w:val="26"/>
        </w:rPr>
        <w:t>.</w:t>
      </w:r>
    </w:p>
    <w:p w14:paraId="06638EFE" w14:textId="3C424CBA" w:rsidR="00683680" w:rsidRDefault="00683680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</w:t>
      </w:r>
      <w:r w:rsidR="00F77A1C">
        <w:rPr>
          <w:rFonts w:ascii="Times New Roman" w:hAnsi="Times New Roman" w:cs="Times New Roman"/>
          <w:sz w:val="26"/>
          <w:szCs w:val="26"/>
        </w:rPr>
        <w:t xml:space="preserve"> user A gửi AES secret key cho user B (dữ liệu được mã hóa bằng RSA public key của user B nhận được trong chứng chỉ ở bước 2).</w:t>
      </w:r>
    </w:p>
    <w:p w14:paraId="0E19446B" w14:textId="1E72F082" w:rsidR="002B5014" w:rsidRDefault="00F77A1C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user A và B dùng AES secret key để </w:t>
      </w:r>
      <w:r>
        <w:rPr>
          <w:rFonts w:ascii="Times New Roman" w:hAnsi="Times New Roman" w:cs="Times New Roman"/>
          <w:sz w:val="26"/>
          <w:szCs w:val="26"/>
        </w:rPr>
        <w:t>mã hóa và giải mã dữ liệu truyền nhận</w:t>
      </w:r>
      <w:r>
        <w:rPr>
          <w:rFonts w:ascii="Times New Roman" w:hAnsi="Times New Roman" w:cs="Times New Roman"/>
          <w:sz w:val="26"/>
          <w:szCs w:val="26"/>
        </w:rPr>
        <w:t xml:space="preserve"> trong phiên</w:t>
      </w:r>
      <w:r w:rsidR="006C2E57">
        <w:rPr>
          <w:rFonts w:ascii="Times New Roman" w:hAnsi="Times New Roman" w:cs="Times New Roman"/>
          <w:sz w:val="26"/>
          <w:szCs w:val="26"/>
        </w:rPr>
        <w:t xml:space="preserve"> chat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817AE0" w14:textId="4A58163F" w:rsidR="002B5014" w:rsidRDefault="002B5014" w:rsidP="00223695">
      <w:pPr>
        <w:spacing w:before="120" w:line="276" w:lineRule="auto"/>
        <w:ind w:left="709" w:firstLine="284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B501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Luồng </w:t>
      </w:r>
      <w:r w:rsidR="00AC639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hash</w:t>
      </w:r>
      <w:r w:rsidR="00BC1B5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B501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password của user:</w:t>
      </w:r>
    </w:p>
    <w:p w14:paraId="342C7045" w14:textId="72BB3537" w:rsidR="002B5014" w:rsidRDefault="002B5014" w:rsidP="00D177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client gửi thông tin đăng ký đến server</w:t>
      </w:r>
      <w:r w:rsidR="004A03D1">
        <w:rPr>
          <w:rFonts w:ascii="Times New Roman" w:hAnsi="Times New Roman" w:cs="Times New Roman"/>
          <w:sz w:val="26"/>
          <w:szCs w:val="26"/>
        </w:rPr>
        <w:t>.</w:t>
      </w:r>
    </w:p>
    <w:p w14:paraId="57E7C964" w14:textId="3A5FE36A" w:rsidR="002B5014" w:rsidRDefault="002B5014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sau khi xác nhận thông tin hợp lệ, server tao salt ngẫu nhiên và  hash password user </w:t>
      </w:r>
      <w:r w:rsidR="00BC1B5C">
        <w:rPr>
          <w:rFonts w:ascii="Times New Roman" w:hAnsi="Times New Roman" w:cs="Times New Roman"/>
          <w:sz w:val="26"/>
          <w:szCs w:val="26"/>
        </w:rPr>
        <w:t xml:space="preserve">với salt bằng hàm băm </w:t>
      </w:r>
      <w:r w:rsidR="00BC1B5C" w:rsidRPr="004A68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PBKDF2</w:t>
      </w:r>
      <w:r w:rsidR="00BC1B5C">
        <w:rPr>
          <w:rFonts w:ascii="Times New Roman" w:hAnsi="Times New Roman" w:cs="Times New Roman"/>
          <w:sz w:val="26"/>
          <w:szCs w:val="26"/>
        </w:rPr>
        <w:t>.</w:t>
      </w:r>
    </w:p>
    <w:p w14:paraId="0BA43BF8" w14:textId="09B98236" w:rsidR="00A501A1" w:rsidRDefault="00A501A1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server lưu thông tin user mới vào database gồm salt được tạo ngẫu nhiên cho user ở bước 2 và password đã hash.</w:t>
      </w:r>
    </w:p>
    <w:p w14:paraId="2CC4FCDA" w14:textId="14894F7D" w:rsidR="00A501A1" w:rsidRDefault="00A501A1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khi user đăng nhập sẽ gửi name và password bản rõ lên server</w:t>
      </w:r>
      <w:r w:rsidR="004A03D1">
        <w:rPr>
          <w:rFonts w:ascii="Times New Roman" w:hAnsi="Times New Roman" w:cs="Times New Roman"/>
          <w:sz w:val="26"/>
          <w:szCs w:val="26"/>
        </w:rPr>
        <w:t>.</w:t>
      </w:r>
    </w:p>
    <w:p w14:paraId="1143A186" w14:textId="6AB4CC32" w:rsidR="00A501A1" w:rsidRDefault="00A501A1" w:rsidP="00223695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server tìm user trong database theo name và lấy ra salt cùng với password đã hash.</w:t>
      </w:r>
    </w:p>
    <w:p w14:paraId="19F51C47" w14:textId="6273CB00" w:rsidR="008E25B3" w:rsidRDefault="00A501A1" w:rsidP="008E25B3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server hash passworrd bản rõ do user gởi với salt đã query được ở bước 5 bằng hàm băm </w:t>
      </w:r>
      <w:r w:rsidRPr="004A68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PBKDF2</w:t>
      </w:r>
      <w:r>
        <w:rPr>
          <w:rFonts w:ascii="Times New Roman" w:hAnsi="Times New Roman" w:cs="Times New Roman"/>
          <w:sz w:val="26"/>
          <w:szCs w:val="26"/>
        </w:rPr>
        <w:t>. Nếu kết quả hash giốn với password hash lưu trong database thì thông tin đăng nhập hợp lệ.</w:t>
      </w:r>
    </w:p>
    <w:p w14:paraId="0F3FA7C1" w14:textId="7B8A5C0D" w:rsidR="00734233" w:rsidRPr="00D17776" w:rsidRDefault="00734233" w:rsidP="00734233">
      <w:pPr>
        <w:spacing w:before="120" w:line="276" w:lineRule="auto"/>
        <w:ind w:left="709" w:firstLine="284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177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lệnh và thao tác yêu cầu xử lý giữa client và server:</w:t>
      </w:r>
    </w:p>
    <w:p w14:paraId="05FA5171" w14:textId="3CFE096E" w:rsidR="00734233" w:rsidRDefault="00734233" w:rsidP="00D177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ký: client gọi để tạo tài khoản mới trên hệ thống</w:t>
      </w:r>
      <w:r w:rsidR="00D656F1">
        <w:rPr>
          <w:rFonts w:ascii="Times New Roman" w:hAnsi="Times New Roman" w:cs="Times New Roman"/>
          <w:sz w:val="26"/>
          <w:szCs w:val="26"/>
        </w:rPr>
        <w:t>.</w:t>
      </w:r>
    </w:p>
    <w:p w14:paraId="6E12DAAC" w14:textId="0B865F2D" w:rsidR="00734233" w:rsidRDefault="00734233" w:rsidP="00734233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nhập: client đã có tài khoản, </w:t>
      </w:r>
      <w:r w:rsidR="00D656F1">
        <w:rPr>
          <w:rFonts w:ascii="Times New Roman" w:hAnsi="Times New Roman" w:cs="Times New Roman"/>
          <w:sz w:val="26"/>
          <w:szCs w:val="26"/>
        </w:rPr>
        <w:t xml:space="preserve">gọi </w:t>
      </w:r>
      <w:r>
        <w:rPr>
          <w:rFonts w:ascii="Times New Roman" w:hAnsi="Times New Roman" w:cs="Times New Roman"/>
          <w:sz w:val="26"/>
          <w:szCs w:val="26"/>
        </w:rPr>
        <w:t>đăng nhập khi kết nối lại vào hệ thống</w:t>
      </w:r>
      <w:r w:rsidR="00D656F1">
        <w:rPr>
          <w:rFonts w:ascii="Times New Roman" w:hAnsi="Times New Roman" w:cs="Times New Roman"/>
          <w:sz w:val="26"/>
          <w:szCs w:val="26"/>
        </w:rPr>
        <w:t>.</w:t>
      </w:r>
    </w:p>
    <w:p w14:paraId="1AE90BE2" w14:textId="5926D3FD" w:rsidR="00734233" w:rsidRDefault="00734233" w:rsidP="00734233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public key: khi client tạo lại cặp khóa RSA, client gửi thông tin public key cho server để tạo certificate.</w:t>
      </w:r>
    </w:p>
    <w:p w14:paraId="419F7E9B" w14:textId="25BDAFDB" w:rsidR="00B8687A" w:rsidRPr="00734233" w:rsidRDefault="00EF6BEB" w:rsidP="00734233">
      <w:pPr>
        <w:pStyle w:val="ListParagraph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danh sách user trên hệ thống: user đã đăng nhập hệ thống gọi server để lấy về danh sách những user khác trên hệ thống.</w:t>
      </w:r>
    </w:p>
    <w:p w14:paraId="5480264A" w14:textId="77777777" w:rsidR="008E25B3" w:rsidRPr="008E25B3" w:rsidRDefault="008E25B3" w:rsidP="008E25B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B86DF5" w14:textId="12633924" w:rsidR="00C45F7F" w:rsidRDefault="00C45F7F" w:rsidP="007218A8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4" w:name="_Toc61216598"/>
      <w:r w:rsidRPr="00311F78">
        <w:rPr>
          <w:rFonts w:ascii="Times New Roman" w:hAnsi="Times New Roman" w:cs="Times New Roman"/>
          <w:b/>
          <w:bCs/>
          <w:i/>
          <w:iCs/>
          <w:sz w:val="30"/>
          <w:szCs w:val="30"/>
        </w:rPr>
        <w:t>Cài đặt</w:t>
      </w:r>
      <w:bookmarkEnd w:id="4"/>
    </w:p>
    <w:p w14:paraId="0393CCA9" w14:textId="2D0ECB03" w:rsidR="00A67E9D" w:rsidRDefault="00A67E9D" w:rsidP="00CF752B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ngữ: Java</w:t>
      </w:r>
    </w:p>
    <w:p w14:paraId="2B8EF5D4" w14:textId="47730CFF" w:rsidR="00A67E9D" w:rsidRDefault="00A67E9D" w:rsidP="00CF752B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SqLite</w:t>
      </w:r>
    </w:p>
    <w:p w14:paraId="23C6662F" w14:textId="673E29EA" w:rsidR="00C81538" w:rsidRDefault="00725616" w:rsidP="00CF752B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</w:t>
      </w:r>
      <w:r w:rsidR="00C81538">
        <w:rPr>
          <w:rFonts w:ascii="Times New Roman" w:hAnsi="Times New Roman" w:cs="Times New Roman"/>
          <w:sz w:val="26"/>
          <w:szCs w:val="26"/>
        </w:rPr>
        <w:t xml:space="preserve">: Java </w:t>
      </w:r>
      <w:r>
        <w:rPr>
          <w:rFonts w:ascii="Times New Roman" w:hAnsi="Times New Roman" w:cs="Times New Roman"/>
          <w:sz w:val="26"/>
          <w:szCs w:val="26"/>
        </w:rPr>
        <w:t>S</w:t>
      </w:r>
      <w:r w:rsidR="00C81538">
        <w:rPr>
          <w:rFonts w:ascii="Times New Roman" w:hAnsi="Times New Roman" w:cs="Times New Roman"/>
          <w:sz w:val="26"/>
          <w:szCs w:val="26"/>
        </w:rPr>
        <w:t>wing</w:t>
      </w:r>
    </w:p>
    <w:p w14:paraId="464A891C" w14:textId="3DF302BA" w:rsidR="00A67E9D" w:rsidRDefault="00456386" w:rsidP="00CF752B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hóa và bảo mật</w:t>
      </w:r>
      <w:r w:rsidR="00A67E9D">
        <w:rPr>
          <w:rFonts w:ascii="Times New Roman" w:hAnsi="Times New Roman" w:cs="Times New Roman"/>
          <w:sz w:val="26"/>
          <w:szCs w:val="26"/>
        </w:rPr>
        <w:t xml:space="preserve">: </w:t>
      </w:r>
      <w:r w:rsidR="00A67E9D" w:rsidRPr="00A67E9D">
        <w:rPr>
          <w:rFonts w:ascii="Times New Roman" w:hAnsi="Times New Roman" w:cs="Times New Roman"/>
          <w:sz w:val="26"/>
          <w:szCs w:val="26"/>
        </w:rPr>
        <w:t>java.security</w:t>
      </w:r>
    </w:p>
    <w:p w14:paraId="2EBC6061" w14:textId="77777777" w:rsidR="00AE3552" w:rsidRPr="00AE3552" w:rsidRDefault="00AE3552" w:rsidP="00AE3552">
      <w:pPr>
        <w:pStyle w:val="ListParagraph"/>
        <w:spacing w:line="276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7ABFFA5C" w14:textId="2C6C06BD" w:rsidR="001D6523" w:rsidRDefault="00C45F7F" w:rsidP="00AE3552">
      <w:pPr>
        <w:pStyle w:val="ListParagraph"/>
        <w:numPr>
          <w:ilvl w:val="0"/>
          <w:numId w:val="4"/>
        </w:numPr>
        <w:spacing w:line="360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5" w:name="_Toc61216599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Server</w:t>
      </w:r>
      <w:bookmarkEnd w:id="5"/>
    </w:p>
    <w:p w14:paraId="474B5255" w14:textId="6C4B42F0" w:rsidR="001A51FD" w:rsidRDefault="001A51FD" w:rsidP="00015EE8">
      <w:pPr>
        <w:spacing w:line="276" w:lineRule="auto"/>
        <w:ind w:left="567" w:firstLine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server gồm 3 package chính:</w:t>
      </w:r>
    </w:p>
    <w:p w14:paraId="1E53D5F8" w14:textId="17620D56" w:rsidR="001A51FD" w:rsidRPr="00A94300" w:rsidRDefault="001A51FD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>Sercurity: các lớp hỗ trợ thực hiện các thao tác liên quan tới mã hóa, hash, chữ ký.</w:t>
      </w:r>
    </w:p>
    <w:p w14:paraId="25A9493E" w14:textId="60B17D0B" w:rsidR="001A51FD" w:rsidRPr="00A94300" w:rsidRDefault="001A51FD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>Connection: thực hiện việc kết nối và gửi nhận dữ liệu với client.</w:t>
      </w:r>
    </w:p>
    <w:p w14:paraId="070E6C6B" w14:textId="6EEFC465" w:rsidR="001A51FD" w:rsidRPr="00A94300" w:rsidRDefault="001A51FD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Cms: </w:t>
      </w:r>
      <w:r w:rsidR="00C47DDB" w:rsidRPr="00A94300">
        <w:rPr>
          <w:rFonts w:ascii="Times New Roman" w:hAnsi="Times New Roman" w:cs="Times New Roman"/>
          <w:sz w:val="26"/>
          <w:szCs w:val="26"/>
        </w:rPr>
        <w:t>thực hiện các thao tác xử lý nghiệp vụ liên quan tới lưu trữ.</w:t>
      </w:r>
    </w:p>
    <w:p w14:paraId="37AF268D" w14:textId="1DB52223" w:rsidR="00E5557A" w:rsidRPr="001A51FD" w:rsidRDefault="00E5557A" w:rsidP="00015EE8">
      <w:pPr>
        <w:spacing w:line="276" w:lineRule="auto"/>
        <w:ind w:left="567" w:firstLine="142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A51FD">
        <w:rPr>
          <w:rFonts w:ascii="Times New Roman" w:hAnsi="Times New Roman" w:cs="Times New Roman"/>
          <w:b/>
          <w:bCs/>
          <w:sz w:val="26"/>
          <w:szCs w:val="26"/>
        </w:rPr>
        <w:t xml:space="preserve">Package </w:t>
      </w:r>
      <w:r w:rsidRPr="001A51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sercurity:</w:t>
      </w:r>
    </w:p>
    <w:p w14:paraId="48EB5F13" w14:textId="53E484DA" w:rsidR="00E5557A" w:rsidRPr="00A94300" w:rsidRDefault="00681BAE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="00E5557A" w:rsidRPr="00A94300">
        <w:rPr>
          <w:rFonts w:ascii="Times New Roman" w:hAnsi="Times New Roman" w:cs="Times New Roman"/>
          <w:i/>
          <w:iCs/>
          <w:sz w:val="26"/>
          <w:szCs w:val="26"/>
        </w:rPr>
        <w:t>RSA</w:t>
      </w:r>
      <w:r w:rsidR="00E5557A" w:rsidRPr="00A94300">
        <w:rPr>
          <w:rFonts w:ascii="Times New Roman" w:hAnsi="Times New Roman" w:cs="Times New Roman"/>
          <w:sz w:val="26"/>
          <w:szCs w:val="26"/>
        </w:rPr>
        <w:t xml:space="preserve">: các hàm hỗ trợ tạo, lưu trữ cặp khóa RSA, </w:t>
      </w:r>
      <w:r w:rsidR="00E16AE1" w:rsidRPr="00A94300">
        <w:rPr>
          <w:rFonts w:ascii="Times New Roman" w:hAnsi="Times New Roman" w:cs="Times New Roman"/>
          <w:sz w:val="26"/>
          <w:szCs w:val="26"/>
        </w:rPr>
        <w:t xml:space="preserve">các hàm </w:t>
      </w:r>
      <w:r w:rsidR="00E5557A" w:rsidRPr="00A94300">
        <w:rPr>
          <w:rFonts w:ascii="Times New Roman" w:hAnsi="Times New Roman" w:cs="Times New Roman"/>
          <w:sz w:val="26"/>
          <w:szCs w:val="26"/>
        </w:rPr>
        <w:t>encode và decode message bằng thuật toán RSA</w:t>
      </w:r>
      <w:r w:rsidR="00867F87" w:rsidRPr="00A94300">
        <w:rPr>
          <w:rFonts w:ascii="Times New Roman" w:hAnsi="Times New Roman" w:cs="Times New Roman"/>
          <w:sz w:val="26"/>
          <w:szCs w:val="26"/>
        </w:rPr>
        <w:t>.</w:t>
      </w:r>
    </w:p>
    <w:p w14:paraId="71B3156C" w14:textId="3CD00C11" w:rsidR="00300A45" w:rsidRPr="00A94300" w:rsidRDefault="00681BAE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="00300A45" w:rsidRPr="00A94300">
        <w:rPr>
          <w:rFonts w:ascii="Times New Roman" w:hAnsi="Times New Roman" w:cs="Times New Roman"/>
          <w:i/>
          <w:iCs/>
          <w:sz w:val="26"/>
          <w:szCs w:val="26"/>
        </w:rPr>
        <w:t>AES</w:t>
      </w:r>
      <w:r w:rsidR="00300A45" w:rsidRPr="00A94300">
        <w:rPr>
          <w:rFonts w:ascii="Times New Roman" w:hAnsi="Times New Roman" w:cs="Times New Roman"/>
          <w:sz w:val="26"/>
          <w:szCs w:val="26"/>
        </w:rPr>
        <w:t xml:space="preserve">: các hàm hỗ trợ tạo secret key, </w:t>
      </w:r>
      <w:r w:rsidR="00300A45" w:rsidRPr="00A94300">
        <w:rPr>
          <w:rFonts w:ascii="Times New Roman" w:hAnsi="Times New Roman" w:cs="Times New Roman"/>
          <w:sz w:val="26"/>
          <w:szCs w:val="26"/>
        </w:rPr>
        <w:t xml:space="preserve">encode và decode message bằng thuật toán </w:t>
      </w:r>
      <w:r w:rsidR="00300A45" w:rsidRPr="00A94300">
        <w:rPr>
          <w:rFonts w:ascii="Times New Roman" w:hAnsi="Times New Roman" w:cs="Times New Roman"/>
          <w:sz w:val="26"/>
          <w:szCs w:val="26"/>
        </w:rPr>
        <w:t>AES</w:t>
      </w:r>
      <w:r w:rsidR="00300A45" w:rsidRPr="00A94300">
        <w:rPr>
          <w:rFonts w:ascii="Times New Roman" w:hAnsi="Times New Roman" w:cs="Times New Roman"/>
          <w:sz w:val="26"/>
          <w:szCs w:val="26"/>
        </w:rPr>
        <w:t>.</w:t>
      </w:r>
    </w:p>
    <w:p w14:paraId="5CF5F644" w14:textId="51EFB595" w:rsidR="00D800A8" w:rsidRPr="00A94300" w:rsidRDefault="00681BAE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="00D800A8" w:rsidRPr="00A94300">
        <w:rPr>
          <w:rFonts w:ascii="Times New Roman" w:hAnsi="Times New Roman" w:cs="Times New Roman"/>
          <w:i/>
          <w:iCs/>
          <w:sz w:val="26"/>
          <w:szCs w:val="26"/>
        </w:rPr>
        <w:t>Signing</w:t>
      </w:r>
      <w:r w:rsidR="00D800A8" w:rsidRPr="00A94300">
        <w:rPr>
          <w:rFonts w:ascii="Times New Roman" w:hAnsi="Times New Roman" w:cs="Times New Roman"/>
          <w:sz w:val="26"/>
          <w:szCs w:val="26"/>
        </w:rPr>
        <w:t>: các hàm hỗ trợ việc ký vào một message và verify chữ ký</w:t>
      </w:r>
      <w:r w:rsidR="006570B4" w:rsidRPr="00A94300">
        <w:rPr>
          <w:rFonts w:ascii="Times New Roman" w:hAnsi="Times New Roman" w:cs="Times New Roman"/>
          <w:sz w:val="26"/>
          <w:szCs w:val="26"/>
        </w:rPr>
        <w:t>.</w:t>
      </w:r>
    </w:p>
    <w:p w14:paraId="0985A87B" w14:textId="3F9DF96E" w:rsidR="006D3F83" w:rsidRPr="00A94300" w:rsidRDefault="00681BAE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="006D3F83" w:rsidRPr="00A94300">
        <w:rPr>
          <w:rFonts w:ascii="Times New Roman" w:hAnsi="Times New Roman" w:cs="Times New Roman"/>
          <w:i/>
          <w:iCs/>
          <w:sz w:val="26"/>
          <w:szCs w:val="26"/>
        </w:rPr>
        <w:t>Hash</w:t>
      </w:r>
      <w:r w:rsidR="006D3F83" w:rsidRPr="00A94300">
        <w:rPr>
          <w:rFonts w:ascii="Times New Roman" w:hAnsi="Times New Roman" w:cs="Times New Roman"/>
          <w:sz w:val="26"/>
          <w:szCs w:val="26"/>
        </w:rPr>
        <w:t>: hàm hash một chuỗi input với salt.</w:t>
      </w:r>
    </w:p>
    <w:p w14:paraId="333C29A7" w14:textId="724F215B" w:rsidR="007E34B6" w:rsidRPr="001A51FD" w:rsidRDefault="007E34B6" w:rsidP="00015EE8">
      <w:pPr>
        <w:spacing w:line="276" w:lineRule="auto"/>
        <w:ind w:left="567" w:firstLine="142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A51FD">
        <w:rPr>
          <w:rFonts w:ascii="Times New Roman" w:hAnsi="Times New Roman" w:cs="Times New Roman"/>
          <w:b/>
          <w:bCs/>
          <w:sz w:val="26"/>
          <w:szCs w:val="26"/>
        </w:rPr>
        <w:t xml:space="preserve">Package </w:t>
      </w:r>
      <w:r w:rsidRPr="001A51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connection</w:t>
      </w:r>
      <w:r w:rsidR="003B77A4" w:rsidRPr="001A51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60BF8E34" w14:textId="57CE75AF" w:rsidR="003B77A4" w:rsidRPr="00A94300" w:rsidRDefault="003B77A4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Pr="00A94300">
        <w:rPr>
          <w:rFonts w:ascii="Times New Roman" w:hAnsi="Times New Roman" w:cs="Times New Roman"/>
          <w:i/>
          <w:iCs/>
          <w:sz w:val="26"/>
          <w:szCs w:val="26"/>
        </w:rPr>
        <w:t>Server</w:t>
      </w:r>
      <w:r w:rsidRPr="00A94300">
        <w:rPr>
          <w:rFonts w:ascii="Times New Roman" w:hAnsi="Times New Roman" w:cs="Times New Roman"/>
          <w:sz w:val="26"/>
          <w:szCs w:val="26"/>
        </w:rPr>
        <w:t>: tạo socket để chờ kết nối từ client. Tạo thread để quản lý kết nối từ nhiều client. Tiếp nhận dữ liệu từ client và gửi dữ liệu về client.</w:t>
      </w:r>
    </w:p>
    <w:p w14:paraId="2178F04B" w14:textId="5834A272" w:rsidR="00A23A9B" w:rsidRPr="001A51FD" w:rsidRDefault="00A23A9B" w:rsidP="00015EE8">
      <w:pPr>
        <w:spacing w:line="276" w:lineRule="auto"/>
        <w:ind w:left="567"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51FD">
        <w:rPr>
          <w:rFonts w:ascii="Times New Roman" w:hAnsi="Times New Roman" w:cs="Times New Roman"/>
          <w:b/>
          <w:bCs/>
          <w:sz w:val="26"/>
          <w:szCs w:val="26"/>
        </w:rPr>
        <w:t xml:space="preserve">Package </w:t>
      </w:r>
      <w:r w:rsidRPr="001A51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cms</w:t>
      </w:r>
      <w:r w:rsidRPr="001A51F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48CB6C" w14:textId="23EF7664" w:rsidR="00A23A9B" w:rsidRPr="00A94300" w:rsidRDefault="00A23A9B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Pr="00A94300">
        <w:rPr>
          <w:rFonts w:ascii="Times New Roman" w:hAnsi="Times New Roman" w:cs="Times New Roman"/>
          <w:i/>
          <w:iCs/>
          <w:sz w:val="26"/>
          <w:szCs w:val="26"/>
        </w:rPr>
        <w:t>dao</w:t>
      </w:r>
      <w:r w:rsidRPr="00A94300">
        <w:rPr>
          <w:rFonts w:ascii="Times New Roman" w:hAnsi="Times New Roman" w:cs="Times New Roman"/>
          <w:sz w:val="26"/>
          <w:szCs w:val="26"/>
        </w:rPr>
        <w:t>: các hàm hỗ trợ việc kết nối database và đọc ghi dữ liệu.</w:t>
      </w:r>
    </w:p>
    <w:p w14:paraId="46E1E814" w14:textId="330D23D0" w:rsidR="000F372B" w:rsidRPr="00A94300" w:rsidRDefault="00310408" w:rsidP="00A9430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4300">
        <w:rPr>
          <w:rFonts w:ascii="Times New Roman" w:hAnsi="Times New Roman" w:cs="Times New Roman"/>
          <w:sz w:val="26"/>
          <w:szCs w:val="26"/>
        </w:rPr>
        <w:t xml:space="preserve">Class </w:t>
      </w:r>
      <w:r w:rsidRPr="00A94300">
        <w:rPr>
          <w:rFonts w:ascii="Times New Roman" w:hAnsi="Times New Roman" w:cs="Times New Roman"/>
          <w:i/>
          <w:iCs/>
          <w:sz w:val="26"/>
          <w:szCs w:val="26"/>
        </w:rPr>
        <w:t>service</w:t>
      </w:r>
      <w:r w:rsidRPr="00A94300">
        <w:rPr>
          <w:rFonts w:ascii="Times New Roman" w:hAnsi="Times New Roman" w:cs="Times New Roman"/>
          <w:sz w:val="26"/>
          <w:szCs w:val="26"/>
        </w:rPr>
        <w:t>: xác định hàm xử lý cho các yêu cầu tương ứng từ client. Các hàm xử lý logic nghiệp vụ cho các yêu cầu</w:t>
      </w:r>
      <w:r w:rsidR="003311BC" w:rsidRPr="00A94300">
        <w:rPr>
          <w:rFonts w:ascii="Times New Roman" w:hAnsi="Times New Roman" w:cs="Times New Roman"/>
          <w:sz w:val="26"/>
          <w:szCs w:val="26"/>
        </w:rPr>
        <w:t>, gọi dao để thao tác với database</w:t>
      </w:r>
      <w:r w:rsidR="007550CD" w:rsidRPr="00A94300">
        <w:rPr>
          <w:rFonts w:ascii="Times New Roman" w:hAnsi="Times New Roman" w:cs="Times New Roman"/>
          <w:sz w:val="26"/>
          <w:szCs w:val="26"/>
        </w:rPr>
        <w:t>.</w:t>
      </w:r>
    </w:p>
    <w:p w14:paraId="01D371EC" w14:textId="68444BCB" w:rsidR="00C45F7F" w:rsidRPr="000619EE" w:rsidRDefault="00C45F7F" w:rsidP="002F7785">
      <w:pPr>
        <w:pStyle w:val="ListParagraph"/>
        <w:numPr>
          <w:ilvl w:val="0"/>
          <w:numId w:val="4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6" w:name="_Toc61216600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Client</w:t>
      </w:r>
      <w:bookmarkEnd w:id="6"/>
    </w:p>
    <w:sectPr w:rsidR="00C45F7F" w:rsidRPr="000619EE" w:rsidSect="00C6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3F0"/>
    <w:multiLevelType w:val="multilevel"/>
    <w:tmpl w:val="29FCF5FA"/>
    <w:styleLink w:val="mystyl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030BEC"/>
    <w:multiLevelType w:val="hybridMultilevel"/>
    <w:tmpl w:val="01462A3A"/>
    <w:lvl w:ilvl="0" w:tplc="0E541AA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12A45"/>
    <w:multiLevelType w:val="hybridMultilevel"/>
    <w:tmpl w:val="E0EE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9573B"/>
    <w:multiLevelType w:val="hybridMultilevel"/>
    <w:tmpl w:val="C3263ABA"/>
    <w:lvl w:ilvl="0" w:tplc="91F4C6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B77C4"/>
    <w:multiLevelType w:val="hybridMultilevel"/>
    <w:tmpl w:val="D77AEE46"/>
    <w:lvl w:ilvl="0" w:tplc="937ED13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F"/>
    <w:rsid w:val="00015EE8"/>
    <w:rsid w:val="000334FC"/>
    <w:rsid w:val="000375CE"/>
    <w:rsid w:val="000454CD"/>
    <w:rsid w:val="0004602D"/>
    <w:rsid w:val="000619EE"/>
    <w:rsid w:val="000645F7"/>
    <w:rsid w:val="000A19E7"/>
    <w:rsid w:val="000A59DD"/>
    <w:rsid w:val="000F372B"/>
    <w:rsid w:val="0013513D"/>
    <w:rsid w:val="0013687B"/>
    <w:rsid w:val="00137F1E"/>
    <w:rsid w:val="00147702"/>
    <w:rsid w:val="0015395C"/>
    <w:rsid w:val="00171491"/>
    <w:rsid w:val="00181529"/>
    <w:rsid w:val="00195CAE"/>
    <w:rsid w:val="001A1F24"/>
    <w:rsid w:val="001A2B1E"/>
    <w:rsid w:val="001A51FD"/>
    <w:rsid w:val="001B6FD0"/>
    <w:rsid w:val="001D6523"/>
    <w:rsid w:val="00223695"/>
    <w:rsid w:val="002B2088"/>
    <w:rsid w:val="002B5014"/>
    <w:rsid w:val="002E1004"/>
    <w:rsid w:val="002F7785"/>
    <w:rsid w:val="00300A45"/>
    <w:rsid w:val="003067C5"/>
    <w:rsid w:val="00310408"/>
    <w:rsid w:val="00311F78"/>
    <w:rsid w:val="00321B26"/>
    <w:rsid w:val="003311BC"/>
    <w:rsid w:val="00340A0E"/>
    <w:rsid w:val="003440C9"/>
    <w:rsid w:val="003526D2"/>
    <w:rsid w:val="003836AD"/>
    <w:rsid w:val="003B77A4"/>
    <w:rsid w:val="003F6A5D"/>
    <w:rsid w:val="00456386"/>
    <w:rsid w:val="00497C05"/>
    <w:rsid w:val="004A03D1"/>
    <w:rsid w:val="004A6832"/>
    <w:rsid w:val="004C5156"/>
    <w:rsid w:val="004C7652"/>
    <w:rsid w:val="0053104B"/>
    <w:rsid w:val="005B646A"/>
    <w:rsid w:val="005D566F"/>
    <w:rsid w:val="005F6BBA"/>
    <w:rsid w:val="006155F2"/>
    <w:rsid w:val="006570B4"/>
    <w:rsid w:val="00663517"/>
    <w:rsid w:val="00681BAE"/>
    <w:rsid w:val="00683680"/>
    <w:rsid w:val="006A4F85"/>
    <w:rsid w:val="006A6C9F"/>
    <w:rsid w:val="006C2E57"/>
    <w:rsid w:val="006D3F83"/>
    <w:rsid w:val="007218A8"/>
    <w:rsid w:val="00725616"/>
    <w:rsid w:val="00730B40"/>
    <w:rsid w:val="00734233"/>
    <w:rsid w:val="007550CD"/>
    <w:rsid w:val="00760FE2"/>
    <w:rsid w:val="0076197C"/>
    <w:rsid w:val="00775D88"/>
    <w:rsid w:val="007A62A6"/>
    <w:rsid w:val="007C27E6"/>
    <w:rsid w:val="007C5F63"/>
    <w:rsid w:val="007D58EB"/>
    <w:rsid w:val="007E34B6"/>
    <w:rsid w:val="00831441"/>
    <w:rsid w:val="00832229"/>
    <w:rsid w:val="00867F87"/>
    <w:rsid w:val="008B5049"/>
    <w:rsid w:val="008C39E5"/>
    <w:rsid w:val="008C5FDD"/>
    <w:rsid w:val="008D32BA"/>
    <w:rsid w:val="008E1A71"/>
    <w:rsid w:val="008E25B3"/>
    <w:rsid w:val="00904212"/>
    <w:rsid w:val="009617EA"/>
    <w:rsid w:val="009729D1"/>
    <w:rsid w:val="00977419"/>
    <w:rsid w:val="009871F2"/>
    <w:rsid w:val="009935D3"/>
    <w:rsid w:val="009E09C9"/>
    <w:rsid w:val="00A02792"/>
    <w:rsid w:val="00A103CA"/>
    <w:rsid w:val="00A16AE7"/>
    <w:rsid w:val="00A2178B"/>
    <w:rsid w:val="00A23A9B"/>
    <w:rsid w:val="00A34C55"/>
    <w:rsid w:val="00A37F76"/>
    <w:rsid w:val="00A415CC"/>
    <w:rsid w:val="00A501A1"/>
    <w:rsid w:val="00A65AFB"/>
    <w:rsid w:val="00A67E9D"/>
    <w:rsid w:val="00A743DD"/>
    <w:rsid w:val="00A9346B"/>
    <w:rsid w:val="00A94300"/>
    <w:rsid w:val="00AB541F"/>
    <w:rsid w:val="00AC639E"/>
    <w:rsid w:val="00AE3552"/>
    <w:rsid w:val="00AF3A59"/>
    <w:rsid w:val="00AF7456"/>
    <w:rsid w:val="00B03371"/>
    <w:rsid w:val="00B057E4"/>
    <w:rsid w:val="00B33B05"/>
    <w:rsid w:val="00B41BF1"/>
    <w:rsid w:val="00B43721"/>
    <w:rsid w:val="00B523DB"/>
    <w:rsid w:val="00B8687A"/>
    <w:rsid w:val="00BB28A4"/>
    <w:rsid w:val="00BC1B5C"/>
    <w:rsid w:val="00BD21CF"/>
    <w:rsid w:val="00C04353"/>
    <w:rsid w:val="00C45F7F"/>
    <w:rsid w:val="00C47DDB"/>
    <w:rsid w:val="00C52634"/>
    <w:rsid w:val="00C64868"/>
    <w:rsid w:val="00C81538"/>
    <w:rsid w:val="00C911C4"/>
    <w:rsid w:val="00CF752B"/>
    <w:rsid w:val="00D17776"/>
    <w:rsid w:val="00D26CCE"/>
    <w:rsid w:val="00D40AD4"/>
    <w:rsid w:val="00D656F1"/>
    <w:rsid w:val="00D800A8"/>
    <w:rsid w:val="00D80F89"/>
    <w:rsid w:val="00DC4D11"/>
    <w:rsid w:val="00DC6F89"/>
    <w:rsid w:val="00DF30D0"/>
    <w:rsid w:val="00E16AE1"/>
    <w:rsid w:val="00E22623"/>
    <w:rsid w:val="00E34E24"/>
    <w:rsid w:val="00E34EBB"/>
    <w:rsid w:val="00E365FE"/>
    <w:rsid w:val="00E5557A"/>
    <w:rsid w:val="00E85401"/>
    <w:rsid w:val="00EA24AE"/>
    <w:rsid w:val="00EA386E"/>
    <w:rsid w:val="00EE3AAD"/>
    <w:rsid w:val="00EF3E7D"/>
    <w:rsid w:val="00EF6977"/>
    <w:rsid w:val="00EF6BEB"/>
    <w:rsid w:val="00F17769"/>
    <w:rsid w:val="00F302AC"/>
    <w:rsid w:val="00F569C2"/>
    <w:rsid w:val="00F576FB"/>
    <w:rsid w:val="00F77A1C"/>
    <w:rsid w:val="00F96997"/>
    <w:rsid w:val="00F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F304"/>
  <w15:chartTrackingRefBased/>
  <w15:docId w15:val="{34938923-5D4B-FB42-B5A9-6E00B39D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 style"/>
    <w:uiPriority w:val="99"/>
    <w:rsid w:val="00AF3A5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5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6977"/>
    <w:pPr>
      <w:tabs>
        <w:tab w:val="left" w:pos="480"/>
        <w:tab w:val="right" w:leader="dot" w:pos="9350"/>
      </w:tabs>
      <w:spacing w:before="120"/>
    </w:pPr>
    <w:rPr>
      <w:rFonts w:ascii="Times New Roman" w:hAnsi="Times New Roman" w:cs="Times New Roman"/>
      <w:b/>
      <w:bCs/>
      <w:i/>
      <w:i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6A5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6A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6A5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6A5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6A5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6A5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6A5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6A5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6A5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F025C-8E69-0740-9C78-3FECE751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 Phúc</dc:creator>
  <cp:keywords/>
  <dc:description/>
  <cp:lastModifiedBy>Tạ Quang Phúc</cp:lastModifiedBy>
  <cp:revision>584</cp:revision>
  <dcterms:created xsi:type="dcterms:W3CDTF">2021-01-09T08:56:00Z</dcterms:created>
  <dcterms:modified xsi:type="dcterms:W3CDTF">2021-01-10T17:22:00Z</dcterms:modified>
</cp:coreProperties>
</file>