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8556D" w14:textId="73E96BB8" w:rsidR="00BE4BF7" w:rsidRDefault="006034BB">
      <w:r>
        <w:t>Câu 2: Kết quả tìm sách:</w:t>
      </w:r>
    </w:p>
    <w:p w14:paraId="13448D97" w14:textId="73216883" w:rsidR="006034BB" w:rsidRDefault="006034BB">
      <w:r>
        <w:t>Server:</w:t>
      </w:r>
    </w:p>
    <w:p w14:paraId="63B3690B" w14:textId="64C87019" w:rsidR="006034BB" w:rsidRDefault="006034BB">
      <w:r>
        <w:rPr>
          <w:noProof/>
        </w:rPr>
        <w:drawing>
          <wp:inline distT="0" distB="0" distL="0" distR="0" wp14:anchorId="78814BBA" wp14:editId="6DAFBB7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  <w:t>Client:</w:t>
      </w:r>
    </w:p>
    <w:p w14:paraId="39DB07DE" w14:textId="4D3A1410" w:rsidR="006034BB" w:rsidRDefault="006034BB">
      <w:pPr>
        <w:rPr>
          <w:noProof/>
        </w:rPr>
      </w:pPr>
      <w:r>
        <w:rPr>
          <w:noProof/>
        </w:rPr>
        <w:drawing>
          <wp:inline distT="0" distB="0" distL="0" distR="0" wp14:anchorId="6789A2EB" wp14:editId="1B79F79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94E3" w14:textId="24FC9199" w:rsidR="0034482E" w:rsidRDefault="0034482E" w:rsidP="0034482E"/>
    <w:p w14:paraId="0CAD87EB" w14:textId="7B8AE1BA" w:rsidR="0034482E" w:rsidRPr="0034482E" w:rsidRDefault="0034482E" w:rsidP="0034482E"/>
    <w:sectPr w:rsidR="0034482E" w:rsidRPr="00344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BB"/>
    <w:rsid w:val="0034482E"/>
    <w:rsid w:val="006034BB"/>
    <w:rsid w:val="00802F48"/>
    <w:rsid w:val="00BE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D1DBE"/>
  <w15:chartTrackingRefBased/>
  <w15:docId w15:val="{80728683-1912-4E93-84C5-75EEA262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Trần</dc:creator>
  <cp:keywords/>
  <dc:description/>
  <cp:lastModifiedBy>Quốc Trần</cp:lastModifiedBy>
  <cp:revision>2</cp:revision>
  <dcterms:created xsi:type="dcterms:W3CDTF">2020-10-19T14:54:00Z</dcterms:created>
  <dcterms:modified xsi:type="dcterms:W3CDTF">2020-10-19T14:56:00Z</dcterms:modified>
</cp:coreProperties>
</file>