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C0274" w:rsidRPr="007C3B80" w14:paraId="4F8056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280" w:type="dxa"/>
              <w:left w:w="400" w:type="dxa"/>
              <w:bottom w:w="240" w:type="dxa"/>
              <w:right w:w="400" w:type="dxa"/>
            </w:tcMar>
          </w:tcPr>
          <w:p w14:paraId="05A3392E" w14:textId="77777777" w:rsidR="00CC0274" w:rsidRPr="007C3B80" w:rsidRDefault="00000000">
            <w:pPr>
              <w:jc w:val="center"/>
              <w:rPr>
                <w:lang w:val="es-AR"/>
              </w:rPr>
            </w:pPr>
            <w:r w:rsidRPr="007C3B80">
              <w:rPr>
                <w:b/>
                <w:bCs/>
                <w:color w:val="FFFFFF"/>
                <w:sz w:val="32"/>
                <w:szCs w:val="32"/>
                <w:lang w:val="es-AR"/>
              </w:rPr>
              <w:t>MATRIZ DE DEPENDENCIAS · CASOS DE PRUEBA</w:t>
            </w:r>
          </w:p>
          <w:p w14:paraId="61D5508F" w14:textId="78BE4833" w:rsidR="00CC0274" w:rsidRPr="007C3B80" w:rsidRDefault="00000000">
            <w:pPr>
              <w:spacing w:before="80"/>
              <w:jc w:val="center"/>
              <w:rPr>
                <w:lang w:val="es-AR"/>
              </w:rPr>
            </w:pPr>
            <w:r w:rsidRPr="007C3B80">
              <w:rPr>
                <w:color w:val="A8C8E8"/>
                <w:sz w:val="19"/>
                <w:szCs w:val="19"/>
                <w:lang w:val="es-AR"/>
              </w:rPr>
              <w:t xml:space="preserve">Thiago Andrés De La Quintana  ·  QA Portfolio  </w:t>
            </w:r>
          </w:p>
        </w:tc>
      </w:tr>
    </w:tbl>
    <w:p w14:paraId="097B34A5" w14:textId="77777777" w:rsidR="00CC0274" w:rsidRPr="007C3B80" w:rsidRDefault="00CC0274">
      <w:pPr>
        <w:spacing w:before="200"/>
        <w:rPr>
          <w:lang w:val="es-AR"/>
        </w:rPr>
      </w:pPr>
    </w:p>
    <w:p w14:paraId="569F56A9" w14:textId="77777777" w:rsidR="00CC0274" w:rsidRPr="007C3B80" w:rsidRDefault="00000000">
      <w:pPr>
        <w:spacing w:after="100"/>
        <w:rPr>
          <w:lang w:val="es-AR"/>
        </w:rPr>
      </w:pPr>
      <w:r w:rsidRPr="007C3B80">
        <w:rPr>
          <w:i/>
          <w:iCs/>
          <w:color w:val="444444"/>
          <w:lang w:val="es-AR"/>
        </w:rPr>
        <w:t>Sistema bajo prueba: E-commerce — módulo de usuarios, carrito y pagos.</w:t>
      </w:r>
    </w:p>
    <w:p w14:paraId="39CC7E7E" w14:textId="105AA339" w:rsidR="00CC0274" w:rsidRPr="007C3B80" w:rsidRDefault="00000000">
      <w:pPr>
        <w:spacing w:before="60" w:after="160"/>
        <w:rPr>
          <w:lang w:val="es-AR"/>
        </w:rPr>
      </w:pPr>
      <w:r w:rsidRPr="007C3B80">
        <w:rPr>
          <w:color w:val="666666"/>
          <w:sz w:val="18"/>
          <w:szCs w:val="18"/>
          <w:lang w:val="es-AR"/>
        </w:rPr>
        <w:t xml:space="preserve">Convenciones: TC = Test </w:t>
      </w:r>
      <w:r w:rsidR="007C3B80" w:rsidRPr="007C3B80">
        <w:rPr>
          <w:color w:val="666666"/>
          <w:sz w:val="18"/>
          <w:szCs w:val="18"/>
          <w:lang w:val="es-AR"/>
        </w:rPr>
        <w:t>Case · BD</w:t>
      </w:r>
      <w:r w:rsidRPr="007C3B80">
        <w:rPr>
          <w:color w:val="666666"/>
          <w:sz w:val="18"/>
          <w:szCs w:val="18"/>
          <w:lang w:val="es-AR"/>
        </w:rPr>
        <w:t xml:space="preserve"> = Base de </w:t>
      </w:r>
      <w:r w:rsidR="007C3B80" w:rsidRPr="007C3B80">
        <w:rPr>
          <w:color w:val="666666"/>
          <w:sz w:val="18"/>
          <w:szCs w:val="18"/>
          <w:lang w:val="es-AR"/>
        </w:rPr>
        <w:t xml:space="preserve">Datos · </w:t>
      </w:r>
      <w:proofErr w:type="spellStart"/>
      <w:r w:rsidR="007C3B80" w:rsidRPr="007C3B80">
        <w:rPr>
          <w:color w:val="666666"/>
          <w:sz w:val="18"/>
          <w:szCs w:val="18"/>
          <w:lang w:val="es-AR"/>
        </w:rPr>
        <w:t>auth</w:t>
      </w:r>
      <w:proofErr w:type="spellEnd"/>
      <w:r w:rsidRPr="007C3B80">
        <w:rPr>
          <w:color w:val="666666"/>
          <w:sz w:val="18"/>
          <w:szCs w:val="18"/>
          <w:lang w:val="es-AR"/>
        </w:rPr>
        <w:t xml:space="preserve"> = Servicio de </w:t>
      </w:r>
      <w:r w:rsidR="007C3B80" w:rsidRPr="007C3B80">
        <w:rPr>
          <w:color w:val="666666"/>
          <w:sz w:val="18"/>
          <w:szCs w:val="18"/>
          <w:lang w:val="es-AR"/>
        </w:rPr>
        <w:t>autenticación · stock</w:t>
      </w:r>
      <w:r w:rsidRPr="007C3B80">
        <w:rPr>
          <w:color w:val="666666"/>
          <w:sz w:val="18"/>
          <w:szCs w:val="18"/>
          <w:lang w:val="es-AR"/>
        </w:rPr>
        <w:t xml:space="preserve"> = Servicio de inventario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"/>
        <w:gridCol w:w="2230"/>
        <w:gridCol w:w="2676"/>
        <w:gridCol w:w="1106"/>
        <w:gridCol w:w="2477"/>
      </w:tblGrid>
      <w:tr w:rsidR="00CC0274" w14:paraId="0483C9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D6D3B" w14:textId="77777777" w:rsidR="00CC02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30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458E3" w14:textId="77777777" w:rsidR="00CC02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Caso de Prueba</w:t>
            </w:r>
          </w:p>
        </w:tc>
        <w:tc>
          <w:tcPr>
            <w:tcW w:w="280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2B809" w14:textId="77777777" w:rsidR="00CC02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Datos Necesarios</w:t>
            </w:r>
          </w:p>
        </w:tc>
        <w:tc>
          <w:tcPr>
            <w:tcW w:w="80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AF441" w14:textId="77777777" w:rsidR="00CC02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Ambiente</w:t>
            </w:r>
          </w:p>
        </w:tc>
        <w:tc>
          <w:tcPr>
            <w:tcW w:w="256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94A4A" w14:textId="77777777" w:rsidR="00CC02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Dependencias</w:t>
            </w:r>
          </w:p>
        </w:tc>
      </w:tr>
      <w:tr w:rsidR="00CC0274" w14:paraId="0EBA98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AC54D" w14:textId="77777777" w:rsidR="00CC0274" w:rsidRDefault="00000000">
            <w:pPr>
              <w:jc w:val="center"/>
            </w:pPr>
            <w:r>
              <w:rPr>
                <w:b/>
                <w:bCs/>
                <w:color w:val="0D6E6E"/>
                <w:sz w:val="18"/>
                <w:szCs w:val="18"/>
              </w:rPr>
              <w:t>TC-001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0D03" w14:textId="77777777" w:rsidR="00CC0274" w:rsidRDefault="00000000">
            <w:r>
              <w:rPr>
                <w:b/>
                <w:bCs/>
                <w:color w:val="1E3A5F"/>
                <w:sz w:val="18"/>
                <w:szCs w:val="18"/>
              </w:rPr>
              <w:t>Compra exitosa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01777" w14:textId="77777777" w:rsidR="00CC0274" w:rsidRPr="007C3B80" w:rsidRDefault="00000000">
            <w:pPr>
              <w:rPr>
                <w:lang w:val="es-AR"/>
              </w:rPr>
            </w:pPr>
            <w:r w:rsidRPr="007C3B80">
              <w:rPr>
                <w:color w:val="222222"/>
                <w:sz w:val="18"/>
                <w:szCs w:val="18"/>
                <w:lang w:val="es-AR"/>
              </w:rPr>
              <w:t>Usuario registrado, producto con stock, tarjeta válida (sintético)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0EEE0" w14:textId="77777777" w:rsidR="00CC0274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QA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8B529" w14:textId="77777777" w:rsidR="00CC0274" w:rsidRDefault="00000000">
            <w:r>
              <w:rPr>
                <w:color w:val="222222"/>
                <w:sz w:val="18"/>
                <w:szCs w:val="18"/>
              </w:rPr>
              <w:t>API pagos, BD, email, stock, auth</w:t>
            </w:r>
          </w:p>
        </w:tc>
      </w:tr>
      <w:tr w:rsidR="00CC0274" w14:paraId="474971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0C459" w14:textId="77777777" w:rsidR="00CC0274" w:rsidRDefault="00000000">
            <w:pPr>
              <w:jc w:val="center"/>
            </w:pPr>
            <w:r>
              <w:rPr>
                <w:b/>
                <w:bCs/>
                <w:color w:val="0D6E6E"/>
                <w:sz w:val="18"/>
                <w:szCs w:val="18"/>
              </w:rPr>
              <w:t>TC-002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96273" w14:textId="77777777" w:rsidR="00CC0274" w:rsidRDefault="00000000">
            <w:r>
              <w:rPr>
                <w:b/>
                <w:bCs/>
                <w:color w:val="1E3A5F"/>
                <w:sz w:val="18"/>
                <w:szCs w:val="18"/>
              </w:rPr>
              <w:t>Email ya registrado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2A0A2" w14:textId="77777777" w:rsidR="00CC0274" w:rsidRPr="007C3B80" w:rsidRDefault="00000000">
            <w:pPr>
              <w:rPr>
                <w:lang w:val="es-AR"/>
              </w:rPr>
            </w:pPr>
            <w:r w:rsidRPr="007C3B80">
              <w:rPr>
                <w:color w:val="222222"/>
                <w:sz w:val="18"/>
                <w:szCs w:val="18"/>
                <w:lang w:val="es-AR"/>
              </w:rPr>
              <w:t>Usuario existente en BD (estático)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92BF0" w14:textId="77777777" w:rsidR="00CC0274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QA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75BCB" w14:textId="77777777" w:rsidR="00CC0274" w:rsidRDefault="00000000">
            <w:r>
              <w:rPr>
                <w:color w:val="222222"/>
                <w:sz w:val="18"/>
                <w:szCs w:val="18"/>
              </w:rPr>
              <w:t>BD, auth</w:t>
            </w:r>
          </w:p>
        </w:tc>
      </w:tr>
      <w:tr w:rsidR="00CC0274" w14:paraId="5E8625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5FEE4" w14:textId="77777777" w:rsidR="00CC0274" w:rsidRDefault="00000000">
            <w:pPr>
              <w:jc w:val="center"/>
            </w:pPr>
            <w:r>
              <w:rPr>
                <w:b/>
                <w:bCs/>
                <w:color w:val="0D6E6E"/>
                <w:sz w:val="18"/>
                <w:szCs w:val="18"/>
              </w:rPr>
              <w:t>TC-003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04CFE" w14:textId="77777777" w:rsidR="00CC0274" w:rsidRDefault="00000000">
            <w:r>
              <w:rPr>
                <w:b/>
                <w:bCs/>
                <w:color w:val="1E3A5F"/>
                <w:sz w:val="18"/>
                <w:szCs w:val="18"/>
              </w:rPr>
              <w:t>DNI formato inválido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66FC9" w14:textId="77777777" w:rsidR="00CC0274" w:rsidRPr="007C3B80" w:rsidRDefault="00000000">
            <w:pPr>
              <w:rPr>
                <w:lang w:val="es-AR"/>
              </w:rPr>
            </w:pPr>
            <w:r w:rsidRPr="007C3B80">
              <w:rPr>
                <w:color w:val="222222"/>
                <w:sz w:val="18"/>
                <w:szCs w:val="18"/>
                <w:lang w:val="es-AR"/>
              </w:rPr>
              <w:t>DNI con formato roto ej: "12-345" (sintético inválido)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EC0" w14:textId="77777777" w:rsidR="00CC0274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QA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2FF3B" w14:textId="77777777" w:rsidR="00CC0274" w:rsidRDefault="00000000">
            <w:r>
              <w:rPr>
                <w:color w:val="222222"/>
                <w:sz w:val="18"/>
                <w:szCs w:val="18"/>
              </w:rPr>
              <w:t>BD</w:t>
            </w:r>
          </w:p>
        </w:tc>
      </w:tr>
      <w:tr w:rsidR="00CC0274" w14:paraId="78B86D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2C369" w14:textId="77777777" w:rsidR="00CC0274" w:rsidRDefault="00000000">
            <w:pPr>
              <w:jc w:val="center"/>
            </w:pPr>
            <w:r>
              <w:rPr>
                <w:b/>
                <w:bCs/>
                <w:color w:val="0D6E6E"/>
                <w:sz w:val="18"/>
                <w:szCs w:val="18"/>
              </w:rPr>
              <w:t>TC-004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F87BB" w14:textId="77777777" w:rsidR="00CC0274" w:rsidRDefault="00000000">
            <w:r>
              <w:rPr>
                <w:b/>
                <w:bCs/>
                <w:color w:val="1E3A5F"/>
                <w:sz w:val="18"/>
                <w:szCs w:val="18"/>
              </w:rPr>
              <w:t>Login exitoso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7030C" w14:textId="77777777" w:rsidR="00CC0274" w:rsidRPr="007C3B80" w:rsidRDefault="00000000">
            <w:pPr>
              <w:rPr>
                <w:lang w:val="es-AR"/>
              </w:rPr>
            </w:pPr>
            <w:r w:rsidRPr="007C3B80">
              <w:rPr>
                <w:color w:val="222222"/>
                <w:sz w:val="18"/>
                <w:szCs w:val="18"/>
                <w:lang w:val="es-AR"/>
              </w:rPr>
              <w:t>Usuario registrado con credenciales válidas (estático)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CD5C5" w14:textId="77777777" w:rsidR="00CC0274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QA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F4C7" w14:textId="77777777" w:rsidR="00CC0274" w:rsidRDefault="00000000">
            <w:r>
              <w:rPr>
                <w:color w:val="222222"/>
                <w:sz w:val="18"/>
                <w:szCs w:val="18"/>
              </w:rPr>
              <w:t>BD, auth</w:t>
            </w:r>
          </w:p>
        </w:tc>
      </w:tr>
      <w:tr w:rsidR="00CC0274" w14:paraId="4B12D1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247EB" w14:textId="77777777" w:rsidR="00CC0274" w:rsidRDefault="00000000">
            <w:pPr>
              <w:jc w:val="center"/>
            </w:pPr>
            <w:r>
              <w:rPr>
                <w:b/>
                <w:bCs/>
                <w:color w:val="0D6E6E"/>
                <w:sz w:val="18"/>
                <w:szCs w:val="18"/>
              </w:rPr>
              <w:t>TC-005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DEF18" w14:textId="77777777" w:rsidR="00CC0274" w:rsidRPr="007C3B80" w:rsidRDefault="00000000">
            <w:pPr>
              <w:rPr>
                <w:lang w:val="es-AR"/>
              </w:rPr>
            </w:pPr>
            <w:r w:rsidRPr="007C3B80">
              <w:rPr>
                <w:b/>
                <w:bCs/>
                <w:color w:val="1E3A5F"/>
                <w:sz w:val="18"/>
                <w:szCs w:val="18"/>
                <w:lang w:val="es-AR"/>
              </w:rPr>
              <w:t>Login fallido por contraseña incorrecta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A34B3" w14:textId="77777777" w:rsidR="00CC0274" w:rsidRPr="007C3B80" w:rsidRDefault="00000000">
            <w:pPr>
              <w:rPr>
                <w:lang w:val="es-AR"/>
              </w:rPr>
            </w:pPr>
            <w:r w:rsidRPr="007C3B80">
              <w:rPr>
                <w:color w:val="222222"/>
                <w:sz w:val="18"/>
                <w:szCs w:val="18"/>
                <w:lang w:val="es-AR"/>
              </w:rPr>
              <w:t>Usuario existente + contraseña incorrecta (estático + sintético)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48DB9" w14:textId="77777777" w:rsidR="00CC0274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QA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DABC0" w14:textId="77777777" w:rsidR="00CC0274" w:rsidRDefault="00000000">
            <w:r>
              <w:rPr>
                <w:color w:val="222222"/>
                <w:sz w:val="18"/>
                <w:szCs w:val="18"/>
              </w:rPr>
              <w:t>BD, auth</w:t>
            </w:r>
          </w:p>
        </w:tc>
      </w:tr>
      <w:tr w:rsidR="00CC0274" w:rsidRPr="007C3B80" w14:paraId="28B57C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6576C" w14:textId="77777777" w:rsidR="00CC0274" w:rsidRDefault="00000000">
            <w:pPr>
              <w:jc w:val="center"/>
            </w:pPr>
            <w:r>
              <w:rPr>
                <w:b/>
                <w:bCs/>
                <w:color w:val="0D6E6E"/>
                <w:sz w:val="18"/>
                <w:szCs w:val="18"/>
              </w:rPr>
              <w:t>TC-006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49072" w14:textId="77777777" w:rsidR="00CC0274" w:rsidRDefault="00000000">
            <w:r>
              <w:rPr>
                <w:b/>
                <w:bCs/>
                <w:color w:val="1E3A5F"/>
                <w:sz w:val="18"/>
                <w:szCs w:val="18"/>
              </w:rPr>
              <w:t>Recuperación de contraseña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62075" w14:textId="77777777" w:rsidR="00CC0274" w:rsidRPr="007C3B80" w:rsidRDefault="00000000">
            <w:pPr>
              <w:rPr>
                <w:lang w:val="es-AR"/>
              </w:rPr>
            </w:pPr>
            <w:r w:rsidRPr="007C3B80">
              <w:rPr>
                <w:color w:val="222222"/>
                <w:sz w:val="18"/>
                <w:szCs w:val="18"/>
                <w:lang w:val="es-AR"/>
              </w:rPr>
              <w:t>Email registrado en el sistema (estático)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80770" w14:textId="77777777" w:rsidR="00CC0274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QA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232D8" w14:textId="77777777" w:rsidR="00CC0274" w:rsidRPr="007C3B80" w:rsidRDefault="00000000">
            <w:pPr>
              <w:rPr>
                <w:lang w:val="es-AR"/>
              </w:rPr>
            </w:pPr>
            <w:r w:rsidRPr="007C3B80">
              <w:rPr>
                <w:color w:val="222222"/>
                <w:sz w:val="18"/>
                <w:szCs w:val="18"/>
                <w:lang w:val="es-AR"/>
              </w:rPr>
              <w:t>BD, auth, servicio de email</w:t>
            </w:r>
          </w:p>
        </w:tc>
      </w:tr>
      <w:tr w:rsidR="00CC0274" w14:paraId="52D388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7551B" w14:textId="77777777" w:rsidR="00CC0274" w:rsidRDefault="00000000">
            <w:pPr>
              <w:jc w:val="center"/>
            </w:pPr>
            <w:r>
              <w:rPr>
                <w:b/>
                <w:bCs/>
                <w:color w:val="0D6E6E"/>
                <w:sz w:val="18"/>
                <w:szCs w:val="18"/>
              </w:rPr>
              <w:t>TC-007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8D5A2" w14:textId="77777777" w:rsidR="00CC0274" w:rsidRDefault="00000000">
            <w:r>
              <w:rPr>
                <w:b/>
                <w:bCs/>
                <w:color w:val="1E3A5F"/>
                <w:sz w:val="18"/>
                <w:szCs w:val="18"/>
              </w:rPr>
              <w:t>Agregar producto al carrito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8861D" w14:textId="77777777" w:rsidR="00CC0274" w:rsidRPr="007C3B80" w:rsidRDefault="00000000">
            <w:pPr>
              <w:rPr>
                <w:lang w:val="es-AR"/>
              </w:rPr>
            </w:pPr>
            <w:r w:rsidRPr="007C3B80">
              <w:rPr>
                <w:color w:val="222222"/>
                <w:sz w:val="18"/>
                <w:szCs w:val="18"/>
                <w:lang w:val="es-AR"/>
              </w:rPr>
              <w:t>Usuario logueado, producto con stock disponible (estático)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DCD58" w14:textId="77777777" w:rsidR="00CC0274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QA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B7566" w14:textId="77777777" w:rsidR="00CC0274" w:rsidRDefault="00000000">
            <w:r>
              <w:rPr>
                <w:color w:val="222222"/>
                <w:sz w:val="18"/>
                <w:szCs w:val="18"/>
              </w:rPr>
              <w:t>BD, stock, auth</w:t>
            </w:r>
          </w:p>
        </w:tc>
      </w:tr>
      <w:tr w:rsidR="00CC0274" w14:paraId="7F79E0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609FA" w14:textId="77777777" w:rsidR="00CC0274" w:rsidRDefault="00000000">
            <w:pPr>
              <w:jc w:val="center"/>
            </w:pPr>
            <w:r>
              <w:rPr>
                <w:b/>
                <w:bCs/>
                <w:color w:val="0D6E6E"/>
                <w:sz w:val="18"/>
                <w:szCs w:val="18"/>
              </w:rPr>
              <w:t>TC-008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96D5A" w14:textId="77777777" w:rsidR="00CC0274" w:rsidRPr="007C3B80" w:rsidRDefault="00000000">
            <w:pPr>
              <w:rPr>
                <w:lang w:val="es-AR"/>
              </w:rPr>
            </w:pPr>
            <w:r w:rsidRPr="007C3B80">
              <w:rPr>
                <w:b/>
                <w:bCs/>
                <w:color w:val="1E3A5F"/>
                <w:sz w:val="18"/>
                <w:szCs w:val="18"/>
                <w:lang w:val="es-AR"/>
              </w:rPr>
              <w:t>Aplicar código de descuento válido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4CBA5" w14:textId="77777777" w:rsidR="00CC0274" w:rsidRPr="007C3B80" w:rsidRDefault="00000000">
            <w:pPr>
              <w:rPr>
                <w:lang w:val="es-AR"/>
              </w:rPr>
            </w:pPr>
            <w:r w:rsidRPr="007C3B80">
              <w:rPr>
                <w:color w:val="222222"/>
                <w:sz w:val="18"/>
                <w:szCs w:val="18"/>
                <w:lang w:val="es-AR"/>
              </w:rPr>
              <w:t>Cupón activo y no vencido en BD (estático)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54A64" w14:textId="77777777" w:rsidR="00CC0274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QA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3A2D0" w14:textId="77777777" w:rsidR="00CC0274" w:rsidRDefault="00000000">
            <w:r>
              <w:rPr>
                <w:color w:val="222222"/>
                <w:sz w:val="18"/>
                <w:szCs w:val="18"/>
              </w:rPr>
              <w:t>BD, API descuentos, auth</w:t>
            </w:r>
          </w:p>
        </w:tc>
      </w:tr>
      <w:tr w:rsidR="00CC0274" w14:paraId="7FA554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902CD" w14:textId="77777777" w:rsidR="00CC0274" w:rsidRDefault="00000000">
            <w:pPr>
              <w:jc w:val="center"/>
            </w:pPr>
            <w:r>
              <w:rPr>
                <w:b/>
                <w:bCs/>
                <w:color w:val="0D6E6E"/>
                <w:sz w:val="18"/>
                <w:szCs w:val="18"/>
              </w:rPr>
              <w:t>TC-009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D22A6" w14:textId="77777777" w:rsidR="00CC0274" w:rsidRPr="007C3B80" w:rsidRDefault="00000000">
            <w:pPr>
              <w:rPr>
                <w:lang w:val="es-AR"/>
              </w:rPr>
            </w:pPr>
            <w:r w:rsidRPr="007C3B80">
              <w:rPr>
                <w:b/>
                <w:bCs/>
                <w:color w:val="1E3A5F"/>
                <w:sz w:val="18"/>
                <w:szCs w:val="18"/>
                <w:lang w:val="es-AR"/>
              </w:rPr>
              <w:t>Aplicar código de descuento vencido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732A5" w14:textId="77777777" w:rsidR="00CC0274" w:rsidRPr="007C3B80" w:rsidRDefault="00000000">
            <w:pPr>
              <w:rPr>
                <w:lang w:val="es-AR"/>
              </w:rPr>
            </w:pPr>
            <w:r w:rsidRPr="007C3B80">
              <w:rPr>
                <w:color w:val="222222"/>
                <w:sz w:val="18"/>
                <w:szCs w:val="18"/>
                <w:lang w:val="es-AR"/>
              </w:rPr>
              <w:t>Cupón expirado en BD (estático)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E97F1" w14:textId="77777777" w:rsidR="00CC0274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QA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7D4A3" w14:textId="77777777" w:rsidR="00CC0274" w:rsidRDefault="00000000">
            <w:r>
              <w:rPr>
                <w:color w:val="222222"/>
                <w:sz w:val="18"/>
                <w:szCs w:val="18"/>
              </w:rPr>
              <w:t>BD, API descuentos, auth</w:t>
            </w:r>
          </w:p>
        </w:tc>
      </w:tr>
      <w:tr w:rsidR="00CC0274" w14:paraId="26353A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8FA1D" w14:textId="77777777" w:rsidR="00CC0274" w:rsidRDefault="00000000">
            <w:pPr>
              <w:jc w:val="center"/>
            </w:pPr>
            <w:r>
              <w:rPr>
                <w:b/>
                <w:bCs/>
                <w:color w:val="0D6E6E"/>
                <w:sz w:val="18"/>
                <w:szCs w:val="18"/>
              </w:rPr>
              <w:t>TC-010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FDDB5" w14:textId="77777777" w:rsidR="00CC0274" w:rsidRDefault="00000000">
            <w:r>
              <w:rPr>
                <w:b/>
                <w:bCs/>
                <w:color w:val="1E3A5F"/>
                <w:sz w:val="18"/>
                <w:szCs w:val="18"/>
              </w:rPr>
              <w:t>Ver historial de compras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96B48" w14:textId="77777777" w:rsidR="00CC0274" w:rsidRPr="007C3B80" w:rsidRDefault="00000000">
            <w:pPr>
              <w:rPr>
                <w:lang w:val="es-AR"/>
              </w:rPr>
            </w:pPr>
            <w:r w:rsidRPr="007C3B80">
              <w:rPr>
                <w:color w:val="222222"/>
                <w:sz w:val="18"/>
                <w:szCs w:val="18"/>
                <w:lang w:val="es-AR"/>
              </w:rPr>
              <w:t>Usuario con órdenes previas en BD (estático)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56CD2" w14:textId="77777777" w:rsidR="00CC0274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QA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C6897" w14:textId="77777777" w:rsidR="00CC0274" w:rsidRDefault="00000000">
            <w:r>
              <w:rPr>
                <w:color w:val="222222"/>
                <w:sz w:val="18"/>
                <w:szCs w:val="18"/>
              </w:rPr>
              <w:t>BD, auth</w:t>
            </w:r>
          </w:p>
        </w:tc>
      </w:tr>
    </w:tbl>
    <w:p w14:paraId="6310468F" w14:textId="77777777" w:rsidR="00CC0274" w:rsidRDefault="00CC0274">
      <w:pPr>
        <w:spacing w:before="200"/>
      </w:pPr>
    </w:p>
    <w:p w14:paraId="026FD4AA" w14:textId="57F15C5D" w:rsidR="00CC0274" w:rsidRPr="007C3B80" w:rsidRDefault="00000000" w:rsidP="007C3B80">
      <w:pPr>
        <w:jc w:val="center"/>
        <w:rPr>
          <w:lang w:val="es-AR"/>
        </w:rPr>
      </w:pPr>
      <w:r w:rsidRPr="007C3B80">
        <w:rPr>
          <w:i/>
          <w:iCs/>
          <w:color w:val="AAAAAA"/>
          <w:sz w:val="17"/>
          <w:szCs w:val="17"/>
          <w:lang w:val="es-AR"/>
        </w:rPr>
        <w:t>QA Portfolio · Thiago De La Quintana</w:t>
      </w:r>
    </w:p>
    <w:sectPr w:rsidR="00CC0274" w:rsidRPr="007C3B8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E7E50"/>
    <w:multiLevelType w:val="hybridMultilevel"/>
    <w:tmpl w:val="DF463A40"/>
    <w:lvl w:ilvl="0" w:tplc="39A4BC20">
      <w:start w:val="1"/>
      <w:numFmt w:val="bullet"/>
      <w:lvlText w:val="●"/>
      <w:lvlJc w:val="left"/>
      <w:pPr>
        <w:ind w:left="720" w:hanging="360"/>
      </w:pPr>
    </w:lvl>
    <w:lvl w:ilvl="1" w:tplc="92FAEEAC">
      <w:start w:val="1"/>
      <w:numFmt w:val="bullet"/>
      <w:lvlText w:val="○"/>
      <w:lvlJc w:val="left"/>
      <w:pPr>
        <w:ind w:left="1440" w:hanging="360"/>
      </w:pPr>
    </w:lvl>
    <w:lvl w:ilvl="2" w:tplc="034A664A">
      <w:start w:val="1"/>
      <w:numFmt w:val="bullet"/>
      <w:lvlText w:val="■"/>
      <w:lvlJc w:val="left"/>
      <w:pPr>
        <w:ind w:left="2160" w:hanging="360"/>
      </w:pPr>
    </w:lvl>
    <w:lvl w:ilvl="3" w:tplc="B532E1CC">
      <w:start w:val="1"/>
      <w:numFmt w:val="bullet"/>
      <w:lvlText w:val="●"/>
      <w:lvlJc w:val="left"/>
      <w:pPr>
        <w:ind w:left="2880" w:hanging="360"/>
      </w:pPr>
    </w:lvl>
    <w:lvl w:ilvl="4" w:tplc="0D42D9D6">
      <w:start w:val="1"/>
      <w:numFmt w:val="bullet"/>
      <w:lvlText w:val="○"/>
      <w:lvlJc w:val="left"/>
      <w:pPr>
        <w:ind w:left="3600" w:hanging="360"/>
      </w:pPr>
    </w:lvl>
    <w:lvl w:ilvl="5" w:tplc="5E4E64FC">
      <w:start w:val="1"/>
      <w:numFmt w:val="bullet"/>
      <w:lvlText w:val="■"/>
      <w:lvlJc w:val="left"/>
      <w:pPr>
        <w:ind w:left="4320" w:hanging="360"/>
      </w:pPr>
    </w:lvl>
    <w:lvl w:ilvl="6" w:tplc="A478FD9A">
      <w:start w:val="1"/>
      <w:numFmt w:val="bullet"/>
      <w:lvlText w:val="●"/>
      <w:lvlJc w:val="left"/>
      <w:pPr>
        <w:ind w:left="5040" w:hanging="360"/>
      </w:pPr>
    </w:lvl>
    <w:lvl w:ilvl="7" w:tplc="A5AC3F0A">
      <w:start w:val="1"/>
      <w:numFmt w:val="bullet"/>
      <w:lvlText w:val="●"/>
      <w:lvlJc w:val="left"/>
      <w:pPr>
        <w:ind w:left="5760" w:hanging="360"/>
      </w:pPr>
    </w:lvl>
    <w:lvl w:ilvl="8" w:tplc="DA1CE076">
      <w:start w:val="1"/>
      <w:numFmt w:val="bullet"/>
      <w:lvlText w:val="●"/>
      <w:lvlJc w:val="left"/>
      <w:pPr>
        <w:ind w:left="6480" w:hanging="360"/>
      </w:pPr>
    </w:lvl>
  </w:abstractNum>
  <w:num w:numId="1" w16cid:durableId="18270888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274"/>
    <w:rsid w:val="007A7F3C"/>
    <w:rsid w:val="007C3B80"/>
    <w:rsid w:val="00CC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912EF"/>
  <w15:docId w15:val="{3B731D17-9476-4838-B86C-264543B76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Thiago De La Quintana</cp:lastModifiedBy>
  <cp:revision>2</cp:revision>
  <dcterms:created xsi:type="dcterms:W3CDTF">2026-03-16T18:21:00Z</dcterms:created>
  <dcterms:modified xsi:type="dcterms:W3CDTF">2026-03-16T18:21:00Z</dcterms:modified>
</cp:coreProperties>
</file>