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7FA0" w:rsidRDefault="00E067D1" w:rsidP="00D97FA0">
      <w:pPr>
        <w:bidi/>
        <w:spacing w:line="240" w:lineRule="auto"/>
        <w:rPr>
          <w:rFonts w:ascii="Arial" w:eastAsia="Times New Roman" w:hAnsi="Arial" w:cs="Arial"/>
          <w:sz w:val="24"/>
          <w:szCs w:val="24"/>
          <w:rtl/>
        </w:rPr>
      </w:pPr>
      <w:r>
        <w:rPr>
          <w:rFonts w:ascii="Arial" w:eastAsia="Times New Roman" w:hAnsi="Arial" w:cs="Arial" w:hint="cs"/>
          <w:sz w:val="24"/>
          <w:szCs w:val="24"/>
          <w:rtl/>
        </w:rPr>
        <w:t>דוקומטטציה:</w:t>
      </w:r>
    </w:p>
    <w:p w:rsidR="00E067D1" w:rsidRDefault="00E067D1" w:rsidP="00E067D1">
      <w:pPr>
        <w:bidi/>
        <w:spacing w:line="240" w:lineRule="auto"/>
        <w:rPr>
          <w:rFonts w:ascii="Arial" w:eastAsia="Times New Roman" w:hAnsi="Arial" w:cs="Arial"/>
          <w:sz w:val="24"/>
          <w:szCs w:val="24"/>
          <w:rtl/>
        </w:rPr>
      </w:pPr>
    </w:p>
    <w:p w:rsidR="00E067D1" w:rsidRDefault="00E067D1" w:rsidP="00E067D1">
      <w:pPr>
        <w:pStyle w:val="ListParagraph"/>
        <w:numPr>
          <w:ilvl w:val="0"/>
          <w:numId w:val="2"/>
        </w:numPr>
        <w:bidi/>
        <w:spacing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 w:hint="cs"/>
          <w:sz w:val="24"/>
          <w:szCs w:val="24"/>
          <w:rtl/>
        </w:rPr>
        <w:t>הסבר לחישוב הביטוי האנליטי:</w:t>
      </w:r>
    </w:p>
    <w:p w:rsidR="00FF1AEA" w:rsidRDefault="00E067D1" w:rsidP="00E067D1">
      <w:pPr>
        <w:bidi/>
        <w:spacing w:line="240" w:lineRule="auto"/>
        <w:ind w:left="360"/>
        <w:rPr>
          <w:rFonts w:ascii="Arial" w:eastAsia="Times New Roman" w:hAnsi="Arial" w:cs="Arial" w:hint="cs"/>
          <w:sz w:val="24"/>
          <w:szCs w:val="24"/>
          <w:rtl/>
        </w:rPr>
      </w:pPr>
      <w:r>
        <w:rPr>
          <w:rFonts w:ascii="Arial" w:eastAsia="Times New Roman" w:hAnsi="Arial" w:cs="Arial" w:hint="cs"/>
          <w:sz w:val="24"/>
          <w:szCs w:val="24"/>
          <w:rtl/>
        </w:rPr>
        <w:t xml:space="preserve">ביטוי זה מתייחס למקרה הפרטי בו אין שדה חשמלי המופעל בתוך הספקטרומטר, וכן למקרה בו אין </w:t>
      </w:r>
      <w:r>
        <w:rPr>
          <w:rFonts w:ascii="Arial" w:eastAsia="Times New Roman" w:hAnsi="Arial" w:cs="Arial"/>
          <w:sz w:val="24"/>
          <w:szCs w:val="24"/>
        </w:rPr>
        <w:t>fringe fields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 הזולגים אל מחוץ סספרטורמטר וכן כאשר השדה המגנטי אחיד במרחב.</w:t>
      </w:r>
    </w:p>
    <w:p w:rsidR="00E067D1" w:rsidRDefault="00E067D1" w:rsidP="00E067D1">
      <w:pPr>
        <w:bidi/>
        <w:spacing w:line="240" w:lineRule="auto"/>
        <w:ind w:left="360"/>
        <w:rPr>
          <w:rFonts w:ascii="Arial" w:eastAsia="Times New Roman" w:hAnsi="Arial" w:cs="Arial"/>
          <w:sz w:val="24"/>
          <w:szCs w:val="24"/>
          <w:rtl/>
        </w:rPr>
      </w:pPr>
    </w:p>
    <w:p w:rsidR="00E067D1" w:rsidRDefault="00E067D1" w:rsidP="00E067D1">
      <w:pPr>
        <w:bidi/>
        <w:spacing w:line="240" w:lineRule="auto"/>
        <w:ind w:left="360"/>
        <w:rPr>
          <w:rFonts w:ascii="Arial" w:eastAsia="Times New Roman" w:hAnsi="Arial" w:cs="Arial"/>
          <w:sz w:val="24"/>
          <w:szCs w:val="24"/>
          <w:rtl/>
        </w:rPr>
      </w:pPr>
      <w:r>
        <w:rPr>
          <w:rFonts w:ascii="Arial" w:eastAsia="Times New Roman" w:hAnsi="Arial" w:cs="Arial" w:hint="cs"/>
          <w:sz w:val="24"/>
          <w:szCs w:val="24"/>
          <w:rtl/>
        </w:rPr>
        <w:t>בשלב זה אני מציג סקיצה דו מיימדית של תמונת החתך של הספרטורמטר:</w:t>
      </w:r>
    </w:p>
    <w:p w:rsidR="00E067D1" w:rsidRDefault="00E067D1" w:rsidP="00E067D1">
      <w:pPr>
        <w:bidi/>
        <w:spacing w:line="240" w:lineRule="auto"/>
        <w:ind w:left="360"/>
        <w:rPr>
          <w:rFonts w:ascii="Arial" w:eastAsia="Times New Roman" w:hAnsi="Arial" w:cs="Arial"/>
          <w:sz w:val="24"/>
          <w:szCs w:val="24"/>
          <w:rtl/>
        </w:rPr>
      </w:pPr>
      <w:r>
        <w:rPr>
          <w:rFonts w:ascii="Arial" w:eastAsia="Times New Roman" w:hAnsi="Arial" w:cs="Arial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0B793600" wp14:editId="4419621C">
            <wp:simplePos x="0" y="0"/>
            <wp:positionH relativeFrom="margin">
              <wp:align>center</wp:align>
            </wp:positionH>
            <wp:positionV relativeFrom="paragraph">
              <wp:posOffset>182880</wp:posOffset>
            </wp:positionV>
            <wp:extent cx="3448050" cy="2260429"/>
            <wp:effectExtent l="0" t="0" r="0" b="6985"/>
            <wp:wrapTight wrapText="bothSides">
              <wp:wrapPolygon edited="0">
                <wp:start x="1313" y="0"/>
                <wp:lineTo x="1313" y="5826"/>
                <wp:lineTo x="239" y="6191"/>
                <wp:lineTo x="239" y="6919"/>
                <wp:lineTo x="1313" y="8740"/>
                <wp:lineTo x="1313" y="13109"/>
                <wp:lineTo x="2387" y="14566"/>
                <wp:lineTo x="3341" y="14566"/>
                <wp:lineTo x="3580" y="21485"/>
                <wp:lineTo x="21481" y="21485"/>
                <wp:lineTo x="21481" y="4734"/>
                <wp:lineTo x="12769" y="2913"/>
                <wp:lineTo x="12888" y="0"/>
                <wp:lineTo x="1313" y="0"/>
              </wp:wrapPolygon>
            </wp:wrapTight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22604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067D1" w:rsidRDefault="00E067D1" w:rsidP="00E067D1">
      <w:pPr>
        <w:bidi/>
        <w:spacing w:line="240" w:lineRule="auto"/>
        <w:ind w:left="360"/>
        <w:rPr>
          <w:rFonts w:ascii="Arial" w:eastAsia="Times New Roman" w:hAnsi="Arial" w:cs="Arial"/>
          <w:sz w:val="24"/>
          <w:szCs w:val="24"/>
        </w:rPr>
      </w:pPr>
    </w:p>
    <w:p w:rsidR="00E067D1" w:rsidRDefault="00E067D1" w:rsidP="00E067D1">
      <w:pPr>
        <w:bidi/>
        <w:spacing w:line="240" w:lineRule="auto"/>
        <w:ind w:left="360"/>
        <w:rPr>
          <w:rFonts w:ascii="Arial" w:eastAsia="Times New Roman" w:hAnsi="Arial" w:cs="Arial"/>
          <w:sz w:val="24"/>
          <w:szCs w:val="24"/>
        </w:rPr>
      </w:pPr>
    </w:p>
    <w:p w:rsidR="00E067D1" w:rsidRDefault="00E067D1" w:rsidP="00E067D1">
      <w:pPr>
        <w:bidi/>
        <w:spacing w:line="240" w:lineRule="auto"/>
        <w:ind w:left="360"/>
        <w:rPr>
          <w:rFonts w:ascii="Arial" w:eastAsia="Times New Roman" w:hAnsi="Arial" w:cs="Arial"/>
          <w:sz w:val="24"/>
          <w:szCs w:val="24"/>
        </w:rPr>
      </w:pPr>
    </w:p>
    <w:p w:rsidR="00E067D1" w:rsidRDefault="00E067D1" w:rsidP="00E067D1">
      <w:pPr>
        <w:bidi/>
        <w:spacing w:line="240" w:lineRule="auto"/>
        <w:ind w:left="360"/>
        <w:rPr>
          <w:rFonts w:ascii="Arial" w:eastAsia="Times New Roman" w:hAnsi="Arial" w:cs="Arial"/>
          <w:sz w:val="24"/>
          <w:szCs w:val="24"/>
        </w:rPr>
      </w:pPr>
    </w:p>
    <w:p w:rsidR="00E067D1" w:rsidRDefault="00E067D1" w:rsidP="00E067D1">
      <w:pPr>
        <w:bidi/>
        <w:spacing w:line="240" w:lineRule="auto"/>
        <w:ind w:left="360"/>
        <w:rPr>
          <w:rFonts w:ascii="Arial" w:eastAsia="Times New Roman" w:hAnsi="Arial" w:cs="Arial"/>
          <w:sz w:val="24"/>
          <w:szCs w:val="24"/>
        </w:rPr>
      </w:pPr>
    </w:p>
    <w:p w:rsidR="00E067D1" w:rsidRDefault="00E067D1" w:rsidP="00E067D1">
      <w:pPr>
        <w:bidi/>
        <w:spacing w:line="240" w:lineRule="auto"/>
        <w:ind w:left="360"/>
        <w:rPr>
          <w:rFonts w:ascii="Arial" w:eastAsia="Times New Roman" w:hAnsi="Arial" w:cs="Arial"/>
          <w:sz w:val="24"/>
          <w:szCs w:val="24"/>
        </w:rPr>
      </w:pPr>
    </w:p>
    <w:p w:rsidR="00E067D1" w:rsidRDefault="00E067D1" w:rsidP="00E067D1">
      <w:pPr>
        <w:bidi/>
        <w:spacing w:line="240" w:lineRule="auto"/>
        <w:ind w:left="360"/>
        <w:rPr>
          <w:rFonts w:ascii="Arial" w:eastAsia="Times New Roman" w:hAnsi="Arial" w:cs="Arial"/>
          <w:sz w:val="24"/>
          <w:szCs w:val="24"/>
        </w:rPr>
      </w:pPr>
    </w:p>
    <w:p w:rsidR="00E067D1" w:rsidRDefault="00E067D1" w:rsidP="00E067D1">
      <w:pPr>
        <w:bidi/>
        <w:spacing w:line="240" w:lineRule="auto"/>
        <w:ind w:left="360"/>
        <w:rPr>
          <w:rFonts w:ascii="Arial" w:eastAsia="Times New Roman" w:hAnsi="Arial" w:cs="Arial"/>
          <w:sz w:val="24"/>
          <w:szCs w:val="24"/>
        </w:rPr>
      </w:pPr>
    </w:p>
    <w:p w:rsidR="00E067D1" w:rsidRDefault="00E067D1" w:rsidP="00E067D1">
      <w:pPr>
        <w:bidi/>
        <w:spacing w:line="240" w:lineRule="auto"/>
        <w:ind w:left="360"/>
        <w:rPr>
          <w:rFonts w:ascii="Arial" w:eastAsia="Times New Roman" w:hAnsi="Arial" w:cs="Arial"/>
          <w:sz w:val="24"/>
          <w:szCs w:val="24"/>
        </w:rPr>
      </w:pPr>
    </w:p>
    <w:p w:rsidR="00E067D1" w:rsidRDefault="00E067D1" w:rsidP="0021667B">
      <w:pPr>
        <w:bidi/>
        <w:spacing w:line="240" w:lineRule="auto"/>
        <w:ind w:left="360"/>
        <w:rPr>
          <w:rFonts w:ascii="Arial" w:eastAsia="Times New Roman" w:hAnsi="Arial" w:cs="Arial"/>
          <w:sz w:val="24"/>
          <w:szCs w:val="24"/>
          <w:rtl/>
        </w:rPr>
      </w:pPr>
      <w:r>
        <w:rPr>
          <w:rFonts w:ascii="Arial" w:eastAsia="Times New Roman" w:hAnsi="Arial" w:cs="Arial" w:hint="cs"/>
          <w:sz w:val="24"/>
          <w:szCs w:val="24"/>
          <w:rtl/>
        </w:rPr>
        <w:t xml:space="preserve">כאשר </w:t>
      </w:r>
      <m:oMath>
        <m:acc>
          <m:accPr>
            <m:chr m:val="⃗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B</m:t>
            </m:r>
          </m:e>
        </m:acc>
      </m:oMath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21667B">
        <w:rPr>
          <w:rFonts w:ascii="Arial" w:eastAsia="Times New Roman" w:hAnsi="Arial" w:cs="Arial" w:hint="cs"/>
          <w:sz w:val="24"/>
          <w:szCs w:val="24"/>
          <w:rtl/>
        </w:rPr>
        <w:t>הוא שדה מגנטי קבוע המושרה בתוך הספקטרומטר</w:t>
      </w:r>
    </w:p>
    <w:p w:rsidR="0021667B" w:rsidRDefault="0021667B" w:rsidP="00797EB3">
      <w:pPr>
        <w:bidi/>
        <w:spacing w:line="240" w:lineRule="auto"/>
        <w:ind w:left="360"/>
        <w:rPr>
          <w:rFonts w:ascii="Arial" w:eastAsia="Times New Roman" w:hAnsi="Arial" w:cs="Arial" w:hint="cs"/>
          <w:sz w:val="24"/>
          <w:szCs w:val="24"/>
          <w:rtl/>
        </w:rPr>
      </w:pPr>
      <m:oMath>
        <m:r>
          <w:rPr>
            <w:rFonts w:ascii="Cambria Math" w:eastAsia="Times New Roman" w:hAnsi="Cambria Math" w:cs="Arial"/>
            <w:sz w:val="24"/>
            <w:szCs w:val="24"/>
          </w:rPr>
          <m:t>h</m:t>
        </m:r>
      </m:oMath>
      <w:r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 הוא גובה הספקטרומטר</w:t>
      </w:r>
      <w:r w:rsidR="00797EB3">
        <w:rPr>
          <w:rFonts w:ascii="Arial" w:eastAsia="Times New Roman" w:hAnsi="Arial" w:cs="Arial" w:hint="cs"/>
          <w:sz w:val="24"/>
          <w:szCs w:val="24"/>
          <w:rtl/>
        </w:rPr>
        <w:t xml:space="preserve"> אליו מתייחסים כפרמטר ידוע</w:t>
      </w:r>
    </w:p>
    <w:p w:rsidR="0021667B" w:rsidRPr="0021667B" w:rsidRDefault="0021667B" w:rsidP="0021667B">
      <w:pPr>
        <w:bidi/>
        <w:spacing w:line="240" w:lineRule="auto"/>
        <w:ind w:left="360"/>
        <w:rPr>
          <w:rFonts w:ascii="Arial" w:eastAsia="Times New Roman" w:hAnsi="Arial" w:cs="Arial" w:hint="cs"/>
          <w:i/>
          <w:sz w:val="24"/>
          <w:szCs w:val="24"/>
          <w:rtl/>
        </w:rPr>
      </w:pPr>
      <m:oMath>
        <m:r>
          <w:rPr>
            <w:rFonts w:ascii="Cambria Math" w:eastAsia="Times New Roman" w:hAnsi="Cambria Math" w:cs="Arial"/>
            <w:sz w:val="24"/>
            <w:szCs w:val="24"/>
          </w:rPr>
          <m:t>z</m:t>
        </m:r>
      </m:oMath>
      <w:r>
        <w:rPr>
          <w:rFonts w:ascii="Arial" w:eastAsia="Times New Roman" w:hAnsi="Arial" w:cs="Arial"/>
          <w:i/>
          <w:sz w:val="24"/>
          <w:szCs w:val="24"/>
        </w:rPr>
        <w:t xml:space="preserve"> </w:t>
      </w:r>
      <w:r>
        <w:rPr>
          <w:rFonts w:ascii="Arial" w:eastAsia="Times New Roman" w:hAnsi="Arial" w:cs="Arial" w:hint="cs"/>
          <w:i/>
          <w:sz w:val="24"/>
          <w:szCs w:val="24"/>
          <w:rtl/>
        </w:rPr>
        <w:t xml:space="preserve"> זהו העומק אליו הגיע האלקטרון בתוך הספקטרומטר</w:t>
      </w:r>
    </w:p>
    <w:p w:rsidR="0021667B" w:rsidRPr="00797EB3" w:rsidRDefault="0021667B" w:rsidP="00797EB3">
      <w:pPr>
        <w:bidi/>
        <w:spacing w:line="240" w:lineRule="auto"/>
        <w:ind w:left="360"/>
        <w:rPr>
          <w:rFonts w:ascii="Arial" w:eastAsia="Times New Roman" w:hAnsi="Arial" w:cs="Arial" w:hint="cs"/>
          <w:i/>
          <w:sz w:val="24"/>
          <w:szCs w:val="24"/>
          <w:rtl/>
        </w:rPr>
      </w:pP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</w:rPr>
          <m:t>R</m:t>
        </m:r>
      </m:oMath>
      <w:r>
        <w:rPr>
          <w:rFonts w:ascii="Arial" w:eastAsia="Times New Roman" w:hAnsi="Arial" w:cs="Arial" w:hint="cs"/>
          <w:sz w:val="24"/>
          <w:szCs w:val="24"/>
          <w:rtl/>
        </w:rPr>
        <w:t xml:space="preserve"> הינו רדיוס לרמור</w:t>
      </w:r>
      <w:r w:rsidR="00797EB3">
        <w:rPr>
          <w:rFonts w:ascii="Arial" w:eastAsia="Times New Roman" w:hAnsi="Arial" w:cs="Arial" w:hint="cs"/>
          <w:sz w:val="24"/>
          <w:szCs w:val="24"/>
          <w:rtl/>
        </w:rPr>
        <w:t xml:space="preserve"> היחסותי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 המוגדר כ: </w:t>
      </w:r>
      <w:r>
        <w:rPr>
          <w:rFonts w:ascii="Arial" w:eastAsia="Times New Roman" w:hAnsi="Arial" w:cs="Arial"/>
          <w:sz w:val="24"/>
          <w:szCs w:val="24"/>
          <w:rtl/>
        </w:rPr>
        <w:t> </w:t>
      </w:r>
      <m:oMath>
        <m:acc>
          <m:accPr>
            <m:chr m:val="⃗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R</m:t>
            </m:r>
            <m:ctrlPr>
              <w:rPr>
                <w:rFonts w:ascii="Cambria Math" w:eastAsia="Times New Roman" w:hAnsi="Cambria Math" w:cs="Arial"/>
                <w:i/>
                <w:sz w:val="24"/>
                <w:szCs w:val="24"/>
                <w:rtl/>
              </w:rPr>
            </m:ctrlPr>
          </m:e>
        </m:acc>
        <m:r>
          <w:rPr>
            <w:rFonts w:ascii="Cambria Math" w:eastAsia="Times New Roman" w:hAnsi="Cambria Math" w:cs="Arial"/>
            <w:sz w:val="24"/>
            <w:szCs w:val="24"/>
          </w:rPr>
          <m:t>=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m</m:t>
            </m:r>
            <m:sSub>
              <m:sSub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⊥</m:t>
                </m:r>
              </m:sub>
            </m:sSub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γ</m:t>
            </m:r>
            <m:r>
              <w:rPr>
                <w:rFonts w:ascii="Cambria Math" w:eastAsia="Times New Roman" w:hAnsi="Cambria Math" w:cs="Arial"/>
                <w:sz w:val="24"/>
                <w:szCs w:val="24"/>
              </w:rPr>
              <m:t>qB</m:t>
            </m:r>
          </m:den>
        </m:f>
      </m:oMath>
      <w:r>
        <w:rPr>
          <w:rFonts w:ascii="Arial" w:eastAsia="Times New Roman" w:hAnsi="Arial" w:cs="Arial"/>
          <w:sz w:val="24"/>
          <w:szCs w:val="24"/>
        </w:rPr>
        <w:t xml:space="preserve">  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 כאשר </w:t>
      </w:r>
      <m:oMath>
        <m:r>
          <w:rPr>
            <w:rFonts w:ascii="Cambria Math" w:eastAsia="Times New Roman" w:hAnsi="Cambria Math" w:cs="Arial"/>
            <w:sz w:val="24"/>
            <w:szCs w:val="24"/>
          </w:rPr>
          <m:t>m</m:t>
        </m:r>
      </m:oMath>
      <w:r>
        <w:rPr>
          <w:rFonts w:ascii="Arial" w:eastAsia="Times New Roman" w:hAnsi="Arial" w:cs="Arial" w:hint="cs"/>
          <w:sz w:val="24"/>
          <w:szCs w:val="24"/>
          <w:rtl/>
        </w:rPr>
        <w:t xml:space="preserve"> הנר מסת החלקיק, </w:t>
      </w:r>
      <m:oMath>
        <m:r>
          <w:rPr>
            <w:rFonts w:ascii="Cambria Math" w:eastAsia="Times New Roman" w:hAnsi="Cambria Math" w:cs="Arial"/>
            <w:sz w:val="24"/>
            <w:szCs w:val="24"/>
          </w:rPr>
          <m:t>q</m:t>
        </m:r>
      </m:oMath>
      <w:r>
        <w:rPr>
          <w:rFonts w:ascii="Arial" w:eastAsia="Times New Roman" w:hAnsi="Arial" w:cs="Arial" w:hint="cs"/>
          <w:sz w:val="24"/>
          <w:szCs w:val="24"/>
          <w:rtl/>
        </w:rPr>
        <w:t xml:space="preserve"> מטען החלקיק</w:t>
      </w:r>
      <w:r w:rsidR="00797EB3">
        <w:rPr>
          <w:rFonts w:ascii="Arial" w:eastAsia="Times New Roman" w:hAnsi="Arial" w:cs="Arial" w:hint="cs"/>
          <w:sz w:val="24"/>
          <w:szCs w:val="24"/>
          <w:rtl/>
        </w:rPr>
        <w:t xml:space="preserve">, </w:t>
      </w:r>
      <m:oMath>
        <m:r>
          <w:rPr>
            <w:rFonts w:ascii="Cambria Math" w:eastAsia="Times New Roman" w:hAnsi="Cambria Math" w:cs="Arial"/>
            <w:sz w:val="24"/>
            <w:szCs w:val="24"/>
          </w:rPr>
          <m:t>γ=1 /</m:t>
        </m:r>
        <m:rad>
          <m:radPr>
            <m:degHide m:val="1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radPr>
          <m:deg>
            <m:ctrlPr>
              <w:rPr>
                <w:rFonts w:ascii="Cambria Math" w:eastAsia="Times New Roman" w:hAnsi="Cambria Math" w:cs="Arial"/>
                <w:i/>
                <w:sz w:val="24"/>
                <w:szCs w:val="24"/>
                <w:rtl/>
              </w:rPr>
            </m:ctrlPr>
          </m:deg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1-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v</m:t>
                </m:r>
              </m:e>
              <m:sup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4"/>
                <w:szCs w:val="24"/>
              </w:rPr>
              <m:t>/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2</m:t>
                </m:r>
              </m:sup>
            </m:sSup>
          </m:e>
        </m:rad>
        <m:r>
          <w:rPr>
            <w:rFonts w:ascii="Cambria Math" w:eastAsia="Times New Roman" w:hAnsi="Cambria Math" w:cs="Arial"/>
            <w:sz w:val="24"/>
            <w:szCs w:val="24"/>
          </w:rPr>
          <m:t xml:space="preserve"> </m:t>
        </m:r>
      </m:oMath>
      <w:r w:rsidR="00797EB3">
        <w:rPr>
          <w:rFonts w:ascii="Arial" w:eastAsia="Times New Roman" w:hAnsi="Arial" w:cs="Arial"/>
          <w:i/>
          <w:sz w:val="24"/>
          <w:szCs w:val="24"/>
        </w:rPr>
        <w:t xml:space="preserve"> </w:t>
      </w:r>
      <w:r w:rsidR="00797EB3">
        <w:rPr>
          <w:rFonts w:ascii="Arial" w:eastAsia="Times New Roman" w:hAnsi="Arial" w:cs="Arial" w:hint="cs"/>
          <w:i/>
          <w:sz w:val="24"/>
          <w:szCs w:val="24"/>
          <w:rtl/>
        </w:rPr>
        <w:t>הוא פקטור לורנץ</w:t>
      </w:r>
      <w:r w:rsidR="00797EB3">
        <w:rPr>
          <w:rFonts w:ascii="Arial" w:eastAsia="Times New Roman" w:hAnsi="Arial" w:cs="Arial" w:hint="cs"/>
          <w:i/>
          <w:sz w:val="24"/>
          <w:szCs w:val="24"/>
          <w:rtl/>
        </w:rPr>
        <w:t xml:space="preserve">, 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ו </w:t>
      </w:r>
      <m:oMath>
        <m:sSub>
          <m:sSub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Times New Roman" w:hAnsi="Cambria Math" w:cs="Arial"/>
                <w:sz w:val="24"/>
                <w:szCs w:val="24"/>
              </w:rPr>
              <m:t>⊥</m:t>
            </m:r>
          </m:sub>
        </m:sSub>
      </m:oMath>
      <w:r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 w:hint="cs"/>
          <w:sz w:val="24"/>
          <w:szCs w:val="24"/>
          <w:rtl/>
        </w:rPr>
        <w:t>הינו המהירות המשקיתי של החלקיק.</w:t>
      </w:r>
    </w:p>
    <w:p w:rsidR="0021667B" w:rsidRDefault="0021667B" w:rsidP="0021667B">
      <w:pPr>
        <w:bidi/>
        <w:spacing w:line="240" w:lineRule="auto"/>
        <w:rPr>
          <w:rFonts w:ascii="Arial" w:eastAsia="Times New Roman" w:hAnsi="Arial" w:cs="Arial" w:hint="cs"/>
          <w:sz w:val="24"/>
          <w:szCs w:val="24"/>
          <w:rtl/>
        </w:rPr>
      </w:pPr>
    </w:p>
    <w:p w:rsidR="0021667B" w:rsidRPr="0021667B" w:rsidRDefault="0021667B" w:rsidP="0021667B">
      <w:pPr>
        <w:bidi/>
        <w:spacing w:line="240" w:lineRule="auto"/>
        <w:ind w:left="360"/>
        <w:rPr>
          <w:rFonts w:ascii="Arial" w:eastAsia="Times New Roman" w:hAnsi="Arial" w:cs="Arial"/>
          <w:i/>
          <w:sz w:val="24"/>
          <w:szCs w:val="24"/>
        </w:rPr>
      </w:pPr>
      <m:oMathPara>
        <m:oMath>
          <m:r>
            <w:rPr>
              <w:rFonts w:ascii="Cambria Math" w:eastAsia="Times New Roman" w:hAnsi="Cambria Math" w:cs="Arial"/>
              <w:sz w:val="24"/>
              <w:szCs w:val="24"/>
            </w:rPr>
            <m:t>z=</m:t>
          </m:r>
          <m:rad>
            <m:radPr>
              <m:degHide m:val="1"/>
              <m:ctrlPr>
                <w:rPr>
                  <w:rFonts w:ascii="Cambria Math" w:eastAsia="Times New Roman" w:hAnsi="Cambria Math" w:cs="Arial"/>
                  <w:i/>
                  <w:sz w:val="24"/>
                  <w:szCs w:val="24"/>
                </w:rPr>
              </m:ctrlPr>
            </m:radPr>
            <m:deg>
              <m:ctrlPr>
                <w:rPr>
                  <w:rFonts w:ascii="Cambria Math" w:eastAsia="Times New Roman" w:hAnsi="Cambria Math" w:cs="Arial"/>
                  <w:i/>
                  <w:sz w:val="24"/>
                  <w:szCs w:val="24"/>
                  <w:rtl/>
                </w:rPr>
              </m:ctrlPr>
            </m:deg>
            <m:e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2Rh-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  <m:t>h</m:t>
                  </m:r>
                </m:e>
                <m:sup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  <m:t>2</m:t>
                  </m:r>
                </m:sup>
              </m:sSup>
            </m:e>
          </m:rad>
        </m:oMath>
      </m:oMathPara>
    </w:p>
    <w:p w:rsidR="00797EB3" w:rsidRDefault="0021667B" w:rsidP="00797EB3">
      <w:pPr>
        <w:bidi/>
        <w:spacing w:line="240" w:lineRule="auto"/>
        <w:ind w:left="360"/>
        <w:rPr>
          <w:rFonts w:ascii="Arial" w:eastAsia="Times New Roman" w:hAnsi="Arial" w:cs="Arial"/>
          <w:i/>
          <w:sz w:val="24"/>
          <w:szCs w:val="24"/>
          <w:rtl/>
        </w:rPr>
      </w:pPr>
      <w:r>
        <w:rPr>
          <w:rFonts w:ascii="Arial" w:eastAsia="Times New Roman" w:hAnsi="Arial" w:cs="Arial" w:hint="cs"/>
          <w:i/>
          <w:sz w:val="24"/>
          <w:szCs w:val="24"/>
          <w:rtl/>
        </w:rPr>
        <w:t xml:space="preserve">מאחר ובסימולציה אנו יודעים את האנרגיות של החלקיקים הנכנסים, ורוצים למצוא לאן הם יגיעו בתןך הספקטרומטר </w:t>
      </w:r>
      <w:r w:rsidR="00797EB3">
        <w:rPr>
          <w:rFonts w:ascii="Arial" w:eastAsia="Times New Roman" w:hAnsi="Arial" w:cs="Arial" w:hint="cs"/>
          <w:i/>
          <w:sz w:val="24"/>
          <w:szCs w:val="24"/>
          <w:rtl/>
        </w:rPr>
        <w:t>נציב את</w:t>
      </w:r>
      <w:r>
        <w:rPr>
          <w:rFonts w:ascii="Arial" w:eastAsia="Times New Roman" w:hAnsi="Arial" w:cs="Arial" w:hint="cs"/>
          <w:i/>
          <w:sz w:val="24"/>
          <w:szCs w:val="24"/>
          <w:rtl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</w:rPr>
          <m:t>R</m:t>
        </m:r>
      </m:oMath>
      <w:r>
        <w:rPr>
          <w:rFonts w:ascii="Arial" w:eastAsia="Times New Roman" w:hAnsi="Arial" w:cs="Arial"/>
          <w:i/>
          <w:sz w:val="24"/>
          <w:szCs w:val="24"/>
        </w:rPr>
        <w:t xml:space="preserve"> </w:t>
      </w:r>
      <w:r>
        <w:rPr>
          <w:rFonts w:ascii="Arial" w:eastAsia="Times New Roman" w:hAnsi="Arial" w:cs="Arial" w:hint="cs"/>
          <w:i/>
          <w:sz w:val="24"/>
          <w:szCs w:val="24"/>
          <w:rtl/>
        </w:rPr>
        <w:t xml:space="preserve"> </w:t>
      </w:r>
      <w:r w:rsidR="00797EB3">
        <w:rPr>
          <w:rFonts w:ascii="Arial" w:eastAsia="Times New Roman" w:hAnsi="Arial" w:cs="Arial" w:hint="cs"/>
          <w:i/>
          <w:sz w:val="24"/>
          <w:szCs w:val="24"/>
          <w:rtl/>
        </w:rPr>
        <w:t>ונקבל את הקשר בין המהירות ההתחלתית של החלקיק לבין עומק החדירה של האלקטרון בתוך בהסקטרומטר:</w:t>
      </w:r>
    </w:p>
    <w:p w:rsidR="00797EB3" w:rsidRDefault="00797EB3" w:rsidP="00797EB3">
      <w:pPr>
        <w:bidi/>
        <w:spacing w:line="240" w:lineRule="auto"/>
        <w:ind w:left="360"/>
        <w:rPr>
          <w:rFonts w:ascii="Arial" w:eastAsia="Times New Roman" w:hAnsi="Arial" w:cs="Arial"/>
          <w:i/>
          <w:sz w:val="24"/>
          <w:szCs w:val="24"/>
          <w:rtl/>
        </w:rPr>
      </w:pPr>
    </w:p>
    <w:p w:rsidR="00797EB3" w:rsidRPr="0021667B" w:rsidRDefault="00797EB3" w:rsidP="00797EB3">
      <w:pPr>
        <w:bidi/>
        <w:spacing w:line="240" w:lineRule="auto"/>
        <w:ind w:left="360"/>
        <w:rPr>
          <w:rFonts w:ascii="Arial" w:eastAsia="Times New Roman" w:hAnsi="Arial" w:cs="Arial"/>
          <w:i/>
          <w:sz w:val="24"/>
          <w:szCs w:val="24"/>
        </w:rPr>
      </w:pPr>
      <m:oMathPara>
        <m:oMath>
          <m:r>
            <w:rPr>
              <w:rFonts w:ascii="Cambria Math" w:eastAsia="Times New Roman" w:hAnsi="Cambria Math" w:cs="Arial"/>
              <w:sz w:val="24"/>
              <w:szCs w:val="24"/>
            </w:rPr>
            <m:t>z=</m:t>
          </m:r>
          <m:rad>
            <m:radPr>
              <m:degHide m:val="1"/>
              <m:ctrlPr>
                <w:rPr>
                  <w:rFonts w:ascii="Cambria Math" w:eastAsia="Times New Roman" w:hAnsi="Cambria Math" w:cs="Arial"/>
                  <w:i/>
                  <w:sz w:val="24"/>
                  <w:szCs w:val="24"/>
                </w:rPr>
              </m:ctrlPr>
            </m:radPr>
            <m:deg>
              <m:ctrlPr>
                <w:rPr>
                  <w:rFonts w:ascii="Cambria Math" w:eastAsia="Times New Roman" w:hAnsi="Cambria Math" w:cs="Arial"/>
                  <w:i/>
                  <w:sz w:val="24"/>
                  <w:szCs w:val="24"/>
                  <w:rtl/>
                </w:rPr>
              </m:ctrlPr>
            </m:deg>
            <m:e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2</m:t>
              </m:r>
              <m:f>
                <m:fPr>
                  <m:ctrlPr>
                    <w:rPr>
                      <w:rFonts w:ascii="Cambria Math" w:eastAsia="Times New Roman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  <m:t>m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</w:rPr>
                        <m:t>⊥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  <m:t>γqB</m:t>
                  </m:r>
                </m:den>
              </m:f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h-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  <m:t>h</m:t>
                  </m:r>
                </m:e>
                <m:sup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  <m:t>2</m:t>
                  </m:r>
                </m:sup>
              </m:sSup>
            </m:e>
          </m:rad>
        </m:oMath>
      </m:oMathPara>
    </w:p>
    <w:p w:rsidR="00797EB3" w:rsidRDefault="00797EB3" w:rsidP="00797EB3">
      <w:pPr>
        <w:pStyle w:val="ListParagraph"/>
        <w:numPr>
          <w:ilvl w:val="0"/>
          <w:numId w:val="2"/>
        </w:numPr>
        <w:bidi/>
        <w:spacing w:line="240" w:lineRule="auto"/>
        <w:rPr>
          <w:rFonts w:ascii="Arial" w:eastAsia="Times New Roman" w:hAnsi="Arial" w:cs="Arial"/>
          <w:i/>
          <w:sz w:val="24"/>
          <w:szCs w:val="24"/>
        </w:rPr>
      </w:pPr>
      <w:r>
        <w:rPr>
          <w:rFonts w:ascii="Arial" w:eastAsia="Times New Roman" w:hAnsi="Arial" w:cs="Arial" w:hint="cs"/>
          <w:i/>
          <w:sz w:val="24"/>
          <w:szCs w:val="24"/>
          <w:rtl/>
        </w:rPr>
        <w:lastRenderedPageBreak/>
        <w:t xml:space="preserve">אויילר + חישובי רונגה קוטה </w:t>
      </w:r>
    </w:p>
    <w:p w:rsidR="00797EB3" w:rsidRDefault="00797EB3" w:rsidP="00797EB3">
      <w:pPr>
        <w:bidi/>
        <w:spacing w:line="240" w:lineRule="auto"/>
        <w:rPr>
          <w:rFonts w:ascii="Arial" w:eastAsia="Times New Roman" w:hAnsi="Arial" w:cs="Arial"/>
          <w:i/>
          <w:sz w:val="24"/>
          <w:szCs w:val="24"/>
          <w:rtl/>
        </w:rPr>
      </w:pPr>
    </w:p>
    <w:p w:rsidR="00797EB3" w:rsidRDefault="00797EB3" w:rsidP="00797EB3">
      <w:pPr>
        <w:bidi/>
        <w:spacing w:line="240" w:lineRule="auto"/>
        <w:rPr>
          <w:rFonts w:ascii="Arial" w:eastAsia="Times New Roman" w:hAnsi="Arial" w:cs="Arial"/>
          <w:i/>
          <w:sz w:val="24"/>
          <w:szCs w:val="24"/>
          <w:rtl/>
        </w:rPr>
      </w:pPr>
      <w:r>
        <w:rPr>
          <w:rFonts w:ascii="Arial" w:eastAsia="Times New Roman" w:hAnsi="Arial" w:cs="Arial" w:hint="cs"/>
          <w:i/>
          <w:sz w:val="24"/>
          <w:szCs w:val="24"/>
          <w:rtl/>
        </w:rPr>
        <w:t>ידוע לנו שכוח לורמנץ מוגדר כ:</w:t>
      </w:r>
    </w:p>
    <w:p w:rsidR="00797EB3" w:rsidRPr="00797EB3" w:rsidRDefault="00797EB3" w:rsidP="00797EB3">
      <w:pPr>
        <w:bidi/>
        <w:spacing w:line="240" w:lineRule="auto"/>
        <w:rPr>
          <w:rFonts w:ascii="Arial" w:eastAsia="Times New Roman" w:hAnsi="Arial" w:cs="Arial"/>
          <w:i/>
          <w:sz w:val="24"/>
          <w:szCs w:val="24"/>
        </w:rPr>
      </w:pPr>
      <m:oMathPara>
        <m:oMath>
          <m:acc>
            <m:accPr>
              <m:chr m:val="⃗"/>
              <m:ctrlPr>
                <w:rPr>
                  <w:rFonts w:ascii="Cambria Math" w:eastAsia="Times New Roman" w:hAnsi="Cambria Math" w:cs="Arial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F</m:t>
              </m:r>
            </m:e>
          </m:acc>
          <m:r>
            <w:rPr>
              <w:rFonts w:ascii="Cambria Math" w:eastAsia="Times New Roman" w:hAnsi="Cambria Math" w:cs="Arial"/>
              <w:sz w:val="24"/>
              <w:szCs w:val="24"/>
            </w:rPr>
            <m:t>=q</m:t>
          </m:r>
          <m:acc>
            <m:accPr>
              <m:chr m:val="⃗"/>
              <m:ctrlPr>
                <w:rPr>
                  <w:rFonts w:ascii="Cambria Math" w:eastAsia="Times New Roman" w:hAnsi="Cambria Math" w:cs="Arial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E</m:t>
              </m:r>
            </m:e>
          </m:acc>
          <m:r>
            <w:rPr>
              <w:rFonts w:ascii="Cambria Math" w:eastAsia="Times New Roman" w:hAnsi="Cambria Math" w:cs="Arial"/>
              <w:sz w:val="24"/>
              <w:szCs w:val="24"/>
            </w:rPr>
            <m:t>+q</m:t>
          </m:r>
          <m:acc>
            <m:accPr>
              <m:chr m:val="⃗"/>
              <m:ctrlPr>
                <w:rPr>
                  <w:rFonts w:ascii="Cambria Math" w:eastAsia="Times New Roman" w:hAnsi="Cambria Math" w:cs="Arial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v</m:t>
              </m:r>
            </m:e>
          </m:acc>
          <m:r>
            <w:rPr>
              <w:rFonts w:ascii="Cambria Math" w:eastAsia="Times New Roman" w:hAnsi="Cambria Math" w:cs="Arial"/>
              <w:sz w:val="24"/>
              <w:szCs w:val="24"/>
            </w:rPr>
            <m:t>×</m:t>
          </m:r>
          <m:acc>
            <m:accPr>
              <m:chr m:val="⃗"/>
              <m:ctrlPr>
                <w:rPr>
                  <w:rFonts w:ascii="Cambria Math" w:eastAsia="Times New Roman" w:hAnsi="Cambria Math" w:cs="Arial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B</m:t>
              </m:r>
            </m:e>
          </m:acc>
        </m:oMath>
      </m:oMathPara>
    </w:p>
    <w:p w:rsidR="00797EB3" w:rsidRDefault="00797EB3" w:rsidP="00797EB3">
      <w:pPr>
        <w:bidi/>
        <w:spacing w:line="240" w:lineRule="auto"/>
        <w:rPr>
          <w:rFonts w:ascii="Arial" w:eastAsia="Times New Roman" w:hAnsi="Arial" w:cs="Arial"/>
          <w:i/>
          <w:sz w:val="24"/>
          <w:szCs w:val="24"/>
        </w:rPr>
      </w:pPr>
      <w:r>
        <w:rPr>
          <w:rFonts w:ascii="Arial" w:eastAsia="Times New Roman" w:hAnsi="Arial" w:cs="Arial" w:hint="cs"/>
          <w:i/>
          <w:sz w:val="24"/>
          <w:szCs w:val="24"/>
          <w:rtl/>
        </w:rPr>
        <w:t xml:space="preserve">כאשר </w:t>
      </w:r>
      <m:oMath>
        <m:acc>
          <m:accPr>
            <m:chr m:val="⃗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E</m:t>
            </m:r>
          </m:e>
        </m:acc>
      </m:oMath>
      <w:r>
        <w:rPr>
          <w:rFonts w:ascii="Arial" w:eastAsia="Times New Roman" w:hAnsi="Arial" w:cs="Arial"/>
          <w:i/>
          <w:sz w:val="24"/>
          <w:szCs w:val="24"/>
        </w:rPr>
        <w:t xml:space="preserve"> </w:t>
      </w:r>
      <w:r>
        <w:rPr>
          <w:rFonts w:ascii="Arial" w:eastAsia="Times New Roman" w:hAnsi="Arial" w:cs="Arial" w:hint="cs"/>
          <w:i/>
          <w:sz w:val="24"/>
          <w:szCs w:val="24"/>
          <w:rtl/>
        </w:rPr>
        <w:t xml:space="preserve"> ו </w:t>
      </w:r>
      <m:oMath>
        <m:acc>
          <m:accPr>
            <m:chr m:val="⃗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B</m:t>
            </m:r>
          </m:e>
        </m:acc>
      </m:oMath>
      <w:r>
        <w:rPr>
          <w:rFonts w:ascii="Arial" w:eastAsia="Times New Roman" w:hAnsi="Arial" w:cs="Arial"/>
          <w:i/>
          <w:sz w:val="24"/>
          <w:szCs w:val="24"/>
        </w:rPr>
        <w:t xml:space="preserve"> </w:t>
      </w:r>
      <w:r>
        <w:rPr>
          <w:rFonts w:ascii="Arial" w:eastAsia="Times New Roman" w:hAnsi="Arial" w:cs="Arial" w:hint="cs"/>
          <w:i/>
          <w:sz w:val="24"/>
          <w:szCs w:val="24"/>
          <w:rtl/>
        </w:rPr>
        <w:t xml:space="preserve">הינם השדות חשמלי והמגנטי בהתאמה </w:t>
      </w:r>
      <m:oMath>
        <m:acc>
          <m:accPr>
            <m:chr m:val="⃗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v</m:t>
            </m:r>
          </m:e>
        </m:acc>
      </m:oMath>
      <w:r>
        <w:rPr>
          <w:rFonts w:ascii="Arial" w:eastAsia="Times New Roman" w:hAnsi="Arial" w:cs="Arial" w:hint="cs"/>
          <w:i/>
          <w:sz w:val="24"/>
          <w:szCs w:val="24"/>
          <w:rtl/>
        </w:rPr>
        <w:t xml:space="preserve"> הינה המהירות הרגעית של החלקיק</w:t>
      </w:r>
    </w:p>
    <w:p w:rsidR="00797EB3" w:rsidRDefault="00797EB3" w:rsidP="00797EB3">
      <w:pPr>
        <w:bidi/>
        <w:spacing w:line="240" w:lineRule="auto"/>
        <w:rPr>
          <w:rFonts w:ascii="Arial" w:eastAsia="Times New Roman" w:hAnsi="Arial" w:cs="Arial"/>
          <w:i/>
          <w:sz w:val="24"/>
          <w:szCs w:val="24"/>
        </w:rPr>
      </w:pPr>
    </w:p>
    <w:p w:rsidR="00797EB3" w:rsidRDefault="00797EB3" w:rsidP="0008135C">
      <w:pPr>
        <w:bidi/>
        <w:spacing w:line="240" w:lineRule="auto"/>
        <w:rPr>
          <w:rFonts w:ascii="Arial" w:eastAsia="Times New Roman" w:hAnsi="Arial" w:cs="Arial"/>
          <w:i/>
          <w:sz w:val="24"/>
          <w:szCs w:val="24"/>
        </w:rPr>
      </w:pPr>
      <w:r>
        <w:rPr>
          <w:rFonts w:ascii="Arial" w:eastAsia="Times New Roman" w:hAnsi="Arial" w:cs="Arial" w:hint="cs"/>
          <w:i/>
          <w:sz w:val="24"/>
          <w:szCs w:val="24"/>
          <w:rtl/>
        </w:rPr>
        <w:t xml:space="preserve">כמו כן, ידוע כי </w:t>
      </w:r>
      <w:r>
        <w:rPr>
          <w:rFonts w:ascii="Arial" w:eastAsia="Times New Roman" w:hAnsi="Arial" w:cs="Arial"/>
          <w:i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</w:rPr>
          <m:t>F=dp/dt</m:t>
        </m:r>
      </m:oMath>
      <w:r w:rsidR="0008135C">
        <w:rPr>
          <w:rFonts w:ascii="Arial" w:eastAsia="Times New Roman" w:hAnsi="Arial" w:cs="Arial" w:hint="cs"/>
          <w:i/>
          <w:sz w:val="24"/>
          <w:szCs w:val="24"/>
          <w:rtl/>
        </w:rPr>
        <w:t xml:space="preserve">. מאחר ואנו עוסקים במהירויות יחסותיות: </w:t>
      </w:r>
      <m:oMath>
        <m:r>
          <w:rPr>
            <w:rFonts w:ascii="Cambria Math" w:eastAsia="Times New Roman" w:hAnsi="Cambria Math" w:cs="Arial"/>
            <w:sz w:val="24"/>
            <w:szCs w:val="24"/>
          </w:rPr>
          <m:t>p=γmv</m:t>
        </m:r>
      </m:oMath>
    </w:p>
    <w:p w:rsidR="0008135C" w:rsidRDefault="0008135C" w:rsidP="0008135C">
      <w:pPr>
        <w:bidi/>
        <w:spacing w:line="240" w:lineRule="auto"/>
        <w:rPr>
          <w:rFonts w:ascii="Arial" w:eastAsia="Times New Roman" w:hAnsi="Arial" w:cs="Arial"/>
          <w:i/>
          <w:sz w:val="24"/>
          <w:szCs w:val="24"/>
          <w:rtl/>
        </w:rPr>
      </w:pPr>
    </w:p>
    <w:p w:rsidR="0008135C" w:rsidRDefault="0008135C" w:rsidP="0008135C">
      <w:pPr>
        <w:bidi/>
        <w:spacing w:line="240" w:lineRule="auto"/>
        <w:rPr>
          <w:rFonts w:ascii="Arial" w:eastAsia="Times New Roman" w:hAnsi="Arial" w:cs="Arial" w:hint="cs"/>
          <w:i/>
          <w:sz w:val="24"/>
          <w:szCs w:val="24"/>
          <w:rtl/>
        </w:rPr>
      </w:pPr>
      <w:r>
        <w:rPr>
          <w:rFonts w:ascii="Arial" w:eastAsia="Times New Roman" w:hAnsi="Arial" w:cs="Arial" w:hint="cs"/>
          <w:i/>
          <w:sz w:val="24"/>
          <w:szCs w:val="24"/>
          <w:rtl/>
        </w:rPr>
        <w:t xml:space="preserve">במידה ומופעל שדה חשמלי בתוך הספקטרומטר אנרגיית החלקיק משתנה והשדה החשמלי מבצע עבודה על החלקיק </w:t>
      </w:r>
      <w:r>
        <w:rPr>
          <w:rFonts w:ascii="Arial" w:eastAsia="Times New Roman" w:hAnsi="Arial" w:cs="Arial"/>
          <w:i/>
          <w:sz w:val="24"/>
          <w:szCs w:val="24"/>
          <w:rtl/>
        </w:rPr>
        <w:t>–</w:t>
      </w:r>
      <w:r>
        <w:rPr>
          <w:rFonts w:ascii="Arial" w:eastAsia="Times New Roman" w:hAnsi="Arial" w:cs="Arial" w:hint="cs"/>
          <w:i/>
          <w:sz w:val="24"/>
          <w:szCs w:val="24"/>
          <w:rtl/>
        </w:rPr>
        <w:t xml:space="preserve"> לכן גם </w:t>
      </w:r>
      <m:oMath>
        <m:r>
          <w:rPr>
            <w:rFonts w:ascii="Cambria Math" w:eastAsia="Times New Roman" w:hAnsi="Cambria Math" w:cs="Arial"/>
            <w:sz w:val="24"/>
            <w:szCs w:val="24"/>
          </w:rPr>
          <m:t>γ</m:t>
        </m:r>
      </m:oMath>
      <w:r>
        <w:rPr>
          <w:rFonts w:ascii="Arial" w:eastAsia="Times New Roman" w:hAnsi="Arial" w:cs="Arial" w:hint="cs"/>
          <w:i/>
          <w:sz w:val="24"/>
          <w:szCs w:val="24"/>
          <w:rtl/>
        </w:rPr>
        <w:t xml:space="preserve"> משתמנה בכל רגע ורגע.</w:t>
      </w:r>
    </w:p>
    <w:p w:rsidR="0008135C" w:rsidRDefault="0008135C" w:rsidP="0008135C">
      <w:pPr>
        <w:bidi/>
        <w:spacing w:line="240" w:lineRule="auto"/>
        <w:rPr>
          <w:rFonts w:ascii="Arial" w:eastAsia="Times New Roman" w:hAnsi="Arial" w:cs="Arial"/>
          <w:i/>
          <w:sz w:val="24"/>
          <w:szCs w:val="24"/>
          <w:rtl/>
        </w:rPr>
      </w:pPr>
    </w:p>
    <w:p w:rsidR="0008135C" w:rsidRPr="0008135C" w:rsidRDefault="0008135C" w:rsidP="0008135C">
      <w:pPr>
        <w:bidi/>
        <w:spacing w:line="240" w:lineRule="auto"/>
        <w:rPr>
          <w:rFonts w:ascii="Arial" w:eastAsia="Times New Roman" w:hAnsi="Arial" w:cs="Arial"/>
          <w:i/>
          <w:sz w:val="24"/>
          <w:szCs w:val="24"/>
          <w:rtl/>
        </w:rPr>
      </w:pPr>
      <m:oMathPara>
        <m:oMath>
          <m:f>
            <m:fPr>
              <m:ctrlPr>
                <w:rPr>
                  <w:rFonts w:ascii="Cambria Math" w:eastAsia="Times New Roman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dp</m:t>
              </m:r>
              <m:ctrlPr>
                <w:rPr>
                  <w:rFonts w:ascii="Cambria Math" w:eastAsia="Times New Roman" w:hAnsi="Cambria Math" w:cs="Arial"/>
                  <w:i/>
                  <w:sz w:val="24"/>
                  <w:szCs w:val="24"/>
                  <w:rtl/>
                </w:rPr>
              </m:ctrlP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="Times New Roman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d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dt</m:t>
              </m:r>
            </m:den>
          </m:f>
          <m:d>
            <m:dPr>
              <m:ctrlPr>
                <w:rPr>
                  <w:rFonts w:ascii="Cambria Math" w:eastAsia="Times New Roman" w:hAnsi="Cambria Math" w:cs="Arial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γmv</m:t>
              </m:r>
            </m:e>
          </m:d>
          <m:r>
            <w:rPr>
              <w:rFonts w:ascii="Cambria Math" w:eastAsia="Times New Roman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dγ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="Times New Roman" w:hAnsi="Cambria Math" w:cs="Arial"/>
              <w:sz w:val="24"/>
              <w:szCs w:val="24"/>
            </w:rPr>
            <m:t>mv+γm</m:t>
          </m:r>
          <m:f>
            <m:fPr>
              <m:ctrlPr>
                <w:rPr>
                  <w:rFonts w:ascii="Cambria Math" w:eastAsia="Times New Roman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dv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="Times New Roman" w:hAnsi="Cambria Math" w:cs="Arial"/>
              <w:sz w:val="24"/>
              <w:szCs w:val="24"/>
            </w:rPr>
            <m:t xml:space="preserve"> </m:t>
          </m:r>
        </m:oMath>
      </m:oMathPara>
    </w:p>
    <w:p w:rsidR="0008135C" w:rsidRDefault="0008135C" w:rsidP="0008135C">
      <w:pPr>
        <w:bidi/>
        <w:spacing w:line="240" w:lineRule="auto"/>
        <w:rPr>
          <w:rFonts w:ascii="Arial" w:eastAsia="Times New Roman" w:hAnsi="Arial" w:cs="Arial"/>
          <w:i/>
          <w:sz w:val="24"/>
          <w:szCs w:val="24"/>
          <w:rtl/>
        </w:rPr>
      </w:pPr>
    </w:p>
    <w:p w:rsidR="0008135C" w:rsidRDefault="0008135C" w:rsidP="0008135C">
      <w:pPr>
        <w:bidi/>
        <w:spacing w:line="240" w:lineRule="auto"/>
        <w:rPr>
          <w:rFonts w:ascii="Arial" w:eastAsia="Times New Roman" w:hAnsi="Arial" w:cs="Arial"/>
          <w:i/>
          <w:sz w:val="24"/>
          <w:szCs w:val="24"/>
          <w:rtl/>
        </w:rPr>
      </w:pPr>
      <w:r>
        <w:rPr>
          <w:rFonts w:ascii="Arial" w:eastAsia="Times New Roman" w:hAnsi="Arial" w:cs="Arial" w:hint="cs"/>
          <w:i/>
          <w:sz w:val="24"/>
          <w:szCs w:val="24"/>
          <w:rtl/>
        </w:rPr>
        <w:t xml:space="preserve">על מנת למצוא את השינוי הרגעי של </w:t>
      </w:r>
      <m:oMath>
        <m:r>
          <w:rPr>
            <w:rFonts w:ascii="Cambria Math" w:eastAsia="Times New Roman" w:hAnsi="Cambria Math" w:cs="Arial"/>
            <w:sz w:val="24"/>
            <w:szCs w:val="24"/>
          </w:rPr>
          <m:t>γ</m:t>
        </m:r>
      </m:oMath>
      <w:r>
        <w:rPr>
          <w:rFonts w:ascii="Arial" w:eastAsia="Times New Roman" w:hAnsi="Arial" w:cs="Arial"/>
          <w:i/>
          <w:sz w:val="24"/>
          <w:szCs w:val="24"/>
        </w:rPr>
        <w:t xml:space="preserve"> </w:t>
      </w:r>
      <w:r>
        <w:rPr>
          <w:rFonts w:ascii="Arial" w:eastAsia="Times New Roman" w:hAnsi="Arial" w:cs="Arial" w:hint="cs"/>
          <w:i/>
          <w:sz w:val="24"/>
          <w:szCs w:val="24"/>
          <w:rtl/>
        </w:rPr>
        <w:t>נזכר ביחסות פרטית שבה מוגדר:</w:t>
      </w:r>
    </w:p>
    <w:p w:rsidR="0008135C" w:rsidRPr="0008135C" w:rsidRDefault="0008135C" w:rsidP="0008135C">
      <w:pPr>
        <w:bidi/>
        <w:spacing w:line="240" w:lineRule="auto"/>
        <w:rPr>
          <w:rFonts w:ascii="Arial" w:eastAsia="Times New Roman" w:hAnsi="Arial" w:cs="Arial"/>
          <w:i/>
          <w:sz w:val="24"/>
          <w:szCs w:val="24"/>
        </w:rPr>
      </w:pPr>
      <m:oMathPara>
        <m:oMath>
          <m:r>
            <w:rPr>
              <w:rFonts w:ascii="Cambria Math" w:eastAsia="Times New Roman" w:hAnsi="Cambria Math" w:cs="Arial"/>
              <w:sz w:val="24"/>
              <w:szCs w:val="24"/>
            </w:rPr>
            <m:t>E=γm</m:t>
          </m:r>
          <m:sSup>
            <m:sSupPr>
              <m:ctrlPr>
                <w:rPr>
                  <w:rFonts w:ascii="Cambria Math" w:eastAsia="Times New Roman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c</m:t>
              </m:r>
            </m:e>
            <m:sup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</w:rPr>
            <m:t>⇒</m:t>
          </m:r>
          <m:r>
            <w:rPr>
              <w:rFonts w:ascii="Cambria Math" w:eastAsia="Times New Roman" w:hAnsi="Cambria Math" w:cs="Arial"/>
              <w:sz w:val="24"/>
              <w:szCs w:val="24"/>
            </w:rPr>
            <m:t>dE/dt=dγ/dt m</m:t>
          </m:r>
          <m:sSup>
            <m:sSupPr>
              <m:ctrlPr>
                <w:rPr>
                  <w:rFonts w:ascii="Cambria Math" w:eastAsia="Times New Roman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c</m:t>
              </m:r>
            </m:e>
            <m:sup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2</m:t>
              </m:r>
            </m:sup>
          </m:sSup>
        </m:oMath>
      </m:oMathPara>
    </w:p>
    <w:p w:rsidR="0008135C" w:rsidRDefault="0008135C" w:rsidP="0008135C">
      <w:pPr>
        <w:bidi/>
        <w:spacing w:line="240" w:lineRule="auto"/>
        <w:rPr>
          <w:rFonts w:ascii="Arial" w:eastAsia="Times New Roman" w:hAnsi="Arial" w:cs="Arial"/>
          <w:i/>
          <w:sz w:val="24"/>
          <w:szCs w:val="24"/>
        </w:rPr>
      </w:pPr>
      <w:r>
        <w:rPr>
          <w:rFonts w:ascii="Arial" w:eastAsia="Times New Roman" w:hAnsi="Arial" w:cs="Arial" w:hint="cs"/>
          <w:i/>
          <w:sz w:val="24"/>
          <w:szCs w:val="24"/>
          <w:rtl/>
        </w:rPr>
        <w:t xml:space="preserve">כאשר ניתן להראות ש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dE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dt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>≡P=</m:t>
        </m:r>
        <m:acc>
          <m:accPr>
            <m:chr m:val="⃗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F</m:t>
            </m:r>
          </m:e>
        </m:acc>
        <m:r>
          <w:rPr>
            <w:rFonts w:ascii="Cambria Math" w:eastAsia="Times New Roman" w:hAnsi="Cambria Math" w:cs="Arial"/>
            <w:sz w:val="24"/>
            <w:szCs w:val="24"/>
          </w:rPr>
          <m:t>⋅</m:t>
        </m:r>
        <m:acc>
          <m:accPr>
            <m:chr m:val="⃗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v</m:t>
            </m:r>
          </m:e>
        </m:acc>
      </m:oMath>
      <w:r>
        <w:rPr>
          <w:rFonts w:ascii="Arial" w:eastAsia="Times New Roman" w:hAnsi="Arial" w:cs="Arial"/>
          <w:i/>
          <w:sz w:val="24"/>
          <w:szCs w:val="24"/>
        </w:rPr>
        <w:t xml:space="preserve"> </w:t>
      </w:r>
      <w:r>
        <w:rPr>
          <w:rFonts w:ascii="Arial" w:eastAsia="Times New Roman" w:hAnsi="Arial" w:cs="Arial" w:hint="cs"/>
          <w:i/>
          <w:sz w:val="24"/>
          <w:szCs w:val="24"/>
          <w:rtl/>
        </w:rPr>
        <w:t xml:space="preserve"> כאשר </w:t>
      </w:r>
      <m:oMath>
        <m:acc>
          <m:accPr>
            <m:chr m:val="⃗"/>
            <m:ctrlPr>
              <w:rPr>
                <w:rFonts w:ascii="Cambria Math" w:eastAsia="Times New Roman" w:hAnsi="Cambria Math" w:cs="Arial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</w:rPr>
              <m:t>F</m:t>
            </m:r>
          </m:e>
        </m:acc>
        <m:r>
          <w:rPr>
            <w:rFonts w:ascii="Cambria Math" w:eastAsia="Times New Roman" w:hAnsi="Cambria Math" w:cs="Arial"/>
            <w:sz w:val="24"/>
            <w:szCs w:val="24"/>
          </w:rPr>
          <m:t>=q</m:t>
        </m:r>
        <m:acc>
          <m:accPr>
            <m:chr m:val="⃗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E</m:t>
            </m:r>
          </m:e>
        </m:acc>
      </m:oMath>
    </w:p>
    <w:p w:rsidR="006D2C7F" w:rsidRDefault="006D2C7F" w:rsidP="006D2C7F">
      <w:pPr>
        <w:bidi/>
        <w:spacing w:line="240" w:lineRule="auto"/>
        <w:rPr>
          <w:rFonts w:ascii="Arial" w:eastAsia="Times New Roman" w:hAnsi="Arial" w:cs="Arial"/>
          <w:i/>
          <w:sz w:val="24"/>
          <w:szCs w:val="24"/>
          <w:rtl/>
        </w:rPr>
      </w:pPr>
      <w:r>
        <w:rPr>
          <w:rFonts w:ascii="Arial" w:eastAsia="Times New Roman" w:hAnsi="Arial" w:cs="Arial" w:hint="cs"/>
          <w:i/>
          <w:sz w:val="24"/>
          <w:szCs w:val="24"/>
          <w:rtl/>
        </w:rPr>
        <w:t>מכך מקבלים:</w:t>
      </w:r>
    </w:p>
    <w:p w:rsidR="006D2C7F" w:rsidRPr="006D2C7F" w:rsidRDefault="006D2C7F" w:rsidP="006D2C7F">
      <w:pPr>
        <w:bidi/>
        <w:spacing w:line="240" w:lineRule="auto"/>
        <w:rPr>
          <w:rFonts w:ascii="Arial" w:eastAsia="Times New Roman" w:hAnsi="Arial" w:cs="Arial"/>
          <w:i/>
          <w:sz w:val="24"/>
          <w:szCs w:val="24"/>
        </w:rPr>
      </w:pPr>
      <m:oMathPara>
        <m:oMath>
          <m:r>
            <w:rPr>
              <w:rFonts w:ascii="Cambria Math" w:eastAsia="Times New Roman" w:hAnsi="Cambria Math" w:cs="Arial"/>
              <w:sz w:val="24"/>
              <w:szCs w:val="24"/>
            </w:rPr>
            <m:t>dγ/dt=q</m:t>
          </m:r>
          <m:d>
            <m:dPr>
              <m:ctrlPr>
                <w:rPr>
                  <w:rFonts w:ascii="Cambria Math" w:eastAsia="Times New Roman" w:hAnsi="Cambria Math" w:cs="Arial"/>
                  <w:i/>
                  <w:sz w:val="24"/>
                  <w:szCs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="Times New Roman" w:hAnsi="Cambria Math" w:cs="Arial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  <m:t>E</m:t>
                  </m:r>
                </m:e>
              </m:acc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eastAsia="Times New Roman" w:hAnsi="Cambria Math" w:cs="Arial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  <m:t>v</m:t>
                  </m:r>
                </m:e>
              </m:acc>
            </m:e>
          </m:d>
          <m:r>
            <w:rPr>
              <w:rFonts w:ascii="Cambria Math" w:eastAsia="Times New Roman" w:hAnsi="Cambria Math" w:cs="Arial"/>
              <w:sz w:val="24"/>
              <w:szCs w:val="24"/>
            </w:rPr>
            <m:t>⋅</m:t>
          </m:r>
          <m:acc>
            <m:accPr>
              <m:chr m:val="⃗"/>
              <m:ctrlPr>
                <w:rPr>
                  <w:rFonts w:ascii="Cambria Math" w:eastAsia="Times New Roman" w:hAnsi="Cambria Math" w:cs="Arial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v</m:t>
              </m:r>
            </m:e>
          </m:acc>
          <m:r>
            <w:rPr>
              <w:rFonts w:ascii="Cambria Math" w:eastAsia="Times New Roman" w:hAnsi="Cambria Math" w:cs="Arial"/>
              <w:sz w:val="24"/>
              <w:szCs w:val="24"/>
            </w:rPr>
            <m:t>/m</m:t>
          </m:r>
          <m:sSup>
            <m:sSupPr>
              <m:ctrlPr>
                <w:rPr>
                  <w:rFonts w:ascii="Cambria Math" w:eastAsia="Times New Roman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c</m:t>
              </m:r>
            </m:e>
            <m:sup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2</m:t>
              </m:r>
            </m:sup>
          </m:sSup>
        </m:oMath>
      </m:oMathPara>
    </w:p>
    <w:p w:rsidR="006D2C7F" w:rsidRDefault="006D2C7F" w:rsidP="006D2C7F">
      <w:pPr>
        <w:bidi/>
        <w:spacing w:line="240" w:lineRule="auto"/>
        <w:rPr>
          <w:rFonts w:ascii="Arial" w:eastAsia="Times New Roman" w:hAnsi="Arial" w:cs="Arial"/>
          <w:i/>
          <w:sz w:val="24"/>
          <w:szCs w:val="24"/>
        </w:rPr>
      </w:pPr>
    </w:p>
    <w:p w:rsidR="006D2C7F" w:rsidRDefault="006D2C7F" w:rsidP="006D2C7F">
      <w:pPr>
        <w:bidi/>
        <w:spacing w:line="240" w:lineRule="auto"/>
        <w:rPr>
          <w:rFonts w:ascii="Arial" w:eastAsia="Times New Roman" w:hAnsi="Arial" w:cs="Arial"/>
          <w:i/>
          <w:sz w:val="24"/>
          <w:szCs w:val="24"/>
          <w:rtl/>
        </w:rPr>
      </w:pPr>
      <w:r>
        <w:rPr>
          <w:rFonts w:ascii="Arial" w:eastAsia="Times New Roman" w:hAnsi="Arial" w:cs="Arial" w:hint="cs"/>
          <w:i/>
          <w:sz w:val="24"/>
          <w:szCs w:val="24"/>
          <w:rtl/>
        </w:rPr>
        <w:t>נציב את הביטוי במשוואה הכללית, ונמצא את הביטוי המלא לשינוי במהירות:</w:t>
      </w:r>
    </w:p>
    <w:p w:rsidR="006D2C7F" w:rsidRDefault="006D2C7F" w:rsidP="006D2C7F">
      <w:pPr>
        <w:bidi/>
        <w:spacing w:line="240" w:lineRule="auto"/>
        <w:rPr>
          <w:rFonts w:ascii="Arial" w:eastAsia="Times New Roman" w:hAnsi="Arial" w:cs="Arial"/>
          <w:i/>
          <w:sz w:val="24"/>
          <w:szCs w:val="24"/>
          <w:rtl/>
        </w:rPr>
      </w:pPr>
    </w:p>
    <w:p w:rsidR="006D2C7F" w:rsidRPr="006D2C7F" w:rsidRDefault="006D2C7F" w:rsidP="006D2C7F">
      <w:pPr>
        <w:bidi/>
        <w:spacing w:line="240" w:lineRule="auto"/>
        <w:rPr>
          <w:rFonts w:ascii="Arial" w:eastAsia="Times New Roman" w:hAnsi="Arial" w:cs="Arial"/>
          <w:i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Times New Roman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dv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="Times New Roman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q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γm</m:t>
              </m:r>
            </m:den>
          </m:f>
          <m:d>
            <m:dPr>
              <m:ctrlPr>
                <w:rPr>
                  <w:rFonts w:ascii="Cambria Math" w:eastAsia="Times New Roman" w:hAnsi="Cambria Math" w:cs="Arial"/>
                  <w:i/>
                  <w:sz w:val="24"/>
                  <w:szCs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="Times New Roman" w:hAnsi="Cambria Math" w:cs="Arial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  <m:t>E</m:t>
                  </m:r>
                </m:e>
              </m:acc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eastAsia="Times New Roman" w:hAnsi="Cambria Math" w:cs="Arial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  <m:t>v</m:t>
                  </m:r>
                </m:e>
              </m:acc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eastAsia="Times New Roman" w:hAnsi="Cambria Math" w:cs="Arial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  <m:t>B</m:t>
                  </m:r>
                </m:e>
              </m:acc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eastAsia="Times New Roman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Arial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</w:rPr>
                        <m:t>E</m:t>
                      </m:r>
                    </m:e>
                  </m:acc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Arial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Arial"/>
                          <w:sz w:val="24"/>
                          <w:szCs w:val="24"/>
                        </w:rPr>
                        <m:t>v</m:t>
                      </m:r>
                    </m:e>
                  </m:acc>
                </m:e>
              </m:d>
              <m:r>
                <w:rPr>
                  <w:rFonts w:ascii="Cambria Math" w:eastAsia="Times New Roman" w:hAnsi="Cambria Math" w:cs="Arial"/>
                  <w:sz w:val="24"/>
                  <w:szCs w:val="24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eastAsia="Times New Roman" w:hAnsi="Cambria Math" w:cs="Arial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</w:rPr>
                    <m:t>v</m:t>
                  </m:r>
                </m:e>
              </m:acc>
            </m:e>
          </m:d>
        </m:oMath>
      </m:oMathPara>
    </w:p>
    <w:p w:rsidR="006D2C7F" w:rsidRPr="006D2C7F" w:rsidRDefault="006D2C7F" w:rsidP="006D2C7F">
      <w:pPr>
        <w:bidi/>
        <w:spacing w:line="240" w:lineRule="auto"/>
        <w:rPr>
          <w:rFonts w:ascii="Arial" w:eastAsia="Times New Roman" w:hAnsi="Arial" w:cs="Arial" w:hint="cs"/>
          <w:i/>
          <w:sz w:val="24"/>
          <w:szCs w:val="24"/>
          <w:rtl/>
        </w:rPr>
      </w:pPr>
      <w:bookmarkStart w:id="0" w:name="_GoBack"/>
      <w:bookmarkEnd w:id="0"/>
    </w:p>
    <w:p w:rsidR="0008135C" w:rsidRPr="0008135C" w:rsidRDefault="0008135C" w:rsidP="0008135C">
      <w:pPr>
        <w:bidi/>
        <w:spacing w:line="240" w:lineRule="auto"/>
        <w:rPr>
          <w:rFonts w:ascii="Arial" w:eastAsia="Times New Roman" w:hAnsi="Arial" w:cs="Arial" w:hint="cs"/>
          <w:sz w:val="24"/>
          <w:szCs w:val="24"/>
          <w:rtl/>
        </w:rPr>
      </w:pPr>
    </w:p>
    <w:sectPr w:rsidR="0008135C" w:rsidRPr="000813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17068"/>
    <w:multiLevelType w:val="hybridMultilevel"/>
    <w:tmpl w:val="493C09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B6583E"/>
    <w:multiLevelType w:val="multilevel"/>
    <w:tmpl w:val="0D2C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FA0"/>
    <w:rsid w:val="0008135C"/>
    <w:rsid w:val="0021667B"/>
    <w:rsid w:val="006D2C7F"/>
    <w:rsid w:val="00797EB3"/>
    <w:rsid w:val="00D97FA0"/>
    <w:rsid w:val="00E067D1"/>
    <w:rsid w:val="00FF1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6BD33"/>
  <w15:chartTrackingRefBased/>
  <w15:docId w15:val="{3607CF2F-1267-4391-B78A-AEE10B688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2C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97FA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97FA0"/>
    <w:rPr>
      <w:color w:val="0000FF"/>
      <w:u w:val="single"/>
    </w:rPr>
  </w:style>
  <w:style w:type="character" w:customStyle="1" w:styleId="t286pc">
    <w:name w:val="t286pc"/>
    <w:basedOn w:val="DefaultParagraphFont"/>
    <w:rsid w:val="00D97FA0"/>
  </w:style>
  <w:style w:type="paragraph" w:styleId="ListParagraph">
    <w:name w:val="List Paragraph"/>
    <w:basedOn w:val="Normal"/>
    <w:uiPriority w:val="34"/>
    <w:qFormat/>
    <w:rsid w:val="00E067D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067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42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074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198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9503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Tamir</dc:creator>
  <cp:keywords/>
  <dc:description/>
  <cp:lastModifiedBy>Tamir</cp:lastModifiedBy>
  <cp:revision>1</cp:revision>
  <dcterms:created xsi:type="dcterms:W3CDTF">2026-06-24T11:25:00Z</dcterms:created>
  <dcterms:modified xsi:type="dcterms:W3CDTF">2026-06-24T13:18:00Z</dcterms:modified>
</cp:coreProperties>
</file>