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3CD" w:rsidRDefault="00015EDE" w:rsidP="00FD43E3">
      <w:pPr>
        <w:bidi/>
        <w:spacing w:before="1800"/>
        <w:ind w:left="720"/>
      </w:pPr>
      <w:r>
        <w:rPr>
          <w:b/>
          <w:color w:val="1F4E79"/>
          <w:sz w:val="52"/>
          <w:rtl/>
          <w:lang w:bidi="he-IL"/>
        </w:rPr>
        <w:t>סימולציית ספקטרומטר</w:t>
      </w:r>
      <w:r>
        <w:rPr>
          <w:b/>
          <w:color w:val="1F4E79"/>
          <w:sz w:val="52"/>
          <w:rtl/>
        </w:rPr>
        <w:br/>
      </w:r>
      <w:r>
        <w:rPr>
          <w:b/>
          <w:sz w:val="40"/>
          <w:rtl/>
          <w:lang w:bidi="he-IL"/>
        </w:rPr>
        <w:t>תיעוד טכני ומדריך משתמש</w:t>
      </w:r>
    </w:p>
    <w:p w:rsidR="005B33CD" w:rsidRDefault="00015EDE" w:rsidP="00FD43E3">
      <w:pPr>
        <w:bidi/>
        <w:spacing w:before="700"/>
        <w:ind w:left="720"/>
      </w:pPr>
      <w:r>
        <w:rPr>
          <w:sz w:val="28"/>
          <w:rtl/>
          <w:lang w:bidi="he-IL"/>
        </w:rPr>
        <w:t>מודלים אנליטיים ונומריים</w:t>
      </w:r>
      <w:r>
        <w:rPr>
          <w:sz w:val="28"/>
          <w:rtl/>
        </w:rPr>
        <w:t xml:space="preserve">, </w:t>
      </w:r>
      <w:r>
        <w:rPr>
          <w:sz w:val="28"/>
          <w:rtl/>
          <w:lang w:bidi="he-IL"/>
        </w:rPr>
        <w:t>אינטגרטורים יחסותיים</w:t>
      </w:r>
      <w:r>
        <w:rPr>
          <w:sz w:val="28"/>
          <w:rtl/>
        </w:rPr>
        <w:t>,</w:t>
      </w:r>
      <w:r>
        <w:rPr>
          <w:sz w:val="28"/>
          <w:rtl/>
        </w:rPr>
        <w:br/>
      </w:r>
      <w:r>
        <w:rPr>
          <w:sz w:val="28"/>
          <w:rtl/>
          <w:lang w:bidi="he-IL"/>
        </w:rPr>
        <w:t>אינטרפולציית שדות וסימולציות אלומה</w:t>
      </w:r>
    </w:p>
    <w:p w:rsidR="005B33CD" w:rsidRDefault="00015EDE" w:rsidP="00FD43E3">
      <w:pPr>
        <w:bidi/>
        <w:spacing w:before="1600"/>
        <w:ind w:left="720"/>
      </w:pPr>
      <w:r>
        <w:rPr>
          <w:sz w:val="24"/>
          <w:rtl/>
          <w:lang w:bidi="he-IL"/>
        </w:rPr>
        <w:t xml:space="preserve">אוקטובר </w:t>
      </w:r>
      <w:r>
        <w:rPr>
          <w:sz w:val="24"/>
          <w:rtl/>
        </w:rPr>
        <w:t>2026</w:t>
      </w:r>
    </w:p>
    <w:p w:rsidR="005B33CD" w:rsidRDefault="00015EDE" w:rsidP="00FD43E3">
      <w:pPr>
        <w:bidi/>
        <w:ind w:left="720"/>
      </w:pPr>
      <w:r>
        <w:br w:type="page"/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  <w:lang w:bidi="he-IL"/>
        </w:rPr>
        <w:lastRenderedPageBreak/>
        <w:t>תקציר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מסמך זה מתאר את גרסת הפרויקט הנמצאת בתיקיית </w:t>
      </w:r>
      <w:r>
        <w:rPr>
          <w:rtl/>
        </w:rPr>
        <w:t xml:space="preserve">Final </w:t>
      </w:r>
      <w:r>
        <w:rPr>
          <w:rtl/>
          <w:lang w:bidi="he-IL"/>
        </w:rPr>
        <w:t>בלבד</w:t>
      </w:r>
      <w:r>
        <w:rPr>
          <w:rtl/>
        </w:rPr>
        <w:t xml:space="preserve">. </w:t>
      </w:r>
      <w:r>
        <w:rPr>
          <w:rtl/>
          <w:lang w:bidi="he-IL"/>
        </w:rPr>
        <w:t>הפרויקט מדמה תנועה יחסותית של חלקיקים טעונים דרך ספקטרומטר בעל שדות חשמליים ומגנטיים סטטיים</w:t>
      </w:r>
      <w:r>
        <w:rPr>
          <w:rtl/>
        </w:rPr>
        <w:t xml:space="preserve">. </w:t>
      </w:r>
      <w:r>
        <w:rPr>
          <w:rtl/>
          <w:lang w:bidi="he-IL"/>
        </w:rPr>
        <w:t xml:space="preserve">הוא כולל מודל שדה אנליטי עם שדות שוליים מסוג </w:t>
      </w:r>
      <w:r>
        <w:rPr>
          <w:rtl/>
        </w:rPr>
        <w:t xml:space="preserve">Enge, </w:t>
      </w:r>
      <w:r>
        <w:rPr>
          <w:rtl/>
          <w:lang w:bidi="he-IL"/>
        </w:rPr>
        <w:t>פתרון שדות נומרי על גריד באמצעות פתרון משוואת לפלס</w:t>
      </w:r>
      <w:r>
        <w:rPr>
          <w:rtl/>
        </w:rPr>
        <w:t xml:space="preserve">, </w:t>
      </w:r>
      <w:r>
        <w:rPr>
          <w:rtl/>
          <w:lang w:bidi="he-IL"/>
        </w:rPr>
        <w:t>מספר אינטגרטורים בזמן</w:t>
      </w:r>
      <w:r>
        <w:rPr>
          <w:rtl/>
        </w:rPr>
        <w:t xml:space="preserve">, </w:t>
      </w:r>
      <w:r>
        <w:rPr>
          <w:rtl/>
          <w:lang w:bidi="he-IL"/>
        </w:rPr>
        <w:t>שחזור מדויק של נקודת היציאה</w:t>
      </w:r>
      <w:r>
        <w:rPr>
          <w:rtl/>
        </w:rPr>
        <w:t xml:space="preserve">, </w:t>
      </w:r>
      <w:r>
        <w:rPr>
          <w:rtl/>
          <w:lang w:bidi="he-IL"/>
        </w:rPr>
        <w:t>מבחני התכנסות ושימור אנרגיה</w:t>
      </w:r>
      <w:r>
        <w:rPr>
          <w:rtl/>
        </w:rPr>
        <w:t xml:space="preserve">, </w:t>
      </w:r>
      <w:r>
        <w:rPr>
          <w:rtl/>
          <w:lang w:bidi="he-IL"/>
        </w:rPr>
        <w:t xml:space="preserve">וכן יצירת אלומות בעלות פיזור זוויתי וספקטרלי עבור תרחישים דמויי </w:t>
      </w:r>
      <w:r>
        <w:rPr>
          <w:rtl/>
        </w:rPr>
        <w:t xml:space="preserve">DLA </w:t>
      </w:r>
      <w:r>
        <w:rPr>
          <w:rtl/>
          <w:lang w:bidi="he-IL"/>
        </w:rPr>
        <w:t>ו־</w:t>
      </w:r>
      <w:r>
        <w:rPr>
          <w:rtl/>
        </w:rPr>
        <w:t>TNSA.</w:t>
      </w:r>
    </w:p>
    <w:p w:rsidR="005B33CD" w:rsidRDefault="00015EDE" w:rsidP="00015EDE">
      <w:pPr>
        <w:bidi/>
        <w:spacing w:after="100"/>
        <w:ind w:left="720"/>
      </w:pPr>
      <w:r>
        <w:rPr>
          <w:rtl/>
          <w:lang w:bidi="he-IL"/>
        </w:rPr>
        <w:t xml:space="preserve">הבלוקים </w:t>
      </w:r>
      <w:r>
        <w:rPr>
          <w:rtl/>
        </w:rPr>
        <w:t xml:space="preserve">if True </w:t>
      </w:r>
      <w:r>
        <w:rPr>
          <w:rtl/>
          <w:lang w:bidi="he-IL"/>
        </w:rPr>
        <w:t>ו־</w:t>
      </w:r>
      <w:r>
        <w:rPr>
          <w:rtl/>
        </w:rPr>
        <w:t xml:space="preserve">if False </w:t>
      </w:r>
      <w:r>
        <w:rPr>
          <w:rtl/>
          <w:lang w:bidi="he-IL"/>
        </w:rPr>
        <w:t xml:space="preserve">בקובץ </w:t>
      </w:r>
      <w:r>
        <w:rPr>
          <w:rtl/>
        </w:rPr>
        <w:t xml:space="preserve">main.py </w:t>
      </w:r>
      <w:r>
        <w:rPr>
          <w:rtl/>
          <w:lang w:bidi="he-IL"/>
        </w:rPr>
        <w:t>הם מתגי ניסוי מכוונים</w:t>
      </w:r>
      <w:r>
        <w:rPr>
          <w:rtl/>
        </w:rPr>
        <w:t xml:space="preserve">. </w:t>
      </w:r>
      <w:r>
        <w:rPr>
          <w:rtl/>
          <w:lang w:bidi="he-IL"/>
        </w:rPr>
        <w:t>הם מאפשרים לבודד הרצות שונות באותו קובץ ואינם מעידים כשלעצמם על קוד מיותר או על תקלה</w:t>
      </w:r>
      <w:r>
        <w:rPr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1. </w:t>
      </w:r>
      <w:r>
        <w:rPr>
          <w:rFonts w:ascii="Arial" w:eastAsia="Arial" w:hAnsi="Arial"/>
          <w:color w:val="1F4E79"/>
          <w:sz w:val="36"/>
          <w:rtl/>
          <w:lang w:bidi="he-IL"/>
        </w:rPr>
        <w:t>מטרת הפרויקט והיקף המודל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מטרת הסימולטור היא לחשב את מסלולו של חלקיק טעון</w:t>
      </w:r>
      <w:r>
        <w:rPr>
          <w:rtl/>
        </w:rPr>
        <w:t xml:space="preserve">, </w:t>
      </w:r>
      <w:r>
        <w:rPr>
          <w:rtl/>
          <w:lang w:bidi="he-IL"/>
        </w:rPr>
        <w:t>או של אוסף חלקיקים בלתי תלויים</w:t>
      </w:r>
      <w:r>
        <w:rPr>
          <w:rtl/>
        </w:rPr>
        <w:t xml:space="preserve">, </w:t>
      </w:r>
      <w:r>
        <w:rPr>
          <w:rtl/>
          <w:lang w:bidi="he-IL"/>
        </w:rPr>
        <w:t>החל מנקודת הכניסה ועד לחציית אחד מגבולות הספקטרומטר</w:t>
      </w:r>
      <w:r>
        <w:rPr>
          <w:rtl/>
        </w:rPr>
        <w:t xml:space="preserve">. </w:t>
      </w:r>
      <w:r>
        <w:rPr>
          <w:rtl/>
          <w:lang w:bidi="he-IL"/>
        </w:rPr>
        <w:t>מהמסלול מופקים מיקום היציאה</w:t>
      </w:r>
      <w:r>
        <w:rPr>
          <w:rtl/>
        </w:rPr>
        <w:t xml:space="preserve">, </w:t>
      </w:r>
      <w:r>
        <w:rPr>
          <w:rtl/>
          <w:lang w:bidi="he-IL"/>
        </w:rPr>
        <w:t>מהירות היציאה</w:t>
      </w:r>
      <w:r>
        <w:rPr>
          <w:rtl/>
        </w:rPr>
        <w:t xml:space="preserve">, </w:t>
      </w:r>
      <w:r>
        <w:rPr>
          <w:rtl/>
          <w:lang w:bidi="he-IL"/>
        </w:rPr>
        <w:t>פקטור לורנץ ומפת פגיעות על גלאי</w:t>
      </w:r>
      <w:r>
        <w:rPr>
          <w:rtl/>
        </w:rPr>
        <w:t>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המערכת מתאימה להשוואה בין שיטות קידום בזמן</w:t>
      </w:r>
      <w:r>
        <w:rPr>
          <w:rtl/>
        </w:rPr>
        <w:t xml:space="preserve">, </w:t>
      </w:r>
      <w:r>
        <w:rPr>
          <w:rtl/>
          <w:lang w:bidi="he-IL"/>
        </w:rPr>
        <w:t>לבדיקת השפעת שדות שוליים</w:t>
      </w:r>
      <w:r>
        <w:rPr>
          <w:rtl/>
        </w:rPr>
        <w:t xml:space="preserve">, </w:t>
      </w:r>
      <w:r>
        <w:rPr>
          <w:rtl/>
          <w:lang w:bidi="he-IL"/>
        </w:rPr>
        <w:t>להשוואה בין שדות אנליטיים ונומריים</w:t>
      </w:r>
      <w:r>
        <w:rPr>
          <w:rtl/>
        </w:rPr>
        <w:t xml:space="preserve">, </w:t>
      </w:r>
      <w:r>
        <w:rPr>
          <w:rtl/>
          <w:lang w:bidi="he-IL"/>
        </w:rPr>
        <w:t>וליצירת אותות סינתטיים של אלומות חלקיקים בעלות מסה</w:t>
      </w:r>
      <w:r>
        <w:rPr>
          <w:rtl/>
        </w:rPr>
        <w:t xml:space="preserve">, </w:t>
      </w:r>
      <w:r>
        <w:rPr>
          <w:rtl/>
          <w:lang w:bidi="he-IL"/>
        </w:rPr>
        <w:t>מטען</w:t>
      </w:r>
      <w:r>
        <w:rPr>
          <w:rtl/>
        </w:rPr>
        <w:t xml:space="preserve">, </w:t>
      </w:r>
      <w:r>
        <w:rPr>
          <w:rtl/>
          <w:lang w:bidi="he-IL"/>
        </w:rPr>
        <w:t>אנרגיה וזווית כניסה משתנים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הנחות פיזיקליות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החלקיקים מטופלים כחלקיקי בוחן ואינם משנים את השדות החיצוניים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אין במודל מטען מרחבי</w:t>
      </w:r>
      <w:r>
        <w:rPr>
          <w:rtl/>
        </w:rPr>
        <w:t xml:space="preserve">, </w:t>
      </w:r>
      <w:r>
        <w:rPr>
          <w:rtl/>
          <w:lang w:bidi="he-IL"/>
        </w:rPr>
        <w:t>שדות עצמיים</w:t>
      </w:r>
      <w:r>
        <w:rPr>
          <w:rtl/>
        </w:rPr>
        <w:t xml:space="preserve">, </w:t>
      </w:r>
      <w:r>
        <w:rPr>
          <w:rtl/>
          <w:lang w:bidi="he-IL"/>
        </w:rPr>
        <w:t>התנגשויות</w:t>
      </w:r>
      <w:r>
        <w:rPr>
          <w:rtl/>
        </w:rPr>
        <w:t xml:space="preserve">, </w:t>
      </w:r>
      <w:r>
        <w:rPr>
          <w:rtl/>
          <w:lang w:bidi="he-IL"/>
        </w:rPr>
        <w:t>איבודי חומר</w:t>
      </w:r>
      <w:r>
        <w:rPr>
          <w:rtl/>
        </w:rPr>
        <w:t xml:space="preserve">, </w:t>
      </w:r>
      <w:r>
        <w:rPr>
          <w:rtl/>
          <w:lang w:bidi="he-IL"/>
        </w:rPr>
        <w:t>קרינה או תגובת קרינה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השדות הנומריים מחושבים במישור </w:t>
      </w:r>
      <w:r>
        <w:rPr>
          <w:rtl/>
        </w:rPr>
        <w:t xml:space="preserve">x–y </w:t>
      </w:r>
      <w:r>
        <w:rPr>
          <w:rtl/>
          <w:lang w:bidi="he-IL"/>
        </w:rPr>
        <w:t xml:space="preserve">ומוחזרים כווקטור תלת־רכיבי שרכיב </w:t>
      </w:r>
      <w:r>
        <w:rPr>
          <w:rtl/>
        </w:rPr>
        <w:t xml:space="preserve">z </w:t>
      </w:r>
      <w:r>
        <w:rPr>
          <w:rtl/>
          <w:lang w:bidi="he-IL"/>
        </w:rPr>
        <w:t>שלו אפס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יחידות </w:t>
      </w:r>
      <w:r>
        <w:rPr>
          <w:rtl/>
        </w:rPr>
        <w:t xml:space="preserve">SI </w:t>
      </w:r>
      <w:r>
        <w:rPr>
          <w:rtl/>
          <w:lang w:bidi="he-IL"/>
        </w:rPr>
        <w:t>משמשות בתוך החישוב</w:t>
      </w:r>
      <w:r>
        <w:rPr>
          <w:rtl/>
        </w:rPr>
        <w:t xml:space="preserve">; </w:t>
      </w:r>
      <w:r>
        <w:rPr>
          <w:rtl/>
          <w:lang w:bidi="he-IL"/>
        </w:rPr>
        <w:t>הגאומטריה והמסלולים מוצגים במילימטרים והאנרגיה מוזנת ב־</w:t>
      </w:r>
      <w:r>
        <w:rPr>
          <w:rtl/>
        </w:rPr>
        <w:t>MeV.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2. </w:t>
      </w:r>
      <w:r>
        <w:rPr>
          <w:rFonts w:ascii="Arial" w:eastAsia="Arial" w:hAnsi="Arial"/>
          <w:color w:val="1F4E79"/>
          <w:sz w:val="36"/>
          <w:rtl/>
          <w:lang w:bidi="he-IL"/>
        </w:rPr>
        <w:t>מבנה הפרויקט</w:t>
      </w:r>
    </w:p>
    <w:tbl>
      <w:tblPr>
        <w:tblStyle w:val="TableGrid"/>
        <w:tblW w:w="9848" w:type="dxa"/>
        <w:jc w:val="center"/>
        <w:tblLook w:val="04A0" w:firstRow="1" w:lastRow="0" w:firstColumn="1" w:lastColumn="0" w:noHBand="0" w:noVBand="1"/>
      </w:tblPr>
      <w:tblGrid>
        <w:gridCol w:w="3665"/>
        <w:gridCol w:w="6183"/>
      </w:tblGrid>
      <w:tr w:rsidR="005B33CD" w:rsidTr="00FD43E3">
        <w:trPr>
          <w:jc w:val="center"/>
        </w:trPr>
        <w:tc>
          <w:tcPr>
            <w:tcW w:w="3665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קובץ</w:t>
            </w:r>
          </w:p>
        </w:tc>
        <w:tc>
          <w:tcPr>
            <w:tcW w:w="6183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תפקיד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main.py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הגדרת פרמטרי בסיס ומתגי הניסויים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spectrometer/Experiment.py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המרת יחידות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מצב התחלתי יחסותי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צעד זמן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תחום החישוב ופרמטרים נגזרים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spectrometer/integrators.py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בחירת שדות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תנאי יציאה</w:t>
            </w:r>
            <w:r>
              <w:rPr>
                <w:sz w:val="19"/>
                <w:rtl/>
              </w:rPr>
              <w:t xml:space="preserve">, Euler, RK2, RK4, Boris </w:t>
            </w:r>
            <w:r>
              <w:rPr>
                <w:sz w:val="19"/>
                <w:rtl/>
                <w:lang w:bidi="he-IL"/>
              </w:rPr>
              <w:t>ו־</w:t>
            </w:r>
            <w:r>
              <w:rPr>
                <w:sz w:val="19"/>
                <w:rtl/>
              </w:rPr>
              <w:t>Boris collocated.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spectrometer/analitic_fields.py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מודלי שדה חשמלי ומגנטי אנליטיים עם פונקציית </w:t>
            </w:r>
            <w:r>
              <w:rPr>
                <w:sz w:val="19"/>
                <w:rtl/>
              </w:rPr>
              <w:t>Enge.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spectrometer/numeric_fields.py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פתרון פוטנציאלים במולטיגריד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חילוץ שדות ואינטרפולציה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spectrometer/custom_spline_2D.py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מימוש עצמי של </w:t>
            </w:r>
            <w:r>
              <w:rPr>
                <w:sz w:val="19"/>
                <w:rtl/>
              </w:rPr>
              <w:t xml:space="preserve">natural cubic spline </w:t>
            </w:r>
            <w:r>
              <w:rPr>
                <w:sz w:val="19"/>
                <w:rtl/>
                <w:lang w:bidi="he-IL"/>
              </w:rPr>
              <w:t>חד־ממדי ודו־ממדי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spectrometer/physics.py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תאוצת לורנץ היחסותית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סיבוב</w:t>
            </w:r>
            <w:r>
              <w:rPr>
                <w:sz w:val="19"/>
                <w:rtl/>
              </w:rPr>
              <w:t xml:space="preserve"> Boris </w:t>
            </w:r>
            <w:r>
              <w:rPr>
                <w:sz w:val="19"/>
                <w:rtl/>
                <w:lang w:bidi="he-IL"/>
              </w:rPr>
              <w:t>ופירוק מהירות לזוויות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spectrometer/simulators.py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הרצות מסלול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אלומות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התכנסות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אנרגיה</w:t>
            </w:r>
            <w:r>
              <w:rPr>
                <w:sz w:val="19"/>
                <w:rtl/>
              </w:rPr>
              <w:t xml:space="preserve">, DLA </w:t>
            </w:r>
            <w:r>
              <w:rPr>
                <w:sz w:val="19"/>
                <w:rtl/>
                <w:lang w:bidi="he-IL"/>
              </w:rPr>
              <w:t>ו־</w:t>
            </w:r>
            <w:r>
              <w:rPr>
                <w:sz w:val="19"/>
                <w:rtl/>
              </w:rPr>
              <w:t>TNSA.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spectrometer/geometry.py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ציור תלת־ממדי של הגוף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המיגון והחריר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Figures/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תוצאות שמורות של שדות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מסלולים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התכנסות ואלומות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3665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Fringe fields/</w:t>
            </w:r>
          </w:p>
        </w:tc>
        <w:tc>
          <w:tcPr>
            <w:tcW w:w="6183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מקורות ספרותיים למידול שדות שוליים</w:t>
            </w:r>
            <w:r>
              <w:rPr>
                <w:sz w:val="19"/>
                <w:rtl/>
              </w:rPr>
              <w:t>.</w:t>
            </w:r>
          </w:p>
        </w:tc>
      </w:tr>
    </w:tbl>
    <w:p w:rsidR="005B33CD" w:rsidRDefault="005B33CD" w:rsidP="00FD43E3">
      <w:pPr>
        <w:bidi/>
        <w:ind w:left="720"/>
      </w:pP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lastRenderedPageBreak/>
        <w:t xml:space="preserve">3. </w:t>
      </w:r>
      <w:r>
        <w:rPr>
          <w:rFonts w:ascii="Arial" w:eastAsia="Arial" w:hAnsi="Arial"/>
          <w:color w:val="1F4E79"/>
          <w:sz w:val="36"/>
          <w:rtl/>
          <w:lang w:bidi="he-IL"/>
        </w:rPr>
        <w:t>המודל הפיזיקלי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משוואת התנועה היחסותית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התנע היחסותי מוגדר באמצעות מסת המנוחה </w:t>
      </w:r>
      <w:r>
        <w:rPr>
          <w:rtl/>
        </w:rPr>
        <w:t xml:space="preserve">m, </w:t>
      </w:r>
      <w:r>
        <w:rPr>
          <w:rtl/>
          <w:lang w:bidi="he-IL"/>
        </w:rPr>
        <w:t xml:space="preserve">המהירות </w:t>
      </w:r>
      <w:r>
        <w:rPr>
          <w:rtl/>
        </w:rPr>
        <w:t xml:space="preserve">v </w:t>
      </w:r>
      <w:r>
        <w:rPr>
          <w:rtl/>
          <w:lang w:bidi="he-IL"/>
        </w:rPr>
        <w:t xml:space="preserve">ופקטור לורנץ </w:t>
      </w:r>
      <w:r>
        <w:rPr>
          <w:rtl/>
        </w:rPr>
        <w:t>γ: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p = γmv,        γ = 1 / √(1 − |v|²/c²)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כוח לורנץ הוא</w:t>
      </w:r>
      <w:r>
        <w:rPr>
          <w:rtl/>
        </w:rPr>
        <w:t>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dp/dt = q(E + v × B)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הקוד מקדם ישירות את המהירות לפי</w:t>
      </w:r>
      <w:r>
        <w:rPr>
          <w:rtl/>
        </w:rPr>
        <w:t>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dv/dt = q/(γm) · [E + v × B − v(E·v)/c²]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האיבר האחרון הוא התיקון היחסותי הנדרש כאשר פועל שדה חשמלי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המרת אנרגיה למהירות התחלתית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הווקטור </w:t>
      </w:r>
      <w:r>
        <w:rPr>
          <w:rtl/>
        </w:rPr>
        <w:t xml:space="preserve">q_eng_MeV </w:t>
      </w:r>
      <w:r>
        <w:rPr>
          <w:rtl/>
          <w:lang w:bidi="he-IL"/>
        </w:rPr>
        <w:t>משמש גם לקביעת גודל האנרגיה וגם לכיוון המהירות</w:t>
      </w:r>
      <w:r>
        <w:rPr>
          <w:rtl/>
        </w:rPr>
        <w:t xml:space="preserve">. </w:t>
      </w:r>
      <w:r>
        <w:rPr>
          <w:rtl/>
          <w:lang w:bidi="he-IL"/>
        </w:rPr>
        <w:t xml:space="preserve">הנורמה שלו היא האנרגיה הקינטית </w:t>
      </w:r>
      <w:r>
        <w:rPr>
          <w:rtl/>
        </w:rPr>
        <w:t xml:space="preserve">K, </w:t>
      </w:r>
      <w:r>
        <w:rPr>
          <w:rtl/>
          <w:lang w:bidi="he-IL"/>
        </w:rPr>
        <w:t xml:space="preserve">וכיוונו הוא כיוון </w:t>
      </w:r>
      <w:r>
        <w:rPr>
          <w:rtl/>
        </w:rPr>
        <w:t>v₀.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|v₀| = c √[1 − (mc²/(K + mc²))²]</w:t>
      </w:r>
    </w:p>
    <w:p w:rsidR="005B33CD" w:rsidRDefault="00015EDE" w:rsidP="00015EDE">
      <w:pPr>
        <w:bidi/>
        <w:spacing w:after="100"/>
        <w:ind w:left="720"/>
      </w:pPr>
      <w:r>
        <w:rPr>
          <w:rtl/>
          <w:lang w:bidi="he-IL"/>
        </w:rPr>
        <w:t xml:space="preserve">לכן </w:t>
      </w:r>
      <m:oMath>
        <m:r>
          <m:rPr>
            <m:sty m:val="p"/>
          </m:rPr>
          <w:rPr>
            <w:rFonts w:ascii="Cambria Math" w:hAnsi="Cambria Math"/>
            <w:rtl/>
          </w:rPr>
          <m:t xml:space="preserve">np.array(0, 3, 0]) </m:t>
        </m:r>
      </m:oMath>
      <w:r>
        <w:rPr>
          <w:rtl/>
          <w:lang w:bidi="he-IL"/>
        </w:rPr>
        <w:t xml:space="preserve">מתאר חלקיק בעל אנרגיה </w:t>
      </w:r>
      <w:r>
        <w:rPr>
          <w:rtl/>
        </w:rPr>
        <w:t xml:space="preserve">3 MeV </w:t>
      </w:r>
      <w:r>
        <w:rPr>
          <w:rtl/>
          <w:lang w:bidi="he-IL"/>
        </w:rPr>
        <w:t xml:space="preserve">הנע תחילה בכיוון </w:t>
      </w:r>
      <w:r>
        <w:rPr>
          <w:rtl/>
        </w:rPr>
        <w:t xml:space="preserve">y </w:t>
      </w:r>
      <w:r>
        <w:rPr>
          <w:rtl/>
          <w:lang w:bidi="he-IL"/>
        </w:rPr>
        <w:t>החיובי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מערכת הצירים והגבולות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x — </w:t>
      </w:r>
      <w:r>
        <w:rPr>
          <w:rtl/>
          <w:lang w:bidi="he-IL"/>
        </w:rPr>
        <w:t>רוחב הספקטרומטר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y — </w:t>
      </w:r>
      <w:r>
        <w:rPr>
          <w:rtl/>
          <w:lang w:bidi="he-IL"/>
        </w:rPr>
        <w:t>עומק המכשיר וכיוון התקדמות האלומה הנומינלי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z — </w:t>
      </w:r>
      <w:r>
        <w:rPr>
          <w:rtl/>
          <w:lang w:bidi="he-IL"/>
        </w:rPr>
        <w:t>גובה הספקטרומטר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לפני </w:t>
      </w:r>
      <w:r>
        <w:rPr>
          <w:rtl/>
        </w:rPr>
        <w:t xml:space="preserve">y=0 </w:t>
      </w:r>
      <w:r>
        <w:rPr>
          <w:rtl/>
          <w:lang w:bidi="he-IL"/>
        </w:rPr>
        <w:t>החלקיק מוגבל ברדיוס החריר הן ב־</w:t>
      </w:r>
      <w:r>
        <w:rPr>
          <w:rtl/>
        </w:rPr>
        <w:t xml:space="preserve">x </w:t>
      </w:r>
      <w:r>
        <w:rPr>
          <w:rtl/>
          <w:lang w:bidi="he-IL"/>
        </w:rPr>
        <w:t>והן ב־</w:t>
      </w:r>
      <w:r>
        <w:rPr>
          <w:rtl/>
        </w:rPr>
        <w:t>z.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בתוך הגוף החלקיק מוגבל לחצי הרוחב</w:t>
      </w:r>
      <w:r>
        <w:rPr>
          <w:rtl/>
        </w:rPr>
        <w:t xml:space="preserve">, </w:t>
      </w:r>
      <w:r>
        <w:rPr>
          <w:rtl/>
          <w:lang w:bidi="he-IL"/>
        </w:rPr>
        <w:t>חצי הגובה ולעומק הכולל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פתרון אנליטי מוגבל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למקרה של שדה מגנטי אחיד וגאומטריה מתאימה קיימת פונקציית ייחוס אנליטית</w:t>
      </w:r>
      <w:r>
        <w:rPr>
          <w:rtl/>
        </w:rPr>
        <w:t xml:space="preserve">. </w:t>
      </w:r>
      <w:r>
        <w:rPr>
          <w:rtl/>
          <w:lang w:bidi="he-IL"/>
        </w:rPr>
        <w:t>רדיוס לרמור היחסותי הוא</w:t>
      </w:r>
      <w:r>
        <w:rPr>
          <w:rtl/>
        </w:rPr>
        <w:t>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R = |γmv⊥/(qBₓ)|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עבור הסטה אנכית </w:t>
      </w:r>
      <w:r>
        <w:rPr>
          <w:rtl/>
        </w:rPr>
        <w:t xml:space="preserve">h </w:t>
      </w:r>
      <w:r>
        <w:rPr>
          <w:rtl/>
          <w:lang w:bidi="he-IL"/>
        </w:rPr>
        <w:t xml:space="preserve">מתקבל מיקום היציאה לאורך </w:t>
      </w:r>
      <w:r>
        <w:rPr>
          <w:rtl/>
        </w:rPr>
        <w:t>y: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y_exit = √(2Rh − h²)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פתרון זה משמש כבדיקת אמת לשדות אחידים ולמבחני התכנסות</w:t>
      </w:r>
      <w:r>
        <w:rPr>
          <w:rtl/>
        </w:rPr>
        <w:t xml:space="preserve">, </w:t>
      </w:r>
      <w:r>
        <w:rPr>
          <w:rtl/>
          <w:lang w:bidi="he-IL"/>
        </w:rPr>
        <w:t>אך אינו כולל את מלוא המורכבות של שדות שוליים או שדות נומריים</w:t>
      </w:r>
      <w:r>
        <w:rPr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4. </w:t>
      </w:r>
      <w:r>
        <w:rPr>
          <w:rFonts w:ascii="Arial" w:eastAsia="Arial" w:hAnsi="Arial"/>
          <w:color w:val="1F4E79"/>
          <w:sz w:val="36"/>
          <w:rtl/>
          <w:lang w:bidi="he-IL"/>
        </w:rPr>
        <w:t>מודלי השדות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 xml:space="preserve">מודל אנליטי ופונקציית </w:t>
      </w:r>
      <w:r>
        <w:rPr>
          <w:rFonts w:ascii="Arial" w:eastAsia="Arial" w:hAnsi="Arial"/>
          <w:color w:val="1F4E79"/>
          <w:sz w:val="30"/>
          <w:rtl/>
        </w:rPr>
        <w:t>Enge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F(ζ) = 1/[1 + exp(S(ζ))],     S(ζ)=a₀+a₁ζ+a₂ζ²+a₃ζ³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הקוד משתמש בקואורדינטה המרוכבת </w:t>
      </w:r>
      <w:r>
        <w:rPr>
          <w:rtl/>
        </w:rPr>
        <w:t xml:space="preserve">y+ix. </w:t>
      </w:r>
      <w:r>
        <w:rPr>
          <w:rtl/>
          <w:lang w:bidi="he-IL"/>
        </w:rPr>
        <w:t xml:space="preserve">החלק הממשי והחלק המדומה של פונקציית </w:t>
      </w:r>
      <w:r>
        <w:rPr>
          <w:rtl/>
        </w:rPr>
        <w:t xml:space="preserve">Enge </w:t>
      </w:r>
      <w:r>
        <w:rPr>
          <w:rtl/>
          <w:lang w:bidi="he-IL"/>
        </w:rPr>
        <w:t>משמשים לבניית שני רכיבי השדה הרוחביים</w:t>
      </w:r>
      <w:r>
        <w:rPr>
          <w:rtl/>
        </w:rPr>
        <w:t xml:space="preserve">. </w:t>
      </w:r>
      <w:r>
        <w:rPr>
          <w:rtl/>
          <w:lang w:bidi="he-IL"/>
        </w:rPr>
        <w:t xml:space="preserve">הפרמטר </w:t>
      </w:r>
      <w:r>
        <w:rPr>
          <w:rtl/>
        </w:rPr>
        <w:t xml:space="preserve">sharp_edge </w:t>
      </w:r>
      <w:r>
        <w:rPr>
          <w:rtl/>
          <w:lang w:bidi="he-IL"/>
        </w:rPr>
        <w:t>בוחר בין שתי קבוצות מקדמים</w:t>
      </w:r>
      <w:r>
        <w:rPr>
          <w:rtl/>
        </w:rPr>
        <w:t xml:space="preserve">. </w:t>
      </w:r>
      <w:r>
        <w:rPr>
          <w:rtl/>
          <w:lang w:bidi="he-IL"/>
        </w:rPr>
        <w:t xml:space="preserve">כאשר </w:t>
      </w:r>
      <w:r>
        <w:rPr>
          <w:rtl/>
        </w:rPr>
        <w:t xml:space="preserve">yoke=0 </w:t>
      </w:r>
      <w:r>
        <w:rPr>
          <w:rtl/>
          <w:lang w:bidi="he-IL"/>
        </w:rPr>
        <w:lastRenderedPageBreak/>
        <w:t>מוכפלים מעבר הכניסה ומעבר היציאה</w:t>
      </w:r>
      <w:r>
        <w:rPr>
          <w:rtl/>
        </w:rPr>
        <w:t xml:space="preserve">; </w:t>
      </w:r>
      <w:r>
        <w:rPr>
          <w:rtl/>
          <w:lang w:bidi="he-IL"/>
        </w:rPr>
        <w:t xml:space="preserve">כאשר </w:t>
      </w:r>
      <w:r>
        <w:rPr>
          <w:rtl/>
        </w:rPr>
        <w:t xml:space="preserve">yoke=1 </w:t>
      </w:r>
      <w:r>
        <w:rPr>
          <w:rtl/>
          <w:lang w:bidi="he-IL"/>
        </w:rPr>
        <w:t>נשמר מעבר הכניסה בלבד</w:t>
      </w:r>
      <w:r>
        <w:rPr>
          <w:rtl/>
        </w:rPr>
        <w:t xml:space="preserve">. </w:t>
      </w:r>
      <w:r>
        <w:rPr>
          <w:rtl/>
          <w:lang w:bidi="he-IL"/>
        </w:rPr>
        <w:t xml:space="preserve">כאשר </w:t>
      </w:r>
      <w:r>
        <w:rPr>
          <w:rtl/>
        </w:rPr>
        <w:t xml:space="preserve">fringe=0 </w:t>
      </w:r>
      <w:r>
        <w:rPr>
          <w:rtl/>
          <w:lang w:bidi="he-IL"/>
        </w:rPr>
        <w:t>מופעל שדה אחיד וחד בתוך המכשיר ואפס לפני הכניסה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פתרון נומרי של הפוטנציאל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המחלקה </w:t>
      </w:r>
      <w:r>
        <w:rPr>
          <w:rtl/>
        </w:rPr>
        <w:t xml:space="preserve">Potential </w:t>
      </w:r>
      <w:r>
        <w:rPr>
          <w:rtl/>
          <w:lang w:bidi="he-IL"/>
        </w:rPr>
        <w:t>פותרת משוואת לפלס דו־ממדית</w:t>
      </w:r>
      <w:r>
        <w:rPr>
          <w:rtl/>
        </w:rPr>
        <w:t xml:space="preserve">. MagneticPotential </w:t>
      </w:r>
      <w:r>
        <w:rPr>
          <w:rtl/>
          <w:lang w:bidi="he-IL"/>
        </w:rPr>
        <w:t>ו־</w:t>
      </w:r>
      <w:r>
        <w:rPr>
          <w:rtl/>
        </w:rPr>
        <w:t xml:space="preserve">ElectricPotential </w:t>
      </w:r>
      <w:r>
        <w:rPr>
          <w:rtl/>
          <w:lang w:bidi="he-IL"/>
        </w:rPr>
        <w:t>מחליפות את תנאי השפה כדי לייצג קטבים מגנטיים או אלקטרודות</w:t>
      </w:r>
      <w:r>
        <w:rPr>
          <w:rtl/>
        </w:rPr>
        <w:t xml:space="preserve">. </w:t>
      </w:r>
      <w:r>
        <w:rPr>
          <w:rtl/>
          <w:lang w:bidi="he-IL"/>
        </w:rPr>
        <w:t>האלגוריתם הוא מחזור מולטיגריד הכולל</w:t>
      </w:r>
      <w:r>
        <w:rPr>
          <w:rtl/>
        </w:rPr>
        <w:t>: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החלקת </w:t>
      </w:r>
      <w:r>
        <w:rPr>
          <w:rtl/>
        </w:rPr>
        <w:t xml:space="preserve">Gauss–Seidel </w:t>
      </w:r>
      <w:r>
        <w:rPr>
          <w:rtl/>
          <w:lang w:bidi="he-IL"/>
        </w:rPr>
        <w:t>על הגריד העדין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חישוב שארית באמצעות הפרשים מרכזיים מסדר שני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הגבלת השארית לגרידים גסים יותר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פתרון משוואת התיקון בכל רמה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הארכת התיקון כלפי הגריד העדין באמצעות אינטרפולציה בילינארית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שחזור תנאי השפה והחלקה נוספת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חזרה עד לסף השארית או למספר האיטרציות המרבי</w:t>
      </w:r>
      <w:r>
        <w:rPr>
          <w:rtl/>
        </w:rPr>
        <w:t>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רזולוציות מהצורה </w:t>
      </w:r>
      <w:r>
        <w:rPr>
          <w:rtl/>
        </w:rPr>
        <w:t xml:space="preserve">2^k+1 </w:t>
      </w:r>
      <w:r>
        <w:rPr>
          <w:rtl/>
          <w:lang w:bidi="he-IL"/>
        </w:rPr>
        <w:t>מתאימות למעבר חוזר בין רמות הגריד</w:t>
      </w:r>
      <w:r>
        <w:rPr>
          <w:rtl/>
        </w:rPr>
        <w:t xml:space="preserve">. </w:t>
      </w:r>
      <w:r>
        <w:rPr>
          <w:rtl/>
          <w:lang w:bidi="he-IL"/>
        </w:rPr>
        <w:t>בסיום הפותר מודפסים ערך השארית ומספר האיטרציות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חילוץ השדה על גריד מדורג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השדות מחושבים מנגזרות הפוטנציאל</w:t>
      </w:r>
      <w:r>
        <w:rPr>
          <w:rtl/>
        </w:rPr>
        <w:t xml:space="preserve">. </w:t>
      </w:r>
      <w:r>
        <w:rPr>
          <w:rtl/>
          <w:lang w:bidi="he-IL"/>
        </w:rPr>
        <w:t xml:space="preserve">רכיבי </w:t>
      </w:r>
      <w:r>
        <w:rPr>
          <w:rtl/>
        </w:rPr>
        <w:t xml:space="preserve">x </w:t>
      </w:r>
      <w:r>
        <w:rPr>
          <w:rtl/>
          <w:lang w:bidi="he-IL"/>
        </w:rPr>
        <w:t>ו־</w:t>
      </w:r>
      <w:r>
        <w:rPr>
          <w:rtl/>
        </w:rPr>
        <w:t xml:space="preserve">y </w:t>
      </w:r>
      <w:r>
        <w:rPr>
          <w:rtl/>
          <w:lang w:bidi="he-IL"/>
        </w:rPr>
        <w:t>מתקבלים במיקומי חצי־תא שונים</w:t>
      </w:r>
      <w:r>
        <w:rPr>
          <w:rtl/>
        </w:rPr>
        <w:t xml:space="preserve">, </w:t>
      </w:r>
      <w:r>
        <w:rPr>
          <w:rtl/>
          <w:lang w:bidi="he-IL"/>
        </w:rPr>
        <w:t>ולכן לכל רכיב נשמרים צירי קואורדינטות מתאימים</w:t>
      </w:r>
      <w:r>
        <w:rPr>
          <w:rtl/>
        </w:rPr>
        <w:t>.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Bₓ = −μ₀∂ψ/∂x,      Bᵧ = −μ₀∂ψ/∂y,      E = −∇φ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5. </w:t>
      </w:r>
      <w:r>
        <w:rPr>
          <w:rFonts w:ascii="Arial" w:eastAsia="Arial" w:hAnsi="Arial"/>
          <w:color w:val="1F4E79"/>
          <w:sz w:val="36"/>
          <w:rtl/>
          <w:lang w:bidi="he-IL"/>
        </w:rPr>
        <w:t>אינטרפולציית השדות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הפרמטר </w:t>
      </w:r>
      <w:r>
        <w:rPr>
          <w:rtl/>
        </w:rPr>
        <w:t xml:space="preserve">grid_interpulation </w:t>
      </w:r>
      <w:r>
        <w:rPr>
          <w:rtl/>
          <w:lang w:bidi="he-IL"/>
        </w:rPr>
        <w:t xml:space="preserve">מקבל את הערכים המדויקים </w:t>
      </w:r>
      <w:r>
        <w:rPr>
          <w:rtl/>
        </w:rPr>
        <w:t xml:space="preserve">"Linear" </w:t>
      </w:r>
      <w:r>
        <w:rPr>
          <w:rtl/>
          <w:lang w:bidi="he-IL"/>
        </w:rPr>
        <w:t xml:space="preserve">או </w:t>
      </w:r>
      <w:r>
        <w:rPr>
          <w:rtl/>
        </w:rPr>
        <w:t>"Spline".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אינטרפולציה בילינארית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השיטה משתמשת בארבע פינות התא המכיל את החלקיק</w:t>
      </w:r>
      <w:r>
        <w:rPr>
          <w:rtl/>
        </w:rPr>
        <w:t xml:space="preserve">. </w:t>
      </w:r>
      <w:r>
        <w:rPr>
          <w:rtl/>
          <w:lang w:bidi="he-IL"/>
        </w:rPr>
        <w:t>היא זולה ורציפה</w:t>
      </w:r>
      <w:r>
        <w:rPr>
          <w:rtl/>
        </w:rPr>
        <w:t xml:space="preserve">, </w:t>
      </w:r>
      <w:r>
        <w:rPr>
          <w:rtl/>
          <w:lang w:bidi="he-IL"/>
        </w:rPr>
        <w:t>אך הנגזרות הראשונות שלה קופצות בגבולות תאים</w:t>
      </w:r>
      <w:r>
        <w:rPr>
          <w:rtl/>
        </w:rPr>
        <w:t xml:space="preserve">. </w:t>
      </w:r>
      <w:r>
        <w:rPr>
          <w:rtl/>
          <w:lang w:bidi="he-IL"/>
        </w:rPr>
        <w:t>לכן אינטגרטור מסדר גבוה עלול למדוד ארטיפקטים של חציית תאים ולא את סדר הזמן התאורטי שלו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</w:rPr>
        <w:t xml:space="preserve">Natural Cubic Spline </w:t>
      </w:r>
      <w:r>
        <w:rPr>
          <w:rFonts w:ascii="Arial" w:eastAsia="Arial" w:hAnsi="Arial"/>
          <w:color w:val="1F4E79"/>
          <w:sz w:val="30"/>
          <w:rtl/>
          <w:lang w:bidi="he-IL"/>
        </w:rPr>
        <w:t>דו־ממדי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הספליין מומש בפרויקט ללא פונקציית </w:t>
      </w:r>
      <w:r>
        <w:rPr>
          <w:rtl/>
        </w:rPr>
        <w:t xml:space="preserve">spline </w:t>
      </w:r>
      <w:r>
        <w:rPr>
          <w:rtl/>
          <w:lang w:bidi="he-IL"/>
        </w:rPr>
        <w:t>מוכנה</w:t>
      </w:r>
      <w:r>
        <w:rPr>
          <w:rtl/>
        </w:rPr>
        <w:t xml:space="preserve">. </w:t>
      </w:r>
      <w:r>
        <w:rPr>
          <w:rtl/>
          <w:lang w:bidi="he-IL"/>
        </w:rPr>
        <w:t>בונים אותו פעם אחת משלושת הארגומנטים הבאים</w:t>
      </w:r>
      <w:r>
        <w:rPr>
          <w:rtl/>
        </w:rPr>
        <w:t>: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spline = NaturalCubicSpline2D(x_axis, y_axis, field)</w:t>
      </w:r>
      <w:r>
        <w:rPr>
          <w:rFonts w:ascii="Consolas" w:eastAsia="Consolas" w:hAnsi="Consolas"/>
          <w:sz w:val="18"/>
        </w:rPr>
        <w:br/>
        <w:t>value = spline(x_particle, y_particle)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x_axis — </w:t>
      </w:r>
      <w:r>
        <w:rPr>
          <w:rtl/>
          <w:lang w:bidi="he-IL"/>
        </w:rPr>
        <w:t xml:space="preserve">נקודות הגריד בציר </w:t>
      </w:r>
      <w:r>
        <w:rPr>
          <w:rtl/>
        </w:rPr>
        <w:t>x.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y_axis — </w:t>
      </w:r>
      <w:r>
        <w:rPr>
          <w:rtl/>
          <w:lang w:bidi="he-IL"/>
        </w:rPr>
        <w:t xml:space="preserve">נקודות הגריד בציר </w:t>
      </w:r>
      <w:r>
        <w:rPr>
          <w:rtl/>
        </w:rPr>
        <w:t>y.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field — </w:t>
      </w:r>
      <w:r>
        <w:rPr>
          <w:rtl/>
          <w:lang w:bidi="he-IL"/>
        </w:rPr>
        <w:t xml:space="preserve">מטריצת השדה בצורה </w:t>
      </w:r>
      <w:r>
        <w:rPr>
          <w:rtl/>
        </w:rPr>
        <w:t>(len(y_axis), len(x_axis)).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קריאה סקלרית מחזירה ערך אחד של רכיב השדה בנקודה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מערכי קואורדינטות תואמי </w:t>
      </w:r>
      <w:r>
        <w:rPr>
          <w:rtl/>
        </w:rPr>
        <w:t xml:space="preserve">broadcasting </w:t>
      </w:r>
      <w:r>
        <w:rPr>
          <w:rtl/>
          <w:lang w:bidi="he-IL"/>
        </w:rPr>
        <w:t>מחזירים מערך ערכים</w:t>
      </w:r>
      <w:r>
        <w:rPr>
          <w:rtl/>
        </w:rPr>
        <w:t>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בממד אחד הפונקציה </w:t>
      </w:r>
      <w:r>
        <w:rPr>
          <w:rtl/>
        </w:rPr>
        <w:t xml:space="preserve">P_tag_tag_fun </w:t>
      </w:r>
      <w:r>
        <w:rPr>
          <w:rtl/>
          <w:lang w:bidi="he-IL"/>
        </w:rPr>
        <w:t xml:space="preserve">פותרת את המערכת </w:t>
      </w:r>
      <w:r>
        <w:rPr>
          <w:rtl/>
        </w:rPr>
        <w:t xml:space="preserve">A·p''=b </w:t>
      </w:r>
      <w:r>
        <w:rPr>
          <w:rtl/>
          <w:lang w:bidi="he-IL"/>
        </w:rPr>
        <w:t xml:space="preserve">עם תנאי שפה טבעיים </w:t>
      </w:r>
      <w:r>
        <w:rPr>
          <w:rtl/>
        </w:rPr>
        <w:t xml:space="preserve">p''=0 </w:t>
      </w:r>
      <w:r>
        <w:rPr>
          <w:rtl/>
          <w:lang w:bidi="he-IL"/>
        </w:rPr>
        <w:t>בשני הקצוות</w:t>
      </w:r>
      <w:r>
        <w:rPr>
          <w:rtl/>
        </w:rPr>
        <w:t xml:space="preserve">. Params_finder </w:t>
      </w:r>
      <w:r>
        <w:rPr>
          <w:rtl/>
          <w:lang w:bidi="he-IL"/>
        </w:rPr>
        <w:t xml:space="preserve">ממירה את הנגזרות השניות לארבעת המקדמים </w:t>
      </w:r>
      <w:r>
        <w:rPr>
          <w:rtl/>
        </w:rPr>
        <w:t xml:space="preserve">α, β, γ, η </w:t>
      </w:r>
      <w:r>
        <w:rPr>
          <w:rtl/>
          <w:lang w:bidi="he-IL"/>
        </w:rPr>
        <w:t>בכל קטע</w:t>
      </w:r>
      <w:r>
        <w:rPr>
          <w:rtl/>
        </w:rPr>
        <w:t>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Sᵢ(x)=αᵢ(x−xᵢ)³+βᵢ(x−xᵢ₊₁)³+γᵢ(x−xᵢ)+ηᵢ(x−xᵢ₊₁)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lastRenderedPageBreak/>
        <w:t xml:space="preserve">בממד שני מבוצע תחילה </w:t>
      </w:r>
      <w:r>
        <w:rPr>
          <w:rtl/>
        </w:rPr>
        <w:t xml:space="preserve">spline </w:t>
      </w:r>
      <w:r>
        <w:rPr>
          <w:rtl/>
          <w:lang w:bidi="he-IL"/>
        </w:rPr>
        <w:t xml:space="preserve">בכיוון </w:t>
      </w:r>
      <w:r>
        <w:rPr>
          <w:rtl/>
        </w:rPr>
        <w:t xml:space="preserve">x </w:t>
      </w:r>
      <w:r>
        <w:rPr>
          <w:rtl/>
          <w:lang w:bidi="he-IL"/>
        </w:rPr>
        <w:t>לכל שורת שדה</w:t>
      </w:r>
      <w:r>
        <w:rPr>
          <w:rtl/>
        </w:rPr>
        <w:t xml:space="preserve">. </w:t>
      </w:r>
      <w:r>
        <w:rPr>
          <w:rtl/>
          <w:lang w:bidi="he-IL"/>
        </w:rPr>
        <w:t xml:space="preserve">לאחר מכן מבוצע </w:t>
      </w:r>
      <w:r>
        <w:rPr>
          <w:rtl/>
        </w:rPr>
        <w:t xml:space="preserve">spline </w:t>
      </w:r>
      <w:r>
        <w:rPr>
          <w:rtl/>
          <w:lang w:bidi="he-IL"/>
        </w:rPr>
        <w:t xml:space="preserve">בכיוון </w:t>
      </w:r>
      <w:r>
        <w:rPr>
          <w:rtl/>
        </w:rPr>
        <w:t xml:space="preserve">y </w:t>
      </w:r>
      <w:r>
        <w:rPr>
          <w:rtl/>
          <w:lang w:bidi="he-IL"/>
        </w:rPr>
        <w:t xml:space="preserve">לכל אחד מארבעת מקדמי </w:t>
      </w:r>
      <w:r>
        <w:rPr>
          <w:rtl/>
        </w:rPr>
        <w:t xml:space="preserve">x. </w:t>
      </w:r>
      <w:r>
        <w:rPr>
          <w:rtl/>
          <w:lang w:bidi="he-IL"/>
        </w:rPr>
        <w:t xml:space="preserve">לכן לכל תא מתקבלים </w:t>
      </w:r>
      <w:r>
        <w:rPr>
          <w:rtl/>
        </w:rPr>
        <w:t xml:space="preserve">4×4=16 </w:t>
      </w:r>
      <w:r>
        <w:rPr>
          <w:rtl/>
          <w:lang w:bidi="he-IL"/>
        </w:rPr>
        <w:t>מקדמים</w:t>
      </w:r>
      <w:r>
        <w:rPr>
          <w:rtl/>
        </w:rPr>
        <w:t xml:space="preserve">, </w:t>
      </w:r>
      <w:r>
        <w:rPr>
          <w:rtl/>
          <w:lang w:bidi="he-IL"/>
        </w:rPr>
        <w:t xml:space="preserve">ומערך המקדמים הוא בגודל </w:t>
      </w:r>
      <w:r>
        <w:rPr>
          <w:rtl/>
        </w:rPr>
        <w:t>(Ny−1, 4, Nx−1, 4).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הבנייה גלובלית ומבוצעת פעם אחת</w:t>
      </w:r>
      <w:r>
        <w:rPr>
          <w:rtl/>
        </w:rPr>
        <w:t xml:space="preserve">. </w:t>
      </w:r>
      <w:r>
        <w:rPr>
          <w:rtl/>
          <w:lang w:bidi="he-IL"/>
        </w:rPr>
        <w:t>בכל קריאת שדה מאתרים תא יחיד ומשתמשים רק ב־</w:t>
      </w:r>
      <w:r>
        <w:rPr>
          <w:rtl/>
        </w:rPr>
        <w:t xml:space="preserve">16 </w:t>
      </w:r>
      <w:r>
        <w:rPr>
          <w:rtl/>
          <w:lang w:bidi="he-IL"/>
        </w:rPr>
        <w:t>המקדמים שלו</w:t>
      </w:r>
      <w:r>
        <w:rPr>
          <w:rtl/>
        </w:rPr>
        <w:t xml:space="preserve">. </w:t>
      </w:r>
      <w:r>
        <w:rPr>
          <w:rtl/>
          <w:lang w:bidi="he-IL"/>
        </w:rPr>
        <w:t xml:space="preserve">עבור גריד גדול אחסון המקדמים הוא בקירוב פי </w:t>
      </w:r>
      <w:r>
        <w:rPr>
          <w:rtl/>
        </w:rPr>
        <w:t xml:space="preserve">16 </w:t>
      </w:r>
      <w:r>
        <w:rPr>
          <w:rtl/>
          <w:lang w:bidi="he-IL"/>
        </w:rPr>
        <w:t>מאחסון רכיב שדה סקלרי אחד</w:t>
      </w:r>
      <w:r>
        <w:rPr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6. </w:t>
      </w:r>
      <w:r>
        <w:rPr>
          <w:rFonts w:ascii="Arial" w:eastAsia="Arial" w:hAnsi="Arial"/>
          <w:color w:val="1F4E79"/>
          <w:sz w:val="36"/>
          <w:rtl/>
          <w:lang w:bidi="he-IL"/>
        </w:rPr>
        <w:t>אינטגרטורים בזמן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5669"/>
      </w:tblGrid>
      <w:tr w:rsidR="005B33CD" w:rsidTr="00FD43E3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שם בקוד</w:t>
            </w:r>
          </w:p>
        </w:tc>
        <w:tc>
          <w:tcPr>
            <w:tcW w:w="1417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סדר תאורטי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תיאור</w:t>
            </w:r>
          </w:p>
        </w:tc>
      </w:tr>
      <w:tr w:rsidR="005B33CD" w:rsidTr="00FD43E3">
        <w:trPr>
          <w:jc w:val="center"/>
        </w:trPr>
        <w:tc>
          <w:tcPr>
            <w:tcW w:w="1984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Euler</w:t>
            </w:r>
          </w:p>
        </w:tc>
        <w:tc>
          <w:tcPr>
            <w:tcW w:w="1417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1</w:t>
            </w:r>
          </w:p>
        </w:tc>
        <w:tc>
          <w:tcPr>
            <w:tcW w:w="5669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עדכון מפורש בסיסי</w:t>
            </w:r>
            <w:r>
              <w:rPr>
                <w:sz w:val="19"/>
                <w:rtl/>
              </w:rPr>
              <w:t xml:space="preserve">; </w:t>
            </w:r>
            <w:r>
              <w:rPr>
                <w:sz w:val="19"/>
                <w:rtl/>
                <w:lang w:bidi="he-IL"/>
              </w:rPr>
              <w:t>שימושי כקו בסיס להמחשת שגיאה וסחף אנרגטי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1984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RK2</w:t>
            </w:r>
          </w:p>
        </w:tc>
        <w:tc>
          <w:tcPr>
            <w:tcW w:w="1417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2</w:t>
            </w:r>
          </w:p>
        </w:tc>
        <w:tc>
          <w:tcPr>
            <w:tcW w:w="5669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שיטת </w:t>
            </w:r>
            <w:r>
              <w:rPr>
                <w:sz w:val="19"/>
                <w:rtl/>
              </w:rPr>
              <w:t xml:space="preserve">midpoint </w:t>
            </w:r>
            <w:r>
              <w:rPr>
                <w:sz w:val="19"/>
                <w:rtl/>
                <w:lang w:bidi="he-IL"/>
              </w:rPr>
              <w:t>עם דגימת שדות באמצע הצעד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1984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RK4_Lin</w:t>
            </w:r>
          </w:p>
        </w:tc>
        <w:tc>
          <w:tcPr>
            <w:tcW w:w="1417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 xml:space="preserve">4 </w:t>
            </w:r>
            <w:r>
              <w:rPr>
                <w:sz w:val="19"/>
                <w:rtl/>
                <w:lang w:bidi="he-IL"/>
              </w:rPr>
              <w:t>בתוך הצעד</w:t>
            </w:r>
          </w:p>
        </w:tc>
        <w:tc>
          <w:tcPr>
            <w:tcW w:w="5669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 xml:space="preserve">RK4 </w:t>
            </w:r>
            <w:r>
              <w:rPr>
                <w:sz w:val="19"/>
                <w:rtl/>
                <w:lang w:bidi="he-IL"/>
              </w:rPr>
              <w:t>קלאסי ויציאה באינטרפולציה לינארית</w:t>
            </w:r>
            <w:r>
              <w:rPr>
                <w:sz w:val="19"/>
                <w:rtl/>
              </w:rPr>
              <w:t xml:space="preserve">; </w:t>
            </w:r>
            <w:r>
              <w:rPr>
                <w:sz w:val="19"/>
                <w:rtl/>
                <w:lang w:bidi="he-IL"/>
              </w:rPr>
              <w:t>אירוע היציאה עלול להגביל את הדיוק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1984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RK4_Herm</w:t>
            </w:r>
          </w:p>
        </w:tc>
        <w:tc>
          <w:tcPr>
            <w:tcW w:w="1417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4</w:t>
            </w:r>
          </w:p>
        </w:tc>
        <w:tc>
          <w:tcPr>
            <w:tcW w:w="5669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 xml:space="preserve">RK4 </w:t>
            </w:r>
            <w:r>
              <w:rPr>
                <w:sz w:val="19"/>
                <w:rtl/>
                <w:lang w:bidi="he-IL"/>
              </w:rPr>
              <w:t xml:space="preserve">קלאסי ושחזור יציאה קובי מסוג </w:t>
            </w:r>
            <w:r>
              <w:rPr>
                <w:sz w:val="19"/>
                <w:rtl/>
              </w:rPr>
              <w:t>Hermite.</w:t>
            </w:r>
          </w:p>
        </w:tc>
      </w:tr>
      <w:tr w:rsidR="005B33CD" w:rsidTr="00FD43E3">
        <w:trPr>
          <w:jc w:val="center"/>
        </w:trPr>
        <w:tc>
          <w:tcPr>
            <w:tcW w:w="1984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Boris</w:t>
            </w:r>
          </w:p>
        </w:tc>
        <w:tc>
          <w:tcPr>
            <w:tcW w:w="1417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נומינלית </w:t>
            </w:r>
            <w:r>
              <w:rPr>
                <w:sz w:val="19"/>
                <w:rtl/>
              </w:rPr>
              <w:t>2</w:t>
            </w:r>
          </w:p>
        </w:tc>
        <w:tc>
          <w:tcPr>
            <w:tcW w:w="5669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חצי דחיפה חשמלית</w:t>
            </w:r>
            <w:r>
              <w:rPr>
                <w:sz w:val="19"/>
                <w:rtl/>
              </w:rPr>
              <w:t xml:space="preserve">, </w:t>
            </w:r>
            <w:r>
              <w:rPr>
                <w:sz w:val="19"/>
                <w:rtl/>
                <w:lang w:bidi="he-IL"/>
              </w:rPr>
              <w:t>סיבוב מגנטי וחצי דחיפה חשמלית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1984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Boris_Coll</w:t>
            </w:r>
          </w:p>
        </w:tc>
        <w:tc>
          <w:tcPr>
            <w:tcW w:w="1417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2</w:t>
            </w:r>
          </w:p>
        </w:tc>
        <w:tc>
          <w:tcPr>
            <w:tcW w:w="5669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דגימת שדה במיקום חזוי באמצע הצעד ועדכון מיקום ממורכז</w:t>
            </w:r>
            <w:r>
              <w:rPr>
                <w:sz w:val="19"/>
                <w:rtl/>
              </w:rPr>
              <w:t>.</w:t>
            </w:r>
          </w:p>
        </w:tc>
      </w:tr>
    </w:tbl>
    <w:p w:rsidR="005B33CD" w:rsidRDefault="005B33CD" w:rsidP="00FD43E3">
      <w:pPr>
        <w:bidi/>
        <w:ind w:left="720"/>
      </w:pP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צעד הזמן מוגדר מתוך סקלת הזמן המגנטית המחושבת בקוד ומספר הצעדים </w:t>
      </w:r>
      <w:r>
        <w:rPr>
          <w:rtl/>
        </w:rPr>
        <w:t xml:space="preserve">N_steps. </w:t>
      </w:r>
      <w:r>
        <w:rPr>
          <w:rtl/>
          <w:lang w:bidi="he-IL"/>
        </w:rPr>
        <w:t xml:space="preserve">הגדלת </w:t>
      </w:r>
      <w:r>
        <w:rPr>
          <w:rtl/>
        </w:rPr>
        <w:t xml:space="preserve">N_steps </w:t>
      </w:r>
      <w:r>
        <w:rPr>
          <w:rtl/>
          <w:lang w:bidi="he-IL"/>
        </w:rPr>
        <w:t>מעדנת את הזמן אך אינה משנה את גריד השדה הנומרי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טיפול בנקודת היציאה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הפונקציה </w:t>
      </w:r>
      <w:r>
        <w:rPr>
          <w:rtl/>
        </w:rPr>
        <w:t xml:space="preserve">_exect_exist </w:t>
      </w:r>
      <w:r>
        <w:rPr>
          <w:rtl/>
          <w:lang w:bidi="he-IL"/>
        </w:rPr>
        <w:t>משתמשת בחלק היחסי של הצעד האחרון כדי לשחזר לינארית את נקודת חציית הגבול</w:t>
      </w:r>
      <w:r>
        <w:rPr>
          <w:rtl/>
        </w:rPr>
        <w:t xml:space="preserve">. </w:t>
      </w:r>
      <w:r>
        <w:rPr>
          <w:rtl/>
          <w:lang w:bidi="he-IL"/>
        </w:rPr>
        <w:t>גודל המהירות וכיוונה מאונטרפלים בנפרד ולאחר מכן מחוברים מחדש</w:t>
      </w:r>
      <w:r>
        <w:rPr>
          <w:rtl/>
        </w:rPr>
        <w:t>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הפונקציה </w:t>
      </w:r>
      <w:r>
        <w:rPr>
          <w:rtl/>
        </w:rPr>
        <w:t xml:space="preserve">_hermite_exit_crossing </w:t>
      </w:r>
      <w:r>
        <w:rPr>
          <w:rtl/>
          <w:lang w:bidi="he-IL"/>
        </w:rPr>
        <w:t>משתמשת במיקום ובמהירות בתחילת ובסוף הצעד האחרון כדי לבנות מסלול קובי</w:t>
      </w:r>
      <w:r>
        <w:rPr>
          <w:rtl/>
        </w:rPr>
        <w:t>:</w:t>
      </w:r>
    </w:p>
    <w:p w:rsidR="005B33CD" w:rsidRDefault="00015EDE" w:rsidP="00FD43E3">
      <w:pPr>
        <w:bidi/>
        <w:spacing w:after="120"/>
        <w:ind w:left="720"/>
      </w:pPr>
      <w:r>
        <w:rPr>
          <w:rFonts w:ascii="Cambria Math" w:eastAsia="Cambria Math" w:hAnsi="Cambria Math"/>
          <w:sz w:val="24"/>
        </w:rPr>
        <w:t>R(s)=h₀₀R₀+h₁₀Δt·v₀+h₀₁R₁+h₁₁Δt·v₁,      0≤s≤1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הקואורדינטה שחצתה גבול נפתרת באמצעות </w:t>
      </w:r>
      <w:r>
        <w:rPr>
          <w:rtl/>
        </w:rPr>
        <w:t xml:space="preserve">bisection. </w:t>
      </w:r>
      <w:r>
        <w:rPr>
          <w:rtl/>
          <w:lang w:bidi="he-IL"/>
        </w:rPr>
        <w:t>לאחר מכן מחושבים מיקום היציאה המלא</w:t>
      </w:r>
      <w:r>
        <w:rPr>
          <w:rtl/>
        </w:rPr>
        <w:t xml:space="preserve">, </w:t>
      </w:r>
      <w:r>
        <w:rPr>
          <w:rtl/>
          <w:lang w:bidi="he-IL"/>
        </w:rPr>
        <w:t>כיוון המשיק למסלול</w:t>
      </w:r>
      <w:r>
        <w:rPr>
          <w:rtl/>
        </w:rPr>
        <w:t xml:space="preserve">, </w:t>
      </w:r>
      <w:r>
        <w:rPr>
          <w:rtl/>
          <w:lang w:bidi="he-IL"/>
        </w:rPr>
        <w:t>גודל המהירות ופקטור לורנץ</w:t>
      </w:r>
      <w:r>
        <w:rPr>
          <w:rtl/>
        </w:rPr>
        <w:t xml:space="preserve">. </w:t>
      </w:r>
      <w:r>
        <w:rPr>
          <w:rtl/>
          <w:lang w:bidi="he-IL"/>
        </w:rPr>
        <w:t>טיפול זה מאפשר ל־</w:t>
      </w:r>
      <w:r>
        <w:rPr>
          <w:rtl/>
        </w:rPr>
        <w:t xml:space="preserve">RK4_Herm </w:t>
      </w:r>
      <w:r>
        <w:rPr>
          <w:rtl/>
          <w:lang w:bidi="he-IL"/>
        </w:rPr>
        <w:t>לשמר דיוק מסדר גבוה גם במדידת נקודת היציאה</w:t>
      </w:r>
      <w:r>
        <w:rPr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7. </w:t>
      </w:r>
      <w:r>
        <w:rPr>
          <w:rFonts w:ascii="Arial" w:eastAsia="Arial" w:hAnsi="Arial"/>
          <w:color w:val="1F4E79"/>
          <w:sz w:val="36"/>
          <w:rtl/>
          <w:lang w:bidi="he-IL"/>
        </w:rPr>
        <w:t>פרמטרי הקלט המרכזיים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5B33CD" w:rsidTr="00FD43E3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פרמטר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יחידות</w:t>
            </w:r>
            <w:r>
              <w:rPr>
                <w:b/>
                <w:sz w:val="20"/>
                <w:rtl/>
              </w:rPr>
              <w:t>/</w:t>
            </w:r>
            <w:r>
              <w:rPr>
                <w:b/>
                <w:sz w:val="20"/>
                <w:rtl/>
                <w:lang w:bidi="he-IL"/>
              </w:rPr>
              <w:t>סוג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5B33CD" w:rsidRDefault="00015EDE" w:rsidP="00FD43E3">
            <w:pPr>
              <w:bidi/>
            </w:pPr>
            <w:r>
              <w:rPr>
                <w:b/>
                <w:sz w:val="20"/>
                <w:rtl/>
                <w:lang w:bidi="he-IL"/>
              </w:rPr>
              <w:t>משמעות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height_mm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גובה מלא בציר </w:t>
            </w:r>
            <w:r>
              <w:rPr>
                <w:sz w:val="19"/>
                <w:rtl/>
              </w:rPr>
              <w:t>z.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width_mm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רוחב מלא בציר </w:t>
            </w:r>
            <w:r>
              <w:rPr>
                <w:sz w:val="19"/>
                <w:rtl/>
              </w:rPr>
              <w:t>x.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depth_mm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אורך המכשיר בציר </w:t>
            </w:r>
            <w:r>
              <w:rPr>
                <w:sz w:val="19"/>
                <w:rtl/>
              </w:rPr>
              <w:t>y.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shield_mm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אורך המיגון לפני הכניסה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pinhole_dia_mm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קוטר חריר הכניסה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yoke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0/1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בחירת גאומטריה וטיפול בפרינג</w:t>
            </w:r>
            <w:r>
              <w:rPr>
                <w:sz w:val="19"/>
                <w:rtl/>
              </w:rPr>
              <w:t xml:space="preserve">' </w:t>
            </w:r>
            <w:r>
              <w:rPr>
                <w:sz w:val="19"/>
                <w:rtl/>
                <w:lang w:bidi="he-IL"/>
              </w:rPr>
              <w:t>היציאה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R0_mm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וקטור </w:t>
            </w:r>
            <w:r>
              <w:rPr>
                <w:sz w:val="19"/>
                <w:rtl/>
              </w:rPr>
              <w:t>mm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מיקום התחלתי </w:t>
            </w:r>
            <w:r>
              <w:rPr>
                <w:sz w:val="19"/>
                <w:rtl/>
              </w:rPr>
              <w:t>[x₀,y₀,z₀].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q_eng_MeV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וקטור </w:t>
            </w:r>
            <w:r>
              <w:rPr>
                <w:sz w:val="19"/>
                <w:rtl/>
              </w:rPr>
              <w:t>MeV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גודל האנרגיה וכיוון המהירות ההתחלתית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m_kg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kg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מסת המנוחה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q_C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C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המטען כולל הסימן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Bx0_T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T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עוצמת השדה המגנטי הנומינלית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Ex0_Vm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V/m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עוצמת השדה החשמלי הנומינלית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lastRenderedPageBreak/>
              <w:t>fringe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0/1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שדה חד או שדה שוליים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sharp_edge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0/1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 xml:space="preserve">בחירת קבוצת מקדמי </w:t>
            </w:r>
            <w:r>
              <w:rPr>
                <w:sz w:val="19"/>
                <w:rtl/>
              </w:rPr>
              <w:t>Enge.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solution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מחרוזת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 xml:space="preserve">"Analitic field" </w:t>
            </w:r>
            <w:r>
              <w:rPr>
                <w:sz w:val="19"/>
                <w:rtl/>
                <w:lang w:bidi="he-IL"/>
              </w:rPr>
              <w:t xml:space="preserve">או </w:t>
            </w:r>
            <w:r>
              <w:rPr>
                <w:sz w:val="19"/>
                <w:rtl/>
              </w:rPr>
              <w:t>"Numeric Field".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N_steps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מספר חיובי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רזולוציית הזמן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Nx_p, Ny_p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שלמים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רזולוציית גריד הפוטנציאל</w:t>
            </w:r>
            <w:r>
              <w:rPr>
                <w:sz w:val="19"/>
                <w:rtl/>
              </w:rPr>
              <w:t>.</w:t>
            </w:r>
          </w:p>
        </w:tc>
      </w:tr>
      <w:tr w:rsidR="005B33CD" w:rsidTr="00FD43E3">
        <w:trPr>
          <w:jc w:val="center"/>
        </w:trPr>
        <w:tc>
          <w:tcPr>
            <w:tcW w:w="2268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>grid_interpulation</w:t>
            </w:r>
          </w:p>
        </w:tc>
        <w:tc>
          <w:tcPr>
            <w:tcW w:w="1701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  <w:lang w:bidi="he-IL"/>
              </w:rPr>
              <w:t>מחרוזת</w:t>
            </w:r>
          </w:p>
        </w:tc>
        <w:tc>
          <w:tcPr>
            <w:tcW w:w="5102" w:type="dxa"/>
            <w:vAlign w:val="center"/>
          </w:tcPr>
          <w:p w:rsidR="005B33CD" w:rsidRDefault="00015EDE" w:rsidP="00FD43E3">
            <w:pPr>
              <w:bidi/>
            </w:pPr>
            <w:r>
              <w:rPr>
                <w:sz w:val="19"/>
                <w:rtl/>
              </w:rPr>
              <w:t xml:space="preserve">"Linear" </w:t>
            </w:r>
            <w:r>
              <w:rPr>
                <w:sz w:val="19"/>
                <w:rtl/>
                <w:lang w:bidi="he-IL"/>
              </w:rPr>
              <w:t xml:space="preserve">או </w:t>
            </w:r>
            <w:r>
              <w:rPr>
                <w:sz w:val="19"/>
                <w:rtl/>
              </w:rPr>
              <w:t>"Spline".</w:t>
            </w:r>
          </w:p>
        </w:tc>
      </w:tr>
    </w:tbl>
    <w:p w:rsidR="005B33CD" w:rsidRDefault="005B33CD" w:rsidP="00FD43E3">
      <w:pPr>
        <w:bidi/>
        <w:ind w:left="720"/>
      </w:pP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8. </w:t>
      </w:r>
      <w:r>
        <w:rPr>
          <w:rFonts w:ascii="Arial" w:eastAsia="Arial" w:hAnsi="Arial"/>
          <w:color w:val="1F4E79"/>
          <w:sz w:val="36"/>
          <w:rtl/>
          <w:lang w:bidi="he-IL"/>
        </w:rPr>
        <w:t>התקנה והרצה</w:t>
      </w:r>
    </w:p>
    <w:p w:rsidR="005B33CD" w:rsidRDefault="00015EDE" w:rsidP="00015EDE">
      <w:pPr>
        <w:bidi/>
        <w:spacing w:after="100"/>
        <w:ind w:left="720"/>
      </w:pPr>
      <w:r>
        <w:rPr>
          <w:rtl/>
          <w:lang w:bidi="he-IL"/>
        </w:rPr>
        <w:t xml:space="preserve">התלויות הישירות הן </w:t>
      </w:r>
      <w:r>
        <w:rPr>
          <w:rtl/>
        </w:rPr>
        <w:t xml:space="preserve">Python 3, NumPy, Matplotlib, SciPy </w:t>
      </w:r>
      <w:r>
        <w:rPr>
          <w:rtl/>
          <w:lang w:bidi="he-IL"/>
        </w:rPr>
        <w:t>ו־</w:t>
      </w:r>
      <w:r>
        <w:rPr>
          <w:rtl/>
        </w:rPr>
        <w:t xml:space="preserve">Joblib. 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python -m pip install numpy matplotlib scipy joblib ipympl kaleido</w:t>
      </w:r>
      <w:r>
        <w:rPr>
          <w:rFonts w:ascii="Consolas" w:eastAsia="Consolas" w:hAnsi="Consolas"/>
          <w:sz w:val="18"/>
        </w:rPr>
        <w:br/>
        <w:t>python main.py</w:t>
      </w:r>
      <w:bookmarkStart w:id="0" w:name="_GoBack"/>
      <w:bookmarkEnd w:id="0"/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יש להריץ מתוך התיקייה </w:t>
      </w:r>
      <w:r>
        <w:rPr>
          <w:rtl/>
        </w:rPr>
        <w:t xml:space="preserve">Final, </w:t>
      </w:r>
      <w:r>
        <w:rPr>
          <w:rtl/>
          <w:lang w:bidi="he-IL"/>
        </w:rPr>
        <w:t xml:space="preserve">שהיא התיקייה המכילה את </w:t>
      </w:r>
      <w:r>
        <w:rPr>
          <w:rtl/>
        </w:rPr>
        <w:t xml:space="preserve">main.py. </w:t>
      </w:r>
      <w:r>
        <w:rPr>
          <w:rtl/>
          <w:lang w:bidi="he-IL"/>
        </w:rPr>
        <w:t>ב־</w:t>
      </w:r>
      <w:r>
        <w:rPr>
          <w:rtl/>
        </w:rPr>
        <w:t xml:space="preserve">Windows </w:t>
      </w:r>
      <w:r>
        <w:rPr>
          <w:rtl/>
          <w:lang w:bidi="he-IL"/>
        </w:rPr>
        <w:t xml:space="preserve">יש לשמור על הבלוק </w:t>
      </w:r>
      <w:r>
        <w:rPr>
          <w:rtl/>
        </w:rPr>
        <w:t xml:space="preserve">if __name__ == "__main__": </w:t>
      </w:r>
      <w:r>
        <w:rPr>
          <w:rtl/>
          <w:lang w:bidi="he-IL"/>
        </w:rPr>
        <w:t>משום שסימולציות האלומה משתמשות ב־</w:t>
      </w:r>
      <w:r>
        <w:rPr>
          <w:rtl/>
        </w:rPr>
        <w:t>multiprocessing.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 xml:space="preserve">מתגי הניסויים בקובץ </w:t>
      </w:r>
      <w:r>
        <w:rPr>
          <w:rFonts w:ascii="Arial" w:eastAsia="Arial" w:hAnsi="Arial"/>
          <w:color w:val="1F4E79"/>
          <w:sz w:val="30"/>
          <w:rtl/>
        </w:rPr>
        <w:t>main.py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כל ניסוי עיקרי תחום ב־</w:t>
      </w:r>
      <w:r>
        <w:rPr>
          <w:rtl/>
        </w:rPr>
        <w:t xml:space="preserve">if True </w:t>
      </w:r>
      <w:r>
        <w:rPr>
          <w:rtl/>
          <w:lang w:bidi="he-IL"/>
        </w:rPr>
        <w:t xml:space="preserve">או </w:t>
      </w:r>
      <w:r>
        <w:rPr>
          <w:rtl/>
        </w:rPr>
        <w:t xml:space="preserve">if False. </w:t>
      </w:r>
      <w:r>
        <w:rPr>
          <w:rtl/>
          <w:lang w:bidi="he-IL"/>
        </w:rPr>
        <w:t>אופן העבודה המומלץ</w:t>
      </w:r>
      <w:r>
        <w:rPr>
          <w:rtl/>
        </w:rPr>
        <w:t>: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להפעיל בלוק אתחול אחד בלבד עבור השדה האנליטי או הנומרי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להפעיל את בלוק הניסוי הרצוי ולכבות ניסויים שאינם נדרשים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להתחיל כל ניסוי מעותק עמוק של </w:t>
      </w:r>
      <w:r>
        <w:rPr>
          <w:rtl/>
        </w:rPr>
        <w:t xml:space="preserve">params_beckup </w:t>
      </w:r>
      <w:r>
        <w:rPr>
          <w:rtl/>
          <w:lang w:bidi="he-IL"/>
        </w:rPr>
        <w:t>כאשר רוצים למנוע זליגת פרמטרים מניסוי קודם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לזכור שכמה בלוקים המסומנים </w:t>
      </w:r>
      <w:r>
        <w:rPr>
          <w:rtl/>
        </w:rPr>
        <w:t xml:space="preserve">True </w:t>
      </w:r>
      <w:r>
        <w:rPr>
          <w:rtl/>
          <w:lang w:bidi="he-IL"/>
        </w:rPr>
        <w:t>ירוצו ברצף ועלולים לפתוח מספר חלונות או לשנות מילון פרמטרים משותף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 xml:space="preserve">הפעלת שדה נומרי עם </w:t>
      </w:r>
      <w:r>
        <w:rPr>
          <w:rFonts w:ascii="Arial" w:eastAsia="Arial" w:hAnsi="Arial"/>
          <w:color w:val="1F4E79"/>
          <w:sz w:val="30"/>
          <w:rtl/>
        </w:rPr>
        <w:t>spline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solution = "Numeric Field"</w:t>
      </w:r>
      <w:r>
        <w:rPr>
          <w:rFonts w:ascii="Consolas" w:eastAsia="Consolas" w:hAnsi="Consolas"/>
          <w:sz w:val="18"/>
        </w:rPr>
        <w:br/>
        <w:t>grid_interpulation = "Spline"</w:t>
      </w:r>
      <w:r>
        <w:rPr>
          <w:rFonts w:ascii="Consolas" w:eastAsia="Consolas" w:hAnsi="Consolas"/>
          <w:sz w:val="18"/>
        </w:rPr>
        <w:br/>
        <w:t>Nx_p = 2**7 + 1</w:t>
      </w:r>
      <w:r>
        <w:rPr>
          <w:rFonts w:ascii="Consolas" w:eastAsia="Consolas" w:hAnsi="Consolas"/>
          <w:sz w:val="18"/>
        </w:rPr>
        <w:br/>
        <w:t>Ny_p = 2**7 + 1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לאחר שינוי פרמטר שמשפיע על השדה או על תחום הגריד יש לעדכן את הניסוי ולבנות מחדש את מודל השדה</w:t>
      </w:r>
      <w:r>
        <w:rPr>
          <w:rtl/>
        </w:rPr>
        <w:t>: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params = experiment._update_params(params)</w:t>
      </w:r>
      <w:r>
        <w:rPr>
          <w:rFonts w:ascii="Consolas" w:eastAsia="Consolas" w:hAnsi="Consolas"/>
          <w:sz w:val="18"/>
        </w:rPr>
        <w:br/>
        <w:t>integrator._update_params(params)</w:t>
      </w:r>
      <w:r>
        <w:rPr>
          <w:rFonts w:ascii="Consolas" w:eastAsia="Consolas" w:hAnsi="Consolas"/>
          <w:sz w:val="18"/>
        </w:rPr>
        <w:br/>
        <w:t>integrator._update_solution(integrator.solution)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9. </w:t>
      </w:r>
      <w:r>
        <w:rPr>
          <w:rFonts w:ascii="Arial" w:eastAsia="Arial" w:hAnsi="Arial"/>
          <w:color w:val="1F4E79"/>
          <w:sz w:val="36"/>
          <w:rtl/>
          <w:lang w:bidi="he-IL"/>
        </w:rPr>
        <w:t>תרחישי הסימולציה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</w:rPr>
        <w:t>basic_simulator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מקבל אינטגרטור</w:t>
      </w:r>
      <w:r>
        <w:rPr>
          <w:rtl/>
        </w:rPr>
        <w:t xml:space="preserve">, </w:t>
      </w:r>
      <w:r>
        <w:rPr>
          <w:rtl/>
          <w:lang w:bidi="he-IL"/>
        </w:rPr>
        <w:t>שם שיטה</w:t>
      </w:r>
      <w:r>
        <w:rPr>
          <w:rtl/>
        </w:rPr>
        <w:t xml:space="preserve">, </w:t>
      </w:r>
      <w:r>
        <w:rPr>
          <w:rtl/>
          <w:lang w:bidi="he-IL"/>
        </w:rPr>
        <w:t>אובייקט ניסוי ווקטור אנרגיה יחיד או מערך וקטורי אנרגיה</w:t>
      </w:r>
      <w:r>
        <w:rPr>
          <w:rtl/>
        </w:rPr>
        <w:t xml:space="preserve">. </w:t>
      </w:r>
      <w:r>
        <w:rPr>
          <w:rtl/>
          <w:lang w:bidi="he-IL"/>
        </w:rPr>
        <w:t>הוא מחזיר אוספים של מסלולים במילימטרים</w:t>
      </w:r>
      <w:r>
        <w:rPr>
          <w:rtl/>
        </w:rPr>
        <w:t xml:space="preserve">, </w:t>
      </w:r>
      <w:r>
        <w:rPr>
          <w:rtl/>
          <w:lang w:bidi="he-IL"/>
        </w:rPr>
        <w:t>מהירויות במטר לשנייה ופקטורי לורנץ</w:t>
      </w:r>
      <w:r>
        <w:rPr>
          <w:rtl/>
        </w:rPr>
        <w:t xml:space="preserve">. </w:t>
      </w:r>
      <w:r>
        <w:rPr>
          <w:rtl/>
          <w:lang w:bidi="he-IL"/>
        </w:rPr>
        <w:t>עבור מספר חלקיקים נעשה שימוש ב־</w:t>
      </w:r>
      <w:r>
        <w:rPr>
          <w:rtl/>
        </w:rPr>
        <w:t xml:space="preserve">Joblib </w:t>
      </w:r>
      <w:r>
        <w:rPr>
          <w:rtl/>
          <w:lang w:bidi="he-IL"/>
        </w:rPr>
        <w:t>ובתהליכים מקביליים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</w:rPr>
        <w:t>Fully_analitic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>מחשב במהירות את מיפוי היציאה במקרה האנליטי המוגבל עבור מערכי אנרגיות</w:t>
      </w:r>
      <w:r>
        <w:rPr>
          <w:rtl/>
        </w:rPr>
        <w:t xml:space="preserve">, </w:t>
      </w:r>
      <w:r>
        <w:rPr>
          <w:rtl/>
          <w:lang w:bidi="he-IL"/>
        </w:rPr>
        <w:t>מסות ומטענים</w:t>
      </w:r>
      <w:r>
        <w:rPr>
          <w:rtl/>
        </w:rPr>
        <w:t xml:space="preserve">. </w:t>
      </w:r>
      <w:r>
        <w:rPr>
          <w:rtl/>
          <w:lang w:bidi="he-IL"/>
        </w:rPr>
        <w:t>משמש כקו בסיס וכפתרון ייחוס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</w:rPr>
        <w:lastRenderedPageBreak/>
        <w:t>convergence_test</w:t>
      </w:r>
    </w:p>
    <w:p w:rsidR="005B33CD" w:rsidRDefault="00015EDE" w:rsidP="00F77C28">
      <w:pPr>
        <w:bidi/>
        <w:spacing w:after="100"/>
        <w:ind w:left="720"/>
      </w:pPr>
      <w:r>
        <w:rPr>
          <w:rtl/>
          <w:lang w:bidi="he-IL"/>
        </w:rPr>
        <w:t xml:space="preserve">מריץ אינטגרטורים עבור סדרת </w:t>
      </w:r>
      <w:r>
        <w:rPr>
          <w:rtl/>
        </w:rPr>
        <w:t xml:space="preserve">N_steps, </w:t>
      </w:r>
      <w:r>
        <w:rPr>
          <w:rtl/>
          <w:lang w:bidi="he-IL"/>
        </w:rPr>
        <w:t xml:space="preserve">שומר את מיקום היציאה ומחשב שיפוע במרחב </w:t>
      </w:r>
      <w:r>
        <w:rPr>
          <w:rtl/>
        </w:rPr>
        <w:t xml:space="preserve">log–log. 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</w:rPr>
        <w:t>energy_vs_N_steps_for_different_integrators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משווה את </w:t>
      </w:r>
      <w:r>
        <w:rPr>
          <w:rtl/>
        </w:rPr>
        <w:t xml:space="preserve">γ </w:t>
      </w:r>
      <w:r>
        <w:rPr>
          <w:rtl/>
          <w:lang w:bidi="he-IL"/>
        </w:rPr>
        <w:t>ביציאה ל־</w:t>
      </w:r>
      <w:r>
        <w:rPr>
          <w:rtl/>
        </w:rPr>
        <w:t xml:space="preserve">γ </w:t>
      </w:r>
      <w:r>
        <w:rPr>
          <w:rtl/>
          <w:lang w:bidi="he-IL"/>
        </w:rPr>
        <w:t>ההתחלתי עבור אינטגרטורים ורזולוציות זמן שונות</w:t>
      </w:r>
      <w:r>
        <w:rPr>
          <w:rtl/>
        </w:rPr>
        <w:t xml:space="preserve">. </w:t>
      </w:r>
      <w:r>
        <w:rPr>
          <w:rtl/>
          <w:lang w:bidi="he-IL"/>
        </w:rPr>
        <w:t>תנועה בשדה מגנטי בלבד היא בדיקה נקייה משום ששדה מגנטי משנה את כיוון המהירות אך אינו מבצע עבודה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אלומות לא מקולמטות</w:t>
      </w:r>
      <w:r>
        <w:rPr>
          <w:rFonts w:ascii="Arial" w:eastAsia="Arial" w:hAnsi="Arial"/>
          <w:color w:val="1F4E79"/>
          <w:sz w:val="30"/>
          <w:rtl/>
        </w:rPr>
        <w:t xml:space="preserve">, DLA </w:t>
      </w:r>
      <w:r>
        <w:rPr>
          <w:rFonts w:ascii="Arial" w:eastAsia="Arial" w:hAnsi="Arial"/>
          <w:color w:val="1F4E79"/>
          <w:sz w:val="30"/>
          <w:rtl/>
          <w:lang w:bidi="he-IL"/>
        </w:rPr>
        <w:t>ו־</w:t>
      </w:r>
      <w:r>
        <w:rPr>
          <w:rFonts w:ascii="Arial" w:eastAsia="Arial" w:hAnsi="Arial"/>
          <w:color w:val="1F4E79"/>
          <w:sz w:val="30"/>
          <w:rtl/>
        </w:rPr>
        <w:t>TNSA</w:t>
      </w:r>
    </w:p>
    <w:p w:rsidR="005B33CD" w:rsidRDefault="00015EDE" w:rsidP="00FD43E3">
      <w:pPr>
        <w:bidi/>
        <w:spacing w:after="100"/>
        <w:ind w:left="720"/>
      </w:pPr>
      <w:r>
        <w:rPr>
          <w:rtl/>
        </w:rPr>
        <w:t xml:space="preserve">Non_collimataed_beams </w:t>
      </w:r>
      <w:r>
        <w:rPr>
          <w:rtl/>
          <w:lang w:bidi="he-IL"/>
        </w:rPr>
        <w:t>דוגמת זוויות אזימוט והגבהה מהתפלגות אקספוננציאלית</w:t>
      </w:r>
      <w:r>
        <w:rPr>
          <w:rtl/>
        </w:rPr>
        <w:t xml:space="preserve">, </w:t>
      </w:r>
      <w:r>
        <w:rPr>
          <w:rtl/>
          <w:lang w:bidi="he-IL"/>
        </w:rPr>
        <w:t>גאוסיאנית</w:t>
      </w:r>
      <w:r>
        <w:rPr>
          <w:rtl/>
        </w:rPr>
        <w:t xml:space="preserve">, </w:t>
      </w:r>
      <w:r>
        <w:rPr>
          <w:rtl/>
          <w:lang w:bidi="he-IL"/>
        </w:rPr>
        <w:t>אחידה או ללא פיזור</w:t>
      </w:r>
      <w:r>
        <w:rPr>
          <w:rtl/>
        </w:rPr>
        <w:t xml:space="preserve">. real_beams </w:t>
      </w:r>
      <w:r>
        <w:rPr>
          <w:rtl/>
          <w:lang w:bidi="he-IL"/>
        </w:rPr>
        <w:t>מוסיפה התפלגות אנרגיה אקספוננציאלית</w:t>
      </w:r>
      <w:r>
        <w:rPr>
          <w:rtl/>
        </w:rPr>
        <w:t>,</w:t>
      </w:r>
      <w:r>
        <w:rPr>
          <w:rtl/>
          <w:lang w:bidi="he-IL"/>
        </w:rPr>
        <w:t xml:space="preserve"> גאוסיאנית</w:t>
      </w:r>
      <w:r>
        <w:rPr>
          <w:rtl/>
        </w:rPr>
        <w:t xml:space="preserve">, </w:t>
      </w:r>
      <w:r>
        <w:rPr>
          <w:rtl/>
          <w:lang w:bidi="he-IL"/>
        </w:rPr>
        <w:t>אחידה</w:t>
      </w:r>
      <w:r>
        <w:rPr>
          <w:rtl/>
        </w:rPr>
        <w:t xml:space="preserve">, DLA </w:t>
      </w:r>
      <w:r>
        <w:rPr>
          <w:rtl/>
          <w:lang w:bidi="he-IL"/>
        </w:rPr>
        <w:t xml:space="preserve">מסוג </w:t>
      </w:r>
      <w:r>
        <w:rPr>
          <w:rtl/>
        </w:rPr>
        <w:t xml:space="preserve">gamma </w:t>
      </w:r>
      <w:r>
        <w:rPr>
          <w:rtl/>
          <w:lang w:bidi="he-IL"/>
        </w:rPr>
        <w:t>או מונואנרגטית</w:t>
      </w:r>
      <w:r>
        <w:rPr>
          <w:rtl/>
        </w:rPr>
        <w:t xml:space="preserve">. TNSA </w:t>
      </w:r>
      <w:r>
        <w:rPr>
          <w:rtl/>
          <w:lang w:bidi="he-IL"/>
        </w:rPr>
        <w:t>חוזרת על החישוב עבור כמה סוגי חלקיקים ומאחדת את נקודות הפגיעה למפת גלאי אחת</w:t>
      </w:r>
      <w:r>
        <w:rPr>
          <w:rtl/>
        </w:rPr>
        <w:t>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לשחזור מדויק של אלומות אקראיות יש להגדיר </w:t>
      </w:r>
      <w:r>
        <w:rPr>
          <w:rtl/>
        </w:rPr>
        <w:t xml:space="preserve">seed </w:t>
      </w:r>
      <w:r>
        <w:rPr>
          <w:rtl/>
          <w:lang w:bidi="he-IL"/>
        </w:rPr>
        <w:t>לפני הדגימה</w:t>
      </w:r>
      <w:r>
        <w:rPr>
          <w:rtl/>
        </w:rPr>
        <w:t>: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np.random.seed(12345)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10. </w:t>
      </w:r>
      <w:r>
        <w:rPr>
          <w:rFonts w:ascii="Arial" w:eastAsia="Arial" w:hAnsi="Arial"/>
          <w:color w:val="1F4E79"/>
          <w:sz w:val="36"/>
          <w:rtl/>
          <w:lang w:bidi="he-IL"/>
        </w:rPr>
        <w:t>פלטים וייצוג התוצאות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R_vec_mm, v_vec_m0s, gamma_vec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R_vec_mm — </w:t>
      </w:r>
      <w:r>
        <w:rPr>
          <w:rtl/>
          <w:lang w:bidi="he-IL"/>
        </w:rPr>
        <w:t>המסלול במילימטרים</w:t>
      </w:r>
      <w:r>
        <w:rPr>
          <w:rtl/>
        </w:rPr>
        <w:t xml:space="preserve">; </w:t>
      </w:r>
      <w:r>
        <w:rPr>
          <w:rtl/>
          <w:lang w:bidi="he-IL"/>
        </w:rPr>
        <w:t>הנקודה האחרונה משוחזרת על הגבול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v_vec_m0s — </w:t>
      </w:r>
      <w:r>
        <w:rPr>
          <w:rtl/>
          <w:lang w:bidi="he-IL"/>
        </w:rPr>
        <w:t>היסטוריית המהירות במטר לשנייה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</w:rPr>
        <w:t xml:space="preserve">gamma_vec — </w:t>
      </w:r>
      <w:r>
        <w:rPr>
          <w:rtl/>
          <w:lang w:bidi="he-IL"/>
        </w:rPr>
        <w:t>פקטור לורנץ לאורך המסלול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מפות גלאי משתמשות בקואורדינטות הסופיות </w:t>
      </w:r>
      <w:r>
        <w:rPr>
          <w:rtl/>
        </w:rPr>
        <w:t xml:space="preserve">x </w:t>
      </w:r>
      <w:r>
        <w:rPr>
          <w:rtl/>
          <w:lang w:bidi="he-IL"/>
        </w:rPr>
        <w:t>ו־</w:t>
      </w:r>
      <w:r>
        <w:rPr>
          <w:rtl/>
        </w:rPr>
        <w:t>y.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מחלקות הפוטנציאל והשדה מספקות מפות צבע</w:t>
      </w:r>
      <w:r>
        <w:rPr>
          <w:rtl/>
        </w:rPr>
        <w:t xml:space="preserve">, streamlines </w:t>
      </w:r>
      <w:r>
        <w:rPr>
          <w:rtl/>
          <w:lang w:bidi="he-IL"/>
        </w:rPr>
        <w:t>וחיצי שדה</w:t>
      </w:r>
      <w:r>
        <w:rPr>
          <w:rtl/>
        </w:rPr>
        <w:t>.</w:t>
      </w:r>
    </w:p>
    <w:p w:rsidR="005B33CD" w:rsidRDefault="00015EDE" w:rsidP="00FD43E3">
      <w:pPr>
        <w:bidi/>
        <w:ind w:left="720"/>
      </w:pPr>
      <w:r>
        <w:rPr>
          <w:noProof/>
          <w:lang w:bidi="he-IL"/>
        </w:rPr>
        <w:drawing>
          <wp:inline distT="0" distB="0" distL="0" distR="0">
            <wp:extent cx="5669280" cy="30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CD" w:rsidRDefault="00015EDE" w:rsidP="00FD43E3">
      <w:pPr>
        <w:bidi/>
        <w:spacing w:after="160"/>
        <w:ind w:left="720"/>
      </w:pPr>
      <w:r>
        <w:rPr>
          <w:i/>
          <w:rtl/>
          <w:lang w:bidi="he-IL"/>
        </w:rPr>
        <w:t>איור לדוגמה מתוך תוצאות השדה הנומרי השמורות בפרויקט</w:t>
      </w:r>
      <w:r>
        <w:rPr>
          <w:i/>
          <w:rtl/>
        </w:rPr>
        <w:t>.</w:t>
      </w:r>
    </w:p>
    <w:p w:rsidR="005B33CD" w:rsidRDefault="00015EDE" w:rsidP="00FD43E3">
      <w:pPr>
        <w:bidi/>
        <w:ind w:left="720"/>
      </w:pPr>
      <w:r>
        <w:rPr>
          <w:noProof/>
          <w:lang w:bidi="he-IL"/>
        </w:rPr>
        <w:lastRenderedPageBreak/>
        <w:drawing>
          <wp:inline distT="0" distB="0" distL="0" distR="0">
            <wp:extent cx="5669280" cy="3129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vers vs anali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CD" w:rsidRDefault="00015EDE" w:rsidP="00FD43E3">
      <w:pPr>
        <w:bidi/>
        <w:spacing w:after="160"/>
        <w:ind w:left="720"/>
      </w:pPr>
      <w:r>
        <w:rPr>
          <w:i/>
          <w:rtl/>
          <w:lang w:bidi="he-IL"/>
        </w:rPr>
        <w:t>השוואה לדוגמה בין אינטגרטורים לפתרון האנליטי</w:t>
      </w:r>
      <w:r>
        <w:rPr>
          <w:i/>
          <w:rtl/>
        </w:rPr>
        <w:t>.</w:t>
      </w:r>
    </w:p>
    <w:p w:rsidR="005B33CD" w:rsidRDefault="00015EDE" w:rsidP="00FD43E3">
      <w:pPr>
        <w:bidi/>
        <w:ind w:left="720"/>
      </w:pPr>
      <w:r>
        <w:rPr>
          <w:noProof/>
          <w:lang w:bidi="he-IL"/>
        </w:rPr>
        <w:drawing>
          <wp:inline distT="0" distB="0" distL="0" distR="0">
            <wp:extent cx="5669280" cy="31291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CD" w:rsidRDefault="00015EDE" w:rsidP="00FD43E3">
      <w:pPr>
        <w:bidi/>
        <w:spacing w:after="160"/>
        <w:ind w:left="720"/>
      </w:pPr>
      <w:r>
        <w:rPr>
          <w:i/>
          <w:rtl/>
          <w:lang w:bidi="he-IL"/>
        </w:rPr>
        <w:t>מפת פגיעות לדוגמה עבור אלומה בעלת פיזור ספקטרלי וזוויתי</w:t>
      </w:r>
      <w:r>
        <w:rPr>
          <w:i/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11. </w:t>
      </w:r>
      <w:r>
        <w:rPr>
          <w:rFonts w:ascii="Arial" w:eastAsia="Arial" w:hAnsi="Arial"/>
          <w:color w:val="1F4E79"/>
          <w:sz w:val="36"/>
          <w:rtl/>
          <w:lang w:bidi="he-IL"/>
        </w:rPr>
        <w:t>מתודולוגיית אימות מומלצת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לאמת את המרת האנרגיה למהירות ואת חישוב </w:t>
      </w:r>
      <w:r>
        <w:rPr>
          <w:rtl/>
        </w:rPr>
        <w:t>γ.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להשוות את מיקום היציאה בשדה אחיד לפתרון </w:t>
      </w:r>
      <w:r>
        <w:rPr>
          <w:rtl/>
        </w:rPr>
        <w:t>_analitic_sol_vel2dist.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לאמת את סדרי הזמן על שדה אנליטי וחלק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להשוות </w:t>
      </w:r>
      <w:r>
        <w:rPr>
          <w:rtl/>
        </w:rPr>
        <w:t xml:space="preserve">Linear </w:t>
      </w:r>
      <w:r>
        <w:rPr>
          <w:rtl/>
          <w:lang w:bidi="he-IL"/>
        </w:rPr>
        <w:t>ו־</w:t>
      </w:r>
      <w:r>
        <w:rPr>
          <w:rtl/>
        </w:rPr>
        <w:t xml:space="preserve">Spline </w:t>
      </w:r>
      <w:r>
        <w:rPr>
          <w:rtl/>
          <w:lang w:bidi="he-IL"/>
        </w:rPr>
        <w:t>על אותו גריד נומרי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לבדוק שימור מהירות או </w:t>
      </w:r>
      <w:r>
        <w:rPr>
          <w:rtl/>
        </w:rPr>
        <w:t xml:space="preserve">γ </w:t>
      </w:r>
      <w:r>
        <w:rPr>
          <w:rtl/>
          <w:lang w:bidi="he-IL"/>
        </w:rPr>
        <w:t>בתנועה מגנטית בלבד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lastRenderedPageBreak/>
        <w:t>לעדן את גריד הפוטנציאל בנפרד מעידון הזמן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להריץ סימולציות אקראיות מחדש עם </w:t>
      </w:r>
      <w:r>
        <w:rPr>
          <w:rtl/>
        </w:rPr>
        <w:t xml:space="preserve">seed </w:t>
      </w:r>
      <w:r>
        <w:rPr>
          <w:rtl/>
          <w:lang w:bidi="he-IL"/>
        </w:rPr>
        <w:t>קבוע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לשמור לצד כל איור את מלוא פרמטרי הגאומטריה</w:t>
      </w:r>
      <w:r>
        <w:rPr>
          <w:rtl/>
        </w:rPr>
        <w:t xml:space="preserve">, </w:t>
      </w:r>
      <w:r>
        <w:rPr>
          <w:rtl/>
          <w:lang w:bidi="he-IL"/>
        </w:rPr>
        <w:t>החלקיק</w:t>
      </w:r>
      <w:r>
        <w:rPr>
          <w:rtl/>
        </w:rPr>
        <w:t xml:space="preserve">, </w:t>
      </w:r>
      <w:r>
        <w:rPr>
          <w:rtl/>
          <w:lang w:bidi="he-IL"/>
        </w:rPr>
        <w:t>השדה</w:t>
      </w:r>
      <w:r>
        <w:rPr>
          <w:rtl/>
        </w:rPr>
        <w:t xml:space="preserve">, </w:t>
      </w:r>
      <w:r>
        <w:rPr>
          <w:rtl/>
          <w:lang w:bidi="he-IL"/>
        </w:rPr>
        <w:t>הגריד והזמן</w:t>
      </w:r>
      <w:r>
        <w:rPr>
          <w:rtl/>
        </w:rPr>
        <w:t>.</w:t>
      </w:r>
    </w:p>
    <w:p w:rsidR="005B33CD" w:rsidRDefault="00015EDE" w:rsidP="00FD43E3">
      <w:pPr>
        <w:bidi/>
        <w:spacing w:after="100"/>
        <w:ind w:left="720"/>
      </w:pPr>
      <w:r>
        <w:rPr>
          <w:rtl/>
          <w:lang w:bidi="he-IL"/>
        </w:rPr>
        <w:t xml:space="preserve">הסדרים התאורטיים הם </w:t>
      </w:r>
      <w:r>
        <w:rPr>
          <w:rtl/>
        </w:rPr>
        <w:t xml:space="preserve">Euler </w:t>
      </w:r>
      <w:r>
        <w:rPr>
          <w:rtl/>
          <w:lang w:bidi="he-IL"/>
        </w:rPr>
        <w:t>מסדר ראשון</w:t>
      </w:r>
      <w:r>
        <w:rPr>
          <w:rtl/>
        </w:rPr>
        <w:t xml:space="preserve">, RK2 </w:t>
      </w:r>
      <w:r>
        <w:rPr>
          <w:rtl/>
          <w:lang w:bidi="he-IL"/>
        </w:rPr>
        <w:t>מסדר שני</w:t>
      </w:r>
      <w:r>
        <w:rPr>
          <w:rtl/>
        </w:rPr>
        <w:t xml:space="preserve">, RK4 </w:t>
      </w:r>
      <w:r>
        <w:rPr>
          <w:rtl/>
          <w:lang w:bidi="he-IL"/>
        </w:rPr>
        <w:t>מסדר רביעי כאשר אגף ימין חלק מספיק</w:t>
      </w:r>
      <w:r>
        <w:rPr>
          <w:rtl/>
        </w:rPr>
        <w:t xml:space="preserve">, </w:t>
      </w:r>
      <w:r>
        <w:rPr>
          <w:rtl/>
          <w:lang w:bidi="he-IL"/>
        </w:rPr>
        <w:t>ו־</w:t>
      </w:r>
      <w:r>
        <w:rPr>
          <w:rtl/>
        </w:rPr>
        <w:t xml:space="preserve">Boris </w:t>
      </w:r>
      <w:r>
        <w:rPr>
          <w:rtl/>
          <w:lang w:bidi="he-IL"/>
        </w:rPr>
        <w:t>מסדר שני כאשר דגימת השדה והסטגרינג עקביים</w:t>
      </w:r>
      <w:r>
        <w:rPr>
          <w:rtl/>
        </w:rPr>
        <w:t xml:space="preserve">. </w:t>
      </w:r>
      <w:r>
        <w:rPr>
          <w:rtl/>
          <w:lang w:bidi="he-IL"/>
        </w:rPr>
        <w:t>אינטרפולציית השדה ואירוע היציאה עלולים להגביל את הסדר הנצפה</w:t>
      </w:r>
      <w:r>
        <w:rPr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12. </w:t>
      </w:r>
      <w:r>
        <w:rPr>
          <w:rFonts w:ascii="Arial" w:eastAsia="Arial" w:hAnsi="Arial"/>
          <w:color w:val="1F4E79"/>
          <w:sz w:val="36"/>
          <w:rtl/>
          <w:lang w:bidi="he-IL"/>
        </w:rPr>
        <w:t>הערות יישום ומגבלות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האיות </w:t>
      </w:r>
      <w:r>
        <w:rPr>
          <w:rtl/>
        </w:rPr>
        <w:t xml:space="preserve">Analitic field, grid_interpulation, _exect_exist </w:t>
      </w:r>
      <w:r>
        <w:rPr>
          <w:rtl/>
          <w:lang w:bidi="he-IL"/>
        </w:rPr>
        <w:t>ו־</w:t>
      </w:r>
      <w:r>
        <w:rPr>
          <w:rtl/>
        </w:rPr>
        <w:t xml:space="preserve">RK4_Hermit </w:t>
      </w:r>
      <w:r>
        <w:rPr>
          <w:rtl/>
          <w:lang w:bidi="he-IL"/>
        </w:rPr>
        <w:t>הוא חלק מהממשק הנוכחי ויש להשתמש בו בדיוק או לשנותו בכל המקומות יחד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מודל השדה נבנה ביצירת </w:t>
      </w:r>
      <w:r>
        <w:rPr>
          <w:rtl/>
        </w:rPr>
        <w:t xml:space="preserve">Integrators </w:t>
      </w:r>
      <w:r>
        <w:rPr>
          <w:rtl/>
          <w:lang w:bidi="he-IL"/>
        </w:rPr>
        <w:t>או בקריאה ל־</w:t>
      </w:r>
      <w:r>
        <w:rPr>
          <w:rtl/>
        </w:rPr>
        <w:t xml:space="preserve">_update_solution. </w:t>
      </w:r>
      <w:r>
        <w:rPr>
          <w:rtl/>
          <w:lang w:bidi="he-IL"/>
        </w:rPr>
        <w:t>עדכון מילון הפרמטרים לבדו אינו בונה מחדש פוטנציאל נומרי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הספליין חותך קואורדינטות אל תחום הטבלה</w:t>
      </w:r>
      <w:r>
        <w:rPr>
          <w:rtl/>
        </w:rPr>
        <w:t xml:space="preserve">. </w:t>
      </w:r>
      <w:r>
        <w:rPr>
          <w:rtl/>
          <w:lang w:bidi="he-IL"/>
        </w:rPr>
        <w:t>לכן תחום הגריד חייב להכיל את כל המסלול ואת אזור הפרינג</w:t>
      </w:r>
      <w:r>
        <w:rPr>
          <w:rtl/>
        </w:rPr>
        <w:t xml:space="preserve">' </w:t>
      </w:r>
      <w:r>
        <w:rPr>
          <w:rtl/>
          <w:lang w:bidi="he-IL"/>
        </w:rPr>
        <w:t>הרצוי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תנאי השפה הטבעיים של הספליין כופים נגזרת שנייה אפס בקצוות</w:t>
      </w:r>
      <w:r>
        <w:rPr>
          <w:rtl/>
        </w:rPr>
        <w:t xml:space="preserve">; </w:t>
      </w:r>
      <w:r>
        <w:rPr>
          <w:rtl/>
          <w:lang w:bidi="he-IL"/>
        </w:rPr>
        <w:t>רצוי למקם את גבולות החישוב באזור שבו השדה כבר משתנה לאט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ספליין קובי עשוי לבצע </w:t>
      </w:r>
      <w:r>
        <w:rPr>
          <w:rtl/>
        </w:rPr>
        <w:t xml:space="preserve">overshoot </w:t>
      </w:r>
      <w:r>
        <w:rPr>
          <w:rtl/>
          <w:lang w:bidi="he-IL"/>
        </w:rPr>
        <w:t>ליד אי־רציפות אמיתית</w:t>
      </w:r>
      <w:r>
        <w:rPr>
          <w:rtl/>
        </w:rPr>
        <w:t xml:space="preserve">. </w:t>
      </w:r>
      <w:r>
        <w:rPr>
          <w:rtl/>
          <w:lang w:bidi="he-IL"/>
        </w:rPr>
        <w:t>פרינג</w:t>
      </w:r>
      <w:r>
        <w:rPr>
          <w:rtl/>
        </w:rPr>
        <w:t xml:space="preserve">' </w:t>
      </w:r>
      <w:r>
        <w:rPr>
          <w:rtl/>
          <w:lang w:bidi="he-IL"/>
        </w:rPr>
        <w:t xml:space="preserve">פיזיקלי מסוג </w:t>
      </w:r>
      <w:r>
        <w:rPr>
          <w:rtl/>
        </w:rPr>
        <w:t xml:space="preserve">Enge </w:t>
      </w:r>
      <w:r>
        <w:rPr>
          <w:rtl/>
          <w:lang w:bidi="he-IL"/>
        </w:rPr>
        <w:t>חלק</w:t>
      </w:r>
      <w:r>
        <w:rPr>
          <w:rtl/>
        </w:rPr>
        <w:t xml:space="preserve">, </w:t>
      </w:r>
      <w:r>
        <w:rPr>
          <w:rtl/>
          <w:lang w:bidi="he-IL"/>
        </w:rPr>
        <w:t xml:space="preserve">אך </w:t>
      </w:r>
      <w:r>
        <w:rPr>
          <w:rtl/>
        </w:rPr>
        <w:t xml:space="preserve">fringe=0 </w:t>
      </w:r>
      <w:r>
        <w:rPr>
          <w:rtl/>
          <w:lang w:bidi="he-IL"/>
        </w:rPr>
        <w:t>מייצג קפיצה מכוונת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הפתרון הנומרי הוא דו־ממדי ואינו פותר אלקטרומגנטיות תלת־ממדית כללית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הרצות מרובות חלקיקים עשויות לצרוך זיכרון רב משום שאובייקטי אינטגרטור וגרידי שדה מועתקים לתהליכי עבודה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איור שמור אינו מספיק לשחזור מלא ללא פרמטרים</w:t>
      </w:r>
      <w:r>
        <w:rPr>
          <w:rtl/>
        </w:rPr>
        <w:t xml:space="preserve">, seed, </w:t>
      </w:r>
      <w:r>
        <w:rPr>
          <w:rtl/>
          <w:lang w:bidi="he-IL"/>
        </w:rPr>
        <w:t>גרסת קוד וגרסאות תלויות</w:t>
      </w:r>
      <w:r>
        <w:rPr>
          <w:rtl/>
        </w:rPr>
        <w:t>.</w:t>
      </w:r>
    </w:p>
    <w:p w:rsidR="005B33CD" w:rsidRDefault="00015EDE" w:rsidP="00FD43E3">
      <w:pPr>
        <w:pStyle w:val="Heading2"/>
        <w:bidi/>
        <w:ind w:left="720"/>
      </w:pPr>
      <w:r>
        <w:rPr>
          <w:rFonts w:ascii="Arial" w:eastAsia="Arial" w:hAnsi="Arial"/>
          <w:color w:val="1F4E79"/>
          <w:sz w:val="30"/>
          <w:rtl/>
          <w:lang w:bidi="he-IL"/>
        </w:rPr>
        <w:t>בדיקות תחזוקה לאחר שינוי קוד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לבדוק יחד את מסלולי האינטרפולציה של השדה המגנטי והחשמלי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לבדוק את ענפי השדה האנליטי והנומרי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לבדוק את גבולות החריר והגוף בכל שיטות שחזור היציאה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לבדוק קלט אנרגיה יחיד וקלט מערך אנרגיות</w:t>
      </w:r>
      <w:r>
        <w:rPr>
          <w:rtl/>
        </w:rPr>
        <w:t>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לבדוק הרצה סדרתית והרצת </w:t>
      </w:r>
      <w:r>
        <w:rPr>
          <w:rtl/>
        </w:rPr>
        <w:t>multiprocessing.</w:t>
      </w:r>
    </w:p>
    <w:p w:rsidR="005B33CD" w:rsidRDefault="00015EDE" w:rsidP="00FD43E3">
      <w:pPr>
        <w:pStyle w:val="ListBullet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לעבור על כל בלוקי </w:t>
      </w:r>
      <w:r>
        <w:rPr>
          <w:rtl/>
        </w:rPr>
        <w:t xml:space="preserve">if True </w:t>
      </w:r>
      <w:r>
        <w:rPr>
          <w:rtl/>
          <w:lang w:bidi="he-IL"/>
        </w:rPr>
        <w:t>הפעילים ב־</w:t>
      </w:r>
      <w:r>
        <w:rPr>
          <w:rtl/>
        </w:rPr>
        <w:t xml:space="preserve">main.py </w:t>
      </w:r>
      <w:r>
        <w:rPr>
          <w:rtl/>
          <w:lang w:bidi="he-IL"/>
        </w:rPr>
        <w:t>לפני הרצה להגשה</w:t>
      </w:r>
      <w:r>
        <w:rPr>
          <w:rtl/>
        </w:rPr>
        <w:t>.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13. </w:t>
      </w:r>
      <w:r>
        <w:rPr>
          <w:rFonts w:ascii="Arial" w:eastAsia="Arial" w:hAnsi="Arial"/>
          <w:color w:val="1F4E79"/>
          <w:sz w:val="36"/>
          <w:rtl/>
          <w:lang w:bidi="he-IL"/>
        </w:rPr>
        <w:t>דוגמת שימוש מלאה</w:t>
      </w:r>
    </w:p>
    <w:p w:rsidR="005B33CD" w:rsidRDefault="00015EDE" w:rsidP="00FD43E3">
      <w:pPr>
        <w:shd w:val="clear" w:color="auto" w:fill="F2F2F2"/>
        <w:bidi/>
        <w:spacing w:after="120"/>
        <w:ind w:left="1117" w:right="397"/>
      </w:pPr>
      <w:r>
        <w:rPr>
          <w:rFonts w:ascii="Consolas" w:eastAsia="Consolas" w:hAnsi="Consolas"/>
          <w:sz w:val="18"/>
        </w:rPr>
        <w:t>import numpy as np</w:t>
      </w:r>
      <w:r>
        <w:rPr>
          <w:rFonts w:ascii="Consolas" w:eastAsia="Consolas" w:hAnsi="Consolas"/>
          <w:sz w:val="18"/>
        </w:rPr>
        <w:br/>
        <w:t>from spectrometer.Experiment import Experiment</w:t>
      </w:r>
      <w:r>
        <w:rPr>
          <w:rFonts w:ascii="Consolas" w:eastAsia="Consolas" w:hAnsi="Consolas"/>
          <w:sz w:val="18"/>
        </w:rPr>
        <w:br/>
        <w:t>from spectrometer.integrators import Integrators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experiment = Experiment(</w:t>
      </w:r>
      <w:r>
        <w:rPr>
          <w:rFonts w:ascii="Consolas" w:eastAsia="Consolas" w:hAnsi="Consolas"/>
          <w:sz w:val="18"/>
        </w:rPr>
        <w:br/>
        <w:t xml:space="preserve">    height_mm=26, width_mm=12.5, depth_mm=50.8,</w:t>
      </w:r>
      <w:r>
        <w:rPr>
          <w:rFonts w:ascii="Consolas" w:eastAsia="Consolas" w:hAnsi="Consolas"/>
          <w:sz w:val="18"/>
        </w:rPr>
        <w:br/>
        <w:t xml:space="preserve">    shield_mm=5, yoke=0, pinhole_dia_mm=3,</w:t>
      </w:r>
      <w:r>
        <w:rPr>
          <w:rFonts w:ascii="Consolas" w:eastAsia="Consolas" w:hAnsi="Consolas"/>
          <w:sz w:val="18"/>
        </w:rPr>
        <w:br/>
        <w:t xml:space="preserve">    R0_mm=np.array([0.0, -10.0, 0.0]),</w:t>
      </w:r>
      <w:r>
        <w:rPr>
          <w:rFonts w:ascii="Consolas" w:eastAsia="Consolas" w:hAnsi="Consolas"/>
          <w:sz w:val="18"/>
        </w:rPr>
        <w:br/>
        <w:t xml:space="preserve">    q_eng_MeV=np.array([0.0, 3.0, 0.0]),</w:t>
      </w:r>
      <w:r>
        <w:rPr>
          <w:rFonts w:ascii="Consolas" w:eastAsia="Consolas" w:hAnsi="Consolas"/>
          <w:sz w:val="18"/>
        </w:rPr>
        <w:br/>
        <w:t xml:space="preserve">    m_kg=9.109e-31, q_C=-1.602e-19,</w:t>
      </w:r>
      <w:r>
        <w:rPr>
          <w:rFonts w:ascii="Consolas" w:eastAsia="Consolas" w:hAnsi="Consolas"/>
          <w:sz w:val="18"/>
        </w:rPr>
        <w:br/>
        <w:t xml:space="preserve">    Bx0_T=0.5, Ex0_Vm=0.0,</w:t>
      </w:r>
      <w:r>
        <w:rPr>
          <w:rFonts w:ascii="Consolas" w:eastAsia="Consolas" w:hAnsi="Consolas"/>
          <w:sz w:val="18"/>
        </w:rPr>
        <w:br/>
        <w:t xml:space="preserve">    fringe=1, sharp_edge=1,</w:t>
      </w:r>
      <w:r>
        <w:rPr>
          <w:rFonts w:ascii="Consolas" w:eastAsia="Consolas" w:hAnsi="Consolas"/>
          <w:sz w:val="18"/>
        </w:rPr>
        <w:br/>
        <w:t xml:space="preserve">    N_steps=1600, CFL=0.05,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solution="Numeric Field",</w:t>
      </w:r>
      <w:r>
        <w:rPr>
          <w:rFonts w:ascii="Consolas" w:eastAsia="Consolas" w:hAnsi="Consolas"/>
          <w:sz w:val="18"/>
        </w:rPr>
        <w:br/>
        <w:t xml:space="preserve">    Nx_p=129, Ny_p=129,</w:t>
      </w:r>
      <w:r>
        <w:rPr>
          <w:rFonts w:ascii="Consolas" w:eastAsia="Consolas" w:hAnsi="Consolas"/>
          <w:sz w:val="18"/>
        </w:rPr>
        <w:br/>
        <w:t xml:space="preserve">    grid_interpulation="Spline",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params = experiment._evaluate_exp_paramas()</w:t>
      </w:r>
      <w:r>
        <w:rPr>
          <w:rFonts w:ascii="Consolas" w:eastAsia="Consolas" w:hAnsi="Consolas"/>
          <w:sz w:val="18"/>
        </w:rPr>
        <w:br/>
        <w:t>integrator = Integrators(params)</w:t>
      </w:r>
      <w:r>
        <w:rPr>
          <w:rFonts w:ascii="Consolas" w:eastAsia="Consolas" w:hAnsi="Consolas"/>
          <w:sz w:val="18"/>
        </w:rPr>
        <w:br/>
        <w:t>R_mm, v_ms, gamma = integrator._RK4_Hermit()</w:t>
      </w:r>
      <w:r>
        <w:rPr>
          <w:rFonts w:ascii="Consolas" w:eastAsia="Consolas" w:hAnsi="Consolas"/>
          <w:sz w:val="18"/>
        </w:rPr>
        <w:br/>
        <w:t>print(R_mm[-1])</w:t>
      </w:r>
    </w:p>
    <w:p w:rsidR="005B33CD" w:rsidRDefault="00015EDE" w:rsidP="00FD43E3">
      <w:pPr>
        <w:pStyle w:val="Heading1"/>
        <w:bidi/>
        <w:ind w:left="720"/>
      </w:pPr>
      <w:r>
        <w:rPr>
          <w:rFonts w:ascii="Arial" w:eastAsia="Arial" w:hAnsi="Arial"/>
          <w:color w:val="1F4E79"/>
          <w:sz w:val="36"/>
          <w:rtl/>
        </w:rPr>
        <w:t xml:space="preserve">14. </w:t>
      </w:r>
      <w:r>
        <w:rPr>
          <w:rFonts w:ascii="Arial" w:eastAsia="Arial" w:hAnsi="Arial"/>
          <w:color w:val="1F4E79"/>
          <w:sz w:val="36"/>
          <w:rtl/>
          <w:lang w:bidi="he-IL"/>
        </w:rPr>
        <w:t>רשימת בדיקה להרצה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להתקין את התלויות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להגדיר גאומטריה</w:t>
      </w:r>
      <w:r>
        <w:rPr>
          <w:rtl/>
        </w:rPr>
        <w:t xml:space="preserve">, </w:t>
      </w:r>
      <w:r>
        <w:rPr>
          <w:rtl/>
          <w:lang w:bidi="he-IL"/>
        </w:rPr>
        <w:t>חלקיק ושדות ב־</w:t>
      </w:r>
      <w:r>
        <w:rPr>
          <w:rtl/>
        </w:rPr>
        <w:t>main.py.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להפעיל בלוק אתחול שדה אחד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בשדה נומרי לבחור </w:t>
      </w:r>
      <w:r>
        <w:rPr>
          <w:rtl/>
        </w:rPr>
        <w:t xml:space="preserve">Linear </w:t>
      </w:r>
      <w:r>
        <w:rPr>
          <w:rtl/>
          <w:lang w:bidi="he-IL"/>
        </w:rPr>
        <w:t xml:space="preserve">או </w:t>
      </w:r>
      <w:r>
        <w:rPr>
          <w:rtl/>
        </w:rPr>
        <w:t xml:space="preserve">Spline </w:t>
      </w:r>
      <w:r>
        <w:rPr>
          <w:rtl/>
          <w:lang w:bidi="he-IL"/>
        </w:rPr>
        <w:t xml:space="preserve">ורזולוציה מהצורה </w:t>
      </w:r>
      <w:r>
        <w:rPr>
          <w:rtl/>
        </w:rPr>
        <w:t>2^k+1.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להפעיל את בלוק הניסוי הרצוי ולכבות את השאר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לבנות מחדש את השדה לאחר שינוי פרמטרים המשפיעים עליו</w:t>
      </w:r>
      <w:r>
        <w:rPr>
          <w:rtl/>
        </w:rPr>
        <w:t>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להריץ </w:t>
      </w:r>
      <w:r>
        <w:rPr>
          <w:rtl/>
        </w:rPr>
        <w:t xml:space="preserve">python main.py </w:t>
      </w:r>
      <w:r>
        <w:rPr>
          <w:rtl/>
          <w:lang w:bidi="he-IL"/>
        </w:rPr>
        <w:t xml:space="preserve">מתוך </w:t>
      </w:r>
      <w:r>
        <w:rPr>
          <w:rtl/>
        </w:rPr>
        <w:t>Final.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>לשמור תוצאה יחד עם פרמטרים ו־</w:t>
      </w:r>
      <w:r>
        <w:rPr>
          <w:rtl/>
        </w:rPr>
        <w:t>seed.</w:t>
      </w:r>
    </w:p>
    <w:p w:rsidR="005B33CD" w:rsidRDefault="00015EDE" w:rsidP="00FD43E3">
      <w:pPr>
        <w:pStyle w:val="ListNumber"/>
        <w:tabs>
          <w:tab w:val="clear" w:pos="360"/>
          <w:tab w:val="num" w:pos="1080"/>
        </w:tabs>
        <w:bidi/>
        <w:spacing w:after="40"/>
        <w:ind w:left="1080"/>
      </w:pPr>
      <w:r>
        <w:rPr>
          <w:rtl/>
          <w:lang w:bidi="he-IL"/>
        </w:rPr>
        <w:t xml:space="preserve">במבחן התכנסות לבדוק סדרי </w:t>
      </w:r>
      <w:r>
        <w:rPr>
          <w:rtl/>
        </w:rPr>
        <w:t xml:space="preserve">Richardson </w:t>
      </w:r>
      <w:r>
        <w:rPr>
          <w:rtl/>
          <w:lang w:bidi="he-IL"/>
        </w:rPr>
        <w:t>עוקבים ולא רק פיט גלובלי</w:t>
      </w:r>
      <w:r>
        <w:rPr>
          <w:rtl/>
        </w:rPr>
        <w:t>.</w:t>
      </w:r>
    </w:p>
    <w:sectPr w:rsidR="005B33CD" w:rsidSect="00034616">
      <w:headerReference w:type="default" r:id="rId11"/>
      <w:footerReference w:type="default" r:id="rId12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E85" w:rsidRDefault="00475E85">
      <w:pPr>
        <w:spacing w:after="0" w:line="240" w:lineRule="auto"/>
      </w:pPr>
      <w:r>
        <w:separator/>
      </w:r>
    </w:p>
  </w:endnote>
  <w:endnote w:type="continuationSeparator" w:id="0">
    <w:p w:rsidR="00475E85" w:rsidRDefault="00475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EDE" w:rsidRDefault="00015EDE">
    <w:pPr>
      <w:pStyle w:val="Footer"/>
      <w:jc w:val="center"/>
    </w:pPr>
    <w:r>
      <w:rPr>
        <w:color w:val="646464"/>
        <w:sz w:val="18"/>
      </w:rPr>
      <w:t>Final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E85" w:rsidRDefault="00475E85">
      <w:pPr>
        <w:spacing w:after="0" w:line="240" w:lineRule="auto"/>
      </w:pPr>
      <w:r>
        <w:separator/>
      </w:r>
    </w:p>
  </w:footnote>
  <w:footnote w:type="continuationSeparator" w:id="0">
    <w:p w:rsidR="00475E85" w:rsidRDefault="00475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EDE" w:rsidRDefault="00015EDE">
    <w:pPr>
      <w:pStyle w:val="Header"/>
      <w:bidi/>
      <w:jc w:val="right"/>
    </w:pPr>
    <w:r>
      <w:rPr>
        <w:color w:val="646464"/>
        <w:sz w:val="18"/>
        <w:rtl/>
        <w:lang w:bidi="he-IL"/>
      </w:rPr>
      <w:t xml:space="preserve">סימולציית ספקטרומטר </w:t>
    </w:r>
    <w:r>
      <w:rPr>
        <w:color w:val="646464"/>
        <w:sz w:val="18"/>
        <w:rtl/>
      </w:rPr>
      <w:t xml:space="preserve">— </w:t>
    </w:r>
    <w:r>
      <w:rPr>
        <w:color w:val="646464"/>
        <w:sz w:val="18"/>
        <w:rtl/>
        <w:lang w:bidi="he-IL"/>
      </w:rPr>
      <w:t>תיעוד טכני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EDE"/>
    <w:rsid w:val="00034616"/>
    <w:rsid w:val="0006063C"/>
    <w:rsid w:val="0015074B"/>
    <w:rsid w:val="0029639D"/>
    <w:rsid w:val="00326F90"/>
    <w:rsid w:val="00475E85"/>
    <w:rsid w:val="005B33CD"/>
    <w:rsid w:val="00AA1D8D"/>
    <w:rsid w:val="00B47730"/>
    <w:rsid w:val="00CB0664"/>
    <w:rsid w:val="00F77C28"/>
    <w:rsid w:val="00FC693F"/>
    <w:rsid w:val="00F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53D2A"/>
  <w14:defaultImageDpi w14:val="300"/>
  <w15:docId w15:val="{EDFEADEE-FC0A-4F71-B4E8-92921237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AC82E7-AE4A-4405-B91A-F365B9E3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1980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תיעוד טכני ומדריך משתמש — סימולציית ספקטרומטר</vt:lpstr>
    </vt:vector>
  </TitlesOfParts>
  <Manager/>
  <Company/>
  <LinksUpToDate>false</LinksUpToDate>
  <CharactersWithSpaces>13246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תיעוד טכני ומדריך משתמש — סימולציית ספקטרומטר</dc:title>
  <dc:subject>סימולציה יחסותית של חלקיקים טעונים בשדות חשמליים ומגנטיים</dc:subject>
  <dc:creator>פרויקט גמר</dc:creator>
  <cp:keywords>Spectrometer, RK4, Boris, Enge, multigrid, cubic spline</cp:keywords>
  <dc:description>generated by python-docx</dc:description>
  <cp:lastModifiedBy>Tamir</cp:lastModifiedBy>
  <cp:revision>3</cp:revision>
  <dcterms:created xsi:type="dcterms:W3CDTF">2013-12-23T23:15:00Z</dcterms:created>
  <dcterms:modified xsi:type="dcterms:W3CDTF">2026-10-04T15:30:00Z</dcterms:modified>
  <cp:category/>
</cp:coreProperties>
</file>