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68C" w:rsidRPr="006068AB" w:rsidRDefault="006068AB" w:rsidP="006068AB">
      <w:pPr>
        <w:pStyle w:val="Title"/>
        <w:bidi/>
        <w:jc w:val="center"/>
        <w:rPr>
          <w:rFonts w:asciiTheme="majorBidi" w:hAnsiTheme="majorBidi"/>
          <w:sz w:val="72"/>
          <w:szCs w:val="72"/>
          <w:rtl/>
        </w:rPr>
      </w:pPr>
      <w:r w:rsidRPr="006068AB">
        <w:rPr>
          <w:rFonts w:asciiTheme="majorBidi" w:hAnsiTheme="majorBidi"/>
          <w:sz w:val="72"/>
          <w:szCs w:val="72"/>
          <w:rtl/>
        </w:rPr>
        <w:t>תרגיל 2</w:t>
      </w:r>
    </w:p>
    <w:p w:rsidR="006068AB" w:rsidRPr="006068AB" w:rsidRDefault="006068AB" w:rsidP="006068AB">
      <w:pPr>
        <w:pStyle w:val="Subtitle"/>
        <w:bidi/>
        <w:jc w:val="center"/>
        <w:rPr>
          <w:rFonts w:asciiTheme="majorBidi" w:eastAsiaTheme="minorHAnsi" w:hAnsiTheme="majorBidi" w:cstheme="majorBidi"/>
          <w:color w:val="auto"/>
          <w:spacing w:val="0"/>
          <w:rtl/>
        </w:rPr>
      </w:pPr>
    </w:p>
    <w:p w:rsidR="006068AB" w:rsidRDefault="006068AB" w:rsidP="006068AB">
      <w:pPr>
        <w:bidi/>
        <w:jc w:val="center"/>
        <w:rPr>
          <w:rFonts w:asciiTheme="majorBidi" w:hAnsiTheme="majorBidi" w:cstheme="majorBidi"/>
          <w:sz w:val="50"/>
          <w:szCs w:val="50"/>
        </w:rPr>
      </w:pPr>
      <w:r w:rsidRPr="006068AB">
        <w:rPr>
          <w:rFonts w:asciiTheme="majorBidi" w:hAnsiTheme="majorBidi" w:cstheme="majorBidi"/>
          <w:sz w:val="50"/>
          <w:szCs w:val="50"/>
          <w:rtl/>
        </w:rPr>
        <w:t>תמיר כהן</w:t>
      </w:r>
    </w:p>
    <w:p w:rsidR="006068AB" w:rsidRDefault="006068AB" w:rsidP="006068AB">
      <w:pPr>
        <w:bidi/>
        <w:jc w:val="center"/>
        <w:rPr>
          <w:rFonts w:asciiTheme="majorBidi" w:hAnsiTheme="majorBidi" w:cstheme="majorBidi"/>
          <w:sz w:val="50"/>
          <w:szCs w:val="50"/>
        </w:rPr>
      </w:pPr>
    </w:p>
    <w:p w:rsidR="006068AB" w:rsidRDefault="006068AB" w:rsidP="006068AB">
      <w:pPr>
        <w:bidi/>
        <w:jc w:val="both"/>
        <w:rPr>
          <w:rFonts w:asciiTheme="majorBidi" w:hAnsiTheme="majorBidi" w:cstheme="majorBidi"/>
          <w:sz w:val="50"/>
          <w:szCs w:val="50"/>
          <w:rtl/>
        </w:rPr>
      </w:pPr>
      <w:r>
        <w:rPr>
          <w:rFonts w:asciiTheme="majorBidi" w:hAnsiTheme="majorBidi" w:cstheme="majorBidi" w:hint="cs"/>
          <w:sz w:val="50"/>
          <w:szCs w:val="50"/>
          <w:rtl/>
        </w:rPr>
        <w:t>שאלה 1:</w:t>
      </w:r>
    </w:p>
    <w:p w:rsidR="006068AB" w:rsidRPr="006C3841" w:rsidRDefault="006068AB" w:rsidP="006068AB">
      <w:pPr>
        <w:bidi/>
        <w:jc w:val="both"/>
        <w:rPr>
          <w:rFonts w:asciiTheme="majorBidi" w:hAnsiTheme="majorBidi" w:cstheme="majorBidi"/>
          <w:sz w:val="36"/>
          <w:szCs w:val="36"/>
          <w:rtl/>
        </w:rPr>
      </w:pPr>
      <w:r w:rsidRPr="006C3841">
        <w:rPr>
          <w:rFonts w:asciiTheme="majorBidi" w:hAnsiTheme="majorBidi" w:cstheme="majorBidi" w:hint="cs"/>
          <w:sz w:val="36"/>
          <w:szCs w:val="36"/>
          <w:rtl/>
        </w:rPr>
        <w:t>1.1</w:t>
      </w:r>
    </w:p>
    <w:p w:rsidR="006068AB" w:rsidRPr="006068AB" w:rsidRDefault="006C3841" w:rsidP="006068AB">
      <w:pPr>
        <w:bidi/>
        <w:jc w:val="both"/>
        <w:rPr>
          <w:rFonts w:asciiTheme="majorBidi" w:hAnsiTheme="majorBidi" w:cstheme="majorBidi"/>
          <w:sz w:val="50"/>
          <w:szCs w:val="50"/>
          <w:rtl/>
        </w:rPr>
      </w:pPr>
      <w:r>
        <w:rPr>
          <w:noProof/>
        </w:rPr>
        <w:drawing>
          <wp:inline distT="0" distB="0" distL="0" distR="0" wp14:anchorId="4DD45548" wp14:editId="40EB148E">
            <wp:extent cx="5943600" cy="4618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618355"/>
                    </a:xfrm>
                    <a:prstGeom prst="rect">
                      <a:avLst/>
                    </a:prstGeom>
                  </pic:spPr>
                </pic:pic>
              </a:graphicData>
            </a:graphic>
          </wp:inline>
        </w:drawing>
      </w:r>
    </w:p>
    <w:p w:rsidR="006068AB" w:rsidRDefault="006068AB" w:rsidP="006068AB">
      <w:pPr>
        <w:jc w:val="right"/>
        <w:rPr>
          <w:rFonts w:asciiTheme="majorBidi" w:hAnsiTheme="majorBidi" w:cstheme="majorBidi"/>
          <w:rtl/>
        </w:rPr>
      </w:pPr>
      <w:r>
        <w:rPr>
          <w:rFonts w:asciiTheme="majorBidi" w:hAnsiTheme="majorBidi" w:cstheme="majorBidi"/>
          <w:rtl/>
        </w:rPr>
        <w:br w:type="page"/>
      </w:r>
    </w:p>
    <w:p w:rsidR="006068AB" w:rsidRPr="006C3841" w:rsidRDefault="006068AB" w:rsidP="006068AB">
      <w:pPr>
        <w:bidi/>
        <w:rPr>
          <w:rFonts w:asciiTheme="majorBidi" w:hAnsiTheme="majorBidi" w:cstheme="majorBidi"/>
          <w:sz w:val="36"/>
          <w:szCs w:val="36"/>
          <w:rtl/>
        </w:rPr>
      </w:pPr>
      <w:r w:rsidRPr="006C3841">
        <w:rPr>
          <w:rFonts w:asciiTheme="majorBidi" w:hAnsiTheme="majorBidi" w:cstheme="majorBidi" w:hint="cs"/>
          <w:sz w:val="36"/>
          <w:szCs w:val="36"/>
          <w:rtl/>
        </w:rPr>
        <w:lastRenderedPageBreak/>
        <w:t>1.2</w:t>
      </w:r>
    </w:p>
    <w:p w:rsidR="006068AB" w:rsidRPr="00834B90" w:rsidRDefault="006068AB" w:rsidP="006C3841">
      <w:pPr>
        <w:bidi/>
        <w:rPr>
          <w:rFonts w:asciiTheme="majorBidi" w:hAnsiTheme="majorBidi" w:cstheme="majorBidi"/>
          <w:sz w:val="24"/>
          <w:szCs w:val="24"/>
          <w:rtl/>
        </w:rPr>
      </w:pPr>
      <w:r w:rsidRPr="00834B90">
        <w:rPr>
          <w:rFonts w:asciiTheme="majorBidi" w:hAnsiTheme="majorBidi" w:cstheme="majorBidi" w:hint="cs"/>
          <w:sz w:val="24"/>
          <w:szCs w:val="24"/>
          <w:rtl/>
        </w:rPr>
        <w:t>בחלק זה השוואתי בין ש</w:t>
      </w:r>
      <w:r w:rsidR="006C3841">
        <w:rPr>
          <w:rFonts w:asciiTheme="majorBidi" w:hAnsiTheme="majorBidi" w:cstheme="majorBidi" w:hint="cs"/>
          <w:sz w:val="24"/>
          <w:szCs w:val="24"/>
          <w:rtl/>
        </w:rPr>
        <w:t>לושה</w:t>
      </w:r>
      <w:r w:rsidRPr="00834B90">
        <w:rPr>
          <w:rFonts w:asciiTheme="majorBidi" w:hAnsiTheme="majorBidi" w:cstheme="majorBidi" w:hint="cs"/>
          <w:sz w:val="24"/>
          <w:szCs w:val="24"/>
          <w:rtl/>
        </w:rPr>
        <w:t xml:space="preserve"> סוגי אינטרגציה (למרות שהתבקשנו על שניים) שיטת הטרפזים הסטנדרטית, האחרת השיטה המופיעה בתרגיל</w:t>
      </w:r>
      <w:r w:rsidR="006C3841">
        <w:rPr>
          <w:rFonts w:asciiTheme="majorBidi" w:hAnsiTheme="majorBidi" w:cstheme="majorBidi" w:hint="cs"/>
          <w:sz w:val="24"/>
          <w:szCs w:val="24"/>
          <w:rtl/>
        </w:rPr>
        <w:t>.</w:t>
      </w:r>
    </w:p>
    <w:p w:rsidR="006068AB" w:rsidRPr="00834B90" w:rsidRDefault="006068AB" w:rsidP="006068AB">
      <w:pPr>
        <w:bidi/>
        <w:rPr>
          <w:rFonts w:asciiTheme="majorBidi" w:hAnsiTheme="majorBidi" w:cstheme="majorBidi"/>
          <w:sz w:val="24"/>
          <w:szCs w:val="24"/>
          <w:rtl/>
        </w:rPr>
      </w:pPr>
    </w:p>
    <w:p w:rsidR="006068AB" w:rsidRPr="00834B90" w:rsidRDefault="006068AB" w:rsidP="006068AB">
      <w:pPr>
        <w:bidi/>
        <w:rPr>
          <w:rFonts w:asciiTheme="majorBidi" w:hAnsiTheme="majorBidi" w:cstheme="majorBidi"/>
          <w:sz w:val="24"/>
          <w:szCs w:val="24"/>
          <w:rtl/>
        </w:rPr>
      </w:pPr>
      <w:r w:rsidRPr="00834B90">
        <w:rPr>
          <w:rFonts w:asciiTheme="majorBidi" w:hAnsiTheme="majorBidi" w:cstheme="majorBidi" w:hint="cs"/>
          <w:sz w:val="24"/>
          <w:szCs w:val="24"/>
          <w:rtl/>
        </w:rPr>
        <w:t>בעבור שיטת הטרפזים הרגילה:</w:t>
      </w:r>
    </w:p>
    <w:p w:rsidR="006068AB" w:rsidRPr="00834B90" w:rsidRDefault="006068AB" w:rsidP="006068AB">
      <w:pPr>
        <w:bidi/>
        <w:rPr>
          <w:rFonts w:asciiTheme="majorBidi" w:hAnsiTheme="majorBidi" w:cstheme="majorBidi"/>
          <w:sz w:val="24"/>
          <w:szCs w:val="24"/>
          <w:rtl/>
        </w:rPr>
      </w:pPr>
      <w:r w:rsidRPr="00834B90">
        <w:rPr>
          <w:rFonts w:asciiTheme="majorBidi" w:hAnsiTheme="majorBidi" w:cstheme="majorBidi" w:hint="cs"/>
          <w:sz w:val="24"/>
          <w:szCs w:val="24"/>
          <w:rtl/>
        </w:rPr>
        <w:t>מספר האטירציות: 17</w:t>
      </w:r>
    </w:p>
    <w:p w:rsidR="006068AB" w:rsidRPr="00834B90" w:rsidRDefault="006068AB" w:rsidP="006068AB">
      <w:pPr>
        <w:bidi/>
        <w:rPr>
          <w:rFonts w:asciiTheme="majorBidi" w:hAnsiTheme="majorBidi" w:cstheme="majorBidi"/>
          <w:sz w:val="24"/>
          <w:szCs w:val="24"/>
          <w:rtl/>
        </w:rPr>
      </w:pPr>
      <w:r w:rsidRPr="00834B90">
        <w:rPr>
          <w:rFonts w:asciiTheme="majorBidi" w:hAnsiTheme="majorBidi" w:cstheme="majorBidi" w:hint="cs"/>
          <w:sz w:val="24"/>
          <w:szCs w:val="24"/>
          <w:rtl/>
        </w:rPr>
        <w:t>זמן ריצה: 1.7 שניות</w:t>
      </w:r>
    </w:p>
    <w:p w:rsidR="006068AB" w:rsidRPr="006C3841" w:rsidRDefault="006068AB" w:rsidP="006C3841">
      <w:pPr>
        <w:bidi/>
        <w:rPr>
          <w:rFonts w:asciiTheme="majorBidi" w:hAnsiTheme="majorBidi" w:cstheme="majorBidi"/>
          <w:i/>
          <w:sz w:val="24"/>
          <w:szCs w:val="24"/>
        </w:rPr>
      </w:pPr>
      <w:proofErr w:type="spellStart"/>
      <w:r w:rsidRPr="00834B90">
        <w:rPr>
          <w:rFonts w:asciiTheme="majorBidi" w:hAnsiTheme="majorBidi" w:cstheme="majorBidi"/>
          <w:sz w:val="24"/>
          <w:szCs w:val="24"/>
        </w:rPr>
        <w:t>Dx</w:t>
      </w:r>
      <w:proofErr w:type="spellEnd"/>
      <w:r w:rsidRPr="00834B90">
        <w:rPr>
          <w:rFonts w:asciiTheme="majorBidi" w:hAnsiTheme="majorBidi" w:cstheme="majorBidi" w:hint="cs"/>
          <w:sz w:val="24"/>
          <w:szCs w:val="24"/>
          <w:rtl/>
        </w:rPr>
        <w:t xml:space="preserve">: </w:t>
      </w:r>
      <m:oMath>
        <m:r>
          <m:rPr>
            <m:sty m:val="p"/>
          </m:rPr>
          <w:rPr>
            <w:rFonts w:ascii="Cambria Math" w:hAnsi="Cambria Math" w:cs="Times New Roman"/>
            <w:sz w:val="24"/>
            <w:szCs w:val="24"/>
          </w:rPr>
          <m:t>7.6294e-06</m:t>
        </m:r>
      </m:oMath>
    </w:p>
    <w:p w:rsidR="006068AB" w:rsidRPr="00834B90" w:rsidRDefault="006068AB" w:rsidP="006068AB">
      <w:pPr>
        <w:bidi/>
        <w:rPr>
          <w:rFonts w:asciiTheme="majorBidi" w:hAnsiTheme="majorBidi" w:cs="Times New Roman"/>
          <w:sz w:val="24"/>
          <w:szCs w:val="24"/>
          <w:rtl/>
        </w:rPr>
      </w:pPr>
      <w:r w:rsidRPr="00834B90">
        <w:rPr>
          <w:rFonts w:asciiTheme="majorBidi" w:hAnsiTheme="majorBidi" w:cstheme="majorBidi" w:hint="cs"/>
          <w:sz w:val="24"/>
          <w:szCs w:val="24"/>
          <w:rtl/>
        </w:rPr>
        <w:t xml:space="preserve">שטח: </w:t>
      </w:r>
      <w:r w:rsidRPr="00834B90">
        <w:rPr>
          <w:rFonts w:asciiTheme="majorBidi" w:hAnsiTheme="majorBidi" w:cs="Times New Roman"/>
          <w:sz w:val="24"/>
          <w:szCs w:val="24"/>
          <w:rtl/>
        </w:rPr>
        <w:t>0.455830</w:t>
      </w:r>
    </w:p>
    <w:p w:rsidR="006068AB" w:rsidRPr="00834B90" w:rsidRDefault="006068AB" w:rsidP="006C3841">
      <w:pPr>
        <w:bidi/>
        <w:rPr>
          <w:rFonts w:asciiTheme="majorBidi" w:hAnsiTheme="majorBidi" w:cs="Times New Roman"/>
          <w:sz w:val="24"/>
          <w:szCs w:val="24"/>
          <w:rtl/>
        </w:rPr>
      </w:pPr>
      <m:oMath>
        <m:r>
          <w:rPr>
            <w:rFonts w:ascii="Cambria Math" w:hAnsi="Cambria Math" w:cs="Times New Roman"/>
            <w:sz w:val="24"/>
            <w:szCs w:val="24"/>
          </w:rPr>
          <m:t>ϵ</m:t>
        </m:r>
      </m:oMath>
      <w:r w:rsidRPr="00834B90">
        <w:rPr>
          <w:rFonts w:asciiTheme="majorBidi" w:eastAsiaTheme="minorEastAsia" w:hAnsiTheme="majorBidi" w:cs="Times New Roman"/>
          <w:sz w:val="24"/>
          <w:szCs w:val="24"/>
        </w:rPr>
        <w:t xml:space="preserve"> : </w:t>
      </w:r>
      <w:r w:rsidRPr="00834B90">
        <w:rPr>
          <w:rFonts w:asciiTheme="majorBidi" w:eastAsiaTheme="minorEastAsia" w:hAnsiTheme="majorBidi" w:cs="Times New Roman" w:hint="cs"/>
          <w:sz w:val="24"/>
          <w:szCs w:val="24"/>
          <w:rtl/>
        </w:rPr>
        <w:t xml:space="preserve"> </w:t>
      </w:r>
      <m:oMath>
        <m:r>
          <w:rPr>
            <w:rFonts w:ascii="Cambria Math" w:eastAsiaTheme="minorEastAsia" w:hAnsi="Cambria Math" w:cs="Times New Roman"/>
            <w:sz w:val="24"/>
            <w:szCs w:val="24"/>
            <w:rtl/>
          </w:rPr>
          <m:t>7.530</m:t>
        </m:r>
        <m:r>
          <w:rPr>
            <w:rFonts w:ascii="Cambria Math" w:eastAsiaTheme="minorEastAsia" w:hAnsi="Cambria Math" w:cs="Times New Roman"/>
            <w:sz w:val="24"/>
            <w:szCs w:val="24"/>
          </w:rPr>
          <m:t>e-07</m:t>
        </m:r>
        <m:r>
          <w:rPr>
            <w:rFonts w:ascii="Cambria Math" w:eastAsiaTheme="minorEastAsia" w:hAnsi="Cambria Math" w:cs="Times New Roman"/>
            <w:sz w:val="24"/>
            <w:szCs w:val="24"/>
            <w:rtl/>
          </w:rPr>
          <m:t xml:space="preserve"> </m:t>
        </m:r>
      </m:oMath>
    </w:p>
    <w:p w:rsidR="006068AB" w:rsidRPr="00834B90" w:rsidRDefault="006068AB" w:rsidP="006068AB">
      <w:pPr>
        <w:bidi/>
        <w:rPr>
          <w:rFonts w:asciiTheme="majorBidi" w:hAnsiTheme="majorBidi" w:cs="Times New Roman"/>
          <w:sz w:val="24"/>
          <w:szCs w:val="24"/>
          <w:rtl/>
        </w:rPr>
      </w:pPr>
      <w:r w:rsidRPr="00834B90">
        <w:rPr>
          <w:rFonts w:asciiTheme="majorBidi" w:hAnsiTheme="majorBidi" w:cs="Times New Roman" w:hint="cs"/>
          <w:sz w:val="24"/>
          <w:szCs w:val="24"/>
          <w:rtl/>
        </w:rPr>
        <w:t>בשיטה שנתבקשנו לחשב באצעותה</w:t>
      </w:r>
    </w:p>
    <w:p w:rsidR="006068AB" w:rsidRPr="00834B90" w:rsidRDefault="006068AB" w:rsidP="006068AB">
      <w:pPr>
        <w:bidi/>
        <w:rPr>
          <w:rFonts w:asciiTheme="majorBidi" w:hAnsiTheme="majorBidi" w:cstheme="majorBidi"/>
          <w:sz w:val="24"/>
          <w:szCs w:val="24"/>
          <w:rtl/>
        </w:rPr>
      </w:pPr>
      <w:r w:rsidRPr="00834B90">
        <w:rPr>
          <w:rFonts w:asciiTheme="majorBidi" w:hAnsiTheme="majorBidi" w:cstheme="majorBidi" w:hint="cs"/>
          <w:sz w:val="24"/>
          <w:szCs w:val="24"/>
          <w:rtl/>
        </w:rPr>
        <w:t>מספר האטירציות: 11</w:t>
      </w:r>
    </w:p>
    <w:p w:rsidR="006068AB" w:rsidRPr="00834B90" w:rsidRDefault="006068AB" w:rsidP="006C3841">
      <w:pPr>
        <w:bidi/>
        <w:rPr>
          <w:rFonts w:asciiTheme="majorBidi" w:hAnsiTheme="majorBidi" w:cstheme="majorBidi"/>
          <w:sz w:val="24"/>
          <w:szCs w:val="24"/>
          <w:rtl/>
        </w:rPr>
      </w:pPr>
      <w:r w:rsidRPr="00834B90">
        <w:rPr>
          <w:rFonts w:asciiTheme="majorBidi" w:hAnsiTheme="majorBidi" w:cstheme="majorBidi" w:hint="cs"/>
          <w:sz w:val="24"/>
          <w:szCs w:val="24"/>
          <w:rtl/>
        </w:rPr>
        <w:t>זמן ריצה:</w:t>
      </w:r>
      <w:r w:rsidRPr="00834B90">
        <w:rPr>
          <w:sz w:val="24"/>
          <w:szCs w:val="24"/>
          <w:rtl/>
        </w:rPr>
        <w:t xml:space="preserve"> </w:t>
      </w:r>
      <w:r w:rsidR="006C3841" w:rsidRPr="006C3841">
        <w:rPr>
          <w:rFonts w:asciiTheme="majorBidi" w:hAnsiTheme="majorBidi" w:cs="Times New Roman"/>
          <w:sz w:val="24"/>
          <w:szCs w:val="24"/>
          <w:rtl/>
        </w:rPr>
        <w:t>0.0008</w:t>
      </w:r>
      <w:r w:rsidRPr="00834B90">
        <w:rPr>
          <w:rFonts w:asciiTheme="majorBidi" w:hAnsiTheme="majorBidi" w:cstheme="majorBidi" w:hint="cs"/>
          <w:sz w:val="24"/>
          <w:szCs w:val="24"/>
          <w:rtl/>
        </w:rPr>
        <w:t>שניות</w:t>
      </w:r>
    </w:p>
    <w:p w:rsidR="006068AB" w:rsidRPr="00834B90" w:rsidRDefault="006068AB" w:rsidP="006068AB">
      <w:pPr>
        <w:bidi/>
        <w:rPr>
          <w:rFonts w:asciiTheme="majorBidi" w:hAnsiTheme="majorBidi" w:cstheme="majorBidi"/>
          <w:sz w:val="24"/>
          <w:szCs w:val="24"/>
          <w:rtl/>
        </w:rPr>
      </w:pPr>
      <w:proofErr w:type="spellStart"/>
      <w:r w:rsidRPr="00834B90">
        <w:rPr>
          <w:rFonts w:asciiTheme="majorBidi" w:hAnsiTheme="majorBidi" w:cstheme="majorBidi"/>
          <w:sz w:val="24"/>
          <w:szCs w:val="24"/>
        </w:rPr>
        <w:t>Dx</w:t>
      </w:r>
      <w:proofErr w:type="spellEnd"/>
      <w:r w:rsidRPr="00834B90">
        <w:rPr>
          <w:rFonts w:asciiTheme="majorBidi" w:hAnsiTheme="majorBidi" w:cstheme="majorBidi" w:hint="cs"/>
          <w:sz w:val="24"/>
          <w:szCs w:val="24"/>
          <w:rtl/>
        </w:rPr>
        <w:t xml:space="preserve">: </w:t>
      </w:r>
      <m:oMath>
        <m:r>
          <m:rPr>
            <m:sty m:val="p"/>
          </m:rPr>
          <w:rPr>
            <w:rFonts w:ascii="Cambria Math" w:hAnsi="Cambria Math" w:cs="Times New Roman"/>
            <w:sz w:val="24"/>
            <w:szCs w:val="24"/>
            <w:rtl/>
          </w:rPr>
          <m:t>2.4414</m:t>
        </m:r>
        <m:r>
          <m:rPr>
            <m:sty m:val="p"/>
          </m:rPr>
          <w:rPr>
            <w:rFonts w:ascii="Cambria Math" w:hAnsi="Cambria Math" w:cstheme="majorBidi"/>
            <w:sz w:val="24"/>
            <w:szCs w:val="24"/>
          </w:rPr>
          <m:t>e-04</m:t>
        </m:r>
      </m:oMath>
    </w:p>
    <w:p w:rsidR="006068AB" w:rsidRPr="00834B90" w:rsidRDefault="006068AB" w:rsidP="00A41C8D">
      <w:pPr>
        <w:bidi/>
        <w:rPr>
          <w:rFonts w:asciiTheme="majorBidi" w:hAnsiTheme="majorBidi" w:cs="Times New Roman"/>
          <w:sz w:val="24"/>
          <w:szCs w:val="24"/>
          <w:rtl/>
        </w:rPr>
      </w:pPr>
      <w:r w:rsidRPr="00834B90">
        <w:rPr>
          <w:rFonts w:asciiTheme="majorBidi" w:hAnsiTheme="majorBidi" w:cstheme="majorBidi" w:hint="cs"/>
          <w:sz w:val="24"/>
          <w:szCs w:val="24"/>
          <w:rtl/>
        </w:rPr>
        <w:t xml:space="preserve">שטח: </w:t>
      </w:r>
      <w:r w:rsidRPr="00834B90">
        <w:rPr>
          <w:rFonts w:asciiTheme="majorBidi" w:hAnsiTheme="majorBidi" w:cs="Times New Roman"/>
          <w:sz w:val="24"/>
          <w:szCs w:val="24"/>
          <w:rtl/>
        </w:rPr>
        <w:t>0.45583</w:t>
      </w:r>
      <w:r w:rsidR="00A41C8D" w:rsidRPr="00834B90">
        <w:rPr>
          <w:rFonts w:asciiTheme="majorBidi" w:hAnsiTheme="majorBidi" w:cs="Times New Roman" w:hint="cs"/>
          <w:sz w:val="24"/>
          <w:szCs w:val="24"/>
          <w:rtl/>
        </w:rPr>
        <w:t>2</w:t>
      </w:r>
    </w:p>
    <w:p w:rsidR="006068AB" w:rsidRPr="00834B90" w:rsidRDefault="006068AB" w:rsidP="006C3841">
      <w:pPr>
        <w:bidi/>
        <w:rPr>
          <w:rFonts w:asciiTheme="majorBidi" w:hAnsiTheme="majorBidi" w:cs="Times New Roman"/>
          <w:sz w:val="24"/>
          <w:szCs w:val="24"/>
          <w:rtl/>
        </w:rPr>
      </w:pPr>
      <m:oMath>
        <m:r>
          <w:rPr>
            <w:rFonts w:ascii="Cambria Math" w:hAnsi="Cambria Math" w:cs="Times New Roman"/>
            <w:sz w:val="24"/>
            <w:szCs w:val="24"/>
          </w:rPr>
          <m:t>ϵ</m:t>
        </m:r>
      </m:oMath>
      <w:r w:rsidRPr="00834B90">
        <w:rPr>
          <w:rFonts w:asciiTheme="majorBidi" w:eastAsiaTheme="minorEastAsia" w:hAnsiTheme="majorBidi" w:cs="Times New Roman"/>
          <w:sz w:val="24"/>
          <w:szCs w:val="24"/>
        </w:rPr>
        <w:t xml:space="preserve"> : </w:t>
      </w:r>
      <w:r w:rsidRPr="00834B90">
        <w:rPr>
          <w:rFonts w:asciiTheme="majorBidi" w:eastAsiaTheme="minorEastAsia" w:hAnsiTheme="majorBidi" w:cs="Times New Roman" w:hint="cs"/>
          <w:sz w:val="24"/>
          <w:szCs w:val="24"/>
          <w:rtl/>
        </w:rPr>
        <w:t xml:space="preserve"> </w:t>
      </w:r>
      <m:oMath>
        <m:r>
          <m:rPr>
            <m:sty m:val="p"/>
          </m:rPr>
          <w:rPr>
            <w:rFonts w:ascii="Cambria Math" w:eastAsiaTheme="minorEastAsia" w:hAnsi="Cambria Math" w:cs="Times New Roman"/>
            <w:sz w:val="24"/>
            <w:szCs w:val="24"/>
            <w:rtl/>
          </w:rPr>
          <m:t>4.740</m:t>
        </m:r>
        <m:r>
          <m:rPr>
            <m:sty m:val="p"/>
          </m:rPr>
          <w:rPr>
            <w:rFonts w:ascii="Cambria Math" w:eastAsiaTheme="minorEastAsia" w:hAnsi="Cambria Math" w:cs="Times New Roman"/>
            <w:sz w:val="24"/>
            <w:szCs w:val="24"/>
          </w:rPr>
          <m:t>e-07</m:t>
        </m:r>
      </m:oMath>
    </w:p>
    <w:p w:rsidR="006068AB" w:rsidRDefault="006068AB" w:rsidP="006068AB">
      <w:pPr>
        <w:bidi/>
        <w:rPr>
          <w:rFonts w:asciiTheme="majorBidi" w:hAnsiTheme="majorBidi" w:cs="Times New Roman"/>
          <w:sz w:val="36"/>
          <w:szCs w:val="36"/>
          <w:rtl/>
        </w:rPr>
      </w:pPr>
      <w:r w:rsidRPr="006C3841">
        <w:rPr>
          <w:rFonts w:asciiTheme="majorBidi" w:hAnsiTheme="majorBidi" w:cs="Times New Roman" w:hint="cs"/>
          <w:sz w:val="36"/>
          <w:szCs w:val="36"/>
          <w:rtl/>
        </w:rPr>
        <w:t>1.3</w:t>
      </w:r>
    </w:p>
    <w:p w:rsidR="006C3841" w:rsidRPr="006C3841" w:rsidRDefault="006C3841" w:rsidP="006C3841">
      <w:pPr>
        <w:bidi/>
        <w:rPr>
          <w:rFonts w:asciiTheme="majorBidi" w:hAnsiTheme="majorBidi" w:cs="Times New Roman"/>
          <w:sz w:val="24"/>
          <w:szCs w:val="24"/>
          <w:rtl/>
        </w:rPr>
      </w:pPr>
      <w:r>
        <w:rPr>
          <w:rFonts w:asciiTheme="majorBidi" w:hAnsiTheme="majorBidi" w:cs="Times New Roman" w:hint="cs"/>
          <w:sz w:val="24"/>
          <w:szCs w:val="24"/>
          <w:rtl/>
        </w:rPr>
        <w:t>בחלק זה ביצעתי את איטגרצית רומבר</w:t>
      </w:r>
    </w:p>
    <w:p w:rsidR="00A41C8D" w:rsidRPr="00834B90" w:rsidRDefault="00A41C8D" w:rsidP="00A41C8D">
      <w:pPr>
        <w:bidi/>
        <w:rPr>
          <w:rFonts w:asciiTheme="majorBidi" w:hAnsiTheme="majorBidi" w:cstheme="majorBidi"/>
          <w:sz w:val="24"/>
          <w:szCs w:val="24"/>
          <w:rtl/>
        </w:rPr>
      </w:pPr>
      <w:r w:rsidRPr="00834B90">
        <w:rPr>
          <w:rFonts w:asciiTheme="majorBidi" w:hAnsiTheme="majorBidi" w:cstheme="majorBidi" w:hint="cs"/>
          <w:sz w:val="24"/>
          <w:szCs w:val="24"/>
          <w:rtl/>
        </w:rPr>
        <w:t>מספר האטירציות: 7</w:t>
      </w:r>
    </w:p>
    <w:p w:rsidR="00A41C8D" w:rsidRPr="00834B90" w:rsidRDefault="00A41C8D" w:rsidP="006C3841">
      <w:pPr>
        <w:bidi/>
        <w:rPr>
          <w:rFonts w:asciiTheme="majorBidi" w:hAnsiTheme="majorBidi" w:cstheme="majorBidi"/>
          <w:sz w:val="24"/>
          <w:szCs w:val="24"/>
          <w:rtl/>
        </w:rPr>
      </w:pPr>
      <w:r w:rsidRPr="00834B90">
        <w:rPr>
          <w:rFonts w:asciiTheme="majorBidi" w:hAnsiTheme="majorBidi" w:cstheme="majorBidi" w:hint="cs"/>
          <w:sz w:val="24"/>
          <w:szCs w:val="24"/>
          <w:rtl/>
        </w:rPr>
        <w:t>זמן ריצה:</w:t>
      </w:r>
      <w:r w:rsidRPr="00834B90">
        <w:rPr>
          <w:sz w:val="24"/>
          <w:szCs w:val="24"/>
          <w:rtl/>
        </w:rPr>
        <w:t xml:space="preserve"> </w:t>
      </w:r>
      <w:r w:rsidR="006C3841" w:rsidRPr="006C3841">
        <w:rPr>
          <w:rFonts w:asciiTheme="majorBidi" w:hAnsiTheme="majorBidi" w:cs="Times New Roman"/>
          <w:sz w:val="24"/>
          <w:szCs w:val="24"/>
          <w:rtl/>
        </w:rPr>
        <w:t>0.0006</w:t>
      </w:r>
      <w:r w:rsidRPr="00834B90">
        <w:rPr>
          <w:rFonts w:asciiTheme="majorBidi" w:hAnsiTheme="majorBidi" w:cstheme="majorBidi" w:hint="cs"/>
          <w:sz w:val="24"/>
          <w:szCs w:val="24"/>
          <w:rtl/>
        </w:rPr>
        <w:t xml:space="preserve"> שניות</w:t>
      </w:r>
    </w:p>
    <w:p w:rsidR="00A41C8D" w:rsidRPr="00834B90" w:rsidRDefault="00A41C8D" w:rsidP="006C3841">
      <w:pPr>
        <w:bidi/>
        <w:rPr>
          <w:rFonts w:asciiTheme="majorBidi" w:hAnsiTheme="majorBidi" w:cstheme="majorBidi"/>
          <w:sz w:val="24"/>
          <w:szCs w:val="24"/>
          <w:rtl/>
        </w:rPr>
      </w:pPr>
      <w:proofErr w:type="spellStart"/>
      <w:r w:rsidRPr="00834B90">
        <w:rPr>
          <w:rFonts w:asciiTheme="majorBidi" w:hAnsiTheme="majorBidi" w:cstheme="majorBidi"/>
          <w:sz w:val="24"/>
          <w:szCs w:val="24"/>
        </w:rPr>
        <w:t>Dx</w:t>
      </w:r>
      <w:proofErr w:type="spellEnd"/>
      <w:r w:rsidRPr="00834B90">
        <w:rPr>
          <w:rFonts w:asciiTheme="majorBidi" w:hAnsiTheme="majorBidi" w:cstheme="majorBidi" w:hint="cs"/>
          <w:sz w:val="24"/>
          <w:szCs w:val="24"/>
          <w:rtl/>
        </w:rPr>
        <w:t xml:space="preserve">: </w:t>
      </w:r>
      <m:oMath>
        <m:r>
          <m:rPr>
            <m:sty m:val="p"/>
          </m:rPr>
          <w:rPr>
            <w:rFonts w:ascii="Cambria Math" w:hAnsi="Cambria Math" w:cs="Times New Roman"/>
            <w:sz w:val="24"/>
            <w:szCs w:val="24"/>
            <w:rtl/>
          </w:rPr>
          <m:t>1.5625</m:t>
        </m:r>
        <m:r>
          <m:rPr>
            <m:sty m:val="p"/>
          </m:rPr>
          <w:rPr>
            <w:rFonts w:ascii="Cambria Math" w:hAnsi="Cambria Math" w:cs="Times New Roman"/>
            <w:sz w:val="24"/>
            <w:szCs w:val="24"/>
          </w:rPr>
          <m:t>e-02</m:t>
        </m:r>
      </m:oMath>
    </w:p>
    <w:p w:rsidR="00A41C8D" w:rsidRPr="00834B90" w:rsidRDefault="00A41C8D" w:rsidP="00A41C8D">
      <w:pPr>
        <w:bidi/>
        <w:rPr>
          <w:rFonts w:asciiTheme="majorBidi" w:hAnsiTheme="majorBidi" w:cs="Times New Roman"/>
          <w:sz w:val="24"/>
          <w:szCs w:val="24"/>
          <w:rtl/>
        </w:rPr>
      </w:pPr>
      <w:r w:rsidRPr="00834B90">
        <w:rPr>
          <w:rFonts w:asciiTheme="majorBidi" w:hAnsiTheme="majorBidi" w:cstheme="majorBidi" w:hint="cs"/>
          <w:sz w:val="24"/>
          <w:szCs w:val="24"/>
          <w:rtl/>
        </w:rPr>
        <w:t xml:space="preserve">שטח: </w:t>
      </w:r>
      <w:r w:rsidRPr="00834B90">
        <w:rPr>
          <w:rFonts w:asciiTheme="majorBidi" w:hAnsiTheme="majorBidi" w:cs="Times New Roman"/>
          <w:sz w:val="24"/>
          <w:szCs w:val="24"/>
          <w:rtl/>
        </w:rPr>
        <w:t>0.45583</w:t>
      </w:r>
      <w:r w:rsidRPr="00834B90">
        <w:rPr>
          <w:rFonts w:asciiTheme="majorBidi" w:hAnsiTheme="majorBidi" w:cs="Times New Roman" w:hint="cs"/>
          <w:sz w:val="24"/>
          <w:szCs w:val="24"/>
          <w:rtl/>
        </w:rPr>
        <w:t>2</w:t>
      </w:r>
    </w:p>
    <w:p w:rsidR="00A41C8D" w:rsidRPr="00834B90" w:rsidRDefault="00A41C8D" w:rsidP="006C3841">
      <w:pPr>
        <w:bidi/>
        <w:rPr>
          <w:rFonts w:asciiTheme="majorBidi" w:hAnsiTheme="majorBidi" w:cs="Times New Roman"/>
          <w:sz w:val="24"/>
          <w:szCs w:val="24"/>
          <w:rtl/>
        </w:rPr>
      </w:pPr>
      <m:oMath>
        <m:r>
          <w:rPr>
            <w:rFonts w:ascii="Cambria Math" w:hAnsi="Cambria Math" w:cs="Times New Roman"/>
            <w:sz w:val="24"/>
            <w:szCs w:val="24"/>
          </w:rPr>
          <m:t>ϵ</m:t>
        </m:r>
      </m:oMath>
      <w:r w:rsidRPr="00834B90">
        <w:rPr>
          <w:rFonts w:asciiTheme="majorBidi" w:eastAsiaTheme="minorEastAsia" w:hAnsiTheme="majorBidi" w:cs="Times New Roman"/>
          <w:sz w:val="24"/>
          <w:szCs w:val="24"/>
        </w:rPr>
        <w:t xml:space="preserve"> : </w:t>
      </w:r>
      <w:r w:rsidRPr="00834B90">
        <w:rPr>
          <w:rFonts w:asciiTheme="majorBidi" w:eastAsiaTheme="minorEastAsia" w:hAnsiTheme="majorBidi" w:cs="Times New Roman" w:hint="cs"/>
          <w:sz w:val="24"/>
          <w:szCs w:val="24"/>
          <w:rtl/>
        </w:rPr>
        <w:t xml:space="preserve"> </w:t>
      </w:r>
      <m:oMath>
        <m:r>
          <m:rPr>
            <m:sty m:val="p"/>
          </m:rPr>
          <w:rPr>
            <w:rFonts w:ascii="Cambria Math" w:eastAsiaTheme="minorEastAsia" w:hAnsi="Cambria Math" w:cs="Times New Roman"/>
            <w:sz w:val="24"/>
            <w:szCs w:val="24"/>
            <w:rtl/>
          </w:rPr>
          <m:t>3.357</m:t>
        </m:r>
        <m:r>
          <m:rPr>
            <m:sty m:val="p"/>
          </m:rPr>
          <w:rPr>
            <w:rFonts w:ascii="Cambria Math" w:eastAsiaTheme="minorEastAsia" w:hAnsi="Cambria Math" w:cs="Times New Roman"/>
            <w:sz w:val="24"/>
            <w:szCs w:val="24"/>
          </w:rPr>
          <m:t>e-09</m:t>
        </m:r>
      </m:oMath>
    </w:p>
    <w:p w:rsidR="006068AB" w:rsidRDefault="006068AB" w:rsidP="006068AB">
      <w:pPr>
        <w:bidi/>
        <w:rPr>
          <w:rFonts w:asciiTheme="majorBidi" w:hAnsiTheme="majorBidi" w:cs="Times New Roman"/>
          <w:sz w:val="50"/>
          <w:szCs w:val="50"/>
          <w:rtl/>
        </w:rPr>
      </w:pPr>
    </w:p>
    <w:p w:rsidR="006C3841" w:rsidRPr="006C3841" w:rsidRDefault="006C3841" w:rsidP="006C3841">
      <w:pPr>
        <w:bidi/>
        <w:rPr>
          <w:rFonts w:asciiTheme="majorBidi" w:hAnsiTheme="majorBidi" w:cs="Times New Roman"/>
          <w:color w:val="FF0000"/>
          <w:sz w:val="24"/>
          <w:szCs w:val="24"/>
          <w:rtl/>
        </w:rPr>
      </w:pPr>
      <w:r>
        <w:rPr>
          <w:rFonts w:asciiTheme="majorBidi" w:hAnsiTheme="majorBidi" w:cs="Times New Roman" w:hint="cs"/>
          <w:color w:val="FF0000"/>
          <w:sz w:val="24"/>
          <w:szCs w:val="24"/>
          <w:rtl/>
        </w:rPr>
        <w:t xml:space="preserve">ניתן לראות בצורה מאוד ברורה שכל אחת מהשיטות טובה מקודמתה, ודורשת מספר חלוקות </w:t>
      </w:r>
      <w:r>
        <w:rPr>
          <w:rFonts w:asciiTheme="majorBidi" w:hAnsiTheme="majorBidi" w:cs="Times New Roman"/>
          <w:color w:val="FF0000"/>
          <w:sz w:val="24"/>
          <w:szCs w:val="24"/>
          <w:rtl/>
        </w:rPr>
        <w:t>–</w:t>
      </w:r>
      <w:r>
        <w:rPr>
          <w:rFonts w:asciiTheme="majorBidi" w:hAnsiTheme="majorBidi" w:cs="Times New Roman" w:hint="cs"/>
          <w:color w:val="FF0000"/>
          <w:sz w:val="24"/>
          <w:szCs w:val="24"/>
          <w:rtl/>
        </w:rPr>
        <w:t xml:space="preserve"> וכתוצאה מזה גודל צעד גדול ביחס לשיטה שלפניה, דבר המיוצג על ידי זמני ריצה קצרים יותר.</w:t>
      </w:r>
    </w:p>
    <w:p w:rsidR="00DC579D" w:rsidRDefault="00DC579D" w:rsidP="00DC579D">
      <w:pPr>
        <w:bidi/>
        <w:rPr>
          <w:rFonts w:asciiTheme="majorBidi" w:hAnsiTheme="majorBidi" w:cs="Times New Roman"/>
          <w:sz w:val="50"/>
          <w:szCs w:val="50"/>
          <w:rtl/>
        </w:rPr>
      </w:pPr>
    </w:p>
    <w:p w:rsidR="00DC579D" w:rsidRDefault="00DC579D" w:rsidP="00DC579D">
      <w:pPr>
        <w:bidi/>
        <w:rPr>
          <w:rFonts w:asciiTheme="majorBidi" w:hAnsiTheme="majorBidi" w:cs="Times New Roman"/>
          <w:sz w:val="50"/>
          <w:szCs w:val="50"/>
        </w:rPr>
      </w:pPr>
      <w:r>
        <w:rPr>
          <w:rFonts w:asciiTheme="majorBidi" w:hAnsiTheme="majorBidi" w:cs="Times New Roman" w:hint="cs"/>
          <w:sz w:val="50"/>
          <w:szCs w:val="50"/>
          <w:rtl/>
        </w:rPr>
        <w:lastRenderedPageBreak/>
        <w:t>שאלה 2:</w:t>
      </w:r>
    </w:p>
    <w:p w:rsidR="00DC579D" w:rsidRDefault="00DC579D" w:rsidP="00DC579D">
      <w:pPr>
        <w:bidi/>
        <w:rPr>
          <w:rFonts w:asciiTheme="majorBidi" w:hAnsiTheme="majorBidi" w:cs="Times New Roman"/>
          <w:sz w:val="36"/>
          <w:szCs w:val="36"/>
        </w:rPr>
      </w:pPr>
      <w:r>
        <w:rPr>
          <w:rFonts w:asciiTheme="majorBidi" w:hAnsiTheme="majorBidi" w:cs="Times New Roman"/>
          <w:sz w:val="36"/>
          <w:szCs w:val="36"/>
        </w:rPr>
        <w:t>2.1</w:t>
      </w:r>
    </w:p>
    <w:p w:rsidR="00DC579D" w:rsidRPr="006C3841" w:rsidRDefault="00DC579D" w:rsidP="00DC579D">
      <w:pPr>
        <w:bidi/>
        <w:jc w:val="center"/>
        <w:rPr>
          <w:rFonts w:asciiTheme="majorBidi" w:hAnsiTheme="majorBidi" w:cs="Times New Roman"/>
          <w:sz w:val="36"/>
          <w:szCs w:val="36"/>
        </w:rPr>
      </w:pPr>
      <w:r>
        <w:rPr>
          <w:noProof/>
        </w:rPr>
        <w:drawing>
          <wp:inline distT="0" distB="0" distL="0" distR="0" wp14:anchorId="3B56AE0A" wp14:editId="075F8150">
            <wp:extent cx="3533405" cy="2700000"/>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33405" cy="2700000"/>
                    </a:xfrm>
                    <a:prstGeom prst="rect">
                      <a:avLst/>
                    </a:prstGeom>
                  </pic:spPr>
                </pic:pic>
              </a:graphicData>
            </a:graphic>
          </wp:inline>
        </w:drawing>
      </w:r>
    </w:p>
    <w:p w:rsidR="00DC579D" w:rsidRDefault="00DC579D" w:rsidP="00DC579D">
      <w:pPr>
        <w:bidi/>
        <w:rPr>
          <w:rFonts w:asciiTheme="majorBidi" w:hAnsiTheme="majorBidi" w:cs="Times New Roman"/>
          <w:sz w:val="36"/>
          <w:szCs w:val="36"/>
        </w:rPr>
      </w:pPr>
      <w:r w:rsidRPr="00DC579D">
        <w:rPr>
          <w:rFonts w:asciiTheme="majorBidi" w:hAnsiTheme="majorBidi" w:cs="Times New Roman"/>
          <w:sz w:val="36"/>
          <w:szCs w:val="36"/>
        </w:rPr>
        <w:t>2.2</w:t>
      </w:r>
    </w:p>
    <w:p w:rsidR="00DC579D" w:rsidRDefault="00DC579D" w:rsidP="00DC579D">
      <w:pPr>
        <w:bidi/>
        <w:jc w:val="center"/>
        <w:rPr>
          <w:rFonts w:asciiTheme="majorBidi" w:hAnsiTheme="majorBidi" w:cs="Times New Roman"/>
          <w:sz w:val="36"/>
          <w:szCs w:val="36"/>
        </w:rPr>
      </w:pPr>
      <w:r>
        <w:rPr>
          <w:noProof/>
        </w:rPr>
        <w:drawing>
          <wp:inline distT="0" distB="0" distL="0" distR="0" wp14:anchorId="7E155331" wp14:editId="0ABF6AD1">
            <wp:extent cx="3732321" cy="306000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32321" cy="3060000"/>
                    </a:xfrm>
                    <a:prstGeom prst="rect">
                      <a:avLst/>
                    </a:prstGeom>
                  </pic:spPr>
                </pic:pic>
              </a:graphicData>
            </a:graphic>
          </wp:inline>
        </w:drawing>
      </w:r>
    </w:p>
    <w:p w:rsidR="00DC579D" w:rsidRDefault="00DC579D" w:rsidP="00DC579D">
      <w:pPr>
        <w:bidi/>
        <w:rPr>
          <w:rFonts w:asciiTheme="majorBidi" w:hAnsiTheme="majorBidi" w:cs="Times New Roman"/>
          <w:sz w:val="36"/>
          <w:szCs w:val="36"/>
          <w:rtl/>
        </w:rPr>
      </w:pPr>
    </w:p>
    <w:p w:rsidR="00A41C8D" w:rsidRPr="00D84621" w:rsidRDefault="00DC579D" w:rsidP="00DC579D">
      <w:pPr>
        <w:bidi/>
        <w:rPr>
          <w:rFonts w:asciiTheme="majorBidi" w:hAnsiTheme="majorBidi" w:cs="Times New Roman"/>
          <w:sz w:val="24"/>
          <w:szCs w:val="24"/>
        </w:rPr>
      </w:pPr>
      <w:r w:rsidRPr="00D84621">
        <w:rPr>
          <w:rFonts w:asciiTheme="majorBidi" w:hAnsiTheme="majorBidi" w:cs="Times New Roman" w:hint="cs"/>
          <w:color w:val="FF0000"/>
          <w:sz w:val="24"/>
          <w:szCs w:val="24"/>
          <w:rtl/>
        </w:rPr>
        <w:t xml:space="preserve">כפי שניתן לראות, הרעש בנגזרת גדל באופן משמעותי עם </w:t>
      </w:r>
      <m:oMath>
        <m:r>
          <m:rPr>
            <m:sty m:val="p"/>
          </m:rPr>
          <w:rPr>
            <w:rFonts w:ascii="Cambria Math" w:hAnsi="Cambria Math" w:cs="Times New Roman"/>
            <w:color w:val="FF0000"/>
            <w:sz w:val="24"/>
            <w:szCs w:val="24"/>
          </w:rPr>
          <m:t>λ</m:t>
        </m:r>
      </m:oMath>
      <w:r w:rsidR="00A41C8D" w:rsidRPr="00D84621">
        <w:rPr>
          <w:rFonts w:asciiTheme="majorBidi" w:hAnsiTheme="majorBidi" w:cs="Times New Roman"/>
          <w:sz w:val="24"/>
          <w:szCs w:val="24"/>
          <w:rtl/>
        </w:rPr>
        <w:br w:type="page"/>
      </w:r>
    </w:p>
    <w:p w:rsidR="00DC579D" w:rsidRDefault="00DC579D" w:rsidP="00DC579D">
      <w:pPr>
        <w:bidi/>
        <w:rPr>
          <w:rFonts w:asciiTheme="majorBidi" w:hAnsiTheme="majorBidi" w:cs="Times New Roman"/>
          <w:sz w:val="36"/>
          <w:szCs w:val="36"/>
        </w:rPr>
      </w:pPr>
      <w:r>
        <w:rPr>
          <w:rFonts w:asciiTheme="majorBidi" w:hAnsiTheme="majorBidi" w:cs="Times New Roman"/>
          <w:sz w:val="36"/>
          <w:szCs w:val="36"/>
        </w:rPr>
        <w:lastRenderedPageBreak/>
        <w:t>2.3</w:t>
      </w:r>
    </w:p>
    <w:p w:rsidR="00D84621" w:rsidRPr="00D84621" w:rsidRDefault="00C17812" w:rsidP="00C17812">
      <w:pPr>
        <w:bidi/>
        <w:rPr>
          <w:rFonts w:asciiTheme="majorBidi" w:hAnsiTheme="majorBidi" w:cs="Times New Roman"/>
          <w:sz w:val="24"/>
          <w:szCs w:val="24"/>
        </w:rPr>
      </w:pPr>
      <w:r>
        <w:rPr>
          <w:noProof/>
        </w:rPr>
        <w:drawing>
          <wp:anchor distT="0" distB="0" distL="114300" distR="114300" simplePos="0" relativeHeight="251659264" behindDoc="0" locked="0" layoutInCell="1" allowOverlap="1">
            <wp:simplePos x="0" y="0"/>
            <wp:positionH relativeFrom="column">
              <wp:posOffset>2623820</wp:posOffset>
            </wp:positionH>
            <wp:positionV relativeFrom="paragraph">
              <wp:posOffset>706120</wp:posOffset>
            </wp:positionV>
            <wp:extent cx="1971040" cy="323977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1040" cy="32397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simplePos x="0" y="0"/>
            <wp:positionH relativeFrom="margin">
              <wp:posOffset>0</wp:posOffset>
            </wp:positionH>
            <wp:positionV relativeFrom="paragraph">
              <wp:posOffset>563245</wp:posOffset>
            </wp:positionV>
            <wp:extent cx="2127250" cy="3239770"/>
            <wp:effectExtent l="0" t="0" r="635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7250" cy="32397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simplePos x="0" y="0"/>
            <wp:positionH relativeFrom="margin">
              <wp:posOffset>4174490</wp:posOffset>
            </wp:positionH>
            <wp:positionV relativeFrom="paragraph">
              <wp:posOffset>4027805</wp:posOffset>
            </wp:positionV>
            <wp:extent cx="2005330" cy="323977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5330" cy="32397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simplePos x="0" y="0"/>
            <wp:positionH relativeFrom="margin">
              <wp:posOffset>1989455</wp:posOffset>
            </wp:positionH>
            <wp:positionV relativeFrom="paragraph">
              <wp:posOffset>4027805</wp:posOffset>
            </wp:positionV>
            <wp:extent cx="2204720" cy="3239770"/>
            <wp:effectExtent l="0" t="0" r="508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4720" cy="3239770"/>
                    </a:xfrm>
                    <a:prstGeom prst="rect">
                      <a:avLst/>
                    </a:prstGeom>
                  </pic:spPr>
                </pic:pic>
              </a:graphicData>
            </a:graphic>
            <wp14:sizeRelH relativeFrom="margin">
              <wp14:pctWidth>0</wp14:pctWidth>
            </wp14:sizeRelH>
            <wp14:sizeRelV relativeFrom="margin">
              <wp14:pctHeight>0</wp14:pctHeight>
            </wp14:sizeRelV>
          </wp:anchor>
        </w:drawing>
      </w:r>
      <w:r w:rsidR="00D84621">
        <w:rPr>
          <w:rFonts w:asciiTheme="majorBidi" w:hAnsiTheme="majorBidi" w:cs="Times New Roman" w:hint="cs"/>
          <w:sz w:val="24"/>
          <w:szCs w:val="24"/>
          <w:rtl/>
        </w:rPr>
        <w:t xml:space="preserve">רצתי על מספר סקאלות רעש שונות והדפסתי את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spine</m:t>
            </m:r>
          </m:sub>
        </m:sSub>
        <m:r>
          <w:rPr>
            <w:rFonts w:ascii="Cambria Math" w:eastAsiaTheme="minorEastAsia" w:hAnsi="Cambria Math" w:cs="Times New Roman"/>
            <w:sz w:val="24"/>
            <w:szCs w:val="24"/>
          </w:rPr>
          <m:t>(λ)</m:t>
        </m:r>
        <m:r>
          <w:rPr>
            <w:rFonts w:ascii="Cambria Math" w:hAnsi="Cambria Math" w:cs="Times New Roman"/>
            <w:sz w:val="24"/>
            <w:szCs w:val="24"/>
          </w:rPr>
          <m:t xml:space="preserve"> Vs f</m:t>
        </m:r>
        <m:r>
          <w:rPr>
            <w:rFonts w:ascii="Cambria Math" w:eastAsiaTheme="minorEastAsia" w:hAnsi="Cambria Math" w:cs="Times New Roman"/>
            <w:sz w:val="24"/>
            <w:szCs w:val="24"/>
          </w:rPr>
          <m:t>(λ)</m:t>
        </m:r>
      </m:oMath>
      <w:r w:rsidR="00D84621">
        <w:rPr>
          <w:rFonts w:asciiTheme="majorBidi" w:eastAsiaTheme="minorEastAsia" w:hAnsiTheme="majorBidi" w:cs="Times New Roman"/>
          <w:sz w:val="24"/>
          <w:szCs w:val="24"/>
        </w:rPr>
        <w:t xml:space="preserve"> </w:t>
      </w:r>
      <w:r w:rsidR="00D84621">
        <w:rPr>
          <w:rFonts w:asciiTheme="majorBidi" w:eastAsiaTheme="minorEastAsia" w:hAnsiTheme="majorBidi" w:cs="Times New Roman" w:hint="cs"/>
          <w:sz w:val="24"/>
          <w:szCs w:val="24"/>
          <w:rtl/>
        </w:rPr>
        <w:t xml:space="preserve">  (תמונה עליונה בכל זוג) ואת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spline</m:t>
            </m:r>
          </m:sub>
          <m:sup>
            <m:r>
              <w:rPr>
                <w:rFonts w:ascii="Cambria Math" w:eastAsiaTheme="minorEastAsia" w:hAnsi="Cambria Math" w:cs="Times New Roman"/>
                <w:sz w:val="24"/>
                <w:szCs w:val="24"/>
              </w:rPr>
              <m:t>'</m:t>
            </m:r>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λ</m:t>
            </m:r>
          </m:e>
        </m:d>
        <m:r>
          <w:rPr>
            <w:rFonts w:ascii="Cambria Math" w:eastAsiaTheme="minorEastAsia" w:hAnsi="Cambria Math" w:cs="Times New Roman"/>
            <w:sz w:val="24"/>
            <w:szCs w:val="24"/>
          </w:rPr>
          <m:t xml:space="preserve"> Vs 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λ</m:t>
            </m:r>
          </m:e>
        </m:d>
      </m:oMath>
      <w:r w:rsidR="00D84621">
        <w:rPr>
          <w:rFonts w:asciiTheme="majorBidi" w:eastAsiaTheme="minorEastAsia" w:hAnsiTheme="majorBidi" w:cs="Times New Roman" w:hint="cs"/>
          <w:sz w:val="24"/>
          <w:szCs w:val="24"/>
          <w:rtl/>
        </w:rPr>
        <w:t xml:space="preserve">(תמונה תחתונה בכל זוג) </w:t>
      </w:r>
      <w:r w:rsidR="00D84621">
        <w:rPr>
          <w:rFonts w:asciiTheme="majorBidi" w:eastAsiaTheme="minorEastAsia" w:hAnsiTheme="majorBidi" w:cs="Times New Roman"/>
          <w:sz w:val="24"/>
          <w:szCs w:val="24"/>
        </w:rPr>
        <w:t xml:space="preserve">  </w:t>
      </w:r>
      <w:r w:rsidR="00D84621">
        <w:rPr>
          <w:rFonts w:asciiTheme="majorBidi" w:eastAsiaTheme="minorEastAsia" w:hAnsiTheme="majorBidi" w:cs="Times New Roman" w:hint="cs"/>
          <w:sz w:val="24"/>
          <w:szCs w:val="24"/>
          <w:rtl/>
        </w:rPr>
        <w:t xml:space="preserve">כאשר הקו השחור מייצג את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λ</m:t>
            </m:r>
          </m:e>
        </m:d>
      </m:oMath>
      <w:r w:rsidR="00D84621">
        <w:rPr>
          <w:rFonts w:asciiTheme="majorBidi" w:eastAsiaTheme="minorEastAsia" w:hAnsiTheme="majorBidi" w:cs="Times New Roman"/>
          <w:sz w:val="24"/>
          <w:szCs w:val="24"/>
        </w:rPr>
        <w:t xml:space="preserve"> </w:t>
      </w:r>
      <w:r w:rsidR="00D84621">
        <w:rPr>
          <w:rFonts w:asciiTheme="majorBidi" w:eastAsiaTheme="minorEastAsia" w:hAnsiTheme="majorBidi" w:cs="Times New Roman" w:hint="cs"/>
          <w:sz w:val="24"/>
          <w:szCs w:val="24"/>
        </w:rPr>
        <w:t xml:space="preserve"> </w:t>
      </w:r>
      <w:r w:rsidR="00D84621">
        <w:rPr>
          <w:rFonts w:asciiTheme="majorBidi" w:eastAsiaTheme="minorEastAsia" w:hAnsiTheme="majorBidi" w:cs="Times New Roman" w:hint="cs"/>
          <w:sz w:val="24"/>
          <w:szCs w:val="24"/>
          <w:rtl/>
        </w:rPr>
        <w:t xml:space="preserve">ואת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λ</m:t>
            </m:r>
          </m:e>
        </m:d>
      </m:oMath>
      <w:r w:rsidR="00D84621">
        <w:rPr>
          <w:rFonts w:asciiTheme="majorBidi" w:eastAsiaTheme="minorEastAsia" w:hAnsiTheme="majorBidi" w:cs="Times New Roman"/>
          <w:sz w:val="24"/>
          <w:szCs w:val="24"/>
        </w:rPr>
        <w:t xml:space="preserve">   </w:t>
      </w:r>
      <w:r w:rsidR="00D84621">
        <w:rPr>
          <w:rFonts w:asciiTheme="majorBidi" w:eastAsiaTheme="minorEastAsia" w:hAnsiTheme="majorBidi" w:cs="Times New Roman" w:hint="cs"/>
          <w:sz w:val="24"/>
          <w:szCs w:val="24"/>
          <w:rtl/>
        </w:rPr>
        <w:t xml:space="preserve"> והקוים הציבעוניים מייצגים את </w:t>
      </w:r>
      <m:oMath>
        <m:r>
          <w:rPr>
            <w:rFonts w:ascii="Cambria Math" w:eastAsiaTheme="minorEastAsia" w:hAnsi="Cambria Math" w:cs="Times New Roman"/>
            <w:sz w:val="24"/>
            <w:szCs w:val="24"/>
          </w:rPr>
          <m:t xml:space="preserve"> 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λ</m:t>
            </m:r>
          </m:e>
        </m:d>
      </m:oMath>
      <w:r w:rsidR="00D84621">
        <w:rPr>
          <w:rFonts w:asciiTheme="majorBidi" w:eastAsiaTheme="minorEastAsia" w:hAnsiTheme="majorBidi" w:cs="Times New Roman"/>
          <w:sz w:val="24"/>
          <w:szCs w:val="24"/>
        </w:rPr>
        <w:t xml:space="preserve">  </w:t>
      </w:r>
      <w:r w:rsidR="00D84621">
        <w:rPr>
          <w:rFonts w:asciiTheme="majorBidi" w:eastAsiaTheme="minorEastAsia" w:hAnsiTheme="majorBidi" w:cs="Times New Roman" w:hint="cs"/>
          <w:sz w:val="24"/>
          <w:szCs w:val="24"/>
          <w:rtl/>
        </w:rPr>
        <w:t>ואת</w:t>
      </w:r>
      <w:r w:rsidR="00D84621">
        <w:rPr>
          <w:rFonts w:asciiTheme="majorBidi" w:eastAsiaTheme="minorEastAsia" w:hAnsiTheme="majorBidi" w:cs="Times New Roman"/>
          <w:sz w:val="24"/>
          <w:szCs w:val="24"/>
        </w:rPr>
        <w:t xml:space="preserve"> </w:t>
      </w:r>
      <w:r w:rsidR="00D84621">
        <w:rPr>
          <w:rFonts w:asciiTheme="majorBidi" w:eastAsiaTheme="minorEastAsia" w:hAnsiTheme="majorBidi" w:cs="Times New Roman" w:hint="cs"/>
          <w:sz w:val="24"/>
          <w:szCs w:val="24"/>
          <w:rtl/>
        </w:rPr>
        <w:t xml:space="preserve"> </w:t>
      </w:r>
      <w:r w:rsidR="00D84621">
        <w:rPr>
          <w:rFonts w:asciiTheme="majorBidi" w:eastAsiaTheme="minorEastAsia" w:hAnsiTheme="majorBidi"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spline</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(λ)</m:t>
        </m:r>
      </m:oMath>
      <w:r w:rsidR="004A6575">
        <w:rPr>
          <w:rFonts w:asciiTheme="majorBidi" w:eastAsiaTheme="minorEastAsia" w:hAnsiTheme="majorBidi" w:cs="Times New Roman" w:hint="cs"/>
          <w:sz w:val="24"/>
          <w:szCs w:val="24"/>
          <w:rtl/>
        </w:rPr>
        <w:t xml:space="preserve">. </w:t>
      </w:r>
    </w:p>
    <w:p w:rsidR="00DC579D" w:rsidRPr="00DC579D" w:rsidRDefault="00DC579D" w:rsidP="00DC579D">
      <w:pPr>
        <w:bidi/>
        <w:rPr>
          <w:rFonts w:asciiTheme="majorBidi" w:hAnsiTheme="majorBidi" w:cs="Times New Roman"/>
          <w:sz w:val="36"/>
          <w:szCs w:val="36"/>
          <w:rtl/>
        </w:rPr>
      </w:pPr>
    </w:p>
    <w:p w:rsidR="00DC579D" w:rsidRDefault="00DC579D" w:rsidP="006C3841">
      <w:pPr>
        <w:jc w:val="right"/>
        <w:rPr>
          <w:rFonts w:asciiTheme="majorBidi" w:hAnsiTheme="majorBidi" w:cs="Times New Roman"/>
          <w:sz w:val="50"/>
          <w:szCs w:val="50"/>
        </w:rPr>
      </w:pPr>
    </w:p>
    <w:p w:rsidR="00A41C8D" w:rsidRPr="00DC579D" w:rsidRDefault="00A41C8D" w:rsidP="00D84621">
      <w:pPr>
        <w:jc w:val="center"/>
        <w:rPr>
          <w:rFonts w:asciiTheme="majorBidi" w:hAnsiTheme="majorBidi" w:cs="Times New Roman"/>
          <w:sz w:val="36"/>
          <w:szCs w:val="36"/>
          <w:rtl/>
        </w:rPr>
      </w:pPr>
    </w:p>
    <w:p w:rsidR="00C17812" w:rsidRDefault="00C17812" w:rsidP="00C17812">
      <w:pPr>
        <w:bidi/>
        <w:rPr>
          <w:rFonts w:asciiTheme="majorBidi" w:eastAsiaTheme="minorEastAsia" w:hAnsiTheme="majorBidi" w:cs="Times New Roman"/>
          <w:sz w:val="24"/>
          <w:szCs w:val="24"/>
          <w:rtl/>
        </w:rPr>
      </w:pPr>
    </w:p>
    <w:p w:rsidR="00C17812" w:rsidRDefault="00C17812" w:rsidP="00C17812">
      <w:pPr>
        <w:bidi/>
        <w:rPr>
          <w:rFonts w:asciiTheme="majorBidi" w:eastAsiaTheme="minorEastAsia" w:hAnsiTheme="majorBidi" w:cs="Times New Roman"/>
          <w:sz w:val="24"/>
          <w:szCs w:val="24"/>
          <w:rtl/>
        </w:rPr>
      </w:pPr>
    </w:p>
    <w:p w:rsidR="00C17812" w:rsidRDefault="00C17812" w:rsidP="00C17812">
      <w:pPr>
        <w:bidi/>
        <w:rPr>
          <w:rFonts w:asciiTheme="majorBidi" w:eastAsiaTheme="minorEastAsia" w:hAnsiTheme="majorBidi" w:cs="Times New Roman"/>
          <w:sz w:val="24"/>
          <w:szCs w:val="24"/>
          <w:rtl/>
        </w:rPr>
      </w:pPr>
    </w:p>
    <w:p w:rsidR="00C17812" w:rsidRDefault="00C17812" w:rsidP="00C17812">
      <w:pPr>
        <w:bidi/>
        <w:rPr>
          <w:rFonts w:asciiTheme="majorBidi" w:eastAsiaTheme="minorEastAsia" w:hAnsiTheme="majorBidi" w:cs="Times New Roman"/>
          <w:sz w:val="24"/>
          <w:szCs w:val="24"/>
          <w:rtl/>
        </w:rPr>
      </w:pPr>
    </w:p>
    <w:p w:rsidR="00C17812" w:rsidRDefault="00C17812" w:rsidP="00C17812">
      <w:pPr>
        <w:bidi/>
        <w:rPr>
          <w:rFonts w:asciiTheme="majorBidi" w:eastAsiaTheme="minorEastAsia" w:hAnsiTheme="majorBidi" w:cs="Times New Roman"/>
          <w:sz w:val="24"/>
          <w:szCs w:val="24"/>
          <w:rtl/>
        </w:rPr>
      </w:pPr>
    </w:p>
    <w:p w:rsidR="00C17812" w:rsidRDefault="00C17812" w:rsidP="00C17812">
      <w:pPr>
        <w:bidi/>
        <w:rPr>
          <w:rFonts w:asciiTheme="majorBidi" w:eastAsiaTheme="minorEastAsia" w:hAnsiTheme="majorBidi" w:cs="Times New Roman"/>
          <w:sz w:val="24"/>
          <w:szCs w:val="24"/>
          <w:rtl/>
        </w:rPr>
      </w:pPr>
    </w:p>
    <w:p w:rsidR="00C17812" w:rsidRDefault="00C17812" w:rsidP="00C17812">
      <w:pPr>
        <w:bidi/>
        <w:rPr>
          <w:rFonts w:asciiTheme="majorBidi" w:eastAsiaTheme="minorEastAsia" w:hAnsiTheme="majorBidi" w:cs="Times New Roman"/>
          <w:sz w:val="24"/>
          <w:szCs w:val="24"/>
          <w:rtl/>
        </w:rPr>
      </w:pPr>
      <w:r>
        <w:rPr>
          <w:noProof/>
        </w:rPr>
        <w:drawing>
          <wp:anchor distT="0" distB="0" distL="114300" distR="114300" simplePos="0" relativeHeight="251660288" behindDoc="0" locked="0" layoutInCell="1" allowOverlap="1">
            <wp:simplePos x="0" y="0"/>
            <wp:positionH relativeFrom="margin">
              <wp:posOffset>-325120</wp:posOffset>
            </wp:positionH>
            <wp:positionV relativeFrom="paragraph">
              <wp:posOffset>274510</wp:posOffset>
            </wp:positionV>
            <wp:extent cx="1981835" cy="323977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1835" cy="3239770"/>
                    </a:xfrm>
                    <a:prstGeom prst="rect">
                      <a:avLst/>
                    </a:prstGeom>
                  </pic:spPr>
                </pic:pic>
              </a:graphicData>
            </a:graphic>
            <wp14:sizeRelH relativeFrom="margin">
              <wp14:pctWidth>0</wp14:pctWidth>
            </wp14:sizeRelH>
            <wp14:sizeRelV relativeFrom="margin">
              <wp14:pctHeight>0</wp14:pctHeight>
            </wp14:sizeRelV>
          </wp:anchor>
        </w:drawing>
      </w:r>
    </w:p>
    <w:p w:rsidR="00C17812" w:rsidRPr="00C17812" w:rsidRDefault="00C17812" w:rsidP="00C17812">
      <w:pPr>
        <w:bidi/>
        <w:rPr>
          <w:rFonts w:asciiTheme="majorBidi" w:eastAsiaTheme="minorEastAsia" w:hAnsiTheme="majorBidi" w:cs="Times New Roman"/>
          <w:color w:val="FF0000"/>
          <w:sz w:val="24"/>
          <w:szCs w:val="24"/>
        </w:rPr>
      </w:pPr>
      <w:r w:rsidRPr="00C17812">
        <w:rPr>
          <w:rFonts w:asciiTheme="majorBidi" w:eastAsiaTheme="minorEastAsia" w:hAnsiTheme="majorBidi" w:cs="Times New Roman" w:hint="cs"/>
          <w:color w:val="FF0000"/>
          <w:sz w:val="24"/>
          <w:szCs w:val="24"/>
          <w:rtl/>
        </w:rPr>
        <w:t>ניתן להבחין שהספליין מתנכס יפה כל עוד הרעשי יחסית קטן. ככל שהרעש גדל, הנגזרות מתחיות להשתגע למרות שהשחזור של הפונקציה עדיין מתקיים.</w:t>
      </w:r>
    </w:p>
    <w:p w:rsidR="00A41C8D" w:rsidRDefault="00D84621" w:rsidP="004A6575">
      <w:pPr>
        <w:rPr>
          <w:rFonts w:asciiTheme="majorBidi" w:hAnsiTheme="majorBidi" w:cs="Times New Roman"/>
          <w:sz w:val="50"/>
          <w:szCs w:val="50"/>
          <w:rtl/>
        </w:rPr>
      </w:pPr>
      <w:r>
        <w:rPr>
          <w:rFonts w:asciiTheme="majorBidi" w:hAnsiTheme="majorBidi" w:cs="Times New Roman"/>
          <w:sz w:val="50"/>
          <w:szCs w:val="50"/>
          <w:rtl/>
        </w:rPr>
        <w:br w:type="page"/>
      </w:r>
      <w:r w:rsidR="00A41C8D">
        <w:rPr>
          <w:rFonts w:asciiTheme="majorBidi" w:hAnsiTheme="majorBidi" w:cs="Times New Roman" w:hint="cs"/>
          <w:sz w:val="50"/>
          <w:szCs w:val="50"/>
          <w:rtl/>
        </w:rPr>
        <w:lastRenderedPageBreak/>
        <w:t>שאלה 3:</w:t>
      </w:r>
    </w:p>
    <w:p w:rsidR="00A41C8D" w:rsidRDefault="00A41C8D" w:rsidP="00A41C8D">
      <w:pPr>
        <w:bidi/>
        <w:rPr>
          <w:rFonts w:asciiTheme="majorBidi" w:hAnsiTheme="majorBidi" w:cs="Times New Roman"/>
          <w:sz w:val="50"/>
          <w:szCs w:val="50"/>
          <w:rtl/>
        </w:rPr>
      </w:pPr>
      <w:r>
        <w:rPr>
          <w:rFonts w:asciiTheme="majorBidi" w:hAnsiTheme="majorBidi" w:cs="Times New Roman" w:hint="cs"/>
          <w:sz w:val="50"/>
          <w:szCs w:val="50"/>
          <w:rtl/>
        </w:rPr>
        <w:t>3.1</w:t>
      </w:r>
    </w:p>
    <w:p w:rsidR="00A41C8D" w:rsidRPr="00834B90" w:rsidRDefault="00A41C8D" w:rsidP="00A41C8D">
      <w:pPr>
        <w:bidi/>
        <w:rPr>
          <w:rFonts w:asciiTheme="majorBidi" w:hAnsiTheme="majorBidi" w:cs="Times New Roman"/>
          <w:sz w:val="24"/>
          <w:szCs w:val="24"/>
        </w:rPr>
      </w:pPr>
      <w:r w:rsidRPr="00834B90">
        <w:rPr>
          <w:rFonts w:asciiTheme="majorBidi" w:hAnsiTheme="majorBidi" w:cs="Times New Roman" w:hint="cs"/>
          <w:sz w:val="24"/>
          <w:szCs w:val="24"/>
          <w:rtl/>
        </w:rPr>
        <w:t xml:space="preserve">בחלק זה נתבקשתי למצוא את האפסים באמצעות </w:t>
      </w:r>
      <w:r w:rsidR="000B0BD3" w:rsidRPr="00834B90">
        <w:rPr>
          <w:rFonts w:asciiTheme="majorBidi" w:hAnsiTheme="majorBidi" w:cs="Times New Roman" w:hint="cs"/>
          <w:sz w:val="24"/>
          <w:szCs w:val="24"/>
          <w:rtl/>
        </w:rPr>
        <w:t xml:space="preserve">שיטת </w:t>
      </w:r>
      <w:r w:rsidR="000B0BD3" w:rsidRPr="00834B90">
        <w:rPr>
          <w:rFonts w:asciiTheme="majorBidi" w:hAnsiTheme="majorBidi" w:cs="Times New Roman"/>
          <w:sz w:val="24"/>
          <w:szCs w:val="24"/>
        </w:rPr>
        <w:t>bisections:</w:t>
      </w:r>
    </w:p>
    <w:p w:rsidR="00AB060F" w:rsidRPr="00834B90" w:rsidRDefault="000B0BD3" w:rsidP="00AB060F">
      <w:pPr>
        <w:bidi/>
        <w:rPr>
          <w:rFonts w:asciiTheme="majorBidi" w:eastAsiaTheme="minorEastAsia" w:hAnsiTheme="majorBidi" w:cs="Times New Roman"/>
          <w:sz w:val="24"/>
          <w:szCs w:val="24"/>
          <w:rtl/>
        </w:rPr>
      </w:pPr>
      <w:r w:rsidRPr="00834B90">
        <w:rPr>
          <w:rFonts w:asciiTheme="majorBidi" w:hAnsiTheme="majorBidi" w:cs="Times New Roman" w:hint="cs"/>
          <w:sz w:val="24"/>
          <w:szCs w:val="24"/>
          <w:rtl/>
        </w:rPr>
        <w:t xml:space="preserve">הקוד מחלק את המקטע למספר </w:t>
      </w:r>
      <w:r w:rsidR="00AB060F" w:rsidRPr="00834B90">
        <w:rPr>
          <w:rFonts w:asciiTheme="majorBidi" w:hAnsiTheme="majorBidi" w:cs="Times New Roman" w:hint="cs"/>
          <w:sz w:val="24"/>
          <w:szCs w:val="24"/>
          <w:rtl/>
        </w:rPr>
        <w:t xml:space="preserve">(201) </w:t>
      </w:r>
      <w:r w:rsidRPr="00834B90">
        <w:rPr>
          <w:rFonts w:asciiTheme="majorBidi" w:hAnsiTheme="majorBidi" w:cs="Times New Roman" w:hint="cs"/>
          <w:sz w:val="24"/>
          <w:szCs w:val="24"/>
          <w:rtl/>
        </w:rPr>
        <w:t xml:space="preserve">מקטעים שווים ומתחיל לזחול המקטעים לאורך החלק, כך שבכל מקטע חדש הוא בודק האם המכפלה של </w:t>
      </w:r>
      <m:oMath>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+1</m:t>
            </m:r>
          </m:e>
        </m:d>
        <m:r>
          <w:rPr>
            <w:rFonts w:ascii="Cambria Math" w:hAnsi="Cambria Math" w:cs="Times New Roman"/>
            <w:sz w:val="24"/>
            <w:szCs w:val="24"/>
          </w:rPr>
          <m:t>&gt;0</m:t>
        </m:r>
      </m:oMath>
      <w:r w:rsidRPr="00834B90">
        <w:rPr>
          <w:rFonts w:asciiTheme="majorBidi" w:eastAsiaTheme="minorEastAsia" w:hAnsiTheme="majorBidi" w:cs="Times New Roman"/>
          <w:sz w:val="24"/>
          <w:szCs w:val="24"/>
        </w:rPr>
        <w:t xml:space="preserve">  </w:t>
      </w:r>
      <w:r w:rsidRPr="00834B90">
        <w:rPr>
          <w:rFonts w:asciiTheme="majorBidi" w:eastAsiaTheme="minorEastAsia" w:hAnsiTheme="majorBidi" w:cs="Times New Roman" w:hint="cs"/>
          <w:sz w:val="24"/>
          <w:szCs w:val="24"/>
          <w:rtl/>
        </w:rPr>
        <w:t>אם כן, הוא מתחיל לצמצם את המקטע עד ש</w:t>
      </w:r>
      <w:r w:rsidRPr="00834B90">
        <w:rPr>
          <w:rFonts w:asciiTheme="majorBidi" w:eastAsiaTheme="minorEastAsia" w:hAnsiTheme="majorBidi" w:cs="Times New Roman"/>
          <w:sz w:val="24"/>
          <w:szCs w:val="24"/>
        </w:rPr>
        <w:t xml:space="preserve"> </w:t>
      </w:r>
      <m:oMath>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&lt;1e-6</m:t>
        </m:r>
      </m:oMath>
      <w:r w:rsidR="00AB060F" w:rsidRPr="00834B90">
        <w:rPr>
          <w:rFonts w:asciiTheme="majorBidi" w:eastAsiaTheme="minorEastAsia" w:hAnsiTheme="majorBidi" w:cs="Times New Roman"/>
          <w:sz w:val="24"/>
          <w:szCs w:val="24"/>
        </w:rPr>
        <w:t>.</w:t>
      </w:r>
    </w:p>
    <w:p w:rsidR="000B0BD3" w:rsidRDefault="000B0BD3" w:rsidP="000B0BD3">
      <w:pPr>
        <w:bidi/>
        <w:rPr>
          <w:rFonts w:asciiTheme="majorBidi" w:eastAsiaTheme="minorEastAsia" w:hAnsiTheme="majorBidi" w:cs="Times New Roman"/>
          <w:sz w:val="50"/>
          <w:szCs w:val="50"/>
        </w:rPr>
      </w:pPr>
    </w:p>
    <w:p w:rsidR="000B0BD3" w:rsidRDefault="000B0BD3" w:rsidP="000B0BD3">
      <w:pPr>
        <w:bidi/>
        <w:rPr>
          <w:rFonts w:asciiTheme="majorBidi" w:hAnsiTheme="majorBidi" w:cs="Times New Roman"/>
          <w:sz w:val="50"/>
          <w:szCs w:val="50"/>
        </w:rPr>
      </w:pPr>
      <w:r>
        <w:rPr>
          <w:rFonts w:asciiTheme="majorBidi" w:hAnsiTheme="majorBidi" w:cs="Times New Roman"/>
          <w:sz w:val="50"/>
          <w:szCs w:val="50"/>
        </w:rPr>
        <w:t xml:space="preserve">3.2 </w:t>
      </w:r>
    </w:p>
    <w:p w:rsidR="000B0BD3" w:rsidRPr="00834B90" w:rsidRDefault="000B0BD3" w:rsidP="000B0BD3">
      <w:pPr>
        <w:bidi/>
        <w:rPr>
          <w:rFonts w:asciiTheme="majorBidi" w:hAnsiTheme="majorBidi" w:cs="Times New Roman"/>
          <w:sz w:val="24"/>
          <w:szCs w:val="24"/>
          <w:rtl/>
        </w:rPr>
      </w:pPr>
      <w:r w:rsidRPr="00834B90">
        <w:rPr>
          <w:rFonts w:asciiTheme="majorBidi" w:hAnsiTheme="majorBidi" w:cs="Times New Roman" w:hint="cs"/>
          <w:sz w:val="24"/>
          <w:szCs w:val="24"/>
          <w:rtl/>
        </w:rPr>
        <w:t xml:space="preserve">בחלק זה, </w:t>
      </w:r>
      <w:r w:rsidR="00AB060F" w:rsidRPr="00834B90">
        <w:rPr>
          <w:rFonts w:asciiTheme="majorBidi" w:hAnsiTheme="majorBidi" w:cs="Times New Roman" w:hint="cs"/>
          <w:sz w:val="24"/>
          <w:szCs w:val="24"/>
          <w:rtl/>
        </w:rPr>
        <w:t>אני מממש את ניוטון ראפסון.</w:t>
      </w:r>
    </w:p>
    <w:p w:rsidR="00AB060F" w:rsidRPr="00834B90" w:rsidRDefault="00AB060F" w:rsidP="00AB060F">
      <w:pPr>
        <w:bidi/>
        <w:rPr>
          <w:rFonts w:asciiTheme="majorBidi" w:hAnsiTheme="majorBidi" w:cs="Times New Roman"/>
          <w:sz w:val="24"/>
          <w:szCs w:val="24"/>
          <w:rtl/>
        </w:rPr>
      </w:pPr>
      <w:r w:rsidRPr="00834B90">
        <w:rPr>
          <w:rFonts w:asciiTheme="majorBidi" w:hAnsiTheme="majorBidi" w:cs="Times New Roman" w:hint="cs"/>
          <w:sz w:val="24"/>
          <w:szCs w:val="24"/>
          <w:rtl/>
        </w:rPr>
        <w:t>מוצא את כל הנקודות ואז מנקה את הכפולים. גם כאן אני מחלק את הציר שלי לכ 201 מקטעים שווים ואני מקדם את הניחושים שלי על הציר, כך שאני אמור לכסות את כל הנקודות.</w:t>
      </w:r>
    </w:p>
    <w:p w:rsidR="00AB060F" w:rsidRDefault="00AB060F" w:rsidP="00AB060F">
      <w:pPr>
        <w:bidi/>
        <w:rPr>
          <w:rFonts w:asciiTheme="majorBidi" w:hAnsiTheme="majorBidi" w:cs="Times New Roman"/>
          <w:sz w:val="50"/>
          <w:szCs w:val="50"/>
          <w:rtl/>
        </w:rPr>
      </w:pPr>
    </w:p>
    <w:p w:rsidR="00AB060F" w:rsidRPr="00834B90" w:rsidRDefault="00AB060F" w:rsidP="00AB060F">
      <w:pPr>
        <w:bidi/>
        <w:rPr>
          <w:rFonts w:asciiTheme="majorBidi" w:hAnsiTheme="majorBidi" w:cs="Times New Roman"/>
          <w:sz w:val="24"/>
          <w:szCs w:val="24"/>
          <w:rtl/>
        </w:rPr>
      </w:pPr>
      <w:r>
        <w:rPr>
          <w:rFonts w:asciiTheme="majorBidi" w:hAnsiTheme="majorBidi" w:cs="Times New Roman" w:hint="cs"/>
          <w:sz w:val="50"/>
          <w:szCs w:val="50"/>
          <w:rtl/>
        </w:rPr>
        <w:t>3.3</w:t>
      </w:r>
      <w:r w:rsidRPr="00834B90">
        <w:rPr>
          <w:rFonts w:asciiTheme="majorBidi" w:hAnsiTheme="majorBidi" w:cs="Times New Roman" w:hint="cs"/>
          <w:sz w:val="24"/>
          <w:szCs w:val="24"/>
          <w:rtl/>
        </w:rPr>
        <w:t xml:space="preserve"> כנ"ל גם כאן</w:t>
      </w:r>
    </w:p>
    <w:p w:rsidR="006D5F97" w:rsidRDefault="006D5F97" w:rsidP="00123E78">
      <w:pPr>
        <w:bidi/>
        <w:rPr>
          <w:rFonts w:asciiTheme="majorBidi" w:hAnsiTheme="majorBidi" w:cs="Times New Roman"/>
          <w:sz w:val="36"/>
          <w:szCs w:val="36"/>
          <w:rtl/>
        </w:rPr>
      </w:pPr>
      <w:r w:rsidRPr="006D5F97">
        <w:rPr>
          <w:rFonts w:asciiTheme="majorBidi" w:hAnsiTheme="majorBidi" w:cs="Times New Roman" w:hint="cs"/>
          <w:sz w:val="36"/>
          <w:szCs w:val="36"/>
          <w:rtl/>
        </w:rPr>
        <w:t>3.4</w:t>
      </w:r>
    </w:p>
    <w:p w:rsidR="006D5F97" w:rsidRPr="006D5F97" w:rsidRDefault="006D5F97" w:rsidP="006D5F97">
      <w:pPr>
        <w:bidi/>
        <w:rPr>
          <w:rFonts w:asciiTheme="majorBidi" w:hAnsiTheme="majorBidi" w:cs="Times New Roman"/>
          <w:sz w:val="24"/>
          <w:szCs w:val="24"/>
          <w:rtl/>
        </w:rPr>
      </w:pPr>
      <w:r>
        <w:rPr>
          <w:rFonts w:asciiTheme="majorBidi" w:hAnsiTheme="majorBidi" w:cs="Times New Roman" w:hint="cs"/>
          <w:sz w:val="24"/>
          <w:szCs w:val="24"/>
          <w:rtl/>
        </w:rPr>
        <w:t>חילקתי את כל הפונקציות ל300 מקטעים ובדקתי את זמני ההתכנסות של כל אחת מהן.</w:t>
      </w:r>
    </w:p>
    <w:p w:rsidR="00AB060F" w:rsidRPr="00834B90" w:rsidRDefault="00123E78" w:rsidP="006D5F97">
      <w:pPr>
        <w:bidi/>
        <w:rPr>
          <w:rFonts w:asciiTheme="majorBidi" w:hAnsiTheme="majorBidi" w:cs="Times New Roman"/>
          <w:sz w:val="24"/>
          <w:szCs w:val="24"/>
          <w:rtl/>
        </w:rPr>
      </w:pPr>
      <w:r w:rsidRPr="00834B90">
        <w:rPr>
          <w:rFonts w:asciiTheme="majorBidi" w:hAnsiTheme="majorBidi" w:cs="Times New Roman" w:hint="cs"/>
          <w:sz w:val="24"/>
          <w:szCs w:val="24"/>
          <w:rtl/>
        </w:rPr>
        <w:t>יצא ש</w:t>
      </w:r>
      <w:r w:rsidR="006D5F97">
        <w:rPr>
          <w:rFonts w:asciiTheme="majorBidi" w:hAnsiTheme="majorBidi" w:cs="Times New Roman" w:hint="cs"/>
          <w:sz w:val="24"/>
          <w:szCs w:val="24"/>
          <w:rtl/>
        </w:rPr>
        <w:t xml:space="preserve">השיטה </w:t>
      </w:r>
      <w:r w:rsidR="006D5F97">
        <w:rPr>
          <w:rFonts w:asciiTheme="majorBidi" w:hAnsiTheme="majorBidi" w:cs="Times New Roman"/>
          <w:sz w:val="24"/>
          <w:szCs w:val="24"/>
        </w:rPr>
        <w:t>Bisection</w:t>
      </w:r>
      <w:r w:rsidR="006D5F97">
        <w:rPr>
          <w:rFonts w:asciiTheme="majorBidi" w:hAnsiTheme="majorBidi" w:cs="Times New Roman" w:hint="cs"/>
          <w:sz w:val="24"/>
          <w:szCs w:val="24"/>
          <w:rtl/>
        </w:rPr>
        <w:t xml:space="preserve"> </w:t>
      </w:r>
      <w:r w:rsidRPr="00834B90">
        <w:rPr>
          <w:rFonts w:asciiTheme="majorBidi" w:hAnsiTheme="majorBidi" w:cs="Times New Roman" w:hint="cs"/>
          <w:sz w:val="24"/>
          <w:szCs w:val="24"/>
          <w:rtl/>
        </w:rPr>
        <w:t>איטית בסדר גודל אחד מהשתיים האחרות שהן למעשה זהות במהותן.</w:t>
      </w:r>
    </w:p>
    <w:p w:rsidR="00123E78" w:rsidRPr="00834B90" w:rsidRDefault="00123E78" w:rsidP="00123E78">
      <w:pPr>
        <w:bidi/>
        <w:rPr>
          <w:rFonts w:asciiTheme="majorBidi" w:hAnsiTheme="majorBidi" w:cs="Times New Roman"/>
          <w:sz w:val="24"/>
          <w:szCs w:val="24"/>
        </w:rPr>
      </w:pPr>
      <w:r w:rsidRPr="00834B90">
        <w:rPr>
          <w:rFonts w:asciiTheme="majorBidi" w:hAnsiTheme="majorBidi" w:cs="Times New Roman" w:hint="cs"/>
          <w:sz w:val="24"/>
          <w:szCs w:val="24"/>
          <w:rtl/>
        </w:rPr>
        <w:t xml:space="preserve">אך יש לציין שניוטון ראפסון מהירה יותר, מאחר והיא דורשת פחות חישובים בנקודה  מאשר </w:t>
      </w:r>
      <w:r w:rsidRPr="00834B90">
        <w:rPr>
          <w:rFonts w:asciiTheme="majorBidi" w:hAnsiTheme="majorBidi" w:cs="Times New Roman"/>
          <w:sz w:val="24"/>
          <w:szCs w:val="24"/>
        </w:rPr>
        <w:t>secant</w:t>
      </w:r>
      <w:r w:rsidRPr="00834B90">
        <w:rPr>
          <w:rFonts w:asciiTheme="majorBidi" w:hAnsiTheme="majorBidi" w:cs="Times New Roman" w:hint="cs"/>
          <w:sz w:val="24"/>
          <w:szCs w:val="24"/>
          <w:rtl/>
        </w:rPr>
        <w:t xml:space="preserve"> </w:t>
      </w:r>
    </w:p>
    <w:p w:rsidR="00172DCB" w:rsidRPr="00834B90" w:rsidRDefault="00172DCB" w:rsidP="00172DCB">
      <w:pPr>
        <w:bidi/>
        <w:rPr>
          <w:rFonts w:asciiTheme="majorBidi" w:hAnsiTheme="majorBidi" w:cs="Times New Roman"/>
          <w:sz w:val="24"/>
          <w:szCs w:val="24"/>
        </w:rPr>
      </w:pPr>
    </w:p>
    <w:p w:rsidR="00172DCB" w:rsidRPr="00834B90" w:rsidRDefault="00172DCB" w:rsidP="006D5F97">
      <w:pPr>
        <w:bidi/>
        <w:rPr>
          <w:rFonts w:asciiTheme="majorBidi" w:hAnsiTheme="majorBidi" w:cs="Times New Roman"/>
          <w:sz w:val="24"/>
          <w:szCs w:val="24"/>
          <w:rtl/>
        </w:rPr>
      </w:pPr>
      <w:r w:rsidRPr="00834B90">
        <w:rPr>
          <w:rFonts w:asciiTheme="majorBidi" w:hAnsiTheme="majorBidi" w:cs="Times New Roman" w:hint="cs"/>
          <w:sz w:val="24"/>
          <w:szCs w:val="24"/>
          <w:rtl/>
        </w:rPr>
        <w:t>כמו כן, יעילות ההתכנסות</w:t>
      </w:r>
      <w:r w:rsidR="006D5F97">
        <w:rPr>
          <w:rFonts w:asciiTheme="majorBidi" w:hAnsiTheme="majorBidi" w:cs="Times New Roman" w:hint="cs"/>
          <w:sz w:val="24"/>
          <w:szCs w:val="24"/>
          <w:rtl/>
        </w:rPr>
        <w:t xml:space="preserve"> של ניוטון רפאסון</w:t>
      </w:r>
      <w:r w:rsidRPr="00834B90">
        <w:rPr>
          <w:rFonts w:asciiTheme="majorBidi" w:hAnsiTheme="majorBidi" w:cs="Times New Roman" w:hint="cs"/>
          <w:sz w:val="24"/>
          <w:szCs w:val="24"/>
          <w:rtl/>
        </w:rPr>
        <w:t xml:space="preserve"> גדולה</w:t>
      </w:r>
      <w:r w:rsidR="006D5F97">
        <w:rPr>
          <w:rFonts w:asciiTheme="majorBidi" w:hAnsiTheme="majorBidi" w:cs="Times New Roman" w:hint="cs"/>
          <w:sz w:val="24"/>
          <w:szCs w:val="24"/>
          <w:rtl/>
        </w:rPr>
        <w:t xml:space="preserve">, ככל הנראה כי אין שגיאות שנוצרות כתוצאה מגזירה נומרית, </w:t>
      </w:r>
      <w:r w:rsidRPr="00834B90">
        <w:rPr>
          <w:rFonts w:asciiTheme="majorBidi" w:hAnsiTheme="majorBidi" w:cs="Times New Roman" w:hint="cs"/>
          <w:sz w:val="24"/>
          <w:szCs w:val="24"/>
          <w:rtl/>
        </w:rPr>
        <w:t xml:space="preserve"> השיטה הראשונה מוציאה את השגיאות הגדולות ביותר</w:t>
      </w:r>
      <w:r w:rsidR="006D5F97">
        <w:rPr>
          <w:rFonts w:asciiTheme="majorBidi" w:hAnsiTheme="majorBidi" w:cs="Times New Roman" w:hint="cs"/>
          <w:sz w:val="24"/>
          <w:szCs w:val="24"/>
          <w:rtl/>
        </w:rPr>
        <w:t xml:space="preserve">. </w:t>
      </w:r>
    </w:p>
    <w:p w:rsidR="00172DCB" w:rsidRDefault="00D879B0" w:rsidP="00D879B0">
      <w:pPr>
        <w:rPr>
          <w:rFonts w:asciiTheme="majorBidi" w:hAnsiTheme="majorBidi" w:cs="Times New Roman"/>
          <w:sz w:val="50"/>
          <w:szCs w:val="50"/>
          <w:rtl/>
        </w:rPr>
      </w:pPr>
      <w:r>
        <w:rPr>
          <w:rFonts w:asciiTheme="majorBidi" w:hAnsiTheme="majorBidi" w:cs="Times New Roman"/>
          <w:sz w:val="50"/>
          <w:szCs w:val="50"/>
          <w:rtl/>
        </w:rPr>
        <w:br w:type="page"/>
      </w:r>
    </w:p>
    <w:p w:rsidR="00172DCB" w:rsidRDefault="00172DCB" w:rsidP="00172DCB">
      <w:pPr>
        <w:bidi/>
        <w:jc w:val="right"/>
        <w:rPr>
          <w:rFonts w:asciiTheme="majorBidi" w:hAnsiTheme="majorBidi" w:cs="Times New Roman"/>
          <w:sz w:val="50"/>
          <w:szCs w:val="50"/>
        </w:rPr>
      </w:pPr>
      <w:r>
        <w:rPr>
          <w:rFonts w:asciiTheme="majorBidi" w:hAnsiTheme="majorBidi" w:cs="Times New Roman"/>
          <w:sz w:val="50"/>
          <w:szCs w:val="50"/>
        </w:rPr>
        <w:lastRenderedPageBreak/>
        <w:t>Bisections:</w:t>
      </w:r>
    </w:p>
    <w:p w:rsidR="00172DCB" w:rsidRPr="00D879B0" w:rsidRDefault="00172DCB" w:rsidP="00066482">
      <w:pPr>
        <w:bidi/>
        <w:jc w:val="center"/>
        <w:rPr>
          <w:rFonts w:asciiTheme="majorBidi" w:hAnsiTheme="majorBidi" w:cs="Times New Roman"/>
          <w:sz w:val="50"/>
          <w:szCs w:val="50"/>
        </w:rPr>
      </w:pPr>
      <w:r>
        <w:rPr>
          <w:noProof/>
        </w:rPr>
        <w:drawing>
          <wp:inline distT="0" distB="0" distL="0" distR="0">
            <wp:extent cx="4521200" cy="328704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00823" cy="3344936"/>
                    </a:xfrm>
                    <a:prstGeom prst="rect">
                      <a:avLst/>
                    </a:prstGeom>
                  </pic:spPr>
                </pic:pic>
              </a:graphicData>
            </a:graphic>
          </wp:inline>
        </w:drawing>
      </w:r>
    </w:p>
    <w:p w:rsidR="00172DCB" w:rsidRDefault="00172DCB" w:rsidP="00172DCB">
      <w:pPr>
        <w:bidi/>
        <w:jc w:val="right"/>
        <w:rPr>
          <w:rFonts w:asciiTheme="majorBidi" w:hAnsiTheme="majorBidi" w:cstheme="majorBidi"/>
          <w:sz w:val="50"/>
          <w:szCs w:val="50"/>
        </w:rPr>
      </w:pPr>
      <w:r>
        <w:rPr>
          <w:rFonts w:asciiTheme="majorBidi" w:hAnsiTheme="majorBidi" w:cstheme="majorBidi"/>
          <w:sz w:val="50"/>
          <w:szCs w:val="50"/>
        </w:rPr>
        <w:t>NR</w:t>
      </w:r>
    </w:p>
    <w:p w:rsidR="00172DCB" w:rsidRDefault="00172DCB" w:rsidP="00066482">
      <w:pPr>
        <w:bidi/>
        <w:jc w:val="center"/>
        <w:rPr>
          <w:rFonts w:asciiTheme="majorBidi" w:hAnsiTheme="majorBidi" w:cstheme="majorBidi"/>
          <w:sz w:val="50"/>
          <w:szCs w:val="50"/>
        </w:rPr>
      </w:pPr>
      <w:r>
        <w:rPr>
          <w:noProof/>
        </w:rPr>
        <w:drawing>
          <wp:inline distT="0" distB="0" distL="0" distR="0" wp14:anchorId="50C00774" wp14:editId="2A4554C5">
            <wp:extent cx="4513476" cy="33528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93167" cy="3411998"/>
                    </a:xfrm>
                    <a:prstGeom prst="rect">
                      <a:avLst/>
                    </a:prstGeom>
                  </pic:spPr>
                </pic:pic>
              </a:graphicData>
            </a:graphic>
          </wp:inline>
        </w:drawing>
      </w:r>
    </w:p>
    <w:p w:rsidR="00172DCB" w:rsidRDefault="00BF2957" w:rsidP="00172DCB">
      <w:pPr>
        <w:bidi/>
        <w:jc w:val="right"/>
        <w:rPr>
          <w:rFonts w:asciiTheme="majorBidi" w:hAnsiTheme="majorBidi" w:cstheme="majorBidi"/>
          <w:sz w:val="50"/>
          <w:szCs w:val="50"/>
        </w:rPr>
      </w:pPr>
      <w:r>
        <w:rPr>
          <w:rFonts w:asciiTheme="majorBidi" w:hAnsiTheme="majorBidi" w:cstheme="majorBidi"/>
          <w:sz w:val="50"/>
          <w:szCs w:val="50"/>
        </w:rPr>
        <w:lastRenderedPageBreak/>
        <w:t>Secant</w:t>
      </w:r>
    </w:p>
    <w:p w:rsidR="00BF2957" w:rsidRDefault="00BF2957" w:rsidP="00066482">
      <w:pPr>
        <w:bidi/>
        <w:jc w:val="center"/>
        <w:rPr>
          <w:rFonts w:asciiTheme="majorBidi" w:hAnsiTheme="majorBidi" w:cstheme="majorBidi"/>
          <w:sz w:val="50"/>
          <w:szCs w:val="50"/>
        </w:rPr>
      </w:pPr>
      <w:bookmarkStart w:id="0" w:name="_GoBack"/>
      <w:bookmarkEnd w:id="0"/>
      <w:r>
        <w:rPr>
          <w:noProof/>
        </w:rPr>
        <w:drawing>
          <wp:inline distT="0" distB="0" distL="0" distR="0" wp14:anchorId="41A643F8" wp14:editId="79955669">
            <wp:extent cx="4429052" cy="335160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9052" cy="3351600"/>
                    </a:xfrm>
                    <a:prstGeom prst="rect">
                      <a:avLst/>
                    </a:prstGeom>
                  </pic:spPr>
                </pic:pic>
              </a:graphicData>
            </a:graphic>
          </wp:inline>
        </w:drawing>
      </w:r>
    </w:p>
    <w:p w:rsidR="00172DCB" w:rsidRPr="006068AB" w:rsidRDefault="00172DCB" w:rsidP="00172DCB">
      <w:pPr>
        <w:bidi/>
        <w:jc w:val="right"/>
        <w:rPr>
          <w:rFonts w:asciiTheme="majorBidi" w:hAnsiTheme="majorBidi" w:cstheme="majorBidi"/>
          <w:sz w:val="50"/>
          <w:szCs w:val="50"/>
          <w:rtl/>
        </w:rPr>
      </w:pPr>
    </w:p>
    <w:sectPr w:rsidR="00172DCB" w:rsidRPr="006068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8AB"/>
    <w:rsid w:val="00066482"/>
    <w:rsid w:val="000B0BD3"/>
    <w:rsid w:val="00123E78"/>
    <w:rsid w:val="00172DCB"/>
    <w:rsid w:val="004A6575"/>
    <w:rsid w:val="006068AB"/>
    <w:rsid w:val="0065668C"/>
    <w:rsid w:val="006C3841"/>
    <w:rsid w:val="006D5F97"/>
    <w:rsid w:val="00834B90"/>
    <w:rsid w:val="00A41C8D"/>
    <w:rsid w:val="00AB060F"/>
    <w:rsid w:val="00BF2957"/>
    <w:rsid w:val="00C17812"/>
    <w:rsid w:val="00D84621"/>
    <w:rsid w:val="00D879B0"/>
    <w:rsid w:val="00DC57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7EA108-FE62-4C11-B0E8-FE397C7B6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068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8A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068AB"/>
    <w:rPr>
      <w:rFonts w:eastAsiaTheme="minorEastAsia"/>
      <w:color w:val="5A5A5A" w:themeColor="text1" w:themeTint="A5"/>
      <w:spacing w:val="15"/>
    </w:rPr>
  </w:style>
  <w:style w:type="character" w:styleId="Emphasis">
    <w:name w:val="Emphasis"/>
    <w:basedOn w:val="DefaultParagraphFont"/>
    <w:uiPriority w:val="20"/>
    <w:qFormat/>
    <w:rsid w:val="006068AB"/>
    <w:rPr>
      <w:i/>
      <w:iCs/>
    </w:rPr>
  </w:style>
  <w:style w:type="character" w:styleId="PlaceholderText">
    <w:name w:val="Placeholder Text"/>
    <w:basedOn w:val="DefaultParagraphFont"/>
    <w:uiPriority w:val="99"/>
    <w:semiHidden/>
    <w:rsid w:val="006068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76736">
      <w:bodyDiv w:val="1"/>
      <w:marLeft w:val="0"/>
      <w:marRight w:val="0"/>
      <w:marTop w:val="0"/>
      <w:marBottom w:val="0"/>
      <w:divBdr>
        <w:top w:val="none" w:sz="0" w:space="0" w:color="auto"/>
        <w:left w:val="none" w:sz="0" w:space="0" w:color="auto"/>
        <w:bottom w:val="none" w:sz="0" w:space="0" w:color="auto"/>
        <w:right w:val="none" w:sz="0" w:space="0" w:color="auto"/>
      </w:divBdr>
    </w:div>
    <w:div w:id="121925442">
      <w:bodyDiv w:val="1"/>
      <w:marLeft w:val="0"/>
      <w:marRight w:val="0"/>
      <w:marTop w:val="0"/>
      <w:marBottom w:val="0"/>
      <w:divBdr>
        <w:top w:val="none" w:sz="0" w:space="0" w:color="auto"/>
        <w:left w:val="none" w:sz="0" w:space="0" w:color="auto"/>
        <w:bottom w:val="none" w:sz="0" w:space="0" w:color="auto"/>
        <w:right w:val="none" w:sz="0" w:space="0" w:color="auto"/>
      </w:divBdr>
    </w:div>
    <w:div w:id="229779615">
      <w:bodyDiv w:val="1"/>
      <w:marLeft w:val="0"/>
      <w:marRight w:val="0"/>
      <w:marTop w:val="0"/>
      <w:marBottom w:val="0"/>
      <w:divBdr>
        <w:top w:val="none" w:sz="0" w:space="0" w:color="auto"/>
        <w:left w:val="none" w:sz="0" w:space="0" w:color="auto"/>
        <w:bottom w:val="none" w:sz="0" w:space="0" w:color="auto"/>
        <w:right w:val="none" w:sz="0" w:space="0" w:color="auto"/>
      </w:divBdr>
    </w:div>
    <w:div w:id="361515002">
      <w:bodyDiv w:val="1"/>
      <w:marLeft w:val="0"/>
      <w:marRight w:val="0"/>
      <w:marTop w:val="0"/>
      <w:marBottom w:val="0"/>
      <w:divBdr>
        <w:top w:val="none" w:sz="0" w:space="0" w:color="auto"/>
        <w:left w:val="none" w:sz="0" w:space="0" w:color="auto"/>
        <w:bottom w:val="none" w:sz="0" w:space="0" w:color="auto"/>
        <w:right w:val="none" w:sz="0" w:space="0" w:color="auto"/>
      </w:divBdr>
    </w:div>
    <w:div w:id="777875224">
      <w:bodyDiv w:val="1"/>
      <w:marLeft w:val="0"/>
      <w:marRight w:val="0"/>
      <w:marTop w:val="0"/>
      <w:marBottom w:val="0"/>
      <w:divBdr>
        <w:top w:val="none" w:sz="0" w:space="0" w:color="auto"/>
        <w:left w:val="none" w:sz="0" w:space="0" w:color="auto"/>
        <w:bottom w:val="none" w:sz="0" w:space="0" w:color="auto"/>
        <w:right w:val="none" w:sz="0" w:space="0" w:color="auto"/>
      </w:divBdr>
    </w:div>
    <w:div w:id="850335382">
      <w:bodyDiv w:val="1"/>
      <w:marLeft w:val="0"/>
      <w:marRight w:val="0"/>
      <w:marTop w:val="0"/>
      <w:marBottom w:val="0"/>
      <w:divBdr>
        <w:top w:val="none" w:sz="0" w:space="0" w:color="auto"/>
        <w:left w:val="none" w:sz="0" w:space="0" w:color="auto"/>
        <w:bottom w:val="none" w:sz="0" w:space="0" w:color="auto"/>
        <w:right w:val="none" w:sz="0" w:space="0" w:color="auto"/>
      </w:divBdr>
    </w:div>
    <w:div w:id="901912092">
      <w:bodyDiv w:val="1"/>
      <w:marLeft w:val="0"/>
      <w:marRight w:val="0"/>
      <w:marTop w:val="0"/>
      <w:marBottom w:val="0"/>
      <w:divBdr>
        <w:top w:val="none" w:sz="0" w:space="0" w:color="auto"/>
        <w:left w:val="none" w:sz="0" w:space="0" w:color="auto"/>
        <w:bottom w:val="none" w:sz="0" w:space="0" w:color="auto"/>
        <w:right w:val="none" w:sz="0" w:space="0" w:color="auto"/>
      </w:divBdr>
    </w:div>
    <w:div w:id="974065363">
      <w:bodyDiv w:val="1"/>
      <w:marLeft w:val="0"/>
      <w:marRight w:val="0"/>
      <w:marTop w:val="0"/>
      <w:marBottom w:val="0"/>
      <w:divBdr>
        <w:top w:val="none" w:sz="0" w:space="0" w:color="auto"/>
        <w:left w:val="none" w:sz="0" w:space="0" w:color="auto"/>
        <w:bottom w:val="none" w:sz="0" w:space="0" w:color="auto"/>
        <w:right w:val="none" w:sz="0" w:space="0" w:color="auto"/>
      </w:divBdr>
    </w:div>
    <w:div w:id="989749437">
      <w:bodyDiv w:val="1"/>
      <w:marLeft w:val="0"/>
      <w:marRight w:val="0"/>
      <w:marTop w:val="0"/>
      <w:marBottom w:val="0"/>
      <w:divBdr>
        <w:top w:val="none" w:sz="0" w:space="0" w:color="auto"/>
        <w:left w:val="none" w:sz="0" w:space="0" w:color="auto"/>
        <w:bottom w:val="none" w:sz="0" w:space="0" w:color="auto"/>
        <w:right w:val="none" w:sz="0" w:space="0" w:color="auto"/>
      </w:divBdr>
    </w:div>
    <w:div w:id="1104111432">
      <w:bodyDiv w:val="1"/>
      <w:marLeft w:val="0"/>
      <w:marRight w:val="0"/>
      <w:marTop w:val="0"/>
      <w:marBottom w:val="0"/>
      <w:divBdr>
        <w:top w:val="none" w:sz="0" w:space="0" w:color="auto"/>
        <w:left w:val="none" w:sz="0" w:space="0" w:color="auto"/>
        <w:bottom w:val="none" w:sz="0" w:space="0" w:color="auto"/>
        <w:right w:val="none" w:sz="0" w:space="0" w:color="auto"/>
      </w:divBdr>
    </w:div>
    <w:div w:id="1167549530">
      <w:bodyDiv w:val="1"/>
      <w:marLeft w:val="0"/>
      <w:marRight w:val="0"/>
      <w:marTop w:val="0"/>
      <w:marBottom w:val="0"/>
      <w:divBdr>
        <w:top w:val="none" w:sz="0" w:space="0" w:color="auto"/>
        <w:left w:val="none" w:sz="0" w:space="0" w:color="auto"/>
        <w:bottom w:val="none" w:sz="0" w:space="0" w:color="auto"/>
        <w:right w:val="none" w:sz="0" w:space="0" w:color="auto"/>
      </w:divBdr>
    </w:div>
    <w:div w:id="1267884979">
      <w:bodyDiv w:val="1"/>
      <w:marLeft w:val="0"/>
      <w:marRight w:val="0"/>
      <w:marTop w:val="0"/>
      <w:marBottom w:val="0"/>
      <w:divBdr>
        <w:top w:val="none" w:sz="0" w:space="0" w:color="auto"/>
        <w:left w:val="none" w:sz="0" w:space="0" w:color="auto"/>
        <w:bottom w:val="none" w:sz="0" w:space="0" w:color="auto"/>
        <w:right w:val="none" w:sz="0" w:space="0" w:color="auto"/>
      </w:divBdr>
    </w:div>
    <w:div w:id="1303582816">
      <w:bodyDiv w:val="1"/>
      <w:marLeft w:val="0"/>
      <w:marRight w:val="0"/>
      <w:marTop w:val="0"/>
      <w:marBottom w:val="0"/>
      <w:divBdr>
        <w:top w:val="none" w:sz="0" w:space="0" w:color="auto"/>
        <w:left w:val="none" w:sz="0" w:space="0" w:color="auto"/>
        <w:bottom w:val="none" w:sz="0" w:space="0" w:color="auto"/>
        <w:right w:val="none" w:sz="0" w:space="0" w:color="auto"/>
      </w:divBdr>
    </w:div>
    <w:div w:id="1480270559">
      <w:bodyDiv w:val="1"/>
      <w:marLeft w:val="0"/>
      <w:marRight w:val="0"/>
      <w:marTop w:val="0"/>
      <w:marBottom w:val="0"/>
      <w:divBdr>
        <w:top w:val="none" w:sz="0" w:space="0" w:color="auto"/>
        <w:left w:val="none" w:sz="0" w:space="0" w:color="auto"/>
        <w:bottom w:val="none" w:sz="0" w:space="0" w:color="auto"/>
        <w:right w:val="none" w:sz="0" w:space="0" w:color="auto"/>
      </w:divBdr>
    </w:div>
    <w:div w:id="1885212775">
      <w:bodyDiv w:val="1"/>
      <w:marLeft w:val="0"/>
      <w:marRight w:val="0"/>
      <w:marTop w:val="0"/>
      <w:marBottom w:val="0"/>
      <w:divBdr>
        <w:top w:val="none" w:sz="0" w:space="0" w:color="auto"/>
        <w:left w:val="none" w:sz="0" w:space="0" w:color="auto"/>
        <w:bottom w:val="none" w:sz="0" w:space="0" w:color="auto"/>
        <w:right w:val="none" w:sz="0" w:space="0" w:color="auto"/>
      </w:divBdr>
    </w:div>
    <w:div w:id="1929993935">
      <w:bodyDiv w:val="1"/>
      <w:marLeft w:val="0"/>
      <w:marRight w:val="0"/>
      <w:marTop w:val="0"/>
      <w:marBottom w:val="0"/>
      <w:divBdr>
        <w:top w:val="none" w:sz="0" w:space="0" w:color="auto"/>
        <w:left w:val="none" w:sz="0" w:space="0" w:color="auto"/>
        <w:bottom w:val="none" w:sz="0" w:space="0" w:color="auto"/>
        <w:right w:val="none" w:sz="0" w:space="0" w:color="auto"/>
      </w:divBdr>
    </w:div>
    <w:div w:id="1991667908">
      <w:bodyDiv w:val="1"/>
      <w:marLeft w:val="0"/>
      <w:marRight w:val="0"/>
      <w:marTop w:val="0"/>
      <w:marBottom w:val="0"/>
      <w:divBdr>
        <w:top w:val="none" w:sz="0" w:space="0" w:color="auto"/>
        <w:left w:val="none" w:sz="0" w:space="0" w:color="auto"/>
        <w:bottom w:val="none" w:sz="0" w:space="0" w:color="auto"/>
        <w:right w:val="none" w:sz="0" w:space="0" w:color="auto"/>
      </w:divBdr>
    </w:div>
    <w:div w:id="2063626547">
      <w:bodyDiv w:val="1"/>
      <w:marLeft w:val="0"/>
      <w:marRight w:val="0"/>
      <w:marTop w:val="0"/>
      <w:marBottom w:val="0"/>
      <w:divBdr>
        <w:top w:val="none" w:sz="0" w:space="0" w:color="auto"/>
        <w:left w:val="none" w:sz="0" w:space="0" w:color="auto"/>
        <w:bottom w:val="none" w:sz="0" w:space="0" w:color="auto"/>
        <w:right w:val="none" w:sz="0" w:space="0" w:color="auto"/>
      </w:divBdr>
    </w:div>
    <w:div w:id="208340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Tamir</dc:creator>
  <cp:keywords/>
  <dc:description/>
  <cp:lastModifiedBy>Tamir  Cohen</cp:lastModifiedBy>
  <cp:revision>8</cp:revision>
  <dcterms:created xsi:type="dcterms:W3CDTF">2025-11-29T21:57:00Z</dcterms:created>
  <dcterms:modified xsi:type="dcterms:W3CDTF">2025-11-30T08:45:00Z</dcterms:modified>
</cp:coreProperties>
</file>