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8DB7B4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Министерство образования Республики Беларусь</w:t>
      </w:r>
    </w:p>
    <w:p w14:paraId="00CD3EA6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Учреждение образования «Белорусский государственный университет </w:t>
      </w:r>
      <w:r w:rsidRPr="00E56196">
        <w:rPr>
          <w:rFonts w:eastAsia="Times New Roman" w:cs="Times New Roman"/>
          <w:szCs w:val="24"/>
          <w:lang w:eastAsia="ru-RU"/>
        </w:rPr>
        <w:br/>
        <w:t>информатики и радиоэлектроники»</w:t>
      </w:r>
    </w:p>
    <w:p w14:paraId="5CE91A01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5977EF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Факультет инженерно-экономический</w:t>
      </w:r>
    </w:p>
    <w:p w14:paraId="4FEDBC0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Кафедра экономической информатики</w:t>
      </w:r>
    </w:p>
    <w:p w14:paraId="6E53B966" w14:textId="794A650C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 xml:space="preserve">Дисциплина 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«</w:t>
      </w:r>
      <w:r w:rsidR="00C541A8">
        <w:rPr>
          <w:rFonts w:eastAsia="Times New Roman" w:cs="Times New Roman"/>
          <w:color w:val="000000"/>
          <w:szCs w:val="24"/>
          <w:lang w:eastAsia="ru-RU"/>
        </w:rPr>
        <w:t>Распределенные информационные системы</w:t>
      </w:r>
      <w:r w:rsidRPr="00E56196">
        <w:rPr>
          <w:rFonts w:eastAsia="Times New Roman" w:cs="Times New Roman"/>
          <w:color w:val="000000"/>
          <w:szCs w:val="24"/>
          <w:lang w:eastAsia="ru-RU"/>
        </w:rPr>
        <w:t>»</w:t>
      </w:r>
    </w:p>
    <w:p w14:paraId="1CFC823B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E1CD4C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070"/>
        <w:gridCol w:w="4503"/>
      </w:tblGrid>
      <w:tr w:rsidR="00E56196" w:rsidRPr="00E56196" w14:paraId="59D08723" w14:textId="77777777" w:rsidTr="0014445F">
        <w:tc>
          <w:tcPr>
            <w:tcW w:w="5070" w:type="dxa"/>
          </w:tcPr>
          <w:p w14:paraId="531C54E6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00F1DDA4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«К ЗАЩИТЕ ДОПУСТИТЬ»</w:t>
            </w:r>
          </w:p>
        </w:tc>
      </w:tr>
      <w:tr w:rsidR="00E56196" w:rsidRPr="00E56196" w14:paraId="75D26F1F" w14:textId="77777777" w:rsidTr="0014445F">
        <w:tc>
          <w:tcPr>
            <w:tcW w:w="5070" w:type="dxa"/>
          </w:tcPr>
          <w:p w14:paraId="2FDD2A26" w14:textId="77777777" w:rsidR="00E56196" w:rsidRPr="0092252E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52A6D057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Руководитель курсового проекта</w:t>
            </w:r>
          </w:p>
          <w:p w14:paraId="64937FF5" w14:textId="77777777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>Старший преподаватель</w:t>
            </w:r>
          </w:p>
          <w:p w14:paraId="09A0B87E" w14:textId="6FAF25BA" w:rsidR="00E56196" w:rsidRPr="0092252E" w:rsidRDefault="00E56196" w:rsidP="00916788">
            <w:pPr>
              <w:spacing w:line="21" w:lineRule="atLeast"/>
              <w:rPr>
                <w:szCs w:val="28"/>
              </w:rPr>
            </w:pPr>
            <w:r w:rsidRPr="0092252E">
              <w:rPr>
                <w:szCs w:val="28"/>
              </w:rPr>
              <w:t xml:space="preserve">________________ 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>.</w:t>
            </w:r>
            <w:r w:rsidR="00A838FE">
              <w:rPr>
                <w:color w:val="000000"/>
                <w:szCs w:val="28"/>
              </w:rPr>
              <w:t>Д</w:t>
            </w:r>
            <w:r w:rsidRPr="0092252E">
              <w:rPr>
                <w:color w:val="000000"/>
                <w:szCs w:val="28"/>
              </w:rPr>
              <w:t xml:space="preserve">. </w:t>
            </w:r>
            <w:r w:rsidR="00A838FE">
              <w:rPr>
                <w:color w:val="000000"/>
                <w:szCs w:val="28"/>
              </w:rPr>
              <w:t>Рязанцев</w:t>
            </w:r>
          </w:p>
        </w:tc>
      </w:tr>
      <w:tr w:rsidR="00E56196" w:rsidRPr="00E56196" w14:paraId="66DA12CA" w14:textId="77777777" w:rsidTr="0014445F">
        <w:tc>
          <w:tcPr>
            <w:tcW w:w="5070" w:type="dxa"/>
          </w:tcPr>
          <w:p w14:paraId="24FDDEB1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503" w:type="dxa"/>
          </w:tcPr>
          <w:p w14:paraId="3A54EB77" w14:textId="7984D44A" w:rsidR="00E56196" w:rsidRPr="00C541A8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</w:t>
            </w:r>
            <w:proofErr w:type="gramStart"/>
            <w:r w:rsidRPr="00E56196">
              <w:rPr>
                <w:szCs w:val="28"/>
              </w:rPr>
              <w:t>_._</w:t>
            </w:r>
            <w:proofErr w:type="gramEnd"/>
            <w:r w:rsidRPr="00E56196">
              <w:rPr>
                <w:szCs w:val="28"/>
              </w:rPr>
              <w:t>___.20</w:t>
            </w:r>
            <w:r w:rsidRPr="00E56196">
              <w:rPr>
                <w:color w:val="000000"/>
                <w:szCs w:val="28"/>
              </w:rPr>
              <w:t>2</w:t>
            </w:r>
            <w:r w:rsidR="00C541A8">
              <w:rPr>
                <w:color w:val="000000"/>
                <w:szCs w:val="28"/>
              </w:rPr>
              <w:t>6</w:t>
            </w:r>
          </w:p>
        </w:tc>
      </w:tr>
    </w:tbl>
    <w:p w14:paraId="570FB21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102EF21F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40B4EB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0D809A3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2AF6AAE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408118D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szCs w:val="24"/>
          <w:lang w:eastAsia="ru-RU"/>
        </w:rPr>
      </w:pPr>
      <w:r w:rsidRPr="00E56196">
        <w:rPr>
          <w:rFonts w:eastAsia="Times New Roman" w:cs="Times New Roman"/>
          <w:b/>
          <w:szCs w:val="24"/>
          <w:lang w:eastAsia="ru-RU"/>
        </w:rPr>
        <w:t>ПОЯСНИТЕЛЬНАЯ ЗАПИСКА</w:t>
      </w:r>
    </w:p>
    <w:p w14:paraId="549624B0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к курсовому проекту</w:t>
      </w:r>
    </w:p>
    <w:p w14:paraId="1F0A654E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на тему:</w:t>
      </w:r>
    </w:p>
    <w:p w14:paraId="6CDD345B" w14:textId="4F944F56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b/>
          <w:color w:val="000000"/>
          <w:szCs w:val="24"/>
          <w:lang w:eastAsia="ru-RU"/>
        </w:rPr>
      </w:pP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«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Платформа для 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to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>-</w:t>
      </w:r>
      <w:r w:rsidR="00A838FE">
        <w:rPr>
          <w:rFonts w:eastAsia="Times New Roman" w:cs="Times New Roman"/>
          <w:b/>
          <w:caps/>
          <w:color w:val="000000"/>
          <w:szCs w:val="24"/>
          <w:lang w:val="en-US" w:eastAsia="ru-RU"/>
        </w:rPr>
        <w:t>peer</w:t>
      </w:r>
      <w:r w:rsidR="00A838FE" w:rsidRPr="00A838FE">
        <w:rPr>
          <w:rFonts w:eastAsia="Times New Roman" w:cs="Times New Roman"/>
          <w:b/>
          <w:caps/>
          <w:color w:val="000000"/>
          <w:szCs w:val="24"/>
          <w:lang w:eastAsia="ru-RU"/>
        </w:rPr>
        <w:t xml:space="preserve"> </w:t>
      </w:r>
      <w:r w:rsidR="00A838FE">
        <w:rPr>
          <w:rFonts w:eastAsia="Times New Roman" w:cs="Times New Roman"/>
          <w:b/>
          <w:caps/>
          <w:color w:val="000000"/>
          <w:szCs w:val="24"/>
          <w:lang w:eastAsia="ru-RU"/>
        </w:rPr>
        <w:t>кредитовавния студентов с модулем проверки успеваемости и системы гарантий возврата займов</w:t>
      </w:r>
      <w:r w:rsidRPr="00E56196">
        <w:rPr>
          <w:rFonts w:eastAsia="Times New Roman" w:cs="Times New Roman"/>
          <w:b/>
          <w:caps/>
          <w:color w:val="000000"/>
          <w:szCs w:val="24"/>
          <w:lang w:eastAsia="ru-RU"/>
        </w:rPr>
        <w:t>»</w:t>
      </w:r>
    </w:p>
    <w:p w14:paraId="7D2E6AC9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78C3983A" w14:textId="2C92B8B1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  <w:r w:rsidRPr="00E56196">
        <w:rPr>
          <w:rFonts w:eastAsia="Times New Roman" w:cs="Times New Roman"/>
          <w:color w:val="000000"/>
          <w:szCs w:val="24"/>
          <w:lang w:eastAsia="ru-RU"/>
        </w:rPr>
        <w:t xml:space="preserve">БГУИР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КР </w:t>
      </w:r>
      <w:bookmarkStart w:id="0" w:name="_Hlk192678119"/>
      <w:r w:rsidR="005F5AA7" w:rsidRPr="0092252E">
        <w:rPr>
          <w:rFonts w:eastAsia="Times New Roman" w:cs="Times New Roman"/>
          <w:szCs w:val="24"/>
          <w:lang w:eastAsia="ru-RU"/>
        </w:rPr>
        <w:t xml:space="preserve">6-05-0611-01 </w:t>
      </w:r>
      <w:r w:rsidR="00A838FE">
        <w:rPr>
          <w:rFonts w:eastAsia="Times New Roman" w:cs="Times New Roman"/>
          <w:szCs w:val="24"/>
          <w:lang w:eastAsia="ru-RU"/>
        </w:rPr>
        <w:t>118</w:t>
      </w:r>
      <w:r w:rsidRPr="004A4290">
        <w:rPr>
          <w:rFonts w:eastAsia="Times New Roman" w:cs="Times New Roman"/>
          <w:szCs w:val="24"/>
          <w:lang w:eastAsia="ru-RU"/>
        </w:rPr>
        <w:t> </w:t>
      </w:r>
      <w:bookmarkEnd w:id="0"/>
      <w:r w:rsidRPr="00E56196">
        <w:rPr>
          <w:rFonts w:eastAsia="Times New Roman" w:cs="Times New Roman"/>
          <w:color w:val="000000"/>
          <w:szCs w:val="24"/>
          <w:lang w:eastAsia="ru-RU"/>
        </w:rPr>
        <w:t>ПЗ</w:t>
      </w:r>
    </w:p>
    <w:p w14:paraId="02B3E8FA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4AFD74B2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tbl>
      <w:tblPr>
        <w:tblStyle w:val="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28"/>
        <w:gridCol w:w="4645"/>
      </w:tblGrid>
      <w:tr w:rsidR="00E56196" w:rsidRPr="00E56196" w14:paraId="32674A9B" w14:textId="77777777" w:rsidTr="0014445F">
        <w:tc>
          <w:tcPr>
            <w:tcW w:w="4928" w:type="dxa"/>
          </w:tcPr>
          <w:p w14:paraId="78729B24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FB6BA0C" w14:textId="4860C5FA" w:rsidR="00E56196" w:rsidRPr="00E56196" w:rsidRDefault="00E56196" w:rsidP="00916788">
            <w:pPr>
              <w:spacing w:line="21" w:lineRule="atLeast"/>
              <w:rPr>
                <w:color w:val="000000"/>
                <w:szCs w:val="28"/>
              </w:rPr>
            </w:pPr>
            <w:r w:rsidRPr="00E56196">
              <w:rPr>
                <w:szCs w:val="28"/>
              </w:rPr>
              <w:t xml:space="preserve">Выполнил студент группы </w:t>
            </w:r>
            <w:r>
              <w:rPr>
                <w:color w:val="000000"/>
                <w:szCs w:val="28"/>
              </w:rPr>
              <w:t>377901</w:t>
            </w:r>
          </w:p>
          <w:p w14:paraId="000C55E0" w14:textId="224FCB87" w:rsidR="00E56196" w:rsidRPr="00E56196" w:rsidRDefault="00A838FE" w:rsidP="00916788">
            <w:pPr>
              <w:spacing w:line="21" w:lineRule="atLeast"/>
              <w:rPr>
                <w:color w:val="000000"/>
                <w:szCs w:val="28"/>
              </w:rPr>
            </w:pPr>
            <w:r>
              <w:rPr>
                <w:color w:val="000000"/>
                <w:szCs w:val="28"/>
              </w:rPr>
              <w:t>Летко Артём Семёнович</w:t>
            </w:r>
          </w:p>
          <w:p w14:paraId="74471AFC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66E3209E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  <w:tr w:rsidR="00E56196" w:rsidRPr="00E56196" w14:paraId="6CAD7051" w14:textId="77777777" w:rsidTr="0014445F">
        <w:tc>
          <w:tcPr>
            <w:tcW w:w="4928" w:type="dxa"/>
          </w:tcPr>
          <w:p w14:paraId="3FA5E3CA" w14:textId="77777777" w:rsidR="00E56196" w:rsidRPr="00E56196" w:rsidRDefault="00E56196" w:rsidP="00916788">
            <w:pPr>
              <w:spacing w:line="21" w:lineRule="atLeast"/>
              <w:jc w:val="center"/>
              <w:rPr>
                <w:sz w:val="20"/>
                <w:szCs w:val="24"/>
              </w:rPr>
            </w:pPr>
          </w:p>
        </w:tc>
        <w:tc>
          <w:tcPr>
            <w:tcW w:w="4645" w:type="dxa"/>
          </w:tcPr>
          <w:p w14:paraId="5A20A129" w14:textId="4CAC283F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 xml:space="preserve">Курсовой проект представлен на проверку </w:t>
            </w:r>
            <w:r w:rsidRPr="00E56196">
              <w:rPr>
                <w:color w:val="000000"/>
                <w:szCs w:val="28"/>
              </w:rPr>
              <w:t>__</w:t>
            </w:r>
            <w:proofErr w:type="gramStart"/>
            <w:r w:rsidRPr="00E56196">
              <w:rPr>
                <w:color w:val="000000"/>
                <w:szCs w:val="28"/>
              </w:rPr>
              <w:t>_._</w:t>
            </w:r>
            <w:proofErr w:type="gramEnd"/>
            <w:r w:rsidRPr="00E56196">
              <w:rPr>
                <w:color w:val="000000"/>
                <w:szCs w:val="28"/>
              </w:rPr>
              <w:t>___.202</w:t>
            </w:r>
            <w:r w:rsidR="00C541A8">
              <w:rPr>
                <w:color w:val="000000"/>
                <w:szCs w:val="28"/>
              </w:rPr>
              <w:t>6</w:t>
            </w:r>
          </w:p>
          <w:p w14:paraId="30D38780" w14:textId="77777777" w:rsidR="00E56196" w:rsidRPr="00E56196" w:rsidRDefault="00E56196" w:rsidP="00916788">
            <w:pPr>
              <w:spacing w:line="21" w:lineRule="atLeast"/>
              <w:rPr>
                <w:szCs w:val="28"/>
              </w:rPr>
            </w:pPr>
            <w:r w:rsidRPr="00E56196">
              <w:rPr>
                <w:szCs w:val="28"/>
              </w:rPr>
              <w:t>_______________________________</w:t>
            </w:r>
          </w:p>
          <w:p w14:paraId="3E01F8AA" w14:textId="77777777" w:rsidR="00E56196" w:rsidRPr="00E56196" w:rsidRDefault="00E56196" w:rsidP="00916788">
            <w:pPr>
              <w:spacing w:line="21" w:lineRule="atLeast"/>
              <w:jc w:val="center"/>
              <w:rPr>
                <w:sz w:val="16"/>
                <w:szCs w:val="16"/>
              </w:rPr>
            </w:pPr>
            <w:r w:rsidRPr="00E56196">
              <w:rPr>
                <w:sz w:val="16"/>
                <w:szCs w:val="16"/>
              </w:rPr>
              <w:t>(подпись студента)</w:t>
            </w:r>
          </w:p>
        </w:tc>
      </w:tr>
    </w:tbl>
    <w:p w14:paraId="19E90C31" w14:textId="77777777" w:rsidR="00E56196" w:rsidRPr="00E56196" w:rsidRDefault="00E56196" w:rsidP="006B05CB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C857A3C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eastAsia="ru-RU"/>
        </w:rPr>
      </w:pPr>
    </w:p>
    <w:p w14:paraId="57A0C508" w14:textId="77777777" w:rsidR="00E56196" w:rsidRPr="00E56196" w:rsidRDefault="00E56196" w:rsidP="00916788">
      <w:pPr>
        <w:spacing w:line="21" w:lineRule="atLeast"/>
        <w:ind w:firstLine="0"/>
        <w:jc w:val="center"/>
        <w:rPr>
          <w:rFonts w:eastAsia="Times New Roman" w:cs="Times New Roman"/>
          <w:szCs w:val="24"/>
          <w:lang w:val="en-US" w:eastAsia="ru-RU"/>
        </w:rPr>
      </w:pPr>
    </w:p>
    <w:p w14:paraId="5367FB49" w14:textId="77777777" w:rsid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7F98EE6E" w14:textId="77777777" w:rsidR="00C541A8" w:rsidRPr="000730FD" w:rsidRDefault="00C541A8" w:rsidP="00916788">
      <w:pPr>
        <w:spacing w:line="21" w:lineRule="atLeast"/>
        <w:ind w:firstLine="0"/>
        <w:rPr>
          <w:rFonts w:eastAsia="Times New Roman" w:cs="Times New Roman"/>
          <w:szCs w:val="24"/>
          <w:lang w:val="en-US" w:eastAsia="ru-RU"/>
        </w:rPr>
      </w:pPr>
    </w:p>
    <w:p w14:paraId="4F6286F9" w14:textId="77777777" w:rsidR="00E56196" w:rsidRPr="00E56196" w:rsidRDefault="00E56196" w:rsidP="00916788">
      <w:pPr>
        <w:spacing w:line="21" w:lineRule="atLeast"/>
        <w:ind w:firstLine="0"/>
        <w:rPr>
          <w:rFonts w:eastAsia="Times New Roman" w:cs="Times New Roman"/>
          <w:szCs w:val="24"/>
          <w:lang w:eastAsia="ru-RU"/>
        </w:rPr>
      </w:pPr>
    </w:p>
    <w:p w14:paraId="1224BEF3" w14:textId="216A735F" w:rsidR="003D6DC5" w:rsidRDefault="00E56196" w:rsidP="00B6588A">
      <w:pPr>
        <w:spacing w:line="21" w:lineRule="atLeast"/>
        <w:ind w:firstLine="0"/>
        <w:jc w:val="center"/>
        <w:rPr>
          <w:rFonts w:eastAsia="Times New Roman" w:cs="Times New Roman"/>
          <w:color w:val="000000"/>
          <w:szCs w:val="24"/>
          <w:lang w:eastAsia="ru-RU"/>
        </w:rPr>
      </w:pPr>
      <w:r w:rsidRPr="00E56196">
        <w:rPr>
          <w:rFonts w:eastAsia="Times New Roman" w:cs="Times New Roman"/>
          <w:szCs w:val="24"/>
          <w:lang w:eastAsia="ru-RU"/>
        </w:rPr>
        <w:t>Минск 20</w:t>
      </w:r>
      <w:r w:rsidRPr="00E56196">
        <w:rPr>
          <w:rFonts w:eastAsia="Times New Roman" w:cs="Times New Roman"/>
          <w:color w:val="000000"/>
          <w:szCs w:val="24"/>
          <w:lang w:eastAsia="ru-RU"/>
        </w:rPr>
        <w:t>2</w:t>
      </w:r>
      <w:r w:rsidR="00C541A8">
        <w:rPr>
          <w:rFonts w:eastAsia="Times New Roman" w:cs="Times New Roman"/>
          <w:color w:val="000000"/>
          <w:szCs w:val="24"/>
          <w:lang w:eastAsia="ru-RU"/>
        </w:rPr>
        <w:t>6</w:t>
      </w:r>
    </w:p>
    <w:p w14:paraId="49D6FFBD" w14:textId="305965B8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  <w:r w:rsidRPr="00B6588A">
        <w:rPr>
          <w:b/>
          <w:caps/>
        </w:rPr>
        <w:lastRenderedPageBreak/>
        <w:t>Реферат</w:t>
      </w:r>
    </w:p>
    <w:p w14:paraId="581DDAD0" w14:textId="77777777" w:rsidR="00B6588A" w:rsidRPr="00B6588A" w:rsidRDefault="00B6588A" w:rsidP="00B6588A">
      <w:pPr>
        <w:spacing w:line="21" w:lineRule="atLeast"/>
        <w:ind w:firstLine="0"/>
        <w:jc w:val="center"/>
        <w:rPr>
          <w:b/>
          <w:caps/>
        </w:rPr>
      </w:pPr>
    </w:p>
    <w:p w14:paraId="0C603FA6" w14:textId="51DFC343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БГУИР </w:t>
      </w:r>
      <w:r w:rsidRPr="0092252E">
        <w:rPr>
          <w:rFonts w:eastAsia="Times New Roman" w:cs="Times New Roman"/>
          <w:szCs w:val="28"/>
        </w:rPr>
        <w:t xml:space="preserve">КР </w:t>
      </w:r>
      <w:r w:rsidRPr="0092252E">
        <w:rPr>
          <w:rFonts w:eastAsia="Times New Roman" w:cs="Times New Roman"/>
          <w:color w:val="000000"/>
          <w:szCs w:val="24"/>
          <w:lang w:eastAsia="ru-RU"/>
        </w:rPr>
        <w:t xml:space="preserve">6-05-0611-01 </w:t>
      </w:r>
      <w:r w:rsidR="00957586" w:rsidRPr="00957586">
        <w:rPr>
          <w:rFonts w:eastAsia="Times New Roman" w:cs="Times New Roman"/>
          <w:color w:val="000000"/>
          <w:szCs w:val="24"/>
          <w:lang w:eastAsia="ru-RU"/>
        </w:rPr>
        <w:t>118</w:t>
      </w:r>
      <w:r w:rsidRPr="0092252E">
        <w:rPr>
          <w:rFonts w:eastAsia="Times New Roman" w:cs="Times New Roman"/>
          <w:color w:val="000000"/>
          <w:szCs w:val="24"/>
          <w:lang w:eastAsia="ru-RU"/>
        </w:rPr>
        <w:t> </w:t>
      </w:r>
      <w:r w:rsidRPr="0092252E">
        <w:rPr>
          <w:rFonts w:eastAsia="Times New Roman" w:cs="Times New Roman"/>
          <w:szCs w:val="28"/>
        </w:rPr>
        <w:t>ПЗ</w:t>
      </w:r>
    </w:p>
    <w:p w14:paraId="63766DDD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516197B8" w14:textId="28FECE90" w:rsidR="00B6588A" w:rsidRPr="00B6588A" w:rsidRDefault="00957586" w:rsidP="00B6588A">
      <w:pPr>
        <w:ind w:firstLine="709"/>
        <w:contextualSpacing/>
      </w:pPr>
      <w:r>
        <w:rPr>
          <w:b/>
        </w:rPr>
        <w:t>Летко</w:t>
      </w:r>
      <w:r w:rsidR="00B6588A" w:rsidRPr="00B6588A">
        <w:rPr>
          <w:b/>
        </w:rPr>
        <w:t xml:space="preserve"> </w:t>
      </w:r>
      <w:r>
        <w:rPr>
          <w:b/>
        </w:rPr>
        <w:t>А</w:t>
      </w:r>
      <w:r w:rsidR="00B6588A" w:rsidRPr="00B6588A">
        <w:rPr>
          <w:b/>
        </w:rPr>
        <w:t>.</w:t>
      </w:r>
      <w:r>
        <w:rPr>
          <w:b/>
        </w:rPr>
        <w:t>С</w:t>
      </w:r>
      <w:r w:rsidR="00B6588A" w:rsidRPr="00B6588A">
        <w:rPr>
          <w:b/>
        </w:rPr>
        <w:t>.</w:t>
      </w:r>
      <w:r w:rsidR="00B6588A" w:rsidRPr="00B6588A">
        <w:t xml:space="preserve"> </w:t>
      </w:r>
      <w:r>
        <w:t xml:space="preserve">Платформа для </w:t>
      </w:r>
      <w:r>
        <w:rPr>
          <w:lang w:val="en-US"/>
        </w:rPr>
        <w:t>peer</w:t>
      </w:r>
      <w:r w:rsidRPr="00957586">
        <w:t>-</w:t>
      </w:r>
      <w:r>
        <w:rPr>
          <w:lang w:val="en-US"/>
        </w:rPr>
        <w:t>to</w:t>
      </w:r>
      <w:r w:rsidRPr="00957586">
        <w:t>-</w:t>
      </w:r>
      <w:r>
        <w:rPr>
          <w:lang w:val="en-US"/>
        </w:rPr>
        <w:t>peer</w:t>
      </w:r>
      <w:r w:rsidRPr="00957586">
        <w:t xml:space="preserve"> </w:t>
      </w:r>
      <w:r>
        <w:t xml:space="preserve">кредитования студентов с модулем проверки успеваемости и системы гарантий возврата займов </w:t>
      </w:r>
      <w:r w:rsidR="00B6588A" w:rsidRPr="00B6588A">
        <w:t xml:space="preserve">/ </w:t>
      </w:r>
      <w:r>
        <w:t>А</w:t>
      </w:r>
      <w:r w:rsidR="00B6588A" w:rsidRPr="00B6588A">
        <w:t>.</w:t>
      </w:r>
      <w:r>
        <w:t>С</w:t>
      </w:r>
      <w:r w:rsidR="00B6588A" w:rsidRPr="00B6588A">
        <w:t>.</w:t>
      </w:r>
      <w:r w:rsidR="0077535A">
        <w:t xml:space="preserve"> </w:t>
      </w:r>
      <w:r>
        <w:t>Летко</w:t>
      </w:r>
      <w:r w:rsidR="00B6588A" w:rsidRPr="00B6588A">
        <w:t>. – Минск: БГУИР, 202</w:t>
      </w:r>
      <w:r w:rsidR="0077535A">
        <w:t>6</w:t>
      </w:r>
      <w:r w:rsidR="00B6588A" w:rsidRPr="00B6588A">
        <w:t xml:space="preserve">, – </w:t>
      </w:r>
      <w:r w:rsidR="0077535A" w:rsidRPr="0077535A">
        <w:rPr>
          <w:highlight w:val="yellow"/>
          <w:lang w:val="en-US"/>
        </w:rPr>
        <w:t>XXX</w:t>
      </w:r>
      <w:r w:rsidR="00B6588A" w:rsidRPr="00B6588A">
        <w:t xml:space="preserve"> с.</w:t>
      </w:r>
    </w:p>
    <w:p w14:paraId="28063EEB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12A88561" w14:textId="5D5254DE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  <w:r w:rsidRPr="00B6588A">
        <w:rPr>
          <w:rFonts w:eastAsia="Times New Roman" w:cs="Times New Roman"/>
          <w:szCs w:val="28"/>
        </w:rPr>
        <w:t xml:space="preserve">Пояснительная записка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XX</w:t>
      </w:r>
      <w:r w:rsidRPr="00B6588A">
        <w:rPr>
          <w:rFonts w:eastAsia="Times New Roman" w:cs="Times New Roman"/>
          <w:szCs w:val="28"/>
        </w:rPr>
        <w:t xml:space="preserve"> рис.,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табл.,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источников, </w:t>
      </w:r>
      <w:r w:rsidR="0077535A" w:rsidRPr="0077535A">
        <w:rPr>
          <w:rFonts w:eastAsia="Times New Roman" w:cs="Times New Roman"/>
          <w:szCs w:val="28"/>
          <w:highlight w:val="yellow"/>
          <w:lang w:val="en-US"/>
        </w:rPr>
        <w:t>X</w:t>
      </w:r>
      <w:r w:rsidRPr="00B6588A">
        <w:rPr>
          <w:rFonts w:eastAsia="Times New Roman" w:cs="Times New Roman"/>
          <w:szCs w:val="28"/>
        </w:rPr>
        <w:t xml:space="preserve"> приложения.</w:t>
      </w:r>
    </w:p>
    <w:p w14:paraId="6611A311" w14:textId="77777777" w:rsidR="00B6588A" w:rsidRPr="00B6588A" w:rsidRDefault="00B6588A" w:rsidP="00B6588A">
      <w:pPr>
        <w:spacing w:line="21" w:lineRule="atLeast"/>
        <w:rPr>
          <w:rFonts w:eastAsia="Times New Roman" w:cs="Times New Roman"/>
          <w:szCs w:val="28"/>
        </w:rPr>
      </w:pPr>
    </w:p>
    <w:p w14:paraId="23E0BF42" w14:textId="06E0749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szCs w:val="28"/>
        </w:rPr>
        <w:t xml:space="preserve">Ключевые слова: P2P-кредитование, веб-приложение, студенты заем, </w:t>
      </w:r>
      <w:proofErr w:type="spellStart"/>
      <w:r w:rsidRPr="00B21D30">
        <w:rPr>
          <w:rFonts w:eastAsia="Times New Roman" w:cs="Times New Roman"/>
          <w:szCs w:val="28"/>
        </w:rPr>
        <w:t>микросервисная</w:t>
      </w:r>
      <w:proofErr w:type="spellEnd"/>
      <w:r w:rsidRPr="00B21D30">
        <w:rPr>
          <w:rFonts w:eastAsia="Times New Roman" w:cs="Times New Roman"/>
          <w:szCs w:val="28"/>
        </w:rPr>
        <w:t xml:space="preserve"> архитектура, REST API, финансовые технологии.</w:t>
      </w:r>
    </w:p>
    <w:p w14:paraId="6B632A31" w14:textId="79BA1ED6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Целью данного курсового проекта</w:t>
      </w:r>
      <w:r w:rsidRPr="00B21D30">
        <w:rPr>
          <w:rFonts w:eastAsia="Times New Roman" w:cs="Times New Roman"/>
          <w:szCs w:val="28"/>
        </w:rPr>
        <w:t xml:space="preserve"> является разработка платформы для </w:t>
      </w:r>
      <w:proofErr w:type="spellStart"/>
      <w:r w:rsidRPr="00B21D30">
        <w:rPr>
          <w:rFonts w:eastAsia="Times New Roman" w:cs="Times New Roman"/>
          <w:szCs w:val="28"/>
        </w:rPr>
        <w:t>peer-to-peer</w:t>
      </w:r>
      <w:proofErr w:type="spellEnd"/>
      <w:r w:rsidRPr="00B21D30">
        <w:rPr>
          <w:rFonts w:eastAsia="Times New Roman" w:cs="Times New Roman"/>
          <w:szCs w:val="28"/>
        </w:rPr>
        <w:t xml:space="preserve"> кредитования студентов с модулем проверки успеваемости и системой гарантий возврата займов. Разрабатываемое программное средство представляет собой веб-приложение, обеспечивающее взаимодействие между заемщиками и кредиторами без участия традиционных финансовых организаций. Система позволяет пользователям регистрироваться, подавать заявки на получение займов, инвестировать средства</w:t>
      </w:r>
      <w:r>
        <w:rPr>
          <w:rFonts w:eastAsia="Times New Roman" w:cs="Times New Roman"/>
          <w:szCs w:val="28"/>
        </w:rPr>
        <w:t>.</w:t>
      </w:r>
    </w:p>
    <w:p w14:paraId="504E3B21" w14:textId="339B8B4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Объект исследования:</w:t>
      </w:r>
      <w:r w:rsidRPr="00B21D30">
        <w:rPr>
          <w:rFonts w:eastAsia="Times New Roman" w:cs="Times New Roman"/>
          <w:szCs w:val="28"/>
        </w:rPr>
        <w:t xml:space="preserve"> процессы организации и функционирования P2P-кредитования студентов в цифровой среде.</w:t>
      </w:r>
    </w:p>
    <w:p w14:paraId="673C9A25" w14:textId="713B064C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Предмет исследования:</w:t>
      </w:r>
      <w:r w:rsidRPr="00B21D30">
        <w:rPr>
          <w:rFonts w:eastAsia="Times New Roman" w:cs="Times New Roman"/>
          <w:szCs w:val="28"/>
        </w:rPr>
        <w:t xml:space="preserve"> методы и средства разработки распределенных информационных систем для реализации платформ P2P-кредитования с механизмами оценки надежности заемщиков.</w:t>
      </w:r>
    </w:p>
    <w:p w14:paraId="60DCB65E" w14:textId="006D73D8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Методология проведения работы:</w:t>
      </w:r>
      <w:r w:rsidRPr="00B21D30">
        <w:rPr>
          <w:rFonts w:eastAsia="Times New Roman" w:cs="Times New Roman"/>
          <w:szCs w:val="28"/>
        </w:rPr>
        <w:t xml:space="preserve"> в процессе разработки использованы современные подходы к проектированию информационных систем, включая анализ предметной области, моделирование бизнес-процессов, применение принципов объектно-ориентированного программирования, а также использование UML-диаграмм для описания архитектуры системы.</w:t>
      </w:r>
    </w:p>
    <w:p w14:paraId="3D43D2E7" w14:textId="743DEF8D" w:rsidR="00B21D30" w:rsidRPr="00B21D30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Результаты работы:</w:t>
      </w:r>
      <w:r w:rsidRPr="00B21D30">
        <w:rPr>
          <w:rFonts w:eastAsia="Times New Roman" w:cs="Times New Roman"/>
          <w:szCs w:val="28"/>
        </w:rPr>
        <w:t xml:space="preserve"> в ходе выполнения курсового проекта были проанализированы особенности P2P-кредитования и выявлены ключевые требования к подобным системам. Разработано программное средство, реализующее платформу для взаимодействия студентов-заемщиков и кредиторов. В системе предусмотрен модуль проверки успеваемости пользователей, позволяющий оценивать их надежность, а также реализованы механизмы обеспечения возврата займов. Программное средство обладает удобным пользовательским интерфейсом и обеспечивает автоматизацию основных процессов кредитования.</w:t>
      </w:r>
    </w:p>
    <w:p w14:paraId="4FCF7312" w14:textId="29894AAD" w:rsidR="00B6588A" w:rsidRPr="00B6588A" w:rsidRDefault="00B21D30" w:rsidP="00B21D30">
      <w:pPr>
        <w:spacing w:line="21" w:lineRule="atLeast"/>
        <w:rPr>
          <w:rFonts w:eastAsia="Times New Roman" w:cs="Times New Roman"/>
          <w:szCs w:val="28"/>
        </w:rPr>
      </w:pPr>
      <w:r w:rsidRPr="00B21D30">
        <w:rPr>
          <w:rFonts w:eastAsia="Times New Roman" w:cs="Times New Roman"/>
          <w:i/>
          <w:iCs/>
          <w:szCs w:val="28"/>
        </w:rPr>
        <w:t>Область применения результатов:</w:t>
      </w:r>
      <w:r w:rsidRPr="00B21D30">
        <w:rPr>
          <w:rFonts w:eastAsia="Times New Roman" w:cs="Times New Roman"/>
          <w:szCs w:val="28"/>
        </w:rPr>
        <w:t xml:space="preserve"> разработанное программное средство может быть использовано в образовательных учреждениях, а также в рамках онлайн-платформ для организации финансового взаимодействия между студентами.</w:t>
      </w:r>
      <w:r w:rsidR="00B6588A" w:rsidRPr="00B6588A">
        <w:rPr>
          <w:rFonts w:eastAsia="Times New Roman" w:cs="Times New Roman"/>
          <w:szCs w:val="28"/>
        </w:rPr>
        <w:br w:type="page"/>
      </w:r>
    </w:p>
    <w:p w14:paraId="19336611" w14:textId="27007D6D" w:rsidR="00B6588A" w:rsidRPr="00B6588A" w:rsidRDefault="00B6588A" w:rsidP="000106F4">
      <w:pPr>
        <w:pStyle w:val="1"/>
        <w:ind w:left="0"/>
      </w:pPr>
      <w:bookmarkStart w:id="1" w:name="_Toc223367489"/>
      <w:r w:rsidRPr="00B6588A">
        <w:lastRenderedPageBreak/>
        <w:t>Введение</w:t>
      </w:r>
      <w:bookmarkEnd w:id="1"/>
    </w:p>
    <w:p w14:paraId="63DF48B4" w14:textId="77777777" w:rsidR="00B6588A" w:rsidRPr="00B6588A" w:rsidRDefault="00B6588A" w:rsidP="00B6588A">
      <w:pPr>
        <w:spacing w:line="21" w:lineRule="atLeast"/>
        <w:ind w:firstLine="0"/>
        <w:rPr>
          <w:lang w:val="ru"/>
        </w:rPr>
      </w:pPr>
    </w:p>
    <w:p w14:paraId="25F83270" w14:textId="4B4224E3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В условиях активного развития цифровой экономики и финансовых технологий особую значимость приобретают инновационные подходы к организации финансовых взаимодействий между пользователями. Одним из таких направлений является </w:t>
      </w:r>
      <w:proofErr w:type="spellStart"/>
      <w:r w:rsidRPr="000730FD">
        <w:rPr>
          <w:rFonts w:eastAsia="Times New Roman" w:cs="Times New Roman"/>
          <w:szCs w:val="28"/>
        </w:rPr>
        <w:t>peer-to-peer</w:t>
      </w:r>
      <w:proofErr w:type="spellEnd"/>
      <w:r w:rsidRPr="000730FD">
        <w:rPr>
          <w:rFonts w:eastAsia="Times New Roman" w:cs="Times New Roman"/>
          <w:szCs w:val="28"/>
        </w:rPr>
        <w:t xml:space="preserve"> (P2P) кредитование, представляющее собой модель прямого взаимодействия между заемщиками и кредиторами без участия традиционных финансовых посредников, таких как банки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[1</w:t>
      </w:r>
      <w:r w:rsidR="00447BDA" w:rsidRPr="002625ED">
        <w:rPr>
          <w:rFonts w:eastAsia="Times New Roman" w:cs="Times New Roman"/>
          <w:szCs w:val="28"/>
        </w:rPr>
        <w:t>]</w:t>
      </w:r>
      <w:r w:rsidRPr="000730FD">
        <w:rPr>
          <w:rFonts w:eastAsia="Times New Roman" w:cs="Times New Roman"/>
          <w:szCs w:val="28"/>
        </w:rPr>
        <w:t>. Данная модель позволяет существенно упростить процесс получения и предоставления займов, снизить транзакционные издержки и повысить доступность финансовых ресурсов для различных категорий пользователей</w:t>
      </w:r>
      <w:r w:rsidR="00492B67">
        <w:rPr>
          <w:rFonts w:eastAsia="Times New Roman" w:cs="Times New Roman"/>
          <w:szCs w:val="28"/>
        </w:rPr>
        <w:t>.</w:t>
      </w:r>
    </w:p>
    <w:p w14:paraId="33D73E71" w14:textId="6DC868C7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Студенты являются особой социальной группой, которая зачастую сталкивается с ограниченным доступом к традиционным финансовым инструментам. Это обусловлено отсутствием стабильного дохода, кредитной истории или достаточных гарантий возврата заемных средств. В то же время потребность в финансовой поддержке у студентов остается высокой, что делает актуальной задачу создания специализированных цифровых платформ, ориентированных на данную категорию пользователей. </w:t>
      </w:r>
      <w:r w:rsidR="00447BDA">
        <w:rPr>
          <w:rFonts w:eastAsia="Times New Roman" w:cs="Times New Roman"/>
          <w:szCs w:val="28"/>
        </w:rPr>
        <w:t>Р</w:t>
      </w:r>
      <w:r w:rsidRPr="000730FD">
        <w:rPr>
          <w:rFonts w:eastAsia="Times New Roman" w:cs="Times New Roman"/>
          <w:szCs w:val="28"/>
        </w:rPr>
        <w:t>азработка платформы P2P-кредитования студентов становится важным направлением, способствующим решению проблемы доступности финансовых ресурсов.</w:t>
      </w:r>
    </w:p>
    <w:p w14:paraId="3FAA102C" w14:textId="610EB32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Информационная работа в сфере P2P-кредитования включает в себя выполнение комплекса задач, направленных на обеспечение эффективного и безопасного взаимодействия между участниками платформы. К таким задачам относятся регистрация и аутентификация пользователей, обработка заявок на получение займов, управление предложениями кредиторов, а также контроль за выполнением обязательств по возврату средств. Особую роль играет механизм оценки надежности заемщиков, который позволяет минимизировать риски невозврата средств и повысить доверие между участниками системы.</w:t>
      </w:r>
    </w:p>
    <w:p w14:paraId="0609E225" w14:textId="6C27B130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Кроме того, важным элементом предлагаемого решения является разработка системы гарантий возврата займов. Она может включать в себя различные механизмы, такие как рейтинговая система пользователей, формирование резервных фондов, привлечение поручителей или использование алгоритмов скоринга. Внедрение подобных инструментов позволит повысить уровень безопасности платформы и снизить вероятность финансовых потерь для кредиторов, что, в свою очередь, будет способствовать росту доверия к системе и увеличению числа ее пользователей.</w:t>
      </w:r>
    </w:p>
    <w:p w14:paraId="4CC0CB21" w14:textId="49C57C18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 xml:space="preserve">Использование современных веб-технологий и архитектурных подходов, таких как </w:t>
      </w:r>
      <w:proofErr w:type="spellStart"/>
      <w:r w:rsidRPr="000730FD">
        <w:rPr>
          <w:rFonts w:eastAsia="Times New Roman" w:cs="Times New Roman"/>
          <w:szCs w:val="28"/>
        </w:rPr>
        <w:t>микросервисная</w:t>
      </w:r>
      <w:proofErr w:type="spellEnd"/>
      <w:r w:rsidRPr="000730FD">
        <w:rPr>
          <w:rFonts w:eastAsia="Times New Roman" w:cs="Times New Roman"/>
          <w:szCs w:val="28"/>
        </w:rPr>
        <w:t xml:space="preserve"> архитектура, </w:t>
      </w:r>
      <w:proofErr w:type="spellStart"/>
      <w:r w:rsidRPr="000730FD">
        <w:rPr>
          <w:rFonts w:eastAsia="Times New Roman" w:cs="Times New Roman"/>
          <w:szCs w:val="28"/>
        </w:rPr>
        <w:t>RESTful</w:t>
      </w:r>
      <w:proofErr w:type="spellEnd"/>
      <w:r w:rsidRPr="000730FD">
        <w:rPr>
          <w:rFonts w:eastAsia="Times New Roman" w:cs="Times New Roman"/>
          <w:szCs w:val="28"/>
        </w:rPr>
        <w:t xml:space="preserve"> API и клиент-серверное взаимодействие, позволяет создать масштабируемое и надежное программное средство, способное обрабатывать большое количество запросов </w:t>
      </w:r>
      <w:r w:rsidRPr="000730FD">
        <w:rPr>
          <w:rFonts w:eastAsia="Times New Roman" w:cs="Times New Roman"/>
          <w:szCs w:val="28"/>
        </w:rPr>
        <w:lastRenderedPageBreak/>
        <w:t>и обеспечивать высокую производительность системы. Разработка платформы в виде веб-приложения с разделением на серверную и клиентскую части обеспечивает гибкость, удобство сопровождения и возможность дальнейшего расширения функциональности.</w:t>
      </w:r>
    </w:p>
    <w:p w14:paraId="25202060" w14:textId="38366FB9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Автоматизация процессов, связанных с обработкой заявок, анализом данных и управлением финансовыми операциями, позволяет существенно сократить временные и трудовые затраты пользователей. Кроме того, цифровизация данных процессов способствует снижению количества ошибок, повышению прозрачности операций и улучшению качества принимаемых решений. Таким образом, внедрение специализированной платформы P2P-кредитования студентов является актуальным и перспективным направлением в области разработки распределенных информационных систем.</w:t>
      </w:r>
    </w:p>
    <w:p w14:paraId="3B9D77DD" w14:textId="1B68DF3B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Предметом исследования в рамках данного курсового проекта являются процессы организации и управления P2P-кредитованием студентов с использованием цифровых платформ. Объектом исследования выступает деятельность пользователей системы, направленная на получение и предоставление займов, а также механизмы оценки надежности и обеспечения возврата средств.</w:t>
      </w:r>
    </w:p>
    <w:p w14:paraId="227A4DAF" w14:textId="214897CD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Целью данного курсового проекта является проектирование и разработка программного средства, реализующего платформу P2P-кредитования студентов с модулем проверки успеваемости и системой гарантий возврата займов.</w:t>
      </w:r>
    </w:p>
    <w:p w14:paraId="1156FA58" w14:textId="78F4643E" w:rsidR="000730FD" w:rsidRPr="000730FD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Для достижения поставленной цели необходимо решить следующие задачи: провести анализ предметной области и существующих аналогов, разработать модель предметной области и сформулировать требования к программному средству, спроектировать архитектуру системы и реализовать основные функциональные модули, выполнить тестирование программного средства, а также разработать документацию по его использованию и развертыванию.</w:t>
      </w:r>
    </w:p>
    <w:p w14:paraId="251F2792" w14:textId="70C6ED7D" w:rsidR="000730FD" w:rsidRPr="000730FD" w:rsidRDefault="000730FD" w:rsidP="00492B67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Актуальность данной работы обусловлена необходимостью расширения доступа студентов к финансовым ресурсам, а также повышением эффективности и безопасности процессов кредитования за счет использования современных информационных технологий. Разработка подобной платформы позволит объединить пользователей в единой цифровой среде, обеспечить прозрачность финансовых операций и создать эффективный механизм взаимодействия между заемщиками и кредиторами.</w:t>
      </w:r>
    </w:p>
    <w:p w14:paraId="77391273" w14:textId="15F53F46" w:rsidR="00447BDA" w:rsidRDefault="000730FD" w:rsidP="000730FD">
      <w:pPr>
        <w:rPr>
          <w:rFonts w:eastAsia="Times New Roman" w:cs="Times New Roman"/>
          <w:szCs w:val="28"/>
        </w:rPr>
      </w:pPr>
      <w:r w:rsidRPr="000730FD">
        <w:rPr>
          <w:rFonts w:eastAsia="Times New Roman" w:cs="Times New Roman"/>
          <w:szCs w:val="28"/>
        </w:rPr>
        <w:t>Курсовой проект выполнен самостоятельно, проверен в системе «Антиплагиат»</w:t>
      </w:r>
      <w:r w:rsidR="00447BDA">
        <w:rPr>
          <w:rFonts w:eastAsia="Times New Roman" w:cs="Times New Roman"/>
          <w:szCs w:val="28"/>
        </w:rPr>
        <w:t xml:space="preserve"> </w:t>
      </w:r>
      <w:r w:rsidR="00447BDA" w:rsidRPr="00447BDA">
        <w:rPr>
          <w:rFonts w:eastAsia="Times New Roman" w:cs="Times New Roman"/>
          <w:szCs w:val="28"/>
        </w:rPr>
        <w:t>[2]</w:t>
      </w:r>
      <w:r w:rsidRPr="000730FD">
        <w:rPr>
          <w:rFonts w:eastAsia="Times New Roman" w:cs="Times New Roman"/>
          <w:szCs w:val="28"/>
        </w:rPr>
        <w:t>. Цитирования обозначены ссылками на публикации, указанными в «Списке использованных источников».</w:t>
      </w:r>
    </w:p>
    <w:p w14:paraId="165E0451" w14:textId="347200D2" w:rsidR="007D5192" w:rsidRPr="00DA12D6" w:rsidRDefault="00447BDA" w:rsidP="00316B73">
      <w:r>
        <w:t>Скриншот приведен в приложении А на рисунке А.1.</w:t>
      </w:r>
      <w:r w:rsidR="00E83B89">
        <w:br w:type="page"/>
      </w:r>
    </w:p>
    <w:p w14:paraId="16B2FD9F" w14:textId="5D8F0F0F" w:rsidR="007D5192" w:rsidRPr="002625ED" w:rsidRDefault="007D5192" w:rsidP="007D5192">
      <w:pPr>
        <w:pStyle w:val="1"/>
        <w:ind w:left="0"/>
        <w:rPr>
          <w:lang w:val="en-US"/>
        </w:rPr>
      </w:pPr>
      <w:bookmarkStart w:id="2" w:name="_Toc223367497"/>
      <w:r>
        <w:lastRenderedPageBreak/>
        <w:t>Список</w:t>
      </w:r>
      <w:r w:rsidRPr="008F02A2">
        <w:rPr>
          <w:lang w:val="en-US"/>
        </w:rPr>
        <w:t xml:space="preserve"> </w:t>
      </w:r>
      <w:r>
        <w:t>использованных</w:t>
      </w:r>
      <w:r w:rsidRPr="008F02A2">
        <w:rPr>
          <w:lang w:val="en-US"/>
        </w:rPr>
        <w:t xml:space="preserve"> </w:t>
      </w:r>
      <w:r>
        <w:t>источников</w:t>
      </w:r>
      <w:bookmarkEnd w:id="2"/>
    </w:p>
    <w:p w14:paraId="5BD66B04" w14:textId="6D980DC3" w:rsidR="00E83B89" w:rsidRPr="002625ED" w:rsidRDefault="00E83B89" w:rsidP="00E83B89">
      <w:pPr>
        <w:ind w:firstLine="0"/>
        <w:rPr>
          <w:lang w:val="en-US"/>
        </w:rPr>
      </w:pPr>
    </w:p>
    <w:p w14:paraId="34C0617F" w14:textId="77777777" w:rsidR="008F02A2" w:rsidRPr="008F02A2" w:rsidRDefault="008F02A2" w:rsidP="008F02A2">
      <w:pPr>
        <w:rPr>
          <w:lang w:val="en-US"/>
        </w:rPr>
      </w:pPr>
      <w:r w:rsidRPr="008F02A2">
        <w:rPr>
          <w:lang w:val="en-US"/>
        </w:rPr>
        <w:t xml:space="preserve">[1] Lin M., Viswanathan S., </w:t>
      </w:r>
      <w:proofErr w:type="spellStart"/>
      <w:r w:rsidRPr="008F02A2">
        <w:rPr>
          <w:lang w:val="en-US"/>
        </w:rPr>
        <w:t>Prabhala</w:t>
      </w:r>
      <w:proofErr w:type="spellEnd"/>
      <w:r w:rsidRPr="008F02A2">
        <w:rPr>
          <w:lang w:val="en-US"/>
        </w:rPr>
        <w:t xml:space="preserve"> N. Judging Borrowers by the Company They Keep: Friendship Networks and Information Asymmetry in Online Peer-to-Peer Lending // Management Science. – 2013. – Vol. 59, No. 1. – P. 17–35. </w:t>
      </w:r>
    </w:p>
    <w:p w14:paraId="7D54E2C1" w14:textId="53692113" w:rsidR="007D5192" w:rsidRPr="00E15427" w:rsidRDefault="008F02A2" w:rsidP="008F02A2">
      <w:r>
        <w:t xml:space="preserve">[2] Антиплагиат [Электронный ресурс]. – Режим доступа: https://antiplagiat.ru – Дата обращения: </w:t>
      </w:r>
      <w:r w:rsidRPr="00957586">
        <w:rPr>
          <w:highlight w:val="yellow"/>
        </w:rPr>
        <w:t>ХХ.ХХ.ХХХХ</w:t>
      </w:r>
      <w:r>
        <w:t>.</w:t>
      </w:r>
    </w:p>
    <w:sectPr w:rsidR="007D5192" w:rsidRPr="00E15427" w:rsidSect="005B22CD">
      <w:footerReference w:type="default" r:id="rId8"/>
      <w:pgSz w:w="11906" w:h="16838" w:code="9"/>
      <w:pgMar w:top="1134" w:right="851" w:bottom="1531" w:left="1701" w:header="720" w:footer="964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41B45B" w14:textId="77777777" w:rsidR="00C056A3" w:rsidRDefault="00C056A3" w:rsidP="00D7008A">
      <w:pPr>
        <w:spacing w:line="240" w:lineRule="auto"/>
      </w:pPr>
      <w:r>
        <w:separator/>
      </w:r>
    </w:p>
  </w:endnote>
  <w:endnote w:type="continuationSeparator" w:id="0">
    <w:p w14:paraId="325993B5" w14:textId="77777777" w:rsidR="00C056A3" w:rsidRDefault="00C056A3" w:rsidP="00D7008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033963400"/>
      <w:docPartObj>
        <w:docPartGallery w:val="Page Numbers (Bottom of Page)"/>
        <w:docPartUnique/>
      </w:docPartObj>
    </w:sdtPr>
    <w:sdtEndPr/>
    <w:sdtContent>
      <w:p w14:paraId="3C867971" w14:textId="75EEB200" w:rsidR="00645B01" w:rsidRDefault="00645B01">
        <w:pPr>
          <w:pStyle w:val="af0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1267662" w14:textId="77777777" w:rsidR="00927F39" w:rsidRDefault="00927F39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E63E88" w14:textId="77777777" w:rsidR="00C056A3" w:rsidRDefault="00C056A3" w:rsidP="00D7008A">
      <w:pPr>
        <w:spacing w:line="240" w:lineRule="auto"/>
      </w:pPr>
      <w:r>
        <w:separator/>
      </w:r>
    </w:p>
  </w:footnote>
  <w:footnote w:type="continuationSeparator" w:id="0">
    <w:p w14:paraId="7ED02487" w14:textId="77777777" w:rsidR="00C056A3" w:rsidRDefault="00C056A3" w:rsidP="00D7008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7907FF"/>
    <w:multiLevelType w:val="multilevel"/>
    <w:tmpl w:val="A478170A"/>
    <w:lvl w:ilvl="0">
      <w:start w:val="1"/>
      <w:numFmt w:val="decimal"/>
      <w:suff w:val="space"/>
      <w:lvlText w:val="%1"/>
      <w:lvlJc w:val="left"/>
      <w:pPr>
        <w:ind w:left="970" w:hanging="25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1151" w:hanging="431"/>
      </w:pPr>
    </w:lvl>
    <w:lvl w:ilvl="2">
      <w:start w:val="1"/>
      <w:numFmt w:val="decimal"/>
      <w:suff w:val="space"/>
      <w:lvlText w:val="%1.%2.%3"/>
      <w:lvlJc w:val="left"/>
      <w:pPr>
        <w:ind w:left="970" w:hanging="250"/>
      </w:pPr>
      <w:rPr>
        <w:rFonts w:hint="default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970" w:hanging="25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970" w:hanging="250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970" w:hanging="250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970" w:hanging="250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970" w:hanging="25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970" w:hanging="250"/>
      </w:pPr>
      <w:rPr>
        <w:rFonts w:hint="default"/>
      </w:rPr>
    </w:lvl>
  </w:abstractNum>
  <w:abstractNum w:abstractNumId="1" w15:restartNumberingAfterBreak="0">
    <w:nsid w:val="12AF073A"/>
    <w:multiLevelType w:val="multilevel"/>
    <w:tmpl w:val="49E6504E"/>
    <w:lvl w:ilvl="0">
      <w:start w:val="1"/>
      <w:numFmt w:val="decimal"/>
      <w:lvlText w:val="%1"/>
      <w:lvlJc w:val="left"/>
      <w:pPr>
        <w:tabs>
          <w:tab w:val="num" w:pos="1080"/>
        </w:tabs>
        <w:ind w:left="0" w:firstLine="720"/>
      </w:pPr>
      <w:rPr>
        <w:rFonts w:ascii="Times New Roman" w:eastAsia="Times New Roman" w:hAnsi="Times New Roman" w:cs="Times New Roman" w:hint="default"/>
      </w:rPr>
    </w:lvl>
    <w:lvl w:ilvl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  <w:rPr>
        <w:rFonts w:hint="default"/>
      </w:rPr>
    </w:lvl>
  </w:abstractNum>
  <w:abstractNum w:abstractNumId="2" w15:restartNumberingAfterBreak="0">
    <w:nsid w:val="6911797D"/>
    <w:multiLevelType w:val="hybridMultilevel"/>
    <w:tmpl w:val="4984A070"/>
    <w:lvl w:ilvl="0" w:tplc="F4E454DA">
      <w:start w:val="1"/>
      <w:numFmt w:val="bullet"/>
      <w:suff w:val="space"/>
      <w:lvlText w:val=""/>
      <w:lvlJc w:val="left"/>
      <w:pPr>
        <w:ind w:left="0" w:firstLine="72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2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80F"/>
    <w:rsid w:val="00002BC2"/>
    <w:rsid w:val="00002FB2"/>
    <w:rsid w:val="00003FAD"/>
    <w:rsid w:val="00004942"/>
    <w:rsid w:val="00007295"/>
    <w:rsid w:val="000074B8"/>
    <w:rsid w:val="000106F4"/>
    <w:rsid w:val="00011853"/>
    <w:rsid w:val="0001264D"/>
    <w:rsid w:val="00016D5E"/>
    <w:rsid w:val="000210FF"/>
    <w:rsid w:val="00030C10"/>
    <w:rsid w:val="0003194F"/>
    <w:rsid w:val="00032942"/>
    <w:rsid w:val="000350AC"/>
    <w:rsid w:val="00035C9C"/>
    <w:rsid w:val="0003733B"/>
    <w:rsid w:val="000422A6"/>
    <w:rsid w:val="00045C95"/>
    <w:rsid w:val="0005146B"/>
    <w:rsid w:val="00060800"/>
    <w:rsid w:val="0006301F"/>
    <w:rsid w:val="00072AC6"/>
    <w:rsid w:val="000730FD"/>
    <w:rsid w:val="000749BB"/>
    <w:rsid w:val="00087EB2"/>
    <w:rsid w:val="00090291"/>
    <w:rsid w:val="000A1801"/>
    <w:rsid w:val="000A3254"/>
    <w:rsid w:val="000A36CB"/>
    <w:rsid w:val="000A4531"/>
    <w:rsid w:val="000B458E"/>
    <w:rsid w:val="000B5BEB"/>
    <w:rsid w:val="000C2C9B"/>
    <w:rsid w:val="000C6DEF"/>
    <w:rsid w:val="000D6110"/>
    <w:rsid w:val="000D670D"/>
    <w:rsid w:val="000E315A"/>
    <w:rsid w:val="000E5C0A"/>
    <w:rsid w:val="000E7DF6"/>
    <w:rsid w:val="000F4D9B"/>
    <w:rsid w:val="000F6AA9"/>
    <w:rsid w:val="0010389C"/>
    <w:rsid w:val="001122EE"/>
    <w:rsid w:val="00114585"/>
    <w:rsid w:val="001157ED"/>
    <w:rsid w:val="0012398C"/>
    <w:rsid w:val="001261B0"/>
    <w:rsid w:val="00133B94"/>
    <w:rsid w:val="00134408"/>
    <w:rsid w:val="00136DCE"/>
    <w:rsid w:val="00141714"/>
    <w:rsid w:val="00142DBA"/>
    <w:rsid w:val="0015473A"/>
    <w:rsid w:val="0016361A"/>
    <w:rsid w:val="001706C0"/>
    <w:rsid w:val="0017709D"/>
    <w:rsid w:val="00177E3A"/>
    <w:rsid w:val="00180FF8"/>
    <w:rsid w:val="00181278"/>
    <w:rsid w:val="001814C5"/>
    <w:rsid w:val="001844A0"/>
    <w:rsid w:val="001859B9"/>
    <w:rsid w:val="00195142"/>
    <w:rsid w:val="0019584D"/>
    <w:rsid w:val="001A6EF6"/>
    <w:rsid w:val="001B11B2"/>
    <w:rsid w:val="001B383A"/>
    <w:rsid w:val="001C00F8"/>
    <w:rsid w:val="001C07D1"/>
    <w:rsid w:val="001C0F3A"/>
    <w:rsid w:val="001C2801"/>
    <w:rsid w:val="001C3EC4"/>
    <w:rsid w:val="001C6A1E"/>
    <w:rsid w:val="001D4632"/>
    <w:rsid w:val="001E1361"/>
    <w:rsid w:val="00211D4F"/>
    <w:rsid w:val="00217056"/>
    <w:rsid w:val="00217D10"/>
    <w:rsid w:val="00226ED6"/>
    <w:rsid w:val="00230384"/>
    <w:rsid w:val="002439A4"/>
    <w:rsid w:val="002445B1"/>
    <w:rsid w:val="002540BF"/>
    <w:rsid w:val="00254EA4"/>
    <w:rsid w:val="0026030E"/>
    <w:rsid w:val="0026156B"/>
    <w:rsid w:val="00261763"/>
    <w:rsid w:val="002625ED"/>
    <w:rsid w:val="00264D34"/>
    <w:rsid w:val="00265B85"/>
    <w:rsid w:val="00271604"/>
    <w:rsid w:val="002779A8"/>
    <w:rsid w:val="00283988"/>
    <w:rsid w:val="002846E8"/>
    <w:rsid w:val="00286D15"/>
    <w:rsid w:val="00287A9C"/>
    <w:rsid w:val="00291A58"/>
    <w:rsid w:val="00294723"/>
    <w:rsid w:val="002A55F6"/>
    <w:rsid w:val="002B7446"/>
    <w:rsid w:val="002B7EB9"/>
    <w:rsid w:val="002C25B5"/>
    <w:rsid w:val="002C5CC6"/>
    <w:rsid w:val="002D3ED7"/>
    <w:rsid w:val="002D4E75"/>
    <w:rsid w:val="002E11A3"/>
    <w:rsid w:val="002E20D6"/>
    <w:rsid w:val="002E252E"/>
    <w:rsid w:val="002F2685"/>
    <w:rsid w:val="002F645E"/>
    <w:rsid w:val="002F7EB2"/>
    <w:rsid w:val="00300241"/>
    <w:rsid w:val="00301B35"/>
    <w:rsid w:val="00306A90"/>
    <w:rsid w:val="003108E6"/>
    <w:rsid w:val="0031125E"/>
    <w:rsid w:val="00316B73"/>
    <w:rsid w:val="0032136A"/>
    <w:rsid w:val="00333198"/>
    <w:rsid w:val="00333B2A"/>
    <w:rsid w:val="0034397D"/>
    <w:rsid w:val="00353D14"/>
    <w:rsid w:val="00363FD5"/>
    <w:rsid w:val="003656D8"/>
    <w:rsid w:val="00376E6F"/>
    <w:rsid w:val="00381040"/>
    <w:rsid w:val="00384102"/>
    <w:rsid w:val="003863C8"/>
    <w:rsid w:val="00386D92"/>
    <w:rsid w:val="003908CB"/>
    <w:rsid w:val="0039549C"/>
    <w:rsid w:val="003A0368"/>
    <w:rsid w:val="003A1488"/>
    <w:rsid w:val="003A1B5D"/>
    <w:rsid w:val="003A25BF"/>
    <w:rsid w:val="003A701F"/>
    <w:rsid w:val="003B16CF"/>
    <w:rsid w:val="003B44E6"/>
    <w:rsid w:val="003B51F4"/>
    <w:rsid w:val="003C5A23"/>
    <w:rsid w:val="003C5F9C"/>
    <w:rsid w:val="003D1741"/>
    <w:rsid w:val="003D252C"/>
    <w:rsid w:val="003D6DC5"/>
    <w:rsid w:val="003E0747"/>
    <w:rsid w:val="003E4B50"/>
    <w:rsid w:val="003E72C6"/>
    <w:rsid w:val="003F0E9F"/>
    <w:rsid w:val="003F36EA"/>
    <w:rsid w:val="003F3AD7"/>
    <w:rsid w:val="003F754C"/>
    <w:rsid w:val="00400717"/>
    <w:rsid w:val="004020DA"/>
    <w:rsid w:val="00405D95"/>
    <w:rsid w:val="00411219"/>
    <w:rsid w:val="00411744"/>
    <w:rsid w:val="00421DAA"/>
    <w:rsid w:val="004243AB"/>
    <w:rsid w:val="00425624"/>
    <w:rsid w:val="004325AE"/>
    <w:rsid w:val="00434851"/>
    <w:rsid w:val="004358AB"/>
    <w:rsid w:val="00441CB2"/>
    <w:rsid w:val="004456D5"/>
    <w:rsid w:val="00445D37"/>
    <w:rsid w:val="00446E69"/>
    <w:rsid w:val="004472A8"/>
    <w:rsid w:val="00447472"/>
    <w:rsid w:val="00447BDA"/>
    <w:rsid w:val="00452575"/>
    <w:rsid w:val="00465D4C"/>
    <w:rsid w:val="004717A1"/>
    <w:rsid w:val="00474126"/>
    <w:rsid w:val="00474A74"/>
    <w:rsid w:val="00480830"/>
    <w:rsid w:val="00481558"/>
    <w:rsid w:val="0048194D"/>
    <w:rsid w:val="004852DA"/>
    <w:rsid w:val="00492B67"/>
    <w:rsid w:val="004A4290"/>
    <w:rsid w:val="004B15CE"/>
    <w:rsid w:val="004B47B1"/>
    <w:rsid w:val="004B4DCB"/>
    <w:rsid w:val="004B6B5F"/>
    <w:rsid w:val="004D0F4B"/>
    <w:rsid w:val="004D6735"/>
    <w:rsid w:val="004E5EDE"/>
    <w:rsid w:val="004F2C78"/>
    <w:rsid w:val="004F622B"/>
    <w:rsid w:val="004F6741"/>
    <w:rsid w:val="00510840"/>
    <w:rsid w:val="0051088C"/>
    <w:rsid w:val="00512969"/>
    <w:rsid w:val="00513A97"/>
    <w:rsid w:val="00523A40"/>
    <w:rsid w:val="00523E6B"/>
    <w:rsid w:val="0052497B"/>
    <w:rsid w:val="005267B1"/>
    <w:rsid w:val="0052775C"/>
    <w:rsid w:val="00535BE0"/>
    <w:rsid w:val="00540BDF"/>
    <w:rsid w:val="0054425F"/>
    <w:rsid w:val="005515BA"/>
    <w:rsid w:val="00551C22"/>
    <w:rsid w:val="00551C82"/>
    <w:rsid w:val="005528B7"/>
    <w:rsid w:val="005565B6"/>
    <w:rsid w:val="00557CA0"/>
    <w:rsid w:val="00560AC6"/>
    <w:rsid w:val="00564FC9"/>
    <w:rsid w:val="005679E0"/>
    <w:rsid w:val="00571426"/>
    <w:rsid w:val="00573FBB"/>
    <w:rsid w:val="00580D15"/>
    <w:rsid w:val="005828EE"/>
    <w:rsid w:val="00584014"/>
    <w:rsid w:val="00586993"/>
    <w:rsid w:val="00587DA5"/>
    <w:rsid w:val="005912E2"/>
    <w:rsid w:val="0059454F"/>
    <w:rsid w:val="005A614D"/>
    <w:rsid w:val="005B0C56"/>
    <w:rsid w:val="005B22CD"/>
    <w:rsid w:val="005B2318"/>
    <w:rsid w:val="005B40C3"/>
    <w:rsid w:val="005B72F0"/>
    <w:rsid w:val="005D55F2"/>
    <w:rsid w:val="005D719F"/>
    <w:rsid w:val="005F179D"/>
    <w:rsid w:val="005F3F01"/>
    <w:rsid w:val="005F5364"/>
    <w:rsid w:val="005F54C9"/>
    <w:rsid w:val="005F5A8D"/>
    <w:rsid w:val="005F5AA7"/>
    <w:rsid w:val="005F72DE"/>
    <w:rsid w:val="00600A96"/>
    <w:rsid w:val="00600DF5"/>
    <w:rsid w:val="006015EA"/>
    <w:rsid w:val="00603617"/>
    <w:rsid w:val="0060691C"/>
    <w:rsid w:val="00606EFE"/>
    <w:rsid w:val="00607959"/>
    <w:rsid w:val="00617762"/>
    <w:rsid w:val="00624369"/>
    <w:rsid w:val="00625AD4"/>
    <w:rsid w:val="0063457B"/>
    <w:rsid w:val="00636C22"/>
    <w:rsid w:val="00636FBA"/>
    <w:rsid w:val="00643F39"/>
    <w:rsid w:val="00645B01"/>
    <w:rsid w:val="006507A7"/>
    <w:rsid w:val="0065109C"/>
    <w:rsid w:val="00654B13"/>
    <w:rsid w:val="006701C3"/>
    <w:rsid w:val="00672B8A"/>
    <w:rsid w:val="00675951"/>
    <w:rsid w:val="00680E94"/>
    <w:rsid w:val="00686017"/>
    <w:rsid w:val="006903C3"/>
    <w:rsid w:val="00691E7A"/>
    <w:rsid w:val="0069316F"/>
    <w:rsid w:val="00695556"/>
    <w:rsid w:val="00695F50"/>
    <w:rsid w:val="006A01B9"/>
    <w:rsid w:val="006A48D3"/>
    <w:rsid w:val="006A75F7"/>
    <w:rsid w:val="006B0369"/>
    <w:rsid w:val="006B05CB"/>
    <w:rsid w:val="006B0DD0"/>
    <w:rsid w:val="006B6682"/>
    <w:rsid w:val="006B78A3"/>
    <w:rsid w:val="006C1DAF"/>
    <w:rsid w:val="006C3CB4"/>
    <w:rsid w:val="006C4DF7"/>
    <w:rsid w:val="006C5EFD"/>
    <w:rsid w:val="006D1DF8"/>
    <w:rsid w:val="006D3359"/>
    <w:rsid w:val="006E1275"/>
    <w:rsid w:val="006E354D"/>
    <w:rsid w:val="006E3FA1"/>
    <w:rsid w:val="006F0056"/>
    <w:rsid w:val="006F515D"/>
    <w:rsid w:val="006F56E9"/>
    <w:rsid w:val="00704C31"/>
    <w:rsid w:val="0070655E"/>
    <w:rsid w:val="007164FE"/>
    <w:rsid w:val="007215EC"/>
    <w:rsid w:val="007240AB"/>
    <w:rsid w:val="00726F5C"/>
    <w:rsid w:val="0073136D"/>
    <w:rsid w:val="00734147"/>
    <w:rsid w:val="00737919"/>
    <w:rsid w:val="0074032F"/>
    <w:rsid w:val="00741BA2"/>
    <w:rsid w:val="0074461F"/>
    <w:rsid w:val="007465AD"/>
    <w:rsid w:val="00747657"/>
    <w:rsid w:val="00752066"/>
    <w:rsid w:val="0075480F"/>
    <w:rsid w:val="00754997"/>
    <w:rsid w:val="00756F28"/>
    <w:rsid w:val="007613B1"/>
    <w:rsid w:val="0077137D"/>
    <w:rsid w:val="007744BA"/>
    <w:rsid w:val="0077535A"/>
    <w:rsid w:val="00782406"/>
    <w:rsid w:val="00783CD0"/>
    <w:rsid w:val="007A32FD"/>
    <w:rsid w:val="007A4FE0"/>
    <w:rsid w:val="007A6F47"/>
    <w:rsid w:val="007B1BC1"/>
    <w:rsid w:val="007C2C5A"/>
    <w:rsid w:val="007C2FCE"/>
    <w:rsid w:val="007D0A77"/>
    <w:rsid w:val="007D266E"/>
    <w:rsid w:val="007D277C"/>
    <w:rsid w:val="007D2977"/>
    <w:rsid w:val="007D36A5"/>
    <w:rsid w:val="007D5192"/>
    <w:rsid w:val="007D630A"/>
    <w:rsid w:val="007D7900"/>
    <w:rsid w:val="007E430B"/>
    <w:rsid w:val="007E6D72"/>
    <w:rsid w:val="007F0535"/>
    <w:rsid w:val="007F64EE"/>
    <w:rsid w:val="007F6BEA"/>
    <w:rsid w:val="00817283"/>
    <w:rsid w:val="008206BD"/>
    <w:rsid w:val="00821636"/>
    <w:rsid w:val="00821739"/>
    <w:rsid w:val="00821EEA"/>
    <w:rsid w:val="00823168"/>
    <w:rsid w:val="0082548B"/>
    <w:rsid w:val="008329D6"/>
    <w:rsid w:val="00837A42"/>
    <w:rsid w:val="00840D41"/>
    <w:rsid w:val="00842379"/>
    <w:rsid w:val="00844EEE"/>
    <w:rsid w:val="00847904"/>
    <w:rsid w:val="0085183D"/>
    <w:rsid w:val="008518F2"/>
    <w:rsid w:val="00852C75"/>
    <w:rsid w:val="00852CBE"/>
    <w:rsid w:val="0085689C"/>
    <w:rsid w:val="00863A74"/>
    <w:rsid w:val="00870373"/>
    <w:rsid w:val="0087069A"/>
    <w:rsid w:val="00871855"/>
    <w:rsid w:val="00876AFC"/>
    <w:rsid w:val="00880F39"/>
    <w:rsid w:val="00881F95"/>
    <w:rsid w:val="00883951"/>
    <w:rsid w:val="0089404F"/>
    <w:rsid w:val="008A2386"/>
    <w:rsid w:val="008A3DA6"/>
    <w:rsid w:val="008A5339"/>
    <w:rsid w:val="008A666A"/>
    <w:rsid w:val="008B4270"/>
    <w:rsid w:val="008B7FAE"/>
    <w:rsid w:val="008D1414"/>
    <w:rsid w:val="008D3ABE"/>
    <w:rsid w:val="008D649F"/>
    <w:rsid w:val="008D7524"/>
    <w:rsid w:val="008E79BF"/>
    <w:rsid w:val="008F02A2"/>
    <w:rsid w:val="008F1598"/>
    <w:rsid w:val="008F2E1C"/>
    <w:rsid w:val="008F4A19"/>
    <w:rsid w:val="008F7F98"/>
    <w:rsid w:val="0090330F"/>
    <w:rsid w:val="00903848"/>
    <w:rsid w:val="00913956"/>
    <w:rsid w:val="00916788"/>
    <w:rsid w:val="00922358"/>
    <w:rsid w:val="0092252E"/>
    <w:rsid w:val="00922591"/>
    <w:rsid w:val="00927F39"/>
    <w:rsid w:val="0093699E"/>
    <w:rsid w:val="00957586"/>
    <w:rsid w:val="00967228"/>
    <w:rsid w:val="00970347"/>
    <w:rsid w:val="0097380A"/>
    <w:rsid w:val="009753FB"/>
    <w:rsid w:val="009772B9"/>
    <w:rsid w:val="00982087"/>
    <w:rsid w:val="00991861"/>
    <w:rsid w:val="00993C6B"/>
    <w:rsid w:val="00996A01"/>
    <w:rsid w:val="009A2982"/>
    <w:rsid w:val="009A7A6E"/>
    <w:rsid w:val="009B0AE6"/>
    <w:rsid w:val="009B5D1B"/>
    <w:rsid w:val="009B65DA"/>
    <w:rsid w:val="009C08DB"/>
    <w:rsid w:val="009C2962"/>
    <w:rsid w:val="009C7329"/>
    <w:rsid w:val="009D0B94"/>
    <w:rsid w:val="009D3B8A"/>
    <w:rsid w:val="009E7BAA"/>
    <w:rsid w:val="009F1596"/>
    <w:rsid w:val="009F5130"/>
    <w:rsid w:val="009F6DD9"/>
    <w:rsid w:val="009F787C"/>
    <w:rsid w:val="00A002E9"/>
    <w:rsid w:val="00A019AF"/>
    <w:rsid w:val="00A01FDB"/>
    <w:rsid w:val="00A06AFF"/>
    <w:rsid w:val="00A1744D"/>
    <w:rsid w:val="00A25184"/>
    <w:rsid w:val="00A33DFF"/>
    <w:rsid w:val="00A367C2"/>
    <w:rsid w:val="00A41FB8"/>
    <w:rsid w:val="00A473E7"/>
    <w:rsid w:val="00A47F39"/>
    <w:rsid w:val="00A51FDB"/>
    <w:rsid w:val="00A6054A"/>
    <w:rsid w:val="00A63854"/>
    <w:rsid w:val="00A70A26"/>
    <w:rsid w:val="00A759CD"/>
    <w:rsid w:val="00A75BA1"/>
    <w:rsid w:val="00A81428"/>
    <w:rsid w:val="00A838FE"/>
    <w:rsid w:val="00A879D4"/>
    <w:rsid w:val="00A9694A"/>
    <w:rsid w:val="00AA7748"/>
    <w:rsid w:val="00AB4452"/>
    <w:rsid w:val="00AC33C8"/>
    <w:rsid w:val="00AC4882"/>
    <w:rsid w:val="00AC7CE1"/>
    <w:rsid w:val="00AD0BD0"/>
    <w:rsid w:val="00AD2E1A"/>
    <w:rsid w:val="00AE5AF1"/>
    <w:rsid w:val="00AE79E5"/>
    <w:rsid w:val="00AF0971"/>
    <w:rsid w:val="00AF583D"/>
    <w:rsid w:val="00AF589D"/>
    <w:rsid w:val="00AF7088"/>
    <w:rsid w:val="00AF758E"/>
    <w:rsid w:val="00B044A1"/>
    <w:rsid w:val="00B123EF"/>
    <w:rsid w:val="00B16841"/>
    <w:rsid w:val="00B2164E"/>
    <w:rsid w:val="00B21D30"/>
    <w:rsid w:val="00B21D76"/>
    <w:rsid w:val="00B228D2"/>
    <w:rsid w:val="00B253E7"/>
    <w:rsid w:val="00B2641B"/>
    <w:rsid w:val="00B315F0"/>
    <w:rsid w:val="00B36387"/>
    <w:rsid w:val="00B36407"/>
    <w:rsid w:val="00B442BA"/>
    <w:rsid w:val="00B53C9D"/>
    <w:rsid w:val="00B55293"/>
    <w:rsid w:val="00B616DC"/>
    <w:rsid w:val="00B6311E"/>
    <w:rsid w:val="00B64D95"/>
    <w:rsid w:val="00B6588A"/>
    <w:rsid w:val="00B713D3"/>
    <w:rsid w:val="00B71938"/>
    <w:rsid w:val="00B720A7"/>
    <w:rsid w:val="00B758DD"/>
    <w:rsid w:val="00B75FE0"/>
    <w:rsid w:val="00B76134"/>
    <w:rsid w:val="00B76C47"/>
    <w:rsid w:val="00B95347"/>
    <w:rsid w:val="00B95757"/>
    <w:rsid w:val="00BA34C3"/>
    <w:rsid w:val="00BB0F27"/>
    <w:rsid w:val="00BB1E4C"/>
    <w:rsid w:val="00BB2FAA"/>
    <w:rsid w:val="00BC15B5"/>
    <w:rsid w:val="00BC3133"/>
    <w:rsid w:val="00BC6B73"/>
    <w:rsid w:val="00BD3219"/>
    <w:rsid w:val="00BE6186"/>
    <w:rsid w:val="00BF1132"/>
    <w:rsid w:val="00BF2D53"/>
    <w:rsid w:val="00C02C36"/>
    <w:rsid w:val="00C02E24"/>
    <w:rsid w:val="00C042C6"/>
    <w:rsid w:val="00C056A3"/>
    <w:rsid w:val="00C06A74"/>
    <w:rsid w:val="00C17EB3"/>
    <w:rsid w:val="00C2017C"/>
    <w:rsid w:val="00C20B74"/>
    <w:rsid w:val="00C22AE3"/>
    <w:rsid w:val="00C22E44"/>
    <w:rsid w:val="00C26469"/>
    <w:rsid w:val="00C32371"/>
    <w:rsid w:val="00C34D90"/>
    <w:rsid w:val="00C43E86"/>
    <w:rsid w:val="00C50EA2"/>
    <w:rsid w:val="00C525DD"/>
    <w:rsid w:val="00C53718"/>
    <w:rsid w:val="00C541A8"/>
    <w:rsid w:val="00C55A98"/>
    <w:rsid w:val="00C60F3F"/>
    <w:rsid w:val="00C6229F"/>
    <w:rsid w:val="00C710DC"/>
    <w:rsid w:val="00C748EC"/>
    <w:rsid w:val="00C807C7"/>
    <w:rsid w:val="00C8378B"/>
    <w:rsid w:val="00C91E51"/>
    <w:rsid w:val="00C95A26"/>
    <w:rsid w:val="00C966D8"/>
    <w:rsid w:val="00CA0A2D"/>
    <w:rsid w:val="00CA3647"/>
    <w:rsid w:val="00CC2D6D"/>
    <w:rsid w:val="00CD25F9"/>
    <w:rsid w:val="00CE01AC"/>
    <w:rsid w:val="00CE505E"/>
    <w:rsid w:val="00CF44E2"/>
    <w:rsid w:val="00D01A75"/>
    <w:rsid w:val="00D03B40"/>
    <w:rsid w:val="00D10747"/>
    <w:rsid w:val="00D151C1"/>
    <w:rsid w:val="00D20475"/>
    <w:rsid w:val="00D24317"/>
    <w:rsid w:val="00D25CC0"/>
    <w:rsid w:val="00D323A5"/>
    <w:rsid w:val="00D364A7"/>
    <w:rsid w:val="00D40A45"/>
    <w:rsid w:val="00D42B58"/>
    <w:rsid w:val="00D43CF5"/>
    <w:rsid w:val="00D55C3D"/>
    <w:rsid w:val="00D66199"/>
    <w:rsid w:val="00D66481"/>
    <w:rsid w:val="00D7008A"/>
    <w:rsid w:val="00D76C5C"/>
    <w:rsid w:val="00D778CE"/>
    <w:rsid w:val="00D801E0"/>
    <w:rsid w:val="00D815F7"/>
    <w:rsid w:val="00D83E61"/>
    <w:rsid w:val="00D93A98"/>
    <w:rsid w:val="00D94741"/>
    <w:rsid w:val="00D948DE"/>
    <w:rsid w:val="00DA12D6"/>
    <w:rsid w:val="00DA2631"/>
    <w:rsid w:val="00DA4138"/>
    <w:rsid w:val="00DC1833"/>
    <w:rsid w:val="00DC6D89"/>
    <w:rsid w:val="00DD30E5"/>
    <w:rsid w:val="00DD5152"/>
    <w:rsid w:val="00DD7225"/>
    <w:rsid w:val="00DE04E2"/>
    <w:rsid w:val="00DE73A4"/>
    <w:rsid w:val="00DF56E9"/>
    <w:rsid w:val="00DF5B7D"/>
    <w:rsid w:val="00E00B0B"/>
    <w:rsid w:val="00E03B34"/>
    <w:rsid w:val="00E1247F"/>
    <w:rsid w:val="00E13A39"/>
    <w:rsid w:val="00E15427"/>
    <w:rsid w:val="00E15BA6"/>
    <w:rsid w:val="00E16926"/>
    <w:rsid w:val="00E20EE8"/>
    <w:rsid w:val="00E32C8E"/>
    <w:rsid w:val="00E354CB"/>
    <w:rsid w:val="00E40E6F"/>
    <w:rsid w:val="00E444FC"/>
    <w:rsid w:val="00E45F38"/>
    <w:rsid w:val="00E52DED"/>
    <w:rsid w:val="00E56196"/>
    <w:rsid w:val="00E56EB3"/>
    <w:rsid w:val="00E57DB0"/>
    <w:rsid w:val="00E65E82"/>
    <w:rsid w:val="00E75F7F"/>
    <w:rsid w:val="00E83B89"/>
    <w:rsid w:val="00E90AB0"/>
    <w:rsid w:val="00E93C23"/>
    <w:rsid w:val="00E94639"/>
    <w:rsid w:val="00EB54C2"/>
    <w:rsid w:val="00EC3FD3"/>
    <w:rsid w:val="00ED3182"/>
    <w:rsid w:val="00ED7AE7"/>
    <w:rsid w:val="00EE21EA"/>
    <w:rsid w:val="00EE25C4"/>
    <w:rsid w:val="00EE506A"/>
    <w:rsid w:val="00EE68E1"/>
    <w:rsid w:val="00EF4230"/>
    <w:rsid w:val="00EF48FB"/>
    <w:rsid w:val="00EF55BF"/>
    <w:rsid w:val="00F0266E"/>
    <w:rsid w:val="00F129D6"/>
    <w:rsid w:val="00F13AF9"/>
    <w:rsid w:val="00F149E2"/>
    <w:rsid w:val="00F2654A"/>
    <w:rsid w:val="00F2760E"/>
    <w:rsid w:val="00F329E2"/>
    <w:rsid w:val="00F3402E"/>
    <w:rsid w:val="00F35586"/>
    <w:rsid w:val="00F42258"/>
    <w:rsid w:val="00F45409"/>
    <w:rsid w:val="00F47799"/>
    <w:rsid w:val="00F5382D"/>
    <w:rsid w:val="00F57FBD"/>
    <w:rsid w:val="00F60EFA"/>
    <w:rsid w:val="00F64EBF"/>
    <w:rsid w:val="00F65F20"/>
    <w:rsid w:val="00F66649"/>
    <w:rsid w:val="00F719C9"/>
    <w:rsid w:val="00F73341"/>
    <w:rsid w:val="00F76E1F"/>
    <w:rsid w:val="00F81D4A"/>
    <w:rsid w:val="00F94D77"/>
    <w:rsid w:val="00F9549D"/>
    <w:rsid w:val="00FA3186"/>
    <w:rsid w:val="00FA4F57"/>
    <w:rsid w:val="00FA5D46"/>
    <w:rsid w:val="00FB4545"/>
    <w:rsid w:val="00FC0A08"/>
    <w:rsid w:val="00FC5020"/>
    <w:rsid w:val="00FD0906"/>
    <w:rsid w:val="00FD176A"/>
    <w:rsid w:val="00FD74F4"/>
    <w:rsid w:val="00FE279A"/>
    <w:rsid w:val="00FE2E34"/>
    <w:rsid w:val="00FE4E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80F392C"/>
  <w15:chartTrackingRefBased/>
  <w15:docId w15:val="{E9A4B6C6-55DF-4CE5-9105-929115F2FA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7" w:lineRule="auto"/>
        <w:ind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13956"/>
    <w:rPr>
      <w:rFonts w:ascii="Times New Roman" w:hAnsi="Times New Roman"/>
      <w:sz w:val="28"/>
      <w:lang w:val="ru-RU"/>
    </w:rPr>
  </w:style>
  <w:style w:type="paragraph" w:styleId="1">
    <w:name w:val="heading 1"/>
    <w:basedOn w:val="a0"/>
    <w:next w:val="a"/>
    <w:link w:val="10"/>
    <w:autoRedefine/>
    <w:uiPriority w:val="9"/>
    <w:qFormat/>
    <w:rsid w:val="00B044A1"/>
    <w:pPr>
      <w:keepNext/>
      <w:keepLines/>
      <w:ind w:left="737" w:firstLine="0"/>
      <w:jc w:val="center"/>
      <w:outlineLvl w:val="0"/>
    </w:pPr>
    <w:rPr>
      <w:rFonts w:eastAsia="Times New Roman"/>
      <w:b/>
      <w:caps/>
      <w:color w:val="000000" w:themeColor="text1"/>
      <w:spacing w:val="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ED7AE7"/>
    <w:pPr>
      <w:numPr>
        <w:ilvl w:val="1"/>
        <w:numId w:val="1"/>
      </w:numPr>
      <w:ind w:left="0" w:firstLine="720"/>
      <w:outlineLvl w:val="1"/>
    </w:pPr>
    <w:rPr>
      <w:b/>
      <w:lang w:val="en-US"/>
    </w:rPr>
  </w:style>
  <w:style w:type="paragraph" w:styleId="3">
    <w:name w:val="heading 3"/>
    <w:aliases w:val="Содержание"/>
    <w:basedOn w:val="1"/>
    <w:next w:val="a"/>
    <w:link w:val="30"/>
    <w:autoRedefine/>
    <w:uiPriority w:val="9"/>
    <w:unhideWhenUsed/>
    <w:qFormat/>
    <w:rsid w:val="00FD176A"/>
    <w:pPr>
      <w:widowControl w:val="0"/>
      <w:numPr>
        <w:ilvl w:val="2"/>
      </w:numPr>
      <w:ind w:left="-425" w:firstLine="425"/>
      <w:outlineLvl w:val="2"/>
    </w:p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5480F"/>
    <w:pPr>
      <w:keepNext/>
      <w:keepLines/>
      <w:numPr>
        <w:ilvl w:val="3"/>
        <w:numId w:val="1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5480F"/>
    <w:pPr>
      <w:keepNext/>
      <w:keepLines/>
      <w:numPr>
        <w:ilvl w:val="4"/>
        <w:numId w:val="1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5480F"/>
    <w:pPr>
      <w:keepNext/>
      <w:keepLines/>
      <w:numPr>
        <w:ilvl w:val="5"/>
        <w:numId w:val="1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5480F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5480F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5480F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B044A1"/>
    <w:rPr>
      <w:rFonts w:ascii="Times New Roman" w:eastAsia="Times New Roman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a0">
    <w:name w:val="Title"/>
    <w:aliases w:val="списки"/>
    <w:basedOn w:val="a"/>
    <w:next w:val="a"/>
    <w:link w:val="a4"/>
    <w:uiPriority w:val="10"/>
    <w:qFormat/>
    <w:rsid w:val="00AD2E1A"/>
    <w:pPr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4">
    <w:name w:val="Заголовок Знак"/>
    <w:aliases w:val="списки Знак"/>
    <w:basedOn w:val="a1"/>
    <w:link w:val="a0"/>
    <w:uiPriority w:val="10"/>
    <w:rsid w:val="00AD2E1A"/>
    <w:rPr>
      <w:rFonts w:ascii="Times New Roman" w:eastAsiaTheme="majorEastAsia" w:hAnsi="Times New Roman" w:cstheme="majorBidi"/>
      <w:spacing w:val="-10"/>
      <w:kern w:val="28"/>
      <w:sz w:val="28"/>
      <w:szCs w:val="56"/>
      <w:lang w:val="ru-RU" w:eastAsia="ru-RU"/>
    </w:rPr>
  </w:style>
  <w:style w:type="character" w:customStyle="1" w:styleId="20">
    <w:name w:val="Заголовок 2 Знак"/>
    <w:basedOn w:val="a1"/>
    <w:link w:val="2"/>
    <w:uiPriority w:val="9"/>
    <w:rsid w:val="00ED7AE7"/>
    <w:rPr>
      <w:rFonts w:ascii="Times New Roman" w:hAnsi="Times New Roman"/>
      <w:b/>
      <w:sz w:val="28"/>
    </w:rPr>
  </w:style>
  <w:style w:type="character" w:customStyle="1" w:styleId="30">
    <w:name w:val="Заголовок 3 Знак"/>
    <w:aliases w:val="Содержание Знак"/>
    <w:basedOn w:val="a1"/>
    <w:link w:val="3"/>
    <w:uiPriority w:val="9"/>
    <w:rsid w:val="00FD176A"/>
    <w:rPr>
      <w:rFonts w:ascii="Times New Roman" w:eastAsiaTheme="majorEastAsia" w:hAnsi="Times New Roman" w:cstheme="majorBidi"/>
      <w:b/>
      <w:caps/>
      <w:color w:val="000000" w:themeColor="text1"/>
      <w:kern w:val="28"/>
      <w:sz w:val="32"/>
      <w:szCs w:val="32"/>
      <w:lang w:val="ru-RU"/>
    </w:rPr>
  </w:style>
  <w:style w:type="paragraph" w:styleId="11">
    <w:name w:val="toc 1"/>
    <w:basedOn w:val="a"/>
    <w:next w:val="a"/>
    <w:uiPriority w:val="39"/>
    <w:unhideWhenUsed/>
    <w:rsid w:val="000074B8"/>
    <w:pPr>
      <w:ind w:right="227" w:firstLine="0"/>
      <w:jc w:val="left"/>
    </w:pPr>
  </w:style>
  <w:style w:type="paragraph" w:styleId="21">
    <w:name w:val="toc 2"/>
    <w:basedOn w:val="a"/>
    <w:next w:val="a"/>
    <w:uiPriority w:val="39"/>
    <w:unhideWhenUsed/>
    <w:rsid w:val="000074B8"/>
    <w:pPr>
      <w:ind w:left="227" w:right="227"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C20B74"/>
    <w:pPr>
      <w:spacing w:after="100"/>
      <w:ind w:left="522" w:firstLine="0"/>
    </w:pPr>
  </w:style>
  <w:style w:type="paragraph" w:styleId="51">
    <w:name w:val="toc 5"/>
    <w:basedOn w:val="a"/>
    <w:next w:val="a"/>
    <w:autoRedefine/>
    <w:uiPriority w:val="39"/>
    <w:semiHidden/>
    <w:unhideWhenUsed/>
    <w:rsid w:val="00C20B74"/>
    <w:pPr>
      <w:spacing w:after="100"/>
      <w:ind w:left="1038" w:firstLine="0"/>
    </w:pPr>
  </w:style>
  <w:style w:type="paragraph" w:styleId="a5">
    <w:name w:val="Subtitle"/>
    <w:basedOn w:val="a"/>
    <w:next w:val="a"/>
    <w:link w:val="a6"/>
    <w:uiPriority w:val="11"/>
    <w:qFormat/>
    <w:rsid w:val="00C20B74"/>
    <w:pPr>
      <w:numPr>
        <w:ilvl w:val="1"/>
      </w:numPr>
      <w:spacing w:after="160"/>
      <w:ind w:firstLine="720"/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a6">
    <w:name w:val="Подзаголовок Знак"/>
    <w:basedOn w:val="a1"/>
    <w:link w:val="a5"/>
    <w:uiPriority w:val="11"/>
    <w:rsid w:val="00C20B74"/>
    <w:rPr>
      <w:rFonts w:eastAsiaTheme="minorEastAsia"/>
      <w:color w:val="5A5A5A" w:themeColor="text1" w:themeTint="A5"/>
      <w:spacing w:val="15"/>
      <w:lang w:val="ru-RU" w:eastAsia="ru-RU"/>
    </w:rPr>
  </w:style>
  <w:style w:type="paragraph" w:styleId="a7">
    <w:name w:val="Plain Text"/>
    <w:basedOn w:val="a"/>
    <w:link w:val="a8"/>
    <w:uiPriority w:val="99"/>
    <w:semiHidden/>
    <w:unhideWhenUsed/>
    <w:rsid w:val="00C20B74"/>
    <w:pPr>
      <w:spacing w:line="240" w:lineRule="auto"/>
    </w:pPr>
    <w:rPr>
      <w:rFonts w:ascii="Consolas" w:hAnsi="Consolas"/>
      <w:sz w:val="21"/>
      <w:szCs w:val="21"/>
    </w:rPr>
  </w:style>
  <w:style w:type="character" w:customStyle="1" w:styleId="a8">
    <w:name w:val="Текст Знак"/>
    <w:basedOn w:val="a1"/>
    <w:link w:val="a7"/>
    <w:uiPriority w:val="99"/>
    <w:semiHidden/>
    <w:rsid w:val="00C20B74"/>
    <w:rPr>
      <w:rFonts w:ascii="Consolas" w:eastAsia="Times New Roman" w:hAnsi="Consolas" w:cs="Times New Roman"/>
      <w:sz w:val="21"/>
      <w:szCs w:val="21"/>
      <w:lang w:val="ru-RU" w:eastAsia="ru-RU"/>
    </w:rPr>
  </w:style>
  <w:style w:type="paragraph" w:styleId="a9">
    <w:name w:val="List Paragraph"/>
    <w:basedOn w:val="a"/>
    <w:uiPriority w:val="34"/>
    <w:qFormat/>
    <w:rsid w:val="0075480F"/>
    <w:pPr>
      <w:ind w:left="720"/>
      <w:contextualSpacing/>
    </w:pPr>
  </w:style>
  <w:style w:type="character" w:customStyle="1" w:styleId="40">
    <w:name w:val="Заголовок 4 Знак"/>
    <w:basedOn w:val="a1"/>
    <w:link w:val="4"/>
    <w:uiPriority w:val="9"/>
    <w:semiHidden/>
    <w:rsid w:val="0075480F"/>
    <w:rPr>
      <w:rFonts w:asciiTheme="majorHAnsi" w:eastAsiaTheme="majorEastAsia" w:hAnsiTheme="majorHAnsi" w:cstheme="majorBidi"/>
      <w:i/>
      <w:iCs/>
      <w:color w:val="2E74B5" w:themeColor="accent1" w:themeShade="BF"/>
      <w:sz w:val="28"/>
      <w:lang w:val="ru-RU"/>
    </w:rPr>
  </w:style>
  <w:style w:type="character" w:customStyle="1" w:styleId="50">
    <w:name w:val="Заголовок 5 Знак"/>
    <w:basedOn w:val="a1"/>
    <w:link w:val="5"/>
    <w:uiPriority w:val="9"/>
    <w:semiHidden/>
    <w:rsid w:val="0075480F"/>
    <w:rPr>
      <w:rFonts w:asciiTheme="majorHAnsi" w:eastAsiaTheme="majorEastAsia" w:hAnsiTheme="majorHAnsi" w:cstheme="majorBidi"/>
      <w:color w:val="2E74B5" w:themeColor="accent1" w:themeShade="BF"/>
      <w:sz w:val="28"/>
      <w:lang w:val="ru-RU"/>
    </w:rPr>
  </w:style>
  <w:style w:type="character" w:customStyle="1" w:styleId="60">
    <w:name w:val="Заголовок 6 Знак"/>
    <w:basedOn w:val="a1"/>
    <w:link w:val="6"/>
    <w:uiPriority w:val="9"/>
    <w:semiHidden/>
    <w:rsid w:val="0075480F"/>
    <w:rPr>
      <w:rFonts w:asciiTheme="majorHAnsi" w:eastAsiaTheme="majorEastAsia" w:hAnsiTheme="majorHAnsi" w:cstheme="majorBidi"/>
      <w:color w:val="1F4D78" w:themeColor="accent1" w:themeShade="7F"/>
      <w:sz w:val="28"/>
      <w:lang w:val="ru-RU"/>
    </w:rPr>
  </w:style>
  <w:style w:type="character" w:customStyle="1" w:styleId="70">
    <w:name w:val="Заголовок 7 Знак"/>
    <w:basedOn w:val="a1"/>
    <w:link w:val="7"/>
    <w:uiPriority w:val="9"/>
    <w:semiHidden/>
    <w:rsid w:val="0075480F"/>
    <w:rPr>
      <w:rFonts w:asciiTheme="majorHAnsi" w:eastAsiaTheme="majorEastAsia" w:hAnsiTheme="majorHAnsi" w:cstheme="majorBidi"/>
      <w:i/>
      <w:iCs/>
      <w:color w:val="1F4D78" w:themeColor="accent1" w:themeShade="7F"/>
      <w:sz w:val="28"/>
      <w:lang w:val="ru-RU"/>
    </w:rPr>
  </w:style>
  <w:style w:type="character" w:customStyle="1" w:styleId="80">
    <w:name w:val="Заголовок 8 Знак"/>
    <w:basedOn w:val="a1"/>
    <w:link w:val="8"/>
    <w:uiPriority w:val="9"/>
    <w:semiHidden/>
    <w:rsid w:val="0075480F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ru-RU"/>
    </w:rPr>
  </w:style>
  <w:style w:type="character" w:customStyle="1" w:styleId="90">
    <w:name w:val="Заголовок 9 Знак"/>
    <w:basedOn w:val="a1"/>
    <w:link w:val="9"/>
    <w:uiPriority w:val="9"/>
    <w:semiHidden/>
    <w:rsid w:val="0075480F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ru-RU"/>
    </w:rPr>
  </w:style>
  <w:style w:type="paragraph" w:styleId="aa">
    <w:name w:val="Body Text Indent"/>
    <w:basedOn w:val="a"/>
    <w:link w:val="ab"/>
    <w:uiPriority w:val="99"/>
    <w:unhideWhenUsed/>
    <w:rsid w:val="0075480F"/>
    <w:rPr>
      <w:lang w:val="en-US"/>
    </w:rPr>
  </w:style>
  <w:style w:type="character" w:customStyle="1" w:styleId="ab">
    <w:name w:val="Основной текст с отступом Знак"/>
    <w:basedOn w:val="a1"/>
    <w:link w:val="aa"/>
    <w:uiPriority w:val="99"/>
    <w:rsid w:val="0075480F"/>
    <w:rPr>
      <w:rFonts w:ascii="Times New Roman" w:hAnsi="Times New Roman"/>
      <w:sz w:val="28"/>
    </w:rPr>
  </w:style>
  <w:style w:type="paragraph" w:styleId="ac">
    <w:name w:val="No Spacing"/>
    <w:aliases w:val="основной"/>
    <w:link w:val="ad"/>
    <w:uiPriority w:val="1"/>
    <w:qFormat/>
    <w:rsid w:val="00DD30E5"/>
    <w:pPr>
      <w:spacing w:line="240" w:lineRule="auto"/>
    </w:pPr>
    <w:rPr>
      <w:rFonts w:ascii="Times New Roman" w:hAnsi="Times New Roman"/>
      <w:sz w:val="28"/>
      <w:lang w:val="ru-RU"/>
    </w:rPr>
  </w:style>
  <w:style w:type="paragraph" w:styleId="ae">
    <w:name w:val="header"/>
    <w:basedOn w:val="a"/>
    <w:link w:val="af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">
    <w:name w:val="Верхний колонтитул Знак"/>
    <w:basedOn w:val="a1"/>
    <w:link w:val="ae"/>
    <w:uiPriority w:val="99"/>
    <w:rsid w:val="00D7008A"/>
    <w:rPr>
      <w:rFonts w:ascii="Times New Roman" w:hAnsi="Times New Roman"/>
      <w:sz w:val="28"/>
      <w:lang w:val="ru-RU"/>
    </w:rPr>
  </w:style>
  <w:style w:type="paragraph" w:styleId="af0">
    <w:name w:val="footer"/>
    <w:basedOn w:val="a"/>
    <w:link w:val="af1"/>
    <w:uiPriority w:val="99"/>
    <w:unhideWhenUsed/>
    <w:rsid w:val="00D7008A"/>
    <w:pPr>
      <w:tabs>
        <w:tab w:val="center" w:pos="4844"/>
        <w:tab w:val="right" w:pos="9689"/>
      </w:tabs>
      <w:spacing w:line="240" w:lineRule="auto"/>
    </w:pPr>
  </w:style>
  <w:style w:type="character" w:customStyle="1" w:styleId="af1">
    <w:name w:val="Нижний колонтитул Знак"/>
    <w:basedOn w:val="a1"/>
    <w:link w:val="af0"/>
    <w:uiPriority w:val="99"/>
    <w:rsid w:val="00D7008A"/>
    <w:rPr>
      <w:rFonts w:ascii="Times New Roman" w:hAnsi="Times New Roman"/>
      <w:sz w:val="28"/>
      <w:lang w:val="ru-RU"/>
    </w:rPr>
  </w:style>
  <w:style w:type="character" w:styleId="af2">
    <w:name w:val="Hyperlink"/>
    <w:basedOn w:val="a1"/>
    <w:uiPriority w:val="99"/>
    <w:unhideWhenUsed/>
    <w:rsid w:val="0051088C"/>
    <w:rPr>
      <w:color w:val="0563C1" w:themeColor="hyperlink"/>
      <w:u w:val="single"/>
    </w:rPr>
  </w:style>
  <w:style w:type="paragraph" w:customStyle="1" w:styleId="af3">
    <w:name w:val="Рисунок"/>
    <w:basedOn w:val="a"/>
    <w:next w:val="a"/>
    <w:link w:val="af4"/>
    <w:qFormat/>
    <w:rsid w:val="004B47B1"/>
    <w:pPr>
      <w:ind w:left="-425" w:firstLine="0"/>
      <w:jc w:val="center"/>
    </w:pPr>
  </w:style>
  <w:style w:type="character" w:customStyle="1" w:styleId="af4">
    <w:name w:val="Рисунок Знак"/>
    <w:basedOn w:val="a1"/>
    <w:link w:val="af3"/>
    <w:rsid w:val="004B47B1"/>
    <w:rPr>
      <w:rFonts w:ascii="Times New Roman" w:hAnsi="Times New Roman"/>
      <w:sz w:val="28"/>
      <w:lang w:val="ru-RU"/>
    </w:rPr>
  </w:style>
  <w:style w:type="character" w:styleId="af5">
    <w:name w:val="annotation reference"/>
    <w:basedOn w:val="a1"/>
    <w:uiPriority w:val="99"/>
    <w:semiHidden/>
    <w:unhideWhenUsed/>
    <w:rsid w:val="00A41FB8"/>
    <w:rPr>
      <w:sz w:val="16"/>
      <w:szCs w:val="16"/>
    </w:rPr>
  </w:style>
  <w:style w:type="paragraph" w:styleId="af6">
    <w:name w:val="annotation text"/>
    <w:basedOn w:val="a"/>
    <w:link w:val="af7"/>
    <w:uiPriority w:val="99"/>
    <w:semiHidden/>
    <w:unhideWhenUsed/>
    <w:rsid w:val="00A41FB8"/>
    <w:pPr>
      <w:spacing w:line="240" w:lineRule="auto"/>
    </w:pPr>
    <w:rPr>
      <w:sz w:val="20"/>
      <w:szCs w:val="20"/>
    </w:rPr>
  </w:style>
  <w:style w:type="character" w:customStyle="1" w:styleId="af7">
    <w:name w:val="Текст примечания Знак"/>
    <w:basedOn w:val="a1"/>
    <w:link w:val="af6"/>
    <w:uiPriority w:val="99"/>
    <w:semiHidden/>
    <w:rsid w:val="00A41FB8"/>
    <w:rPr>
      <w:rFonts w:ascii="Times New Roman" w:hAnsi="Times New Roman"/>
      <w:sz w:val="20"/>
      <w:szCs w:val="20"/>
      <w:lang w:val="ru-RU"/>
    </w:rPr>
  </w:style>
  <w:style w:type="paragraph" w:styleId="af8">
    <w:name w:val="annotation subject"/>
    <w:basedOn w:val="af6"/>
    <w:next w:val="af6"/>
    <w:link w:val="af9"/>
    <w:uiPriority w:val="99"/>
    <w:semiHidden/>
    <w:unhideWhenUsed/>
    <w:rsid w:val="00A41FB8"/>
    <w:rPr>
      <w:b/>
      <w:bCs/>
    </w:rPr>
  </w:style>
  <w:style w:type="character" w:customStyle="1" w:styleId="af9">
    <w:name w:val="Тема примечания Знак"/>
    <w:basedOn w:val="af7"/>
    <w:link w:val="af8"/>
    <w:uiPriority w:val="99"/>
    <w:semiHidden/>
    <w:rsid w:val="00A41FB8"/>
    <w:rPr>
      <w:rFonts w:ascii="Times New Roman" w:hAnsi="Times New Roman"/>
      <w:b/>
      <w:bCs/>
      <w:sz w:val="20"/>
      <w:szCs w:val="20"/>
      <w:lang w:val="ru-RU"/>
    </w:rPr>
  </w:style>
  <w:style w:type="paragraph" w:styleId="afa">
    <w:name w:val="Balloon Text"/>
    <w:basedOn w:val="a"/>
    <w:link w:val="afb"/>
    <w:uiPriority w:val="99"/>
    <w:semiHidden/>
    <w:unhideWhenUsed/>
    <w:rsid w:val="00A41FB8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b">
    <w:name w:val="Текст выноски Знак"/>
    <w:basedOn w:val="a1"/>
    <w:link w:val="afa"/>
    <w:uiPriority w:val="99"/>
    <w:semiHidden/>
    <w:rsid w:val="00A41FB8"/>
    <w:rPr>
      <w:rFonts w:ascii="Segoe UI" w:hAnsi="Segoe UI" w:cs="Segoe UI"/>
      <w:sz w:val="18"/>
      <w:szCs w:val="18"/>
      <w:lang w:val="ru-RU"/>
    </w:rPr>
  </w:style>
  <w:style w:type="table" w:styleId="afc">
    <w:name w:val="Table Grid"/>
    <w:basedOn w:val="a2"/>
    <w:qFormat/>
    <w:rsid w:val="00C17EB3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d">
    <w:name w:val="TOC Heading"/>
    <w:basedOn w:val="1"/>
    <w:next w:val="a"/>
    <w:uiPriority w:val="39"/>
    <w:unhideWhenUsed/>
    <w:qFormat/>
    <w:rsid w:val="008B4270"/>
    <w:pPr>
      <w:spacing w:before="240" w:line="259" w:lineRule="auto"/>
      <w:ind w:left="0"/>
      <w:contextualSpacing w:val="0"/>
      <w:outlineLvl w:val="9"/>
    </w:pPr>
    <w:rPr>
      <w:rFonts w:asciiTheme="majorHAnsi" w:hAnsiTheme="majorHAnsi"/>
      <w:b w:val="0"/>
      <w:caps w:val="0"/>
      <w:color w:val="2E74B5" w:themeColor="accent1" w:themeShade="BF"/>
      <w:kern w:val="0"/>
      <w:lang w:eastAsia="ru-RU"/>
    </w:rPr>
  </w:style>
  <w:style w:type="paragraph" w:styleId="afe">
    <w:name w:val="Normal (Web)"/>
    <w:basedOn w:val="a"/>
    <w:uiPriority w:val="99"/>
    <w:unhideWhenUsed/>
    <w:rsid w:val="009B5D1B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">
    <w:name w:val="Strong"/>
    <w:basedOn w:val="a1"/>
    <w:uiPriority w:val="22"/>
    <w:qFormat/>
    <w:rsid w:val="0073136D"/>
    <w:rPr>
      <w:b/>
      <w:bCs/>
    </w:rPr>
  </w:style>
  <w:style w:type="paragraph" w:styleId="aff0">
    <w:name w:val="caption"/>
    <w:basedOn w:val="a"/>
    <w:next w:val="a"/>
    <w:uiPriority w:val="35"/>
    <w:unhideWhenUsed/>
    <w:qFormat/>
    <w:rsid w:val="00B953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f1">
    <w:name w:val="Body Text"/>
    <w:basedOn w:val="a"/>
    <w:link w:val="aff2"/>
    <w:uiPriority w:val="99"/>
    <w:unhideWhenUsed/>
    <w:rsid w:val="00817283"/>
    <w:pPr>
      <w:spacing w:after="120"/>
    </w:pPr>
  </w:style>
  <w:style w:type="character" w:customStyle="1" w:styleId="aff2">
    <w:name w:val="Основной текст Знак"/>
    <w:basedOn w:val="a1"/>
    <w:link w:val="aff1"/>
    <w:uiPriority w:val="99"/>
    <w:rsid w:val="00817283"/>
    <w:rPr>
      <w:rFonts w:ascii="Times New Roman" w:hAnsi="Times New Roman"/>
      <w:sz w:val="28"/>
      <w:lang w:val="ru-RU"/>
    </w:rPr>
  </w:style>
  <w:style w:type="character" w:styleId="aff3">
    <w:name w:val="FollowedHyperlink"/>
    <w:basedOn w:val="a1"/>
    <w:uiPriority w:val="99"/>
    <w:semiHidden/>
    <w:unhideWhenUsed/>
    <w:rsid w:val="00817283"/>
    <w:rPr>
      <w:color w:val="954F72" w:themeColor="followedHyperlink"/>
      <w:u w:val="single"/>
    </w:rPr>
  </w:style>
  <w:style w:type="character" w:styleId="aff4">
    <w:name w:val="Unresolved Mention"/>
    <w:basedOn w:val="a1"/>
    <w:uiPriority w:val="99"/>
    <w:semiHidden/>
    <w:unhideWhenUsed/>
    <w:rsid w:val="00817283"/>
    <w:rPr>
      <w:color w:val="605E5C"/>
      <w:shd w:val="clear" w:color="auto" w:fill="E1DFDD"/>
    </w:rPr>
  </w:style>
  <w:style w:type="table" w:customStyle="1" w:styleId="12">
    <w:name w:val="Сетка таблицы1"/>
    <w:basedOn w:val="a2"/>
    <w:next w:val="afc"/>
    <w:uiPriority w:val="99"/>
    <w:rsid w:val="00E56196"/>
    <w:pPr>
      <w:spacing w:line="240" w:lineRule="auto"/>
      <w:ind w:firstLine="0"/>
      <w:jc w:val="left"/>
    </w:pPr>
    <w:rPr>
      <w:rFonts w:ascii="Times New Roman" w:eastAsia="Times New Roman" w:hAnsi="Times New Roman" w:cs="Times New Roman"/>
      <w:sz w:val="20"/>
      <w:szCs w:val="20"/>
      <w:lang w:val="ru-RU"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5">
    <w:name w:val="Название объекта по центру"/>
    <w:basedOn w:val="aff0"/>
    <w:uiPriority w:val="4"/>
    <w:qFormat/>
    <w:rsid w:val="006E354D"/>
    <w:pPr>
      <w:keepLines/>
      <w:widowControl w:val="0"/>
      <w:suppressAutoHyphens/>
      <w:autoSpaceDE w:val="0"/>
      <w:autoSpaceDN w:val="0"/>
      <w:adjustRightInd w:val="0"/>
      <w:spacing w:before="320" w:after="320"/>
      <w:ind w:firstLine="0"/>
      <w:jc w:val="center"/>
    </w:pPr>
    <w:rPr>
      <w:rFonts w:eastAsia="Times New Roman" w:cs="Times New Roman"/>
      <w:bCs/>
      <w:i w:val="0"/>
      <w:iCs w:val="0"/>
      <w:color w:val="auto"/>
      <w:sz w:val="28"/>
      <w:lang w:eastAsia="ru-RU"/>
    </w:rPr>
  </w:style>
  <w:style w:type="character" w:customStyle="1" w:styleId="apple-converted-space">
    <w:name w:val="apple-converted-space"/>
    <w:basedOn w:val="a1"/>
    <w:rsid w:val="002B7EB9"/>
  </w:style>
  <w:style w:type="paragraph" w:customStyle="1" w:styleId="aff6">
    <w:name w:val="Для таблицы"/>
    <w:uiPriority w:val="4"/>
    <w:qFormat/>
    <w:rsid w:val="008D1414"/>
    <w:pPr>
      <w:keepNext/>
      <w:spacing w:line="240" w:lineRule="auto"/>
      <w:ind w:firstLine="0"/>
      <w:jc w:val="left"/>
    </w:pPr>
    <w:rPr>
      <w:rFonts w:ascii="Times New Roman" w:eastAsiaTheme="majorEastAsia" w:hAnsi="Times New Roman" w:cstheme="majorBidi"/>
      <w:bCs/>
      <w:kern w:val="28"/>
      <w:sz w:val="24"/>
      <w:szCs w:val="32"/>
      <w:lang w:val="ru-RU"/>
    </w:rPr>
  </w:style>
  <w:style w:type="character" w:customStyle="1" w:styleId="ad">
    <w:name w:val="Без интервала Знак"/>
    <w:aliases w:val="основной Знак"/>
    <w:link w:val="ac"/>
    <w:uiPriority w:val="1"/>
    <w:rsid w:val="006015EA"/>
    <w:rPr>
      <w:rFonts w:ascii="Times New Roman" w:hAnsi="Times New Roman"/>
      <w:sz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4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5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9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9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3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6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9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1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29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1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9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0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87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9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5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3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8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0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9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56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4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0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4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2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2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8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2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2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5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5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55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0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1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7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5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8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47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8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5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9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1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5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61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5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2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5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09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7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5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1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0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11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1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9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62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3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9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07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0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2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59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446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91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29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0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8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4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68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6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39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2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19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3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08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67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37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44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8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2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8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48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3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2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4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4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41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2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42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8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85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2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6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98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93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5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8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13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51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44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98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6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21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41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5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959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8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35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8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97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4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831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09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14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55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8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0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2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6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11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31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43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67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60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3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3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48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5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9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3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3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78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6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42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5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38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5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6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23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05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3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02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5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2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73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1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86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0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01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9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99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68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46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72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7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4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9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93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3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8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7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91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6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68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49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8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53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5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61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9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3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2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8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1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8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5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529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45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9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652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92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62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77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3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58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94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12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47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1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5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3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25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0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2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09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45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3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0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344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0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24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6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94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5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6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8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30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24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0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2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67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8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9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3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23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2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610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07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1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39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5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0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62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17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0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0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87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6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16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1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8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0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0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99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1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8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15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2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0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01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8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4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2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2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1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6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7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9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9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0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77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9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82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2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4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29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274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16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0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28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39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7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0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6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4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22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1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49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01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0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2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92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2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09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91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73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99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26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31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5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27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61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65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27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2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5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2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1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95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6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07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8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27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64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49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1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04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63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7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31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42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5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93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1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3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83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1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0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8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88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9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8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4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4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60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7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1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12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8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0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0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9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43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5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7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25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4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02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6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5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92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15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58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67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993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98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5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1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83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30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145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61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58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5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7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1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6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09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0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756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19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81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85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7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3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5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215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0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52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37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65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53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666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3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0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06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794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6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9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08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3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0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06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9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1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30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6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3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7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23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37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26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62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05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24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43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8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33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91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03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2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9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2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03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91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1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27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54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2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5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5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5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2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6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0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98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96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43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40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2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6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7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8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14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5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26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1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4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0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5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03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4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4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11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27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55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96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05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8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1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2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7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96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61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16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9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630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7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56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2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86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3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2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36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60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0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88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9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4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46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3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4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8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48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71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7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54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0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59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24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9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8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4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8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59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90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6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23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0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3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5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90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48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89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30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7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93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6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90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73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4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2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3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1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5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9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7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5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1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76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5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2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25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7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27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2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28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2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8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62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1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2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1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5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19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78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87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056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172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79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59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913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696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91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69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5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96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16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9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9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95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57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8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26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9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1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38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7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1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01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7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87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95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070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2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8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47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5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172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9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0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37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1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68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8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4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8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3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34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00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16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0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1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4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1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7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0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858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94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1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48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18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10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42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2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4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6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23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96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12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322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2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5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1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3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2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19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38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09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1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17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82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94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4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02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45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024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184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7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85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24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8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743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32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0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6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6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13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46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47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7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63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70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5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2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75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91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03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61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20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05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5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83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9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3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22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62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3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7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55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9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9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9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5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3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8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49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2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17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3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1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6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41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84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0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1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86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17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44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72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0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6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89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20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8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0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2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589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8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9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82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48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8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06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8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76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269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0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1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7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7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2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689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3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77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4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089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2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8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6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7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446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0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8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1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0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473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0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90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33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0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77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03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8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97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8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25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5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0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42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9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83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0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0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77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20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545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0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5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36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5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98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3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1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33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85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7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16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16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35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5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01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79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7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1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72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3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22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1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8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70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5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46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0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97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75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23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1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566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26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42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64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6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772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1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4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2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979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75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2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0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5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9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37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80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07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4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8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66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52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18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6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08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87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5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1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10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9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37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6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4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4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3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04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2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5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8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7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59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20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54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2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8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52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33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1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9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92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50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74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35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4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1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06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7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6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35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45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1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1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9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13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80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45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61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2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044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73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09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252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88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1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40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0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8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5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57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9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2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92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4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55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42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0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9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4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5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6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68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6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12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6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9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7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6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99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1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2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96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33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67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3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20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90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02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80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1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636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55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86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87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4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74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0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8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8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0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64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4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9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1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91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530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8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5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39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93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21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9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2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41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22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58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2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27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34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4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6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8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70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6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23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57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8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2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66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8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6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76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14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69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6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7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4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67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19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07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10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0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6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0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08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9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4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5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90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0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24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54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55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59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0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94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8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07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84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4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96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7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36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749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01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86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795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6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91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48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80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02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8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7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15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5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4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7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61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7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2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1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66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67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0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1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92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0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54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1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85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60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26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57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4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3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27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6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2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9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94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40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60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99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3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28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9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1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51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21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7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15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30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528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3270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39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9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70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36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3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99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73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8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44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5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2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4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8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9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97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12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7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1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48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5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1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72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8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1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1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58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2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67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4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0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5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6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8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7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9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97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82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82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0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8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2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2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5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07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24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45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01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41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3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90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63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82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2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9921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23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1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614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7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49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19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82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26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7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9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85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15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34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533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1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70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9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2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94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75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7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4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6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6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1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36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98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79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23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9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4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50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78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55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59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83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68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7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67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7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48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5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99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95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8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2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1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80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3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1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085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27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6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7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4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0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307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13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42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1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03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54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85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6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64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70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8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7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5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2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F7340-B2B8-48F8-9D2E-AE341AEC40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5867</TotalTime>
  <Pages>5</Pages>
  <Words>1264</Words>
  <Characters>7206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Flying Pluto Flowers</dc:creator>
  <cp:keywords/>
  <dc:description/>
  <cp:lastModifiedBy>Artyom Letko</cp:lastModifiedBy>
  <cp:revision>111</cp:revision>
  <dcterms:created xsi:type="dcterms:W3CDTF">2024-05-05T21:32:00Z</dcterms:created>
  <dcterms:modified xsi:type="dcterms:W3CDTF">2026-03-20T13:54:00Z</dcterms:modified>
</cp:coreProperties>
</file>