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c6d5d"/>
          <w:sz w:val="36"/>
          <w:szCs w:val="36"/>
        </w:rPr>
        <w:t xml:space="preserve">nt:natavergara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Desarrollo de herramientas digitales para pequeños negocios</w:t>
      </w:r>
    </w:p>
    <w:p>
      <w:pPr>
        <w:pBdr>
          <w:bottom w:val="single" w:color="5c6d5d" w:sz="6" w:space="1"/>
        </w:pBdr>
        <w:spacing w:after="480" w:before="0"/>
        <w:jc w:val="center"/>
      </w:pPr>
      <w:r>
        <w:rPr>
          <w:sz w:val="22"/>
          <w:szCs w:val="22"/>
        </w:rPr>
        <w:t xml:space="preserve"> 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TÉRMINOS Y CONDICIONES DE USO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Herramienta de Gestión de Inventario — Versión Light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6d5d"/>
          <w:sz w:val="26"/>
          <w:szCs w:val="26"/>
        </w:rPr>
        <w:t xml:space="preserve">1. Descripción del servicio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nt:natavergara es una desarrolladora independiente que ofrece una herramienta digital de gestión de inventario denominada 'Versión Light', diseñada y desarrollada originalmente para Tr3sense, emprendimiento colombiano de velas artesanales.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Esta herramienta consiste en una aplicación web de acceso por navegador, conectada a una hoja de cálculo de Google Sheets y a un sistema de notificaciones por Telegram. Ha sido adaptada para ofrecerse a otros negocios pequeños que requieran un control básico de inventario sin necesidad de infraestructura tecnológica compleja.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6d5d"/>
          <w:sz w:val="26"/>
          <w:szCs w:val="26"/>
        </w:rPr>
        <w:t xml:space="preserve">2. Naturaleza y alcance de la herramienta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El cliente declara conocer y aceptar que la presente herramienta es una solución de tipo 'light' o liviana, lo que implica las siguientes características y limitaciones:</w:t>
      </w:r>
    </w:p>
    <w:p>
      <w:pPr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Es una aplicación web estática publicada en GitHub Pages, un servicio de terceros.</w:t>
      </w:r>
    </w:p>
    <w:p>
      <w:pPr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Los datos del inventario se almacenan en Google Sheets, plataforma administrada por Google LLC.</w:t>
      </w:r>
    </w:p>
    <w:p>
      <w:pPr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Las notificaciones se envían a través de la API de Telegram, plataforma administrada por Telegram FZ-LLC.</w:t>
      </w:r>
    </w:p>
    <w:p>
      <w:pPr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El acceso está protegido por un PIN numérico de cuatro dígitos, el cual es una medida de seguridad básica de carácter visual.</w:t>
      </w:r>
    </w:p>
    <w:p>
      <w:pPr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La herramienta está diseñada para un máximo de cinco (5) usuarios simultáneos.</w:t>
      </w:r>
    </w:p>
    <w:p>
      <w:pPr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No cuenta con cifrado de datos propio, sistema de autenticación avanzado, ni copias de seguridad automáticas independientes.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6d5d"/>
          <w:sz w:val="26"/>
          <w:szCs w:val="26"/>
        </w:rPr>
        <w:t xml:space="preserve">3. Seguridad y responsabilidad del cliente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El cliente entiende y acepta que:</w:t>
      </w:r>
    </w:p>
    <w:p>
      <w:pPr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La seguridad del acceso a la herramienta depende en gran medida del manejo responsable del enlace (URL) de la aplicación y del PIN de acceso por parte de su equipo.</w:t>
      </w:r>
    </w:p>
    <w:p>
      <w:pPr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nt:natavergara no se hace responsable por accesos no autorizados derivados de la divulgación del enlace o del PIN a personas ajenas al equipo autorizado.</w:t>
      </w:r>
    </w:p>
    <w:p>
      <w:pPr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La confidencialidad de la información registrada en la herramienta es responsabilidad exclusiva del cliente.</w:t>
      </w:r>
    </w:p>
    <w:p>
      <w:pPr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nt:natavergara no se hace responsable por la disponibilidad, interrupciones o cambios en los servicios de Google Sheets, Google Apps Script, GitHub Pages o Telegram, al ser plataformas de terceros fuera de su control.</w:t>
      </w:r>
    </w:p>
    <w:p>
      <w:pPr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No se recomienda el uso de esta herramienta para almacenar información financiera sensible, datos personales de clientes, contraseñas u otra información confidencial de alto valor.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6d5d"/>
          <w:sz w:val="26"/>
          <w:szCs w:val="26"/>
        </w:rPr>
        <w:t xml:space="preserve">4. Capacitación y soporte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nt:natavergara incluye dentro del servicio una capacitación inicial al momento de la entrega de la herramienta, la cual cubre:</w:t>
      </w:r>
    </w:p>
    <w:p>
      <w:pPr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Uso básico de la aplicación web para registro de ventas.</w:t>
      </w:r>
    </w:p>
    <w:p>
      <w:pPr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Actualización manual del inventario en Google Sheets.</w:t>
      </w:r>
    </w:p>
    <w:p>
      <w:pPr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Interpretación de las notificaciones recibidas por Telegram.</w:t>
      </w:r>
    </w:p>
    <w:p>
      <w:pPr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Procedimiento para agregar nuevos productos al inventario.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Una vez realizada la capacitación y entregada la herramienta en funcionamiento, el uso correcto, la administración del inventario y el mantenimiento del equipo de trabajo son responsabilidad exclusiva del cliente.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Cualquier soporte adicional posterior a la entrega deberá ser acordado y cotizado de manera independiente con nt:natavergara.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6d5d"/>
          <w:sz w:val="26"/>
          <w:szCs w:val="26"/>
        </w:rPr>
        <w:t xml:space="preserve">5. Limitación de responsabilidad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nt:natavergara no será responsable en ningún caso por:</w:t>
      </w:r>
    </w:p>
    <w:p>
      <w:pPr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Pérdida de datos derivada de eliminación accidental en Google Sheets o cambios realizados por el propio cliente.</w:t>
      </w:r>
    </w:p>
    <w:p>
      <w:pPr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Interrupciones del servicio causadas por fallas en plataformas de terceros (Google, GitHub, Telegram).</w:t>
      </w:r>
    </w:p>
    <w:p>
      <w:pPr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Daños directos, indirectos, incidentales o consecuentes derivados del uso o imposibilidad de uso de la herramienta.</w:t>
      </w:r>
    </w:p>
    <w:p>
      <w:pPr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Decisiones comerciales tomadas con base en la información registrada en el inventario.</w:t>
      </w:r>
    </w:p>
    <w:p>
      <w:pPr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• Accesos no autorizados por divulgación indebida del enlace o del PIN por parte del cliente o su equipo.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6d5d"/>
          <w:sz w:val="26"/>
          <w:szCs w:val="26"/>
        </w:rPr>
        <w:t xml:space="preserve">6. Modificaciones al servicio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nt:natavergara se reserva el derecho de actualizar, modificar o descontinuar la herramienta en cualquier momento. En caso de actualizaciones que afecten el funcionamiento actual del cliente, se notificará con un mínimo de quince (15) días de anticipación.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6d5d"/>
          <w:sz w:val="26"/>
          <w:szCs w:val="26"/>
        </w:rPr>
        <w:t xml:space="preserve">7. Propiedad intelectual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El código, diseño y configuración de la herramienta son propiedad de nt:natavergara. El cliente recibe una licencia de uso no exclusiva, intransferible y limitada al uso interno de su negocio. Queda prohibida la reproducción, redistribución, venta o modificación de la herramienta sin autorización escrita de nt:natavergara.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6d5d"/>
          <w:sz w:val="26"/>
          <w:szCs w:val="26"/>
        </w:rPr>
        <w:t xml:space="preserve">8. Aceptación de términos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Al recibir y hacer uso de la herramienta, el cliente declara haber leído, entendido y aceptado en su totalidad los presentes Términos y Condiciones de Uso. Declara igualmente conocer las limitaciones de seguridad de la herramienta y asumir la responsabilidad correspondiente sobre el manejo de la información registrada.</w:t>
      </w:r>
    </w:p>
    <w:p>
      <w:pPr>
        <w:spacing w:after="120" w:before="480"/>
      </w:pPr>
      <w:r>
        <w:t xml:space="preserve"> </w:t>
      </w:r>
    </w:p>
    <w:p>
      <w:pPr>
        <w:pBdr>
          <w:top w:val="single" w:color="5c6d5d" w:sz="4" w:space="1"/>
        </w:pBdr>
        <w:spacing w:after="80" w:before="240"/>
      </w:pPr>
      <w:r>
        <w:t xml:space="preserve"> 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Fecha: 19 de mayo de 2026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nt:natavergara — Desarrollo de herramientas digitales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Desarrollado originalmente para Tr3sense — Tres esencias que te liberan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c9908a"/>
          <w:sz w:val="18"/>
          <w:szCs w:val="18"/>
        </w:rPr>
        <w:t xml:space="preserve">Este documento es un borrador. Se recomienda revisión por un abogado antes de su uso comercial.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2026-05-19T03:57:50.084Z</dcterms:created>
  <dcterms:modified xsi:type="dcterms:W3CDTF">2026-05-19T03:57:50.085Z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