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77C3D"/>
    <w:p w14:paraId="6057745D">
      <w:r>
        <mc:AlternateContent>
          <mc:Choice Requires="wpg">
            <w:drawing>
              <wp:anchor distT="0" distB="0" distL="114300" distR="114300" simplePos="0" relativeHeight="251659264" behindDoc="0" locked="0" layoutInCell="1" allowOverlap="1">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6C58D6">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2140BDBD">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2.05pt;margin-top:0.3pt;height:69.1pt;width:152.6pt;z-index:251659264;mso-width-relative:page;mso-height-relative:page;" coordorigin="8550,2041" coordsize="3052,1382" o:gfxdata="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NTGgF/YAAAACAEAAA8AAAAA&#10;AAAAAQAgAAAAIgAAAGRycy9kb3ducmV2LnhtbFBLAQIUABQAAAAIAIdO4kA+zXyAagMAAPEHAAAO&#10;AAAAAAAAAAEAIAAAACcBAABkcnMvZTJvRG9jLnhtbFBLBQYAAAAABgAGAFkBAAADBwAAAAA=&#10;">
                <o:lock v:ext="edit" aspectratio="f"/>
                <v:shape id="_x0000_s1026" o:spid="_x0000_s1026" o:spt="202" type="#_x0000_t202" style="position:absolute;left:8550;top:2041;height:1382;width:3053;" fillcolor="#FFFFFF [3201]" filled="t" stroked="t" coordsize="21600,21600" o:gfxdata="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XYxO5AAAA2gAA&#10;AA8AAAAAAAAAAQAgAAAAIgAAAGRycy9kb3ducmV2LnhtbFBLAQIUABQAAAAIAIdO4kAzLwWeOwAA&#10;ADkAAAAQAAAAAAAAAAEAIAAAAAgBAABkcnMvc2hhcGV4bWwueG1sUEsFBgAAAAAGAAYAWwEAALID&#10;AAAAAA==&#10;">
                  <v:fill on="t" focussize="0,0"/>
                  <v:stroke weight="1pt" color="#000000 [3204]" joinstyle="round"/>
                  <v:imagedata o:title=""/>
                  <o:lock v:ext="edit" aspectratio="f"/>
                  <v:textbox inset="0mm,0mm,0mm,0mm">
                    <w:txbxContent>
                      <w:p w14:paraId="686C58D6">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2140BDBD">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v:textbox>
                </v:shape>
                <v:line id="_x0000_s1026" o:spid="_x0000_s1026" o:spt="20" style="position:absolute;left:10077;top:2041;height:1382;width:0;" filled="f" stroked="t" coordsize="21600,21600" o:gfxdata="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1yU68AAAA&#10;2g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w:pict>
          </mc:Fallback>
        </mc:AlternateContent>
      </w:r>
    </w:p>
    <w:p w14:paraId="3F28BC66"/>
    <w:p w14:paraId="1C97F207"/>
    <w:p w14:paraId="020C4284"/>
    <w:p w14:paraId="36BD6497"/>
    <w:p w14:paraId="7ECD521D"/>
    <w:p w14:paraId="49410410">
      <w:pPr>
        <w:jc w:val="center"/>
        <w:rPr>
          <w:rFonts w:ascii="华文细黑" w:hAnsi="华文细黑" w:eastAsia="华文细黑" w:cs="华文细黑"/>
          <w:sz w:val="72"/>
          <w:szCs w:val="144"/>
        </w:rPr>
      </w:pPr>
      <w:r>
        <w:rPr>
          <w:rFonts w:hint="eastAsia" w:ascii="华文细黑" w:hAnsi="华文细黑" w:eastAsia="华文细黑" w:cs="华文细黑"/>
          <w:sz w:val="72"/>
          <w:szCs w:val="144"/>
        </w:rPr>
        <w:t>《数据通信与网络》</w:t>
      </w:r>
    </w:p>
    <w:p w14:paraId="6BB285BB">
      <w:pPr>
        <w:jc w:val="center"/>
        <w:rPr>
          <w:rFonts w:ascii="华文细黑" w:hAnsi="华文细黑" w:eastAsia="华文细黑" w:cs="华文细黑"/>
          <w:sz w:val="72"/>
          <w:szCs w:val="144"/>
        </w:rPr>
      </w:pPr>
      <w:r>
        <w:rPr>
          <w:rFonts w:hint="eastAsia" w:ascii="华文细黑" w:hAnsi="华文细黑" w:eastAsia="华文细黑" w:cs="华文细黑"/>
          <w:sz w:val="72"/>
          <w:szCs w:val="144"/>
        </w:rPr>
        <w:t>实验报告册</w:t>
      </w:r>
    </w:p>
    <w:p w14:paraId="77613B9A"/>
    <w:p w14:paraId="79D855B6"/>
    <w:p w14:paraId="27DF49CC"/>
    <w:p w14:paraId="6E451343"/>
    <w:p w14:paraId="35416B0C">
      <w:pPr>
        <w:rPr>
          <w:rFonts w:ascii="华文细黑" w:hAnsi="华文细黑" w:eastAsia="华文细黑" w:cs="华文细黑"/>
          <w:sz w:val="40"/>
          <w:szCs w:val="48"/>
        </w:rPr>
      </w:pPr>
    </w:p>
    <w:p w14:paraId="5FF3BDF4">
      <w:pPr>
        <w:rPr>
          <w:rFonts w:ascii="华文细黑" w:hAnsi="华文细黑" w:eastAsia="华文细黑" w:cs="华文细黑"/>
          <w:sz w:val="40"/>
          <w:szCs w:val="48"/>
        </w:rPr>
      </w:pPr>
    </w:p>
    <w:p w14:paraId="57B40673">
      <w:pPr>
        <w:rPr>
          <w:rFonts w:ascii="华文细黑" w:hAnsi="华文细黑" w:eastAsia="华文细黑" w:cs="华文细黑"/>
          <w:sz w:val="40"/>
          <w:szCs w:val="48"/>
        </w:rPr>
      </w:pPr>
    </w:p>
    <w:p w14:paraId="62AEC73D">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学年学期： </w:t>
      </w:r>
      <w:r>
        <w:rPr>
          <w:rFonts w:hint="eastAsia" w:ascii="华文细黑" w:hAnsi="华文细黑" w:eastAsia="华文细黑" w:cs="华文细黑"/>
          <w:sz w:val="40"/>
          <w:szCs w:val="48"/>
          <w:u w:val="single"/>
        </w:rPr>
        <w:t>2024 - 2025 学年第1学期</w:t>
      </w:r>
    </w:p>
    <w:p w14:paraId="429970FA">
      <w:pPr>
        <w:rPr>
          <w:rFonts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学生姓名：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 xml:space="preserve">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代士展</w:t>
      </w:r>
      <w:r>
        <w:rPr>
          <w:rFonts w:hint="eastAsia" w:ascii="华文细黑" w:hAnsi="华文细黑" w:eastAsia="华文细黑" w:cs="华文细黑"/>
          <w:sz w:val="40"/>
          <w:szCs w:val="48"/>
          <w:u w:val="single"/>
        </w:rPr>
        <w:t xml:space="preserve">           </w:t>
      </w:r>
    </w:p>
    <w:p w14:paraId="64450FD7">
      <w:pPr>
        <w:rPr>
          <w:rFonts w:hint="eastAsia"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学生学号：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 xml:space="preserve">  2021317220301</w:t>
      </w:r>
      <w:r>
        <w:rPr>
          <w:rFonts w:hint="eastAsia" w:ascii="华文细黑" w:hAnsi="华文细黑" w:eastAsia="华文细黑" w:cs="华文细黑"/>
          <w:sz w:val="40"/>
          <w:szCs w:val="48"/>
          <w:u w:val="single"/>
        </w:rPr>
        <w:t xml:space="preserve">     </w:t>
      </w:r>
    </w:p>
    <w:p w14:paraId="54B1BDC4">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专业年级：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 xml:space="preserve">  人工智能的2202</w:t>
      </w:r>
      <w:r>
        <w:rPr>
          <w:rFonts w:hint="eastAsia" w:ascii="华文细黑" w:hAnsi="华文细黑" w:eastAsia="华文细黑" w:cs="华文细黑"/>
          <w:sz w:val="40"/>
          <w:szCs w:val="48"/>
          <w:u w:val="single"/>
        </w:rPr>
        <w:t xml:space="preserve"> </w:t>
      </w:r>
      <w:r>
        <w:rPr>
          <w:rFonts w:ascii="华文细黑" w:hAnsi="华文细黑" w:eastAsia="华文细黑" w:cs="华文细黑"/>
          <w:sz w:val="40"/>
          <w:szCs w:val="48"/>
          <w:u w:val="single"/>
        </w:rPr>
        <w:t xml:space="preserve">   </w:t>
      </w:r>
    </w:p>
    <w:p w14:paraId="480F3C02">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任课教师： </w:t>
      </w:r>
      <w:r>
        <w:rPr>
          <w:rFonts w:hint="eastAsia" w:ascii="华文细黑" w:hAnsi="华文细黑" w:eastAsia="华文细黑" w:cs="华文细黑"/>
          <w:sz w:val="40"/>
          <w:szCs w:val="48"/>
          <w:u w:val="single"/>
        </w:rPr>
        <w:t xml:space="preserve">         郑  芳         </w:t>
      </w:r>
    </w:p>
    <w:p w14:paraId="482A9388">
      <w:pPr>
        <w:rPr>
          <w:rFonts w:ascii="华文细黑" w:hAnsi="华文细黑" w:eastAsia="华文细黑" w:cs="华文细黑"/>
          <w:sz w:val="40"/>
          <w:szCs w:val="48"/>
        </w:rPr>
      </w:pPr>
    </w:p>
    <w:p w14:paraId="47AE246F">
      <w:pPr>
        <w:jc w:val="center"/>
        <w:rPr>
          <w:rFonts w:ascii="华文楷体" w:hAnsi="华文楷体" w:eastAsia="华文楷体" w:cs="华文楷体"/>
          <w:sz w:val="40"/>
          <w:szCs w:val="48"/>
        </w:rPr>
      </w:pPr>
    </w:p>
    <w:p w14:paraId="7FD4E300">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华中农业大学信息学院</w:t>
      </w:r>
    </w:p>
    <w:p w14:paraId="2211FAD4">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2024年11月</w:t>
      </w:r>
    </w:p>
    <w:p w14:paraId="57986F29">
      <w:pPr>
        <w:jc w:val="center"/>
        <w:rPr>
          <w:rFonts w:ascii="华文楷体" w:hAnsi="华文楷体" w:eastAsia="华文楷体" w:cs="华文楷体"/>
          <w:sz w:val="44"/>
          <w:szCs w:val="52"/>
        </w:rPr>
      </w:pPr>
      <w:r>
        <w:rPr>
          <w:rFonts w:ascii="华文楷体" w:hAnsi="华文楷体" w:eastAsia="华文楷体" w:cs="华文楷体"/>
          <w:b/>
          <w:bCs/>
          <w:sz w:val="44"/>
          <w:szCs w:val="52"/>
        </w:rPr>
        <w:t>实 验 报 告 册</w:t>
      </w:r>
    </w:p>
    <w:tbl>
      <w:tblPr>
        <w:tblStyle w:val="5"/>
        <w:tblW w:w="9606" w:type="dxa"/>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5459"/>
        <w:gridCol w:w="1207"/>
        <w:gridCol w:w="1250"/>
      </w:tblGrid>
      <w:tr w14:paraId="1F80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90" w:type="dxa"/>
          </w:tcPr>
          <w:p w14:paraId="55496FE8">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实验名称</w:t>
            </w:r>
          </w:p>
        </w:tc>
        <w:tc>
          <w:tcPr>
            <w:tcW w:w="5459" w:type="dxa"/>
          </w:tcPr>
          <w:p w14:paraId="52A69227">
            <w:pPr>
              <w:rPr>
                <w:rFonts w:ascii="华文楷体" w:hAnsi="华文楷体" w:eastAsia="华文楷体" w:cs="华文楷体"/>
                <w:sz w:val="40"/>
                <w:szCs w:val="48"/>
              </w:rPr>
            </w:pPr>
            <w:r>
              <w:rPr>
                <w:rFonts w:ascii="华文楷体" w:hAnsi="华文楷体" w:eastAsia="华文楷体" w:cs="华文楷体"/>
                <w:b/>
                <w:bCs/>
                <w:sz w:val="32"/>
                <w:szCs w:val="40"/>
              </w:rPr>
              <w:t>实验</w:t>
            </w:r>
            <w:r>
              <w:rPr>
                <w:rFonts w:hint="eastAsia" w:ascii="华文楷体" w:hAnsi="华文楷体" w:eastAsia="华文楷体" w:cs="华文楷体"/>
                <w:b/>
                <w:bCs/>
                <w:sz w:val="32"/>
                <w:szCs w:val="40"/>
              </w:rPr>
              <w:t>三 路由器组网及路由协议配置</w:t>
            </w:r>
            <w:r>
              <w:rPr>
                <w:rFonts w:ascii="华文楷体" w:hAnsi="华文楷体" w:eastAsia="华文楷体" w:cs="华文楷体"/>
                <w:sz w:val="40"/>
                <w:szCs w:val="48"/>
              </w:rPr>
              <w:t xml:space="preserve"> </w:t>
            </w:r>
          </w:p>
        </w:tc>
        <w:tc>
          <w:tcPr>
            <w:tcW w:w="1207" w:type="dxa"/>
            <w:vMerge w:val="restart"/>
          </w:tcPr>
          <w:p w14:paraId="4314C3BB">
            <w:pPr>
              <w:rPr>
                <w:rFonts w:ascii="华文楷体" w:hAnsi="华文楷体" w:eastAsia="华文楷体" w:cs="华文楷体"/>
                <w:sz w:val="32"/>
                <w:szCs w:val="40"/>
              </w:rPr>
            </w:pPr>
            <w:r>
              <w:rPr>
                <w:rFonts w:hint="eastAsia" w:ascii="华文楷体" w:hAnsi="华文楷体" w:eastAsia="华文楷体" w:cs="华文楷体"/>
                <w:sz w:val="32"/>
                <w:szCs w:val="40"/>
              </w:rPr>
              <w:t>实 验</w:t>
            </w:r>
          </w:p>
          <w:p w14:paraId="48E09215">
            <w:pPr>
              <w:rPr>
                <w:rFonts w:ascii="华文楷体" w:hAnsi="华文楷体" w:eastAsia="华文楷体" w:cs="华文楷体"/>
                <w:b/>
                <w:bCs/>
                <w:sz w:val="28"/>
                <w:szCs w:val="36"/>
              </w:rPr>
            </w:pPr>
            <w:r>
              <w:rPr>
                <w:rFonts w:hint="eastAsia" w:ascii="华文楷体" w:hAnsi="华文楷体" w:eastAsia="华文楷体" w:cs="华文楷体"/>
                <w:sz w:val="32"/>
                <w:szCs w:val="40"/>
              </w:rPr>
              <w:t>成 绩</w:t>
            </w:r>
          </w:p>
        </w:tc>
        <w:tc>
          <w:tcPr>
            <w:tcW w:w="1250" w:type="dxa"/>
            <w:vMerge w:val="restart"/>
          </w:tcPr>
          <w:p w14:paraId="580B11FA">
            <w:pPr>
              <w:rPr>
                <w:rFonts w:ascii="华文楷体" w:hAnsi="华文楷体" w:eastAsia="华文楷体" w:cs="华文楷体"/>
                <w:b/>
                <w:bCs/>
                <w:sz w:val="28"/>
                <w:szCs w:val="36"/>
              </w:rPr>
            </w:pPr>
          </w:p>
        </w:tc>
      </w:tr>
      <w:tr w14:paraId="5FCD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5" w:hRule="atLeast"/>
        </w:trPr>
        <w:tc>
          <w:tcPr>
            <w:tcW w:w="1690" w:type="dxa"/>
          </w:tcPr>
          <w:p w14:paraId="08B72B79">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实验日期</w:t>
            </w:r>
          </w:p>
        </w:tc>
        <w:tc>
          <w:tcPr>
            <w:tcW w:w="5459" w:type="dxa"/>
          </w:tcPr>
          <w:p w14:paraId="71076572">
            <w:pPr>
              <w:rPr>
                <w:rFonts w:ascii="华文楷体" w:hAnsi="华文楷体" w:eastAsia="华文楷体" w:cs="华文楷体"/>
                <w:sz w:val="40"/>
                <w:szCs w:val="48"/>
              </w:rPr>
            </w:pPr>
            <w:r>
              <w:rPr>
                <w:rFonts w:hint="eastAsia" w:ascii="华文楷体" w:hAnsi="华文楷体" w:eastAsia="华文楷体" w:cs="华文楷体"/>
                <w:b/>
                <w:bCs/>
                <w:sz w:val="32"/>
                <w:szCs w:val="40"/>
                <w:lang w:val="en-US" w:eastAsia="zh-CN"/>
              </w:rPr>
              <w:t>2024</w:t>
            </w:r>
            <w:r>
              <w:rPr>
                <w:rFonts w:hint="eastAsia" w:ascii="华文楷体" w:hAnsi="华文楷体" w:eastAsia="华文楷体" w:cs="华文楷体"/>
                <w:b/>
                <w:bCs/>
                <w:sz w:val="32"/>
                <w:szCs w:val="40"/>
              </w:rPr>
              <w:t>年</w:t>
            </w:r>
            <w:r>
              <w:rPr>
                <w:rFonts w:hint="eastAsia" w:ascii="华文楷体" w:hAnsi="华文楷体" w:eastAsia="华文楷体" w:cs="华文楷体"/>
                <w:b/>
                <w:bCs/>
                <w:sz w:val="32"/>
                <w:szCs w:val="40"/>
                <w:lang w:val="en-US" w:eastAsia="zh-CN"/>
              </w:rPr>
              <w:t>11</w:t>
            </w:r>
            <w:r>
              <w:rPr>
                <w:rFonts w:hint="eastAsia" w:ascii="华文楷体" w:hAnsi="华文楷体" w:eastAsia="华文楷体" w:cs="华文楷体"/>
                <w:b/>
                <w:bCs/>
                <w:sz w:val="32"/>
                <w:szCs w:val="40"/>
              </w:rPr>
              <w:t>月</w:t>
            </w:r>
            <w:r>
              <w:rPr>
                <w:rFonts w:hint="eastAsia" w:ascii="华文楷体" w:hAnsi="华文楷体" w:eastAsia="华文楷体" w:cs="华文楷体"/>
                <w:b/>
                <w:bCs/>
                <w:sz w:val="32"/>
                <w:szCs w:val="40"/>
                <w:lang w:val="en-US" w:eastAsia="zh-CN"/>
              </w:rPr>
              <w:t>1</w:t>
            </w:r>
            <w:r>
              <w:rPr>
                <w:rFonts w:hint="eastAsia" w:ascii="华文楷体" w:hAnsi="华文楷体" w:eastAsia="华文楷体" w:cs="华文楷体"/>
                <w:b/>
                <w:bCs/>
                <w:sz w:val="32"/>
                <w:szCs w:val="40"/>
              </w:rPr>
              <w:t>日星期</w:t>
            </w:r>
            <w:r>
              <w:rPr>
                <w:rFonts w:hint="eastAsia" w:ascii="华文楷体" w:hAnsi="华文楷体" w:eastAsia="华文楷体" w:cs="华文楷体"/>
                <w:b/>
                <w:bCs/>
                <w:sz w:val="32"/>
                <w:szCs w:val="40"/>
                <w:lang w:val="en-US" w:eastAsia="zh-CN"/>
              </w:rPr>
              <w:t>5</w:t>
            </w:r>
            <w:r>
              <w:rPr>
                <w:rFonts w:hint="eastAsia" w:ascii="华文楷体" w:hAnsi="华文楷体" w:eastAsia="华文楷体" w:cs="华文楷体"/>
                <w:b/>
                <w:bCs/>
                <w:sz w:val="32"/>
                <w:szCs w:val="40"/>
              </w:rPr>
              <w:t xml:space="preserve">第 </w:t>
            </w:r>
            <w:r>
              <w:rPr>
                <w:rFonts w:hint="eastAsia" w:ascii="华文楷体" w:hAnsi="华文楷体" w:eastAsia="华文楷体" w:cs="华文楷体"/>
                <w:b/>
                <w:bCs/>
                <w:sz w:val="32"/>
                <w:szCs w:val="40"/>
                <w:lang w:val="en-US" w:eastAsia="zh-CN"/>
              </w:rPr>
              <w:t>9</w:t>
            </w:r>
            <w:r>
              <w:rPr>
                <w:rFonts w:hint="eastAsia" w:ascii="华文楷体" w:hAnsi="华文楷体" w:eastAsia="华文楷体" w:cs="华文楷体"/>
                <w:b/>
                <w:bCs/>
                <w:sz w:val="32"/>
                <w:szCs w:val="40"/>
              </w:rPr>
              <w:t xml:space="preserve"> -</w:t>
            </w:r>
            <w:r>
              <w:rPr>
                <w:rFonts w:hint="eastAsia" w:ascii="华文楷体" w:hAnsi="华文楷体" w:eastAsia="华文楷体" w:cs="华文楷体"/>
                <w:b/>
                <w:bCs/>
                <w:sz w:val="32"/>
                <w:szCs w:val="40"/>
                <w:lang w:val="en-US" w:eastAsia="zh-CN"/>
              </w:rPr>
              <w:t>12</w:t>
            </w:r>
            <w:r>
              <w:rPr>
                <w:rFonts w:hint="eastAsia" w:ascii="华文楷体" w:hAnsi="华文楷体" w:eastAsia="华文楷体" w:cs="华文楷体"/>
                <w:b/>
                <w:bCs/>
                <w:sz w:val="32"/>
                <w:szCs w:val="40"/>
              </w:rPr>
              <w:t>节</w:t>
            </w:r>
          </w:p>
        </w:tc>
        <w:tc>
          <w:tcPr>
            <w:tcW w:w="1207" w:type="dxa"/>
            <w:vMerge w:val="continue"/>
          </w:tcPr>
          <w:p w14:paraId="13616CBD">
            <w:pPr>
              <w:ind w:firstLine="281" w:firstLineChars="100"/>
              <w:rPr>
                <w:rFonts w:ascii="华文楷体" w:hAnsi="华文楷体" w:eastAsia="华文楷体" w:cs="华文楷体"/>
                <w:b/>
                <w:bCs/>
                <w:sz w:val="28"/>
                <w:szCs w:val="36"/>
              </w:rPr>
            </w:pPr>
          </w:p>
        </w:tc>
        <w:tc>
          <w:tcPr>
            <w:tcW w:w="1250" w:type="dxa"/>
            <w:vMerge w:val="continue"/>
          </w:tcPr>
          <w:p w14:paraId="33E0FFAE">
            <w:pPr>
              <w:ind w:firstLine="281" w:firstLineChars="100"/>
              <w:rPr>
                <w:rFonts w:ascii="华文楷体" w:hAnsi="华文楷体" w:eastAsia="华文楷体" w:cs="华文楷体"/>
                <w:b/>
                <w:bCs/>
                <w:sz w:val="28"/>
                <w:szCs w:val="36"/>
              </w:rPr>
            </w:pPr>
          </w:p>
        </w:tc>
      </w:tr>
      <w:tr w14:paraId="779D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5" w:hRule="atLeast"/>
        </w:trPr>
        <w:tc>
          <w:tcPr>
            <w:tcW w:w="9606" w:type="dxa"/>
            <w:gridSpan w:val="4"/>
          </w:tcPr>
          <w:p w14:paraId="120D464F">
            <w:pPr>
              <w:numPr>
                <w:ilvl w:val="0"/>
                <w:numId w:val="1"/>
              </w:numPr>
              <w:jc w:val="left"/>
              <w:rPr>
                <w:rFonts w:ascii="华文楷体" w:hAnsi="华文楷体" w:eastAsia="华文楷体" w:cs="华文楷体"/>
                <w:sz w:val="24"/>
                <w:szCs w:val="32"/>
              </w:rPr>
            </w:pPr>
            <w:r>
              <w:rPr>
                <w:rFonts w:hint="eastAsia" w:ascii="华文仿宋" w:hAnsi="华文仿宋" w:eastAsia="华文仿宋" w:cs="华文仿宋"/>
                <w:b/>
                <w:bCs/>
                <w:sz w:val="28"/>
                <w:szCs w:val="36"/>
              </w:rPr>
              <w:t>实验目的（5分）</w:t>
            </w:r>
            <w:r>
              <w:rPr>
                <w:rFonts w:ascii="华文楷体" w:hAnsi="华文楷体" w:eastAsia="华文楷体" w:cs="华文楷体"/>
                <w:sz w:val="28"/>
                <w:szCs w:val="36"/>
              </w:rPr>
              <w:t>（描述本实验的学习目的及你对本实验的学习预期。）</w:t>
            </w:r>
            <w:r>
              <w:rPr>
                <w:rFonts w:ascii="华文楷体" w:hAnsi="华文楷体" w:eastAsia="华文楷体" w:cs="华文楷体"/>
                <w:sz w:val="24"/>
                <w:szCs w:val="32"/>
              </w:rPr>
              <w:t xml:space="preserve"> </w:t>
            </w:r>
          </w:p>
          <w:p w14:paraId="5D79F26F">
            <w:pPr>
              <w:keepNext w:val="0"/>
              <w:keepLines w:val="0"/>
              <w:suppressLineNumbers w:val="0"/>
              <w:spacing w:before="0" w:beforeAutospacing="0" w:after="0" w:afterAutospacing="0"/>
              <w:ind w:left="0" w:right="0"/>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kern w:val="2"/>
                <w:sz w:val="21"/>
                <w:szCs w:val="21"/>
                <w:vertAlign w:val="baseline"/>
                <w:lang w:val="en-US" w:eastAsia="zh-CN" w:bidi="ar-SA"/>
              </w:rPr>
              <w:t>1. 理解路由器的基本工作原理；</w:t>
            </w:r>
          </w:p>
          <w:p w14:paraId="21D237C0">
            <w:pPr>
              <w:keepNext w:val="0"/>
              <w:keepLines w:val="0"/>
              <w:suppressLineNumbers w:val="0"/>
              <w:spacing w:before="0" w:beforeAutospacing="0" w:after="0" w:afterAutospacing="0"/>
              <w:ind w:left="0" w:right="0"/>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kern w:val="2"/>
                <w:sz w:val="21"/>
                <w:szCs w:val="21"/>
                <w:vertAlign w:val="baseline"/>
                <w:lang w:val="en-US" w:eastAsia="zh-CN" w:bidi="ar-SA"/>
              </w:rPr>
              <w:t>2. 掌握路由器的基本管理和配置方法；</w:t>
            </w:r>
          </w:p>
          <w:p w14:paraId="3C654131">
            <w:pPr>
              <w:keepNext w:val="0"/>
              <w:keepLines w:val="0"/>
              <w:suppressLineNumbers w:val="0"/>
              <w:spacing w:before="0" w:beforeAutospacing="0" w:after="0" w:afterAutospacing="0"/>
              <w:ind w:left="0" w:right="0"/>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kern w:val="2"/>
                <w:sz w:val="21"/>
                <w:szCs w:val="21"/>
                <w:vertAlign w:val="baseline"/>
                <w:lang w:val="en-US" w:eastAsia="zh-CN" w:bidi="ar-SA"/>
              </w:rPr>
              <w:t>3. 理解路由组网的方法和路由的具体使用；</w:t>
            </w:r>
          </w:p>
          <w:p w14:paraId="48C4A664">
            <w:pPr>
              <w:keepNext w:val="0"/>
              <w:keepLines w:val="0"/>
              <w:suppressLineNumbers w:val="0"/>
              <w:spacing w:before="0" w:beforeAutospacing="0" w:after="0" w:afterAutospacing="0"/>
              <w:ind w:left="0" w:right="0"/>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kern w:val="2"/>
                <w:sz w:val="21"/>
                <w:szCs w:val="21"/>
                <w:vertAlign w:val="baseline"/>
                <w:lang w:val="en-US" w:eastAsia="zh-CN" w:bidi="ar-SA"/>
              </w:rPr>
              <w:t>4. 实现rip路由的协议配置，并进行相关分析；</w:t>
            </w:r>
          </w:p>
          <w:p w14:paraId="7A350327">
            <w:pPr>
              <w:jc w:val="left"/>
              <w:rPr>
                <w:rFonts w:ascii="华文仿宋" w:hAnsi="华文仿宋" w:eastAsia="华文仿宋" w:cs="华文仿宋"/>
                <w:b/>
                <w:bCs/>
                <w:sz w:val="28"/>
                <w:szCs w:val="36"/>
              </w:rPr>
            </w:pPr>
            <w:r>
              <w:rPr>
                <w:rFonts w:hint="eastAsia" w:ascii="宋体" w:hAnsi="宋体" w:eastAsia="宋体" w:cs="宋体"/>
                <w:b w:val="0"/>
                <w:bCs w:val="0"/>
                <w:color w:val="auto"/>
                <w:kern w:val="2"/>
                <w:sz w:val="21"/>
                <w:szCs w:val="21"/>
                <w:vertAlign w:val="baseline"/>
                <w:lang w:val="en-US" w:eastAsia="zh-CN" w:bidi="ar-SA"/>
              </w:rPr>
              <w:t>5. 实现ospf路由的协议配置，并进行相关分析。</w:t>
            </w:r>
          </w:p>
          <w:p w14:paraId="1C4462E6">
            <w:pPr>
              <w:numPr>
                <w:ilvl w:val="0"/>
                <w:numId w:val="1"/>
              </w:numPr>
              <w:jc w:val="left"/>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实验任务（5分）</w:t>
            </w:r>
            <w:r>
              <w:rPr>
                <w:rFonts w:hint="eastAsia" w:ascii="华文楷体" w:hAnsi="华文楷体" w:eastAsia="华文楷体" w:cs="华文楷体"/>
                <w:sz w:val="28"/>
                <w:szCs w:val="36"/>
              </w:rPr>
              <w:t>（本实验要求的实验任务完成情况，未完成注明原因。）</w:t>
            </w:r>
          </w:p>
          <w:p w14:paraId="7210CA62">
            <w:pPr>
              <w:keepNext w:val="0"/>
              <w:keepLines w:val="0"/>
              <w:suppressLineNumbers w:val="0"/>
              <w:spacing w:before="0" w:beforeAutospacing="0" w:after="0" w:afterAutospacing="0"/>
              <w:ind w:left="0" w:right="0"/>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kern w:val="2"/>
                <w:sz w:val="21"/>
                <w:szCs w:val="21"/>
                <w:vertAlign w:val="baseline"/>
                <w:lang w:val="en-US" w:eastAsia="zh-CN" w:bidi="ar-SA"/>
              </w:rPr>
              <w:t>静态路由的配置。动态路由协议RIP配置及分析。动态路由协议OSPF配置</w:t>
            </w:r>
          </w:p>
          <w:p w14:paraId="64956F2F">
            <w:pPr>
              <w:pStyle w:val="2"/>
              <w:outlineLvl w:val="1"/>
              <w:rPr>
                <w:rFonts w:ascii="华文楷体" w:hAnsi="华文楷体" w:eastAsia="华文楷体" w:cs="华文楷体"/>
                <w:sz w:val="36"/>
                <w:szCs w:val="44"/>
              </w:rPr>
            </w:pPr>
          </w:p>
        </w:tc>
      </w:tr>
      <w:tr w14:paraId="4BC1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9606" w:type="dxa"/>
            <w:gridSpan w:val="4"/>
          </w:tcPr>
          <w:p w14:paraId="306407E9">
            <w:pPr>
              <w:numPr>
                <w:ilvl w:val="0"/>
                <w:numId w:val="1"/>
              </w:numPr>
              <w:jc w:val="left"/>
              <w:rPr>
                <w:rFonts w:ascii="华文楷体" w:hAnsi="华文楷体" w:eastAsia="华文楷体" w:cs="华文楷体"/>
                <w:sz w:val="28"/>
                <w:szCs w:val="36"/>
              </w:rPr>
            </w:pPr>
            <w:r>
              <w:rPr>
                <w:rFonts w:ascii="华文仿宋" w:hAnsi="华文仿宋" w:eastAsia="华文仿宋" w:cs="华文仿宋"/>
                <w:b/>
                <w:bCs/>
                <w:sz w:val="28"/>
                <w:szCs w:val="36"/>
              </w:rPr>
              <w:t>实验结果与分析（共</w:t>
            </w:r>
            <w:r>
              <w:rPr>
                <w:rFonts w:hint="eastAsia" w:ascii="华文仿宋" w:hAnsi="华文仿宋" w:eastAsia="华文仿宋" w:cs="华文仿宋"/>
                <w:b/>
                <w:bCs/>
                <w:sz w:val="28"/>
                <w:szCs w:val="36"/>
              </w:rPr>
              <w:t>6</w:t>
            </w:r>
            <w:r>
              <w:rPr>
                <w:rFonts w:ascii="华文仿宋" w:hAnsi="华文仿宋" w:eastAsia="华文仿宋" w:cs="华文仿宋"/>
                <w:b/>
                <w:bCs/>
                <w:sz w:val="28"/>
                <w:szCs w:val="36"/>
              </w:rPr>
              <w:t>0分）</w:t>
            </w:r>
            <w:r>
              <w:rPr>
                <w:rFonts w:ascii="华文楷体" w:hAnsi="华文楷体" w:eastAsia="华文楷体" w:cs="华文楷体"/>
                <w:sz w:val="28"/>
                <w:szCs w:val="36"/>
              </w:rPr>
              <w:t>（按照实验步骤，写出实验结果并分析。）</w:t>
            </w:r>
          </w:p>
          <w:p w14:paraId="4228DEB5">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任务一：静态路由的配置（20分）</w:t>
            </w:r>
          </w:p>
          <w:p w14:paraId="2661F5E8">
            <w:pPr>
              <w:rPr>
                <w:rFonts w:ascii="华文仿宋" w:hAnsi="华文仿宋" w:eastAsia="华文仿宋" w:cs="华文仿宋"/>
                <w:sz w:val="24"/>
                <w:szCs w:val="32"/>
              </w:rPr>
            </w:pPr>
            <w:r>
              <w:rPr>
                <w:rFonts w:hint="eastAsia" w:ascii="华文仿宋" w:hAnsi="华文仿宋" w:eastAsia="华文仿宋" w:cs="华文仿宋"/>
                <w:sz w:val="24"/>
                <w:szCs w:val="32"/>
              </w:rPr>
              <w:t>（1）配置完拓扑结构中各主机及路由器的IP地址后，做连通性测试。</w:t>
            </w:r>
          </w:p>
          <w:p w14:paraId="71A5B899">
            <w:pPr>
              <w:rPr>
                <w:rFonts w:ascii="华文仿宋" w:hAnsi="华文仿宋" w:eastAsia="华文仿宋" w:cs="华文仿宋"/>
                <w:sz w:val="24"/>
                <w:szCs w:val="32"/>
              </w:rPr>
            </w:pPr>
            <w:r>
              <w:rPr>
                <w:rFonts w:hint="eastAsia" w:ascii="华文仿宋" w:hAnsi="华文仿宋" w:eastAsia="华文仿宋" w:cs="华文仿宋"/>
                <w:sz w:val="24"/>
                <w:szCs w:val="32"/>
              </w:rPr>
              <w:t>连通性测试</w:t>
            </w:r>
          </w:p>
          <w:tbl>
            <w:tblPr>
              <w:tblStyle w:val="5"/>
              <w:tblW w:w="8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2010"/>
              <w:gridCol w:w="2352"/>
              <w:gridCol w:w="2789"/>
            </w:tblGrid>
            <w:tr w14:paraId="0FEC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1BC27278">
                  <w:pPr>
                    <w:rPr>
                      <w:rFonts w:ascii="华文仿宋" w:hAnsi="华文仿宋" w:eastAsia="华文仿宋" w:cs="华文仿宋"/>
                      <w:sz w:val="24"/>
                      <w:szCs w:val="32"/>
                    </w:rPr>
                  </w:pPr>
                  <w:r>
                    <w:rPr>
                      <w:rFonts w:hint="eastAsia" w:ascii="华文仿宋" w:hAnsi="华文仿宋" w:eastAsia="华文仿宋" w:cs="华文仿宋"/>
                      <w:sz w:val="24"/>
                      <w:szCs w:val="32"/>
                    </w:rPr>
                    <w:t>序号</w:t>
                  </w:r>
                </w:p>
              </w:tc>
              <w:tc>
                <w:tcPr>
                  <w:tcW w:w="2010" w:type="dxa"/>
                </w:tcPr>
                <w:p w14:paraId="64918B22">
                  <w:pPr>
                    <w:rPr>
                      <w:rFonts w:ascii="华文仿宋" w:hAnsi="华文仿宋" w:eastAsia="华文仿宋" w:cs="华文仿宋"/>
                      <w:sz w:val="24"/>
                      <w:szCs w:val="32"/>
                    </w:rPr>
                  </w:pPr>
                  <w:r>
                    <w:rPr>
                      <w:rFonts w:hint="eastAsia" w:ascii="华文仿宋" w:hAnsi="华文仿宋" w:eastAsia="华文仿宋" w:cs="华文仿宋"/>
                      <w:sz w:val="24"/>
                      <w:szCs w:val="32"/>
                    </w:rPr>
                    <w:t>主机</w:t>
                  </w:r>
                </w:p>
              </w:tc>
              <w:tc>
                <w:tcPr>
                  <w:tcW w:w="2352" w:type="dxa"/>
                </w:tcPr>
                <w:p w14:paraId="2E98ABAB">
                  <w:pPr>
                    <w:rPr>
                      <w:rFonts w:ascii="华文仿宋" w:hAnsi="华文仿宋" w:eastAsia="华文仿宋" w:cs="华文仿宋"/>
                      <w:sz w:val="24"/>
                      <w:szCs w:val="32"/>
                    </w:rPr>
                  </w:pPr>
                  <w:r>
                    <w:rPr>
                      <w:rFonts w:hint="eastAsia" w:ascii="华文仿宋" w:hAnsi="华文仿宋" w:eastAsia="华文仿宋" w:cs="华文仿宋"/>
                      <w:sz w:val="24"/>
                      <w:szCs w:val="32"/>
                    </w:rPr>
                    <w:t>目的IP</w:t>
                  </w:r>
                </w:p>
              </w:tc>
              <w:tc>
                <w:tcPr>
                  <w:tcW w:w="2789" w:type="dxa"/>
                </w:tcPr>
                <w:p w14:paraId="4D47616C">
                  <w:pPr>
                    <w:rPr>
                      <w:rFonts w:ascii="华文仿宋" w:hAnsi="华文仿宋" w:eastAsia="华文仿宋" w:cs="华文仿宋"/>
                      <w:sz w:val="24"/>
                      <w:szCs w:val="32"/>
                    </w:rPr>
                  </w:pPr>
                  <w:r>
                    <w:rPr>
                      <w:rFonts w:hint="eastAsia" w:ascii="华文仿宋" w:hAnsi="华文仿宋" w:eastAsia="华文仿宋" w:cs="华文仿宋"/>
                      <w:sz w:val="24"/>
                      <w:szCs w:val="32"/>
                    </w:rPr>
                    <w:t>Ping测试结果</w:t>
                  </w:r>
                </w:p>
              </w:tc>
            </w:tr>
            <w:tr w14:paraId="54B5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11F2D56F">
                  <w:pPr>
                    <w:rPr>
                      <w:rFonts w:ascii="华文仿宋" w:hAnsi="华文仿宋" w:eastAsia="华文仿宋" w:cs="华文仿宋"/>
                      <w:sz w:val="24"/>
                      <w:szCs w:val="32"/>
                    </w:rPr>
                  </w:pPr>
                  <w:r>
                    <w:rPr>
                      <w:rFonts w:hint="eastAsia" w:ascii="华文仿宋" w:hAnsi="华文仿宋" w:eastAsia="华文仿宋" w:cs="华文仿宋"/>
                      <w:sz w:val="24"/>
                      <w:szCs w:val="32"/>
                    </w:rPr>
                    <w:t>1</w:t>
                  </w:r>
                </w:p>
              </w:tc>
              <w:tc>
                <w:tcPr>
                  <w:tcW w:w="2010" w:type="dxa"/>
                </w:tcPr>
                <w:p w14:paraId="6AB1AE3E">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2352" w:type="dxa"/>
                </w:tcPr>
                <w:p w14:paraId="7379B312">
                  <w:pPr>
                    <w:rPr>
                      <w:rFonts w:ascii="华文仿宋" w:hAnsi="华文仿宋" w:eastAsia="华文仿宋" w:cs="华文仿宋"/>
                      <w:sz w:val="24"/>
                      <w:szCs w:val="32"/>
                    </w:rPr>
                  </w:pPr>
                  <w:r>
                    <w:rPr>
                      <w:rFonts w:hint="eastAsia" w:ascii="华文仿宋" w:hAnsi="华文仿宋" w:eastAsia="华文仿宋" w:cs="华文仿宋"/>
                      <w:sz w:val="24"/>
                      <w:szCs w:val="32"/>
                    </w:rPr>
                    <w:t>192.168.1.1</w:t>
                  </w:r>
                </w:p>
              </w:tc>
              <w:tc>
                <w:tcPr>
                  <w:tcW w:w="2789" w:type="dxa"/>
                </w:tcPr>
                <w:p w14:paraId="551DF913">
                  <w:pPr>
                    <w:rPr>
                      <w:rFonts w:hint="eastAsia" w:ascii="华文仿宋" w:hAnsi="华文仿宋" w:eastAsia="华文仿宋" w:cs="华文仿宋"/>
                      <w:sz w:val="24"/>
                      <w:szCs w:val="32"/>
                      <w:lang w:val="en-US" w:eastAsia="zh-CN"/>
                    </w:rPr>
                  </w:pPr>
                  <w:r>
                    <w:rPr>
                      <w:rFonts w:hint="eastAsia" w:ascii="华文仿宋" w:hAnsi="华文仿宋" w:eastAsia="华文仿宋" w:cs="华文仿宋"/>
                      <w:sz w:val="24"/>
                      <w:szCs w:val="32"/>
                      <w:lang w:val="en-US" w:eastAsia="zh-CN"/>
                    </w:rPr>
                    <w:t>通</w:t>
                  </w:r>
                </w:p>
              </w:tc>
            </w:tr>
            <w:tr w14:paraId="0EB4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10105D1A">
                  <w:pPr>
                    <w:rPr>
                      <w:rFonts w:ascii="华文仿宋" w:hAnsi="华文仿宋" w:eastAsia="华文仿宋" w:cs="华文仿宋"/>
                      <w:sz w:val="24"/>
                      <w:szCs w:val="32"/>
                    </w:rPr>
                  </w:pPr>
                  <w:r>
                    <w:rPr>
                      <w:rFonts w:hint="eastAsia" w:ascii="华文仿宋" w:hAnsi="华文仿宋" w:eastAsia="华文仿宋" w:cs="华文仿宋"/>
                      <w:sz w:val="24"/>
                      <w:szCs w:val="32"/>
                    </w:rPr>
                    <w:t>2</w:t>
                  </w:r>
                </w:p>
              </w:tc>
              <w:tc>
                <w:tcPr>
                  <w:tcW w:w="2010" w:type="dxa"/>
                </w:tcPr>
                <w:p w14:paraId="13FA8BDC">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2352" w:type="dxa"/>
                </w:tcPr>
                <w:p w14:paraId="0C80286D">
                  <w:pPr>
                    <w:rPr>
                      <w:rFonts w:ascii="华文仿宋" w:hAnsi="华文仿宋" w:eastAsia="华文仿宋" w:cs="华文仿宋"/>
                      <w:sz w:val="24"/>
                      <w:szCs w:val="32"/>
                    </w:rPr>
                  </w:pPr>
                  <w:r>
                    <w:rPr>
                      <w:rFonts w:hint="eastAsia" w:ascii="华文仿宋" w:hAnsi="华文仿宋" w:eastAsia="华文仿宋" w:cs="华文仿宋"/>
                      <w:sz w:val="24"/>
                      <w:szCs w:val="32"/>
                    </w:rPr>
                    <w:t>10.0.1.1</w:t>
                  </w:r>
                </w:p>
              </w:tc>
              <w:tc>
                <w:tcPr>
                  <w:tcW w:w="2789" w:type="dxa"/>
                </w:tcPr>
                <w:p w14:paraId="2918FE1C">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6C17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509603F6">
                  <w:pPr>
                    <w:rPr>
                      <w:rFonts w:ascii="华文仿宋" w:hAnsi="华文仿宋" w:eastAsia="华文仿宋" w:cs="华文仿宋"/>
                      <w:sz w:val="24"/>
                      <w:szCs w:val="32"/>
                    </w:rPr>
                  </w:pPr>
                  <w:r>
                    <w:rPr>
                      <w:rFonts w:hint="eastAsia" w:ascii="华文仿宋" w:hAnsi="华文仿宋" w:eastAsia="华文仿宋" w:cs="华文仿宋"/>
                      <w:sz w:val="24"/>
                      <w:szCs w:val="32"/>
                    </w:rPr>
                    <w:t>3</w:t>
                  </w:r>
                </w:p>
              </w:tc>
              <w:tc>
                <w:tcPr>
                  <w:tcW w:w="2010" w:type="dxa"/>
                </w:tcPr>
                <w:p w14:paraId="3E2BFF09">
                  <w:pPr>
                    <w:rPr>
                      <w:rFonts w:ascii="华文仿宋" w:hAnsi="华文仿宋" w:eastAsia="华文仿宋" w:cs="华文仿宋"/>
                      <w:sz w:val="24"/>
                      <w:szCs w:val="32"/>
                    </w:rPr>
                  </w:pPr>
                  <w:r>
                    <w:rPr>
                      <w:rFonts w:hint="eastAsia" w:ascii="华文仿宋" w:hAnsi="华文仿宋" w:eastAsia="华文仿宋" w:cs="华文仿宋"/>
                      <w:sz w:val="24"/>
                      <w:szCs w:val="32"/>
                    </w:rPr>
                    <w:t>R1</w:t>
                  </w:r>
                </w:p>
              </w:tc>
              <w:tc>
                <w:tcPr>
                  <w:tcW w:w="2352" w:type="dxa"/>
                </w:tcPr>
                <w:p w14:paraId="3270D12C">
                  <w:pPr>
                    <w:rPr>
                      <w:rFonts w:ascii="华文仿宋" w:hAnsi="华文仿宋" w:eastAsia="华文仿宋" w:cs="华文仿宋"/>
                      <w:sz w:val="24"/>
                      <w:szCs w:val="32"/>
                    </w:rPr>
                  </w:pPr>
                  <w:r>
                    <w:rPr>
                      <w:rFonts w:hint="eastAsia" w:ascii="华文仿宋" w:hAnsi="华文仿宋" w:eastAsia="华文仿宋" w:cs="华文仿宋"/>
                      <w:sz w:val="24"/>
                      <w:szCs w:val="32"/>
                    </w:rPr>
                    <w:t>10.0.1.2</w:t>
                  </w:r>
                </w:p>
              </w:tc>
              <w:tc>
                <w:tcPr>
                  <w:tcW w:w="2789" w:type="dxa"/>
                </w:tcPr>
                <w:p w14:paraId="7806935D">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69AC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1F27083B">
                  <w:pPr>
                    <w:rPr>
                      <w:rFonts w:ascii="华文仿宋" w:hAnsi="华文仿宋" w:eastAsia="华文仿宋" w:cs="华文仿宋"/>
                      <w:sz w:val="24"/>
                      <w:szCs w:val="32"/>
                    </w:rPr>
                  </w:pPr>
                  <w:r>
                    <w:rPr>
                      <w:rFonts w:hint="eastAsia" w:ascii="华文仿宋" w:hAnsi="华文仿宋" w:eastAsia="华文仿宋" w:cs="华文仿宋"/>
                      <w:sz w:val="24"/>
                      <w:szCs w:val="32"/>
                    </w:rPr>
                    <w:t>4</w:t>
                  </w:r>
                </w:p>
              </w:tc>
              <w:tc>
                <w:tcPr>
                  <w:tcW w:w="2010" w:type="dxa"/>
                </w:tcPr>
                <w:p w14:paraId="53A36C55">
                  <w:pPr>
                    <w:rPr>
                      <w:rFonts w:ascii="华文仿宋" w:hAnsi="华文仿宋" w:eastAsia="华文仿宋" w:cs="华文仿宋"/>
                      <w:sz w:val="24"/>
                      <w:szCs w:val="32"/>
                    </w:rPr>
                  </w:pPr>
                  <w:r>
                    <w:rPr>
                      <w:rFonts w:hint="eastAsia" w:ascii="华文仿宋" w:hAnsi="华文仿宋" w:eastAsia="华文仿宋" w:cs="华文仿宋"/>
                      <w:sz w:val="24"/>
                      <w:szCs w:val="32"/>
                    </w:rPr>
                    <w:t>R1</w:t>
                  </w:r>
                </w:p>
              </w:tc>
              <w:tc>
                <w:tcPr>
                  <w:tcW w:w="2352" w:type="dxa"/>
                </w:tcPr>
                <w:p w14:paraId="74CEE3D0">
                  <w:pPr>
                    <w:rPr>
                      <w:rFonts w:ascii="华文仿宋" w:hAnsi="华文仿宋" w:eastAsia="华文仿宋" w:cs="华文仿宋"/>
                      <w:sz w:val="24"/>
                      <w:szCs w:val="32"/>
                    </w:rPr>
                  </w:pPr>
                  <w:r>
                    <w:rPr>
                      <w:rFonts w:hint="eastAsia" w:ascii="华文仿宋" w:hAnsi="华文仿宋" w:eastAsia="华文仿宋" w:cs="华文仿宋"/>
                      <w:sz w:val="24"/>
                      <w:szCs w:val="32"/>
                    </w:rPr>
                    <w:t>192.168.1.2</w:t>
                  </w:r>
                </w:p>
              </w:tc>
              <w:tc>
                <w:tcPr>
                  <w:tcW w:w="2789" w:type="dxa"/>
                </w:tcPr>
                <w:p w14:paraId="13BDADA1">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0C14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169" w:type="dxa"/>
                </w:tcPr>
                <w:p w14:paraId="007635BB">
                  <w:pPr>
                    <w:rPr>
                      <w:rFonts w:ascii="华文仿宋" w:hAnsi="华文仿宋" w:eastAsia="华文仿宋" w:cs="华文仿宋"/>
                      <w:sz w:val="24"/>
                      <w:szCs w:val="32"/>
                    </w:rPr>
                  </w:pPr>
                  <w:r>
                    <w:rPr>
                      <w:rFonts w:hint="eastAsia" w:ascii="华文仿宋" w:hAnsi="华文仿宋" w:eastAsia="华文仿宋" w:cs="华文仿宋"/>
                      <w:sz w:val="24"/>
                      <w:szCs w:val="32"/>
                    </w:rPr>
                    <w:t>5</w:t>
                  </w:r>
                </w:p>
              </w:tc>
              <w:tc>
                <w:tcPr>
                  <w:tcW w:w="2010" w:type="dxa"/>
                </w:tcPr>
                <w:p w14:paraId="5D9EBFE8">
                  <w:pPr>
                    <w:rPr>
                      <w:rFonts w:ascii="华文仿宋" w:hAnsi="华文仿宋" w:eastAsia="华文仿宋" w:cs="华文仿宋"/>
                      <w:sz w:val="24"/>
                      <w:szCs w:val="32"/>
                    </w:rPr>
                  </w:pPr>
                  <w:r>
                    <w:rPr>
                      <w:rFonts w:hint="eastAsia" w:ascii="华文仿宋" w:hAnsi="华文仿宋" w:eastAsia="华文仿宋" w:cs="华文仿宋"/>
                      <w:sz w:val="24"/>
                      <w:szCs w:val="32"/>
                    </w:rPr>
                    <w:t>R1</w:t>
                  </w:r>
                </w:p>
              </w:tc>
              <w:tc>
                <w:tcPr>
                  <w:tcW w:w="2352" w:type="dxa"/>
                </w:tcPr>
                <w:p w14:paraId="7A588373">
                  <w:pPr>
                    <w:rPr>
                      <w:rFonts w:ascii="华文仿宋" w:hAnsi="华文仿宋" w:eastAsia="华文仿宋" w:cs="华文仿宋"/>
                      <w:sz w:val="24"/>
                      <w:szCs w:val="32"/>
                    </w:rPr>
                  </w:pPr>
                  <w:r>
                    <w:rPr>
                      <w:rFonts w:hint="eastAsia" w:ascii="华文仿宋" w:hAnsi="华文仿宋" w:eastAsia="华文仿宋" w:cs="华文仿宋"/>
                      <w:sz w:val="24"/>
                      <w:szCs w:val="32"/>
                    </w:rPr>
                    <w:t>10.0.2.1</w:t>
                  </w:r>
                </w:p>
              </w:tc>
              <w:tc>
                <w:tcPr>
                  <w:tcW w:w="2789" w:type="dxa"/>
                </w:tcPr>
                <w:p w14:paraId="7DAD16E2">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614C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169" w:type="dxa"/>
                </w:tcPr>
                <w:p w14:paraId="51B4344D">
                  <w:pPr>
                    <w:rPr>
                      <w:rFonts w:ascii="华文仿宋" w:hAnsi="华文仿宋" w:eastAsia="华文仿宋" w:cs="华文仿宋"/>
                      <w:sz w:val="24"/>
                      <w:szCs w:val="32"/>
                    </w:rPr>
                  </w:pPr>
                  <w:r>
                    <w:rPr>
                      <w:rFonts w:hint="eastAsia" w:ascii="华文仿宋" w:hAnsi="华文仿宋" w:eastAsia="华文仿宋" w:cs="华文仿宋"/>
                      <w:sz w:val="24"/>
                      <w:szCs w:val="32"/>
                    </w:rPr>
                    <w:t>6</w:t>
                  </w:r>
                </w:p>
              </w:tc>
              <w:tc>
                <w:tcPr>
                  <w:tcW w:w="2010" w:type="dxa"/>
                </w:tcPr>
                <w:p w14:paraId="5AD28C02">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2352" w:type="dxa"/>
                </w:tcPr>
                <w:p w14:paraId="45984145">
                  <w:pPr>
                    <w:rPr>
                      <w:rFonts w:ascii="华文仿宋" w:hAnsi="华文仿宋" w:eastAsia="华文仿宋" w:cs="华文仿宋"/>
                      <w:sz w:val="24"/>
                      <w:szCs w:val="32"/>
                    </w:rPr>
                  </w:pPr>
                  <w:r>
                    <w:rPr>
                      <w:rFonts w:hint="eastAsia" w:ascii="华文仿宋" w:hAnsi="华文仿宋" w:eastAsia="华文仿宋" w:cs="华文仿宋"/>
                      <w:sz w:val="24"/>
                      <w:szCs w:val="32"/>
                    </w:rPr>
                    <w:t>192.168.2.2</w:t>
                  </w:r>
                </w:p>
              </w:tc>
              <w:tc>
                <w:tcPr>
                  <w:tcW w:w="2789" w:type="dxa"/>
                </w:tcPr>
                <w:p w14:paraId="5CC0EEC7">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bl>
          <w:p w14:paraId="553558AE">
            <w:pPr>
              <w:rPr>
                <w:rFonts w:ascii="华文仿宋" w:hAnsi="华文仿宋" w:eastAsia="华文仿宋" w:cs="华文仿宋"/>
                <w:sz w:val="24"/>
                <w:szCs w:val="32"/>
              </w:rPr>
            </w:pPr>
            <w:r>
              <w:rPr>
                <w:rFonts w:hint="eastAsia" w:ascii="华文仿宋" w:hAnsi="华文仿宋" w:eastAsia="华文仿宋" w:cs="华文仿宋"/>
                <w:sz w:val="24"/>
                <w:szCs w:val="32"/>
              </w:rPr>
              <w:t>【实验结果分析】测试结果是否符合预期？通过测试你总结出了什么规律，说明具体理由。</w:t>
            </w:r>
          </w:p>
          <w:p w14:paraId="0F632ECC">
            <w:pPr>
              <w:rPr>
                <w:rFonts w:ascii="华文仿宋" w:hAnsi="华文仿宋" w:eastAsia="华文仿宋" w:cs="华文仿宋"/>
                <w:color w:val="000000" w:themeColor="text1"/>
                <w:sz w:val="24"/>
                <w14:textFill>
                  <w14:solidFill>
                    <w14:schemeClr w14:val="tx1"/>
                  </w14:solidFill>
                </w14:textFill>
              </w:rPr>
            </w:pPr>
            <w:r>
              <w:rPr>
                <w:rFonts w:hint="eastAsia" w:ascii="华文仿宋" w:hAnsi="华文仿宋" w:eastAsia="华文仿宋" w:cs="华文仿宋"/>
                <w:color w:val="000000" w:themeColor="text1"/>
                <w:sz w:val="24"/>
                <w14:textFill>
                  <w14:solidFill>
                    <w14:schemeClr w14:val="tx1"/>
                  </w14:solidFill>
                </w14:textFill>
              </w:rPr>
              <w:t>在同一个网段的pc和路由器是相互连通的，但处于不同网络的设备不能相互连通。</w:t>
            </w:r>
          </w:p>
          <w:p w14:paraId="6B071116">
            <w:pPr>
              <w:rPr>
                <w:rFonts w:ascii="华文仿宋" w:hAnsi="华文仿宋" w:eastAsia="华文仿宋" w:cs="华文仿宋"/>
                <w:color w:val="000000" w:themeColor="text1"/>
                <w:sz w:val="24"/>
                <w14:textFill>
                  <w14:solidFill>
                    <w14:schemeClr w14:val="tx1"/>
                  </w14:solidFill>
                </w14:textFill>
              </w:rPr>
            </w:pPr>
            <w:r>
              <w:rPr>
                <w:rFonts w:hint="eastAsia" w:ascii="华文仿宋" w:hAnsi="华文仿宋" w:eastAsia="华文仿宋" w:cs="华文仿宋"/>
                <w:color w:val="000000" w:themeColor="text1"/>
                <w:sz w:val="24"/>
                <w14:textFill>
                  <w14:solidFill>
                    <w14:schemeClr w14:val="tx1"/>
                  </w14:solidFill>
                </w14:textFill>
              </w:rPr>
              <w:t>这是因为跨网需要路由器的转发，但此时还未配置路由器的转发表，故不同网段之间不能连通。</w:t>
            </w:r>
          </w:p>
          <w:p w14:paraId="37FE3CD3">
            <w:pPr>
              <w:rPr>
                <w:rFonts w:ascii="华文仿宋" w:hAnsi="华文仿宋" w:eastAsia="华文仿宋" w:cs="华文仿宋"/>
                <w:b/>
                <w:bCs/>
                <w:sz w:val="28"/>
                <w:szCs w:val="36"/>
              </w:rPr>
            </w:pPr>
          </w:p>
          <w:p w14:paraId="014BEA4B">
            <w:pPr>
              <w:rPr>
                <w:rFonts w:ascii="华文仿宋" w:hAnsi="华文仿宋" w:eastAsia="华文仿宋" w:cs="华文仿宋"/>
                <w:b/>
                <w:bCs/>
                <w:sz w:val="28"/>
                <w:szCs w:val="36"/>
              </w:rPr>
            </w:pPr>
          </w:p>
          <w:p w14:paraId="1E4AEEFB">
            <w:pPr>
              <w:rPr>
                <w:rFonts w:ascii="华文仿宋" w:hAnsi="华文仿宋" w:eastAsia="华文仿宋" w:cs="华文仿宋"/>
                <w:b/>
                <w:bCs/>
                <w:sz w:val="28"/>
                <w:szCs w:val="36"/>
              </w:rPr>
            </w:pPr>
          </w:p>
          <w:p w14:paraId="6358D108">
            <w:pPr>
              <w:rPr>
                <w:rFonts w:ascii="华文仿宋" w:hAnsi="华文仿宋" w:eastAsia="华文仿宋" w:cs="华文仿宋"/>
                <w:sz w:val="24"/>
                <w:szCs w:val="32"/>
              </w:rPr>
            </w:pPr>
            <w:r>
              <w:rPr>
                <w:rFonts w:hint="eastAsia" w:ascii="华文仿宋" w:hAnsi="华文仿宋" w:eastAsia="华文仿宋" w:cs="华文仿宋"/>
                <w:sz w:val="24"/>
                <w:szCs w:val="32"/>
              </w:rPr>
              <w:t>（2）配置各个路由器的从PC1到PC的静态路由表，做连通性测试。</w:t>
            </w:r>
          </w:p>
          <w:p w14:paraId="4AA813E4">
            <w:pPr>
              <w:rPr>
                <w:rFonts w:ascii="华文仿宋" w:hAnsi="华文仿宋" w:eastAsia="华文仿宋" w:cs="华文仿宋"/>
                <w:sz w:val="24"/>
                <w:szCs w:val="32"/>
              </w:rPr>
            </w:pPr>
            <w:r>
              <w:rPr>
                <w:rFonts w:hint="eastAsia" w:ascii="华文仿宋" w:hAnsi="华文仿宋" w:eastAsia="华文仿宋" w:cs="华文仿宋"/>
                <w:sz w:val="24"/>
                <w:szCs w:val="32"/>
              </w:rPr>
              <w:t>连通性测试</w:t>
            </w:r>
          </w:p>
          <w:tbl>
            <w:tblPr>
              <w:tblStyle w:val="5"/>
              <w:tblpPr w:leftFromText="180" w:rightFromText="180" w:vertAnchor="text" w:horzAnchor="page" w:tblpX="902" w:tblpY="627"/>
              <w:tblOverlap w:val="never"/>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500"/>
              <w:gridCol w:w="1755"/>
              <w:gridCol w:w="2082"/>
            </w:tblGrid>
            <w:tr w14:paraId="4119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5A60DD3">
                  <w:pPr>
                    <w:rPr>
                      <w:rFonts w:ascii="华文仿宋" w:hAnsi="华文仿宋" w:eastAsia="华文仿宋" w:cs="华文仿宋"/>
                      <w:sz w:val="24"/>
                      <w:szCs w:val="32"/>
                    </w:rPr>
                  </w:pPr>
                  <w:r>
                    <w:rPr>
                      <w:rFonts w:hint="eastAsia" w:ascii="华文仿宋" w:hAnsi="华文仿宋" w:eastAsia="华文仿宋" w:cs="华文仿宋"/>
                      <w:sz w:val="24"/>
                      <w:szCs w:val="32"/>
                    </w:rPr>
                    <w:t>序号</w:t>
                  </w:r>
                </w:p>
              </w:tc>
              <w:tc>
                <w:tcPr>
                  <w:tcW w:w="1500" w:type="dxa"/>
                </w:tcPr>
                <w:p w14:paraId="3C14BE56">
                  <w:pPr>
                    <w:rPr>
                      <w:rFonts w:ascii="华文仿宋" w:hAnsi="华文仿宋" w:eastAsia="华文仿宋" w:cs="华文仿宋"/>
                      <w:sz w:val="24"/>
                      <w:szCs w:val="32"/>
                    </w:rPr>
                  </w:pPr>
                  <w:r>
                    <w:rPr>
                      <w:rFonts w:hint="eastAsia" w:ascii="华文仿宋" w:hAnsi="华文仿宋" w:eastAsia="华文仿宋" w:cs="华文仿宋"/>
                      <w:sz w:val="24"/>
                      <w:szCs w:val="32"/>
                    </w:rPr>
                    <w:t>主机</w:t>
                  </w:r>
                </w:p>
              </w:tc>
              <w:tc>
                <w:tcPr>
                  <w:tcW w:w="1755" w:type="dxa"/>
                </w:tcPr>
                <w:p w14:paraId="7F946D9B">
                  <w:pPr>
                    <w:rPr>
                      <w:rFonts w:ascii="华文仿宋" w:hAnsi="华文仿宋" w:eastAsia="华文仿宋" w:cs="华文仿宋"/>
                      <w:sz w:val="24"/>
                      <w:szCs w:val="32"/>
                    </w:rPr>
                  </w:pPr>
                  <w:r>
                    <w:rPr>
                      <w:rFonts w:hint="eastAsia" w:ascii="华文仿宋" w:hAnsi="华文仿宋" w:eastAsia="华文仿宋" w:cs="华文仿宋"/>
                      <w:sz w:val="24"/>
                      <w:szCs w:val="32"/>
                    </w:rPr>
                    <w:t>目的IP</w:t>
                  </w:r>
                </w:p>
              </w:tc>
              <w:tc>
                <w:tcPr>
                  <w:tcW w:w="2082" w:type="dxa"/>
                </w:tcPr>
                <w:p w14:paraId="61054398">
                  <w:pPr>
                    <w:rPr>
                      <w:rFonts w:ascii="华文仿宋" w:hAnsi="华文仿宋" w:eastAsia="华文仿宋" w:cs="华文仿宋"/>
                      <w:sz w:val="24"/>
                      <w:szCs w:val="32"/>
                    </w:rPr>
                  </w:pPr>
                  <w:r>
                    <w:rPr>
                      <w:rFonts w:hint="eastAsia" w:ascii="华文仿宋" w:hAnsi="华文仿宋" w:eastAsia="华文仿宋" w:cs="华文仿宋"/>
                      <w:sz w:val="24"/>
                      <w:szCs w:val="32"/>
                    </w:rPr>
                    <w:t>Ping测试结果</w:t>
                  </w:r>
                </w:p>
              </w:tc>
            </w:tr>
            <w:tr w14:paraId="4627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DDE14AB">
                  <w:pPr>
                    <w:rPr>
                      <w:rFonts w:ascii="华文仿宋" w:hAnsi="华文仿宋" w:eastAsia="华文仿宋" w:cs="华文仿宋"/>
                      <w:sz w:val="24"/>
                      <w:szCs w:val="32"/>
                    </w:rPr>
                  </w:pPr>
                  <w:r>
                    <w:rPr>
                      <w:rFonts w:hint="eastAsia" w:ascii="华文仿宋" w:hAnsi="华文仿宋" w:eastAsia="华文仿宋" w:cs="华文仿宋"/>
                      <w:sz w:val="24"/>
                      <w:szCs w:val="32"/>
                    </w:rPr>
                    <w:t>1</w:t>
                  </w:r>
                </w:p>
              </w:tc>
              <w:tc>
                <w:tcPr>
                  <w:tcW w:w="1500" w:type="dxa"/>
                </w:tcPr>
                <w:p w14:paraId="4911354D">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440C9404">
                  <w:pPr>
                    <w:rPr>
                      <w:rFonts w:ascii="华文仿宋" w:hAnsi="华文仿宋" w:eastAsia="华文仿宋" w:cs="华文仿宋"/>
                      <w:sz w:val="24"/>
                      <w:szCs w:val="32"/>
                    </w:rPr>
                  </w:pPr>
                  <w:r>
                    <w:rPr>
                      <w:rFonts w:hint="eastAsia" w:ascii="华文仿宋" w:hAnsi="华文仿宋" w:eastAsia="华文仿宋" w:cs="华文仿宋"/>
                      <w:sz w:val="24"/>
                      <w:szCs w:val="32"/>
                    </w:rPr>
                    <w:t>192.168.1.1</w:t>
                  </w:r>
                </w:p>
              </w:tc>
              <w:tc>
                <w:tcPr>
                  <w:tcW w:w="2082" w:type="dxa"/>
                </w:tcPr>
                <w:p w14:paraId="3C72434E">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6CAF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4475DA6">
                  <w:pPr>
                    <w:rPr>
                      <w:rFonts w:ascii="华文仿宋" w:hAnsi="华文仿宋" w:eastAsia="华文仿宋" w:cs="华文仿宋"/>
                      <w:sz w:val="24"/>
                      <w:szCs w:val="32"/>
                    </w:rPr>
                  </w:pPr>
                  <w:r>
                    <w:rPr>
                      <w:rFonts w:hint="eastAsia" w:ascii="华文仿宋" w:hAnsi="华文仿宋" w:eastAsia="华文仿宋" w:cs="华文仿宋"/>
                      <w:sz w:val="24"/>
                      <w:szCs w:val="32"/>
                    </w:rPr>
                    <w:t>2</w:t>
                  </w:r>
                </w:p>
              </w:tc>
              <w:tc>
                <w:tcPr>
                  <w:tcW w:w="1500" w:type="dxa"/>
                </w:tcPr>
                <w:p w14:paraId="603EB370">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4B419BC2">
                  <w:pPr>
                    <w:rPr>
                      <w:rFonts w:ascii="华文仿宋" w:hAnsi="华文仿宋" w:eastAsia="华文仿宋" w:cs="华文仿宋"/>
                      <w:sz w:val="24"/>
                      <w:szCs w:val="32"/>
                    </w:rPr>
                  </w:pPr>
                  <w:r>
                    <w:rPr>
                      <w:rFonts w:hint="eastAsia" w:ascii="华文仿宋" w:hAnsi="华文仿宋" w:eastAsia="华文仿宋" w:cs="华文仿宋"/>
                      <w:sz w:val="24"/>
                      <w:szCs w:val="32"/>
                    </w:rPr>
                    <w:t>10.0.1.1</w:t>
                  </w:r>
                </w:p>
              </w:tc>
              <w:tc>
                <w:tcPr>
                  <w:tcW w:w="2082" w:type="dxa"/>
                </w:tcPr>
                <w:p w14:paraId="793976B7">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5979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6A93CC8B">
                  <w:pPr>
                    <w:rPr>
                      <w:rFonts w:ascii="华文仿宋" w:hAnsi="华文仿宋" w:eastAsia="华文仿宋" w:cs="华文仿宋"/>
                      <w:sz w:val="24"/>
                      <w:szCs w:val="32"/>
                    </w:rPr>
                  </w:pPr>
                  <w:r>
                    <w:rPr>
                      <w:rFonts w:hint="eastAsia" w:ascii="华文仿宋" w:hAnsi="华文仿宋" w:eastAsia="华文仿宋" w:cs="华文仿宋"/>
                      <w:sz w:val="24"/>
                      <w:szCs w:val="32"/>
                    </w:rPr>
                    <w:t>3</w:t>
                  </w:r>
                </w:p>
              </w:tc>
              <w:tc>
                <w:tcPr>
                  <w:tcW w:w="1500" w:type="dxa"/>
                </w:tcPr>
                <w:p w14:paraId="335BD805">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2E8B50A0">
                  <w:pPr>
                    <w:rPr>
                      <w:rFonts w:ascii="华文仿宋" w:hAnsi="华文仿宋" w:eastAsia="华文仿宋" w:cs="华文仿宋"/>
                      <w:sz w:val="24"/>
                      <w:szCs w:val="32"/>
                    </w:rPr>
                  </w:pPr>
                  <w:r>
                    <w:rPr>
                      <w:rFonts w:hint="eastAsia" w:ascii="华文仿宋" w:hAnsi="华文仿宋" w:eastAsia="华文仿宋" w:cs="华文仿宋"/>
                      <w:sz w:val="24"/>
                      <w:szCs w:val="32"/>
                    </w:rPr>
                    <w:t>10.0.2.2</w:t>
                  </w:r>
                </w:p>
              </w:tc>
              <w:tc>
                <w:tcPr>
                  <w:tcW w:w="2082" w:type="dxa"/>
                </w:tcPr>
                <w:p w14:paraId="0AD21DFC">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35EF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70C3E6C">
                  <w:pPr>
                    <w:rPr>
                      <w:rFonts w:ascii="华文仿宋" w:hAnsi="华文仿宋" w:eastAsia="华文仿宋" w:cs="华文仿宋"/>
                      <w:sz w:val="24"/>
                      <w:szCs w:val="32"/>
                    </w:rPr>
                  </w:pPr>
                  <w:r>
                    <w:rPr>
                      <w:rFonts w:hint="eastAsia" w:ascii="华文仿宋" w:hAnsi="华文仿宋" w:eastAsia="华文仿宋" w:cs="华文仿宋"/>
                      <w:sz w:val="24"/>
                      <w:szCs w:val="32"/>
                    </w:rPr>
                    <w:t>4</w:t>
                  </w:r>
                </w:p>
              </w:tc>
              <w:tc>
                <w:tcPr>
                  <w:tcW w:w="1500" w:type="dxa"/>
                </w:tcPr>
                <w:p w14:paraId="630633E6">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7D062E21">
                  <w:pPr>
                    <w:rPr>
                      <w:rFonts w:ascii="华文仿宋" w:hAnsi="华文仿宋" w:eastAsia="华文仿宋" w:cs="华文仿宋"/>
                      <w:sz w:val="24"/>
                      <w:szCs w:val="32"/>
                    </w:rPr>
                  </w:pPr>
                  <w:r>
                    <w:rPr>
                      <w:rFonts w:hint="eastAsia" w:ascii="华文仿宋" w:hAnsi="华文仿宋" w:eastAsia="华文仿宋" w:cs="华文仿宋"/>
                      <w:sz w:val="24"/>
                      <w:szCs w:val="32"/>
                    </w:rPr>
                    <w:t>192.168.2.1</w:t>
                  </w:r>
                </w:p>
              </w:tc>
              <w:tc>
                <w:tcPr>
                  <w:tcW w:w="2082" w:type="dxa"/>
                </w:tcPr>
                <w:p w14:paraId="4114D576">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bl>
          <w:p w14:paraId="018DEFF4">
            <w:pPr>
              <w:rPr>
                <w:rFonts w:ascii="华文仿宋" w:hAnsi="华文仿宋" w:eastAsia="华文仿宋" w:cs="华文仿宋"/>
                <w:b/>
                <w:bCs/>
                <w:sz w:val="28"/>
                <w:szCs w:val="36"/>
              </w:rPr>
            </w:pPr>
          </w:p>
          <w:p w14:paraId="5CF7C6D1">
            <w:pPr>
              <w:rPr>
                <w:rFonts w:ascii="华文仿宋" w:hAnsi="华文仿宋" w:eastAsia="华文仿宋" w:cs="华文仿宋"/>
                <w:b/>
                <w:bCs/>
                <w:sz w:val="28"/>
                <w:szCs w:val="36"/>
              </w:rPr>
            </w:pPr>
          </w:p>
          <w:p w14:paraId="71F5CE7D">
            <w:pPr>
              <w:rPr>
                <w:rFonts w:ascii="华文仿宋" w:hAnsi="华文仿宋" w:eastAsia="华文仿宋" w:cs="华文仿宋"/>
                <w:b/>
                <w:bCs/>
                <w:sz w:val="28"/>
                <w:szCs w:val="36"/>
              </w:rPr>
            </w:pPr>
          </w:p>
          <w:p w14:paraId="79DEDE2D">
            <w:pPr>
              <w:rPr>
                <w:rFonts w:ascii="华文仿宋" w:hAnsi="华文仿宋" w:eastAsia="华文仿宋" w:cs="华文仿宋"/>
                <w:b/>
                <w:bCs/>
                <w:sz w:val="28"/>
                <w:szCs w:val="36"/>
              </w:rPr>
            </w:pPr>
          </w:p>
          <w:p w14:paraId="06348FFE">
            <w:pPr>
              <w:rPr>
                <w:rFonts w:ascii="华文仿宋" w:hAnsi="华文仿宋" w:eastAsia="华文仿宋" w:cs="华文仿宋"/>
                <w:b/>
                <w:bCs/>
                <w:sz w:val="28"/>
                <w:szCs w:val="36"/>
              </w:rPr>
            </w:pPr>
          </w:p>
          <w:p w14:paraId="3A5D833F">
            <w:pPr>
              <w:rPr>
                <w:rFonts w:ascii="华文仿宋" w:hAnsi="华文仿宋" w:eastAsia="华文仿宋" w:cs="华文仿宋"/>
                <w:sz w:val="24"/>
                <w:szCs w:val="32"/>
              </w:rPr>
            </w:pPr>
          </w:p>
          <w:p w14:paraId="7625997C">
            <w:pPr>
              <w:rPr>
                <w:rFonts w:ascii="华文仿宋" w:hAnsi="华文仿宋" w:eastAsia="华文仿宋" w:cs="华文仿宋"/>
                <w:sz w:val="24"/>
                <w:szCs w:val="32"/>
              </w:rPr>
            </w:pPr>
          </w:p>
          <w:p w14:paraId="1ED84D23">
            <w:pPr>
              <w:numPr>
                <w:ilvl w:val="0"/>
                <w:numId w:val="2"/>
              </w:numPr>
              <w:rPr>
                <w:rFonts w:ascii="华文仿宋" w:hAnsi="华文仿宋" w:eastAsia="华文仿宋" w:cs="华文仿宋"/>
                <w:sz w:val="24"/>
                <w:szCs w:val="32"/>
              </w:rPr>
            </w:pPr>
            <w:r>
              <w:rPr>
                <w:rFonts w:hint="eastAsia" w:ascii="华文仿宋" w:hAnsi="华文仿宋" w:eastAsia="华文仿宋" w:cs="华文仿宋"/>
                <w:sz w:val="24"/>
                <w:szCs w:val="32"/>
              </w:rPr>
              <w:t>查看路由器R2上的路由表信息，并填写下来。</w:t>
            </w:r>
          </w:p>
          <w:p w14:paraId="4384CB0A">
            <w:pPr>
              <w:rPr>
                <w:rFonts w:ascii="华文仿宋" w:hAnsi="华文仿宋" w:eastAsia="华文仿宋" w:cs="华文仿宋"/>
                <w:b/>
                <w:bCs/>
                <w:sz w:val="28"/>
                <w:szCs w:val="36"/>
              </w:rPr>
            </w:pPr>
          </w:p>
          <w:p w14:paraId="0E3E9E32">
            <w:pPr>
              <w:rPr>
                <w:rFonts w:ascii="华文仿宋" w:hAnsi="华文仿宋" w:eastAsia="华文仿宋" w:cs="华文仿宋"/>
                <w:b/>
                <w:bCs/>
                <w:sz w:val="28"/>
                <w:szCs w:val="36"/>
              </w:rPr>
            </w:pPr>
            <w:r>
              <w:rPr>
                <w:rFonts w:ascii="华文仿宋" w:hAnsi="华文仿宋" w:eastAsia="华文仿宋" w:cs="华文仿宋"/>
                <w:b/>
                <w:bCs/>
                <w:sz w:val="28"/>
                <w:szCs w:val="36"/>
              </w:rPr>
              <w:drawing>
                <wp:inline distT="0" distB="0" distL="0" distR="0">
                  <wp:extent cx="5962650" cy="2761615"/>
                  <wp:effectExtent l="0" t="0" r="0" b="635"/>
                  <wp:docPr id="1668076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6008" name="图片 1"/>
                          <pic:cNvPicPr>
                            <a:picLocks noChangeAspect="1"/>
                          </pic:cNvPicPr>
                        </pic:nvPicPr>
                        <pic:blipFill>
                          <a:blip r:embed="rId4"/>
                          <a:stretch>
                            <a:fillRect/>
                          </a:stretch>
                        </pic:blipFill>
                        <pic:spPr>
                          <a:xfrm>
                            <a:off x="0" y="0"/>
                            <a:ext cx="5962650" cy="2761615"/>
                          </a:xfrm>
                          <a:prstGeom prst="rect">
                            <a:avLst/>
                          </a:prstGeom>
                        </pic:spPr>
                      </pic:pic>
                    </a:graphicData>
                  </a:graphic>
                </wp:inline>
              </w:drawing>
            </w:r>
          </w:p>
          <w:p w14:paraId="33D5FB8B">
            <w:pPr>
              <w:rPr>
                <w:rFonts w:hint="eastAsia" w:ascii="华文仿宋" w:hAnsi="华文仿宋" w:eastAsia="华文仿宋" w:cs="华文仿宋"/>
                <w:b/>
                <w:bCs/>
                <w:sz w:val="28"/>
                <w:szCs w:val="36"/>
              </w:rPr>
            </w:pPr>
          </w:p>
          <w:p w14:paraId="25FF9BF0">
            <w:pPr>
              <w:rPr>
                <w:rFonts w:ascii="华文仿宋" w:hAnsi="华文仿宋" w:eastAsia="华文仿宋" w:cs="华文仿宋"/>
                <w:b/>
                <w:bCs/>
                <w:sz w:val="28"/>
                <w:szCs w:val="36"/>
              </w:rPr>
            </w:pPr>
          </w:p>
          <w:p w14:paraId="0DF05549">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任务二：动态路由协议RIP配置及分析（20分）</w:t>
            </w:r>
          </w:p>
          <w:p w14:paraId="06D56005">
            <w:pPr>
              <w:rPr>
                <w:rFonts w:ascii="华文仿宋" w:hAnsi="华文仿宋" w:eastAsia="华文仿宋" w:cs="华文仿宋"/>
                <w:sz w:val="24"/>
                <w:szCs w:val="32"/>
              </w:rPr>
            </w:pPr>
            <w:r>
              <w:rPr>
                <w:rFonts w:hint="eastAsia" w:ascii="华文仿宋" w:hAnsi="华文仿宋" w:eastAsia="华文仿宋" w:cs="华文仿宋"/>
                <w:sz w:val="24"/>
                <w:szCs w:val="32"/>
              </w:rPr>
              <w:t>（1）配置路由器上运行RIP协议，以R3为例，打开Wireshark在端口GE0/0/1上抓包分析RIP协议工作的过程。回答以下问题：</w:t>
            </w:r>
          </w:p>
          <w:p w14:paraId="5EAB332D">
            <w:pPr>
              <w:numPr>
                <w:ilvl w:val="0"/>
                <w:numId w:val="3"/>
              </w:numPr>
              <w:ind w:firstLine="480" w:firstLineChars="200"/>
              <w:rPr>
                <w:rFonts w:hint="eastAsia" w:ascii="华文仿宋" w:hAnsi="华文仿宋" w:eastAsia="华文仿宋" w:cs="华文仿宋"/>
                <w:sz w:val="24"/>
                <w:szCs w:val="32"/>
              </w:rPr>
            </w:pPr>
            <w:r>
              <w:rPr>
                <w:rFonts w:hint="eastAsia" w:ascii="华文仿宋" w:hAnsi="华文仿宋" w:eastAsia="华文仿宋" w:cs="华文仿宋"/>
                <w:sz w:val="24"/>
                <w:szCs w:val="32"/>
              </w:rPr>
              <w:t>request和response包是如何工作的？</w:t>
            </w:r>
          </w:p>
          <w:p w14:paraId="6FC171E0">
            <w:pPr>
              <w:numPr>
                <w:numId w:val="0"/>
              </w:numPr>
              <w:ind w:leftChars="200"/>
              <w:rPr>
                <w:rFonts w:hint="eastAsia" w:ascii="华文仿宋" w:hAnsi="华文仿宋" w:eastAsia="华文仿宋" w:cs="华文仿宋"/>
                <w:sz w:val="24"/>
                <w:szCs w:val="32"/>
              </w:rPr>
            </w:pPr>
            <w:r>
              <w:rPr>
                <w:rFonts w:hint="eastAsia" w:ascii="华文仿宋" w:hAnsi="华文仿宋" w:eastAsia="华文仿宋" w:cs="华文仿宋"/>
                <w:sz w:val="24"/>
                <w:szCs w:val="32"/>
              </w:rPr>
              <w:t>Request</w:t>
            </w:r>
            <w:r>
              <w:rPr>
                <w:rFonts w:hint="eastAsia" w:ascii="华文仿宋" w:hAnsi="华文仿宋" w:eastAsia="华文仿宋" w:cs="华文仿宋"/>
                <w:sz w:val="24"/>
                <w:szCs w:val="32"/>
                <w:lang w:eastAsia="zh-CN"/>
              </w:rPr>
              <w:t>：</w:t>
            </w:r>
            <w:r>
              <w:rPr>
                <w:rFonts w:hint="eastAsia" w:ascii="华文仿宋" w:hAnsi="华文仿宋" w:eastAsia="华文仿宋" w:cs="华文仿宋"/>
                <w:sz w:val="24"/>
                <w:szCs w:val="32"/>
              </w:rPr>
              <w:t>当一个路由器（例如R3）启动或者发生路由更新时，它会广播一个RIP请求包到所有直连的邻居路由器。Request包中不包含具体的路由信息，而是用于请求邻居路由器发送它们的路由表信息。</w:t>
            </w:r>
          </w:p>
          <w:p w14:paraId="454F99E3">
            <w:pPr>
              <w:numPr>
                <w:numId w:val="0"/>
              </w:numPr>
              <w:ind w:leftChars="200"/>
              <w:rPr>
                <w:rFonts w:hint="default" w:ascii="华文仿宋" w:hAnsi="华文仿宋" w:eastAsia="华文仿宋" w:cs="华文仿宋"/>
                <w:sz w:val="24"/>
                <w:szCs w:val="32"/>
                <w:lang w:val="en-US" w:eastAsia="zh-CN"/>
              </w:rPr>
            </w:pPr>
            <w:r>
              <w:rPr>
                <w:rFonts w:hint="eastAsia" w:ascii="华文仿宋" w:hAnsi="华文仿宋" w:eastAsia="华文仿宋" w:cs="华文仿宋"/>
                <w:sz w:val="24"/>
                <w:szCs w:val="32"/>
              </w:rPr>
              <w:t>Response</w:t>
            </w:r>
            <w:r>
              <w:rPr>
                <w:rFonts w:hint="eastAsia" w:ascii="华文仿宋" w:hAnsi="华文仿宋" w:eastAsia="华文仿宋" w:cs="华文仿宋"/>
                <w:sz w:val="24"/>
                <w:szCs w:val="32"/>
                <w:lang w:eastAsia="zh-CN"/>
              </w:rPr>
              <w:t>：</w:t>
            </w:r>
            <w:r>
              <w:rPr>
                <w:rFonts w:hint="eastAsia" w:ascii="华文仿宋" w:hAnsi="华文仿宋" w:eastAsia="华文仿宋" w:cs="华文仿宋"/>
                <w:sz w:val="24"/>
                <w:szCs w:val="32"/>
              </w:rPr>
              <w:t>当一个路由器（例如R3）收到RIP请求包后，它会检查自己的路由表，将与收到的请求包中的请求的网络相关的路由信息打包成一个或多个RIP响应包，并通过特定的端口（如GE0/0/1）发送给请求的路由器。Response包中包含了具体的路由信息，如网络地址、子网掩码、下一跳和距离等。</w:t>
            </w:r>
          </w:p>
          <w:p w14:paraId="6A1F3E34">
            <w:pPr>
              <w:numPr>
                <w:ilvl w:val="0"/>
                <w:numId w:val="3"/>
              </w:numPr>
              <w:ind w:firstLine="480" w:firstLineChars="200"/>
              <w:rPr>
                <w:rFonts w:ascii="华文仿宋" w:hAnsi="华文仿宋" w:eastAsia="华文仿宋" w:cs="华文仿宋"/>
                <w:sz w:val="24"/>
                <w:szCs w:val="32"/>
              </w:rPr>
            </w:pPr>
            <w:r>
              <w:rPr>
                <w:rFonts w:hint="eastAsia" w:ascii="华文仿宋" w:hAnsi="华文仿宋" w:eastAsia="华文仿宋" w:cs="华文仿宋"/>
                <w:sz w:val="24"/>
                <w:szCs w:val="32"/>
              </w:rPr>
              <w:t>RIP包封装在哪个协议中进行传输？</w:t>
            </w:r>
          </w:p>
          <w:p w14:paraId="0BE6EC79">
            <w:pPr>
              <w:ind w:left="630" w:leftChars="300"/>
              <w:rPr>
                <w:rFonts w:ascii="华文仿宋" w:hAnsi="华文仿宋" w:eastAsia="华文仿宋" w:cs="华文仿宋"/>
                <w:b/>
                <w:bCs/>
                <w:sz w:val="28"/>
                <w:szCs w:val="36"/>
              </w:rPr>
            </w:pPr>
            <w:r>
              <w:rPr>
                <w:rFonts w:hint="eastAsia" w:ascii="华文仿宋" w:hAnsi="华文仿宋" w:eastAsia="华文仿宋" w:cs="华文仿宋"/>
                <w:b w:val="0"/>
                <w:bCs w:val="0"/>
                <w:sz w:val="24"/>
                <w:szCs w:val="24"/>
              </w:rPr>
              <w:t>RIP包通常封装在UDP（User Datagram Protocol）协议中进行传输。</w:t>
            </w:r>
          </w:p>
          <w:p w14:paraId="68AA85EE">
            <w:pPr>
              <w:rPr>
                <w:rFonts w:ascii="华文仿宋" w:hAnsi="华文仿宋" w:eastAsia="华文仿宋" w:cs="华文仿宋"/>
                <w:sz w:val="24"/>
                <w:szCs w:val="32"/>
              </w:rPr>
            </w:pPr>
            <w:r>
              <w:rPr>
                <w:rFonts w:hint="eastAsia" w:ascii="华文仿宋" w:hAnsi="华文仿宋" w:eastAsia="华文仿宋" w:cs="华文仿宋"/>
                <w:sz w:val="24"/>
                <w:szCs w:val="32"/>
              </w:rPr>
              <w:t>（2）当所有路由器运行RIP协议后，测试网络的连通性。</w:t>
            </w:r>
          </w:p>
          <w:tbl>
            <w:tblPr>
              <w:tblStyle w:val="5"/>
              <w:tblpPr w:leftFromText="180" w:rightFromText="180" w:vertAnchor="text" w:horzAnchor="page" w:tblpX="923" w:tblpY="750"/>
              <w:tblOverlap w:val="never"/>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500"/>
              <w:gridCol w:w="1755"/>
              <w:gridCol w:w="2082"/>
            </w:tblGrid>
            <w:tr w14:paraId="6C1E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215297C">
                  <w:pPr>
                    <w:rPr>
                      <w:rFonts w:ascii="华文仿宋" w:hAnsi="华文仿宋" w:eastAsia="华文仿宋" w:cs="华文仿宋"/>
                      <w:sz w:val="24"/>
                      <w:szCs w:val="32"/>
                    </w:rPr>
                  </w:pPr>
                  <w:r>
                    <w:rPr>
                      <w:rFonts w:hint="eastAsia" w:ascii="华文仿宋" w:hAnsi="华文仿宋" w:eastAsia="华文仿宋" w:cs="华文仿宋"/>
                      <w:sz w:val="24"/>
                      <w:szCs w:val="32"/>
                    </w:rPr>
                    <w:t>序号</w:t>
                  </w:r>
                </w:p>
              </w:tc>
              <w:tc>
                <w:tcPr>
                  <w:tcW w:w="1500" w:type="dxa"/>
                </w:tcPr>
                <w:p w14:paraId="7520B385">
                  <w:pPr>
                    <w:rPr>
                      <w:rFonts w:ascii="华文仿宋" w:hAnsi="华文仿宋" w:eastAsia="华文仿宋" w:cs="华文仿宋"/>
                      <w:sz w:val="24"/>
                      <w:szCs w:val="32"/>
                    </w:rPr>
                  </w:pPr>
                  <w:r>
                    <w:rPr>
                      <w:rFonts w:hint="eastAsia" w:ascii="华文仿宋" w:hAnsi="华文仿宋" w:eastAsia="华文仿宋" w:cs="华文仿宋"/>
                      <w:sz w:val="24"/>
                      <w:szCs w:val="32"/>
                    </w:rPr>
                    <w:t>源主机</w:t>
                  </w:r>
                </w:p>
              </w:tc>
              <w:tc>
                <w:tcPr>
                  <w:tcW w:w="1755" w:type="dxa"/>
                </w:tcPr>
                <w:p w14:paraId="23C346D3">
                  <w:pPr>
                    <w:rPr>
                      <w:rFonts w:ascii="华文仿宋" w:hAnsi="华文仿宋" w:eastAsia="华文仿宋" w:cs="华文仿宋"/>
                      <w:sz w:val="24"/>
                      <w:szCs w:val="32"/>
                    </w:rPr>
                  </w:pPr>
                  <w:r>
                    <w:rPr>
                      <w:rFonts w:hint="eastAsia" w:ascii="华文仿宋" w:hAnsi="华文仿宋" w:eastAsia="华文仿宋" w:cs="华文仿宋"/>
                      <w:sz w:val="24"/>
                      <w:szCs w:val="32"/>
                    </w:rPr>
                    <w:t>目的主机</w:t>
                  </w:r>
                </w:p>
              </w:tc>
              <w:tc>
                <w:tcPr>
                  <w:tcW w:w="2082" w:type="dxa"/>
                </w:tcPr>
                <w:p w14:paraId="35CEFB9C">
                  <w:pPr>
                    <w:rPr>
                      <w:rFonts w:ascii="华文仿宋" w:hAnsi="华文仿宋" w:eastAsia="华文仿宋" w:cs="华文仿宋"/>
                      <w:sz w:val="24"/>
                      <w:szCs w:val="32"/>
                    </w:rPr>
                  </w:pPr>
                  <w:r>
                    <w:rPr>
                      <w:rFonts w:hint="eastAsia" w:ascii="华文仿宋" w:hAnsi="华文仿宋" w:eastAsia="华文仿宋" w:cs="华文仿宋"/>
                      <w:sz w:val="24"/>
                      <w:szCs w:val="32"/>
                    </w:rPr>
                    <w:t>Ping测试结果</w:t>
                  </w:r>
                </w:p>
              </w:tc>
            </w:tr>
            <w:tr w14:paraId="2757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784001ED">
                  <w:pPr>
                    <w:rPr>
                      <w:rFonts w:ascii="华文仿宋" w:hAnsi="华文仿宋" w:eastAsia="华文仿宋" w:cs="华文仿宋"/>
                      <w:sz w:val="24"/>
                      <w:szCs w:val="32"/>
                    </w:rPr>
                  </w:pPr>
                  <w:r>
                    <w:rPr>
                      <w:rFonts w:hint="eastAsia" w:ascii="华文仿宋" w:hAnsi="华文仿宋" w:eastAsia="华文仿宋" w:cs="华文仿宋"/>
                      <w:sz w:val="24"/>
                      <w:szCs w:val="32"/>
                    </w:rPr>
                    <w:t>1</w:t>
                  </w:r>
                </w:p>
              </w:tc>
              <w:tc>
                <w:tcPr>
                  <w:tcW w:w="1500" w:type="dxa"/>
                </w:tcPr>
                <w:p w14:paraId="489C0979">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6DBA0E65">
                  <w:pPr>
                    <w:rPr>
                      <w:rFonts w:ascii="华文仿宋" w:hAnsi="华文仿宋" w:eastAsia="华文仿宋" w:cs="华文仿宋"/>
                      <w:sz w:val="24"/>
                      <w:szCs w:val="32"/>
                    </w:rPr>
                  </w:pPr>
                  <w:r>
                    <w:rPr>
                      <w:rFonts w:hint="eastAsia" w:ascii="华文仿宋" w:hAnsi="华文仿宋" w:eastAsia="华文仿宋" w:cs="华文仿宋"/>
                      <w:sz w:val="24"/>
                      <w:szCs w:val="32"/>
                    </w:rPr>
                    <w:t>PC2</w:t>
                  </w:r>
                </w:p>
              </w:tc>
              <w:tc>
                <w:tcPr>
                  <w:tcW w:w="2082" w:type="dxa"/>
                </w:tcPr>
                <w:p w14:paraId="36A12E53">
                  <w:pPr>
                    <w:rPr>
                      <w:rFonts w:hint="eastAsia" w:ascii="华文仿宋" w:hAnsi="华文仿宋" w:eastAsia="华文仿宋" w:cs="华文仿宋"/>
                      <w:sz w:val="24"/>
                      <w:szCs w:val="32"/>
                      <w:lang w:val="en-US" w:eastAsia="zh-CN"/>
                    </w:rPr>
                  </w:pPr>
                  <w:r>
                    <w:rPr>
                      <w:rFonts w:hint="eastAsia" w:ascii="华文仿宋" w:hAnsi="华文仿宋" w:eastAsia="华文仿宋" w:cs="华文仿宋"/>
                      <w:sz w:val="24"/>
                      <w:szCs w:val="32"/>
                      <w:lang w:val="en-US" w:eastAsia="zh-CN"/>
                    </w:rPr>
                    <w:t>通</w:t>
                  </w:r>
                </w:p>
              </w:tc>
            </w:tr>
            <w:tr w14:paraId="1A46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7EEF137E">
                  <w:pPr>
                    <w:rPr>
                      <w:rFonts w:ascii="华文仿宋" w:hAnsi="华文仿宋" w:eastAsia="华文仿宋" w:cs="华文仿宋"/>
                      <w:sz w:val="24"/>
                      <w:szCs w:val="32"/>
                    </w:rPr>
                  </w:pPr>
                  <w:r>
                    <w:rPr>
                      <w:rFonts w:hint="eastAsia" w:ascii="华文仿宋" w:hAnsi="华文仿宋" w:eastAsia="华文仿宋" w:cs="华文仿宋"/>
                      <w:sz w:val="24"/>
                      <w:szCs w:val="32"/>
                    </w:rPr>
                    <w:t>2</w:t>
                  </w:r>
                </w:p>
              </w:tc>
              <w:tc>
                <w:tcPr>
                  <w:tcW w:w="1500" w:type="dxa"/>
                </w:tcPr>
                <w:p w14:paraId="43FC0251">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7B5EA749">
                  <w:pPr>
                    <w:rPr>
                      <w:rFonts w:ascii="华文仿宋" w:hAnsi="华文仿宋" w:eastAsia="华文仿宋" w:cs="华文仿宋"/>
                      <w:sz w:val="24"/>
                      <w:szCs w:val="32"/>
                    </w:rPr>
                  </w:pPr>
                  <w:r>
                    <w:rPr>
                      <w:rFonts w:hint="eastAsia" w:ascii="华文仿宋" w:hAnsi="华文仿宋" w:eastAsia="华文仿宋" w:cs="华文仿宋"/>
                      <w:sz w:val="24"/>
                      <w:szCs w:val="32"/>
                    </w:rPr>
                    <w:t>PC3</w:t>
                  </w:r>
                </w:p>
              </w:tc>
              <w:tc>
                <w:tcPr>
                  <w:tcW w:w="2082" w:type="dxa"/>
                </w:tcPr>
                <w:p w14:paraId="4B08DA56">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r w14:paraId="2AF3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1660679">
                  <w:pPr>
                    <w:rPr>
                      <w:rFonts w:ascii="华文仿宋" w:hAnsi="华文仿宋" w:eastAsia="华文仿宋" w:cs="华文仿宋"/>
                      <w:sz w:val="24"/>
                      <w:szCs w:val="32"/>
                    </w:rPr>
                  </w:pPr>
                  <w:r>
                    <w:rPr>
                      <w:rFonts w:hint="eastAsia" w:ascii="华文仿宋" w:hAnsi="华文仿宋" w:eastAsia="华文仿宋" w:cs="华文仿宋"/>
                      <w:sz w:val="24"/>
                      <w:szCs w:val="32"/>
                    </w:rPr>
                    <w:t>3</w:t>
                  </w:r>
                </w:p>
              </w:tc>
              <w:tc>
                <w:tcPr>
                  <w:tcW w:w="1500" w:type="dxa"/>
                </w:tcPr>
                <w:p w14:paraId="432D5FB6">
                  <w:pPr>
                    <w:rPr>
                      <w:rFonts w:ascii="华文仿宋" w:hAnsi="华文仿宋" w:eastAsia="华文仿宋" w:cs="华文仿宋"/>
                      <w:sz w:val="24"/>
                      <w:szCs w:val="32"/>
                    </w:rPr>
                  </w:pPr>
                  <w:r>
                    <w:rPr>
                      <w:rFonts w:hint="eastAsia" w:ascii="华文仿宋" w:hAnsi="华文仿宋" w:eastAsia="华文仿宋" w:cs="华文仿宋"/>
                      <w:sz w:val="24"/>
                      <w:szCs w:val="32"/>
                    </w:rPr>
                    <w:t>PC2</w:t>
                  </w:r>
                </w:p>
              </w:tc>
              <w:tc>
                <w:tcPr>
                  <w:tcW w:w="1755" w:type="dxa"/>
                </w:tcPr>
                <w:p w14:paraId="6828D4A8">
                  <w:pPr>
                    <w:rPr>
                      <w:rFonts w:ascii="华文仿宋" w:hAnsi="华文仿宋" w:eastAsia="华文仿宋" w:cs="华文仿宋"/>
                      <w:sz w:val="24"/>
                      <w:szCs w:val="32"/>
                    </w:rPr>
                  </w:pPr>
                  <w:r>
                    <w:rPr>
                      <w:rFonts w:hint="eastAsia" w:ascii="华文仿宋" w:hAnsi="华文仿宋" w:eastAsia="华文仿宋" w:cs="华文仿宋"/>
                      <w:sz w:val="24"/>
                      <w:szCs w:val="32"/>
                    </w:rPr>
                    <w:t>PC3</w:t>
                  </w:r>
                </w:p>
              </w:tc>
              <w:tc>
                <w:tcPr>
                  <w:tcW w:w="2082" w:type="dxa"/>
                </w:tcPr>
                <w:p w14:paraId="1CC15969">
                  <w:pPr>
                    <w:rPr>
                      <w:rFonts w:ascii="华文仿宋" w:hAnsi="华文仿宋" w:eastAsia="华文仿宋" w:cs="华文仿宋"/>
                      <w:sz w:val="24"/>
                      <w:szCs w:val="32"/>
                    </w:rPr>
                  </w:pPr>
                  <w:r>
                    <w:rPr>
                      <w:rFonts w:hint="eastAsia" w:ascii="华文仿宋" w:hAnsi="华文仿宋" w:eastAsia="华文仿宋" w:cs="华文仿宋"/>
                      <w:sz w:val="24"/>
                      <w:szCs w:val="32"/>
                      <w:lang w:val="en-US" w:eastAsia="zh-CN"/>
                    </w:rPr>
                    <w:t>通</w:t>
                  </w:r>
                </w:p>
              </w:tc>
            </w:tr>
          </w:tbl>
          <w:p w14:paraId="77842368">
            <w:pPr>
              <w:rPr>
                <w:rFonts w:ascii="华文仿宋" w:hAnsi="华文仿宋" w:eastAsia="华文仿宋" w:cs="华文仿宋"/>
                <w:sz w:val="24"/>
                <w:szCs w:val="32"/>
              </w:rPr>
            </w:pPr>
          </w:p>
          <w:p w14:paraId="79DA63C9">
            <w:pPr>
              <w:rPr>
                <w:rFonts w:ascii="华文仿宋" w:hAnsi="华文仿宋" w:eastAsia="华文仿宋" w:cs="华文仿宋"/>
                <w:b/>
                <w:bCs/>
                <w:sz w:val="28"/>
                <w:szCs w:val="36"/>
              </w:rPr>
            </w:pPr>
          </w:p>
          <w:p w14:paraId="59297C66">
            <w:pPr>
              <w:rPr>
                <w:rFonts w:ascii="华文仿宋" w:hAnsi="华文仿宋" w:eastAsia="华文仿宋" w:cs="华文仿宋"/>
                <w:b/>
                <w:bCs/>
                <w:sz w:val="28"/>
                <w:szCs w:val="36"/>
              </w:rPr>
            </w:pPr>
          </w:p>
          <w:p w14:paraId="343D091D">
            <w:pPr>
              <w:rPr>
                <w:rFonts w:ascii="华文仿宋" w:hAnsi="华文仿宋" w:eastAsia="华文仿宋" w:cs="华文仿宋"/>
                <w:b/>
                <w:bCs/>
                <w:sz w:val="28"/>
                <w:szCs w:val="36"/>
              </w:rPr>
            </w:pPr>
          </w:p>
          <w:p w14:paraId="1AE534E8">
            <w:pPr>
              <w:rPr>
                <w:rFonts w:ascii="华文仿宋" w:hAnsi="华文仿宋" w:eastAsia="华文仿宋" w:cs="华文仿宋"/>
                <w:b/>
                <w:bCs/>
                <w:sz w:val="28"/>
                <w:szCs w:val="36"/>
              </w:rPr>
            </w:pPr>
          </w:p>
          <w:p w14:paraId="007198D9">
            <w:pPr>
              <w:rPr>
                <w:rFonts w:ascii="华文仿宋" w:hAnsi="华文仿宋" w:eastAsia="华文仿宋" w:cs="华文仿宋"/>
                <w:b/>
                <w:bCs/>
                <w:sz w:val="28"/>
                <w:szCs w:val="36"/>
              </w:rPr>
            </w:pPr>
          </w:p>
          <w:p w14:paraId="77A4A928">
            <w:pPr>
              <w:rPr>
                <w:rFonts w:ascii="华文仿宋" w:hAnsi="华文仿宋" w:eastAsia="华文仿宋" w:cs="华文仿宋"/>
                <w:b/>
                <w:bCs/>
                <w:sz w:val="28"/>
                <w:szCs w:val="36"/>
              </w:rPr>
            </w:pPr>
          </w:p>
          <w:p w14:paraId="422D0B6B">
            <w:pPr>
              <w:rPr>
                <w:rFonts w:hint="eastAsia" w:ascii="华文仿宋" w:hAnsi="华文仿宋" w:eastAsia="华文仿宋" w:cs="华文仿宋"/>
                <w:b/>
                <w:bCs/>
                <w:sz w:val="28"/>
                <w:szCs w:val="36"/>
              </w:rPr>
            </w:pPr>
          </w:p>
          <w:p w14:paraId="2C87CA7B">
            <w:pPr>
              <w:rPr>
                <w:rFonts w:ascii="华文仿宋" w:hAnsi="华文仿宋" w:eastAsia="华文仿宋" w:cs="华文仿宋"/>
                <w:sz w:val="24"/>
                <w:szCs w:val="32"/>
              </w:rPr>
            </w:pPr>
            <w:r>
              <w:rPr>
                <w:rFonts w:hint="eastAsia" w:ascii="华文仿宋" w:hAnsi="华文仿宋" w:eastAsia="华文仿宋" w:cs="华文仿宋"/>
                <w:sz w:val="24"/>
                <w:szCs w:val="32"/>
              </w:rPr>
              <w:t>（3）RIP动态路由协议自适应性分析：</w:t>
            </w:r>
          </w:p>
          <w:p w14:paraId="4BBEDE37">
            <w:pPr>
              <w:numPr>
                <w:ilvl w:val="0"/>
                <w:numId w:val="4"/>
              </w:numPr>
              <w:rPr>
                <w:rFonts w:ascii="华文仿宋" w:hAnsi="华文仿宋" w:eastAsia="华文仿宋" w:cs="华文仿宋"/>
                <w:sz w:val="24"/>
                <w:szCs w:val="32"/>
              </w:rPr>
            </w:pPr>
            <w:r>
              <w:rPr>
                <w:rFonts w:hint="eastAsia" w:ascii="华文仿宋" w:hAnsi="华文仿宋" w:eastAsia="华文仿宋" w:cs="华文仿宋"/>
                <w:sz w:val="24"/>
                <w:szCs w:val="32"/>
              </w:rPr>
              <w:t>在PC1上的命令行运行tracert 192.168.3.1 查看报文所传输的路径，在两条可达网络路径中（Path 1：R1-&gt;R2-&gt;R3， Path 2：R1-&gt;R4-&gt;R5-&gt;R3），报文选择Path 1还是Path2？请说明原因。</w:t>
            </w:r>
          </w:p>
          <w:p w14:paraId="6A9B3A2A">
            <w:pPr>
              <w:ind w:left="400"/>
              <w:rPr>
                <w:rFonts w:ascii="华文仿宋" w:hAnsi="华文仿宋" w:eastAsia="华文仿宋" w:cs="华文仿宋"/>
                <w:sz w:val="24"/>
                <w:szCs w:val="32"/>
              </w:rPr>
            </w:pPr>
            <w:r>
              <w:rPr>
                <w:rFonts w:hint="eastAsia" w:ascii="华文仿宋" w:hAnsi="华文仿宋" w:eastAsia="华文仿宋" w:cs="华文仿宋"/>
                <w:sz w:val="24"/>
                <w:szCs w:val="32"/>
              </w:rPr>
              <w:t>选择Path1</w:t>
            </w:r>
          </w:p>
          <w:p w14:paraId="563514FA">
            <w:pPr>
              <w:numPr>
                <w:numId w:val="0"/>
              </w:numPr>
              <w:ind w:left="400" w:leftChars="0"/>
              <w:rPr>
                <w:rFonts w:ascii="华文仿宋" w:hAnsi="华文仿宋" w:eastAsia="华文仿宋" w:cs="华文仿宋"/>
                <w:sz w:val="24"/>
                <w:szCs w:val="32"/>
              </w:rPr>
            </w:pPr>
            <w:r>
              <w:drawing>
                <wp:inline distT="0" distB="0" distL="114300" distR="114300">
                  <wp:extent cx="5955665" cy="1725930"/>
                  <wp:effectExtent l="0" t="0" r="6985" b="762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
                          <a:stretch>
                            <a:fillRect/>
                          </a:stretch>
                        </pic:blipFill>
                        <pic:spPr>
                          <a:xfrm>
                            <a:off x="0" y="0"/>
                            <a:ext cx="5955665" cy="1725930"/>
                          </a:xfrm>
                          <a:prstGeom prst="rect">
                            <a:avLst/>
                          </a:prstGeom>
                          <a:noFill/>
                          <a:ln>
                            <a:noFill/>
                          </a:ln>
                        </pic:spPr>
                      </pic:pic>
                    </a:graphicData>
                  </a:graphic>
                </wp:inline>
              </w:drawing>
            </w:r>
          </w:p>
          <w:p w14:paraId="39A004B0">
            <w:pPr>
              <w:numPr>
                <w:ilvl w:val="0"/>
                <w:numId w:val="4"/>
              </w:numPr>
              <w:rPr>
                <w:rFonts w:ascii="华文仿宋" w:hAnsi="华文仿宋" w:eastAsia="华文仿宋" w:cs="华文仿宋"/>
                <w:sz w:val="24"/>
                <w:szCs w:val="32"/>
              </w:rPr>
            </w:pPr>
            <w:r>
              <w:rPr>
                <w:rFonts w:hint="eastAsia" w:ascii="华文仿宋" w:hAnsi="华文仿宋" w:eastAsia="华文仿宋" w:cs="华文仿宋"/>
                <w:sz w:val="24"/>
                <w:szCs w:val="32"/>
              </w:rPr>
              <w:t>将R2与R3路由器之间的连线删除，在路由器R1上  用display  ip routing-table protocol rip查看路由信息有什么变化，在PC1上运行tracert 192.168.3.1，查看路径是否发生变化，说明了RIP的什么特性。</w:t>
            </w:r>
          </w:p>
          <w:p w14:paraId="5C15A487">
            <w:pPr>
              <w:ind w:left="400"/>
              <w:rPr>
                <w:rFonts w:ascii="华文仿宋" w:hAnsi="华文仿宋" w:eastAsia="华文仿宋" w:cs="华文仿宋"/>
                <w:color w:val="000000" w:themeColor="text1"/>
                <w:sz w:val="24"/>
                <w:szCs w:val="32"/>
                <w14:textFill>
                  <w14:solidFill>
                    <w14:schemeClr w14:val="tx1"/>
                  </w14:solidFill>
                </w14:textFill>
              </w:rPr>
            </w:pPr>
            <w:r>
              <w:rPr>
                <w:rFonts w:hint="eastAsia" w:ascii="华文仿宋" w:hAnsi="华文仿宋" w:eastAsia="华文仿宋" w:cs="华文仿宋"/>
                <w:color w:val="000000" w:themeColor="text1"/>
                <w:sz w:val="24"/>
                <w:szCs w:val="32"/>
                <w14:textFill>
                  <w14:solidFill>
                    <w14:schemeClr w14:val="tx1"/>
                  </w14:solidFill>
                </w14:textFill>
              </w:rPr>
              <w:t>删除之后路由信息上少了到达10.0.2.0的路由信息，因为该段已不存在；</w:t>
            </w:r>
          </w:p>
          <w:p w14:paraId="4555B6E5">
            <w:pPr>
              <w:ind w:left="400"/>
              <w:rPr>
                <w:rFonts w:ascii="华文仿宋" w:hAnsi="华文仿宋" w:eastAsia="华文仿宋" w:cs="华文仿宋"/>
                <w:color w:val="000000" w:themeColor="text1"/>
                <w:sz w:val="24"/>
                <w:szCs w:val="32"/>
                <w14:textFill>
                  <w14:solidFill>
                    <w14:schemeClr w14:val="tx1"/>
                  </w14:solidFill>
                </w14:textFill>
              </w:rPr>
            </w:pPr>
            <w:r>
              <w:rPr>
                <w:rFonts w:hint="eastAsia" w:ascii="华文仿宋" w:hAnsi="华文仿宋" w:eastAsia="华文仿宋" w:cs="华文仿宋"/>
                <w:color w:val="000000" w:themeColor="text1"/>
                <w:sz w:val="24"/>
                <w:szCs w:val="32"/>
                <w14:textFill>
                  <w14:solidFill>
                    <w14:schemeClr w14:val="tx1"/>
                  </w14:solidFill>
                </w14:textFill>
              </w:rPr>
              <w:t>再次运行tracert 192.168.3.1发现还能通，虽然原来的通路已不存在，但rip可以动态选择路径，选择了从PC1到PC3的另一条路径。</w:t>
            </w:r>
          </w:p>
          <w:p w14:paraId="0DA14464">
            <w:pPr>
              <w:numPr>
                <w:numId w:val="0"/>
              </w:numPr>
              <w:ind w:left="400" w:leftChars="0"/>
              <w:rPr>
                <w:rFonts w:ascii="华文仿宋" w:hAnsi="华文仿宋" w:eastAsia="华文仿宋" w:cs="华文仿宋"/>
                <w:sz w:val="24"/>
                <w:szCs w:val="32"/>
              </w:rPr>
            </w:pPr>
            <w:r>
              <w:drawing>
                <wp:inline distT="0" distB="0" distL="114300" distR="114300">
                  <wp:extent cx="5608320" cy="2918460"/>
                  <wp:effectExtent l="0" t="0" r="11430" b="1524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6"/>
                          <a:stretch>
                            <a:fillRect/>
                          </a:stretch>
                        </pic:blipFill>
                        <pic:spPr>
                          <a:xfrm>
                            <a:off x="0" y="0"/>
                            <a:ext cx="5608320" cy="2918460"/>
                          </a:xfrm>
                          <a:prstGeom prst="rect">
                            <a:avLst/>
                          </a:prstGeom>
                          <a:noFill/>
                          <a:ln>
                            <a:noFill/>
                          </a:ln>
                        </pic:spPr>
                      </pic:pic>
                    </a:graphicData>
                  </a:graphic>
                </wp:inline>
              </w:drawing>
            </w:r>
          </w:p>
          <w:p w14:paraId="50C28ED3">
            <w:pPr>
              <w:numPr>
                <w:ilvl w:val="0"/>
                <w:numId w:val="4"/>
              </w:numPr>
              <w:rPr>
                <w:rFonts w:ascii="华文仿宋" w:hAnsi="华文仿宋" w:eastAsia="华文仿宋" w:cs="华文仿宋"/>
                <w:sz w:val="24"/>
                <w:szCs w:val="32"/>
              </w:rPr>
            </w:pPr>
            <w:r>
              <w:rPr>
                <w:rFonts w:hint="eastAsia" w:ascii="华文仿宋" w:hAnsi="华文仿宋" w:eastAsia="华文仿宋" w:cs="华文仿宋"/>
                <w:sz w:val="24"/>
                <w:szCs w:val="32"/>
              </w:rPr>
              <w:t>在路由器R3上执行undo network 192.168.3.0 命令，在路由器R3上  用display  ip routing-table protocol rip，在R1上用display rip 1 database命令查看路由器上的路由信息有何变化。另外在PC1上用tracert  192.168.3.2 跟踪路由命令查看路由表的变化，执行在R3上执行network 192.168.3.0 命令，用display  rip 1 database 查看路由表的变化，此现象结果说明了RIP的什么特性。</w:t>
            </w:r>
          </w:p>
          <w:p w14:paraId="4FE94D0C">
            <w:pPr>
              <w:jc w:val="left"/>
              <w:rPr>
                <w:rFonts w:hint="default"/>
              </w:rPr>
            </w:pPr>
            <w:r>
              <w:rPr>
                <w:rFonts w:hint="default"/>
              </w:rPr>
              <w:drawing>
                <wp:inline distT="0" distB="0" distL="114300" distR="114300">
                  <wp:extent cx="5875020" cy="2939415"/>
                  <wp:effectExtent l="0" t="0" r="11430" b="1333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7"/>
                          <a:stretch>
                            <a:fillRect/>
                          </a:stretch>
                        </pic:blipFill>
                        <pic:spPr>
                          <a:xfrm>
                            <a:off x="0" y="0"/>
                            <a:ext cx="5875020" cy="2939415"/>
                          </a:xfrm>
                          <a:prstGeom prst="rect">
                            <a:avLst/>
                          </a:prstGeom>
                          <a:noFill/>
                          <a:ln>
                            <a:noFill/>
                          </a:ln>
                        </pic:spPr>
                      </pic:pic>
                    </a:graphicData>
                  </a:graphic>
                </wp:inline>
              </w:drawing>
            </w:r>
          </w:p>
          <w:p w14:paraId="4AF973CD">
            <w:pPr>
              <w:jc w:val="left"/>
              <w:rPr>
                <w:rFonts w:hint="eastAsia" w:ascii="华文仿宋" w:hAnsi="华文仿宋" w:eastAsia="华文仿宋" w:cs="华文仿宋"/>
                <w:color w:val="000000" w:themeColor="text1"/>
                <w:sz w:val="24"/>
                <w:szCs w:val="32"/>
                <w14:textFill>
                  <w14:solidFill>
                    <w14:schemeClr w14:val="tx1"/>
                  </w14:solidFill>
                </w14:textFill>
              </w:rPr>
            </w:pPr>
            <w:r>
              <w:rPr>
                <w:rFonts w:hint="eastAsia" w:ascii="华文仿宋" w:hAnsi="华文仿宋" w:eastAsia="华文仿宋" w:cs="华文仿宋"/>
                <w:color w:val="000000" w:themeColor="text1"/>
                <w:sz w:val="24"/>
                <w:szCs w:val="32"/>
                <w14:textFill>
                  <w14:solidFill>
                    <w14:schemeClr w14:val="tx1"/>
                  </w14:solidFill>
                </w14:textFill>
              </w:rPr>
              <w:t>发现没有192.168.3.0了，因为被undo了，再次执行tracert  192.168.3.2，不通，因为此时已经不能到达PC3，192.168.3.0这条路被断了。</w:t>
            </w:r>
          </w:p>
          <w:p w14:paraId="2F63BC38">
            <w:pPr>
              <w:ind w:firstLine="480" w:firstLineChars="200"/>
              <w:jc w:val="left"/>
              <w:rPr>
                <w:rFonts w:ascii="华文仿宋" w:hAnsi="华文仿宋" w:eastAsia="华文仿宋" w:cs="华文仿宋"/>
                <w:color w:val="000000" w:themeColor="text1"/>
                <w:sz w:val="24"/>
                <w:szCs w:val="32"/>
                <w14:textFill>
                  <w14:solidFill>
                    <w14:schemeClr w14:val="tx1"/>
                  </w14:solidFill>
                </w14:textFill>
              </w:rPr>
            </w:pPr>
            <w:r>
              <w:rPr>
                <w:rFonts w:ascii="华文仿宋" w:hAnsi="华文仿宋" w:eastAsia="华文仿宋" w:cs="华文仿宋"/>
                <w:color w:val="000000" w:themeColor="text1"/>
                <w:sz w:val="24"/>
                <w:szCs w:val="32"/>
                <w14:textFill>
                  <w14:solidFill>
                    <w14:schemeClr w14:val="tx1"/>
                  </w14:solidFill>
                </w14:textFill>
              </w:rPr>
              <w:t>再次执行network 192.168.3.0命令之后</w:t>
            </w:r>
            <w:r>
              <w:rPr>
                <w:rFonts w:hint="eastAsia" w:ascii="华文仿宋" w:hAnsi="华文仿宋" w:eastAsia="华文仿宋" w:cs="华文仿宋"/>
                <w:color w:val="000000" w:themeColor="text1"/>
                <w:sz w:val="24"/>
                <w:szCs w:val="32"/>
                <w14:textFill>
                  <w14:solidFill>
                    <w14:schemeClr w14:val="tx1"/>
                  </w14:solidFill>
                </w14:textFill>
              </w:rPr>
              <w:t>：</w:t>
            </w:r>
          </w:p>
          <w:p w14:paraId="49C18A3B">
            <w:pPr>
              <w:jc w:val="left"/>
              <w:rPr>
                <w:rFonts w:hint="eastAsia" w:ascii="华文仿宋" w:hAnsi="华文仿宋" w:eastAsia="华文仿宋" w:cs="华文仿宋"/>
                <w:color w:val="000000" w:themeColor="text1"/>
                <w:sz w:val="24"/>
                <w:szCs w:val="32"/>
                <w14:textFill>
                  <w14:solidFill>
                    <w14:schemeClr w14:val="tx1"/>
                  </w14:solidFill>
                </w14:textFill>
              </w:rPr>
            </w:pPr>
            <w:r>
              <w:drawing>
                <wp:inline distT="0" distB="0" distL="114300" distR="114300">
                  <wp:extent cx="5960110" cy="3474085"/>
                  <wp:effectExtent l="0" t="0" r="2540" b="1206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8"/>
                          <a:stretch>
                            <a:fillRect/>
                          </a:stretch>
                        </pic:blipFill>
                        <pic:spPr>
                          <a:xfrm>
                            <a:off x="0" y="0"/>
                            <a:ext cx="5960110" cy="3474085"/>
                          </a:xfrm>
                          <a:prstGeom prst="rect">
                            <a:avLst/>
                          </a:prstGeom>
                          <a:noFill/>
                          <a:ln>
                            <a:noFill/>
                          </a:ln>
                        </pic:spPr>
                      </pic:pic>
                    </a:graphicData>
                  </a:graphic>
                </wp:inline>
              </w:drawing>
            </w:r>
          </w:p>
          <w:p w14:paraId="6FB97D9F">
            <w:pPr>
              <w:jc w:val="left"/>
              <w:rPr>
                <w:rFonts w:ascii="华文楷体" w:hAnsi="华文楷体" w:eastAsia="华文楷体" w:cs="华文楷体"/>
                <w:sz w:val="24"/>
              </w:rPr>
            </w:pPr>
            <w:r>
              <w:rPr>
                <w:rFonts w:hint="eastAsia" w:ascii="华文楷体" w:hAnsi="华文楷体" w:eastAsia="华文楷体" w:cs="华文楷体"/>
                <w:sz w:val="24"/>
              </w:rPr>
              <w:t>发现被阻断的路又通了，和上述比，多了一条路径，这说明只有给rip赋予相应的网络号之后，才可以进行路由的广播以及更新。</w:t>
            </w:r>
          </w:p>
          <w:p w14:paraId="0E57FCEB">
            <w:pPr>
              <w:jc w:val="left"/>
              <w:rPr>
                <w:rFonts w:ascii="华文楷体" w:hAnsi="华文楷体" w:eastAsia="华文楷体" w:cs="华文楷体"/>
                <w:sz w:val="28"/>
                <w:szCs w:val="36"/>
              </w:rPr>
            </w:pPr>
          </w:p>
          <w:p w14:paraId="1BB5149F">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任务三：动态路由协议OSPF配置（20分）</w:t>
            </w:r>
          </w:p>
          <w:p w14:paraId="5034DA04">
            <w:pPr>
              <w:jc w:val="left"/>
              <w:rPr>
                <w:rFonts w:ascii="华文楷体" w:hAnsi="华文楷体" w:eastAsia="华文楷体" w:cs="华文楷体"/>
                <w:sz w:val="24"/>
                <w:szCs w:val="32"/>
              </w:rPr>
            </w:pPr>
            <w:r>
              <w:rPr>
                <w:rFonts w:hint="eastAsia" w:ascii="华文仿宋" w:hAnsi="华文仿宋" w:eastAsia="华文仿宋" w:cs="华文仿宋"/>
                <w:sz w:val="24"/>
                <w:szCs w:val="32"/>
              </w:rPr>
              <w:t>（1）写出在路由器R4配置OSPF协议的命令。</w:t>
            </w:r>
          </w:p>
          <w:p w14:paraId="78AE6089">
            <w:pPr>
              <w:ind w:firstLine="482" w:firstLineChars="200"/>
              <w:jc w:val="left"/>
              <w:rPr>
                <w:rFonts w:ascii="华文仿宋" w:hAnsi="华文仿宋" w:eastAsia="华文仿宋" w:cs="华文仿宋"/>
                <w:b/>
                <w:bCs/>
                <w:color w:val="000000" w:themeColor="text1"/>
                <w:sz w:val="24"/>
                <w:szCs w:val="32"/>
                <w14:textFill>
                  <w14:solidFill>
                    <w14:schemeClr w14:val="tx1"/>
                  </w14:solidFill>
                </w14:textFill>
              </w:rPr>
            </w:pPr>
            <w:r>
              <w:rPr>
                <w:rFonts w:hint="eastAsia" w:ascii="华文仿宋" w:hAnsi="华文仿宋" w:eastAsia="华文仿宋" w:cs="华文仿宋"/>
                <w:b/>
                <w:bCs/>
                <w:color w:val="000000" w:themeColor="text1"/>
                <w:sz w:val="24"/>
                <w:szCs w:val="32"/>
                <w14:textFill>
                  <w14:solidFill>
                    <w14:schemeClr w14:val="tx1"/>
                  </w14:solidFill>
                </w14:textFill>
              </w:rPr>
              <w:t xml:space="preserve">[R4]ospf  1 </w:t>
            </w:r>
          </w:p>
          <w:p w14:paraId="54BA711D">
            <w:pPr>
              <w:ind w:firstLine="482" w:firstLineChars="200"/>
              <w:jc w:val="left"/>
              <w:rPr>
                <w:rFonts w:ascii="华文仿宋" w:hAnsi="华文仿宋" w:eastAsia="华文仿宋" w:cs="华文仿宋"/>
                <w:b/>
                <w:bCs/>
                <w:color w:val="000000" w:themeColor="text1"/>
                <w:sz w:val="24"/>
                <w:szCs w:val="32"/>
                <w14:textFill>
                  <w14:solidFill>
                    <w14:schemeClr w14:val="tx1"/>
                  </w14:solidFill>
                </w14:textFill>
              </w:rPr>
            </w:pPr>
            <w:r>
              <w:rPr>
                <w:rFonts w:hint="eastAsia" w:ascii="华文仿宋" w:hAnsi="华文仿宋" w:eastAsia="华文仿宋" w:cs="华文仿宋"/>
                <w:b/>
                <w:bCs/>
                <w:color w:val="000000" w:themeColor="text1"/>
                <w:sz w:val="24"/>
                <w:szCs w:val="32"/>
                <w14:textFill>
                  <w14:solidFill>
                    <w14:schemeClr w14:val="tx1"/>
                  </w14:solidFill>
                </w14:textFill>
              </w:rPr>
              <w:t>[R4-ospf-1]area 0</w:t>
            </w:r>
          </w:p>
          <w:p w14:paraId="0F923D6E">
            <w:pPr>
              <w:ind w:firstLine="482" w:firstLineChars="200"/>
              <w:jc w:val="left"/>
              <w:rPr>
                <w:rFonts w:ascii="华文仿宋" w:hAnsi="华文仿宋" w:eastAsia="华文仿宋" w:cs="华文仿宋"/>
                <w:b/>
                <w:bCs/>
                <w:color w:val="000000" w:themeColor="text1"/>
                <w:sz w:val="24"/>
                <w:szCs w:val="32"/>
                <w14:textFill>
                  <w14:solidFill>
                    <w14:schemeClr w14:val="tx1"/>
                  </w14:solidFill>
                </w14:textFill>
              </w:rPr>
            </w:pPr>
            <w:r>
              <w:rPr>
                <w:rFonts w:hint="eastAsia" w:ascii="华文仿宋" w:hAnsi="华文仿宋" w:eastAsia="华文仿宋" w:cs="华文仿宋"/>
                <w:b/>
                <w:bCs/>
                <w:color w:val="000000" w:themeColor="text1"/>
                <w:sz w:val="24"/>
                <w:szCs w:val="32"/>
                <w14:textFill>
                  <w14:solidFill>
                    <w14:schemeClr w14:val="tx1"/>
                  </w14:solidFill>
                </w14:textFill>
              </w:rPr>
              <w:t>[R4-ospf-1-area-0.0.0.0]network 192.168.2.0 0.0.0.255</w:t>
            </w:r>
          </w:p>
          <w:p w14:paraId="784B5AE8">
            <w:pPr>
              <w:ind w:firstLine="482" w:firstLineChars="200"/>
              <w:jc w:val="left"/>
              <w:rPr>
                <w:rFonts w:ascii="华文仿宋" w:hAnsi="华文仿宋" w:eastAsia="华文仿宋" w:cs="华文仿宋"/>
                <w:b/>
                <w:bCs/>
                <w:color w:val="000000" w:themeColor="text1"/>
                <w:sz w:val="24"/>
                <w:szCs w:val="32"/>
                <w14:textFill>
                  <w14:solidFill>
                    <w14:schemeClr w14:val="tx1"/>
                  </w14:solidFill>
                </w14:textFill>
              </w:rPr>
            </w:pPr>
            <w:r>
              <w:rPr>
                <w:rFonts w:hint="eastAsia" w:ascii="华文仿宋" w:hAnsi="华文仿宋" w:eastAsia="华文仿宋" w:cs="华文仿宋"/>
                <w:b/>
                <w:bCs/>
                <w:color w:val="000000" w:themeColor="text1"/>
                <w:sz w:val="24"/>
                <w:szCs w:val="32"/>
                <w14:textFill>
                  <w14:solidFill>
                    <w14:schemeClr w14:val="tx1"/>
                  </w14:solidFill>
                </w14:textFill>
              </w:rPr>
              <w:t>[R4-ospf-1-area-0.0.0.0]network 10.0.5.0 0.0.0.255</w:t>
            </w:r>
          </w:p>
          <w:p w14:paraId="7DEB6E17">
            <w:pPr>
              <w:ind w:firstLine="482" w:firstLineChars="200"/>
              <w:jc w:val="left"/>
              <w:rPr>
                <w:rFonts w:ascii="华文仿宋" w:hAnsi="华文仿宋" w:eastAsia="华文仿宋" w:cs="华文仿宋"/>
                <w:b/>
                <w:bCs/>
                <w:color w:val="000000" w:themeColor="text1"/>
                <w:sz w:val="24"/>
                <w:szCs w:val="32"/>
                <w14:textFill>
                  <w14:solidFill>
                    <w14:schemeClr w14:val="tx1"/>
                  </w14:solidFill>
                </w14:textFill>
              </w:rPr>
            </w:pPr>
            <w:r>
              <w:rPr>
                <w:rFonts w:hint="eastAsia" w:ascii="华文仿宋" w:hAnsi="华文仿宋" w:eastAsia="华文仿宋" w:cs="华文仿宋"/>
                <w:b/>
                <w:bCs/>
                <w:color w:val="000000" w:themeColor="text1"/>
                <w:sz w:val="24"/>
                <w:szCs w:val="32"/>
                <w14:textFill>
                  <w14:solidFill>
                    <w14:schemeClr w14:val="tx1"/>
                  </w14:solidFill>
                </w14:textFill>
              </w:rPr>
              <w:t>[R4-ospf-1-area-0.0.0.0]network 10.0.3.0 0.0.0.255</w:t>
            </w:r>
          </w:p>
          <w:p w14:paraId="2AB31EB9">
            <w:pPr>
              <w:jc w:val="left"/>
              <w:rPr>
                <w:rFonts w:ascii="华文仿宋" w:hAnsi="华文仿宋" w:eastAsia="华文仿宋" w:cs="华文仿宋"/>
                <w:b/>
                <w:bCs/>
                <w:sz w:val="28"/>
                <w:szCs w:val="36"/>
              </w:rPr>
            </w:pPr>
          </w:p>
          <w:p w14:paraId="16D08E9F">
            <w:pPr>
              <w:jc w:val="left"/>
              <w:rPr>
                <w:rFonts w:ascii="华文仿宋" w:hAnsi="华文仿宋" w:eastAsia="华文仿宋" w:cs="华文仿宋"/>
                <w:b/>
                <w:bCs/>
                <w:sz w:val="28"/>
                <w:szCs w:val="36"/>
              </w:rPr>
            </w:pPr>
          </w:p>
          <w:p w14:paraId="41AB40B5">
            <w:pPr>
              <w:jc w:val="left"/>
              <w:rPr>
                <w:rFonts w:ascii="华文仿宋" w:hAnsi="华文仿宋" w:eastAsia="华文仿宋" w:cs="华文仿宋"/>
                <w:b/>
                <w:bCs/>
                <w:sz w:val="28"/>
                <w:szCs w:val="36"/>
              </w:rPr>
            </w:pPr>
          </w:p>
          <w:p w14:paraId="73504B6D">
            <w:pPr>
              <w:jc w:val="left"/>
              <w:rPr>
                <w:rFonts w:ascii="华文仿宋" w:hAnsi="华文仿宋" w:eastAsia="华文仿宋" w:cs="华文仿宋"/>
                <w:sz w:val="24"/>
                <w:szCs w:val="32"/>
              </w:rPr>
            </w:pPr>
            <w:r>
              <w:rPr>
                <w:rFonts w:hint="eastAsia" w:ascii="华文仿宋" w:hAnsi="华文仿宋" w:eastAsia="华文仿宋" w:cs="华文仿宋"/>
                <w:sz w:val="24"/>
                <w:szCs w:val="32"/>
              </w:rPr>
              <w:t>（2）用wireshark抓包分析，有几种类型的OSPF报文，各自的作用是什么。</w:t>
            </w:r>
          </w:p>
          <w:p w14:paraId="0F22C164">
            <w:pPr>
              <w:ind w:firstLine="560" w:firstLineChars="200"/>
              <w:jc w:val="left"/>
              <w:rPr>
                <w:rFonts w:ascii="华文仿宋" w:hAnsi="华文仿宋" w:eastAsia="华文仿宋" w:cs="华文仿宋"/>
                <w:b w:val="0"/>
                <w:bCs w:val="0"/>
                <w:color w:val="000000" w:themeColor="text1"/>
                <w:sz w:val="28"/>
                <w:szCs w:val="28"/>
                <w14:textFill>
                  <w14:solidFill>
                    <w14:schemeClr w14:val="tx1"/>
                  </w14:solidFill>
                </w14:textFill>
              </w:rPr>
            </w:pPr>
            <w:r>
              <w:rPr>
                <w:rFonts w:hint="eastAsia" w:ascii="华文仿宋" w:hAnsi="华文仿宋" w:eastAsia="华文仿宋" w:cs="华文仿宋"/>
                <w:b w:val="0"/>
                <w:bCs w:val="0"/>
                <w:color w:val="000000" w:themeColor="text1"/>
                <w:sz w:val="28"/>
                <w:szCs w:val="28"/>
                <w14:textFill>
                  <w14:solidFill>
                    <w14:schemeClr w14:val="tx1"/>
                  </w14:solidFill>
                </w14:textFill>
              </w:rPr>
              <w:t>5种。</w:t>
            </w:r>
          </w:p>
          <w:p w14:paraId="4361D7D2">
            <w:pPr>
              <w:ind w:firstLine="560" w:firstLineChars="200"/>
              <w:jc w:val="left"/>
              <w:rPr>
                <w:rFonts w:ascii="华文仿宋" w:hAnsi="华文仿宋" w:eastAsia="华文仿宋" w:cs="华文仿宋"/>
                <w:b w:val="0"/>
                <w:bCs w:val="0"/>
                <w:color w:val="000000" w:themeColor="text1"/>
                <w:sz w:val="28"/>
                <w:szCs w:val="28"/>
                <w14:textFill>
                  <w14:solidFill>
                    <w14:schemeClr w14:val="tx1"/>
                  </w14:solidFill>
                </w14:textFill>
              </w:rPr>
            </w:pPr>
            <w:r>
              <w:rPr>
                <w:rFonts w:hint="eastAsia" w:ascii="华文仿宋" w:hAnsi="华文仿宋" w:eastAsia="华文仿宋" w:cs="华文仿宋"/>
                <w:b w:val="0"/>
                <w:bCs w:val="0"/>
                <w:color w:val="000000" w:themeColor="text1"/>
                <w:sz w:val="28"/>
                <w:szCs w:val="28"/>
                <w14:textFill>
                  <w14:solidFill>
                    <w14:schemeClr w14:val="tx1"/>
                  </w14:solidFill>
                </w14:textFill>
              </w:rPr>
              <w:t>1.问候(Hello)分组，用来发现和维持邻站的可达性。</w:t>
            </w:r>
          </w:p>
          <w:p w14:paraId="1BA15980">
            <w:pPr>
              <w:ind w:firstLine="560" w:firstLineChars="200"/>
              <w:jc w:val="left"/>
              <w:rPr>
                <w:rFonts w:ascii="华文仿宋" w:hAnsi="华文仿宋" w:eastAsia="华文仿宋" w:cs="华文仿宋"/>
                <w:b w:val="0"/>
                <w:bCs w:val="0"/>
                <w:color w:val="000000" w:themeColor="text1"/>
                <w:sz w:val="28"/>
                <w:szCs w:val="28"/>
                <w14:textFill>
                  <w14:solidFill>
                    <w14:schemeClr w14:val="tx1"/>
                  </w14:solidFill>
                </w14:textFill>
              </w:rPr>
            </w:pPr>
            <w:r>
              <w:rPr>
                <w:rFonts w:hint="eastAsia" w:ascii="华文仿宋" w:hAnsi="华文仿宋" w:eastAsia="华文仿宋" w:cs="华文仿宋"/>
                <w:b w:val="0"/>
                <w:bCs w:val="0"/>
                <w:color w:val="000000" w:themeColor="text1"/>
                <w:sz w:val="28"/>
                <w:szCs w:val="28"/>
                <w14:textFill>
                  <w14:solidFill>
                    <w14:schemeClr w14:val="tx1"/>
                  </w14:solidFill>
                </w14:textFill>
              </w:rPr>
              <w:t>2.数据库描述(Database Description)分组，向邻站给出自己的链路状态数据库中的所有链路状态项目的摘要信息。</w:t>
            </w:r>
          </w:p>
          <w:p w14:paraId="17F33E8C">
            <w:pPr>
              <w:ind w:firstLine="560" w:firstLineChars="200"/>
              <w:jc w:val="left"/>
              <w:rPr>
                <w:rFonts w:ascii="华文仿宋" w:hAnsi="华文仿宋" w:eastAsia="华文仿宋" w:cs="华文仿宋"/>
                <w:b w:val="0"/>
                <w:bCs w:val="0"/>
                <w:color w:val="000000" w:themeColor="text1"/>
                <w:sz w:val="28"/>
                <w:szCs w:val="28"/>
                <w14:textFill>
                  <w14:solidFill>
                    <w14:schemeClr w14:val="tx1"/>
                  </w14:solidFill>
                </w14:textFill>
              </w:rPr>
            </w:pPr>
            <w:r>
              <w:rPr>
                <w:rFonts w:hint="eastAsia" w:ascii="华文仿宋" w:hAnsi="华文仿宋" w:eastAsia="华文仿宋" w:cs="华文仿宋"/>
                <w:b w:val="0"/>
                <w:bCs w:val="0"/>
                <w:color w:val="000000" w:themeColor="text1"/>
                <w:sz w:val="28"/>
                <w:szCs w:val="28"/>
                <w14:textFill>
                  <w14:solidFill>
                    <w14:schemeClr w14:val="tx1"/>
                  </w14:solidFill>
                </w14:textFill>
              </w:rPr>
              <w:t>3.链路状态请求(Link State Request)分组，向对方请求发送某些链路状态项曰的详细信息。</w:t>
            </w:r>
          </w:p>
          <w:p w14:paraId="69B3396E">
            <w:pPr>
              <w:ind w:firstLine="560" w:firstLineChars="200"/>
              <w:jc w:val="left"/>
              <w:rPr>
                <w:rFonts w:ascii="华文仿宋" w:hAnsi="华文仿宋" w:eastAsia="华文仿宋" w:cs="华文仿宋"/>
                <w:b w:val="0"/>
                <w:bCs w:val="0"/>
                <w:color w:val="000000" w:themeColor="text1"/>
                <w:sz w:val="28"/>
                <w:szCs w:val="28"/>
                <w14:textFill>
                  <w14:solidFill>
                    <w14:schemeClr w14:val="tx1"/>
                  </w14:solidFill>
                </w14:textFill>
              </w:rPr>
            </w:pPr>
            <w:r>
              <w:rPr>
                <w:rFonts w:hint="eastAsia" w:ascii="华文仿宋" w:hAnsi="华文仿宋" w:eastAsia="华文仿宋" w:cs="华文仿宋"/>
                <w:b w:val="0"/>
                <w:bCs w:val="0"/>
                <w:color w:val="000000" w:themeColor="text1"/>
                <w:sz w:val="28"/>
                <w:szCs w:val="28"/>
                <w14:textFill>
                  <w14:solidFill>
                    <w14:schemeClr w14:val="tx1"/>
                  </w14:solidFill>
                </w14:textFill>
              </w:rPr>
              <w:t>4.链路状态更新(Link State Update)分组，用洪泛法对全网更新链路状态。这种分组是最复杂的，也是OSPF协议最核心的部分。路由器使用这种分组将其链路状态通知给邻站。</w:t>
            </w:r>
          </w:p>
          <w:p w14:paraId="24E23346">
            <w:pPr>
              <w:jc w:val="left"/>
              <w:rPr>
                <w:rFonts w:ascii="华文楷体" w:hAnsi="华文楷体" w:eastAsia="华文楷体" w:cs="华文楷体"/>
                <w:b w:val="0"/>
                <w:bCs w:val="0"/>
                <w:sz w:val="28"/>
                <w:szCs w:val="28"/>
              </w:rPr>
            </w:pPr>
            <w:r>
              <w:rPr>
                <w:rFonts w:hint="eastAsia" w:ascii="华文仿宋" w:hAnsi="华文仿宋" w:eastAsia="华文仿宋" w:cs="华文仿宋"/>
                <w:b w:val="0"/>
                <w:bCs w:val="0"/>
                <w:color w:val="000000" w:themeColor="text1"/>
                <w:sz w:val="28"/>
                <w:szCs w:val="28"/>
                <w14:textFill>
                  <w14:solidFill>
                    <w14:schemeClr w14:val="tx1"/>
                  </w14:solidFill>
                </w14:textFill>
              </w:rPr>
              <w:t>5.链路状态确认(Link State Acknowledgment)分组，对链路更新分组的确认。</w:t>
            </w:r>
          </w:p>
          <w:p w14:paraId="170A1F31">
            <w:pPr>
              <w:jc w:val="left"/>
              <w:rPr>
                <w:rFonts w:ascii="华文楷体" w:hAnsi="华文楷体" w:eastAsia="华文楷体" w:cs="华文楷体"/>
                <w:sz w:val="28"/>
                <w:szCs w:val="36"/>
              </w:rPr>
            </w:pPr>
          </w:p>
          <w:p w14:paraId="2484DC62">
            <w:pPr>
              <w:jc w:val="left"/>
              <w:rPr>
                <w:rFonts w:ascii="华文楷体" w:hAnsi="华文楷体" w:eastAsia="华文楷体" w:cs="华文楷体"/>
                <w:sz w:val="28"/>
                <w:szCs w:val="36"/>
              </w:rPr>
            </w:pPr>
          </w:p>
          <w:p w14:paraId="177F64AC">
            <w:pPr>
              <w:jc w:val="left"/>
              <w:rPr>
                <w:rFonts w:ascii="华文楷体" w:hAnsi="华文楷体" w:eastAsia="华文楷体" w:cs="华文楷体"/>
                <w:sz w:val="28"/>
                <w:szCs w:val="36"/>
              </w:rPr>
            </w:pPr>
          </w:p>
          <w:p w14:paraId="1861A6F7">
            <w:pPr>
              <w:jc w:val="left"/>
              <w:rPr>
                <w:rFonts w:ascii="华文仿宋" w:hAnsi="华文仿宋" w:eastAsia="华文仿宋" w:cs="华文仿宋"/>
                <w:sz w:val="24"/>
                <w:szCs w:val="32"/>
              </w:rPr>
            </w:pPr>
            <w:r>
              <w:rPr>
                <w:rFonts w:hint="eastAsia" w:ascii="华文仿宋" w:hAnsi="华文仿宋" w:eastAsia="华文仿宋" w:cs="华文仿宋"/>
                <w:sz w:val="24"/>
                <w:szCs w:val="32"/>
              </w:rPr>
              <w:t>（3）进行网络的连通性测试。</w:t>
            </w:r>
          </w:p>
          <w:tbl>
            <w:tblPr>
              <w:tblStyle w:val="5"/>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500"/>
              <w:gridCol w:w="1755"/>
              <w:gridCol w:w="2082"/>
            </w:tblGrid>
            <w:tr w14:paraId="1FF31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7E24BEB3">
                  <w:pPr>
                    <w:rPr>
                      <w:rFonts w:ascii="华文仿宋" w:hAnsi="华文仿宋" w:eastAsia="华文仿宋" w:cs="华文仿宋"/>
                      <w:sz w:val="24"/>
                      <w:szCs w:val="32"/>
                    </w:rPr>
                  </w:pPr>
                  <w:r>
                    <w:rPr>
                      <w:rFonts w:hint="eastAsia" w:ascii="华文仿宋" w:hAnsi="华文仿宋" w:eastAsia="华文仿宋" w:cs="华文仿宋"/>
                      <w:sz w:val="24"/>
                      <w:szCs w:val="32"/>
                    </w:rPr>
                    <w:t>序号</w:t>
                  </w:r>
                </w:p>
              </w:tc>
              <w:tc>
                <w:tcPr>
                  <w:tcW w:w="1500" w:type="dxa"/>
                </w:tcPr>
                <w:p w14:paraId="7D84FE05">
                  <w:pPr>
                    <w:rPr>
                      <w:rFonts w:ascii="华文仿宋" w:hAnsi="华文仿宋" w:eastAsia="华文仿宋" w:cs="华文仿宋"/>
                      <w:sz w:val="24"/>
                      <w:szCs w:val="32"/>
                    </w:rPr>
                  </w:pPr>
                  <w:r>
                    <w:rPr>
                      <w:rFonts w:hint="eastAsia" w:ascii="华文仿宋" w:hAnsi="华文仿宋" w:eastAsia="华文仿宋" w:cs="华文仿宋"/>
                      <w:sz w:val="24"/>
                      <w:szCs w:val="32"/>
                    </w:rPr>
                    <w:t>源主机</w:t>
                  </w:r>
                </w:p>
              </w:tc>
              <w:tc>
                <w:tcPr>
                  <w:tcW w:w="1755" w:type="dxa"/>
                </w:tcPr>
                <w:p w14:paraId="13A04A88">
                  <w:pPr>
                    <w:rPr>
                      <w:rFonts w:ascii="华文仿宋" w:hAnsi="华文仿宋" w:eastAsia="华文仿宋" w:cs="华文仿宋"/>
                      <w:sz w:val="24"/>
                      <w:szCs w:val="32"/>
                    </w:rPr>
                  </w:pPr>
                  <w:r>
                    <w:rPr>
                      <w:rFonts w:hint="eastAsia" w:ascii="华文仿宋" w:hAnsi="华文仿宋" w:eastAsia="华文仿宋" w:cs="华文仿宋"/>
                      <w:sz w:val="24"/>
                      <w:szCs w:val="32"/>
                    </w:rPr>
                    <w:t>目的主机</w:t>
                  </w:r>
                </w:p>
              </w:tc>
              <w:tc>
                <w:tcPr>
                  <w:tcW w:w="2082" w:type="dxa"/>
                </w:tcPr>
                <w:p w14:paraId="57FCF060">
                  <w:pPr>
                    <w:rPr>
                      <w:rFonts w:ascii="华文仿宋" w:hAnsi="华文仿宋" w:eastAsia="华文仿宋" w:cs="华文仿宋"/>
                      <w:sz w:val="24"/>
                      <w:szCs w:val="32"/>
                    </w:rPr>
                  </w:pPr>
                  <w:r>
                    <w:rPr>
                      <w:rFonts w:hint="eastAsia" w:ascii="华文仿宋" w:hAnsi="华文仿宋" w:eastAsia="华文仿宋" w:cs="华文仿宋"/>
                      <w:sz w:val="24"/>
                      <w:szCs w:val="32"/>
                    </w:rPr>
                    <w:t>Ping测试结果</w:t>
                  </w:r>
                </w:p>
              </w:tc>
            </w:tr>
            <w:tr w14:paraId="4AF5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3F8DCF5">
                  <w:pPr>
                    <w:rPr>
                      <w:rFonts w:ascii="华文仿宋" w:hAnsi="华文仿宋" w:eastAsia="华文仿宋" w:cs="华文仿宋"/>
                      <w:sz w:val="24"/>
                      <w:szCs w:val="32"/>
                    </w:rPr>
                  </w:pPr>
                  <w:r>
                    <w:rPr>
                      <w:rFonts w:hint="eastAsia" w:ascii="华文仿宋" w:hAnsi="华文仿宋" w:eastAsia="华文仿宋" w:cs="华文仿宋"/>
                      <w:sz w:val="24"/>
                      <w:szCs w:val="32"/>
                    </w:rPr>
                    <w:t>1</w:t>
                  </w:r>
                </w:p>
              </w:tc>
              <w:tc>
                <w:tcPr>
                  <w:tcW w:w="1500" w:type="dxa"/>
                </w:tcPr>
                <w:p w14:paraId="13CCDF48">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02BE6462">
                  <w:pPr>
                    <w:rPr>
                      <w:rFonts w:ascii="华文仿宋" w:hAnsi="华文仿宋" w:eastAsia="华文仿宋" w:cs="华文仿宋"/>
                      <w:sz w:val="24"/>
                      <w:szCs w:val="32"/>
                    </w:rPr>
                  </w:pPr>
                  <w:r>
                    <w:rPr>
                      <w:rFonts w:hint="eastAsia" w:ascii="华文仿宋" w:hAnsi="华文仿宋" w:eastAsia="华文仿宋" w:cs="华文仿宋"/>
                      <w:sz w:val="24"/>
                      <w:szCs w:val="32"/>
                    </w:rPr>
                    <w:t>PC2</w:t>
                  </w:r>
                </w:p>
              </w:tc>
              <w:tc>
                <w:tcPr>
                  <w:tcW w:w="2082" w:type="dxa"/>
                </w:tcPr>
                <w:p w14:paraId="7A9D07AC">
                  <w:pPr>
                    <w:rPr>
                      <w:rFonts w:ascii="华文仿宋" w:hAnsi="华文仿宋" w:eastAsia="华文仿宋" w:cs="华文仿宋"/>
                      <w:sz w:val="24"/>
                      <w:szCs w:val="32"/>
                    </w:rPr>
                  </w:pPr>
                  <w:r>
                    <w:rPr>
                      <w:rFonts w:hint="eastAsia" w:ascii="华文仿宋" w:hAnsi="华文仿宋" w:eastAsia="华文仿宋" w:cs="华文仿宋"/>
                      <w:sz w:val="24"/>
                      <w:szCs w:val="32"/>
                    </w:rPr>
                    <w:t>通</w:t>
                  </w:r>
                </w:p>
              </w:tc>
            </w:tr>
            <w:tr w14:paraId="36C1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361090C">
                  <w:pPr>
                    <w:rPr>
                      <w:rFonts w:ascii="华文仿宋" w:hAnsi="华文仿宋" w:eastAsia="华文仿宋" w:cs="华文仿宋"/>
                      <w:sz w:val="24"/>
                      <w:szCs w:val="32"/>
                    </w:rPr>
                  </w:pPr>
                  <w:r>
                    <w:rPr>
                      <w:rFonts w:hint="eastAsia" w:ascii="华文仿宋" w:hAnsi="华文仿宋" w:eastAsia="华文仿宋" w:cs="华文仿宋"/>
                      <w:sz w:val="24"/>
                      <w:szCs w:val="32"/>
                    </w:rPr>
                    <w:t>2</w:t>
                  </w:r>
                </w:p>
              </w:tc>
              <w:tc>
                <w:tcPr>
                  <w:tcW w:w="1500" w:type="dxa"/>
                </w:tcPr>
                <w:p w14:paraId="68C69E20">
                  <w:pPr>
                    <w:rPr>
                      <w:rFonts w:ascii="华文仿宋" w:hAnsi="华文仿宋" w:eastAsia="华文仿宋" w:cs="华文仿宋"/>
                      <w:sz w:val="24"/>
                      <w:szCs w:val="32"/>
                    </w:rPr>
                  </w:pPr>
                  <w:r>
                    <w:rPr>
                      <w:rFonts w:hint="eastAsia" w:ascii="华文仿宋" w:hAnsi="华文仿宋" w:eastAsia="华文仿宋" w:cs="华文仿宋"/>
                      <w:sz w:val="24"/>
                      <w:szCs w:val="32"/>
                    </w:rPr>
                    <w:t>PC1</w:t>
                  </w:r>
                </w:p>
              </w:tc>
              <w:tc>
                <w:tcPr>
                  <w:tcW w:w="1755" w:type="dxa"/>
                </w:tcPr>
                <w:p w14:paraId="6068EA1C">
                  <w:pPr>
                    <w:rPr>
                      <w:rFonts w:ascii="华文仿宋" w:hAnsi="华文仿宋" w:eastAsia="华文仿宋" w:cs="华文仿宋"/>
                      <w:sz w:val="24"/>
                      <w:szCs w:val="32"/>
                    </w:rPr>
                  </w:pPr>
                  <w:r>
                    <w:rPr>
                      <w:rFonts w:hint="eastAsia" w:ascii="华文仿宋" w:hAnsi="华文仿宋" w:eastAsia="华文仿宋" w:cs="华文仿宋"/>
                      <w:sz w:val="24"/>
                      <w:szCs w:val="32"/>
                    </w:rPr>
                    <w:t>PC3</w:t>
                  </w:r>
                </w:p>
              </w:tc>
              <w:tc>
                <w:tcPr>
                  <w:tcW w:w="2082" w:type="dxa"/>
                </w:tcPr>
                <w:p w14:paraId="23FA900F">
                  <w:pPr>
                    <w:rPr>
                      <w:rFonts w:ascii="华文仿宋" w:hAnsi="华文仿宋" w:eastAsia="华文仿宋" w:cs="华文仿宋"/>
                      <w:sz w:val="24"/>
                      <w:szCs w:val="32"/>
                    </w:rPr>
                  </w:pPr>
                  <w:r>
                    <w:rPr>
                      <w:rFonts w:hint="eastAsia" w:ascii="华文仿宋" w:hAnsi="华文仿宋" w:eastAsia="华文仿宋" w:cs="华文仿宋"/>
                      <w:sz w:val="24"/>
                      <w:szCs w:val="32"/>
                    </w:rPr>
                    <w:t>通</w:t>
                  </w:r>
                </w:p>
              </w:tc>
            </w:tr>
            <w:tr w14:paraId="46B6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80D6DF8">
                  <w:pPr>
                    <w:rPr>
                      <w:rFonts w:ascii="华文仿宋" w:hAnsi="华文仿宋" w:eastAsia="华文仿宋" w:cs="华文仿宋"/>
                      <w:sz w:val="24"/>
                      <w:szCs w:val="32"/>
                    </w:rPr>
                  </w:pPr>
                  <w:r>
                    <w:rPr>
                      <w:rFonts w:hint="eastAsia" w:ascii="华文仿宋" w:hAnsi="华文仿宋" w:eastAsia="华文仿宋" w:cs="华文仿宋"/>
                      <w:sz w:val="24"/>
                      <w:szCs w:val="32"/>
                    </w:rPr>
                    <w:t>3</w:t>
                  </w:r>
                </w:p>
              </w:tc>
              <w:tc>
                <w:tcPr>
                  <w:tcW w:w="1500" w:type="dxa"/>
                </w:tcPr>
                <w:p w14:paraId="6E61033C">
                  <w:pPr>
                    <w:rPr>
                      <w:rFonts w:ascii="华文仿宋" w:hAnsi="华文仿宋" w:eastAsia="华文仿宋" w:cs="华文仿宋"/>
                      <w:sz w:val="24"/>
                      <w:szCs w:val="32"/>
                    </w:rPr>
                  </w:pPr>
                  <w:r>
                    <w:rPr>
                      <w:rFonts w:hint="eastAsia" w:ascii="华文仿宋" w:hAnsi="华文仿宋" w:eastAsia="华文仿宋" w:cs="华文仿宋"/>
                      <w:sz w:val="24"/>
                      <w:szCs w:val="32"/>
                    </w:rPr>
                    <w:t>PC2</w:t>
                  </w:r>
                </w:p>
              </w:tc>
              <w:tc>
                <w:tcPr>
                  <w:tcW w:w="1755" w:type="dxa"/>
                </w:tcPr>
                <w:p w14:paraId="6E1E5B77">
                  <w:pPr>
                    <w:rPr>
                      <w:rFonts w:ascii="华文仿宋" w:hAnsi="华文仿宋" w:eastAsia="华文仿宋" w:cs="华文仿宋"/>
                      <w:sz w:val="24"/>
                      <w:szCs w:val="32"/>
                    </w:rPr>
                  </w:pPr>
                  <w:r>
                    <w:rPr>
                      <w:rFonts w:hint="eastAsia" w:ascii="华文仿宋" w:hAnsi="华文仿宋" w:eastAsia="华文仿宋" w:cs="华文仿宋"/>
                      <w:sz w:val="24"/>
                      <w:szCs w:val="32"/>
                    </w:rPr>
                    <w:t>PC3</w:t>
                  </w:r>
                </w:p>
              </w:tc>
              <w:tc>
                <w:tcPr>
                  <w:tcW w:w="2082" w:type="dxa"/>
                </w:tcPr>
                <w:p w14:paraId="7FDBC3D9">
                  <w:pPr>
                    <w:rPr>
                      <w:rFonts w:ascii="华文仿宋" w:hAnsi="华文仿宋" w:eastAsia="华文仿宋" w:cs="华文仿宋"/>
                      <w:sz w:val="24"/>
                      <w:szCs w:val="32"/>
                    </w:rPr>
                  </w:pPr>
                  <w:r>
                    <w:rPr>
                      <w:rFonts w:hint="eastAsia" w:ascii="华文仿宋" w:hAnsi="华文仿宋" w:eastAsia="华文仿宋" w:cs="华文仿宋"/>
                      <w:sz w:val="24"/>
                      <w:szCs w:val="32"/>
                    </w:rPr>
                    <w:t>通</w:t>
                  </w:r>
                </w:p>
              </w:tc>
            </w:tr>
          </w:tbl>
          <w:p w14:paraId="1B155AF5">
            <w:pPr>
              <w:jc w:val="left"/>
              <w:rPr>
                <w:rFonts w:ascii="华文楷体" w:hAnsi="华文楷体" w:eastAsia="华文楷体" w:cs="华文楷体"/>
                <w:sz w:val="28"/>
                <w:szCs w:val="36"/>
              </w:rPr>
            </w:pPr>
          </w:p>
          <w:p w14:paraId="6E603042">
            <w:pPr>
              <w:jc w:val="left"/>
              <w:rPr>
                <w:rFonts w:ascii="华文楷体" w:hAnsi="华文楷体" w:eastAsia="华文楷体" w:cs="华文楷体"/>
                <w:sz w:val="28"/>
                <w:szCs w:val="36"/>
              </w:rPr>
            </w:pPr>
          </w:p>
          <w:p w14:paraId="3145E1FB">
            <w:pPr>
              <w:jc w:val="left"/>
              <w:rPr>
                <w:rFonts w:ascii="华文楷体" w:hAnsi="华文楷体" w:eastAsia="华文楷体" w:cs="华文楷体"/>
                <w:sz w:val="28"/>
                <w:szCs w:val="36"/>
              </w:rPr>
            </w:pPr>
          </w:p>
          <w:p w14:paraId="60089DB7">
            <w:pPr>
              <w:jc w:val="left"/>
              <w:rPr>
                <w:rFonts w:ascii="华文楷体" w:hAnsi="华文楷体" w:eastAsia="华文楷体" w:cs="华文楷体"/>
                <w:sz w:val="24"/>
                <w:szCs w:val="32"/>
              </w:rPr>
            </w:pPr>
            <w:r>
              <w:rPr>
                <w:rFonts w:hint="eastAsia" w:ascii="华文仿宋" w:hAnsi="华文仿宋" w:eastAsia="华文仿宋" w:cs="华文仿宋"/>
                <w:b/>
                <w:bCs/>
                <w:sz w:val="28"/>
                <w:szCs w:val="36"/>
              </w:rPr>
              <w:t>四</w:t>
            </w:r>
            <w:r>
              <w:rPr>
                <w:rFonts w:ascii="华文仿宋" w:hAnsi="华文仿宋" w:eastAsia="华文仿宋" w:cs="华文仿宋"/>
                <w:b/>
                <w:bCs/>
                <w:sz w:val="28"/>
                <w:szCs w:val="36"/>
              </w:rPr>
              <w:t>、实验总结与扩展（共30分）</w:t>
            </w:r>
            <w:r>
              <w:rPr>
                <w:rFonts w:ascii="华文楷体" w:hAnsi="华文楷体" w:eastAsia="华文楷体" w:cs="华文楷体"/>
                <w:sz w:val="24"/>
                <w:szCs w:val="32"/>
              </w:rPr>
              <w:t xml:space="preserve"> </w:t>
            </w:r>
          </w:p>
          <w:p w14:paraId="65B49D9B">
            <w:pPr>
              <w:pStyle w:val="3"/>
              <w:widowControl/>
              <w:rPr>
                <w:rFonts w:ascii="华文仿宋" w:hAnsi="华文仿宋" w:eastAsia="华文仿宋" w:cs="华文仿宋"/>
                <w:kern w:val="2"/>
                <w:szCs w:val="32"/>
                <w:lang w:bidi="ar-SA"/>
              </w:rPr>
            </w:pPr>
            <w:r>
              <w:rPr>
                <w:rFonts w:hint="eastAsia" w:ascii="华文仿宋" w:hAnsi="华文仿宋" w:eastAsia="华文仿宋" w:cs="华文仿宋"/>
                <w:kern w:val="2"/>
                <w:szCs w:val="32"/>
                <w:lang w:bidi="ar-SA"/>
              </w:rPr>
              <w:t>（1）静态路由的工作原理是什么？（10 分）</w:t>
            </w:r>
          </w:p>
          <w:p w14:paraId="470BAB71">
            <w:pPr>
              <w:keepNext w:val="0"/>
              <w:keepLines w:val="0"/>
              <w:widowControl w:val="0"/>
              <w:numPr>
                <w:ilvl w:val="0"/>
                <w:numId w:val="0"/>
              </w:numPr>
              <w:suppressLineNumbers w:val="0"/>
              <w:spacing w:before="0" w:beforeAutospacing="0" w:after="0" w:afterAutospacing="0"/>
              <w:ind w:right="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网络管理员手动配置路由表：网络管理员根据网络拓扑和需求，手动配置路由器上的路由表。路由表中记录了目的网络的IP地址和下一跳路由器的IP地址。</w:t>
            </w:r>
          </w:p>
          <w:p w14:paraId="1F48CDF6">
            <w:pPr>
              <w:keepNext w:val="0"/>
              <w:keepLines w:val="0"/>
              <w:widowControl w:val="0"/>
              <w:numPr>
                <w:ilvl w:val="0"/>
                <w:numId w:val="0"/>
              </w:numPr>
              <w:suppressLineNumbers w:val="0"/>
              <w:spacing w:before="0" w:beforeAutospacing="0" w:after="0" w:afterAutospacing="0"/>
              <w:ind w:right="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数据包转发：当一个数据包到达路由器时，路由器会查看数据包的目的IP地址，并与路由表进行匹配。如果路由表中存在与目的地址匹配的条目，则路由器会将数据包发送到该条目指定的下一跳路由器。</w:t>
            </w:r>
          </w:p>
          <w:p w14:paraId="1506A692">
            <w:pPr>
              <w:keepNext w:val="0"/>
              <w:keepLines w:val="0"/>
              <w:widowControl w:val="0"/>
              <w:numPr>
                <w:ilvl w:val="0"/>
                <w:numId w:val="0"/>
              </w:numPr>
              <w:suppressLineNumbers w:val="0"/>
              <w:spacing w:before="0" w:beforeAutospacing="0" w:after="0" w:afterAutospacing="0"/>
              <w:ind w:right="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下一跳路由器的处理：下一跳路由器接收到数据包后，会再次根据路由表进行匹配，并将数据包转发给下一个合适的路由器，直到数据包到达目的网络。</w:t>
            </w:r>
          </w:p>
          <w:p w14:paraId="75C6474D">
            <w:pPr>
              <w:keepNext w:val="0"/>
              <w:keepLines w:val="0"/>
              <w:widowControl w:val="0"/>
              <w:numPr>
                <w:ilvl w:val="0"/>
                <w:numId w:val="0"/>
              </w:numPr>
              <w:suppressLineNumbers w:val="0"/>
              <w:spacing w:before="0" w:beforeAutospacing="0" w:after="0" w:afterAutospacing="0"/>
              <w:ind w:right="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路由表更新：在静态路由中，路由表不会自动更新。如果网络拓扑发生变化或者需要更改路由策略，网络管理员需要手动更新路由表。</w:t>
            </w:r>
          </w:p>
          <w:p w14:paraId="47DA76CE">
            <w:pPr>
              <w:keepNext w:val="0"/>
              <w:keepLines w:val="0"/>
              <w:widowControl w:val="0"/>
              <w:numPr>
                <w:ilvl w:val="0"/>
                <w:numId w:val="0"/>
              </w:numPr>
              <w:suppressLineNumbers w:val="0"/>
              <w:spacing w:before="0" w:beforeAutospacing="0" w:after="0" w:afterAutospacing="0"/>
              <w:ind w:right="0"/>
              <w:jc w:val="left"/>
              <w:rPr>
                <w:rFonts w:ascii="华文仿宋" w:hAnsi="华文仿宋" w:eastAsia="华文仿宋" w:cs="华文仿宋"/>
                <w:kern w:val="2"/>
                <w:szCs w:val="32"/>
                <w:lang w:bidi="ar-SA"/>
              </w:rPr>
            </w:pPr>
            <w:r>
              <w:rPr>
                <w:rFonts w:hint="eastAsia" w:ascii="宋体" w:hAnsi="宋体" w:eastAsia="宋体" w:cs="宋体"/>
                <w:b w:val="0"/>
                <w:bCs w:val="0"/>
                <w:kern w:val="2"/>
                <w:sz w:val="21"/>
                <w:szCs w:val="21"/>
                <w:lang w:val="en-US" w:eastAsia="zh-CN" w:bidi="ar-SA"/>
              </w:rPr>
              <w:t>总结来说，静态路由通过手动配置路由表来指定数据包的传输路径。虽然它对于简单的网络环境和小型网络来说比较方便，但在大规模复杂的网络中，静态路由的管理和维护工作将变得复杂和繁重。因此，在更大规模的网络环境中，通常会使用动态路由协议来自动调整和管理路由表。</w:t>
            </w:r>
          </w:p>
          <w:p w14:paraId="60C89A53">
            <w:pPr>
              <w:pStyle w:val="3"/>
              <w:widowControl/>
              <w:rPr>
                <w:rFonts w:ascii="华文仿宋" w:hAnsi="华文仿宋" w:eastAsia="华文仿宋" w:cs="华文仿宋"/>
                <w:kern w:val="2"/>
                <w:szCs w:val="32"/>
                <w:lang w:bidi="ar-SA"/>
              </w:rPr>
            </w:pPr>
            <w:r>
              <w:rPr>
                <w:rFonts w:hint="eastAsia" w:ascii="华文仿宋" w:hAnsi="华文仿宋" w:eastAsia="华文仿宋" w:cs="华文仿宋"/>
                <w:kern w:val="2"/>
                <w:szCs w:val="32"/>
                <w:lang w:bidi="ar-SA"/>
              </w:rPr>
              <w:t>（2）动态路由和静态路由协议有什么区别？（10 分）</w:t>
            </w:r>
          </w:p>
          <w:p w14:paraId="22CDB279">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区别：</w:t>
            </w:r>
          </w:p>
          <w:p w14:paraId="5AB1A37C">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1. 配置方式：静态路由需要手动配置路由表，管理员需要知道网络拓扑和路由信息，并手动添加路由条目。而动态路由则通过路由协议自动交换路由信息，路由器之间相互通信并自动更新路由表。</w:t>
            </w:r>
          </w:p>
          <w:p w14:paraId="7A29408A">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2. 路由信息更新：静态路由不会自动更新路由表，当网络拓扑变化时，管理员需要手动更新路由表。而动态路由使用路由协议，当网络拓扑发生变化时，路由器会自动感知并通知其他路由器进行路由表更新。</w:t>
            </w:r>
          </w:p>
          <w:p w14:paraId="0539F7DB">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3. 适应性：静态路由适用于简单的网络环境或者小型网络，它对网络流量和拓扑变化没有自动适应能力。而动态路由更适用于大规模复杂的网络环境，它可以根据网络状况自动调整路由，提供更好的灵活性和可扩展性。</w:t>
            </w:r>
          </w:p>
          <w:p w14:paraId="2F60D56B">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4. 管理和维护：静态路由需要手动配置和管理路由表，这对于大规模网络来说非常繁琐和容易出错。而动态路由使用路由协议自动管理和维护路由表，减轻了管理员的工作负担。</w:t>
            </w:r>
          </w:p>
          <w:p w14:paraId="4DAF1876">
            <w:pPr>
              <w:keepNext w:val="0"/>
              <w:keepLines w:val="0"/>
              <w:widowControl w:val="0"/>
              <w:numPr>
                <w:ilvl w:val="0"/>
                <w:numId w:val="0"/>
              </w:numPr>
              <w:suppressLineNumbers w:val="0"/>
              <w:spacing w:before="0" w:beforeAutospacing="0" w:after="0" w:afterAutospacing="0"/>
              <w:ind w:leftChars="0" w:right="0" w:rightChars="0"/>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5. 收敛时间：静态路由的收敛时间较长，因为当网络拓扑变化时，管理员需要手动更新路由表，而这个过程可能需要一定的时间。而动态路由的收敛时间更短，因为它可以自动检测网络变化并立即更新路由表。</w:t>
            </w:r>
          </w:p>
          <w:p w14:paraId="45CCF55B">
            <w:pPr>
              <w:keepNext w:val="0"/>
              <w:keepLines w:val="0"/>
              <w:widowControl w:val="0"/>
              <w:numPr>
                <w:ilvl w:val="0"/>
                <w:numId w:val="0"/>
              </w:numPr>
              <w:suppressLineNumbers w:val="0"/>
              <w:spacing w:before="0" w:beforeAutospacing="0" w:after="0" w:afterAutospacing="0"/>
              <w:ind w:leftChars="0" w:right="0" w:rightChars="0"/>
              <w:jc w:val="left"/>
              <w:rPr>
                <w:rFonts w:ascii="华文仿宋" w:hAnsi="华文仿宋" w:eastAsia="华文仿宋" w:cs="华文仿宋"/>
                <w:kern w:val="2"/>
                <w:szCs w:val="32"/>
                <w:lang w:bidi="ar-SA"/>
              </w:rPr>
            </w:pPr>
            <w:r>
              <w:rPr>
                <w:rFonts w:hint="eastAsia" w:ascii="宋体" w:hAnsi="宋体" w:eastAsia="宋体" w:cs="宋体"/>
                <w:b w:val="0"/>
                <w:bCs w:val="0"/>
                <w:kern w:val="2"/>
                <w:sz w:val="21"/>
                <w:szCs w:val="21"/>
                <w:lang w:val="en-US" w:eastAsia="zh-CN" w:bidi="ar-SA"/>
              </w:rPr>
              <w:t>总的来说，静态路由需要手动配置和管理路由表，适用于简单的网络环境；而动态路由通过路由协议自动交换和更新路由信息，适用于大规模复杂的网络环境，并具有更好的灵活性、可扩展性和管理效率。</w:t>
            </w:r>
            <w:bookmarkStart w:id="0" w:name="_GoBack"/>
            <w:bookmarkEnd w:id="0"/>
          </w:p>
          <w:p w14:paraId="3DDE7BEC">
            <w:pPr>
              <w:pStyle w:val="3"/>
              <w:widowControl/>
            </w:pPr>
            <w:r>
              <w:rPr>
                <w:rFonts w:hint="eastAsia" w:ascii="华文仿宋" w:hAnsi="华文仿宋" w:eastAsia="华文仿宋" w:cs="华文仿宋"/>
                <w:kern w:val="2"/>
                <w:szCs w:val="32"/>
                <w:lang w:bidi="ar-SA"/>
              </w:rPr>
              <w:t>（3）以高校校园网为例，其应选用 RIP 还是 OSPF 作为学校的路由交换协议？为什么？（10 分）</w:t>
            </w:r>
          </w:p>
          <w:p w14:paraId="7FF84BA9">
            <w:pPr>
              <w:ind w:firstLine="420" w:firstLineChars="200"/>
            </w:pPr>
            <w:r>
              <w:rPr>
                <w:rFonts w:hint="eastAsia"/>
              </w:rPr>
              <w:t>在高校校园网中，一般来说，OSPF（开放最短路径优先）是更常见和推荐的路由交换协议选择，而不是RIP（路由信息协议）。以下是选择OSPF的几个理由：</w:t>
            </w:r>
          </w:p>
          <w:p w14:paraId="657D574B">
            <w:pPr>
              <w:ind w:firstLine="420" w:firstLineChars="200"/>
            </w:pPr>
            <w:r>
              <w:rPr>
                <w:rFonts w:hint="eastAsia"/>
              </w:rPr>
              <w:t>支持更大规模的网络：OSPF适用于更大规模的网络，可以支持复杂的网络拓扑和大量的路由器。在高校校园网中，可能涉及多个校区、教学楼和宿舍楼之间的复杂网络连接，使用OSPF可以更好地处理这些复杂性。</w:t>
            </w:r>
          </w:p>
          <w:p w14:paraId="2C511474">
            <w:pPr>
              <w:ind w:firstLine="420" w:firstLineChars="200"/>
            </w:pPr>
            <w:r>
              <w:rPr>
                <w:rFonts w:hint="eastAsia"/>
              </w:rPr>
              <w:t>快速收敛：OSPF具有快速的收敛能力，当网络出现链路或节点故障时，它能够迅速更新路由表并重新计算最短路径，以确保数据能够快速传输。在校园网中，网络可靠性和快速恢复对于学生和教职员工的网络体验非常重要。</w:t>
            </w:r>
          </w:p>
          <w:p w14:paraId="0231F654">
            <w:pPr>
              <w:ind w:firstLine="420" w:firstLineChars="200"/>
            </w:pPr>
            <w:r>
              <w:rPr>
                <w:rFonts w:hint="eastAsia"/>
              </w:rPr>
              <w:t>灵活的分层设计：OSPF支持分层设计，可以将网络划分为多个区域（Area），每个区域内部使用自己独立的路由计算，减少了网络的复杂性和对带宽的需求。这在大型校园网中尤为重要，因为校园网可能需要跨越多个校区和楼宇。</w:t>
            </w:r>
          </w:p>
          <w:p w14:paraId="2B2B1CAD">
            <w:pPr>
              <w:ind w:firstLine="420" w:firstLineChars="200"/>
            </w:pPr>
            <w:r>
              <w:rPr>
                <w:rFonts w:hint="eastAsia"/>
              </w:rPr>
              <w:t>可扩展性：OSPF采用链路状态路由协议，通过交换链路状态信息来计算最短路径。这种设计使得OSPF在网络扩展时能够更好地适应变化，同时减少了网络中的冗余信息。</w:t>
            </w:r>
          </w:p>
          <w:p w14:paraId="421C5C93"/>
          <w:p w14:paraId="68B8E3B3"/>
          <w:p w14:paraId="354F851F">
            <w:pPr>
              <w:jc w:val="center"/>
              <w:rPr>
                <w:rFonts w:ascii="华文楷体" w:hAnsi="华文楷体" w:eastAsia="华文楷体" w:cs="华文楷体"/>
                <w:sz w:val="36"/>
                <w:szCs w:val="44"/>
              </w:rPr>
            </w:pPr>
          </w:p>
        </w:tc>
      </w:tr>
    </w:tbl>
    <w:p w14:paraId="4A37B320">
      <w:pPr>
        <w:jc w:val="center"/>
        <w:rPr>
          <w:rFonts w:ascii="华文楷体" w:hAnsi="华文楷体" w:eastAsia="华文楷体" w:cs="华文楷体"/>
          <w:sz w:val="36"/>
          <w:szCs w:val="44"/>
        </w:rPr>
      </w:pPr>
    </w:p>
    <w:p w14:paraId="0E27499B">
      <w:pPr>
        <w:jc w:val="center"/>
        <w:rPr>
          <w:rFonts w:ascii="华文楷体" w:hAnsi="华文楷体" w:eastAsia="华文楷体" w:cs="华文楷体"/>
          <w:sz w:val="36"/>
          <w:szCs w:val="4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细黑">
    <w:altName w:val="微软雅黑"/>
    <w:panose1 w:val="02010600040101010101"/>
    <w:charset w:val="86"/>
    <w:family w:val="auto"/>
    <w:pitch w:val="default"/>
    <w:sig w:usb0="00000000" w:usb1="00000000" w:usb2="00000010" w:usb3="00000000" w:csb0="0004009F" w:csb1="00000000"/>
  </w:font>
  <w:font w:name="华文楷体">
    <w:altName w:val="宋体"/>
    <w:panose1 w:val="02010600040101010101"/>
    <w:charset w:val="86"/>
    <w:family w:val="auto"/>
    <w:pitch w:val="default"/>
    <w:sig w:usb0="00000000" w:usb1="00000000" w:usb2="00000010" w:usb3="00000000" w:csb0="0004009F" w:csb1="00000000"/>
  </w:font>
  <w:font w:name="华文仿宋">
    <w:altName w:val="仿宋"/>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华文仿宋">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A4EA3"/>
    <w:multiLevelType w:val="singleLevel"/>
    <w:tmpl w:val="C64A4EA3"/>
    <w:lvl w:ilvl="0" w:tentative="0">
      <w:start w:val="1"/>
      <w:numFmt w:val="decimalEnclosedCircleChinese"/>
      <w:suff w:val="nothing"/>
      <w:lvlText w:val="%1　"/>
      <w:lvlJc w:val="left"/>
      <w:pPr>
        <w:ind w:left="0" w:firstLine="400"/>
      </w:pPr>
      <w:rPr>
        <w:rFonts w:hint="eastAsia"/>
      </w:rPr>
    </w:lvl>
  </w:abstractNum>
  <w:abstractNum w:abstractNumId="1">
    <w:nsid w:val="EF440C24"/>
    <w:multiLevelType w:val="singleLevel"/>
    <w:tmpl w:val="EF440C24"/>
    <w:lvl w:ilvl="0" w:tentative="0">
      <w:start w:val="1"/>
      <w:numFmt w:val="decimalEnclosedCircleChinese"/>
      <w:suff w:val="nothing"/>
      <w:lvlText w:val="%1　"/>
      <w:lvlJc w:val="left"/>
      <w:pPr>
        <w:ind w:left="0" w:firstLine="400"/>
      </w:pPr>
      <w:rPr>
        <w:rFonts w:hint="eastAsia"/>
      </w:rPr>
    </w:lvl>
  </w:abstractNum>
  <w:abstractNum w:abstractNumId="2">
    <w:nsid w:val="F78941F7"/>
    <w:multiLevelType w:val="singleLevel"/>
    <w:tmpl w:val="F78941F7"/>
    <w:lvl w:ilvl="0" w:tentative="0">
      <w:start w:val="1"/>
      <w:numFmt w:val="bullet"/>
      <w:lvlText w:val=""/>
      <w:lvlJc w:val="left"/>
      <w:pPr>
        <w:ind w:left="420" w:hanging="420"/>
      </w:pPr>
      <w:rPr>
        <w:rFonts w:hint="default" w:ascii="Wingdings" w:hAnsi="Wingdings"/>
      </w:rPr>
    </w:lvl>
  </w:abstractNum>
  <w:abstractNum w:abstractNumId="3">
    <w:nsid w:val="5626126C"/>
    <w:multiLevelType w:val="singleLevel"/>
    <w:tmpl w:val="5626126C"/>
    <w:lvl w:ilvl="0" w:tentative="0">
      <w:start w:val="1"/>
      <w:numFmt w:val="chineseCounting"/>
      <w:suff w:val="nothing"/>
      <w:lvlText w:val="%1、"/>
      <w:lvlJc w:val="left"/>
      <w:rPr>
        <w:rFonts w:hint="eastAsi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yZDBlZjBkNDI3MGNmNTAwNDRkNTAyMDk4ZWVkOTgifQ=="/>
  </w:docVars>
  <w:rsids>
    <w:rsidRoot w:val="4D8851AC"/>
    <w:rsid w:val="000B3097"/>
    <w:rsid w:val="00752797"/>
    <w:rsid w:val="00D2380F"/>
    <w:rsid w:val="00D8096B"/>
    <w:rsid w:val="020E1DF9"/>
    <w:rsid w:val="03C37A40"/>
    <w:rsid w:val="03E903F7"/>
    <w:rsid w:val="09CC7EAD"/>
    <w:rsid w:val="0CC01755"/>
    <w:rsid w:val="0E212777"/>
    <w:rsid w:val="10E80E31"/>
    <w:rsid w:val="15323416"/>
    <w:rsid w:val="18751239"/>
    <w:rsid w:val="190B5113"/>
    <w:rsid w:val="1AF64BF8"/>
    <w:rsid w:val="1E3070DD"/>
    <w:rsid w:val="1FB9356F"/>
    <w:rsid w:val="240634B7"/>
    <w:rsid w:val="26E01966"/>
    <w:rsid w:val="2C555099"/>
    <w:rsid w:val="2DA3288A"/>
    <w:rsid w:val="37347717"/>
    <w:rsid w:val="3EAA1491"/>
    <w:rsid w:val="434F4B61"/>
    <w:rsid w:val="44013C65"/>
    <w:rsid w:val="441C09FC"/>
    <w:rsid w:val="471857A4"/>
    <w:rsid w:val="480B65F4"/>
    <w:rsid w:val="4D8851AC"/>
    <w:rsid w:val="4E025FEA"/>
    <w:rsid w:val="527358EE"/>
    <w:rsid w:val="530D5011"/>
    <w:rsid w:val="530F5216"/>
    <w:rsid w:val="54706E6D"/>
    <w:rsid w:val="54CE5902"/>
    <w:rsid w:val="56C56800"/>
    <w:rsid w:val="57D5107A"/>
    <w:rsid w:val="5AE11103"/>
    <w:rsid w:val="5E3D1296"/>
    <w:rsid w:val="60422B5E"/>
    <w:rsid w:val="616031D9"/>
    <w:rsid w:val="64A54FDB"/>
    <w:rsid w:val="6942048B"/>
    <w:rsid w:val="6AEC08EC"/>
    <w:rsid w:val="6B7B38F9"/>
    <w:rsid w:val="6D28246C"/>
    <w:rsid w:val="70022879"/>
    <w:rsid w:val="79CD59E4"/>
    <w:rsid w:val="7BA43ECB"/>
    <w:rsid w:val="7C731D98"/>
    <w:rsid w:val="7D8D7FE1"/>
    <w:rsid w:val="7F2B7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140" w:after="140"/>
      <w:outlineLvl w:val="1"/>
    </w:pPr>
    <w:rPr>
      <w:rFonts w:ascii="Arial" w:hAnsi="Arial" w:eastAsia="黑体"/>
      <w:b/>
      <w:sz w:val="28"/>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iPriority w:val="0"/>
    <w:pPr>
      <w:spacing w:beforeAutospacing="1" w:afterAutospacing="1"/>
      <w:jc w:val="left"/>
    </w:pPr>
    <w:rPr>
      <w:rFonts w:cs="Times New Roman"/>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1003</Words>
  <Characters>1450</Characters>
  <Lines>13</Lines>
  <Paragraphs>3</Paragraphs>
  <TotalTime>0</TotalTime>
  <ScaleCrop>false</ScaleCrop>
  <LinksUpToDate>false</LinksUpToDate>
  <CharactersWithSpaces>1616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2019-03-04T03:24:00Z</dcterms:created>
  <dc:creator>Administrator</dc:creator>
  <cp:lastModifiedBy>代士展</cp:lastModifiedBy>
  <dcterms:modified xsi:type="dcterms:W3CDTF">2024-12-08T07:22:21Z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77A1BE73A8F74DB595407D2AF420D955_13</vt:lpwstr>
  </property>
</Properties>
</file>