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6DD5F">
      <w:pPr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第一章：绪论</w:t>
      </w:r>
    </w:p>
    <w:p w14:paraId="3F8C0C45"/>
    <w:p w14:paraId="5B97F02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rFonts w:hint="eastAsia"/>
          <w:b/>
          <w:bCs/>
          <w:color w:val="FF0000"/>
          <w:lang w:val="en-US" w:eastAsia="zh-CN"/>
        </w:rPr>
        <w:t>智慧农业由来</w:t>
      </w:r>
      <w:r>
        <w:rPr>
          <w:rFonts w:hint="eastAsia"/>
          <w:color w:val="FF0000"/>
          <w:lang w:val="en-US" w:eastAsia="zh-CN"/>
        </w:rPr>
        <w:t>：农之大计，国之根本！</w:t>
      </w:r>
    </w:p>
    <w:p w14:paraId="7811384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1.国家的重大需求：人口增长，老龄化，高品质粮食进口依赖，农民工作强度大效率低</w:t>
      </w:r>
    </w:p>
    <w:p w14:paraId="39FC4E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2.ICT技术的发展成熟</w:t>
      </w:r>
    </w:p>
    <w:p w14:paraId="05741EEC">
      <w:pPr>
        <w:ind w:firstLine="420" w:firstLineChars="0"/>
        <w:rPr>
          <w:rFonts w:hint="eastAsia"/>
          <w:lang w:val="en-US" w:eastAsia="zh-CN"/>
        </w:rPr>
      </w:pPr>
    </w:p>
    <w:p w14:paraId="11723B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通俗的讲，智慧农业涉及到种养殖整个生产、经营、管理和服务过程的各个环节的数字化和智能化，以实现农业的降本增效、提质增效、绿色和可持续发展。</w:t>
      </w:r>
    </w:p>
    <w:p w14:paraId="1EBB84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宏观上讲，就是现代信息技术在农业、农村和农民等涉农的经济社会各领域的数字化和智能化应用。</w:t>
      </w:r>
      <w:r>
        <w:rPr>
          <w:rFonts w:hint="eastAsia"/>
          <w:b/>
          <w:bCs/>
          <w:lang w:val="en-US" w:eastAsia="zh-CN"/>
        </w:rPr>
        <w:t>数据是智慧农业系统的核心</w:t>
      </w:r>
      <w:r>
        <w:rPr>
          <w:rFonts w:hint="eastAsia"/>
          <w:lang w:val="en-US" w:eastAsia="zh-CN"/>
        </w:rPr>
        <w:t>。所以我们常听到“数字农业”。</w:t>
      </w:r>
    </w:p>
    <w:p w14:paraId="1EE191A8">
      <w:pPr>
        <w:rPr>
          <w:rFonts w:hint="eastAsia"/>
          <w:lang w:val="en-US" w:eastAsia="zh-CN"/>
        </w:rPr>
      </w:pPr>
    </w:p>
    <w:p w14:paraId="3CBB23C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二、ICT技术</w:t>
      </w:r>
      <w:r>
        <w:rPr>
          <w:rFonts w:hint="eastAsia"/>
          <w:lang w:val="en-US" w:eastAsia="zh-CN"/>
        </w:rPr>
        <w:t>：</w:t>
      </w:r>
    </w:p>
    <w:p w14:paraId="30846A41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计算机技术：起源阶段（ENAIC），发展阶段（EDVAC），革新阶段。</w:t>
      </w:r>
    </w:p>
    <w:p w14:paraId="5B345E2B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计算机网络：ARPANET最早的计算机网络。</w:t>
      </w:r>
    </w:p>
    <w:p w14:paraId="744D84C3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物联网：感知层，网络层，应用层</w:t>
      </w:r>
    </w:p>
    <w:p w14:paraId="63694356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大数据：超过PB的数据，无法用一般算法处理的数据。</w:t>
      </w:r>
    </w:p>
    <w:p w14:paraId="49D52589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云计算：按需分配，资源池化。</w:t>
      </w:r>
    </w:p>
    <w:p w14:paraId="2E168A7F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人工智能：使机器拥有人的智能</w:t>
      </w:r>
    </w:p>
    <w:p w14:paraId="7920A7B7">
      <w:pPr>
        <w:numPr>
          <w:ilvl w:val="2"/>
          <w:numId w:val="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重复阶段：组装同一个机器零件</w:t>
      </w:r>
    </w:p>
    <w:p w14:paraId="7CB02C44">
      <w:pPr>
        <w:numPr>
          <w:ilvl w:val="2"/>
          <w:numId w:val="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模仿阶段：专家系统，决策树。基于专家知识，如专家系统等。</w:t>
      </w:r>
      <w:r>
        <w:rPr>
          <w:rFonts w:hint="eastAsia"/>
          <w:b/>
          <w:bCs/>
          <w:lang w:val="en-US" w:eastAsia="zh-CN"/>
        </w:rPr>
        <w:t>超级计算机深蓝</w:t>
      </w:r>
      <w:r>
        <w:rPr>
          <w:rFonts w:hint="eastAsia"/>
          <w:lang w:val="en-US" w:eastAsia="zh-CN"/>
        </w:rPr>
        <w:t>。</w:t>
      </w:r>
    </w:p>
    <w:p w14:paraId="5BF8BA3E">
      <w:pPr>
        <w:numPr>
          <w:ilvl w:val="2"/>
          <w:numId w:val="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学习阶段：从知识，特征到基于数据的转变，专家作用减少。</w:t>
      </w:r>
      <w:r>
        <w:rPr>
          <w:rFonts w:hint="eastAsia"/>
          <w:b/>
          <w:bCs/>
          <w:lang w:val="en-US" w:eastAsia="zh-CN"/>
        </w:rPr>
        <w:t>AlphaGo</w:t>
      </w:r>
    </w:p>
    <w:p w14:paraId="70A0F6C9">
      <w:pPr>
        <w:numPr>
          <w:ilvl w:val="2"/>
          <w:numId w:val="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学会学习阶段：机器可以自学习。如</w:t>
      </w:r>
      <w:r>
        <w:rPr>
          <w:rFonts w:hint="eastAsia"/>
          <w:b/>
          <w:bCs/>
          <w:lang w:val="en-US" w:eastAsia="zh-CN"/>
        </w:rPr>
        <w:t>AlphaZero， ChatGPT</w:t>
      </w:r>
      <w:r>
        <w:rPr>
          <w:rFonts w:hint="eastAsia"/>
          <w:lang w:val="en-US" w:eastAsia="zh-CN"/>
        </w:rPr>
        <w:t>等。</w:t>
      </w:r>
    </w:p>
    <w:p w14:paraId="0C0109F8"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总结</w:t>
      </w:r>
      <w:r>
        <w:rPr>
          <w:rFonts w:hint="eastAsia"/>
          <w:color w:val="FF0000"/>
          <w:lang w:val="en-US" w:eastAsia="zh-CN"/>
        </w:rPr>
        <w:t>：人工智能是大脑，大数据是血液，云计算是心脏，物联网是神经网络。</w:t>
      </w:r>
    </w:p>
    <w:p w14:paraId="26A1751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5163A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  <w:color w:val="FF0000"/>
          <w:lang w:val="en-US" w:eastAsia="zh-CN"/>
        </w:rPr>
        <w:t>智慧农业发展历程</w:t>
      </w:r>
      <w:r>
        <w:rPr>
          <w:rFonts w:hint="eastAsia"/>
          <w:lang w:val="en-US" w:eastAsia="zh-CN"/>
        </w:rPr>
        <w:t>：</w:t>
      </w:r>
    </w:p>
    <w:p w14:paraId="589A2A9B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新时期革命</w:t>
      </w:r>
      <w:r>
        <w:rPr>
          <w:rFonts w:hint="eastAsia"/>
          <w:lang w:val="en-US" w:eastAsia="zh-CN"/>
        </w:rPr>
        <w:t>：</w:t>
      </w:r>
      <w:r>
        <w:rPr>
          <w:rFonts w:hint="eastAsia"/>
          <w:strike/>
          <w:dstrike w:val="0"/>
          <w:lang w:val="en-US" w:eastAsia="zh-CN"/>
        </w:rPr>
        <w:t>10000-4000BC</w:t>
      </w:r>
      <w:r>
        <w:rPr>
          <w:rFonts w:hint="eastAsia"/>
          <w:lang w:val="en-US" w:eastAsia="zh-CN"/>
        </w:rPr>
        <w:t>，先人的狩猎活动孕育畜牧业，先人的采集活动孕育种植业</w:t>
      </w:r>
    </w:p>
    <w:p w14:paraId="013FD8FF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农业革命</w:t>
      </w:r>
      <w:r>
        <w:rPr>
          <w:rFonts w:hint="eastAsia"/>
          <w:lang w:val="en-US" w:eastAsia="zh-CN"/>
        </w:rPr>
        <w:t>：</w:t>
      </w:r>
      <w:r>
        <w:rPr>
          <w:rFonts w:hint="eastAsia"/>
          <w:strike/>
          <w:dstrike w:val="0"/>
          <w:lang w:val="en-US" w:eastAsia="zh-CN"/>
        </w:rPr>
        <w:t>1400BC</w:t>
      </w:r>
      <w:r>
        <w:rPr>
          <w:rFonts w:hint="eastAsia"/>
          <w:lang w:val="en-US" w:eastAsia="zh-CN"/>
        </w:rPr>
        <w:t>，青铜器时代，青铜农具出现，如锄头等，提高了生产力。</w:t>
      </w:r>
    </w:p>
    <w:p w14:paraId="6DBCF04A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机械革命</w:t>
      </w:r>
      <w:r>
        <w:rPr>
          <w:rFonts w:hint="eastAsia"/>
          <w:lang w:val="en-US" w:eastAsia="zh-CN"/>
        </w:rPr>
        <w:t>：19世纪90年代，工业革命的成果逐渐应用于农业，收割机，播种机的出现，农业逐步向机械化，商业化发展。</w:t>
      </w:r>
    </w:p>
    <w:p w14:paraId="6BE11055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生物技术革命</w:t>
      </w:r>
      <w:r>
        <w:rPr>
          <w:rFonts w:hint="eastAsia"/>
          <w:lang w:val="en-US" w:eastAsia="zh-CN"/>
        </w:rPr>
        <w:t>：遗传工程，生物技术开辟了全兴的技术领域来创新和改良作物。</w:t>
      </w:r>
    </w:p>
    <w:p w14:paraId="18E7B12F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数字农业：应用数字信息技术把农业生产全过程数字化。从“人”到“数据”的关键决策因素转换。</w:t>
      </w:r>
    </w:p>
    <w:p w14:paraId="51E9B876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智慧农业：在数字农业基础上，依靠人工智能等技术实现农业智能化。最终通过农业机器人代替“人”从事农业活动。</w:t>
      </w:r>
    </w:p>
    <w:p w14:paraId="69C5265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96C2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四、智慧农业内涵</w:t>
      </w:r>
      <w:r>
        <w:rPr>
          <w:rFonts w:hint="eastAsia"/>
          <w:lang w:val="en-US" w:eastAsia="zh-CN"/>
        </w:rPr>
        <w:t>：</w:t>
      </w:r>
    </w:p>
    <w:p w14:paraId="1472138C"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定义：“智慧农业”是在农业（种植养殖业）整个生产、经营、管理和服务过程的各个环节中，利用</w:t>
      </w:r>
      <w:r>
        <w:rPr>
          <w:rFonts w:hint="eastAsia"/>
          <w:b/>
          <w:bCs/>
          <w:color w:val="FF0000"/>
          <w:lang w:val="en-US" w:eastAsia="zh-CN"/>
        </w:rPr>
        <w:t>机器人技术</w:t>
      </w:r>
      <w:r>
        <w:rPr>
          <w:rFonts w:hint="eastAsia"/>
          <w:color w:val="FF0000"/>
          <w:lang w:val="en-US" w:eastAsia="zh-CN"/>
        </w:rPr>
        <w:t>和</w:t>
      </w:r>
      <w:r>
        <w:rPr>
          <w:rFonts w:hint="eastAsia"/>
          <w:b/>
          <w:bCs/>
          <w:color w:val="FF0000"/>
          <w:lang w:val="en-US" w:eastAsia="zh-CN"/>
        </w:rPr>
        <w:t>ICT等尖端技术</w:t>
      </w:r>
      <w:r>
        <w:rPr>
          <w:rFonts w:hint="eastAsia"/>
          <w:color w:val="FF0000"/>
          <w:lang w:val="en-US" w:eastAsia="zh-CN"/>
        </w:rPr>
        <w:t>，实现超省力化、低投入、高产出、高品质、高收益、绿色可持续生产的新型农业，是不懂农业的人也可以从事的农业。称之为农业4.0阶段，是农业生产的高级阶段。</w:t>
      </w:r>
    </w:p>
    <w:p w14:paraId="3007329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定义（抓住三点）：</w:t>
      </w:r>
    </w:p>
    <w:p w14:paraId="1990A4B6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机器人技术</w:t>
      </w:r>
      <w:r>
        <w:rPr>
          <w:rFonts w:hint="eastAsia"/>
          <w:lang w:val="en-US" w:eastAsia="zh-CN"/>
        </w:rPr>
        <w:t xml:space="preserve"> +</w:t>
      </w:r>
      <w:r>
        <w:rPr>
          <w:rFonts w:hint="eastAsia"/>
          <w:b/>
          <w:bCs/>
          <w:lang w:val="en-US" w:eastAsia="zh-CN"/>
        </w:rPr>
        <w:t xml:space="preserve"> ICT技术</w:t>
      </w:r>
      <w:r>
        <w:rPr>
          <w:rFonts w:hint="eastAsia"/>
          <w:lang w:val="en-US" w:eastAsia="zh-CN"/>
        </w:rPr>
        <w:t>：云计算、大数据、物联网、人工智能等</w:t>
      </w:r>
    </w:p>
    <w:p w14:paraId="0728F882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全过程：生产、经营、管理、服务</w:t>
      </w:r>
    </w:p>
    <w:p w14:paraId="77881E69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提质增效：超省力、低投入、高产出、高品质、高收益，绿色可持续。</w:t>
      </w:r>
    </w:p>
    <w:p w14:paraId="09AA75C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最后再加一句</w:t>
      </w:r>
      <w:r>
        <w:rPr>
          <w:rFonts w:hint="eastAsia"/>
          <w:b w:val="0"/>
          <w:bCs w:val="0"/>
          <w:lang w:val="en-US" w:eastAsia="zh-CN"/>
        </w:rPr>
        <w:t>让</w:t>
      </w:r>
      <w:r>
        <w:rPr>
          <w:rFonts w:hint="eastAsia"/>
          <w:b/>
          <w:bCs/>
          <w:lang w:val="en-US" w:eastAsia="zh-CN"/>
        </w:rPr>
        <w:t>不懂农业的人从事农业，是农业发展的高级阶段。</w:t>
      </w:r>
    </w:p>
    <w:p w14:paraId="170206C9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</w:p>
    <w:p w14:paraId="4EF05C7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五、狭义的智慧农业 与  广义智慧农业</w:t>
      </w:r>
    </w:p>
    <w:p w14:paraId="0E3003B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狭义的智慧农业</w:t>
      </w:r>
      <w:r>
        <w:rPr>
          <w:rFonts w:hint="eastAsia"/>
          <w:lang w:val="en-US" w:eastAsia="zh-CN"/>
        </w:rPr>
        <w:t>就是充分应用现代信息技术成果，集成应用计算机与网络技术、物联网技术、音视频技术、无线通信技术及专家智慧与知识，实现农业可视化远程诊断、远程控制、灾变预警等智能管理的农业生产新模式。</w:t>
      </w:r>
    </w:p>
    <w:p w14:paraId="71279BA2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广义的智慧农业</w:t>
      </w:r>
      <w:r>
        <w:rPr>
          <w:rFonts w:hint="eastAsia"/>
          <w:lang w:val="en-US" w:eastAsia="zh-CN"/>
        </w:rPr>
        <w:t>是指将云计算、传感网、3S（遥感RS、地理信息系统GIS、全球定位系统GPS）等多种信息技术在农业中综合、全面的应用。广义智慧农业还包含以下方面：农业电子商务、食品溯源防伪、农业休闲旅游、农业信息服务、。。。</w:t>
      </w:r>
    </w:p>
    <w:p w14:paraId="180D76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CF4DA2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10610" cy="1747520"/>
            <wp:effectExtent l="0" t="0" r="88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6E04F7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智慧农业的作用</w:t>
      </w:r>
      <w:r>
        <w:rPr>
          <w:rFonts w:hint="eastAsia"/>
          <w:lang w:val="en-US" w:eastAsia="zh-CN"/>
        </w:rPr>
        <w:t>：</w:t>
      </w:r>
    </w:p>
    <w:p w14:paraId="40C1AA6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1.减少农药化肥的使用，2.提高粮食产量，3.降低劳动强度，4.提供生产效率以及生产质量，降低成本，5.让农民能够像工人一样工作，更有尊严，。。。</w:t>
      </w:r>
    </w:p>
    <w:p w14:paraId="6AC185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C9620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六、构建智慧农业系统所涉及的要素</w:t>
      </w:r>
      <w:r>
        <w:rPr>
          <w:rFonts w:hint="eastAsia"/>
          <w:lang w:val="en-US" w:eastAsia="zh-CN"/>
        </w:rPr>
        <w:t>：</w:t>
      </w:r>
    </w:p>
    <w:p w14:paraId="5B8D6A0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1.信息技术</w:t>
      </w:r>
      <w:r>
        <w:rPr>
          <w:rFonts w:hint="eastAsia"/>
          <w:lang w:val="en-US" w:eastAsia="zh-CN"/>
        </w:rPr>
        <w:t>，</w:t>
      </w:r>
    </w:p>
    <w:p w14:paraId="2629D2B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2.网络：数据采集，处理，交互，决策需要网络支持。</w:t>
      </w:r>
    </w:p>
    <w:p w14:paraId="63ECC43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3.涉农公司，科研院所，政府管理部门的支持</w:t>
      </w:r>
    </w:p>
    <w:p w14:paraId="21B8CF5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4.农业院校的各个学科，计算机学科，植物科学，生命科学等</w:t>
      </w:r>
    </w:p>
    <w:p w14:paraId="77C8E0D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77F4938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七、智慧农业系统所需技术：</w:t>
      </w:r>
    </w:p>
    <w:p w14:paraId="60F41E8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软件硬件技术</w:t>
      </w:r>
    </w:p>
    <w:p w14:paraId="5A1FF70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传感器技术（农业的五官）</w:t>
      </w:r>
    </w:p>
    <w:p w14:paraId="6C6EA01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车联网技术（智慧农机）</w:t>
      </w:r>
    </w:p>
    <w:p w14:paraId="2E6390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EEC66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八、农业大数据：</w:t>
      </w:r>
    </w:p>
    <w:p w14:paraId="6D8260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公共农业大数据、私有农业大数据、数据管理</w:t>
      </w:r>
    </w:p>
    <w:p w14:paraId="1B2D96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55B5E0">
      <w:pPr>
        <w:widowControl w:val="0"/>
        <w:numPr>
          <w:ilvl w:val="0"/>
          <w:numId w:val="0"/>
        </w:numPr>
        <w:jc w:val="both"/>
      </w:pPr>
      <w:r>
        <w:rPr>
          <w:rFonts w:hint="eastAsia"/>
          <w:b/>
          <w:bCs/>
          <w:lang w:val="en-US" w:eastAsia="zh-CN"/>
        </w:rPr>
        <w:t>九、</w:t>
      </w:r>
      <w:r>
        <w:rPr>
          <w:rFonts w:hint="eastAsia"/>
          <w:b/>
          <w:bCs/>
          <w:color w:val="FF0000"/>
          <w:lang w:val="en-US" w:eastAsia="zh-CN"/>
        </w:rPr>
        <w:t>智慧农业系统案例：</w:t>
      </w:r>
      <w:r>
        <w:rPr>
          <w:rFonts w:hint="eastAsia"/>
          <w:color w:val="FF0000"/>
          <w:lang w:val="en-US" w:eastAsia="zh-CN"/>
        </w:rPr>
        <w:t>智能温室系统。</w:t>
      </w:r>
      <w:bookmarkStart w:id="0" w:name="_GoBack"/>
      <w:bookmarkEnd w:id="0"/>
    </w:p>
    <w:p w14:paraId="088D8699"/>
    <w:p w14:paraId="46773C52"/>
    <w:p w14:paraId="5A774B47"/>
    <w:p w14:paraId="1BC605EE"/>
    <w:p w14:paraId="0AB0B3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3D2BD"/>
    <w:multiLevelType w:val="multilevel"/>
    <w:tmpl w:val="8CE3D2B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1E4290F"/>
    <w:multiLevelType w:val="singleLevel"/>
    <w:tmpl w:val="D1E4290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686E32C"/>
    <w:multiLevelType w:val="singleLevel"/>
    <w:tmpl w:val="D686E3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EFFE7C2"/>
    <w:multiLevelType w:val="singleLevel"/>
    <w:tmpl w:val="6EFFE7C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wMTY2MTZjMTQ2MzA4Nzg2ZjZlZGM4ZmJkZGY0MjQifQ=="/>
  </w:docVars>
  <w:rsids>
    <w:rsidRoot w:val="00000000"/>
    <w:rsid w:val="008F048F"/>
    <w:rsid w:val="014F219D"/>
    <w:rsid w:val="02B80216"/>
    <w:rsid w:val="02BB1B6F"/>
    <w:rsid w:val="04B37BA5"/>
    <w:rsid w:val="052D6AF8"/>
    <w:rsid w:val="06E93094"/>
    <w:rsid w:val="0725029B"/>
    <w:rsid w:val="0A3259D4"/>
    <w:rsid w:val="0A6F7492"/>
    <w:rsid w:val="0B471F3D"/>
    <w:rsid w:val="0B975A85"/>
    <w:rsid w:val="0C486568"/>
    <w:rsid w:val="0D887163"/>
    <w:rsid w:val="10C01EC5"/>
    <w:rsid w:val="12780AE8"/>
    <w:rsid w:val="17365187"/>
    <w:rsid w:val="18F80EF0"/>
    <w:rsid w:val="1AF3501D"/>
    <w:rsid w:val="1AF77809"/>
    <w:rsid w:val="1DBC22FC"/>
    <w:rsid w:val="1EB57F80"/>
    <w:rsid w:val="1EFC6436"/>
    <w:rsid w:val="20764DBC"/>
    <w:rsid w:val="228F5B46"/>
    <w:rsid w:val="23E76CC4"/>
    <w:rsid w:val="246F4938"/>
    <w:rsid w:val="2490058B"/>
    <w:rsid w:val="25754019"/>
    <w:rsid w:val="25F1387E"/>
    <w:rsid w:val="284D6B87"/>
    <w:rsid w:val="28D15AC7"/>
    <w:rsid w:val="28D53C8B"/>
    <w:rsid w:val="2AAB1810"/>
    <w:rsid w:val="2C8B4122"/>
    <w:rsid w:val="2D4743A4"/>
    <w:rsid w:val="300C7E3A"/>
    <w:rsid w:val="30466CDD"/>
    <w:rsid w:val="316F6135"/>
    <w:rsid w:val="31CA31D7"/>
    <w:rsid w:val="31E76B82"/>
    <w:rsid w:val="334E5EA9"/>
    <w:rsid w:val="344C35AC"/>
    <w:rsid w:val="346E542F"/>
    <w:rsid w:val="360D204B"/>
    <w:rsid w:val="37285EFC"/>
    <w:rsid w:val="3CED1F0B"/>
    <w:rsid w:val="3D370AD9"/>
    <w:rsid w:val="3D736C11"/>
    <w:rsid w:val="3E015FF2"/>
    <w:rsid w:val="3F353341"/>
    <w:rsid w:val="3F7417D7"/>
    <w:rsid w:val="406665E0"/>
    <w:rsid w:val="417C0ED4"/>
    <w:rsid w:val="436F3DDA"/>
    <w:rsid w:val="4502593A"/>
    <w:rsid w:val="466C5EC0"/>
    <w:rsid w:val="477E58BE"/>
    <w:rsid w:val="49726B16"/>
    <w:rsid w:val="4C9F7B86"/>
    <w:rsid w:val="4CAB4035"/>
    <w:rsid w:val="4D883A61"/>
    <w:rsid w:val="4F9770ED"/>
    <w:rsid w:val="4F985080"/>
    <w:rsid w:val="503A6E6F"/>
    <w:rsid w:val="50E161BC"/>
    <w:rsid w:val="53F5648D"/>
    <w:rsid w:val="57DF519E"/>
    <w:rsid w:val="5CA82B88"/>
    <w:rsid w:val="5CD47999"/>
    <w:rsid w:val="5E766130"/>
    <w:rsid w:val="5F427DC1"/>
    <w:rsid w:val="5FB44F9D"/>
    <w:rsid w:val="60901B5D"/>
    <w:rsid w:val="627E7169"/>
    <w:rsid w:val="658F1E10"/>
    <w:rsid w:val="65CD2ADA"/>
    <w:rsid w:val="690438D7"/>
    <w:rsid w:val="69117181"/>
    <w:rsid w:val="6BDF01F9"/>
    <w:rsid w:val="6D530C5E"/>
    <w:rsid w:val="6E2D2AB4"/>
    <w:rsid w:val="6EEC52B3"/>
    <w:rsid w:val="72FD0ADB"/>
    <w:rsid w:val="7439582F"/>
    <w:rsid w:val="78A16E88"/>
    <w:rsid w:val="78E24929"/>
    <w:rsid w:val="79BC5842"/>
    <w:rsid w:val="79F24224"/>
    <w:rsid w:val="7AE332C6"/>
    <w:rsid w:val="7C8B294F"/>
    <w:rsid w:val="7CA92C6A"/>
    <w:rsid w:val="7DEC566F"/>
    <w:rsid w:val="7F4B4835"/>
    <w:rsid w:val="7F66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1092</Words>
  <Characters>1163</Characters>
  <Lines>0</Lines>
  <Paragraphs>0</Paragraphs>
  <TotalTime>27</TotalTime>
  <ScaleCrop>false</ScaleCrop>
  <LinksUpToDate>false</LinksUpToDate>
  <CharactersWithSpaces>1164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2024-02-29T06:16:00Z</dcterms:created>
  <dc:creator>19610</dc:creator>
  <cp:lastModifiedBy>尹江津</cp:lastModifiedBy>
  <cp:lastPrinted>2026-03-18T10:39:24Z</cp:lastPrinted>
  <dcterms:modified xsi:type="dcterms:W3CDTF">2026-03-18T10:40:22Z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ED47F833A67447808C9891A5AF663808_12</vt:lpwstr>
  </property>
  <property fmtid="{D5CDD505-2E9C-101B-9397-08002B2CF9AE}" pid="4" name="KSOTemplateDocerSaveRecord">
    <vt:lpwstr>eyJoZGlkIjoiOWIwMTY2MTZjMTQ2MzA4Nzg2ZjZlZGM4ZmJkZGY0MjQiLCJ1c2VySWQiOiIxNjIyNTQzMzQ5In0=</vt:lpwstr>
  </property>
</Properties>
</file>